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658E9" w14:textId="77777777" w:rsidR="001549D1" w:rsidRPr="001122A3" w:rsidRDefault="001549D1" w:rsidP="001549D1">
      <w:pPr>
        <w:spacing w:before="0" w:after="160" w:line="259" w:lineRule="auto"/>
        <w:ind w:firstLine="0"/>
        <w:jc w:val="center"/>
        <w:rPr>
          <w:rFonts w:cs="Sakkal Majalla"/>
          <w:b/>
          <w:bCs/>
          <w:color w:val="000000" w:themeColor="text1"/>
          <w:rtl/>
        </w:rPr>
      </w:pPr>
      <w:r w:rsidRPr="001122A3">
        <w:rPr>
          <w:rFonts w:cs="Sakkal Majalla"/>
          <w:b/>
          <w:bCs/>
          <w:color w:val="000000" w:themeColor="text1"/>
          <w:rtl/>
        </w:rPr>
        <w:t>بسم الله الرحمن الرحيم</w:t>
      </w:r>
    </w:p>
    <w:tbl>
      <w:tblPr>
        <w:bidiVisual/>
        <w:tblW w:w="0" w:type="auto"/>
        <w:tblInd w:w="-288" w:type="dxa"/>
        <w:tblLook w:val="04A0" w:firstRow="1" w:lastRow="0" w:firstColumn="1" w:lastColumn="0" w:noHBand="0" w:noVBand="1"/>
      </w:tblPr>
      <w:tblGrid>
        <w:gridCol w:w="3810"/>
        <w:gridCol w:w="2302"/>
        <w:gridCol w:w="3246"/>
      </w:tblGrid>
      <w:tr w:rsidR="001122A3" w:rsidRPr="001122A3" w14:paraId="769658EF" w14:textId="77777777" w:rsidTr="001549D1">
        <w:trPr>
          <w:trHeight w:val="2558"/>
        </w:trPr>
        <w:tc>
          <w:tcPr>
            <w:tcW w:w="3973" w:type="dxa"/>
          </w:tcPr>
          <w:p w14:paraId="769658EA" w14:textId="77777777" w:rsidR="001549D1" w:rsidRPr="001122A3" w:rsidRDefault="00043F24" w:rsidP="001549D1">
            <w:pPr>
              <w:spacing w:before="0" w:after="160" w:line="259" w:lineRule="auto"/>
              <w:ind w:firstLine="0"/>
              <w:jc w:val="center"/>
              <w:rPr>
                <w:rFonts w:cs="Sakkal Majalla"/>
                <w:b/>
                <w:bCs/>
                <w:color w:val="000000" w:themeColor="text1"/>
                <w:rtl/>
              </w:rPr>
            </w:pPr>
            <w:r w:rsidRPr="001122A3">
              <w:rPr>
                <w:rFonts w:cs="Sakkal Majalla" w:hint="cs"/>
                <w:b/>
                <w:bCs/>
                <w:color w:val="000000" w:themeColor="text1"/>
                <w:rtl/>
              </w:rPr>
              <w:t xml:space="preserve">جامعة </w:t>
            </w:r>
            <w:proofErr w:type="spellStart"/>
            <w:r w:rsidRPr="001122A3">
              <w:rPr>
                <w:rFonts w:cs="Sakkal Majalla" w:hint="cs"/>
                <w:b/>
                <w:bCs/>
                <w:color w:val="000000" w:themeColor="text1"/>
                <w:rtl/>
              </w:rPr>
              <w:t>ميداوشن</w:t>
            </w:r>
            <w:proofErr w:type="spellEnd"/>
            <w:r w:rsidRPr="001122A3">
              <w:rPr>
                <w:rFonts w:cs="Sakkal Majalla" w:hint="cs"/>
                <w:b/>
                <w:bCs/>
                <w:color w:val="000000" w:themeColor="text1"/>
                <w:rtl/>
              </w:rPr>
              <w:t xml:space="preserve"> </w:t>
            </w:r>
          </w:p>
          <w:p w14:paraId="769658EB" w14:textId="77777777" w:rsidR="00043F24" w:rsidRPr="001122A3" w:rsidRDefault="00043F24" w:rsidP="001549D1">
            <w:pPr>
              <w:spacing w:before="0" w:after="160" w:line="259" w:lineRule="auto"/>
              <w:ind w:firstLine="0"/>
              <w:jc w:val="center"/>
              <w:rPr>
                <w:rFonts w:cs="Sakkal Majalla"/>
                <w:b/>
                <w:bCs/>
                <w:color w:val="000000" w:themeColor="text1"/>
              </w:rPr>
            </w:pPr>
            <w:r w:rsidRPr="001122A3">
              <w:rPr>
                <w:rFonts w:cs="Sakkal Majalla" w:hint="cs"/>
                <w:b/>
                <w:bCs/>
                <w:color w:val="000000" w:themeColor="text1"/>
                <w:rtl/>
              </w:rPr>
              <w:t xml:space="preserve">كلية الإدارة </w:t>
            </w:r>
          </w:p>
          <w:p w14:paraId="769658EC" w14:textId="77777777" w:rsidR="001549D1" w:rsidRPr="001122A3" w:rsidRDefault="001549D1" w:rsidP="001549D1">
            <w:pPr>
              <w:spacing w:before="0" w:after="160" w:line="259" w:lineRule="auto"/>
              <w:ind w:firstLine="0"/>
              <w:jc w:val="center"/>
              <w:rPr>
                <w:rFonts w:cs="Sakkal Majalla"/>
                <w:color w:val="000000" w:themeColor="text1"/>
                <w:rtl/>
              </w:rPr>
            </w:pPr>
          </w:p>
        </w:tc>
        <w:tc>
          <w:tcPr>
            <w:tcW w:w="2432" w:type="dxa"/>
          </w:tcPr>
          <w:p w14:paraId="769658ED" w14:textId="77777777" w:rsidR="001549D1" w:rsidRPr="001122A3" w:rsidRDefault="001549D1" w:rsidP="001549D1">
            <w:pPr>
              <w:spacing w:before="0" w:after="160" w:line="259" w:lineRule="auto"/>
              <w:ind w:firstLine="0"/>
              <w:jc w:val="left"/>
              <w:rPr>
                <w:rFonts w:cs="Sakkal Majalla"/>
                <w:color w:val="000000" w:themeColor="text1"/>
                <w:rtl/>
              </w:rPr>
            </w:pPr>
          </w:p>
        </w:tc>
        <w:tc>
          <w:tcPr>
            <w:tcW w:w="2953" w:type="dxa"/>
          </w:tcPr>
          <w:p w14:paraId="769658EE" w14:textId="77777777" w:rsidR="001549D1" w:rsidRPr="001122A3" w:rsidRDefault="00043F24" w:rsidP="001549D1">
            <w:pPr>
              <w:spacing w:before="0" w:after="160" w:line="259" w:lineRule="auto"/>
              <w:ind w:firstLine="0"/>
              <w:jc w:val="left"/>
              <w:rPr>
                <w:rFonts w:cs="Sakkal Majalla"/>
                <w:color w:val="000000" w:themeColor="text1"/>
                <w:rtl/>
              </w:rPr>
            </w:pPr>
            <w:r w:rsidRPr="001122A3">
              <w:rPr>
                <w:rFonts w:cs="Sakkal Majalla"/>
                <w:noProof/>
                <w:color w:val="000000" w:themeColor="text1"/>
                <w:rtl/>
              </w:rPr>
              <w:drawing>
                <wp:anchor distT="0" distB="0" distL="114300" distR="114300" simplePos="0" relativeHeight="251663360" behindDoc="0" locked="0" layoutInCell="1" allowOverlap="1" wp14:anchorId="769661FC" wp14:editId="769661FD">
                  <wp:simplePos x="0" y="0"/>
                  <wp:positionH relativeFrom="column">
                    <wp:posOffset>53793</wp:posOffset>
                  </wp:positionH>
                  <wp:positionV relativeFrom="paragraph">
                    <wp:posOffset>111488</wp:posOffset>
                  </wp:positionV>
                  <wp:extent cx="1915795" cy="762635"/>
                  <wp:effectExtent l="0" t="0" r="8255" b="0"/>
                  <wp:wrapTight wrapText="bothSides">
                    <wp:wrapPolygon edited="0">
                      <wp:start x="0" y="0"/>
                      <wp:lineTo x="0" y="21042"/>
                      <wp:lineTo x="21478" y="21042"/>
                      <wp:lineTo x="21478"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15795" cy="762635"/>
                          </a:xfrm>
                          <a:prstGeom prst="rect">
                            <a:avLst/>
                          </a:prstGeom>
                        </pic:spPr>
                      </pic:pic>
                    </a:graphicData>
                  </a:graphic>
                  <wp14:sizeRelH relativeFrom="margin">
                    <wp14:pctWidth>0</wp14:pctWidth>
                  </wp14:sizeRelH>
                  <wp14:sizeRelV relativeFrom="margin">
                    <wp14:pctHeight>0</wp14:pctHeight>
                  </wp14:sizeRelV>
                </wp:anchor>
              </w:drawing>
            </w:r>
          </w:p>
        </w:tc>
      </w:tr>
    </w:tbl>
    <w:p w14:paraId="769658F0" w14:textId="77777777" w:rsidR="00873932" w:rsidRPr="001122A3" w:rsidRDefault="00C80C55" w:rsidP="00873932">
      <w:pPr>
        <w:spacing w:before="0" w:after="160" w:line="259" w:lineRule="auto"/>
        <w:ind w:firstLine="0"/>
        <w:jc w:val="center"/>
        <w:rPr>
          <w:rFonts w:cs="Sakkal Majalla"/>
          <w:b/>
          <w:bCs/>
          <w:color w:val="000000" w:themeColor="text1"/>
          <w:sz w:val="40"/>
          <w:szCs w:val="42"/>
          <w:rtl/>
        </w:rPr>
      </w:pPr>
      <w:r w:rsidRPr="001122A3">
        <w:rPr>
          <w:rFonts w:cs="Sakkal Majalla"/>
          <w:b/>
          <w:bCs/>
          <w:color w:val="000000" w:themeColor="text1"/>
          <w:sz w:val="40"/>
          <w:szCs w:val="42"/>
          <w:rtl/>
        </w:rPr>
        <w:t xml:space="preserve">أثر استخدام الذكاء الاصطناعي </w:t>
      </w:r>
      <w:proofErr w:type="spellStart"/>
      <w:r w:rsidRPr="001122A3">
        <w:rPr>
          <w:rFonts w:cs="Sakkal Majalla"/>
          <w:b/>
          <w:bCs/>
          <w:color w:val="000000" w:themeColor="text1"/>
          <w:sz w:val="40"/>
          <w:szCs w:val="42"/>
          <w:rtl/>
        </w:rPr>
        <w:t>الظلّي</w:t>
      </w:r>
      <w:proofErr w:type="spellEnd"/>
      <w:r w:rsidRPr="001122A3">
        <w:rPr>
          <w:rFonts w:cs="Sakkal Majalla"/>
          <w:b/>
          <w:bCs/>
          <w:color w:val="000000" w:themeColor="text1"/>
          <w:sz w:val="40"/>
          <w:szCs w:val="42"/>
          <w:rtl/>
        </w:rPr>
        <w:t xml:space="preserve"> في بيئة العمل على الكفاءة التشغيلية ومخاطر أمن البيانات</w:t>
      </w:r>
    </w:p>
    <w:p w14:paraId="769658F1" w14:textId="77777777" w:rsidR="00C80C55" w:rsidRPr="001122A3" w:rsidRDefault="00873932" w:rsidP="00873932">
      <w:pPr>
        <w:spacing w:before="0" w:after="160" w:line="259" w:lineRule="auto"/>
        <w:ind w:firstLine="0"/>
        <w:jc w:val="center"/>
        <w:rPr>
          <w:rFonts w:cs="Sakkal Majalla"/>
          <w:b/>
          <w:bCs/>
          <w:color w:val="000000" w:themeColor="text1"/>
          <w:sz w:val="40"/>
          <w:szCs w:val="42"/>
          <w:rtl/>
        </w:rPr>
      </w:pPr>
      <w:r w:rsidRPr="001122A3">
        <w:rPr>
          <w:rFonts w:cs="Sakkal Majalla" w:hint="cs"/>
          <w:b/>
          <w:bCs/>
          <w:color w:val="000000" w:themeColor="text1"/>
          <w:sz w:val="40"/>
          <w:szCs w:val="42"/>
          <w:rtl/>
        </w:rPr>
        <w:t>(</w:t>
      </w:r>
      <w:r w:rsidR="00C80C55" w:rsidRPr="001122A3">
        <w:rPr>
          <w:rFonts w:cs="Sakkal Majalla"/>
          <w:b/>
          <w:bCs/>
          <w:color w:val="000000" w:themeColor="text1"/>
          <w:sz w:val="40"/>
          <w:szCs w:val="42"/>
          <w:rtl/>
        </w:rPr>
        <w:t xml:space="preserve">الدور المعدّل لسياسات الحوكمة </w:t>
      </w:r>
      <w:proofErr w:type="gramStart"/>
      <w:r w:rsidR="00C80C55" w:rsidRPr="001122A3">
        <w:rPr>
          <w:rFonts w:cs="Sakkal Majalla"/>
          <w:b/>
          <w:bCs/>
          <w:color w:val="000000" w:themeColor="text1"/>
          <w:sz w:val="40"/>
          <w:szCs w:val="42"/>
          <w:rtl/>
        </w:rPr>
        <w:t>الرقمية</w:t>
      </w:r>
      <w:r w:rsidR="00C80C55" w:rsidRPr="001122A3">
        <w:rPr>
          <w:rFonts w:cs="Sakkal Majalla" w:hint="cs"/>
          <w:b/>
          <w:bCs/>
          <w:color w:val="000000" w:themeColor="text1"/>
          <w:sz w:val="40"/>
          <w:szCs w:val="42"/>
          <w:rtl/>
        </w:rPr>
        <w:t xml:space="preserve"> </w:t>
      </w:r>
      <w:r w:rsidRPr="001122A3">
        <w:rPr>
          <w:rFonts w:cs="Sakkal Majalla" w:hint="cs"/>
          <w:b/>
          <w:bCs/>
          <w:color w:val="000000" w:themeColor="text1"/>
          <w:sz w:val="40"/>
          <w:szCs w:val="42"/>
          <w:rtl/>
        </w:rPr>
        <w:t>)</w:t>
      </w:r>
      <w:proofErr w:type="gramEnd"/>
    </w:p>
    <w:p w14:paraId="769658F2" w14:textId="77777777" w:rsidR="00873932" w:rsidRPr="001122A3" w:rsidRDefault="00C80C55" w:rsidP="00873932">
      <w:pPr>
        <w:spacing w:before="0" w:after="160" w:line="259" w:lineRule="auto"/>
        <w:ind w:firstLine="0"/>
        <w:jc w:val="center"/>
        <w:rPr>
          <w:rFonts w:cs="Sakkal Majalla"/>
          <w:b/>
          <w:bCs/>
          <w:color w:val="000000" w:themeColor="text1"/>
        </w:rPr>
      </w:pPr>
      <w:r w:rsidRPr="001122A3">
        <w:rPr>
          <w:rFonts w:cs="Sakkal Majalla"/>
          <w:b/>
          <w:bCs/>
          <w:color w:val="000000" w:themeColor="text1"/>
        </w:rPr>
        <w:t>The Impact of Shadow AI Use in the Workplace on Operational Efficiency and Data Security Risks</w:t>
      </w:r>
      <w:r w:rsidR="00873932" w:rsidRPr="001122A3">
        <w:rPr>
          <w:rFonts w:cs="Sakkal Majalla"/>
          <w:b/>
          <w:bCs/>
          <w:color w:val="000000" w:themeColor="text1"/>
        </w:rPr>
        <w:t xml:space="preserve"> </w:t>
      </w:r>
    </w:p>
    <w:p w14:paraId="769658F3" w14:textId="77777777" w:rsidR="00C80C55" w:rsidRPr="001122A3" w:rsidRDefault="00873932" w:rsidP="00873932">
      <w:pPr>
        <w:spacing w:before="0" w:after="160" w:line="259" w:lineRule="auto"/>
        <w:ind w:firstLine="0"/>
        <w:jc w:val="center"/>
        <w:rPr>
          <w:rFonts w:cs="Sakkal Majalla"/>
          <w:color w:val="000000" w:themeColor="text1"/>
        </w:rPr>
      </w:pPr>
      <w:proofErr w:type="gramStart"/>
      <w:r w:rsidRPr="001122A3">
        <w:rPr>
          <w:rFonts w:cs="Sakkal Majalla"/>
          <w:b/>
          <w:bCs/>
          <w:color w:val="000000" w:themeColor="text1"/>
        </w:rPr>
        <w:t>(</w:t>
      </w:r>
      <w:r w:rsidR="00C80C55" w:rsidRPr="001122A3">
        <w:rPr>
          <w:rFonts w:cs="Sakkal Majalla"/>
          <w:b/>
          <w:bCs/>
          <w:color w:val="000000" w:themeColor="text1"/>
        </w:rPr>
        <w:t xml:space="preserve"> The</w:t>
      </w:r>
      <w:proofErr w:type="gramEnd"/>
      <w:r w:rsidR="00C80C55" w:rsidRPr="001122A3">
        <w:rPr>
          <w:rFonts w:cs="Sakkal Majalla"/>
          <w:b/>
          <w:bCs/>
          <w:color w:val="000000" w:themeColor="text1"/>
        </w:rPr>
        <w:t xml:space="preserve"> Moderating Role of Digital Governance Policies</w:t>
      </w:r>
      <w:r w:rsidRPr="001122A3">
        <w:rPr>
          <w:rFonts w:cs="Sakkal Majalla"/>
          <w:b/>
          <w:bCs/>
          <w:color w:val="000000" w:themeColor="text1"/>
        </w:rPr>
        <w:t>)</w:t>
      </w:r>
    </w:p>
    <w:p w14:paraId="769658F4" w14:textId="77777777" w:rsidR="007F4A55" w:rsidRPr="001122A3" w:rsidRDefault="007F4A55" w:rsidP="007F4A55">
      <w:pPr>
        <w:spacing w:before="0" w:after="160" w:line="259" w:lineRule="auto"/>
        <w:ind w:firstLine="0"/>
        <w:jc w:val="center"/>
        <w:rPr>
          <w:rFonts w:cs="Sakkal Majalla"/>
          <w:color w:val="000000" w:themeColor="text1"/>
          <w:rtl/>
        </w:rPr>
      </w:pPr>
    </w:p>
    <w:p w14:paraId="769658F5" w14:textId="77777777" w:rsidR="007F4A55" w:rsidRPr="001122A3" w:rsidRDefault="007F4A55" w:rsidP="007F4A55">
      <w:pPr>
        <w:spacing w:before="0" w:after="160" w:line="259" w:lineRule="auto"/>
        <w:ind w:firstLine="0"/>
        <w:jc w:val="center"/>
        <w:rPr>
          <w:rFonts w:cs="Sakkal Majalla"/>
          <w:color w:val="000000" w:themeColor="text1"/>
          <w:sz w:val="38"/>
          <w:szCs w:val="40"/>
          <w:rtl/>
        </w:rPr>
      </w:pPr>
      <w:r w:rsidRPr="001122A3">
        <w:rPr>
          <w:rFonts w:cs="Sakkal Majalla" w:hint="cs"/>
          <w:color w:val="000000" w:themeColor="text1"/>
          <w:sz w:val="38"/>
          <w:szCs w:val="40"/>
          <w:rtl/>
        </w:rPr>
        <w:t>إعداد الطالب /</w:t>
      </w:r>
    </w:p>
    <w:p w14:paraId="769658F6" w14:textId="564CCE7B" w:rsidR="007F4A55" w:rsidRPr="00D17E48" w:rsidRDefault="000B4A6B" w:rsidP="00D17E48">
      <w:pPr>
        <w:jc w:val="center"/>
        <w:rPr>
          <w:rFonts w:cs="Sakkal Majalla"/>
          <w:color w:val="000000" w:themeColor="text1"/>
          <w:sz w:val="38"/>
          <w:szCs w:val="40"/>
          <w:rtl/>
        </w:rPr>
      </w:pPr>
      <w:r w:rsidRPr="00D17E48">
        <w:rPr>
          <w:rFonts w:cs="Sakkal Majalla" w:hint="cs"/>
          <w:color w:val="000000" w:themeColor="text1"/>
          <w:sz w:val="38"/>
          <w:szCs w:val="40"/>
          <w:rtl/>
        </w:rPr>
        <w:t>خالد وليد عابد طوخي</w:t>
      </w:r>
    </w:p>
    <w:p w14:paraId="769658F7" w14:textId="77777777" w:rsidR="007F4A55" w:rsidRPr="001122A3" w:rsidRDefault="007F4A55" w:rsidP="007F4A55">
      <w:pPr>
        <w:spacing w:before="0" w:after="160" w:line="259" w:lineRule="auto"/>
        <w:ind w:firstLine="0"/>
        <w:jc w:val="center"/>
        <w:rPr>
          <w:rFonts w:cs="Sakkal Majalla"/>
          <w:color w:val="000000" w:themeColor="text1"/>
          <w:sz w:val="38"/>
          <w:szCs w:val="40"/>
          <w:rtl/>
        </w:rPr>
      </w:pPr>
      <w:r w:rsidRPr="001122A3">
        <w:rPr>
          <w:rFonts w:cs="Sakkal Majalla" w:hint="cs"/>
          <w:color w:val="000000" w:themeColor="text1"/>
          <w:sz w:val="38"/>
          <w:szCs w:val="40"/>
          <w:rtl/>
        </w:rPr>
        <w:t xml:space="preserve">الرقم الجامعي / </w:t>
      </w:r>
    </w:p>
    <w:p w14:paraId="769658F8" w14:textId="0CEBFB8A" w:rsidR="007F4A55" w:rsidRPr="00D17E48" w:rsidRDefault="00EB3CF4" w:rsidP="00D17E48">
      <w:pPr>
        <w:jc w:val="center"/>
        <w:rPr>
          <w:rFonts w:cs="Sakkal Majalla"/>
          <w:color w:val="000000" w:themeColor="text1"/>
          <w:sz w:val="38"/>
          <w:szCs w:val="40"/>
          <w:rtl/>
        </w:rPr>
      </w:pPr>
      <w:r w:rsidRPr="00D17E48">
        <w:rPr>
          <w:rFonts w:cs="Sakkal Majalla" w:hint="cs"/>
          <w:color w:val="000000" w:themeColor="text1"/>
          <w:sz w:val="38"/>
          <w:szCs w:val="40"/>
          <w:rtl/>
        </w:rPr>
        <w:t>252000924</w:t>
      </w:r>
    </w:p>
    <w:p w14:paraId="769658F9" w14:textId="77777777" w:rsidR="007F4A55" w:rsidRPr="001122A3" w:rsidRDefault="007F4A55" w:rsidP="007F4A55">
      <w:pPr>
        <w:spacing w:before="0" w:after="160" w:line="259" w:lineRule="auto"/>
        <w:ind w:firstLine="0"/>
        <w:jc w:val="center"/>
        <w:rPr>
          <w:rFonts w:cs="Sakkal Majalla"/>
          <w:color w:val="000000" w:themeColor="text1"/>
          <w:sz w:val="38"/>
          <w:szCs w:val="40"/>
          <w:rtl/>
        </w:rPr>
      </w:pPr>
      <w:proofErr w:type="gramStart"/>
      <w:r w:rsidRPr="001122A3">
        <w:rPr>
          <w:rFonts w:cs="Sakkal Majalla" w:hint="cs"/>
          <w:color w:val="000000" w:themeColor="text1"/>
          <w:sz w:val="38"/>
          <w:szCs w:val="40"/>
          <w:rtl/>
        </w:rPr>
        <w:t>إشراف :</w:t>
      </w:r>
      <w:proofErr w:type="gramEnd"/>
      <w:r w:rsidRPr="001122A3">
        <w:rPr>
          <w:rFonts w:cs="Sakkal Majalla" w:hint="cs"/>
          <w:color w:val="000000" w:themeColor="text1"/>
          <w:sz w:val="38"/>
          <w:szCs w:val="40"/>
          <w:rtl/>
        </w:rPr>
        <w:t xml:space="preserve"> </w:t>
      </w:r>
    </w:p>
    <w:p w14:paraId="773B1B46" w14:textId="77777777" w:rsidR="001C4D8A" w:rsidRDefault="001C4D8A" w:rsidP="001C4D8A">
      <w:pPr>
        <w:jc w:val="center"/>
        <w:rPr>
          <w:rFonts w:cs="Sakkal Majalla"/>
          <w:color w:val="000000" w:themeColor="text1"/>
          <w:sz w:val="38"/>
          <w:szCs w:val="40"/>
          <w:rtl/>
        </w:rPr>
      </w:pPr>
      <w:r w:rsidRPr="001C4D8A">
        <w:rPr>
          <w:rFonts w:cs="Sakkal Majalla"/>
          <w:color w:val="000000" w:themeColor="text1"/>
          <w:sz w:val="38"/>
          <w:szCs w:val="40"/>
          <w:rtl/>
        </w:rPr>
        <w:t xml:space="preserve">د. الفيصل عبد </w:t>
      </w:r>
      <w:proofErr w:type="spellStart"/>
      <w:r w:rsidRPr="001C4D8A">
        <w:rPr>
          <w:rFonts w:cs="Sakkal Majalla"/>
          <w:color w:val="000000" w:themeColor="text1"/>
          <w:sz w:val="38"/>
          <w:szCs w:val="40"/>
          <w:rtl/>
        </w:rPr>
        <w:t>الحمید</w:t>
      </w:r>
      <w:proofErr w:type="spellEnd"/>
      <w:r w:rsidRPr="001C4D8A">
        <w:rPr>
          <w:rFonts w:cs="Sakkal Majalla"/>
          <w:color w:val="000000" w:themeColor="text1"/>
          <w:sz w:val="38"/>
          <w:szCs w:val="40"/>
          <w:rtl/>
        </w:rPr>
        <w:t xml:space="preserve"> محمد حسن</w:t>
      </w:r>
    </w:p>
    <w:p w14:paraId="769658FB" w14:textId="0B3123E7" w:rsidR="007F4A55" w:rsidRPr="001122A3" w:rsidRDefault="007F4A55" w:rsidP="001C4D8A">
      <w:pPr>
        <w:jc w:val="center"/>
        <w:rPr>
          <w:rFonts w:cs="Sakkal Majalla"/>
          <w:color w:val="000000" w:themeColor="text1"/>
          <w:sz w:val="38"/>
          <w:szCs w:val="40"/>
          <w:rtl/>
        </w:rPr>
      </w:pPr>
      <w:r w:rsidRPr="001122A3">
        <w:rPr>
          <w:rFonts w:cs="Sakkal Majalla" w:hint="cs"/>
          <w:color w:val="000000" w:themeColor="text1"/>
          <w:sz w:val="38"/>
          <w:szCs w:val="40"/>
          <w:rtl/>
        </w:rPr>
        <w:t xml:space="preserve">العام </w:t>
      </w:r>
      <w:proofErr w:type="gramStart"/>
      <w:r w:rsidRPr="001122A3">
        <w:rPr>
          <w:rFonts w:cs="Sakkal Majalla" w:hint="cs"/>
          <w:color w:val="000000" w:themeColor="text1"/>
          <w:sz w:val="38"/>
          <w:szCs w:val="40"/>
          <w:rtl/>
        </w:rPr>
        <w:t>الجامعي :</w:t>
      </w:r>
      <w:proofErr w:type="gramEnd"/>
    </w:p>
    <w:p w14:paraId="769658FC" w14:textId="77777777" w:rsidR="007F4A55" w:rsidRPr="001122A3" w:rsidRDefault="007F4A55" w:rsidP="007F4A55">
      <w:pPr>
        <w:jc w:val="center"/>
        <w:rPr>
          <w:rFonts w:cs="Sakkal Majalla"/>
          <w:color w:val="000000" w:themeColor="text1"/>
          <w:rtl/>
        </w:rPr>
      </w:pPr>
      <w:r w:rsidRPr="001122A3">
        <w:rPr>
          <w:rFonts w:cs="Sakkal Majalla" w:hint="cs"/>
          <w:color w:val="000000" w:themeColor="text1"/>
          <w:rtl/>
        </w:rPr>
        <w:t>1447هـ - 2026م</w:t>
      </w:r>
    </w:p>
    <w:sdt>
      <w:sdtPr>
        <w:rPr>
          <w:rFonts w:ascii="Sakkal Majalla" w:eastAsiaTheme="minorHAnsi" w:hAnsi="Sakkal Majalla" w:cs="Traditional Arabic"/>
          <w:b w:val="0"/>
          <w:bCs w:val="0"/>
          <w:color w:val="auto"/>
          <w:sz w:val="34"/>
          <w:szCs w:val="36"/>
          <w:lang w:val="ar-SA"/>
        </w:rPr>
        <w:id w:val="1017809970"/>
        <w:docPartObj>
          <w:docPartGallery w:val="Table of Contents"/>
          <w:docPartUnique/>
        </w:docPartObj>
      </w:sdtPr>
      <w:sdtEndPr>
        <w:rPr>
          <w:rtl/>
        </w:rPr>
      </w:sdtEndPr>
      <w:sdtContent>
        <w:p w14:paraId="769658FD" w14:textId="77777777" w:rsidR="00AB14B1" w:rsidRDefault="00AB14B1" w:rsidP="00AB14B1">
          <w:pPr>
            <w:pStyle w:val="TOCHeading"/>
            <w:jc w:val="center"/>
          </w:pPr>
          <w:r>
            <w:rPr>
              <w:rtl/>
              <w:lang w:val="ar-SA"/>
            </w:rPr>
            <w:t>المحتويات</w:t>
          </w:r>
        </w:p>
        <w:p w14:paraId="769658FE" w14:textId="77777777" w:rsidR="00AB14B1" w:rsidRPr="00AB14B1" w:rsidRDefault="00AB14B1">
          <w:pPr>
            <w:pStyle w:val="TOC1"/>
            <w:tabs>
              <w:tab w:val="right" w:leader="dot" w:pos="9060"/>
            </w:tabs>
            <w:rPr>
              <w:noProof/>
              <w:sz w:val="28"/>
              <w:szCs w:val="30"/>
              <w:rtl/>
            </w:rPr>
          </w:pPr>
          <w:r>
            <w:fldChar w:fldCharType="begin"/>
          </w:r>
          <w:r>
            <w:instrText xml:space="preserve"> TOC \o "1-3" \h \z \u </w:instrText>
          </w:r>
          <w:r>
            <w:fldChar w:fldCharType="separate"/>
          </w:r>
          <w:hyperlink w:anchor="_Toc234039948" w:history="1">
            <w:r w:rsidRPr="00AB14B1">
              <w:rPr>
                <w:rStyle w:val="Hyperlink"/>
                <w:rFonts w:cs="Sakkal Majalla"/>
                <w:b/>
                <w:bCs/>
                <w:noProof/>
                <w:sz w:val="28"/>
                <w:szCs w:val="30"/>
                <w:rtl/>
              </w:rPr>
              <w:t>الإهداء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234039948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w:t>
            </w:r>
            <w:r w:rsidRPr="00AB14B1">
              <w:rPr>
                <w:noProof/>
                <w:webHidden/>
                <w:sz w:val="28"/>
                <w:szCs w:val="30"/>
                <w:rtl/>
              </w:rPr>
              <w:fldChar w:fldCharType="end"/>
            </w:r>
          </w:hyperlink>
        </w:p>
        <w:p w14:paraId="769658FF" w14:textId="77777777" w:rsidR="00AB14B1" w:rsidRPr="00AB14B1" w:rsidRDefault="00AB14B1">
          <w:pPr>
            <w:pStyle w:val="TOC1"/>
            <w:tabs>
              <w:tab w:val="right" w:leader="dot" w:pos="9060"/>
            </w:tabs>
            <w:rPr>
              <w:noProof/>
              <w:sz w:val="28"/>
              <w:szCs w:val="30"/>
              <w:rtl/>
            </w:rPr>
          </w:pPr>
          <w:hyperlink w:anchor="_Toc234039949" w:history="1">
            <w:r w:rsidRPr="00AB14B1">
              <w:rPr>
                <w:rStyle w:val="Hyperlink"/>
                <w:rFonts w:cs="Sakkal Majalla"/>
                <w:b/>
                <w:bCs/>
                <w:noProof/>
                <w:sz w:val="28"/>
                <w:szCs w:val="30"/>
                <w:rtl/>
              </w:rPr>
              <w:t>الشكر</w:t>
            </w:r>
            <w:r w:rsidRPr="00AB14B1">
              <w:rPr>
                <w:rStyle w:val="Hyperlink"/>
                <w:rFonts w:cs="Sakkal Majalla"/>
                <w:b/>
                <w:bCs/>
                <w:noProof/>
                <w:sz w:val="28"/>
                <w:szCs w:val="30"/>
              </w:rPr>
              <w:t xml:space="preserve"> </w:t>
            </w:r>
            <w:r w:rsidRPr="00AB14B1">
              <w:rPr>
                <w:rStyle w:val="Hyperlink"/>
                <w:rFonts w:cs="Sakkal Majalla"/>
                <w:b/>
                <w:bCs/>
                <w:noProof/>
                <w:sz w:val="28"/>
                <w:szCs w:val="30"/>
                <w:rtl/>
              </w:rPr>
              <w:t>والتقدير</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234039949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8</w:t>
            </w:r>
            <w:r w:rsidRPr="00AB14B1">
              <w:rPr>
                <w:noProof/>
                <w:webHidden/>
                <w:sz w:val="28"/>
                <w:szCs w:val="30"/>
                <w:rtl/>
              </w:rPr>
              <w:fldChar w:fldCharType="end"/>
            </w:r>
          </w:hyperlink>
        </w:p>
        <w:p w14:paraId="76965900" w14:textId="77777777" w:rsidR="00AB14B1" w:rsidRPr="00AB14B1" w:rsidRDefault="00AB14B1">
          <w:pPr>
            <w:pStyle w:val="TOC1"/>
            <w:tabs>
              <w:tab w:val="right" w:leader="dot" w:pos="9060"/>
            </w:tabs>
            <w:rPr>
              <w:noProof/>
              <w:sz w:val="28"/>
              <w:szCs w:val="30"/>
              <w:rtl/>
            </w:rPr>
          </w:pPr>
          <w:hyperlink w:anchor="_Toc234039950" w:history="1">
            <w:r w:rsidRPr="00AB14B1">
              <w:rPr>
                <w:rStyle w:val="Hyperlink"/>
                <w:rFonts w:cs="Sakkal Majalla"/>
                <w:b/>
                <w:bCs/>
                <w:noProof/>
                <w:sz w:val="28"/>
                <w:szCs w:val="30"/>
                <w:rtl/>
              </w:rPr>
              <w:t>المستخلص:</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234039950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9</w:t>
            </w:r>
            <w:r w:rsidRPr="00AB14B1">
              <w:rPr>
                <w:noProof/>
                <w:webHidden/>
                <w:sz w:val="28"/>
                <w:szCs w:val="30"/>
                <w:rtl/>
              </w:rPr>
              <w:fldChar w:fldCharType="end"/>
            </w:r>
          </w:hyperlink>
        </w:p>
        <w:p w14:paraId="76965901" w14:textId="77777777" w:rsidR="00AB14B1" w:rsidRPr="00AB14B1" w:rsidRDefault="00AB14B1">
          <w:pPr>
            <w:pStyle w:val="TOC1"/>
            <w:tabs>
              <w:tab w:val="right" w:leader="dot" w:pos="9060"/>
            </w:tabs>
            <w:rPr>
              <w:noProof/>
              <w:sz w:val="28"/>
              <w:szCs w:val="30"/>
              <w:rtl/>
            </w:rPr>
          </w:pPr>
          <w:hyperlink w:anchor="_Toc234039951" w:history="1">
            <w:r w:rsidRPr="00AB14B1">
              <w:rPr>
                <w:rStyle w:val="Hyperlink"/>
                <w:rFonts w:cs="Sakkal Majalla"/>
                <w:b/>
                <w:bCs/>
                <w:noProof/>
                <w:sz w:val="28"/>
                <w:szCs w:val="30"/>
              </w:rPr>
              <w:t>Abstract:</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234039951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10</w:t>
            </w:r>
            <w:r w:rsidRPr="00AB14B1">
              <w:rPr>
                <w:noProof/>
                <w:webHidden/>
                <w:sz w:val="28"/>
                <w:szCs w:val="30"/>
                <w:rtl/>
              </w:rPr>
              <w:fldChar w:fldCharType="end"/>
            </w:r>
          </w:hyperlink>
        </w:p>
        <w:p w14:paraId="76965902" w14:textId="77777777" w:rsidR="00AB14B1" w:rsidRPr="00AB14B1" w:rsidRDefault="00AB14B1">
          <w:pPr>
            <w:pStyle w:val="TOC1"/>
            <w:tabs>
              <w:tab w:val="right" w:leader="dot" w:pos="9060"/>
            </w:tabs>
            <w:rPr>
              <w:noProof/>
              <w:sz w:val="28"/>
              <w:szCs w:val="30"/>
              <w:rtl/>
            </w:rPr>
          </w:pPr>
          <w:hyperlink w:anchor="_Toc234039952" w:history="1">
            <w:r w:rsidRPr="00AB14B1">
              <w:rPr>
                <w:rStyle w:val="Hyperlink"/>
                <w:rFonts w:cs="Sakkal Majalla"/>
                <w:b/>
                <w:bCs/>
                <w:noProof/>
                <w:sz w:val="28"/>
                <w:szCs w:val="30"/>
                <w:rtl/>
              </w:rPr>
              <w:t>قائمة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الجداول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234039952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11</w:t>
            </w:r>
            <w:r w:rsidRPr="00AB14B1">
              <w:rPr>
                <w:noProof/>
                <w:webHidden/>
                <w:sz w:val="28"/>
                <w:szCs w:val="30"/>
                <w:rtl/>
              </w:rPr>
              <w:fldChar w:fldCharType="end"/>
            </w:r>
          </w:hyperlink>
        </w:p>
        <w:p w14:paraId="76965903" w14:textId="77777777" w:rsidR="00AB14B1" w:rsidRPr="00AB14B1" w:rsidRDefault="00AB14B1">
          <w:pPr>
            <w:pStyle w:val="TOC1"/>
            <w:tabs>
              <w:tab w:val="right" w:leader="dot" w:pos="9060"/>
            </w:tabs>
            <w:rPr>
              <w:noProof/>
              <w:sz w:val="28"/>
              <w:szCs w:val="30"/>
              <w:rtl/>
            </w:rPr>
          </w:pPr>
          <w:hyperlink w:anchor="_Toc234039953" w:history="1">
            <w:r w:rsidRPr="00AB14B1">
              <w:rPr>
                <w:rStyle w:val="Hyperlink"/>
                <w:rFonts w:cs="Sakkal Majalla"/>
                <w:b/>
                <w:bCs/>
                <w:noProof/>
                <w:sz w:val="28"/>
                <w:szCs w:val="30"/>
                <w:rtl/>
              </w:rPr>
              <w:t>الفصل</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الأول</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الإطار</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العام</w:t>
            </w:r>
            <w:r w:rsidRPr="00AB14B1">
              <w:rPr>
                <w:rStyle w:val="Hyperlink"/>
                <w:rFonts w:cs="Sakkal Majalla"/>
                <w:b/>
                <w:bCs/>
                <w:noProof/>
                <w:sz w:val="28"/>
                <w:szCs w:val="30"/>
              </w:rPr>
              <w:t xml:space="preserve"> </w:t>
            </w:r>
            <w:r w:rsidRPr="00AB14B1">
              <w:rPr>
                <w:rStyle w:val="Hyperlink"/>
                <w:rFonts w:cs="Sakkal Majalla"/>
                <w:b/>
                <w:bCs/>
                <w:noProof/>
                <w:sz w:val="28"/>
                <w:szCs w:val="30"/>
                <w:rtl/>
              </w:rPr>
              <w:t>للدراسة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234039953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12</w:t>
            </w:r>
            <w:r w:rsidRPr="00AB14B1">
              <w:rPr>
                <w:noProof/>
                <w:webHidden/>
                <w:sz w:val="28"/>
                <w:szCs w:val="30"/>
                <w:rtl/>
              </w:rPr>
              <w:fldChar w:fldCharType="end"/>
            </w:r>
          </w:hyperlink>
        </w:p>
        <w:p w14:paraId="76965904" w14:textId="77777777" w:rsidR="00AB14B1" w:rsidRPr="00AB14B1" w:rsidRDefault="00AB14B1">
          <w:pPr>
            <w:pStyle w:val="TOC1"/>
            <w:tabs>
              <w:tab w:val="right" w:leader="dot" w:pos="9060"/>
            </w:tabs>
            <w:rPr>
              <w:noProof/>
              <w:sz w:val="28"/>
              <w:szCs w:val="30"/>
              <w:rtl/>
            </w:rPr>
          </w:pPr>
          <w:hyperlink w:anchor="_Toc234039954" w:history="1">
            <w:r w:rsidRPr="00AB14B1">
              <w:rPr>
                <w:rStyle w:val="Hyperlink"/>
                <w:rFonts w:cs="Sakkal Majalla"/>
                <w:b/>
                <w:bCs/>
                <w:noProof/>
                <w:sz w:val="28"/>
                <w:szCs w:val="30"/>
              </w:rPr>
              <w:t xml:space="preserve">1.1 </w:t>
            </w:r>
            <w:r w:rsidRPr="00AB14B1">
              <w:rPr>
                <w:rStyle w:val="Hyperlink"/>
                <w:rFonts w:cs="Sakkal Majalla"/>
                <w:b/>
                <w:bCs/>
                <w:noProof/>
                <w:sz w:val="28"/>
                <w:szCs w:val="30"/>
                <w:rtl/>
              </w:rPr>
              <w:t>خلفية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الدراسة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234039954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12</w:t>
            </w:r>
            <w:r w:rsidRPr="00AB14B1">
              <w:rPr>
                <w:noProof/>
                <w:webHidden/>
                <w:sz w:val="28"/>
                <w:szCs w:val="30"/>
                <w:rtl/>
              </w:rPr>
              <w:fldChar w:fldCharType="end"/>
            </w:r>
          </w:hyperlink>
        </w:p>
        <w:p w14:paraId="76965905" w14:textId="77777777" w:rsidR="00AB14B1" w:rsidRPr="00AB14B1" w:rsidRDefault="00AB14B1">
          <w:pPr>
            <w:pStyle w:val="TOC1"/>
            <w:tabs>
              <w:tab w:val="right" w:leader="dot" w:pos="9060"/>
            </w:tabs>
            <w:rPr>
              <w:noProof/>
              <w:sz w:val="28"/>
              <w:szCs w:val="30"/>
              <w:rtl/>
            </w:rPr>
          </w:pPr>
          <w:hyperlink w:anchor="_Toc234039955" w:history="1">
            <w:r w:rsidRPr="00AB14B1">
              <w:rPr>
                <w:rStyle w:val="Hyperlink"/>
                <w:rFonts w:cs="Sakkal Majalla"/>
                <w:b/>
                <w:bCs/>
                <w:noProof/>
                <w:sz w:val="28"/>
                <w:szCs w:val="30"/>
              </w:rPr>
              <w:t xml:space="preserve">1.2 </w:t>
            </w:r>
            <w:r w:rsidRPr="00AB14B1">
              <w:rPr>
                <w:rStyle w:val="Hyperlink"/>
                <w:rFonts w:cs="Sakkal Majalla"/>
                <w:b/>
                <w:bCs/>
                <w:noProof/>
                <w:sz w:val="28"/>
                <w:szCs w:val="30"/>
                <w:rtl/>
              </w:rPr>
              <w:t>الذكاء</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الاصطناعي</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الظلّي</w:t>
            </w:r>
            <w:r w:rsidRPr="00AB14B1">
              <w:rPr>
                <w:rStyle w:val="Hyperlink"/>
                <w:rFonts w:cs="Sakkal Majalla"/>
                <w:b/>
                <w:bCs/>
                <w:noProof/>
                <w:sz w:val="28"/>
                <w:szCs w:val="30"/>
              </w:rPr>
              <w:t xml:space="preserve"> </w:t>
            </w:r>
            <w:r w:rsidRPr="00AB14B1">
              <w:rPr>
                <w:rStyle w:val="Hyperlink"/>
                <w:rFonts w:cs="Sakkal Majalla"/>
                <w:b/>
                <w:bCs/>
                <w:noProof/>
                <w:sz w:val="28"/>
                <w:szCs w:val="30"/>
                <w:rtl/>
              </w:rPr>
              <w:t>بوصفه</w:t>
            </w:r>
            <w:r w:rsidRPr="00AB14B1">
              <w:rPr>
                <w:rStyle w:val="Hyperlink"/>
                <w:rFonts w:cs="Sakkal Majalla"/>
                <w:b/>
                <w:bCs/>
                <w:noProof/>
                <w:sz w:val="28"/>
                <w:szCs w:val="30"/>
              </w:rPr>
              <w:t xml:space="preserve"> </w:t>
            </w:r>
            <w:r w:rsidRPr="00AB14B1">
              <w:rPr>
                <w:rStyle w:val="Hyperlink"/>
                <w:rFonts w:cs="Sakkal Majalla"/>
                <w:b/>
                <w:bCs/>
                <w:noProof/>
                <w:sz w:val="28"/>
                <w:szCs w:val="30"/>
                <w:rtl/>
              </w:rPr>
              <w:t>ظاهرة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تنظيمية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234039955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13</w:t>
            </w:r>
            <w:r w:rsidRPr="00AB14B1">
              <w:rPr>
                <w:noProof/>
                <w:webHidden/>
                <w:sz w:val="28"/>
                <w:szCs w:val="30"/>
                <w:rtl/>
              </w:rPr>
              <w:fldChar w:fldCharType="end"/>
            </w:r>
          </w:hyperlink>
        </w:p>
        <w:p w14:paraId="76965906" w14:textId="77777777" w:rsidR="00AB14B1" w:rsidRPr="00AB14B1" w:rsidRDefault="00AB14B1">
          <w:pPr>
            <w:pStyle w:val="TOC1"/>
            <w:tabs>
              <w:tab w:val="right" w:leader="dot" w:pos="9060"/>
            </w:tabs>
            <w:rPr>
              <w:noProof/>
              <w:sz w:val="28"/>
              <w:szCs w:val="30"/>
              <w:rtl/>
            </w:rPr>
          </w:pPr>
          <w:hyperlink w:anchor="_Toc234039956" w:history="1">
            <w:r w:rsidRPr="00AB14B1">
              <w:rPr>
                <w:rStyle w:val="Hyperlink"/>
                <w:rFonts w:cs="Sakkal Majalla"/>
                <w:b/>
                <w:bCs/>
                <w:noProof/>
                <w:sz w:val="28"/>
                <w:szCs w:val="30"/>
              </w:rPr>
              <w:t xml:space="preserve">1.3 </w:t>
            </w:r>
            <w:r w:rsidRPr="00AB14B1">
              <w:rPr>
                <w:rStyle w:val="Hyperlink"/>
                <w:rFonts w:cs="Sakkal Majalla"/>
                <w:b/>
                <w:bCs/>
                <w:noProof/>
                <w:sz w:val="28"/>
                <w:szCs w:val="30"/>
                <w:rtl/>
              </w:rPr>
              <w:t>مشكلة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الدراسة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234039956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14</w:t>
            </w:r>
            <w:r w:rsidRPr="00AB14B1">
              <w:rPr>
                <w:noProof/>
                <w:webHidden/>
                <w:sz w:val="28"/>
                <w:szCs w:val="30"/>
                <w:rtl/>
              </w:rPr>
              <w:fldChar w:fldCharType="end"/>
            </w:r>
          </w:hyperlink>
        </w:p>
        <w:p w14:paraId="76965907" w14:textId="77777777" w:rsidR="00AB14B1" w:rsidRPr="00AB14B1" w:rsidRDefault="00AB14B1">
          <w:pPr>
            <w:pStyle w:val="TOC1"/>
            <w:tabs>
              <w:tab w:val="right" w:leader="dot" w:pos="9060"/>
            </w:tabs>
            <w:rPr>
              <w:noProof/>
              <w:sz w:val="28"/>
              <w:szCs w:val="30"/>
              <w:rtl/>
            </w:rPr>
          </w:pPr>
          <w:hyperlink w:anchor="_Toc234039957" w:history="1">
            <w:r w:rsidRPr="00AB14B1">
              <w:rPr>
                <w:rStyle w:val="Hyperlink"/>
                <w:rFonts w:cs="Sakkal Majalla"/>
                <w:b/>
                <w:bCs/>
                <w:noProof/>
                <w:sz w:val="28"/>
                <w:szCs w:val="30"/>
              </w:rPr>
              <w:t xml:space="preserve">1.4 </w:t>
            </w:r>
            <w:r w:rsidRPr="00AB14B1">
              <w:rPr>
                <w:rStyle w:val="Hyperlink"/>
                <w:rFonts w:cs="Sakkal Majalla"/>
                <w:b/>
                <w:bCs/>
                <w:noProof/>
                <w:sz w:val="28"/>
                <w:szCs w:val="30"/>
                <w:rtl/>
              </w:rPr>
              <w:t>أسئلة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الدراسة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234039957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15</w:t>
            </w:r>
            <w:r w:rsidRPr="00AB14B1">
              <w:rPr>
                <w:noProof/>
                <w:webHidden/>
                <w:sz w:val="28"/>
                <w:szCs w:val="30"/>
                <w:rtl/>
              </w:rPr>
              <w:fldChar w:fldCharType="end"/>
            </w:r>
          </w:hyperlink>
        </w:p>
        <w:p w14:paraId="76965908" w14:textId="77777777" w:rsidR="00AB14B1" w:rsidRPr="00AB14B1" w:rsidRDefault="00AB14B1">
          <w:pPr>
            <w:pStyle w:val="TOC1"/>
            <w:tabs>
              <w:tab w:val="right" w:leader="dot" w:pos="9060"/>
            </w:tabs>
            <w:rPr>
              <w:noProof/>
              <w:sz w:val="28"/>
              <w:szCs w:val="30"/>
              <w:rtl/>
            </w:rPr>
          </w:pPr>
          <w:hyperlink w:anchor="_Toc234039958" w:history="1">
            <w:r w:rsidRPr="00AB14B1">
              <w:rPr>
                <w:rStyle w:val="Hyperlink"/>
                <w:rFonts w:cs="Sakkal Majalla"/>
                <w:b/>
                <w:bCs/>
                <w:noProof/>
                <w:sz w:val="28"/>
                <w:szCs w:val="30"/>
              </w:rPr>
              <w:t xml:space="preserve">1.5 </w:t>
            </w:r>
            <w:r w:rsidRPr="00AB14B1">
              <w:rPr>
                <w:rStyle w:val="Hyperlink"/>
                <w:rFonts w:cs="Sakkal Majalla"/>
                <w:b/>
                <w:bCs/>
                <w:noProof/>
                <w:sz w:val="28"/>
                <w:szCs w:val="30"/>
                <w:rtl/>
              </w:rPr>
              <w:t>أهداف</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234039958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16</w:t>
            </w:r>
            <w:r w:rsidRPr="00AB14B1">
              <w:rPr>
                <w:noProof/>
                <w:webHidden/>
                <w:sz w:val="28"/>
                <w:szCs w:val="30"/>
                <w:rtl/>
              </w:rPr>
              <w:fldChar w:fldCharType="end"/>
            </w:r>
          </w:hyperlink>
        </w:p>
        <w:p w14:paraId="76965909" w14:textId="77777777" w:rsidR="00AB14B1" w:rsidRPr="00AB14B1" w:rsidRDefault="00AB14B1">
          <w:pPr>
            <w:pStyle w:val="TOC1"/>
            <w:tabs>
              <w:tab w:val="right" w:leader="dot" w:pos="9060"/>
            </w:tabs>
            <w:rPr>
              <w:noProof/>
              <w:sz w:val="28"/>
              <w:szCs w:val="30"/>
              <w:rtl/>
            </w:rPr>
          </w:pPr>
          <w:hyperlink w:anchor="_Toc234039959" w:history="1">
            <w:r w:rsidRPr="00AB14B1">
              <w:rPr>
                <w:rStyle w:val="Hyperlink"/>
                <w:rFonts w:cs="Sakkal Majalla"/>
                <w:b/>
                <w:bCs/>
                <w:noProof/>
                <w:sz w:val="28"/>
                <w:szCs w:val="30"/>
              </w:rPr>
              <w:t xml:space="preserve">1.6 </w:t>
            </w:r>
            <w:r w:rsidRPr="00AB14B1">
              <w:rPr>
                <w:rStyle w:val="Hyperlink"/>
                <w:rFonts w:cs="Sakkal Majalla"/>
                <w:b/>
                <w:bCs/>
                <w:noProof/>
                <w:sz w:val="28"/>
                <w:szCs w:val="30"/>
                <w:rtl/>
              </w:rPr>
              <w:t>أهمية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الدراسة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العلمية: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234039959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17</w:t>
            </w:r>
            <w:r w:rsidRPr="00AB14B1">
              <w:rPr>
                <w:noProof/>
                <w:webHidden/>
                <w:sz w:val="28"/>
                <w:szCs w:val="30"/>
                <w:rtl/>
              </w:rPr>
              <w:fldChar w:fldCharType="end"/>
            </w:r>
          </w:hyperlink>
        </w:p>
        <w:p w14:paraId="7696590A" w14:textId="77777777" w:rsidR="00AB14B1" w:rsidRPr="00AB14B1" w:rsidRDefault="00AB14B1">
          <w:pPr>
            <w:pStyle w:val="TOC1"/>
            <w:tabs>
              <w:tab w:val="right" w:leader="dot" w:pos="9060"/>
            </w:tabs>
            <w:rPr>
              <w:noProof/>
              <w:sz w:val="28"/>
              <w:szCs w:val="30"/>
              <w:rtl/>
            </w:rPr>
          </w:pPr>
          <w:hyperlink w:anchor="_Toc234039960" w:history="1">
            <w:r w:rsidRPr="00AB14B1">
              <w:rPr>
                <w:rStyle w:val="Hyperlink"/>
                <w:rFonts w:cs="Sakkal Majalla"/>
                <w:b/>
                <w:bCs/>
                <w:noProof/>
                <w:sz w:val="28"/>
                <w:szCs w:val="30"/>
              </w:rPr>
              <w:t xml:space="preserve">1.7 </w:t>
            </w:r>
            <w:r w:rsidRPr="00AB14B1">
              <w:rPr>
                <w:rStyle w:val="Hyperlink"/>
                <w:rFonts w:cs="Sakkal Majalla"/>
                <w:b/>
                <w:bCs/>
                <w:noProof/>
                <w:sz w:val="28"/>
                <w:szCs w:val="30"/>
                <w:rtl/>
              </w:rPr>
              <w:t>أهمية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الدراسة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التطبيقية: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234039960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18</w:t>
            </w:r>
            <w:r w:rsidRPr="00AB14B1">
              <w:rPr>
                <w:noProof/>
                <w:webHidden/>
                <w:sz w:val="28"/>
                <w:szCs w:val="30"/>
                <w:rtl/>
              </w:rPr>
              <w:fldChar w:fldCharType="end"/>
            </w:r>
          </w:hyperlink>
        </w:p>
        <w:p w14:paraId="7696590B" w14:textId="77777777" w:rsidR="00AB14B1" w:rsidRPr="00AB14B1" w:rsidRDefault="00AB14B1">
          <w:pPr>
            <w:pStyle w:val="TOC1"/>
            <w:tabs>
              <w:tab w:val="right" w:leader="dot" w:pos="9060"/>
            </w:tabs>
            <w:rPr>
              <w:noProof/>
              <w:sz w:val="28"/>
              <w:szCs w:val="30"/>
              <w:rtl/>
            </w:rPr>
          </w:pPr>
          <w:hyperlink w:anchor="_Toc234039961" w:history="1">
            <w:r w:rsidRPr="00AB14B1">
              <w:rPr>
                <w:rStyle w:val="Hyperlink"/>
                <w:rFonts w:cs="Sakkal Majalla"/>
                <w:b/>
                <w:bCs/>
                <w:noProof/>
                <w:sz w:val="28"/>
                <w:szCs w:val="30"/>
              </w:rPr>
              <w:t xml:space="preserve">1.8 </w:t>
            </w:r>
            <w:r w:rsidRPr="00AB14B1">
              <w:rPr>
                <w:rStyle w:val="Hyperlink"/>
                <w:rFonts w:cs="Sakkal Majalla"/>
                <w:b/>
                <w:bCs/>
                <w:noProof/>
                <w:sz w:val="28"/>
                <w:szCs w:val="30"/>
                <w:rtl/>
              </w:rPr>
              <w:t>حدود</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234039961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19</w:t>
            </w:r>
            <w:r w:rsidRPr="00AB14B1">
              <w:rPr>
                <w:noProof/>
                <w:webHidden/>
                <w:sz w:val="28"/>
                <w:szCs w:val="30"/>
                <w:rtl/>
              </w:rPr>
              <w:fldChar w:fldCharType="end"/>
            </w:r>
          </w:hyperlink>
        </w:p>
        <w:p w14:paraId="7696590C" w14:textId="77777777" w:rsidR="00AB14B1" w:rsidRPr="00AB14B1" w:rsidRDefault="00AB14B1">
          <w:pPr>
            <w:pStyle w:val="TOC1"/>
            <w:tabs>
              <w:tab w:val="right" w:leader="dot" w:pos="9060"/>
            </w:tabs>
            <w:rPr>
              <w:noProof/>
              <w:sz w:val="28"/>
              <w:szCs w:val="30"/>
              <w:rtl/>
            </w:rPr>
          </w:pPr>
          <w:hyperlink w:anchor="_Toc234039962" w:history="1">
            <w:r w:rsidRPr="00AB14B1">
              <w:rPr>
                <w:rStyle w:val="Hyperlink"/>
                <w:rFonts w:cs="Sakkal Majalla"/>
                <w:b/>
                <w:bCs/>
                <w:noProof/>
                <w:sz w:val="28"/>
                <w:szCs w:val="30"/>
              </w:rPr>
              <w:t xml:space="preserve">1.9 </w:t>
            </w:r>
            <w:r w:rsidRPr="00AB14B1">
              <w:rPr>
                <w:rStyle w:val="Hyperlink"/>
                <w:rFonts w:cs="Sakkal Majalla"/>
                <w:b/>
                <w:bCs/>
                <w:noProof/>
                <w:sz w:val="28"/>
                <w:szCs w:val="30"/>
                <w:rtl/>
              </w:rPr>
              <w:t>متغيرات</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234039962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20</w:t>
            </w:r>
            <w:r w:rsidRPr="00AB14B1">
              <w:rPr>
                <w:noProof/>
                <w:webHidden/>
                <w:sz w:val="28"/>
                <w:szCs w:val="30"/>
                <w:rtl/>
              </w:rPr>
              <w:fldChar w:fldCharType="end"/>
            </w:r>
          </w:hyperlink>
        </w:p>
        <w:p w14:paraId="7696590D" w14:textId="77777777" w:rsidR="00AB14B1" w:rsidRPr="00AB14B1" w:rsidRDefault="00AB14B1">
          <w:pPr>
            <w:pStyle w:val="TOC1"/>
            <w:tabs>
              <w:tab w:val="right" w:leader="dot" w:pos="9060"/>
            </w:tabs>
            <w:rPr>
              <w:noProof/>
              <w:sz w:val="28"/>
              <w:szCs w:val="30"/>
              <w:rtl/>
            </w:rPr>
          </w:pPr>
          <w:hyperlink w:anchor="_Toc234039963" w:history="1">
            <w:r w:rsidRPr="00AB14B1">
              <w:rPr>
                <w:rStyle w:val="Hyperlink"/>
                <w:rFonts w:cs="Sakkal Majalla"/>
                <w:b/>
                <w:bCs/>
                <w:noProof/>
                <w:sz w:val="28"/>
                <w:szCs w:val="30"/>
              </w:rPr>
              <w:t xml:space="preserve">1.10 </w:t>
            </w:r>
            <w:r w:rsidRPr="00AB14B1">
              <w:rPr>
                <w:rStyle w:val="Hyperlink"/>
                <w:rFonts w:cs="Sakkal Majalla"/>
                <w:b/>
                <w:bCs/>
                <w:noProof/>
                <w:sz w:val="28"/>
                <w:szCs w:val="30"/>
                <w:rtl/>
              </w:rPr>
              <w:t>فرضيات</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234039963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21</w:t>
            </w:r>
            <w:r w:rsidRPr="00AB14B1">
              <w:rPr>
                <w:noProof/>
                <w:webHidden/>
                <w:sz w:val="28"/>
                <w:szCs w:val="30"/>
                <w:rtl/>
              </w:rPr>
              <w:fldChar w:fldCharType="end"/>
            </w:r>
          </w:hyperlink>
        </w:p>
        <w:p w14:paraId="7696590E" w14:textId="77777777" w:rsidR="00AB14B1" w:rsidRPr="00AB14B1" w:rsidRDefault="00AB14B1">
          <w:pPr>
            <w:pStyle w:val="TOC1"/>
            <w:tabs>
              <w:tab w:val="right" w:leader="dot" w:pos="9060"/>
            </w:tabs>
            <w:rPr>
              <w:noProof/>
              <w:sz w:val="28"/>
              <w:szCs w:val="30"/>
              <w:rtl/>
            </w:rPr>
          </w:pPr>
          <w:hyperlink w:anchor="_Toc234039964" w:history="1">
            <w:r w:rsidRPr="00AB14B1">
              <w:rPr>
                <w:rStyle w:val="Hyperlink"/>
                <w:rFonts w:cs="Sakkal Majalla"/>
                <w:b/>
                <w:bCs/>
                <w:noProof/>
                <w:sz w:val="28"/>
                <w:szCs w:val="30"/>
              </w:rPr>
              <w:t xml:space="preserve">1.11 </w:t>
            </w:r>
            <w:r w:rsidRPr="00AB14B1">
              <w:rPr>
                <w:rStyle w:val="Hyperlink"/>
                <w:rFonts w:cs="Sakkal Majalla"/>
                <w:b/>
                <w:bCs/>
                <w:noProof/>
                <w:sz w:val="28"/>
                <w:szCs w:val="30"/>
                <w:rtl/>
              </w:rPr>
              <w:t>مصطلحات</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234039964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21</w:t>
            </w:r>
            <w:r w:rsidRPr="00AB14B1">
              <w:rPr>
                <w:noProof/>
                <w:webHidden/>
                <w:sz w:val="28"/>
                <w:szCs w:val="30"/>
                <w:rtl/>
              </w:rPr>
              <w:fldChar w:fldCharType="end"/>
            </w:r>
          </w:hyperlink>
        </w:p>
        <w:p w14:paraId="7696590F" w14:textId="77777777" w:rsidR="00AB14B1" w:rsidRPr="00AB14B1" w:rsidRDefault="00AB14B1">
          <w:pPr>
            <w:pStyle w:val="TOC1"/>
            <w:tabs>
              <w:tab w:val="right" w:leader="dot" w:pos="9060"/>
            </w:tabs>
            <w:rPr>
              <w:noProof/>
              <w:sz w:val="28"/>
              <w:szCs w:val="30"/>
              <w:rtl/>
            </w:rPr>
          </w:pPr>
          <w:hyperlink w:anchor="_Toc234039965" w:history="1">
            <w:r w:rsidRPr="00AB14B1">
              <w:rPr>
                <w:rStyle w:val="Hyperlink"/>
                <w:rFonts w:cs="Sakkal Majalla"/>
                <w:b/>
                <w:bCs/>
                <w:noProof/>
                <w:sz w:val="28"/>
                <w:szCs w:val="30"/>
              </w:rPr>
              <w:t xml:space="preserve">1.12 </w:t>
            </w:r>
            <w:r w:rsidRPr="00AB14B1">
              <w:rPr>
                <w:rStyle w:val="Hyperlink"/>
                <w:rFonts w:cs="Sakkal Majalla"/>
                <w:b/>
                <w:bCs/>
                <w:noProof/>
                <w:sz w:val="28"/>
                <w:szCs w:val="30"/>
                <w:rtl/>
              </w:rPr>
              <w:t>منطلقات</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الدراسة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النظرية: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234039965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22</w:t>
            </w:r>
            <w:r w:rsidRPr="00AB14B1">
              <w:rPr>
                <w:noProof/>
                <w:webHidden/>
                <w:sz w:val="28"/>
                <w:szCs w:val="30"/>
                <w:rtl/>
              </w:rPr>
              <w:fldChar w:fldCharType="end"/>
            </w:r>
          </w:hyperlink>
        </w:p>
        <w:p w14:paraId="76965910" w14:textId="77777777" w:rsidR="00AB14B1" w:rsidRPr="00AB14B1" w:rsidRDefault="00AB14B1">
          <w:pPr>
            <w:pStyle w:val="TOC1"/>
            <w:tabs>
              <w:tab w:val="right" w:leader="dot" w:pos="9060"/>
            </w:tabs>
            <w:rPr>
              <w:noProof/>
              <w:sz w:val="28"/>
              <w:szCs w:val="30"/>
              <w:rtl/>
            </w:rPr>
          </w:pPr>
          <w:hyperlink w:anchor="_Toc234039966" w:history="1">
            <w:r w:rsidRPr="00AB14B1">
              <w:rPr>
                <w:rStyle w:val="Hyperlink"/>
                <w:rFonts w:cs="Sakkal Majalla"/>
                <w:b/>
                <w:bCs/>
                <w:noProof/>
                <w:sz w:val="28"/>
                <w:szCs w:val="30"/>
                <w:rtl/>
              </w:rPr>
              <w:t>الفصل</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الثاني</w:t>
            </w:r>
            <w:r w:rsidRPr="00AB14B1">
              <w:rPr>
                <w:rStyle w:val="Hyperlink"/>
                <w:rFonts w:cs="Sakkal Majalla"/>
                <w:b/>
                <w:bCs/>
                <w:noProof/>
                <w:sz w:val="28"/>
                <w:szCs w:val="30"/>
              </w:rPr>
              <w:t xml:space="preserve">: </w:t>
            </w:r>
            <w:r w:rsidRPr="00AB14B1">
              <w:rPr>
                <w:rStyle w:val="Hyperlink"/>
                <w:rFonts w:cs="Sakkal Majalla"/>
                <w:b/>
                <w:bCs/>
                <w:noProof/>
                <w:sz w:val="28"/>
                <w:szCs w:val="30"/>
                <w:rtl/>
              </w:rPr>
              <w:t xml:space="preserve"> الإطار</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النظري</w:t>
            </w:r>
            <w:r w:rsidRPr="00AB14B1">
              <w:rPr>
                <w:rStyle w:val="Hyperlink"/>
                <w:rFonts w:cs="Sakkal Majalla"/>
                <w:b/>
                <w:bCs/>
                <w:noProof/>
                <w:sz w:val="28"/>
                <w:szCs w:val="30"/>
              </w:rPr>
              <w:t xml:space="preserve"> </w:t>
            </w:r>
            <w:r w:rsidRPr="00AB14B1">
              <w:rPr>
                <w:rStyle w:val="Hyperlink"/>
                <w:rFonts w:cs="Sakkal Majalla"/>
                <w:b/>
                <w:bCs/>
                <w:noProof/>
                <w:sz w:val="28"/>
                <w:szCs w:val="30"/>
                <w:rtl/>
              </w:rPr>
              <w:t>والدراسات</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السابقة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234039966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26</w:t>
            </w:r>
            <w:r w:rsidRPr="00AB14B1">
              <w:rPr>
                <w:noProof/>
                <w:webHidden/>
                <w:sz w:val="28"/>
                <w:szCs w:val="30"/>
                <w:rtl/>
              </w:rPr>
              <w:fldChar w:fldCharType="end"/>
            </w:r>
          </w:hyperlink>
        </w:p>
        <w:p w14:paraId="76965911" w14:textId="77777777" w:rsidR="00AB14B1" w:rsidRPr="00AB14B1" w:rsidRDefault="00AB14B1">
          <w:pPr>
            <w:pStyle w:val="TOC1"/>
            <w:tabs>
              <w:tab w:val="right" w:leader="dot" w:pos="9060"/>
            </w:tabs>
            <w:rPr>
              <w:noProof/>
              <w:sz w:val="28"/>
              <w:szCs w:val="30"/>
              <w:rtl/>
            </w:rPr>
          </w:pPr>
          <w:hyperlink w:anchor="_Toc234039967" w:history="1">
            <w:r w:rsidRPr="00AB14B1">
              <w:rPr>
                <w:rStyle w:val="Hyperlink"/>
                <w:rFonts w:cs="Sakkal Majalla"/>
                <w:b/>
                <w:bCs/>
                <w:noProof/>
                <w:sz w:val="28"/>
                <w:szCs w:val="30"/>
                <w:rtl/>
              </w:rPr>
              <w:t>أولاً : الاطـــــار النظري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234039967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26</w:t>
            </w:r>
            <w:r w:rsidRPr="00AB14B1">
              <w:rPr>
                <w:noProof/>
                <w:webHidden/>
                <w:sz w:val="28"/>
                <w:szCs w:val="30"/>
                <w:rtl/>
              </w:rPr>
              <w:fldChar w:fldCharType="end"/>
            </w:r>
          </w:hyperlink>
        </w:p>
        <w:p w14:paraId="76965912" w14:textId="77777777" w:rsidR="00AB14B1" w:rsidRPr="00AB14B1" w:rsidRDefault="00AB14B1">
          <w:pPr>
            <w:pStyle w:val="TOC1"/>
            <w:tabs>
              <w:tab w:val="right" w:leader="dot" w:pos="9060"/>
            </w:tabs>
            <w:rPr>
              <w:noProof/>
              <w:sz w:val="28"/>
              <w:szCs w:val="30"/>
              <w:rtl/>
            </w:rPr>
          </w:pPr>
          <w:hyperlink w:anchor="_Toc234039968" w:history="1">
            <w:r w:rsidRPr="00AB14B1">
              <w:rPr>
                <w:rStyle w:val="Hyperlink"/>
                <w:rFonts w:cs="Sakkal Majalla"/>
                <w:b/>
                <w:bCs/>
                <w:noProof/>
                <w:sz w:val="28"/>
                <w:szCs w:val="30"/>
                <w:rtl/>
              </w:rPr>
              <w:t>المبحث الأول: الذكاء الاصطناعي والذكاء الاصطناعي الظلّي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234039968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26</w:t>
            </w:r>
            <w:r w:rsidRPr="00AB14B1">
              <w:rPr>
                <w:noProof/>
                <w:webHidden/>
                <w:sz w:val="28"/>
                <w:szCs w:val="30"/>
                <w:rtl/>
              </w:rPr>
              <w:fldChar w:fldCharType="end"/>
            </w:r>
          </w:hyperlink>
        </w:p>
        <w:p w14:paraId="76965913" w14:textId="77777777" w:rsidR="00AB14B1" w:rsidRPr="00AB14B1" w:rsidRDefault="00AB14B1">
          <w:pPr>
            <w:pStyle w:val="TOC1"/>
            <w:tabs>
              <w:tab w:val="right" w:leader="dot" w:pos="9060"/>
            </w:tabs>
            <w:rPr>
              <w:noProof/>
              <w:sz w:val="28"/>
              <w:szCs w:val="30"/>
              <w:rtl/>
            </w:rPr>
          </w:pPr>
          <w:hyperlink w:anchor="_Toc234039969" w:history="1">
            <w:r w:rsidRPr="00AB14B1">
              <w:rPr>
                <w:rStyle w:val="Hyperlink"/>
                <w:rFonts w:cs="Sakkal Majalla"/>
                <w:b/>
                <w:bCs/>
                <w:noProof/>
                <w:sz w:val="28"/>
                <w:szCs w:val="30"/>
                <w:rtl/>
              </w:rPr>
              <w:t>2.1.1 مفهوم الذكاء الاصطناعي وتطوره في بيئات الأعمال:</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234039969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26</w:t>
            </w:r>
            <w:r w:rsidRPr="00AB14B1">
              <w:rPr>
                <w:noProof/>
                <w:webHidden/>
                <w:sz w:val="28"/>
                <w:szCs w:val="30"/>
                <w:rtl/>
              </w:rPr>
              <w:fldChar w:fldCharType="end"/>
            </w:r>
          </w:hyperlink>
        </w:p>
        <w:p w14:paraId="76965914" w14:textId="77777777" w:rsidR="00AB14B1" w:rsidRPr="00AB14B1" w:rsidRDefault="00AB14B1">
          <w:pPr>
            <w:pStyle w:val="TOC1"/>
            <w:tabs>
              <w:tab w:val="right" w:leader="dot" w:pos="9060"/>
            </w:tabs>
            <w:rPr>
              <w:noProof/>
              <w:sz w:val="28"/>
              <w:szCs w:val="30"/>
              <w:rtl/>
            </w:rPr>
          </w:pPr>
          <w:hyperlink w:anchor="_Toc234039970" w:history="1">
            <w:r w:rsidRPr="00AB14B1">
              <w:rPr>
                <w:rStyle w:val="Hyperlink"/>
                <w:rFonts w:cs="Sakkal Majalla"/>
                <w:b/>
                <w:bCs/>
                <w:noProof/>
                <w:sz w:val="28"/>
                <w:szCs w:val="30"/>
                <w:rtl/>
              </w:rPr>
              <w:t>2.1.2 الذكاء الاصطناعي التوليدي وطبيعة الاستخدام اليومي: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234039970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27</w:t>
            </w:r>
            <w:r w:rsidRPr="00AB14B1">
              <w:rPr>
                <w:noProof/>
                <w:webHidden/>
                <w:sz w:val="28"/>
                <w:szCs w:val="30"/>
                <w:rtl/>
              </w:rPr>
              <w:fldChar w:fldCharType="end"/>
            </w:r>
          </w:hyperlink>
        </w:p>
        <w:p w14:paraId="76965915" w14:textId="77777777" w:rsidR="00AB14B1" w:rsidRPr="00AB14B1" w:rsidRDefault="00AB14B1">
          <w:pPr>
            <w:pStyle w:val="TOC1"/>
            <w:tabs>
              <w:tab w:val="right" w:leader="dot" w:pos="9060"/>
            </w:tabs>
            <w:rPr>
              <w:noProof/>
              <w:sz w:val="28"/>
              <w:szCs w:val="30"/>
              <w:rtl/>
            </w:rPr>
          </w:pPr>
          <w:hyperlink w:anchor="_Toc234039971" w:history="1">
            <w:r w:rsidRPr="00AB14B1">
              <w:rPr>
                <w:rStyle w:val="Hyperlink"/>
                <w:rFonts w:cs="Sakkal Majalla"/>
                <w:b/>
                <w:bCs/>
                <w:noProof/>
                <w:sz w:val="28"/>
                <w:szCs w:val="30"/>
                <w:rtl/>
              </w:rPr>
              <w:t>2.1.3 من الذكاء الاصطناعي الرسمي إلى الذكاء الاصطناعي الظلّي: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234039971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28</w:t>
            </w:r>
            <w:r w:rsidRPr="00AB14B1">
              <w:rPr>
                <w:noProof/>
                <w:webHidden/>
                <w:sz w:val="28"/>
                <w:szCs w:val="30"/>
                <w:rtl/>
              </w:rPr>
              <w:fldChar w:fldCharType="end"/>
            </w:r>
          </w:hyperlink>
        </w:p>
        <w:p w14:paraId="76965916" w14:textId="77777777" w:rsidR="00AB14B1" w:rsidRPr="00AB14B1" w:rsidRDefault="00AB14B1">
          <w:pPr>
            <w:pStyle w:val="TOC1"/>
            <w:tabs>
              <w:tab w:val="right" w:leader="dot" w:pos="9060"/>
            </w:tabs>
            <w:rPr>
              <w:noProof/>
              <w:sz w:val="28"/>
              <w:szCs w:val="30"/>
              <w:rtl/>
            </w:rPr>
          </w:pPr>
          <w:hyperlink w:anchor="_Toc234039972" w:history="1">
            <w:r w:rsidRPr="00AB14B1">
              <w:rPr>
                <w:rStyle w:val="Hyperlink"/>
                <w:rFonts w:cs="Sakkal Majalla"/>
                <w:b/>
                <w:bCs/>
                <w:noProof/>
                <w:sz w:val="28"/>
                <w:szCs w:val="30"/>
                <w:rtl/>
              </w:rPr>
              <w:t>2.1.4 أسباب انتشار الذكاء الاصطناعي الظلّي: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234039972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29</w:t>
            </w:r>
            <w:r w:rsidRPr="00AB14B1">
              <w:rPr>
                <w:noProof/>
                <w:webHidden/>
                <w:sz w:val="28"/>
                <w:szCs w:val="30"/>
                <w:rtl/>
              </w:rPr>
              <w:fldChar w:fldCharType="end"/>
            </w:r>
          </w:hyperlink>
        </w:p>
        <w:p w14:paraId="76965917" w14:textId="77777777" w:rsidR="00AB14B1" w:rsidRPr="00AB14B1" w:rsidRDefault="00AB14B1">
          <w:pPr>
            <w:pStyle w:val="TOC1"/>
            <w:tabs>
              <w:tab w:val="right" w:leader="dot" w:pos="9060"/>
            </w:tabs>
            <w:rPr>
              <w:noProof/>
              <w:sz w:val="28"/>
              <w:szCs w:val="30"/>
              <w:rtl/>
            </w:rPr>
          </w:pPr>
          <w:hyperlink w:anchor="_Toc234039973" w:history="1">
            <w:r w:rsidRPr="00AB14B1">
              <w:rPr>
                <w:rStyle w:val="Hyperlink"/>
                <w:rFonts w:cs="Sakkal Majalla"/>
                <w:b/>
                <w:bCs/>
                <w:noProof/>
                <w:sz w:val="28"/>
                <w:szCs w:val="30"/>
                <w:rtl/>
              </w:rPr>
              <w:t>2.1.5 أنماط استخدام الذكاء الاصطناعي الظلّي في العمل:</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234039973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30</w:t>
            </w:r>
            <w:r w:rsidRPr="00AB14B1">
              <w:rPr>
                <w:noProof/>
                <w:webHidden/>
                <w:sz w:val="28"/>
                <w:szCs w:val="30"/>
                <w:rtl/>
              </w:rPr>
              <w:fldChar w:fldCharType="end"/>
            </w:r>
          </w:hyperlink>
        </w:p>
        <w:p w14:paraId="76965918" w14:textId="77777777" w:rsidR="00AB14B1" w:rsidRPr="00AB14B1" w:rsidRDefault="00AB14B1">
          <w:pPr>
            <w:pStyle w:val="TOC1"/>
            <w:tabs>
              <w:tab w:val="right" w:leader="dot" w:pos="9060"/>
            </w:tabs>
            <w:rPr>
              <w:noProof/>
              <w:sz w:val="28"/>
              <w:szCs w:val="30"/>
              <w:rtl/>
            </w:rPr>
          </w:pPr>
          <w:hyperlink w:anchor="_Toc234039974" w:history="1">
            <w:r w:rsidRPr="00AB14B1">
              <w:rPr>
                <w:rStyle w:val="Hyperlink"/>
                <w:rFonts w:cs="Sakkal Majalla"/>
                <w:b/>
                <w:bCs/>
                <w:noProof/>
                <w:sz w:val="28"/>
                <w:szCs w:val="30"/>
                <w:rtl/>
              </w:rPr>
              <w:t>2.1.6 المكاسب والقيود في الاستخدام غير الرسمي: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234039974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31</w:t>
            </w:r>
            <w:r w:rsidRPr="00AB14B1">
              <w:rPr>
                <w:noProof/>
                <w:webHidden/>
                <w:sz w:val="28"/>
                <w:szCs w:val="30"/>
                <w:rtl/>
              </w:rPr>
              <w:fldChar w:fldCharType="end"/>
            </w:r>
          </w:hyperlink>
        </w:p>
        <w:p w14:paraId="76965919" w14:textId="77777777" w:rsidR="00AB14B1" w:rsidRPr="00AB14B1" w:rsidRDefault="00AB14B1">
          <w:pPr>
            <w:pStyle w:val="TOC1"/>
            <w:tabs>
              <w:tab w:val="right" w:leader="dot" w:pos="9060"/>
            </w:tabs>
            <w:rPr>
              <w:noProof/>
              <w:sz w:val="28"/>
              <w:szCs w:val="30"/>
              <w:rtl/>
            </w:rPr>
          </w:pPr>
          <w:hyperlink w:anchor="_Toc234039975" w:history="1">
            <w:r w:rsidRPr="00AB14B1">
              <w:rPr>
                <w:rStyle w:val="Hyperlink"/>
                <w:rFonts w:cs="Sakkal Majalla"/>
                <w:b/>
                <w:bCs/>
                <w:noProof/>
                <w:sz w:val="28"/>
                <w:szCs w:val="30"/>
                <w:rtl/>
              </w:rPr>
              <w:t>المبحث الثاني: الكفاءة التشغيلية في سياق الذكاء الاصطناعي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234039975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32</w:t>
            </w:r>
            <w:r w:rsidRPr="00AB14B1">
              <w:rPr>
                <w:noProof/>
                <w:webHidden/>
                <w:sz w:val="28"/>
                <w:szCs w:val="30"/>
                <w:rtl/>
              </w:rPr>
              <w:fldChar w:fldCharType="end"/>
            </w:r>
          </w:hyperlink>
        </w:p>
        <w:p w14:paraId="7696591A" w14:textId="77777777" w:rsidR="00AB14B1" w:rsidRPr="00AB14B1" w:rsidRDefault="00AB14B1">
          <w:pPr>
            <w:pStyle w:val="TOC1"/>
            <w:tabs>
              <w:tab w:val="right" w:leader="dot" w:pos="9060"/>
            </w:tabs>
            <w:rPr>
              <w:noProof/>
              <w:sz w:val="28"/>
              <w:szCs w:val="30"/>
              <w:rtl/>
            </w:rPr>
          </w:pPr>
          <w:hyperlink w:anchor="_Toc234039976" w:history="1">
            <w:r w:rsidRPr="00AB14B1">
              <w:rPr>
                <w:rStyle w:val="Hyperlink"/>
                <w:rFonts w:cs="Sakkal Majalla"/>
                <w:b/>
                <w:bCs/>
                <w:noProof/>
                <w:sz w:val="28"/>
                <w:szCs w:val="30"/>
                <w:rtl/>
              </w:rPr>
              <w:t>2.2.1 مفهوم الكفاءة التشغيلية: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234039976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32</w:t>
            </w:r>
            <w:r w:rsidRPr="00AB14B1">
              <w:rPr>
                <w:noProof/>
                <w:webHidden/>
                <w:sz w:val="28"/>
                <w:szCs w:val="30"/>
                <w:rtl/>
              </w:rPr>
              <w:fldChar w:fldCharType="end"/>
            </w:r>
          </w:hyperlink>
        </w:p>
        <w:p w14:paraId="7696591B" w14:textId="77777777" w:rsidR="00AB14B1" w:rsidRPr="00AB14B1" w:rsidRDefault="00AB14B1">
          <w:pPr>
            <w:pStyle w:val="TOC1"/>
            <w:tabs>
              <w:tab w:val="right" w:leader="dot" w:pos="9060"/>
            </w:tabs>
            <w:rPr>
              <w:noProof/>
              <w:sz w:val="28"/>
              <w:szCs w:val="30"/>
              <w:rtl/>
            </w:rPr>
          </w:pPr>
          <w:hyperlink w:anchor="_Toc234039977" w:history="1">
            <w:r w:rsidRPr="00AB14B1">
              <w:rPr>
                <w:rStyle w:val="Hyperlink"/>
                <w:rFonts w:cs="Sakkal Majalla"/>
                <w:b/>
                <w:bCs/>
                <w:noProof/>
                <w:sz w:val="28"/>
                <w:szCs w:val="30"/>
                <w:rtl/>
              </w:rPr>
              <w:t>2.2.2 الذكاء الاصطناعي وأتمتة العمليات الروتينية: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234039977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33</w:t>
            </w:r>
            <w:r w:rsidRPr="00AB14B1">
              <w:rPr>
                <w:noProof/>
                <w:webHidden/>
                <w:sz w:val="28"/>
                <w:szCs w:val="30"/>
                <w:rtl/>
              </w:rPr>
              <w:fldChar w:fldCharType="end"/>
            </w:r>
          </w:hyperlink>
        </w:p>
        <w:p w14:paraId="7696591C" w14:textId="77777777" w:rsidR="00AB14B1" w:rsidRPr="00AB14B1" w:rsidRDefault="00AB14B1">
          <w:pPr>
            <w:pStyle w:val="TOC1"/>
            <w:tabs>
              <w:tab w:val="right" w:leader="dot" w:pos="9060"/>
            </w:tabs>
            <w:rPr>
              <w:noProof/>
              <w:sz w:val="28"/>
              <w:szCs w:val="30"/>
              <w:rtl/>
            </w:rPr>
          </w:pPr>
          <w:hyperlink w:anchor="_Toc234039978" w:history="1">
            <w:r w:rsidRPr="00AB14B1">
              <w:rPr>
                <w:rStyle w:val="Hyperlink"/>
                <w:rFonts w:cs="Sakkal Majalla"/>
                <w:b/>
                <w:bCs/>
                <w:noProof/>
                <w:sz w:val="28"/>
                <w:szCs w:val="30"/>
                <w:rtl/>
              </w:rPr>
              <w:t>2.2.3 الذكاء الاصطناعي ودعم القرار التشغيلي: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234039978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34</w:t>
            </w:r>
            <w:r w:rsidRPr="00AB14B1">
              <w:rPr>
                <w:noProof/>
                <w:webHidden/>
                <w:sz w:val="28"/>
                <w:szCs w:val="30"/>
                <w:rtl/>
              </w:rPr>
              <w:fldChar w:fldCharType="end"/>
            </w:r>
          </w:hyperlink>
        </w:p>
        <w:p w14:paraId="7696591D" w14:textId="77777777" w:rsidR="00AB14B1" w:rsidRPr="00AB14B1" w:rsidRDefault="00AB14B1">
          <w:pPr>
            <w:pStyle w:val="TOC1"/>
            <w:tabs>
              <w:tab w:val="right" w:leader="dot" w:pos="9060"/>
            </w:tabs>
            <w:rPr>
              <w:noProof/>
              <w:sz w:val="28"/>
              <w:szCs w:val="30"/>
              <w:rtl/>
            </w:rPr>
          </w:pPr>
          <w:hyperlink w:anchor="_Toc234039979" w:history="1">
            <w:r w:rsidRPr="00AB14B1">
              <w:rPr>
                <w:rStyle w:val="Hyperlink"/>
                <w:rFonts w:cs="Sakkal Majalla"/>
                <w:b/>
                <w:bCs/>
                <w:noProof/>
                <w:sz w:val="28"/>
                <w:szCs w:val="30"/>
                <w:rtl/>
              </w:rPr>
              <w:t>2.2.4 حدود الكفاءة التشغيلية الناتجة عن الذكاء الاصطناعي: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234039979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34</w:t>
            </w:r>
            <w:r w:rsidRPr="00AB14B1">
              <w:rPr>
                <w:noProof/>
                <w:webHidden/>
                <w:sz w:val="28"/>
                <w:szCs w:val="30"/>
                <w:rtl/>
              </w:rPr>
              <w:fldChar w:fldCharType="end"/>
            </w:r>
          </w:hyperlink>
        </w:p>
        <w:p w14:paraId="7696591E" w14:textId="77777777" w:rsidR="00AB14B1" w:rsidRPr="00AB14B1" w:rsidRDefault="00AB14B1">
          <w:pPr>
            <w:pStyle w:val="TOC1"/>
            <w:tabs>
              <w:tab w:val="right" w:leader="dot" w:pos="9060"/>
            </w:tabs>
            <w:rPr>
              <w:noProof/>
              <w:sz w:val="28"/>
              <w:szCs w:val="30"/>
              <w:rtl/>
            </w:rPr>
          </w:pPr>
          <w:hyperlink w:anchor="_Toc234039980" w:history="1">
            <w:r w:rsidRPr="00AB14B1">
              <w:rPr>
                <w:rStyle w:val="Hyperlink"/>
                <w:rFonts w:cs="Sakkal Majalla"/>
                <w:b/>
                <w:bCs/>
                <w:noProof/>
                <w:sz w:val="28"/>
                <w:szCs w:val="30"/>
                <w:rtl/>
              </w:rPr>
              <w:t>المبحث الثالث: مخاطر أمن البيانات المرتبطة بالذكاء الاصطناعي الظلّي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234039980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35</w:t>
            </w:r>
            <w:r w:rsidRPr="00AB14B1">
              <w:rPr>
                <w:noProof/>
                <w:webHidden/>
                <w:sz w:val="28"/>
                <w:szCs w:val="30"/>
                <w:rtl/>
              </w:rPr>
              <w:fldChar w:fldCharType="end"/>
            </w:r>
          </w:hyperlink>
        </w:p>
        <w:p w14:paraId="7696591F" w14:textId="77777777" w:rsidR="00AB14B1" w:rsidRPr="00AB14B1" w:rsidRDefault="00AB14B1">
          <w:pPr>
            <w:pStyle w:val="TOC1"/>
            <w:tabs>
              <w:tab w:val="right" w:leader="dot" w:pos="9060"/>
            </w:tabs>
            <w:rPr>
              <w:noProof/>
              <w:sz w:val="28"/>
              <w:szCs w:val="30"/>
              <w:rtl/>
            </w:rPr>
          </w:pPr>
          <w:hyperlink w:anchor="_Toc234039981" w:history="1">
            <w:r w:rsidRPr="00AB14B1">
              <w:rPr>
                <w:rStyle w:val="Hyperlink"/>
                <w:rFonts w:cs="Sakkal Majalla"/>
                <w:b/>
                <w:bCs/>
                <w:noProof/>
                <w:sz w:val="28"/>
                <w:szCs w:val="30"/>
                <w:rtl/>
              </w:rPr>
              <w:t>2.3.1 مفهوم أمن البيانات وأبعاده:</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234039981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35</w:t>
            </w:r>
            <w:r w:rsidRPr="00AB14B1">
              <w:rPr>
                <w:noProof/>
                <w:webHidden/>
                <w:sz w:val="28"/>
                <w:szCs w:val="30"/>
                <w:rtl/>
              </w:rPr>
              <w:fldChar w:fldCharType="end"/>
            </w:r>
          </w:hyperlink>
        </w:p>
        <w:p w14:paraId="76965920" w14:textId="77777777" w:rsidR="00AB14B1" w:rsidRPr="00AB14B1" w:rsidRDefault="00AB14B1">
          <w:pPr>
            <w:pStyle w:val="TOC1"/>
            <w:tabs>
              <w:tab w:val="right" w:leader="dot" w:pos="9060"/>
            </w:tabs>
            <w:rPr>
              <w:noProof/>
              <w:sz w:val="28"/>
              <w:szCs w:val="30"/>
              <w:rtl/>
            </w:rPr>
          </w:pPr>
          <w:hyperlink w:anchor="_Toc234039982" w:history="1">
            <w:r w:rsidRPr="00AB14B1">
              <w:rPr>
                <w:rStyle w:val="Hyperlink"/>
                <w:rFonts w:cs="Sakkal Majalla"/>
                <w:b/>
                <w:bCs/>
                <w:noProof/>
                <w:sz w:val="28"/>
                <w:szCs w:val="30"/>
                <w:rtl/>
              </w:rPr>
              <w:t>2.3.2 حساسية البيانات في بيئة العمل:</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234039982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36</w:t>
            </w:r>
            <w:r w:rsidRPr="00AB14B1">
              <w:rPr>
                <w:noProof/>
                <w:webHidden/>
                <w:sz w:val="28"/>
                <w:szCs w:val="30"/>
                <w:rtl/>
              </w:rPr>
              <w:fldChar w:fldCharType="end"/>
            </w:r>
          </w:hyperlink>
        </w:p>
        <w:p w14:paraId="76965921" w14:textId="77777777" w:rsidR="00AB14B1" w:rsidRPr="00AB14B1" w:rsidRDefault="00AB14B1">
          <w:pPr>
            <w:pStyle w:val="TOC1"/>
            <w:tabs>
              <w:tab w:val="right" w:leader="dot" w:pos="9060"/>
            </w:tabs>
            <w:rPr>
              <w:noProof/>
              <w:sz w:val="28"/>
              <w:szCs w:val="30"/>
              <w:rtl/>
            </w:rPr>
          </w:pPr>
          <w:hyperlink w:anchor="_Toc234039983" w:history="1">
            <w:r w:rsidRPr="00AB14B1">
              <w:rPr>
                <w:rStyle w:val="Hyperlink"/>
                <w:rFonts w:cs="Sakkal Majalla"/>
                <w:b/>
                <w:bCs/>
                <w:noProof/>
                <w:sz w:val="28"/>
                <w:szCs w:val="30"/>
                <w:rtl/>
              </w:rPr>
              <w:t>2.3.3 مخاطر إدخال البيانات في أدوات عامة: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234039983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37</w:t>
            </w:r>
            <w:r w:rsidRPr="00AB14B1">
              <w:rPr>
                <w:noProof/>
                <w:webHidden/>
                <w:sz w:val="28"/>
                <w:szCs w:val="30"/>
                <w:rtl/>
              </w:rPr>
              <w:fldChar w:fldCharType="end"/>
            </w:r>
          </w:hyperlink>
        </w:p>
        <w:p w14:paraId="76965922" w14:textId="77777777" w:rsidR="00AB14B1" w:rsidRPr="00AB14B1" w:rsidRDefault="00AB14B1">
          <w:pPr>
            <w:pStyle w:val="TOC1"/>
            <w:tabs>
              <w:tab w:val="right" w:leader="dot" w:pos="9060"/>
            </w:tabs>
            <w:rPr>
              <w:noProof/>
              <w:sz w:val="28"/>
              <w:szCs w:val="30"/>
              <w:rtl/>
            </w:rPr>
          </w:pPr>
          <w:hyperlink w:anchor="_Toc234039984" w:history="1">
            <w:r w:rsidRPr="00AB14B1">
              <w:rPr>
                <w:rStyle w:val="Hyperlink"/>
                <w:rFonts w:cs="Sakkal Majalla"/>
                <w:b/>
                <w:bCs/>
                <w:noProof/>
                <w:sz w:val="28"/>
                <w:szCs w:val="30"/>
                <w:rtl/>
              </w:rPr>
              <w:t>2.3.4 مخاطر الخصوصية وحماية البيانات الشخصية: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234039984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37</w:t>
            </w:r>
            <w:r w:rsidRPr="00AB14B1">
              <w:rPr>
                <w:noProof/>
                <w:webHidden/>
                <w:sz w:val="28"/>
                <w:szCs w:val="30"/>
                <w:rtl/>
              </w:rPr>
              <w:fldChar w:fldCharType="end"/>
            </w:r>
          </w:hyperlink>
        </w:p>
        <w:p w14:paraId="76965923" w14:textId="77777777" w:rsidR="00AB14B1" w:rsidRPr="00AB14B1" w:rsidRDefault="00AB14B1">
          <w:pPr>
            <w:pStyle w:val="TOC1"/>
            <w:tabs>
              <w:tab w:val="right" w:leader="dot" w:pos="9060"/>
            </w:tabs>
            <w:rPr>
              <w:noProof/>
              <w:sz w:val="28"/>
              <w:szCs w:val="30"/>
              <w:rtl/>
            </w:rPr>
          </w:pPr>
          <w:hyperlink w:anchor="_Toc234039985" w:history="1">
            <w:r w:rsidRPr="00AB14B1">
              <w:rPr>
                <w:rStyle w:val="Hyperlink"/>
                <w:rFonts w:cs="Sakkal Majalla"/>
                <w:b/>
                <w:bCs/>
                <w:noProof/>
                <w:sz w:val="28"/>
                <w:szCs w:val="30"/>
                <w:rtl/>
              </w:rPr>
              <w:t>2.3.5 مخاطر عدم الامتثال التنظيمي: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234039985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38</w:t>
            </w:r>
            <w:r w:rsidRPr="00AB14B1">
              <w:rPr>
                <w:noProof/>
                <w:webHidden/>
                <w:sz w:val="28"/>
                <w:szCs w:val="30"/>
                <w:rtl/>
              </w:rPr>
              <w:fldChar w:fldCharType="end"/>
            </w:r>
          </w:hyperlink>
        </w:p>
        <w:p w14:paraId="76965924" w14:textId="77777777" w:rsidR="00AB14B1" w:rsidRPr="00AB14B1" w:rsidRDefault="00AB14B1">
          <w:pPr>
            <w:pStyle w:val="TOC1"/>
            <w:tabs>
              <w:tab w:val="right" w:leader="dot" w:pos="9060"/>
            </w:tabs>
            <w:rPr>
              <w:noProof/>
              <w:sz w:val="28"/>
              <w:szCs w:val="30"/>
              <w:rtl/>
            </w:rPr>
          </w:pPr>
          <w:hyperlink w:anchor="_Toc234039986" w:history="1">
            <w:r w:rsidRPr="00AB14B1">
              <w:rPr>
                <w:rStyle w:val="Hyperlink"/>
                <w:rFonts w:cs="Sakkal Majalla"/>
                <w:b/>
                <w:bCs/>
                <w:noProof/>
                <w:sz w:val="28"/>
                <w:szCs w:val="30"/>
                <w:rtl/>
              </w:rPr>
              <w:t>المبحث الرابع: سياسات الحوكمة الرقمية وحوكمة الذكاء الاصطناعي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234039986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39</w:t>
            </w:r>
            <w:r w:rsidRPr="00AB14B1">
              <w:rPr>
                <w:noProof/>
                <w:webHidden/>
                <w:sz w:val="28"/>
                <w:szCs w:val="30"/>
                <w:rtl/>
              </w:rPr>
              <w:fldChar w:fldCharType="end"/>
            </w:r>
          </w:hyperlink>
        </w:p>
        <w:p w14:paraId="76965925" w14:textId="77777777" w:rsidR="00AB14B1" w:rsidRPr="00AB14B1" w:rsidRDefault="00AB14B1">
          <w:pPr>
            <w:pStyle w:val="TOC1"/>
            <w:tabs>
              <w:tab w:val="right" w:leader="dot" w:pos="9060"/>
            </w:tabs>
            <w:rPr>
              <w:noProof/>
              <w:sz w:val="28"/>
              <w:szCs w:val="30"/>
              <w:rtl/>
            </w:rPr>
          </w:pPr>
          <w:hyperlink w:anchor="_Toc234039987" w:history="1">
            <w:r w:rsidRPr="00AB14B1">
              <w:rPr>
                <w:rStyle w:val="Hyperlink"/>
                <w:rFonts w:cs="Sakkal Majalla"/>
                <w:b/>
                <w:bCs/>
                <w:noProof/>
                <w:sz w:val="28"/>
                <w:szCs w:val="30"/>
                <w:rtl/>
              </w:rPr>
              <w:t>2.4.1 مفهوم الحوكمة الرقمية: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234039987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39</w:t>
            </w:r>
            <w:r w:rsidRPr="00AB14B1">
              <w:rPr>
                <w:noProof/>
                <w:webHidden/>
                <w:sz w:val="28"/>
                <w:szCs w:val="30"/>
                <w:rtl/>
              </w:rPr>
              <w:fldChar w:fldCharType="end"/>
            </w:r>
          </w:hyperlink>
        </w:p>
        <w:p w14:paraId="76965926" w14:textId="77777777" w:rsidR="00AB14B1" w:rsidRPr="00AB14B1" w:rsidRDefault="00AB14B1">
          <w:pPr>
            <w:pStyle w:val="TOC1"/>
            <w:tabs>
              <w:tab w:val="right" w:leader="dot" w:pos="9060"/>
            </w:tabs>
            <w:rPr>
              <w:noProof/>
              <w:sz w:val="28"/>
              <w:szCs w:val="30"/>
              <w:rtl/>
            </w:rPr>
          </w:pPr>
          <w:hyperlink w:anchor="_Toc234039988" w:history="1">
            <w:r w:rsidRPr="00AB14B1">
              <w:rPr>
                <w:rStyle w:val="Hyperlink"/>
                <w:rFonts w:cs="Sakkal Majalla"/>
                <w:b/>
                <w:bCs/>
                <w:noProof/>
                <w:sz w:val="28"/>
                <w:szCs w:val="30"/>
                <w:rtl/>
              </w:rPr>
              <w:t>2.4.2 حوكمة الذكاء الاصطناعي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234039988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40</w:t>
            </w:r>
            <w:r w:rsidRPr="00AB14B1">
              <w:rPr>
                <w:noProof/>
                <w:webHidden/>
                <w:sz w:val="28"/>
                <w:szCs w:val="30"/>
                <w:rtl/>
              </w:rPr>
              <w:fldChar w:fldCharType="end"/>
            </w:r>
          </w:hyperlink>
        </w:p>
        <w:p w14:paraId="76965927" w14:textId="77777777" w:rsidR="00AB14B1" w:rsidRPr="00AB14B1" w:rsidRDefault="00AB14B1">
          <w:pPr>
            <w:pStyle w:val="TOC1"/>
            <w:tabs>
              <w:tab w:val="right" w:leader="dot" w:pos="9060"/>
            </w:tabs>
            <w:rPr>
              <w:noProof/>
              <w:sz w:val="28"/>
              <w:szCs w:val="30"/>
              <w:rtl/>
            </w:rPr>
          </w:pPr>
          <w:hyperlink w:anchor="_Toc234039989" w:history="1">
            <w:r w:rsidRPr="00AB14B1">
              <w:rPr>
                <w:rStyle w:val="Hyperlink"/>
                <w:rFonts w:cs="Sakkal Majalla"/>
                <w:b/>
                <w:bCs/>
                <w:noProof/>
                <w:sz w:val="28"/>
                <w:szCs w:val="30"/>
                <w:rtl/>
              </w:rPr>
              <w:t xml:space="preserve">2.4.3 إدارة مخاطر الذكاء الاصطناعي وفق </w:t>
            </w:r>
            <w:r w:rsidRPr="00AB14B1">
              <w:rPr>
                <w:rStyle w:val="Hyperlink"/>
                <w:rFonts w:cs="Sakkal Majalla"/>
                <w:b/>
                <w:bCs/>
                <w:noProof/>
                <w:sz w:val="28"/>
                <w:szCs w:val="30"/>
              </w:rPr>
              <w:t>NIST AI RMF</w:t>
            </w:r>
            <w:r w:rsidRPr="00AB14B1">
              <w:rPr>
                <w:rStyle w:val="Hyperlink"/>
                <w:rFonts w:cs="Sakkal Majalla"/>
                <w:b/>
                <w:bCs/>
                <w:noProof/>
                <w:sz w:val="28"/>
                <w:szCs w:val="30"/>
                <w:rtl/>
              </w:rPr>
              <w:t xml:space="preserve">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234039989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40</w:t>
            </w:r>
            <w:r w:rsidRPr="00AB14B1">
              <w:rPr>
                <w:noProof/>
                <w:webHidden/>
                <w:sz w:val="28"/>
                <w:szCs w:val="30"/>
                <w:rtl/>
              </w:rPr>
              <w:fldChar w:fldCharType="end"/>
            </w:r>
          </w:hyperlink>
        </w:p>
        <w:p w14:paraId="76965928" w14:textId="77777777" w:rsidR="00AB14B1" w:rsidRPr="00AB14B1" w:rsidRDefault="00AB14B1">
          <w:pPr>
            <w:pStyle w:val="TOC1"/>
            <w:tabs>
              <w:tab w:val="right" w:leader="dot" w:pos="9060"/>
            </w:tabs>
            <w:rPr>
              <w:noProof/>
              <w:sz w:val="28"/>
              <w:szCs w:val="30"/>
              <w:rtl/>
            </w:rPr>
          </w:pPr>
          <w:hyperlink w:anchor="_Toc234039990" w:history="1">
            <w:r w:rsidRPr="00AB14B1">
              <w:rPr>
                <w:rStyle w:val="Hyperlink"/>
                <w:rFonts w:cs="Sakkal Majalla"/>
                <w:b/>
                <w:bCs/>
                <w:noProof/>
                <w:sz w:val="28"/>
                <w:szCs w:val="30"/>
                <w:rtl/>
              </w:rPr>
              <w:t xml:space="preserve">2.4.4 معيار </w:t>
            </w:r>
            <w:r w:rsidRPr="00AB14B1">
              <w:rPr>
                <w:rStyle w:val="Hyperlink"/>
                <w:rFonts w:cs="Sakkal Majalla"/>
                <w:b/>
                <w:bCs/>
                <w:noProof/>
                <w:sz w:val="28"/>
                <w:szCs w:val="30"/>
              </w:rPr>
              <w:t xml:space="preserve">ISO/IEC </w:t>
            </w:r>
            <w:r w:rsidRPr="00AB14B1">
              <w:rPr>
                <w:rStyle w:val="Hyperlink"/>
                <w:rFonts w:cs="Sakkal Majalla"/>
                <w:b/>
                <w:bCs/>
                <w:noProof/>
                <w:sz w:val="28"/>
                <w:szCs w:val="30"/>
                <w:rtl/>
              </w:rPr>
              <w:t>42001 ونظام إدارة الذكاء الاصطناعي: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234039990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41</w:t>
            </w:r>
            <w:r w:rsidRPr="00AB14B1">
              <w:rPr>
                <w:noProof/>
                <w:webHidden/>
                <w:sz w:val="28"/>
                <w:szCs w:val="30"/>
                <w:rtl/>
              </w:rPr>
              <w:fldChar w:fldCharType="end"/>
            </w:r>
          </w:hyperlink>
        </w:p>
        <w:p w14:paraId="76965929" w14:textId="77777777" w:rsidR="00AB14B1" w:rsidRPr="00AB14B1" w:rsidRDefault="00AB14B1">
          <w:pPr>
            <w:pStyle w:val="TOC1"/>
            <w:tabs>
              <w:tab w:val="right" w:leader="dot" w:pos="9060"/>
            </w:tabs>
            <w:rPr>
              <w:noProof/>
              <w:sz w:val="28"/>
              <w:szCs w:val="30"/>
              <w:rtl/>
            </w:rPr>
          </w:pPr>
          <w:hyperlink w:anchor="_Toc234039991" w:history="1">
            <w:r w:rsidRPr="00AB14B1">
              <w:rPr>
                <w:rStyle w:val="Hyperlink"/>
                <w:rFonts w:cs="Sakkal Majalla"/>
                <w:b/>
                <w:bCs/>
                <w:noProof/>
                <w:sz w:val="28"/>
                <w:szCs w:val="30"/>
                <w:rtl/>
              </w:rPr>
              <w:t>2.4.5 الضوابط الوطنية السعودية ذات الصلة: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234039991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42</w:t>
            </w:r>
            <w:r w:rsidRPr="00AB14B1">
              <w:rPr>
                <w:noProof/>
                <w:webHidden/>
                <w:sz w:val="28"/>
                <w:szCs w:val="30"/>
                <w:rtl/>
              </w:rPr>
              <w:fldChar w:fldCharType="end"/>
            </w:r>
          </w:hyperlink>
        </w:p>
        <w:p w14:paraId="7696592A" w14:textId="77777777" w:rsidR="00AB14B1" w:rsidRPr="00AB14B1" w:rsidRDefault="00AB14B1">
          <w:pPr>
            <w:pStyle w:val="TOC1"/>
            <w:tabs>
              <w:tab w:val="right" w:leader="dot" w:pos="9060"/>
            </w:tabs>
            <w:rPr>
              <w:noProof/>
              <w:sz w:val="28"/>
              <w:szCs w:val="30"/>
              <w:rtl/>
            </w:rPr>
          </w:pPr>
          <w:hyperlink w:anchor="_Toc234039992" w:history="1">
            <w:r w:rsidRPr="00AB14B1">
              <w:rPr>
                <w:rStyle w:val="Hyperlink"/>
                <w:rFonts w:cs="Sakkal Majalla"/>
                <w:b/>
                <w:bCs/>
                <w:noProof/>
                <w:sz w:val="28"/>
                <w:szCs w:val="30"/>
                <w:rtl/>
              </w:rPr>
              <w:t>2.4.6 سياسة استخدام الذكاء الاصطناعي داخل المؤسسة: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234039992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43</w:t>
            </w:r>
            <w:r w:rsidRPr="00AB14B1">
              <w:rPr>
                <w:noProof/>
                <w:webHidden/>
                <w:sz w:val="28"/>
                <w:szCs w:val="30"/>
                <w:rtl/>
              </w:rPr>
              <w:fldChar w:fldCharType="end"/>
            </w:r>
          </w:hyperlink>
        </w:p>
        <w:p w14:paraId="7696592B" w14:textId="77777777" w:rsidR="00AB14B1" w:rsidRPr="00AB14B1" w:rsidRDefault="00AB14B1">
          <w:pPr>
            <w:pStyle w:val="TOC1"/>
            <w:tabs>
              <w:tab w:val="right" w:leader="dot" w:pos="9060"/>
            </w:tabs>
            <w:rPr>
              <w:noProof/>
              <w:sz w:val="28"/>
              <w:szCs w:val="30"/>
              <w:rtl/>
            </w:rPr>
          </w:pPr>
          <w:hyperlink w:anchor="_Toc234039993" w:history="1">
            <w:r w:rsidRPr="00AB14B1">
              <w:rPr>
                <w:rStyle w:val="Hyperlink"/>
                <w:rFonts w:cs="Sakkal Majalla"/>
                <w:b/>
                <w:bCs/>
                <w:noProof/>
                <w:sz w:val="28"/>
                <w:szCs w:val="30"/>
                <w:rtl/>
              </w:rPr>
              <w:t>2.4.7 التدريب والتوعية والرقابة: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234039993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43</w:t>
            </w:r>
            <w:r w:rsidRPr="00AB14B1">
              <w:rPr>
                <w:noProof/>
                <w:webHidden/>
                <w:sz w:val="28"/>
                <w:szCs w:val="30"/>
                <w:rtl/>
              </w:rPr>
              <w:fldChar w:fldCharType="end"/>
            </w:r>
          </w:hyperlink>
        </w:p>
        <w:p w14:paraId="7696592C" w14:textId="77777777" w:rsidR="00AB14B1" w:rsidRPr="00AB14B1" w:rsidRDefault="00AB14B1">
          <w:pPr>
            <w:pStyle w:val="TOC1"/>
            <w:tabs>
              <w:tab w:val="right" w:leader="dot" w:pos="9060"/>
            </w:tabs>
            <w:rPr>
              <w:noProof/>
              <w:sz w:val="28"/>
              <w:szCs w:val="30"/>
              <w:rtl/>
            </w:rPr>
          </w:pPr>
          <w:hyperlink w:anchor="_Toc234039994" w:history="1">
            <w:r w:rsidRPr="00AB14B1">
              <w:rPr>
                <w:rStyle w:val="Hyperlink"/>
                <w:rFonts w:cs="Sakkal Majalla"/>
                <w:b/>
                <w:bCs/>
                <w:noProof/>
                <w:sz w:val="28"/>
                <w:szCs w:val="30"/>
                <w:rtl/>
              </w:rPr>
              <w:t>المبحث الخامس: النظريات المفسرة والنموذج المفاهيمي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234039994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45</w:t>
            </w:r>
            <w:r w:rsidRPr="00AB14B1">
              <w:rPr>
                <w:noProof/>
                <w:webHidden/>
                <w:sz w:val="28"/>
                <w:szCs w:val="30"/>
                <w:rtl/>
              </w:rPr>
              <w:fldChar w:fldCharType="end"/>
            </w:r>
          </w:hyperlink>
        </w:p>
        <w:p w14:paraId="7696592D" w14:textId="77777777" w:rsidR="00AB14B1" w:rsidRPr="00AB14B1" w:rsidRDefault="00AB14B1">
          <w:pPr>
            <w:pStyle w:val="TOC1"/>
            <w:tabs>
              <w:tab w:val="right" w:leader="dot" w:pos="9060"/>
            </w:tabs>
            <w:rPr>
              <w:noProof/>
              <w:sz w:val="28"/>
              <w:szCs w:val="30"/>
              <w:rtl/>
            </w:rPr>
          </w:pPr>
          <w:hyperlink w:anchor="_Toc234039995" w:history="1">
            <w:r w:rsidRPr="00AB14B1">
              <w:rPr>
                <w:rStyle w:val="Hyperlink"/>
                <w:rFonts w:cs="Sakkal Majalla"/>
                <w:b/>
                <w:bCs/>
                <w:noProof/>
                <w:sz w:val="28"/>
                <w:szCs w:val="30"/>
                <w:rtl/>
              </w:rPr>
              <w:t>2.5.1 نظرية النظم الاجتماعية التقنية: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234039995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45</w:t>
            </w:r>
            <w:r w:rsidRPr="00AB14B1">
              <w:rPr>
                <w:noProof/>
                <w:webHidden/>
                <w:sz w:val="28"/>
                <w:szCs w:val="30"/>
                <w:rtl/>
              </w:rPr>
              <w:fldChar w:fldCharType="end"/>
            </w:r>
          </w:hyperlink>
        </w:p>
        <w:p w14:paraId="7696592E" w14:textId="77777777" w:rsidR="00AB14B1" w:rsidRPr="00AB14B1" w:rsidRDefault="00AB14B1">
          <w:pPr>
            <w:pStyle w:val="TOC1"/>
            <w:tabs>
              <w:tab w:val="right" w:leader="dot" w:pos="9060"/>
            </w:tabs>
            <w:rPr>
              <w:noProof/>
              <w:sz w:val="28"/>
              <w:szCs w:val="30"/>
              <w:rtl/>
            </w:rPr>
          </w:pPr>
          <w:hyperlink w:anchor="_Toc234039996" w:history="1">
            <w:r w:rsidRPr="00AB14B1">
              <w:rPr>
                <w:rStyle w:val="Hyperlink"/>
                <w:rFonts w:cs="Sakkal Majalla"/>
                <w:b/>
                <w:bCs/>
                <w:noProof/>
                <w:sz w:val="28"/>
                <w:szCs w:val="30"/>
                <w:rtl/>
              </w:rPr>
              <w:t xml:space="preserve">2.5.2 إطار التكنولوجيا والتنظيم والبيئة </w:t>
            </w:r>
            <w:r w:rsidRPr="00AB14B1">
              <w:rPr>
                <w:rStyle w:val="Hyperlink"/>
                <w:rFonts w:cs="Sakkal Majalla"/>
                <w:b/>
                <w:bCs/>
                <w:noProof/>
                <w:sz w:val="28"/>
                <w:szCs w:val="30"/>
              </w:rPr>
              <w:t>TOE</w:t>
            </w:r>
            <w:r w:rsidRPr="00AB14B1">
              <w:rPr>
                <w:rStyle w:val="Hyperlink"/>
                <w:rFonts w:cs="Sakkal Majalla"/>
                <w:b/>
                <w:bCs/>
                <w:noProof/>
                <w:sz w:val="28"/>
                <w:szCs w:val="30"/>
                <w:rtl/>
              </w:rPr>
              <w:t>:</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234039996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45</w:t>
            </w:r>
            <w:r w:rsidRPr="00AB14B1">
              <w:rPr>
                <w:noProof/>
                <w:webHidden/>
                <w:sz w:val="28"/>
                <w:szCs w:val="30"/>
                <w:rtl/>
              </w:rPr>
              <w:fldChar w:fldCharType="end"/>
            </w:r>
          </w:hyperlink>
        </w:p>
        <w:p w14:paraId="7696592F" w14:textId="77777777" w:rsidR="00AB14B1" w:rsidRPr="00AB14B1" w:rsidRDefault="00AB14B1">
          <w:pPr>
            <w:pStyle w:val="TOC1"/>
            <w:tabs>
              <w:tab w:val="right" w:leader="dot" w:pos="9060"/>
            </w:tabs>
            <w:rPr>
              <w:noProof/>
              <w:sz w:val="28"/>
              <w:szCs w:val="30"/>
              <w:rtl/>
            </w:rPr>
          </w:pPr>
          <w:hyperlink w:anchor="_Toc234039997" w:history="1">
            <w:r w:rsidRPr="00AB14B1">
              <w:rPr>
                <w:rStyle w:val="Hyperlink"/>
                <w:rFonts w:cs="Sakkal Majalla"/>
                <w:b/>
                <w:bCs/>
                <w:noProof/>
                <w:sz w:val="28"/>
                <w:szCs w:val="30"/>
                <w:rtl/>
              </w:rPr>
              <w:t>2.5.3 نظرية الموارد والقدرات الديناميكية: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234039997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45</w:t>
            </w:r>
            <w:r w:rsidRPr="00AB14B1">
              <w:rPr>
                <w:noProof/>
                <w:webHidden/>
                <w:sz w:val="28"/>
                <w:szCs w:val="30"/>
                <w:rtl/>
              </w:rPr>
              <w:fldChar w:fldCharType="end"/>
            </w:r>
          </w:hyperlink>
        </w:p>
        <w:p w14:paraId="76965930" w14:textId="77777777" w:rsidR="00AB14B1" w:rsidRPr="00AB14B1" w:rsidRDefault="00AB14B1">
          <w:pPr>
            <w:pStyle w:val="TOC1"/>
            <w:tabs>
              <w:tab w:val="right" w:leader="dot" w:pos="9060"/>
            </w:tabs>
            <w:rPr>
              <w:noProof/>
              <w:sz w:val="28"/>
              <w:szCs w:val="30"/>
              <w:rtl/>
            </w:rPr>
          </w:pPr>
          <w:hyperlink w:anchor="_Toc234039998" w:history="1">
            <w:r w:rsidRPr="00AB14B1">
              <w:rPr>
                <w:rStyle w:val="Hyperlink"/>
                <w:rFonts w:cs="Sakkal Majalla"/>
                <w:b/>
                <w:bCs/>
                <w:noProof/>
                <w:sz w:val="28"/>
                <w:szCs w:val="30"/>
                <w:rtl/>
              </w:rPr>
              <w:t>2.5.4 نموذج قبول التقنية وسلوك المستخدم:</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234039998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45</w:t>
            </w:r>
            <w:r w:rsidRPr="00AB14B1">
              <w:rPr>
                <w:noProof/>
                <w:webHidden/>
                <w:sz w:val="28"/>
                <w:szCs w:val="30"/>
                <w:rtl/>
              </w:rPr>
              <w:fldChar w:fldCharType="end"/>
            </w:r>
          </w:hyperlink>
        </w:p>
        <w:p w14:paraId="76965931" w14:textId="77777777" w:rsidR="00AB14B1" w:rsidRPr="00AB14B1" w:rsidRDefault="00AB14B1">
          <w:pPr>
            <w:pStyle w:val="TOC1"/>
            <w:tabs>
              <w:tab w:val="right" w:leader="dot" w:pos="9060"/>
            </w:tabs>
            <w:rPr>
              <w:noProof/>
              <w:sz w:val="28"/>
              <w:szCs w:val="30"/>
              <w:rtl/>
            </w:rPr>
          </w:pPr>
          <w:hyperlink w:anchor="_Toc234039999" w:history="1">
            <w:r w:rsidRPr="00AB14B1">
              <w:rPr>
                <w:rStyle w:val="Hyperlink"/>
                <w:rFonts w:cs="Sakkal Majalla"/>
                <w:b/>
                <w:bCs/>
                <w:noProof/>
                <w:sz w:val="28"/>
                <w:szCs w:val="30"/>
                <w:rtl/>
              </w:rPr>
              <w:t>2.5.5 مدخل إدارة المخاطر:</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234039999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46</w:t>
            </w:r>
            <w:r w:rsidRPr="00AB14B1">
              <w:rPr>
                <w:noProof/>
                <w:webHidden/>
                <w:sz w:val="28"/>
                <w:szCs w:val="30"/>
                <w:rtl/>
              </w:rPr>
              <w:fldChar w:fldCharType="end"/>
            </w:r>
          </w:hyperlink>
        </w:p>
        <w:p w14:paraId="76965932" w14:textId="77777777" w:rsidR="00AB14B1" w:rsidRPr="00AB14B1" w:rsidRDefault="00AB14B1">
          <w:pPr>
            <w:pStyle w:val="TOC1"/>
            <w:tabs>
              <w:tab w:val="right" w:leader="dot" w:pos="9060"/>
            </w:tabs>
            <w:rPr>
              <w:noProof/>
              <w:sz w:val="28"/>
              <w:szCs w:val="30"/>
              <w:rtl/>
            </w:rPr>
          </w:pPr>
          <w:hyperlink w:anchor="_Toc234040000" w:history="1">
            <w:r w:rsidRPr="00AB14B1">
              <w:rPr>
                <w:rStyle w:val="Hyperlink"/>
                <w:rFonts w:cs="Sakkal Majalla"/>
                <w:b/>
                <w:bCs/>
                <w:noProof/>
                <w:sz w:val="28"/>
                <w:szCs w:val="30"/>
                <w:rtl/>
              </w:rPr>
              <w:t>2.5.6 النموذج المفاهيمي المعدل للدراسة: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234040000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47</w:t>
            </w:r>
            <w:r w:rsidRPr="00AB14B1">
              <w:rPr>
                <w:noProof/>
                <w:webHidden/>
                <w:sz w:val="28"/>
                <w:szCs w:val="30"/>
                <w:rtl/>
              </w:rPr>
              <w:fldChar w:fldCharType="end"/>
            </w:r>
          </w:hyperlink>
        </w:p>
        <w:p w14:paraId="76965933" w14:textId="77777777" w:rsidR="00AB14B1" w:rsidRPr="00AB14B1" w:rsidRDefault="00AB14B1">
          <w:pPr>
            <w:pStyle w:val="TOC1"/>
            <w:tabs>
              <w:tab w:val="right" w:leader="dot" w:pos="9060"/>
            </w:tabs>
            <w:rPr>
              <w:noProof/>
              <w:sz w:val="28"/>
              <w:szCs w:val="30"/>
              <w:rtl/>
            </w:rPr>
          </w:pPr>
          <w:hyperlink w:anchor="_Toc234040001" w:history="1">
            <w:r w:rsidRPr="00AB14B1">
              <w:rPr>
                <w:rStyle w:val="Hyperlink"/>
                <w:rFonts w:cs="Sakkal Majalla"/>
                <w:b/>
                <w:bCs/>
                <w:noProof/>
                <w:sz w:val="28"/>
                <w:szCs w:val="30"/>
                <w:rtl/>
              </w:rPr>
              <w:t>2.5.7 خلاصة الإطار النظري: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234040001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48</w:t>
            </w:r>
            <w:r w:rsidRPr="00AB14B1">
              <w:rPr>
                <w:noProof/>
                <w:webHidden/>
                <w:sz w:val="28"/>
                <w:szCs w:val="30"/>
                <w:rtl/>
              </w:rPr>
              <w:fldChar w:fldCharType="end"/>
            </w:r>
          </w:hyperlink>
        </w:p>
        <w:p w14:paraId="76965934" w14:textId="77777777" w:rsidR="00AB14B1" w:rsidRPr="00AB14B1" w:rsidRDefault="00AB14B1">
          <w:pPr>
            <w:pStyle w:val="TOC1"/>
            <w:tabs>
              <w:tab w:val="right" w:leader="dot" w:pos="9060"/>
            </w:tabs>
            <w:rPr>
              <w:noProof/>
              <w:sz w:val="28"/>
              <w:szCs w:val="30"/>
              <w:rtl/>
            </w:rPr>
          </w:pPr>
          <w:hyperlink w:anchor="_Toc234040002" w:history="1">
            <w:r w:rsidRPr="00AB14B1">
              <w:rPr>
                <w:rStyle w:val="Hyperlink"/>
                <w:rFonts w:cs="Sakkal Majalla"/>
                <w:b/>
                <w:bCs/>
                <w:noProof/>
                <w:sz w:val="28"/>
                <w:szCs w:val="30"/>
                <w:rtl/>
              </w:rPr>
              <w:t>ثانياً : الدراسات السابقة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234040002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49</w:t>
            </w:r>
            <w:r w:rsidRPr="00AB14B1">
              <w:rPr>
                <w:noProof/>
                <w:webHidden/>
                <w:sz w:val="28"/>
                <w:szCs w:val="30"/>
                <w:rtl/>
              </w:rPr>
              <w:fldChar w:fldCharType="end"/>
            </w:r>
          </w:hyperlink>
        </w:p>
        <w:p w14:paraId="76965935" w14:textId="77777777" w:rsidR="00AB14B1" w:rsidRPr="00AB14B1" w:rsidRDefault="00AB14B1">
          <w:pPr>
            <w:pStyle w:val="TOC1"/>
            <w:tabs>
              <w:tab w:val="right" w:leader="dot" w:pos="9060"/>
            </w:tabs>
            <w:rPr>
              <w:noProof/>
              <w:sz w:val="28"/>
              <w:szCs w:val="30"/>
              <w:rtl/>
            </w:rPr>
          </w:pPr>
          <w:hyperlink w:anchor="_Toc234040003" w:history="1">
            <w:r w:rsidRPr="00AB14B1">
              <w:rPr>
                <w:rStyle w:val="Hyperlink"/>
                <w:rFonts w:cs="Sakkal Majalla"/>
                <w:b/>
                <w:bCs/>
                <w:noProof/>
                <w:sz w:val="28"/>
                <w:szCs w:val="30"/>
                <w:rtl/>
              </w:rPr>
              <w:t>أولاً : الدراسات العربية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234040003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49</w:t>
            </w:r>
            <w:r w:rsidRPr="00AB14B1">
              <w:rPr>
                <w:noProof/>
                <w:webHidden/>
                <w:sz w:val="28"/>
                <w:szCs w:val="30"/>
                <w:rtl/>
              </w:rPr>
              <w:fldChar w:fldCharType="end"/>
            </w:r>
          </w:hyperlink>
        </w:p>
        <w:p w14:paraId="76965936" w14:textId="77777777" w:rsidR="00AB14B1" w:rsidRPr="00AB14B1" w:rsidRDefault="00AB14B1">
          <w:pPr>
            <w:pStyle w:val="TOC1"/>
            <w:tabs>
              <w:tab w:val="right" w:leader="dot" w:pos="9060"/>
            </w:tabs>
            <w:rPr>
              <w:noProof/>
              <w:sz w:val="28"/>
              <w:szCs w:val="30"/>
              <w:rtl/>
            </w:rPr>
          </w:pPr>
          <w:hyperlink w:anchor="_Toc234040004" w:history="1">
            <w:r w:rsidRPr="00AB14B1">
              <w:rPr>
                <w:rStyle w:val="Hyperlink"/>
                <w:rFonts w:cs="Sakkal Majalla"/>
                <w:b/>
                <w:bCs/>
                <w:noProof/>
                <w:sz w:val="28"/>
                <w:szCs w:val="30"/>
                <w:rtl/>
              </w:rPr>
              <w:t>ثانياً : الدراسات الأجنبية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234040004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50</w:t>
            </w:r>
            <w:r w:rsidRPr="00AB14B1">
              <w:rPr>
                <w:noProof/>
                <w:webHidden/>
                <w:sz w:val="28"/>
                <w:szCs w:val="30"/>
                <w:rtl/>
              </w:rPr>
              <w:fldChar w:fldCharType="end"/>
            </w:r>
          </w:hyperlink>
        </w:p>
        <w:p w14:paraId="76965937" w14:textId="77777777" w:rsidR="00AB14B1" w:rsidRPr="00AB14B1" w:rsidRDefault="00AB14B1">
          <w:pPr>
            <w:pStyle w:val="TOC1"/>
            <w:tabs>
              <w:tab w:val="right" w:leader="dot" w:pos="9060"/>
            </w:tabs>
            <w:rPr>
              <w:noProof/>
              <w:sz w:val="28"/>
              <w:szCs w:val="30"/>
              <w:rtl/>
            </w:rPr>
          </w:pPr>
          <w:hyperlink w:anchor="_Toc234040005" w:history="1">
            <w:r w:rsidRPr="00AB14B1">
              <w:rPr>
                <w:rStyle w:val="Hyperlink"/>
                <w:rFonts w:cs="Sakkal Majalla"/>
                <w:b/>
                <w:bCs/>
                <w:noProof/>
                <w:sz w:val="28"/>
                <w:szCs w:val="30"/>
              </w:rPr>
              <w:t xml:space="preserve">2.39 </w:t>
            </w:r>
            <w:r w:rsidRPr="00AB14B1">
              <w:rPr>
                <w:rStyle w:val="Hyperlink"/>
                <w:rFonts w:cs="Sakkal Majalla"/>
                <w:b/>
                <w:bCs/>
                <w:noProof/>
                <w:sz w:val="28"/>
                <w:szCs w:val="30"/>
                <w:rtl/>
              </w:rPr>
              <w:t xml:space="preserve"> أوجه</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التشابه</w:t>
            </w:r>
            <w:r w:rsidRPr="00AB14B1">
              <w:rPr>
                <w:rStyle w:val="Hyperlink"/>
                <w:rFonts w:cs="Sakkal Majalla"/>
                <w:b/>
                <w:bCs/>
                <w:noProof/>
                <w:sz w:val="28"/>
                <w:szCs w:val="30"/>
              </w:rPr>
              <w:t xml:space="preserve"> </w:t>
            </w:r>
            <w:r w:rsidRPr="00AB14B1">
              <w:rPr>
                <w:rStyle w:val="Hyperlink"/>
                <w:rFonts w:cs="Sakkal Majalla"/>
                <w:b/>
                <w:bCs/>
                <w:noProof/>
                <w:sz w:val="28"/>
                <w:szCs w:val="30"/>
                <w:rtl/>
              </w:rPr>
              <w:t>والاختلاف</w:t>
            </w:r>
            <w:r w:rsidRPr="00AB14B1">
              <w:rPr>
                <w:rStyle w:val="Hyperlink"/>
                <w:rFonts w:cs="Sakkal Majalla"/>
                <w:b/>
                <w:bCs/>
                <w:noProof/>
                <w:sz w:val="28"/>
                <w:szCs w:val="30"/>
              </w:rPr>
              <w:t xml:space="preserve"> </w:t>
            </w:r>
            <w:r w:rsidRPr="00AB14B1">
              <w:rPr>
                <w:rStyle w:val="Hyperlink"/>
                <w:rFonts w:cs="Sakkal Majalla"/>
                <w:b/>
                <w:bCs/>
                <w:noProof/>
                <w:sz w:val="28"/>
                <w:szCs w:val="30"/>
                <w:rtl/>
              </w:rPr>
              <w:t>والاستفادة</w:t>
            </w:r>
            <w:r w:rsidRPr="00AB14B1">
              <w:rPr>
                <w:rStyle w:val="Hyperlink"/>
                <w:rFonts w:cs="Sakkal Majalla"/>
                <w:b/>
                <w:bCs/>
                <w:noProof/>
                <w:sz w:val="28"/>
                <w:szCs w:val="30"/>
              </w:rPr>
              <w:t xml:space="preserve"> </w:t>
            </w:r>
            <w:r w:rsidRPr="00AB14B1">
              <w:rPr>
                <w:rStyle w:val="Hyperlink"/>
                <w:rFonts w:cs="Sakkal Majalla"/>
                <w:b/>
                <w:bCs/>
                <w:noProof/>
                <w:sz w:val="28"/>
                <w:szCs w:val="30"/>
                <w:rtl/>
              </w:rPr>
              <w:t>والفجوة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البحثية: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234040005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52</w:t>
            </w:r>
            <w:r w:rsidRPr="00AB14B1">
              <w:rPr>
                <w:noProof/>
                <w:webHidden/>
                <w:sz w:val="28"/>
                <w:szCs w:val="30"/>
                <w:rtl/>
              </w:rPr>
              <w:fldChar w:fldCharType="end"/>
            </w:r>
          </w:hyperlink>
        </w:p>
        <w:p w14:paraId="76965938" w14:textId="77777777" w:rsidR="00AB14B1" w:rsidRPr="00AB14B1" w:rsidRDefault="00AB14B1">
          <w:pPr>
            <w:pStyle w:val="TOC1"/>
            <w:tabs>
              <w:tab w:val="right" w:leader="dot" w:pos="9060"/>
            </w:tabs>
            <w:rPr>
              <w:noProof/>
              <w:sz w:val="28"/>
              <w:szCs w:val="30"/>
              <w:rtl/>
            </w:rPr>
          </w:pPr>
          <w:hyperlink w:anchor="_Toc234040006" w:history="1">
            <w:r w:rsidRPr="00AB14B1">
              <w:rPr>
                <w:rStyle w:val="Hyperlink"/>
                <w:rFonts w:cs="Sakkal Majalla"/>
                <w:b/>
                <w:bCs/>
                <w:noProof/>
                <w:sz w:val="28"/>
                <w:szCs w:val="30"/>
                <w:rtl/>
              </w:rPr>
              <w:t>الفصل الثالث: منهجية الدراسة وإجراءاتها</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234040006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53</w:t>
            </w:r>
            <w:r w:rsidRPr="00AB14B1">
              <w:rPr>
                <w:noProof/>
                <w:webHidden/>
                <w:sz w:val="28"/>
                <w:szCs w:val="30"/>
                <w:rtl/>
              </w:rPr>
              <w:fldChar w:fldCharType="end"/>
            </w:r>
          </w:hyperlink>
        </w:p>
        <w:p w14:paraId="76965939" w14:textId="77777777" w:rsidR="00AB14B1" w:rsidRPr="00AB14B1" w:rsidRDefault="00AB14B1">
          <w:pPr>
            <w:pStyle w:val="TOC1"/>
            <w:tabs>
              <w:tab w:val="right" w:leader="dot" w:pos="9060"/>
            </w:tabs>
            <w:rPr>
              <w:noProof/>
              <w:sz w:val="28"/>
              <w:szCs w:val="30"/>
              <w:rtl/>
            </w:rPr>
          </w:pPr>
          <w:hyperlink w:anchor="_Toc234040007" w:history="1">
            <w:r w:rsidRPr="00AB14B1">
              <w:rPr>
                <w:rStyle w:val="Hyperlink"/>
                <w:rFonts w:cs="Sakkal Majalla"/>
                <w:b/>
                <w:bCs/>
                <w:noProof/>
                <w:sz w:val="28"/>
                <w:szCs w:val="30"/>
              </w:rPr>
              <w:t xml:space="preserve">3.1 </w:t>
            </w:r>
            <w:r w:rsidRPr="00AB14B1">
              <w:rPr>
                <w:rStyle w:val="Hyperlink"/>
                <w:rFonts w:cs="Sakkal Majalla"/>
                <w:b/>
                <w:bCs/>
                <w:noProof/>
                <w:sz w:val="28"/>
                <w:szCs w:val="30"/>
                <w:rtl/>
              </w:rPr>
              <w:t>منهج 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234040007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53</w:t>
            </w:r>
            <w:r w:rsidRPr="00AB14B1">
              <w:rPr>
                <w:noProof/>
                <w:webHidden/>
                <w:sz w:val="28"/>
                <w:szCs w:val="30"/>
                <w:rtl/>
              </w:rPr>
              <w:fldChar w:fldCharType="end"/>
            </w:r>
          </w:hyperlink>
        </w:p>
        <w:p w14:paraId="7696593A" w14:textId="77777777" w:rsidR="00AB14B1" w:rsidRPr="00AB14B1" w:rsidRDefault="00AB14B1">
          <w:pPr>
            <w:pStyle w:val="TOC1"/>
            <w:tabs>
              <w:tab w:val="right" w:leader="dot" w:pos="9060"/>
            </w:tabs>
            <w:rPr>
              <w:noProof/>
              <w:sz w:val="28"/>
              <w:szCs w:val="30"/>
              <w:rtl/>
            </w:rPr>
          </w:pPr>
          <w:hyperlink w:anchor="_Toc234040008" w:history="1">
            <w:r w:rsidRPr="00AB14B1">
              <w:rPr>
                <w:rStyle w:val="Hyperlink"/>
                <w:rFonts w:cs="Sakkal Majalla"/>
                <w:b/>
                <w:bCs/>
                <w:noProof/>
                <w:sz w:val="28"/>
                <w:szCs w:val="30"/>
              </w:rPr>
              <w:t xml:space="preserve">3.2 </w:t>
            </w:r>
            <w:r w:rsidRPr="00AB14B1">
              <w:rPr>
                <w:rStyle w:val="Hyperlink"/>
                <w:rFonts w:cs="Sakkal Majalla"/>
                <w:b/>
                <w:bCs/>
                <w:noProof/>
                <w:sz w:val="28"/>
                <w:szCs w:val="30"/>
                <w:rtl/>
              </w:rPr>
              <w:t>تصميم 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234040008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53</w:t>
            </w:r>
            <w:r w:rsidRPr="00AB14B1">
              <w:rPr>
                <w:noProof/>
                <w:webHidden/>
                <w:sz w:val="28"/>
                <w:szCs w:val="30"/>
                <w:rtl/>
              </w:rPr>
              <w:fldChar w:fldCharType="end"/>
            </w:r>
          </w:hyperlink>
        </w:p>
        <w:p w14:paraId="7696593B" w14:textId="77777777" w:rsidR="00AB14B1" w:rsidRPr="00AB14B1" w:rsidRDefault="00AB14B1">
          <w:pPr>
            <w:pStyle w:val="TOC1"/>
            <w:tabs>
              <w:tab w:val="right" w:leader="dot" w:pos="9060"/>
            </w:tabs>
            <w:rPr>
              <w:noProof/>
              <w:sz w:val="28"/>
              <w:szCs w:val="30"/>
              <w:rtl/>
            </w:rPr>
          </w:pPr>
          <w:hyperlink w:anchor="_Toc234040009" w:history="1">
            <w:r w:rsidRPr="00AB14B1">
              <w:rPr>
                <w:rStyle w:val="Hyperlink"/>
                <w:rFonts w:cs="Sakkal Majalla"/>
                <w:b/>
                <w:bCs/>
                <w:noProof/>
                <w:sz w:val="28"/>
                <w:szCs w:val="30"/>
              </w:rPr>
              <w:t xml:space="preserve">3.3 </w:t>
            </w:r>
            <w:r w:rsidRPr="00AB14B1">
              <w:rPr>
                <w:rStyle w:val="Hyperlink"/>
                <w:rFonts w:cs="Sakkal Majalla"/>
                <w:b/>
                <w:bCs/>
                <w:noProof/>
                <w:sz w:val="28"/>
                <w:szCs w:val="30"/>
                <w:rtl/>
              </w:rPr>
              <w:t>مجتمع 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234040009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54</w:t>
            </w:r>
            <w:r w:rsidRPr="00AB14B1">
              <w:rPr>
                <w:noProof/>
                <w:webHidden/>
                <w:sz w:val="28"/>
                <w:szCs w:val="30"/>
                <w:rtl/>
              </w:rPr>
              <w:fldChar w:fldCharType="end"/>
            </w:r>
          </w:hyperlink>
        </w:p>
        <w:p w14:paraId="7696593C" w14:textId="77777777" w:rsidR="00AB14B1" w:rsidRPr="00AB14B1" w:rsidRDefault="00AB14B1">
          <w:pPr>
            <w:pStyle w:val="TOC1"/>
            <w:tabs>
              <w:tab w:val="right" w:leader="dot" w:pos="9060"/>
            </w:tabs>
            <w:rPr>
              <w:noProof/>
              <w:sz w:val="28"/>
              <w:szCs w:val="30"/>
              <w:rtl/>
            </w:rPr>
          </w:pPr>
          <w:hyperlink w:anchor="_Toc234040010" w:history="1">
            <w:r w:rsidRPr="00AB14B1">
              <w:rPr>
                <w:rStyle w:val="Hyperlink"/>
                <w:rFonts w:cs="Sakkal Majalla"/>
                <w:b/>
                <w:bCs/>
                <w:noProof/>
                <w:sz w:val="28"/>
                <w:szCs w:val="30"/>
              </w:rPr>
              <w:t xml:space="preserve">3.4 </w:t>
            </w:r>
            <w:r w:rsidRPr="00AB14B1">
              <w:rPr>
                <w:rStyle w:val="Hyperlink"/>
                <w:rFonts w:cs="Sakkal Majalla"/>
                <w:b/>
                <w:bCs/>
                <w:noProof/>
                <w:sz w:val="28"/>
                <w:szCs w:val="30"/>
                <w:rtl/>
              </w:rPr>
              <w:t>عينة 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234040010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54</w:t>
            </w:r>
            <w:r w:rsidRPr="00AB14B1">
              <w:rPr>
                <w:noProof/>
                <w:webHidden/>
                <w:sz w:val="28"/>
                <w:szCs w:val="30"/>
                <w:rtl/>
              </w:rPr>
              <w:fldChar w:fldCharType="end"/>
            </w:r>
          </w:hyperlink>
        </w:p>
        <w:p w14:paraId="7696593D" w14:textId="77777777" w:rsidR="00AB14B1" w:rsidRPr="00AB14B1" w:rsidRDefault="00AB14B1">
          <w:pPr>
            <w:pStyle w:val="TOC1"/>
            <w:tabs>
              <w:tab w:val="right" w:leader="dot" w:pos="9060"/>
            </w:tabs>
            <w:rPr>
              <w:noProof/>
              <w:sz w:val="28"/>
              <w:szCs w:val="30"/>
              <w:rtl/>
            </w:rPr>
          </w:pPr>
          <w:hyperlink w:anchor="_Toc234040011" w:history="1">
            <w:r w:rsidRPr="00AB14B1">
              <w:rPr>
                <w:rStyle w:val="Hyperlink"/>
                <w:rFonts w:cs="Sakkal Majalla"/>
                <w:b/>
                <w:bCs/>
                <w:noProof/>
                <w:sz w:val="28"/>
                <w:szCs w:val="30"/>
              </w:rPr>
              <w:t xml:space="preserve">3.5 </w:t>
            </w:r>
            <w:r w:rsidRPr="00AB14B1">
              <w:rPr>
                <w:rStyle w:val="Hyperlink"/>
                <w:rFonts w:cs="Sakkal Majalla"/>
                <w:b/>
                <w:bCs/>
                <w:noProof/>
                <w:sz w:val="28"/>
                <w:szCs w:val="30"/>
                <w:rtl/>
              </w:rPr>
              <w:t>أداة 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234040011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55</w:t>
            </w:r>
            <w:r w:rsidRPr="00AB14B1">
              <w:rPr>
                <w:noProof/>
                <w:webHidden/>
                <w:sz w:val="28"/>
                <w:szCs w:val="30"/>
                <w:rtl/>
              </w:rPr>
              <w:fldChar w:fldCharType="end"/>
            </w:r>
          </w:hyperlink>
        </w:p>
        <w:p w14:paraId="7696593E" w14:textId="77777777" w:rsidR="00AB14B1" w:rsidRPr="00AB14B1" w:rsidRDefault="00AB14B1">
          <w:pPr>
            <w:pStyle w:val="TOC1"/>
            <w:tabs>
              <w:tab w:val="right" w:leader="dot" w:pos="9060"/>
            </w:tabs>
            <w:rPr>
              <w:noProof/>
              <w:sz w:val="28"/>
              <w:szCs w:val="30"/>
              <w:rtl/>
            </w:rPr>
          </w:pPr>
          <w:hyperlink w:anchor="_Toc234040012" w:history="1">
            <w:r w:rsidRPr="00AB14B1">
              <w:rPr>
                <w:rStyle w:val="Hyperlink"/>
                <w:rFonts w:cs="Sakkal Majalla"/>
                <w:b/>
                <w:bCs/>
                <w:noProof/>
                <w:sz w:val="28"/>
                <w:szCs w:val="30"/>
              </w:rPr>
              <w:t xml:space="preserve">3.6 </w:t>
            </w:r>
            <w:r w:rsidRPr="00AB14B1">
              <w:rPr>
                <w:rStyle w:val="Hyperlink"/>
                <w:rFonts w:cs="Sakkal Majalla"/>
                <w:b/>
                <w:bCs/>
                <w:noProof/>
                <w:sz w:val="28"/>
                <w:szCs w:val="30"/>
                <w:rtl/>
              </w:rPr>
              <w:t>مقياس الاستجابة: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234040012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55</w:t>
            </w:r>
            <w:r w:rsidRPr="00AB14B1">
              <w:rPr>
                <w:noProof/>
                <w:webHidden/>
                <w:sz w:val="28"/>
                <w:szCs w:val="30"/>
                <w:rtl/>
              </w:rPr>
              <w:fldChar w:fldCharType="end"/>
            </w:r>
          </w:hyperlink>
        </w:p>
        <w:p w14:paraId="7696593F" w14:textId="77777777" w:rsidR="00AB14B1" w:rsidRPr="00AB14B1" w:rsidRDefault="00AB14B1">
          <w:pPr>
            <w:pStyle w:val="TOC1"/>
            <w:tabs>
              <w:tab w:val="right" w:leader="dot" w:pos="9060"/>
            </w:tabs>
            <w:rPr>
              <w:noProof/>
              <w:sz w:val="28"/>
              <w:szCs w:val="30"/>
              <w:rtl/>
            </w:rPr>
          </w:pPr>
          <w:hyperlink w:anchor="_Toc234040013" w:history="1">
            <w:r w:rsidRPr="00AB14B1">
              <w:rPr>
                <w:rStyle w:val="Hyperlink"/>
                <w:rFonts w:cs="Sakkal Majalla"/>
                <w:b/>
                <w:bCs/>
                <w:noProof/>
                <w:sz w:val="28"/>
                <w:szCs w:val="30"/>
              </w:rPr>
              <w:t xml:space="preserve">3.7 </w:t>
            </w:r>
            <w:r w:rsidRPr="00AB14B1">
              <w:rPr>
                <w:rStyle w:val="Hyperlink"/>
                <w:rFonts w:cs="Sakkal Majalla"/>
                <w:b/>
                <w:bCs/>
                <w:noProof/>
                <w:sz w:val="28"/>
                <w:szCs w:val="30"/>
                <w:rtl/>
              </w:rPr>
              <w:t>بناء الاستبانة: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234040013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56</w:t>
            </w:r>
            <w:r w:rsidRPr="00AB14B1">
              <w:rPr>
                <w:noProof/>
                <w:webHidden/>
                <w:sz w:val="28"/>
                <w:szCs w:val="30"/>
                <w:rtl/>
              </w:rPr>
              <w:fldChar w:fldCharType="end"/>
            </w:r>
          </w:hyperlink>
        </w:p>
        <w:p w14:paraId="76965940" w14:textId="77777777" w:rsidR="00AB14B1" w:rsidRPr="00AB14B1" w:rsidRDefault="00AB14B1">
          <w:pPr>
            <w:pStyle w:val="TOC1"/>
            <w:tabs>
              <w:tab w:val="right" w:leader="dot" w:pos="9060"/>
            </w:tabs>
            <w:rPr>
              <w:noProof/>
              <w:sz w:val="28"/>
              <w:szCs w:val="30"/>
              <w:rtl/>
            </w:rPr>
          </w:pPr>
          <w:hyperlink w:anchor="_Toc234040014" w:history="1">
            <w:r w:rsidRPr="00AB14B1">
              <w:rPr>
                <w:rStyle w:val="Hyperlink"/>
                <w:rFonts w:cs="Sakkal Majalla"/>
                <w:b/>
                <w:bCs/>
                <w:noProof/>
                <w:sz w:val="28"/>
                <w:szCs w:val="30"/>
              </w:rPr>
              <w:t xml:space="preserve">3.8 </w:t>
            </w:r>
            <w:r w:rsidRPr="00AB14B1">
              <w:rPr>
                <w:rStyle w:val="Hyperlink"/>
                <w:rFonts w:cs="Sakkal Majalla"/>
                <w:b/>
                <w:bCs/>
                <w:noProof/>
                <w:sz w:val="28"/>
                <w:szCs w:val="30"/>
                <w:rtl/>
              </w:rPr>
              <w:t>صدق أداة 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234040014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57</w:t>
            </w:r>
            <w:r w:rsidRPr="00AB14B1">
              <w:rPr>
                <w:noProof/>
                <w:webHidden/>
                <w:sz w:val="28"/>
                <w:szCs w:val="30"/>
                <w:rtl/>
              </w:rPr>
              <w:fldChar w:fldCharType="end"/>
            </w:r>
          </w:hyperlink>
        </w:p>
        <w:p w14:paraId="76965941" w14:textId="77777777" w:rsidR="00AB14B1" w:rsidRPr="00AB14B1" w:rsidRDefault="00AB14B1">
          <w:pPr>
            <w:pStyle w:val="TOC1"/>
            <w:tabs>
              <w:tab w:val="right" w:leader="dot" w:pos="9060"/>
            </w:tabs>
            <w:rPr>
              <w:noProof/>
              <w:sz w:val="28"/>
              <w:szCs w:val="30"/>
              <w:rtl/>
            </w:rPr>
          </w:pPr>
          <w:hyperlink w:anchor="_Toc234040015" w:history="1">
            <w:r w:rsidRPr="00AB14B1">
              <w:rPr>
                <w:rStyle w:val="Hyperlink"/>
                <w:rFonts w:cs="Sakkal Majalla"/>
                <w:b/>
                <w:bCs/>
                <w:noProof/>
                <w:sz w:val="28"/>
                <w:szCs w:val="30"/>
              </w:rPr>
              <w:t xml:space="preserve">3.9 </w:t>
            </w:r>
            <w:r w:rsidRPr="00AB14B1">
              <w:rPr>
                <w:rStyle w:val="Hyperlink"/>
                <w:rFonts w:cs="Sakkal Majalla"/>
                <w:b/>
                <w:bCs/>
                <w:noProof/>
                <w:sz w:val="28"/>
                <w:szCs w:val="30"/>
                <w:rtl/>
              </w:rPr>
              <w:t>ثبات أداة 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234040015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57</w:t>
            </w:r>
            <w:r w:rsidRPr="00AB14B1">
              <w:rPr>
                <w:noProof/>
                <w:webHidden/>
                <w:sz w:val="28"/>
                <w:szCs w:val="30"/>
                <w:rtl/>
              </w:rPr>
              <w:fldChar w:fldCharType="end"/>
            </w:r>
          </w:hyperlink>
        </w:p>
        <w:p w14:paraId="76965942" w14:textId="77777777" w:rsidR="00AB14B1" w:rsidRPr="00AB14B1" w:rsidRDefault="00AB14B1">
          <w:pPr>
            <w:pStyle w:val="TOC1"/>
            <w:tabs>
              <w:tab w:val="right" w:leader="dot" w:pos="9060"/>
            </w:tabs>
            <w:rPr>
              <w:noProof/>
              <w:sz w:val="28"/>
              <w:szCs w:val="30"/>
              <w:rtl/>
            </w:rPr>
          </w:pPr>
          <w:hyperlink w:anchor="_Toc234040016" w:history="1">
            <w:r w:rsidRPr="00AB14B1">
              <w:rPr>
                <w:rStyle w:val="Hyperlink"/>
                <w:rFonts w:cs="Sakkal Majalla"/>
                <w:b/>
                <w:bCs/>
                <w:noProof/>
                <w:sz w:val="28"/>
                <w:szCs w:val="30"/>
              </w:rPr>
              <w:t xml:space="preserve">3.10 </w:t>
            </w:r>
            <w:r w:rsidRPr="00AB14B1">
              <w:rPr>
                <w:rStyle w:val="Hyperlink"/>
                <w:rFonts w:cs="Sakkal Majalla"/>
                <w:b/>
                <w:bCs/>
                <w:noProof/>
                <w:sz w:val="28"/>
                <w:szCs w:val="30"/>
                <w:rtl/>
              </w:rPr>
              <w:t>إجراءات جمع البيانات:</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234040016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57</w:t>
            </w:r>
            <w:r w:rsidRPr="00AB14B1">
              <w:rPr>
                <w:noProof/>
                <w:webHidden/>
                <w:sz w:val="28"/>
                <w:szCs w:val="30"/>
                <w:rtl/>
              </w:rPr>
              <w:fldChar w:fldCharType="end"/>
            </w:r>
          </w:hyperlink>
        </w:p>
        <w:p w14:paraId="76965943" w14:textId="77777777" w:rsidR="00AB14B1" w:rsidRPr="00AB14B1" w:rsidRDefault="00AB14B1">
          <w:pPr>
            <w:pStyle w:val="TOC1"/>
            <w:tabs>
              <w:tab w:val="right" w:leader="dot" w:pos="9060"/>
            </w:tabs>
            <w:rPr>
              <w:noProof/>
              <w:sz w:val="28"/>
              <w:szCs w:val="30"/>
              <w:rtl/>
            </w:rPr>
          </w:pPr>
          <w:hyperlink w:anchor="_Toc234040017" w:history="1">
            <w:r w:rsidRPr="00AB14B1">
              <w:rPr>
                <w:rStyle w:val="Hyperlink"/>
                <w:rFonts w:cs="Sakkal Majalla"/>
                <w:b/>
                <w:bCs/>
                <w:noProof/>
                <w:sz w:val="28"/>
                <w:szCs w:val="30"/>
              </w:rPr>
              <w:t xml:space="preserve">3.11 </w:t>
            </w:r>
            <w:r w:rsidRPr="00AB14B1">
              <w:rPr>
                <w:rStyle w:val="Hyperlink"/>
                <w:rFonts w:cs="Sakkal Majalla"/>
                <w:b/>
                <w:bCs/>
                <w:noProof/>
                <w:sz w:val="28"/>
                <w:szCs w:val="30"/>
                <w:rtl/>
              </w:rPr>
              <w:t>أنواع البيانات:</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234040017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58</w:t>
            </w:r>
            <w:r w:rsidRPr="00AB14B1">
              <w:rPr>
                <w:noProof/>
                <w:webHidden/>
                <w:sz w:val="28"/>
                <w:szCs w:val="30"/>
                <w:rtl/>
              </w:rPr>
              <w:fldChar w:fldCharType="end"/>
            </w:r>
          </w:hyperlink>
        </w:p>
        <w:p w14:paraId="76965944" w14:textId="77777777" w:rsidR="00AB14B1" w:rsidRPr="00AB14B1" w:rsidRDefault="00AB14B1">
          <w:pPr>
            <w:pStyle w:val="TOC1"/>
            <w:tabs>
              <w:tab w:val="right" w:leader="dot" w:pos="9060"/>
            </w:tabs>
            <w:rPr>
              <w:noProof/>
              <w:sz w:val="28"/>
              <w:szCs w:val="30"/>
              <w:rtl/>
            </w:rPr>
          </w:pPr>
          <w:hyperlink w:anchor="_Toc234040018" w:history="1">
            <w:r w:rsidRPr="00AB14B1">
              <w:rPr>
                <w:rStyle w:val="Hyperlink"/>
                <w:rFonts w:cs="Sakkal Majalla"/>
                <w:b/>
                <w:bCs/>
                <w:noProof/>
                <w:sz w:val="28"/>
                <w:szCs w:val="30"/>
              </w:rPr>
              <w:t xml:space="preserve">3.12 </w:t>
            </w:r>
            <w:r w:rsidRPr="00AB14B1">
              <w:rPr>
                <w:rStyle w:val="Hyperlink"/>
                <w:rFonts w:cs="Sakkal Majalla"/>
                <w:b/>
                <w:bCs/>
                <w:noProof/>
                <w:sz w:val="28"/>
                <w:szCs w:val="30"/>
                <w:rtl/>
              </w:rPr>
              <w:t>أساليب التحليل الإحصائي: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234040018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58</w:t>
            </w:r>
            <w:r w:rsidRPr="00AB14B1">
              <w:rPr>
                <w:noProof/>
                <w:webHidden/>
                <w:sz w:val="28"/>
                <w:szCs w:val="30"/>
                <w:rtl/>
              </w:rPr>
              <w:fldChar w:fldCharType="end"/>
            </w:r>
          </w:hyperlink>
        </w:p>
        <w:p w14:paraId="76965945" w14:textId="77777777" w:rsidR="00AB14B1" w:rsidRPr="00AB14B1" w:rsidRDefault="00AB14B1">
          <w:pPr>
            <w:pStyle w:val="TOC1"/>
            <w:tabs>
              <w:tab w:val="right" w:leader="dot" w:pos="9060"/>
            </w:tabs>
            <w:rPr>
              <w:noProof/>
              <w:sz w:val="28"/>
              <w:szCs w:val="30"/>
              <w:rtl/>
            </w:rPr>
          </w:pPr>
          <w:hyperlink w:anchor="_Toc234040019" w:history="1">
            <w:r w:rsidRPr="00AB14B1">
              <w:rPr>
                <w:rStyle w:val="Hyperlink"/>
                <w:rFonts w:cs="Sakkal Majalla"/>
                <w:b/>
                <w:bCs/>
                <w:noProof/>
                <w:sz w:val="28"/>
                <w:szCs w:val="30"/>
              </w:rPr>
              <w:t xml:space="preserve">3.13 </w:t>
            </w:r>
            <w:r w:rsidRPr="00AB14B1">
              <w:rPr>
                <w:rStyle w:val="Hyperlink"/>
                <w:rFonts w:cs="Sakkal Majalla"/>
                <w:b/>
                <w:bCs/>
                <w:noProof/>
                <w:sz w:val="28"/>
                <w:szCs w:val="30"/>
                <w:rtl/>
              </w:rPr>
              <w:t>ربط الفرضيات بالتحليل الإحصائي: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234040019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59</w:t>
            </w:r>
            <w:r w:rsidRPr="00AB14B1">
              <w:rPr>
                <w:noProof/>
                <w:webHidden/>
                <w:sz w:val="28"/>
                <w:szCs w:val="30"/>
                <w:rtl/>
              </w:rPr>
              <w:fldChar w:fldCharType="end"/>
            </w:r>
          </w:hyperlink>
        </w:p>
        <w:p w14:paraId="76965946" w14:textId="77777777" w:rsidR="00AB14B1" w:rsidRPr="00AB14B1" w:rsidRDefault="00AB14B1">
          <w:pPr>
            <w:pStyle w:val="TOC1"/>
            <w:tabs>
              <w:tab w:val="right" w:leader="dot" w:pos="9060"/>
            </w:tabs>
            <w:rPr>
              <w:noProof/>
              <w:sz w:val="28"/>
              <w:szCs w:val="30"/>
              <w:rtl/>
            </w:rPr>
          </w:pPr>
          <w:hyperlink w:anchor="_Toc234040020" w:history="1">
            <w:r w:rsidRPr="00AB14B1">
              <w:rPr>
                <w:rStyle w:val="Hyperlink"/>
                <w:rFonts w:cs="Sakkal Majalla"/>
                <w:b/>
                <w:bCs/>
                <w:noProof/>
                <w:sz w:val="28"/>
                <w:szCs w:val="30"/>
              </w:rPr>
              <w:t xml:space="preserve">3.14 </w:t>
            </w:r>
            <w:r w:rsidRPr="00AB14B1">
              <w:rPr>
                <w:rStyle w:val="Hyperlink"/>
                <w:rFonts w:cs="Sakkal Majalla"/>
                <w:b/>
                <w:bCs/>
                <w:noProof/>
                <w:sz w:val="28"/>
                <w:szCs w:val="30"/>
                <w:rtl/>
              </w:rPr>
              <w:t>الاعتبارات الأخلاقية: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234040020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60</w:t>
            </w:r>
            <w:r w:rsidRPr="00AB14B1">
              <w:rPr>
                <w:noProof/>
                <w:webHidden/>
                <w:sz w:val="28"/>
                <w:szCs w:val="30"/>
                <w:rtl/>
              </w:rPr>
              <w:fldChar w:fldCharType="end"/>
            </w:r>
          </w:hyperlink>
        </w:p>
        <w:p w14:paraId="76965947" w14:textId="77777777" w:rsidR="00AB14B1" w:rsidRPr="00AB14B1" w:rsidRDefault="00AB14B1">
          <w:pPr>
            <w:pStyle w:val="TOC1"/>
            <w:tabs>
              <w:tab w:val="right" w:leader="dot" w:pos="9060"/>
            </w:tabs>
            <w:rPr>
              <w:noProof/>
              <w:sz w:val="28"/>
              <w:szCs w:val="30"/>
              <w:rtl/>
            </w:rPr>
          </w:pPr>
          <w:hyperlink w:anchor="_Toc234040021" w:history="1">
            <w:r w:rsidRPr="00AB14B1">
              <w:rPr>
                <w:rStyle w:val="Hyperlink"/>
                <w:rFonts w:cs="Sakkal Majalla"/>
                <w:b/>
                <w:bCs/>
                <w:noProof/>
                <w:sz w:val="28"/>
                <w:szCs w:val="30"/>
              </w:rPr>
              <w:t xml:space="preserve">3.15 </w:t>
            </w:r>
            <w:r w:rsidRPr="00AB14B1">
              <w:rPr>
                <w:rStyle w:val="Hyperlink"/>
                <w:rFonts w:cs="Sakkal Majalla"/>
                <w:b/>
                <w:bCs/>
                <w:noProof/>
                <w:sz w:val="28"/>
                <w:szCs w:val="30"/>
                <w:rtl/>
              </w:rPr>
              <w:t>حدود المنهجية: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234040021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60</w:t>
            </w:r>
            <w:r w:rsidRPr="00AB14B1">
              <w:rPr>
                <w:noProof/>
                <w:webHidden/>
                <w:sz w:val="28"/>
                <w:szCs w:val="30"/>
                <w:rtl/>
              </w:rPr>
              <w:fldChar w:fldCharType="end"/>
            </w:r>
          </w:hyperlink>
        </w:p>
        <w:p w14:paraId="76965948" w14:textId="77777777" w:rsidR="00AB14B1" w:rsidRPr="00AB14B1" w:rsidRDefault="00AB14B1">
          <w:pPr>
            <w:pStyle w:val="TOC1"/>
            <w:tabs>
              <w:tab w:val="right" w:leader="dot" w:pos="9060"/>
            </w:tabs>
            <w:rPr>
              <w:noProof/>
              <w:sz w:val="28"/>
              <w:szCs w:val="30"/>
              <w:rtl/>
            </w:rPr>
          </w:pPr>
          <w:hyperlink w:anchor="_Toc234040022" w:history="1">
            <w:r w:rsidRPr="00AB14B1">
              <w:rPr>
                <w:rStyle w:val="Hyperlink"/>
                <w:rFonts w:cs="Sakkal Majalla"/>
                <w:b/>
                <w:bCs/>
                <w:noProof/>
                <w:sz w:val="28"/>
                <w:szCs w:val="30"/>
                <w:rtl/>
              </w:rPr>
              <w:t>خاتمة الفصل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234040022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61</w:t>
            </w:r>
            <w:r w:rsidRPr="00AB14B1">
              <w:rPr>
                <w:noProof/>
                <w:webHidden/>
                <w:sz w:val="28"/>
                <w:szCs w:val="30"/>
                <w:rtl/>
              </w:rPr>
              <w:fldChar w:fldCharType="end"/>
            </w:r>
          </w:hyperlink>
        </w:p>
        <w:p w14:paraId="76965949" w14:textId="77777777" w:rsidR="00AB14B1" w:rsidRPr="00AB14B1" w:rsidRDefault="00AB14B1">
          <w:pPr>
            <w:pStyle w:val="TOC1"/>
            <w:tabs>
              <w:tab w:val="right" w:leader="dot" w:pos="9060"/>
            </w:tabs>
            <w:rPr>
              <w:noProof/>
              <w:sz w:val="28"/>
              <w:szCs w:val="30"/>
              <w:rtl/>
            </w:rPr>
          </w:pPr>
          <w:hyperlink w:anchor="_Toc234040023" w:history="1">
            <w:r w:rsidRPr="00AB14B1">
              <w:rPr>
                <w:rStyle w:val="Hyperlink"/>
                <w:rFonts w:cs="Sakkal Majalla"/>
                <w:b/>
                <w:bCs/>
                <w:noProof/>
                <w:sz w:val="28"/>
                <w:szCs w:val="30"/>
                <w:rtl/>
              </w:rPr>
              <w:t>الفصل</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الرابع</w:t>
            </w:r>
            <w:r w:rsidRPr="00AB14B1">
              <w:rPr>
                <w:rStyle w:val="Hyperlink"/>
                <w:rFonts w:cs="Sakkal Majalla"/>
                <w:b/>
                <w:bCs/>
                <w:noProof/>
                <w:sz w:val="28"/>
                <w:szCs w:val="30"/>
              </w:rPr>
              <w:t xml:space="preserve">: </w:t>
            </w:r>
            <w:r w:rsidRPr="00AB14B1">
              <w:rPr>
                <w:rStyle w:val="Hyperlink"/>
                <w:rFonts w:cs="Sakkal Majalla"/>
                <w:b/>
                <w:bCs/>
                <w:noProof/>
                <w:sz w:val="28"/>
                <w:szCs w:val="30"/>
                <w:rtl/>
              </w:rPr>
              <w:t>عرض</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النتائج</w:t>
            </w:r>
            <w:r w:rsidRPr="00AB14B1">
              <w:rPr>
                <w:rStyle w:val="Hyperlink"/>
                <w:rFonts w:cs="Sakkal Majalla"/>
                <w:b/>
                <w:bCs/>
                <w:noProof/>
                <w:sz w:val="28"/>
                <w:szCs w:val="30"/>
              </w:rPr>
              <w:t xml:space="preserve"> </w:t>
            </w:r>
            <w:r w:rsidRPr="00AB14B1">
              <w:rPr>
                <w:rStyle w:val="Hyperlink"/>
                <w:rFonts w:cs="Sakkal Majalla"/>
                <w:b/>
                <w:bCs/>
                <w:noProof/>
                <w:sz w:val="28"/>
                <w:szCs w:val="30"/>
                <w:rtl/>
              </w:rPr>
              <w:t>وتحليلها</w:t>
            </w:r>
            <w:r w:rsidRPr="00AB14B1">
              <w:rPr>
                <w:rStyle w:val="Hyperlink"/>
                <w:rFonts w:cs="Sakkal Majalla"/>
                <w:b/>
                <w:bCs/>
                <w:noProof/>
                <w:sz w:val="28"/>
                <w:szCs w:val="30"/>
              </w:rPr>
              <w:t xml:space="preserve"> </w:t>
            </w:r>
            <w:r w:rsidRPr="00AB14B1">
              <w:rPr>
                <w:rStyle w:val="Hyperlink"/>
                <w:rFonts w:cs="Sakkal Majalla"/>
                <w:b/>
                <w:bCs/>
                <w:noProof/>
                <w:sz w:val="28"/>
                <w:szCs w:val="30"/>
                <w:rtl/>
              </w:rPr>
              <w:t>ومناقشتها</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234040023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62</w:t>
            </w:r>
            <w:r w:rsidRPr="00AB14B1">
              <w:rPr>
                <w:noProof/>
                <w:webHidden/>
                <w:sz w:val="28"/>
                <w:szCs w:val="30"/>
                <w:rtl/>
              </w:rPr>
              <w:fldChar w:fldCharType="end"/>
            </w:r>
          </w:hyperlink>
        </w:p>
        <w:p w14:paraId="7696594A" w14:textId="77777777" w:rsidR="00AB14B1" w:rsidRPr="00AB14B1" w:rsidRDefault="00AB14B1">
          <w:pPr>
            <w:pStyle w:val="TOC1"/>
            <w:tabs>
              <w:tab w:val="right" w:leader="dot" w:pos="9060"/>
            </w:tabs>
            <w:rPr>
              <w:noProof/>
              <w:sz w:val="28"/>
              <w:szCs w:val="30"/>
              <w:rtl/>
            </w:rPr>
          </w:pPr>
          <w:hyperlink w:anchor="_Toc234040024" w:history="1">
            <w:r w:rsidRPr="00AB14B1">
              <w:rPr>
                <w:rStyle w:val="Hyperlink"/>
                <w:rFonts w:cs="Sakkal Majalla"/>
                <w:b/>
                <w:bCs/>
                <w:noProof/>
                <w:sz w:val="28"/>
                <w:szCs w:val="30"/>
              </w:rPr>
              <w:t xml:space="preserve">4.1 </w:t>
            </w:r>
            <w:r w:rsidRPr="00AB14B1">
              <w:rPr>
                <w:rStyle w:val="Hyperlink"/>
                <w:rFonts w:cs="Sakkal Majalla"/>
                <w:b/>
                <w:bCs/>
                <w:noProof/>
                <w:sz w:val="28"/>
                <w:szCs w:val="30"/>
                <w:rtl/>
              </w:rPr>
              <w:t>خصائص عينة 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234040024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62</w:t>
            </w:r>
            <w:r w:rsidRPr="00AB14B1">
              <w:rPr>
                <w:noProof/>
                <w:webHidden/>
                <w:sz w:val="28"/>
                <w:szCs w:val="30"/>
                <w:rtl/>
              </w:rPr>
              <w:fldChar w:fldCharType="end"/>
            </w:r>
          </w:hyperlink>
        </w:p>
        <w:p w14:paraId="7696594B" w14:textId="77777777" w:rsidR="00AB14B1" w:rsidRPr="00AB14B1" w:rsidRDefault="00AB14B1">
          <w:pPr>
            <w:pStyle w:val="TOC1"/>
            <w:tabs>
              <w:tab w:val="right" w:leader="dot" w:pos="9060"/>
            </w:tabs>
            <w:rPr>
              <w:noProof/>
              <w:sz w:val="28"/>
              <w:szCs w:val="30"/>
              <w:rtl/>
            </w:rPr>
          </w:pPr>
          <w:hyperlink w:anchor="_Toc234040025" w:history="1">
            <w:r w:rsidRPr="00AB14B1">
              <w:rPr>
                <w:rStyle w:val="Hyperlink"/>
                <w:rFonts w:cs="Sakkal Majalla"/>
                <w:b/>
                <w:bCs/>
                <w:noProof/>
                <w:sz w:val="28"/>
                <w:szCs w:val="30"/>
              </w:rPr>
              <w:t xml:space="preserve">4.2 </w:t>
            </w:r>
            <w:r w:rsidRPr="00AB14B1">
              <w:rPr>
                <w:rStyle w:val="Hyperlink"/>
                <w:rFonts w:cs="Sakkal Majalla"/>
                <w:b/>
                <w:bCs/>
                <w:noProof/>
                <w:sz w:val="28"/>
                <w:szCs w:val="30"/>
                <w:rtl/>
              </w:rPr>
              <w:t>اختبار ثبات أداة الدراسة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234040025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63</w:t>
            </w:r>
            <w:r w:rsidRPr="00AB14B1">
              <w:rPr>
                <w:noProof/>
                <w:webHidden/>
                <w:sz w:val="28"/>
                <w:szCs w:val="30"/>
                <w:rtl/>
              </w:rPr>
              <w:fldChar w:fldCharType="end"/>
            </w:r>
          </w:hyperlink>
        </w:p>
        <w:p w14:paraId="7696594C" w14:textId="77777777" w:rsidR="00AB14B1" w:rsidRPr="00AB14B1" w:rsidRDefault="00AB14B1">
          <w:pPr>
            <w:pStyle w:val="TOC1"/>
            <w:tabs>
              <w:tab w:val="right" w:leader="dot" w:pos="9060"/>
            </w:tabs>
            <w:rPr>
              <w:noProof/>
              <w:sz w:val="28"/>
              <w:szCs w:val="30"/>
              <w:rtl/>
            </w:rPr>
          </w:pPr>
          <w:hyperlink w:anchor="_Toc234040026" w:history="1">
            <w:r w:rsidRPr="00AB14B1">
              <w:rPr>
                <w:rStyle w:val="Hyperlink"/>
                <w:rFonts w:cs="Sakkal Majalla"/>
                <w:b/>
                <w:bCs/>
                <w:noProof/>
                <w:sz w:val="28"/>
                <w:szCs w:val="30"/>
              </w:rPr>
              <w:t xml:space="preserve">4.3 </w:t>
            </w:r>
            <w:r w:rsidRPr="00AB14B1">
              <w:rPr>
                <w:rStyle w:val="Hyperlink"/>
                <w:rFonts w:cs="Sakkal Majalla"/>
                <w:b/>
                <w:bCs/>
                <w:noProof/>
                <w:sz w:val="28"/>
                <w:szCs w:val="30"/>
                <w:rtl/>
              </w:rPr>
              <w:t>المتوسطات الحسابية لمتغيرات الدراسة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234040026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64</w:t>
            </w:r>
            <w:r w:rsidRPr="00AB14B1">
              <w:rPr>
                <w:noProof/>
                <w:webHidden/>
                <w:sz w:val="28"/>
                <w:szCs w:val="30"/>
                <w:rtl/>
              </w:rPr>
              <w:fldChar w:fldCharType="end"/>
            </w:r>
          </w:hyperlink>
        </w:p>
        <w:p w14:paraId="7696594D" w14:textId="77777777" w:rsidR="00AB14B1" w:rsidRPr="00AB14B1" w:rsidRDefault="00AB14B1">
          <w:pPr>
            <w:pStyle w:val="TOC1"/>
            <w:tabs>
              <w:tab w:val="right" w:leader="dot" w:pos="9060"/>
            </w:tabs>
            <w:rPr>
              <w:noProof/>
              <w:sz w:val="28"/>
              <w:szCs w:val="30"/>
              <w:rtl/>
            </w:rPr>
          </w:pPr>
          <w:hyperlink w:anchor="_Toc234040027" w:history="1">
            <w:r w:rsidRPr="00AB14B1">
              <w:rPr>
                <w:rStyle w:val="Hyperlink"/>
                <w:rFonts w:cs="Sakkal Majalla"/>
                <w:b/>
                <w:bCs/>
                <w:noProof/>
                <w:sz w:val="28"/>
                <w:szCs w:val="30"/>
              </w:rPr>
              <w:t xml:space="preserve">4.4 </w:t>
            </w:r>
            <w:r w:rsidRPr="00AB14B1">
              <w:rPr>
                <w:rStyle w:val="Hyperlink"/>
                <w:rFonts w:cs="Sakkal Majalla"/>
                <w:b/>
                <w:bCs/>
                <w:noProof/>
                <w:sz w:val="28"/>
                <w:szCs w:val="30"/>
                <w:rtl/>
              </w:rPr>
              <w:t>تحليل أبعاد استخدام الذكاء الاصطناعي الظلّي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234040027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65</w:t>
            </w:r>
            <w:r w:rsidRPr="00AB14B1">
              <w:rPr>
                <w:noProof/>
                <w:webHidden/>
                <w:sz w:val="28"/>
                <w:szCs w:val="30"/>
                <w:rtl/>
              </w:rPr>
              <w:fldChar w:fldCharType="end"/>
            </w:r>
          </w:hyperlink>
        </w:p>
        <w:p w14:paraId="7696594E" w14:textId="77777777" w:rsidR="00AB14B1" w:rsidRPr="00AB14B1" w:rsidRDefault="00AB14B1">
          <w:pPr>
            <w:pStyle w:val="TOC1"/>
            <w:tabs>
              <w:tab w:val="right" w:leader="dot" w:pos="9060"/>
            </w:tabs>
            <w:rPr>
              <w:noProof/>
              <w:sz w:val="28"/>
              <w:szCs w:val="30"/>
              <w:rtl/>
            </w:rPr>
          </w:pPr>
          <w:hyperlink w:anchor="_Toc234040028" w:history="1">
            <w:r w:rsidRPr="00AB14B1">
              <w:rPr>
                <w:rStyle w:val="Hyperlink"/>
                <w:rFonts w:cs="Sakkal Majalla"/>
                <w:b/>
                <w:bCs/>
                <w:noProof/>
                <w:sz w:val="28"/>
                <w:szCs w:val="30"/>
              </w:rPr>
              <w:t xml:space="preserve">4.5 </w:t>
            </w:r>
            <w:r w:rsidRPr="00AB14B1">
              <w:rPr>
                <w:rStyle w:val="Hyperlink"/>
                <w:rFonts w:cs="Sakkal Majalla"/>
                <w:b/>
                <w:bCs/>
                <w:noProof/>
                <w:sz w:val="28"/>
                <w:szCs w:val="30"/>
                <w:rtl/>
              </w:rPr>
              <w:t xml:space="preserve"> تحليل أبعاد الكفاءة التشغيلية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234040028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66</w:t>
            </w:r>
            <w:r w:rsidRPr="00AB14B1">
              <w:rPr>
                <w:noProof/>
                <w:webHidden/>
                <w:sz w:val="28"/>
                <w:szCs w:val="30"/>
                <w:rtl/>
              </w:rPr>
              <w:fldChar w:fldCharType="end"/>
            </w:r>
          </w:hyperlink>
        </w:p>
        <w:p w14:paraId="7696594F" w14:textId="77777777" w:rsidR="00AB14B1" w:rsidRPr="00AB14B1" w:rsidRDefault="00AB14B1">
          <w:pPr>
            <w:pStyle w:val="TOC1"/>
            <w:tabs>
              <w:tab w:val="right" w:leader="dot" w:pos="9060"/>
            </w:tabs>
            <w:rPr>
              <w:noProof/>
              <w:sz w:val="28"/>
              <w:szCs w:val="30"/>
              <w:rtl/>
            </w:rPr>
          </w:pPr>
          <w:hyperlink w:anchor="_Toc234040029" w:history="1">
            <w:r w:rsidRPr="00AB14B1">
              <w:rPr>
                <w:rStyle w:val="Hyperlink"/>
                <w:rFonts w:cs="Sakkal Majalla"/>
                <w:b/>
                <w:bCs/>
                <w:noProof/>
                <w:sz w:val="28"/>
                <w:szCs w:val="30"/>
              </w:rPr>
              <w:t xml:space="preserve">4.6 </w:t>
            </w:r>
            <w:r w:rsidRPr="00AB14B1">
              <w:rPr>
                <w:rStyle w:val="Hyperlink"/>
                <w:rFonts w:cs="Sakkal Majalla"/>
                <w:b/>
                <w:bCs/>
                <w:noProof/>
                <w:sz w:val="28"/>
                <w:szCs w:val="30"/>
                <w:rtl/>
              </w:rPr>
              <w:t>تحليل أبعاد مخاطر أمن البيانات</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234040029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67</w:t>
            </w:r>
            <w:r w:rsidRPr="00AB14B1">
              <w:rPr>
                <w:noProof/>
                <w:webHidden/>
                <w:sz w:val="28"/>
                <w:szCs w:val="30"/>
                <w:rtl/>
              </w:rPr>
              <w:fldChar w:fldCharType="end"/>
            </w:r>
          </w:hyperlink>
        </w:p>
        <w:p w14:paraId="76965950" w14:textId="77777777" w:rsidR="00AB14B1" w:rsidRPr="00AB14B1" w:rsidRDefault="00AB14B1">
          <w:pPr>
            <w:pStyle w:val="TOC1"/>
            <w:tabs>
              <w:tab w:val="right" w:leader="dot" w:pos="9060"/>
            </w:tabs>
            <w:rPr>
              <w:noProof/>
              <w:sz w:val="28"/>
              <w:szCs w:val="30"/>
              <w:rtl/>
            </w:rPr>
          </w:pPr>
          <w:hyperlink w:anchor="_Toc234040030" w:history="1">
            <w:r w:rsidRPr="00AB14B1">
              <w:rPr>
                <w:rStyle w:val="Hyperlink"/>
                <w:rFonts w:cs="Sakkal Majalla"/>
                <w:b/>
                <w:bCs/>
                <w:noProof/>
                <w:sz w:val="28"/>
                <w:szCs w:val="30"/>
              </w:rPr>
              <w:t xml:space="preserve">4.7 </w:t>
            </w:r>
            <w:r w:rsidRPr="00AB14B1">
              <w:rPr>
                <w:rStyle w:val="Hyperlink"/>
                <w:rFonts w:cs="Sakkal Majalla"/>
                <w:b/>
                <w:bCs/>
                <w:noProof/>
                <w:sz w:val="28"/>
                <w:szCs w:val="30"/>
                <w:rtl/>
              </w:rPr>
              <w:t>تحليل الارتباط بين متغيرات 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234040030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68</w:t>
            </w:r>
            <w:r w:rsidRPr="00AB14B1">
              <w:rPr>
                <w:noProof/>
                <w:webHidden/>
                <w:sz w:val="28"/>
                <w:szCs w:val="30"/>
                <w:rtl/>
              </w:rPr>
              <w:fldChar w:fldCharType="end"/>
            </w:r>
          </w:hyperlink>
        </w:p>
        <w:p w14:paraId="76965951" w14:textId="77777777" w:rsidR="00AB14B1" w:rsidRPr="00AB14B1" w:rsidRDefault="00AB14B1">
          <w:pPr>
            <w:pStyle w:val="TOC1"/>
            <w:tabs>
              <w:tab w:val="right" w:leader="dot" w:pos="9060"/>
            </w:tabs>
            <w:rPr>
              <w:noProof/>
              <w:sz w:val="28"/>
              <w:szCs w:val="30"/>
              <w:rtl/>
            </w:rPr>
          </w:pPr>
          <w:hyperlink w:anchor="_Toc234040031" w:history="1">
            <w:r w:rsidRPr="00AB14B1">
              <w:rPr>
                <w:rStyle w:val="Hyperlink"/>
                <w:rFonts w:cs="Sakkal Majalla"/>
                <w:b/>
                <w:bCs/>
                <w:noProof/>
                <w:sz w:val="28"/>
                <w:szCs w:val="30"/>
              </w:rPr>
              <w:t xml:space="preserve">4.8 </w:t>
            </w:r>
            <w:r w:rsidRPr="00AB14B1">
              <w:rPr>
                <w:rStyle w:val="Hyperlink"/>
                <w:rFonts w:cs="Sakkal Majalla"/>
                <w:b/>
                <w:bCs/>
                <w:noProof/>
                <w:sz w:val="28"/>
                <w:szCs w:val="30"/>
                <w:rtl/>
              </w:rPr>
              <w:t>اختبار أثر الذكاء الاصطناعي الظلّي على الكفاءة التشغيلية: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234040031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68</w:t>
            </w:r>
            <w:r w:rsidRPr="00AB14B1">
              <w:rPr>
                <w:noProof/>
                <w:webHidden/>
                <w:sz w:val="28"/>
                <w:szCs w:val="30"/>
                <w:rtl/>
              </w:rPr>
              <w:fldChar w:fldCharType="end"/>
            </w:r>
          </w:hyperlink>
        </w:p>
        <w:p w14:paraId="76965952" w14:textId="77777777" w:rsidR="00AB14B1" w:rsidRPr="00AB14B1" w:rsidRDefault="00AB14B1">
          <w:pPr>
            <w:pStyle w:val="TOC1"/>
            <w:tabs>
              <w:tab w:val="right" w:leader="dot" w:pos="9060"/>
            </w:tabs>
            <w:rPr>
              <w:noProof/>
              <w:sz w:val="28"/>
              <w:szCs w:val="30"/>
              <w:rtl/>
            </w:rPr>
          </w:pPr>
          <w:hyperlink w:anchor="_Toc234040032" w:history="1">
            <w:r w:rsidRPr="00AB14B1">
              <w:rPr>
                <w:rStyle w:val="Hyperlink"/>
                <w:rFonts w:cs="Sakkal Majalla"/>
                <w:b/>
                <w:bCs/>
                <w:noProof/>
                <w:sz w:val="28"/>
                <w:szCs w:val="30"/>
              </w:rPr>
              <w:t xml:space="preserve">4.9 </w:t>
            </w:r>
            <w:r w:rsidRPr="00AB14B1">
              <w:rPr>
                <w:rStyle w:val="Hyperlink"/>
                <w:rFonts w:cs="Sakkal Majalla"/>
                <w:b/>
                <w:bCs/>
                <w:noProof/>
                <w:sz w:val="28"/>
                <w:szCs w:val="30"/>
                <w:rtl/>
              </w:rPr>
              <w:t>اختبار أثر الذكاء الاصطناعي الظلّي على مخاطر أمن البيانات:</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234040032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69</w:t>
            </w:r>
            <w:r w:rsidRPr="00AB14B1">
              <w:rPr>
                <w:noProof/>
                <w:webHidden/>
                <w:sz w:val="28"/>
                <w:szCs w:val="30"/>
                <w:rtl/>
              </w:rPr>
              <w:fldChar w:fldCharType="end"/>
            </w:r>
          </w:hyperlink>
        </w:p>
        <w:p w14:paraId="76965953" w14:textId="77777777" w:rsidR="00AB14B1" w:rsidRPr="00AB14B1" w:rsidRDefault="00AB14B1">
          <w:pPr>
            <w:pStyle w:val="TOC1"/>
            <w:tabs>
              <w:tab w:val="right" w:leader="dot" w:pos="9060"/>
            </w:tabs>
            <w:rPr>
              <w:noProof/>
              <w:sz w:val="28"/>
              <w:szCs w:val="30"/>
              <w:rtl/>
            </w:rPr>
          </w:pPr>
          <w:hyperlink w:anchor="_Toc234040033" w:history="1">
            <w:r w:rsidRPr="00AB14B1">
              <w:rPr>
                <w:rStyle w:val="Hyperlink"/>
                <w:rFonts w:cs="Sakkal Majalla"/>
                <w:b/>
                <w:bCs/>
                <w:noProof/>
                <w:sz w:val="28"/>
                <w:szCs w:val="30"/>
              </w:rPr>
              <w:t xml:space="preserve">4.10 </w:t>
            </w:r>
            <w:r w:rsidRPr="00AB14B1">
              <w:rPr>
                <w:rStyle w:val="Hyperlink"/>
                <w:rFonts w:cs="Sakkal Majalla"/>
                <w:b/>
                <w:bCs/>
                <w:noProof/>
                <w:sz w:val="28"/>
                <w:szCs w:val="30"/>
                <w:rtl/>
              </w:rPr>
              <w:t>اختبار الدور المعدِّل لسياسات الحوكمة الرقمية: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234040033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70</w:t>
            </w:r>
            <w:r w:rsidRPr="00AB14B1">
              <w:rPr>
                <w:noProof/>
                <w:webHidden/>
                <w:sz w:val="28"/>
                <w:szCs w:val="30"/>
                <w:rtl/>
              </w:rPr>
              <w:fldChar w:fldCharType="end"/>
            </w:r>
          </w:hyperlink>
        </w:p>
        <w:p w14:paraId="76965954" w14:textId="77777777" w:rsidR="00AB14B1" w:rsidRPr="00AB14B1" w:rsidRDefault="00AB14B1">
          <w:pPr>
            <w:pStyle w:val="TOC1"/>
            <w:tabs>
              <w:tab w:val="right" w:leader="dot" w:pos="9060"/>
            </w:tabs>
            <w:rPr>
              <w:noProof/>
              <w:sz w:val="28"/>
              <w:szCs w:val="30"/>
              <w:rtl/>
            </w:rPr>
          </w:pPr>
          <w:hyperlink w:anchor="_Toc234040034" w:history="1">
            <w:r w:rsidRPr="00AB14B1">
              <w:rPr>
                <w:rStyle w:val="Hyperlink"/>
                <w:rFonts w:cs="Sakkal Majalla"/>
                <w:b/>
                <w:bCs/>
                <w:noProof/>
                <w:sz w:val="28"/>
                <w:szCs w:val="30"/>
              </w:rPr>
              <w:t xml:space="preserve">4.11 </w:t>
            </w:r>
            <w:r w:rsidRPr="00AB14B1">
              <w:rPr>
                <w:rStyle w:val="Hyperlink"/>
                <w:rFonts w:cs="Sakkal Majalla"/>
                <w:b/>
                <w:bCs/>
                <w:noProof/>
                <w:sz w:val="28"/>
                <w:szCs w:val="30"/>
                <w:rtl/>
              </w:rPr>
              <w:t>ملخص اختبار الفرضيات:</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234040034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71</w:t>
            </w:r>
            <w:r w:rsidRPr="00AB14B1">
              <w:rPr>
                <w:noProof/>
                <w:webHidden/>
                <w:sz w:val="28"/>
                <w:szCs w:val="30"/>
                <w:rtl/>
              </w:rPr>
              <w:fldChar w:fldCharType="end"/>
            </w:r>
          </w:hyperlink>
        </w:p>
        <w:p w14:paraId="76965955" w14:textId="77777777" w:rsidR="00AB14B1" w:rsidRPr="00AB14B1" w:rsidRDefault="00AB14B1">
          <w:pPr>
            <w:pStyle w:val="TOC1"/>
            <w:tabs>
              <w:tab w:val="right" w:leader="dot" w:pos="9060"/>
            </w:tabs>
            <w:rPr>
              <w:noProof/>
              <w:sz w:val="28"/>
              <w:szCs w:val="30"/>
              <w:rtl/>
            </w:rPr>
          </w:pPr>
          <w:hyperlink w:anchor="_Toc234040035" w:history="1">
            <w:r w:rsidRPr="00AB14B1">
              <w:rPr>
                <w:rStyle w:val="Hyperlink"/>
                <w:rFonts w:cs="Sakkal Majalla"/>
                <w:b/>
                <w:bCs/>
                <w:noProof/>
                <w:sz w:val="28"/>
                <w:szCs w:val="30"/>
              </w:rPr>
              <w:t xml:space="preserve">4.12 </w:t>
            </w:r>
            <w:r w:rsidRPr="00AB14B1">
              <w:rPr>
                <w:rStyle w:val="Hyperlink"/>
                <w:rFonts w:cs="Sakkal Majalla"/>
                <w:b/>
                <w:bCs/>
                <w:noProof/>
                <w:sz w:val="28"/>
                <w:szCs w:val="30"/>
                <w:rtl/>
              </w:rPr>
              <w:t>مناقشة النتائج في ضوء الدراسات السابقة: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234040035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72</w:t>
            </w:r>
            <w:r w:rsidRPr="00AB14B1">
              <w:rPr>
                <w:noProof/>
                <w:webHidden/>
                <w:sz w:val="28"/>
                <w:szCs w:val="30"/>
                <w:rtl/>
              </w:rPr>
              <w:fldChar w:fldCharType="end"/>
            </w:r>
          </w:hyperlink>
        </w:p>
        <w:p w14:paraId="76965956" w14:textId="77777777" w:rsidR="00AB14B1" w:rsidRPr="00AB14B1" w:rsidRDefault="00AB14B1">
          <w:pPr>
            <w:pStyle w:val="TOC1"/>
            <w:tabs>
              <w:tab w:val="right" w:leader="dot" w:pos="9060"/>
            </w:tabs>
            <w:rPr>
              <w:noProof/>
              <w:sz w:val="28"/>
              <w:szCs w:val="30"/>
              <w:rtl/>
            </w:rPr>
          </w:pPr>
          <w:hyperlink w:anchor="_Toc234040036" w:history="1">
            <w:r w:rsidRPr="00AB14B1">
              <w:rPr>
                <w:rStyle w:val="Hyperlink"/>
                <w:rFonts w:cs="Sakkal Majalla"/>
                <w:b/>
                <w:bCs/>
                <w:noProof/>
                <w:sz w:val="28"/>
                <w:szCs w:val="30"/>
                <w:rtl/>
              </w:rPr>
              <w:t>خاتمة الفصل:</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234040036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73</w:t>
            </w:r>
            <w:r w:rsidRPr="00AB14B1">
              <w:rPr>
                <w:noProof/>
                <w:webHidden/>
                <w:sz w:val="28"/>
                <w:szCs w:val="30"/>
                <w:rtl/>
              </w:rPr>
              <w:fldChar w:fldCharType="end"/>
            </w:r>
          </w:hyperlink>
        </w:p>
        <w:p w14:paraId="76965957" w14:textId="77777777" w:rsidR="00AB14B1" w:rsidRPr="00AB14B1" w:rsidRDefault="00AB14B1">
          <w:pPr>
            <w:pStyle w:val="TOC1"/>
            <w:tabs>
              <w:tab w:val="right" w:leader="dot" w:pos="9060"/>
            </w:tabs>
            <w:rPr>
              <w:noProof/>
              <w:sz w:val="28"/>
              <w:szCs w:val="30"/>
              <w:rtl/>
            </w:rPr>
          </w:pPr>
          <w:hyperlink w:anchor="_Toc234040037" w:history="1">
            <w:r w:rsidRPr="00AB14B1">
              <w:rPr>
                <w:rStyle w:val="Hyperlink"/>
                <w:rFonts w:cs="Sakkal Majalla"/>
                <w:b/>
                <w:bCs/>
                <w:noProof/>
                <w:sz w:val="28"/>
                <w:szCs w:val="30"/>
                <w:rtl/>
              </w:rPr>
              <w:t>الفصل الخامس: الاستنتاجات والتوصيات والنموذج المقترح</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234040037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74</w:t>
            </w:r>
            <w:r w:rsidRPr="00AB14B1">
              <w:rPr>
                <w:noProof/>
                <w:webHidden/>
                <w:sz w:val="28"/>
                <w:szCs w:val="30"/>
                <w:rtl/>
              </w:rPr>
              <w:fldChar w:fldCharType="end"/>
            </w:r>
          </w:hyperlink>
        </w:p>
        <w:p w14:paraId="76965958" w14:textId="77777777" w:rsidR="00AB14B1" w:rsidRPr="00AB14B1" w:rsidRDefault="00AB14B1">
          <w:pPr>
            <w:pStyle w:val="TOC1"/>
            <w:tabs>
              <w:tab w:val="right" w:leader="dot" w:pos="9060"/>
            </w:tabs>
            <w:rPr>
              <w:noProof/>
              <w:sz w:val="28"/>
              <w:szCs w:val="30"/>
              <w:rtl/>
            </w:rPr>
          </w:pPr>
          <w:hyperlink w:anchor="_Toc234040038" w:history="1">
            <w:r w:rsidRPr="00AB14B1">
              <w:rPr>
                <w:rStyle w:val="Hyperlink"/>
                <w:rFonts w:cs="Sakkal Majalla"/>
                <w:b/>
                <w:bCs/>
                <w:noProof/>
                <w:sz w:val="28"/>
                <w:szCs w:val="30"/>
              </w:rPr>
              <w:t xml:space="preserve">5.1 </w:t>
            </w:r>
            <w:r w:rsidRPr="00AB14B1">
              <w:rPr>
                <w:rStyle w:val="Hyperlink"/>
                <w:rFonts w:cs="Sakkal Majalla"/>
                <w:b/>
                <w:bCs/>
                <w:noProof/>
                <w:sz w:val="28"/>
                <w:szCs w:val="30"/>
                <w:rtl/>
              </w:rPr>
              <w:t>الاستنتاجات العامة للدراسة: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234040038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74</w:t>
            </w:r>
            <w:r w:rsidRPr="00AB14B1">
              <w:rPr>
                <w:noProof/>
                <w:webHidden/>
                <w:sz w:val="28"/>
                <w:szCs w:val="30"/>
                <w:rtl/>
              </w:rPr>
              <w:fldChar w:fldCharType="end"/>
            </w:r>
          </w:hyperlink>
        </w:p>
        <w:p w14:paraId="76965959" w14:textId="77777777" w:rsidR="00AB14B1" w:rsidRPr="00AB14B1" w:rsidRDefault="00AB14B1">
          <w:pPr>
            <w:pStyle w:val="TOC1"/>
            <w:tabs>
              <w:tab w:val="right" w:leader="dot" w:pos="9060"/>
            </w:tabs>
            <w:rPr>
              <w:noProof/>
              <w:sz w:val="28"/>
              <w:szCs w:val="30"/>
              <w:rtl/>
            </w:rPr>
          </w:pPr>
          <w:hyperlink w:anchor="_Toc234040039" w:history="1">
            <w:r w:rsidRPr="00AB14B1">
              <w:rPr>
                <w:rStyle w:val="Hyperlink"/>
                <w:rFonts w:cs="Sakkal Majalla"/>
                <w:b/>
                <w:bCs/>
                <w:noProof/>
                <w:sz w:val="28"/>
                <w:szCs w:val="30"/>
              </w:rPr>
              <w:t xml:space="preserve">5.2 </w:t>
            </w:r>
            <w:r w:rsidRPr="00AB14B1">
              <w:rPr>
                <w:rStyle w:val="Hyperlink"/>
                <w:rFonts w:cs="Sakkal Majalla"/>
                <w:b/>
                <w:bCs/>
                <w:noProof/>
                <w:sz w:val="28"/>
                <w:szCs w:val="30"/>
                <w:rtl/>
              </w:rPr>
              <w:t>الاستنتاجات المتعلقة باستخدام الذكاء الاصطناعي الظلّي: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234040039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74</w:t>
            </w:r>
            <w:r w:rsidRPr="00AB14B1">
              <w:rPr>
                <w:noProof/>
                <w:webHidden/>
                <w:sz w:val="28"/>
                <w:szCs w:val="30"/>
                <w:rtl/>
              </w:rPr>
              <w:fldChar w:fldCharType="end"/>
            </w:r>
          </w:hyperlink>
        </w:p>
        <w:p w14:paraId="7696595A" w14:textId="77777777" w:rsidR="00AB14B1" w:rsidRPr="00AB14B1" w:rsidRDefault="00AB14B1">
          <w:pPr>
            <w:pStyle w:val="TOC1"/>
            <w:tabs>
              <w:tab w:val="right" w:leader="dot" w:pos="9060"/>
            </w:tabs>
            <w:rPr>
              <w:noProof/>
              <w:sz w:val="28"/>
              <w:szCs w:val="30"/>
              <w:rtl/>
            </w:rPr>
          </w:pPr>
          <w:hyperlink w:anchor="_Toc234040040" w:history="1">
            <w:r w:rsidRPr="00AB14B1">
              <w:rPr>
                <w:rStyle w:val="Hyperlink"/>
                <w:rFonts w:cs="Sakkal Majalla"/>
                <w:b/>
                <w:bCs/>
                <w:noProof/>
                <w:sz w:val="28"/>
                <w:szCs w:val="30"/>
              </w:rPr>
              <w:t xml:space="preserve">5.3 </w:t>
            </w:r>
            <w:r w:rsidRPr="00AB14B1">
              <w:rPr>
                <w:rStyle w:val="Hyperlink"/>
                <w:rFonts w:cs="Sakkal Majalla"/>
                <w:b/>
                <w:bCs/>
                <w:noProof/>
                <w:sz w:val="28"/>
                <w:szCs w:val="30"/>
                <w:rtl/>
              </w:rPr>
              <w:t>الاستنتاجات المتعلقة بالكفاءة التشغيلية: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234040040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75</w:t>
            </w:r>
            <w:r w:rsidRPr="00AB14B1">
              <w:rPr>
                <w:noProof/>
                <w:webHidden/>
                <w:sz w:val="28"/>
                <w:szCs w:val="30"/>
                <w:rtl/>
              </w:rPr>
              <w:fldChar w:fldCharType="end"/>
            </w:r>
          </w:hyperlink>
        </w:p>
        <w:p w14:paraId="7696595B" w14:textId="77777777" w:rsidR="00AB14B1" w:rsidRPr="00AB14B1" w:rsidRDefault="00AB14B1">
          <w:pPr>
            <w:pStyle w:val="TOC1"/>
            <w:tabs>
              <w:tab w:val="right" w:leader="dot" w:pos="9060"/>
            </w:tabs>
            <w:rPr>
              <w:noProof/>
              <w:sz w:val="28"/>
              <w:szCs w:val="30"/>
              <w:rtl/>
            </w:rPr>
          </w:pPr>
          <w:hyperlink w:anchor="_Toc234040041" w:history="1">
            <w:r w:rsidRPr="00AB14B1">
              <w:rPr>
                <w:rStyle w:val="Hyperlink"/>
                <w:rFonts w:cs="Sakkal Majalla"/>
                <w:b/>
                <w:bCs/>
                <w:noProof/>
                <w:sz w:val="28"/>
                <w:szCs w:val="30"/>
              </w:rPr>
              <w:t xml:space="preserve">5.4 </w:t>
            </w:r>
            <w:r w:rsidRPr="00AB14B1">
              <w:rPr>
                <w:rStyle w:val="Hyperlink"/>
                <w:rFonts w:cs="Sakkal Majalla"/>
                <w:b/>
                <w:bCs/>
                <w:noProof/>
                <w:sz w:val="28"/>
                <w:szCs w:val="30"/>
                <w:rtl/>
              </w:rPr>
              <w:t>الاستنتاجات المتعلقة بمخاطر أمن البيانات:</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234040041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75</w:t>
            </w:r>
            <w:r w:rsidRPr="00AB14B1">
              <w:rPr>
                <w:noProof/>
                <w:webHidden/>
                <w:sz w:val="28"/>
                <w:szCs w:val="30"/>
                <w:rtl/>
              </w:rPr>
              <w:fldChar w:fldCharType="end"/>
            </w:r>
          </w:hyperlink>
        </w:p>
        <w:p w14:paraId="7696595C" w14:textId="77777777" w:rsidR="00AB14B1" w:rsidRPr="00AB14B1" w:rsidRDefault="00AB14B1">
          <w:pPr>
            <w:pStyle w:val="TOC1"/>
            <w:tabs>
              <w:tab w:val="right" w:leader="dot" w:pos="9060"/>
            </w:tabs>
            <w:rPr>
              <w:noProof/>
              <w:sz w:val="28"/>
              <w:szCs w:val="30"/>
              <w:rtl/>
            </w:rPr>
          </w:pPr>
          <w:hyperlink w:anchor="_Toc234040042" w:history="1">
            <w:r w:rsidRPr="00AB14B1">
              <w:rPr>
                <w:rStyle w:val="Hyperlink"/>
                <w:rFonts w:cs="Sakkal Majalla"/>
                <w:b/>
                <w:bCs/>
                <w:noProof/>
                <w:sz w:val="28"/>
                <w:szCs w:val="30"/>
              </w:rPr>
              <w:t xml:space="preserve">5.5 </w:t>
            </w:r>
            <w:r w:rsidRPr="00AB14B1">
              <w:rPr>
                <w:rStyle w:val="Hyperlink"/>
                <w:rFonts w:cs="Sakkal Majalla"/>
                <w:b/>
                <w:bCs/>
                <w:noProof/>
                <w:sz w:val="28"/>
                <w:szCs w:val="30"/>
                <w:rtl/>
              </w:rPr>
              <w:t>الاستنتاجات المتعلقة بسياسات الحوكمة الرقمية: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234040042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76</w:t>
            </w:r>
            <w:r w:rsidRPr="00AB14B1">
              <w:rPr>
                <w:noProof/>
                <w:webHidden/>
                <w:sz w:val="28"/>
                <w:szCs w:val="30"/>
                <w:rtl/>
              </w:rPr>
              <w:fldChar w:fldCharType="end"/>
            </w:r>
          </w:hyperlink>
        </w:p>
        <w:p w14:paraId="7696595D" w14:textId="77777777" w:rsidR="00AB14B1" w:rsidRPr="00AB14B1" w:rsidRDefault="00AB14B1">
          <w:pPr>
            <w:pStyle w:val="TOC1"/>
            <w:tabs>
              <w:tab w:val="right" w:leader="dot" w:pos="9060"/>
            </w:tabs>
            <w:rPr>
              <w:noProof/>
              <w:sz w:val="28"/>
              <w:szCs w:val="30"/>
              <w:rtl/>
            </w:rPr>
          </w:pPr>
          <w:hyperlink w:anchor="_Toc234040043" w:history="1">
            <w:r w:rsidRPr="00AB14B1">
              <w:rPr>
                <w:rStyle w:val="Hyperlink"/>
                <w:rFonts w:cs="Sakkal Majalla"/>
                <w:b/>
                <w:bCs/>
                <w:noProof/>
                <w:sz w:val="28"/>
                <w:szCs w:val="30"/>
              </w:rPr>
              <w:t xml:space="preserve">5.6 </w:t>
            </w:r>
            <w:r w:rsidRPr="00AB14B1">
              <w:rPr>
                <w:rStyle w:val="Hyperlink"/>
                <w:rFonts w:cs="Sakkal Majalla"/>
                <w:b/>
                <w:bCs/>
                <w:noProof/>
                <w:sz w:val="28"/>
                <w:szCs w:val="30"/>
                <w:rtl/>
              </w:rPr>
              <w:t>التوصيات الموجهة للإدارة العليا:</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234040043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76</w:t>
            </w:r>
            <w:r w:rsidRPr="00AB14B1">
              <w:rPr>
                <w:noProof/>
                <w:webHidden/>
                <w:sz w:val="28"/>
                <w:szCs w:val="30"/>
                <w:rtl/>
              </w:rPr>
              <w:fldChar w:fldCharType="end"/>
            </w:r>
          </w:hyperlink>
        </w:p>
        <w:p w14:paraId="7696595E" w14:textId="77777777" w:rsidR="00AB14B1" w:rsidRPr="00AB14B1" w:rsidRDefault="00AB14B1">
          <w:pPr>
            <w:pStyle w:val="TOC1"/>
            <w:tabs>
              <w:tab w:val="right" w:leader="dot" w:pos="9060"/>
            </w:tabs>
            <w:rPr>
              <w:noProof/>
              <w:sz w:val="28"/>
              <w:szCs w:val="30"/>
              <w:rtl/>
            </w:rPr>
          </w:pPr>
          <w:hyperlink w:anchor="_Toc234040044" w:history="1">
            <w:r w:rsidRPr="00AB14B1">
              <w:rPr>
                <w:rStyle w:val="Hyperlink"/>
                <w:rFonts w:cs="Sakkal Majalla"/>
                <w:b/>
                <w:bCs/>
                <w:noProof/>
                <w:sz w:val="28"/>
                <w:szCs w:val="30"/>
              </w:rPr>
              <w:t xml:space="preserve">5.7 </w:t>
            </w:r>
            <w:r w:rsidRPr="00AB14B1">
              <w:rPr>
                <w:rStyle w:val="Hyperlink"/>
                <w:rFonts w:cs="Sakkal Majalla"/>
                <w:b/>
                <w:bCs/>
                <w:noProof/>
                <w:sz w:val="28"/>
                <w:szCs w:val="30"/>
                <w:rtl/>
              </w:rPr>
              <w:t>التوصيات الموجهة لإدارات تقنية المعلومات:</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234040044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77</w:t>
            </w:r>
            <w:r w:rsidRPr="00AB14B1">
              <w:rPr>
                <w:noProof/>
                <w:webHidden/>
                <w:sz w:val="28"/>
                <w:szCs w:val="30"/>
                <w:rtl/>
              </w:rPr>
              <w:fldChar w:fldCharType="end"/>
            </w:r>
          </w:hyperlink>
        </w:p>
        <w:p w14:paraId="7696595F" w14:textId="77777777" w:rsidR="00AB14B1" w:rsidRPr="00AB14B1" w:rsidRDefault="00AB14B1">
          <w:pPr>
            <w:pStyle w:val="TOC1"/>
            <w:tabs>
              <w:tab w:val="right" w:leader="dot" w:pos="9060"/>
            </w:tabs>
            <w:rPr>
              <w:noProof/>
              <w:sz w:val="28"/>
              <w:szCs w:val="30"/>
              <w:rtl/>
            </w:rPr>
          </w:pPr>
          <w:hyperlink w:anchor="_Toc234040045" w:history="1">
            <w:r w:rsidRPr="00AB14B1">
              <w:rPr>
                <w:rStyle w:val="Hyperlink"/>
                <w:rFonts w:cs="Sakkal Majalla"/>
                <w:b/>
                <w:bCs/>
                <w:noProof/>
                <w:sz w:val="28"/>
                <w:szCs w:val="30"/>
              </w:rPr>
              <w:t xml:space="preserve">5.8 </w:t>
            </w:r>
            <w:r w:rsidRPr="00AB14B1">
              <w:rPr>
                <w:rStyle w:val="Hyperlink"/>
                <w:rFonts w:cs="Sakkal Majalla"/>
                <w:b/>
                <w:bCs/>
                <w:noProof/>
                <w:sz w:val="28"/>
                <w:szCs w:val="30"/>
                <w:rtl/>
              </w:rPr>
              <w:t>التوصيات الموجهة لأمن المعلومات وحماية البيانات:</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234040045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77</w:t>
            </w:r>
            <w:r w:rsidRPr="00AB14B1">
              <w:rPr>
                <w:noProof/>
                <w:webHidden/>
                <w:sz w:val="28"/>
                <w:szCs w:val="30"/>
                <w:rtl/>
              </w:rPr>
              <w:fldChar w:fldCharType="end"/>
            </w:r>
          </w:hyperlink>
        </w:p>
        <w:p w14:paraId="76965960" w14:textId="77777777" w:rsidR="00AB14B1" w:rsidRPr="00AB14B1" w:rsidRDefault="00AB14B1">
          <w:pPr>
            <w:pStyle w:val="TOC1"/>
            <w:tabs>
              <w:tab w:val="right" w:leader="dot" w:pos="9060"/>
            </w:tabs>
            <w:rPr>
              <w:noProof/>
              <w:sz w:val="28"/>
              <w:szCs w:val="30"/>
              <w:rtl/>
            </w:rPr>
          </w:pPr>
          <w:hyperlink w:anchor="_Toc234040046" w:history="1">
            <w:r w:rsidRPr="00AB14B1">
              <w:rPr>
                <w:rStyle w:val="Hyperlink"/>
                <w:rFonts w:cs="Sakkal Majalla"/>
                <w:b/>
                <w:bCs/>
                <w:noProof/>
                <w:sz w:val="28"/>
                <w:szCs w:val="30"/>
              </w:rPr>
              <w:t xml:space="preserve">5.9 </w:t>
            </w:r>
            <w:r w:rsidRPr="00AB14B1">
              <w:rPr>
                <w:rStyle w:val="Hyperlink"/>
                <w:rFonts w:cs="Sakkal Majalla"/>
                <w:b/>
                <w:bCs/>
                <w:noProof/>
                <w:sz w:val="28"/>
                <w:szCs w:val="30"/>
                <w:rtl/>
              </w:rPr>
              <w:t>التوصيات الموجهة للموارد البشرية والتدريب:</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234040046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78</w:t>
            </w:r>
            <w:r w:rsidRPr="00AB14B1">
              <w:rPr>
                <w:noProof/>
                <w:webHidden/>
                <w:sz w:val="28"/>
                <w:szCs w:val="30"/>
                <w:rtl/>
              </w:rPr>
              <w:fldChar w:fldCharType="end"/>
            </w:r>
          </w:hyperlink>
        </w:p>
        <w:p w14:paraId="76965961" w14:textId="77777777" w:rsidR="00AB14B1" w:rsidRPr="00AB14B1" w:rsidRDefault="00AB14B1">
          <w:pPr>
            <w:pStyle w:val="TOC1"/>
            <w:tabs>
              <w:tab w:val="right" w:leader="dot" w:pos="9060"/>
            </w:tabs>
            <w:rPr>
              <w:noProof/>
              <w:sz w:val="28"/>
              <w:szCs w:val="30"/>
              <w:rtl/>
            </w:rPr>
          </w:pPr>
          <w:hyperlink w:anchor="_Toc234040047" w:history="1">
            <w:r w:rsidRPr="00AB14B1">
              <w:rPr>
                <w:rStyle w:val="Hyperlink"/>
                <w:rFonts w:cs="Sakkal Majalla"/>
                <w:b/>
                <w:bCs/>
                <w:noProof/>
                <w:sz w:val="28"/>
                <w:szCs w:val="30"/>
              </w:rPr>
              <w:t xml:space="preserve">5.10 </w:t>
            </w:r>
            <w:r w:rsidRPr="00AB14B1">
              <w:rPr>
                <w:rStyle w:val="Hyperlink"/>
                <w:rFonts w:cs="Sakkal Majalla"/>
                <w:b/>
                <w:bCs/>
                <w:noProof/>
                <w:sz w:val="28"/>
                <w:szCs w:val="30"/>
                <w:rtl/>
              </w:rPr>
              <w:t>النموذج المقترح لحوكمة الذكاء الاصطناعي الظلّي: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234040047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78</w:t>
            </w:r>
            <w:r w:rsidRPr="00AB14B1">
              <w:rPr>
                <w:noProof/>
                <w:webHidden/>
                <w:sz w:val="28"/>
                <w:szCs w:val="30"/>
                <w:rtl/>
              </w:rPr>
              <w:fldChar w:fldCharType="end"/>
            </w:r>
          </w:hyperlink>
        </w:p>
        <w:p w14:paraId="76965962" w14:textId="77777777" w:rsidR="00AB14B1" w:rsidRPr="00AB14B1" w:rsidRDefault="00AB14B1">
          <w:pPr>
            <w:pStyle w:val="TOC1"/>
            <w:tabs>
              <w:tab w:val="right" w:leader="dot" w:pos="9060"/>
            </w:tabs>
            <w:rPr>
              <w:noProof/>
              <w:sz w:val="28"/>
              <w:szCs w:val="30"/>
              <w:rtl/>
            </w:rPr>
          </w:pPr>
          <w:hyperlink w:anchor="_Toc234040048" w:history="1">
            <w:r w:rsidRPr="00AB14B1">
              <w:rPr>
                <w:rStyle w:val="Hyperlink"/>
                <w:rFonts w:cs="Sakkal Majalla"/>
                <w:b/>
                <w:bCs/>
                <w:noProof/>
                <w:sz w:val="28"/>
                <w:szCs w:val="30"/>
              </w:rPr>
              <w:t xml:space="preserve">5.11 </w:t>
            </w:r>
            <w:r w:rsidRPr="00AB14B1">
              <w:rPr>
                <w:rStyle w:val="Hyperlink"/>
                <w:rFonts w:cs="Sakkal Majalla"/>
                <w:b/>
                <w:bCs/>
                <w:noProof/>
                <w:sz w:val="28"/>
                <w:szCs w:val="30"/>
                <w:rtl/>
              </w:rPr>
              <w:t>خطة تنفيذ مرحلية مقترحة: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234040048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79</w:t>
            </w:r>
            <w:r w:rsidRPr="00AB14B1">
              <w:rPr>
                <w:noProof/>
                <w:webHidden/>
                <w:sz w:val="28"/>
                <w:szCs w:val="30"/>
                <w:rtl/>
              </w:rPr>
              <w:fldChar w:fldCharType="end"/>
            </w:r>
          </w:hyperlink>
        </w:p>
        <w:p w14:paraId="76965963" w14:textId="77777777" w:rsidR="00AB14B1" w:rsidRPr="00AB14B1" w:rsidRDefault="00AB14B1">
          <w:pPr>
            <w:pStyle w:val="TOC1"/>
            <w:tabs>
              <w:tab w:val="right" w:leader="dot" w:pos="9060"/>
            </w:tabs>
            <w:rPr>
              <w:noProof/>
              <w:sz w:val="28"/>
              <w:szCs w:val="30"/>
              <w:rtl/>
            </w:rPr>
          </w:pPr>
          <w:hyperlink w:anchor="_Toc234040049" w:history="1">
            <w:r w:rsidRPr="00AB14B1">
              <w:rPr>
                <w:rStyle w:val="Hyperlink"/>
                <w:rFonts w:cs="Sakkal Majalla"/>
                <w:b/>
                <w:bCs/>
                <w:noProof/>
                <w:sz w:val="28"/>
                <w:szCs w:val="30"/>
              </w:rPr>
              <w:t xml:space="preserve">5.12 </w:t>
            </w:r>
            <w:r w:rsidRPr="00AB14B1">
              <w:rPr>
                <w:rStyle w:val="Hyperlink"/>
                <w:rFonts w:cs="Sakkal Majalla"/>
                <w:b/>
                <w:bCs/>
                <w:noProof/>
                <w:sz w:val="28"/>
                <w:szCs w:val="30"/>
                <w:rtl/>
              </w:rPr>
              <w:t>مصفوفة قرار استخدام الذكاء الاصطناعي حسب مستوى الخطر</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234040049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80</w:t>
            </w:r>
            <w:r w:rsidRPr="00AB14B1">
              <w:rPr>
                <w:noProof/>
                <w:webHidden/>
                <w:sz w:val="28"/>
                <w:szCs w:val="30"/>
                <w:rtl/>
              </w:rPr>
              <w:fldChar w:fldCharType="end"/>
            </w:r>
          </w:hyperlink>
        </w:p>
        <w:p w14:paraId="76965964" w14:textId="77777777" w:rsidR="00AB14B1" w:rsidRPr="00AB14B1" w:rsidRDefault="00AB14B1">
          <w:pPr>
            <w:pStyle w:val="TOC1"/>
            <w:tabs>
              <w:tab w:val="right" w:leader="dot" w:pos="9060"/>
            </w:tabs>
            <w:rPr>
              <w:noProof/>
              <w:sz w:val="28"/>
              <w:szCs w:val="30"/>
              <w:rtl/>
            </w:rPr>
          </w:pPr>
          <w:hyperlink w:anchor="_Toc234040050" w:history="1">
            <w:r w:rsidRPr="00AB14B1">
              <w:rPr>
                <w:rStyle w:val="Hyperlink"/>
                <w:rFonts w:cs="Sakkal Majalla"/>
                <w:b/>
                <w:bCs/>
                <w:noProof/>
                <w:sz w:val="28"/>
                <w:szCs w:val="30"/>
              </w:rPr>
              <w:t xml:space="preserve">5.13 </w:t>
            </w:r>
            <w:r w:rsidRPr="00AB14B1">
              <w:rPr>
                <w:rStyle w:val="Hyperlink"/>
                <w:rFonts w:cs="Sakkal Majalla"/>
                <w:b/>
                <w:bCs/>
                <w:noProof/>
                <w:sz w:val="28"/>
                <w:szCs w:val="30"/>
                <w:rtl/>
              </w:rPr>
              <w:t>مكونات سياسة حوكمة الذكاء الاصطناعي داخل المؤسسة: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234040050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81</w:t>
            </w:r>
            <w:r w:rsidRPr="00AB14B1">
              <w:rPr>
                <w:noProof/>
                <w:webHidden/>
                <w:sz w:val="28"/>
                <w:szCs w:val="30"/>
                <w:rtl/>
              </w:rPr>
              <w:fldChar w:fldCharType="end"/>
            </w:r>
          </w:hyperlink>
        </w:p>
        <w:p w14:paraId="76965965" w14:textId="77777777" w:rsidR="00AB14B1" w:rsidRPr="00AB14B1" w:rsidRDefault="00AB14B1">
          <w:pPr>
            <w:pStyle w:val="TOC1"/>
            <w:tabs>
              <w:tab w:val="right" w:leader="dot" w:pos="9060"/>
            </w:tabs>
            <w:rPr>
              <w:noProof/>
              <w:sz w:val="28"/>
              <w:szCs w:val="30"/>
              <w:rtl/>
            </w:rPr>
          </w:pPr>
          <w:hyperlink w:anchor="_Toc234040051" w:history="1">
            <w:r w:rsidRPr="00AB14B1">
              <w:rPr>
                <w:rStyle w:val="Hyperlink"/>
                <w:rFonts w:cs="Sakkal Majalla"/>
                <w:b/>
                <w:bCs/>
                <w:noProof/>
                <w:sz w:val="28"/>
                <w:szCs w:val="30"/>
              </w:rPr>
              <w:t xml:space="preserve">5.14 </w:t>
            </w:r>
            <w:r w:rsidRPr="00AB14B1">
              <w:rPr>
                <w:rStyle w:val="Hyperlink"/>
                <w:rFonts w:cs="Sakkal Majalla"/>
                <w:b/>
                <w:bCs/>
                <w:noProof/>
                <w:sz w:val="28"/>
                <w:szCs w:val="30"/>
                <w:rtl/>
              </w:rPr>
              <w:t>مقترحات الدراسات المستقبلية: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234040051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81</w:t>
            </w:r>
            <w:r w:rsidRPr="00AB14B1">
              <w:rPr>
                <w:noProof/>
                <w:webHidden/>
                <w:sz w:val="28"/>
                <w:szCs w:val="30"/>
                <w:rtl/>
              </w:rPr>
              <w:fldChar w:fldCharType="end"/>
            </w:r>
          </w:hyperlink>
        </w:p>
        <w:p w14:paraId="76965966" w14:textId="77777777" w:rsidR="00AB14B1" w:rsidRPr="00AB14B1" w:rsidRDefault="00AB14B1">
          <w:pPr>
            <w:pStyle w:val="TOC1"/>
            <w:tabs>
              <w:tab w:val="right" w:leader="dot" w:pos="9060"/>
            </w:tabs>
            <w:rPr>
              <w:noProof/>
              <w:sz w:val="28"/>
              <w:szCs w:val="30"/>
              <w:rtl/>
            </w:rPr>
          </w:pPr>
          <w:hyperlink w:anchor="_Toc234040052" w:history="1">
            <w:r w:rsidRPr="00AB14B1">
              <w:rPr>
                <w:rStyle w:val="Hyperlink"/>
                <w:rFonts w:cs="Sakkal Majalla"/>
                <w:b/>
                <w:bCs/>
                <w:noProof/>
                <w:sz w:val="28"/>
                <w:szCs w:val="30"/>
              </w:rPr>
              <w:t xml:space="preserve">5.15 </w:t>
            </w:r>
            <w:r w:rsidRPr="00AB14B1">
              <w:rPr>
                <w:rStyle w:val="Hyperlink"/>
                <w:rFonts w:cs="Sakkal Majalla"/>
                <w:b/>
                <w:bCs/>
                <w:noProof/>
                <w:sz w:val="28"/>
                <w:szCs w:val="30"/>
                <w:rtl/>
              </w:rPr>
              <w:t>الخاتمة العامة للدراسة :</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234040052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82</w:t>
            </w:r>
            <w:r w:rsidRPr="00AB14B1">
              <w:rPr>
                <w:noProof/>
                <w:webHidden/>
                <w:sz w:val="28"/>
                <w:szCs w:val="30"/>
                <w:rtl/>
              </w:rPr>
              <w:fldChar w:fldCharType="end"/>
            </w:r>
          </w:hyperlink>
        </w:p>
        <w:p w14:paraId="76965967" w14:textId="77777777" w:rsidR="00AB14B1" w:rsidRPr="00AB14B1" w:rsidRDefault="00AB14B1">
          <w:pPr>
            <w:pStyle w:val="TOC1"/>
            <w:tabs>
              <w:tab w:val="right" w:leader="dot" w:pos="9060"/>
            </w:tabs>
            <w:rPr>
              <w:noProof/>
              <w:sz w:val="28"/>
              <w:szCs w:val="30"/>
              <w:rtl/>
            </w:rPr>
          </w:pPr>
          <w:hyperlink w:anchor="_Toc234040053" w:history="1">
            <w:r w:rsidRPr="00AB14B1">
              <w:rPr>
                <w:rStyle w:val="Hyperlink"/>
                <w:rFonts w:cs="Sakkal Majalla"/>
                <w:b/>
                <w:bCs/>
                <w:noProof/>
                <w:sz w:val="28"/>
                <w:szCs w:val="30"/>
                <w:rtl/>
              </w:rPr>
              <w:t>قائمة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المراجع</w:t>
            </w:r>
            <w:r w:rsidRPr="00AB14B1">
              <w:rPr>
                <w:rStyle w:val="Hyperlink"/>
                <w:rFonts w:cs="Sakkal Majalla"/>
                <w:b/>
                <w:bCs/>
                <w:noProof/>
                <w:sz w:val="28"/>
                <w:szCs w:val="30"/>
              </w:rPr>
              <w:t xml:space="preserve"> </w:t>
            </w:r>
            <w:r w:rsidRPr="00AB14B1">
              <w:rPr>
                <w:rStyle w:val="Hyperlink"/>
                <w:rFonts w:cs="Sakkal Majalla"/>
                <w:b/>
                <w:bCs/>
                <w:noProof/>
                <w:sz w:val="28"/>
                <w:szCs w:val="30"/>
                <w:rtl/>
              </w:rPr>
              <w:t>والمصادر:</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234040053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83</w:t>
            </w:r>
            <w:r w:rsidRPr="00AB14B1">
              <w:rPr>
                <w:noProof/>
                <w:webHidden/>
                <w:sz w:val="28"/>
                <w:szCs w:val="30"/>
                <w:rtl/>
              </w:rPr>
              <w:fldChar w:fldCharType="end"/>
            </w:r>
          </w:hyperlink>
        </w:p>
        <w:p w14:paraId="76965968" w14:textId="77777777" w:rsidR="00AB14B1" w:rsidRPr="00AB14B1" w:rsidRDefault="00AB14B1">
          <w:pPr>
            <w:pStyle w:val="TOC1"/>
            <w:tabs>
              <w:tab w:val="right" w:leader="dot" w:pos="9060"/>
            </w:tabs>
            <w:rPr>
              <w:noProof/>
              <w:sz w:val="28"/>
              <w:szCs w:val="30"/>
              <w:rtl/>
            </w:rPr>
          </w:pPr>
          <w:hyperlink w:anchor="_Toc234040054" w:history="1">
            <w:r w:rsidRPr="00AB14B1">
              <w:rPr>
                <w:rStyle w:val="Hyperlink"/>
                <w:rFonts w:cs="Sakkal Majalla"/>
                <w:b/>
                <w:bCs/>
                <w:noProof/>
                <w:sz w:val="28"/>
                <w:szCs w:val="30"/>
                <w:rtl/>
              </w:rPr>
              <w:t>الملاحق</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234040054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86</w:t>
            </w:r>
            <w:r w:rsidRPr="00AB14B1">
              <w:rPr>
                <w:noProof/>
                <w:webHidden/>
                <w:sz w:val="28"/>
                <w:szCs w:val="30"/>
                <w:rtl/>
              </w:rPr>
              <w:fldChar w:fldCharType="end"/>
            </w:r>
          </w:hyperlink>
        </w:p>
        <w:p w14:paraId="76965969" w14:textId="77777777" w:rsidR="00AB14B1" w:rsidRPr="00AB14B1" w:rsidRDefault="00AB14B1">
          <w:pPr>
            <w:pStyle w:val="TOC1"/>
            <w:tabs>
              <w:tab w:val="right" w:leader="dot" w:pos="9060"/>
            </w:tabs>
            <w:rPr>
              <w:noProof/>
              <w:sz w:val="28"/>
              <w:szCs w:val="30"/>
              <w:rtl/>
            </w:rPr>
          </w:pPr>
          <w:hyperlink w:anchor="_Toc234040055" w:history="1">
            <w:r w:rsidRPr="00AB14B1">
              <w:rPr>
                <w:rStyle w:val="Hyperlink"/>
                <w:rFonts w:cs="Sakkal Majalla"/>
                <w:b/>
                <w:bCs/>
                <w:noProof/>
                <w:sz w:val="28"/>
                <w:szCs w:val="30"/>
                <w:rtl/>
              </w:rPr>
              <w:t>ملحق</w:t>
            </w:r>
            <w:r w:rsidRPr="00AB14B1">
              <w:rPr>
                <w:rStyle w:val="Hyperlink"/>
                <w:rFonts w:cs="Sakkal Majalla"/>
                <w:b/>
                <w:bCs/>
                <w:noProof/>
                <w:sz w:val="28"/>
                <w:szCs w:val="30"/>
              </w:rPr>
              <w:t xml:space="preserve"> (1)</w:t>
            </w:r>
            <w:r w:rsidRPr="00AB14B1">
              <w:rPr>
                <w:rStyle w:val="Hyperlink"/>
                <w:rFonts w:cs="Sakkal Majalla"/>
                <w:b/>
                <w:bCs/>
                <w:noProof/>
                <w:sz w:val="28"/>
                <w:szCs w:val="30"/>
                <w:rtl/>
              </w:rPr>
              <w:t xml:space="preserve"> </w:t>
            </w:r>
            <w:r w:rsidRPr="00AB14B1">
              <w:rPr>
                <w:rStyle w:val="Hyperlink"/>
                <w:rFonts w:cs="Sakkal Majalla"/>
                <w:b/>
                <w:bCs/>
                <w:noProof/>
                <w:sz w:val="28"/>
                <w:szCs w:val="30"/>
              </w:rPr>
              <w:t>:</w:t>
            </w:r>
            <w:r w:rsidRPr="00AB14B1">
              <w:rPr>
                <w:rStyle w:val="Hyperlink"/>
                <w:rFonts w:cs="Sakkal Majalla"/>
                <w:b/>
                <w:bCs/>
                <w:noProof/>
                <w:sz w:val="28"/>
                <w:szCs w:val="30"/>
                <w:rtl/>
              </w:rPr>
              <w:t xml:space="preserve"> </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الاستبانة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المقترحة</w:t>
            </w:r>
            <w:r w:rsidRPr="00AB14B1">
              <w:rPr>
                <w:rStyle w:val="Hyperlink"/>
                <w:rFonts w:cs="Sakkal Majalla"/>
                <w:b/>
                <w:bCs/>
                <w:noProof/>
                <w:sz w:val="28"/>
                <w:szCs w:val="30"/>
              </w:rPr>
              <w:t xml:space="preserve"> </w:t>
            </w:r>
            <w:r w:rsidRPr="00AB14B1">
              <w:rPr>
                <w:rStyle w:val="Hyperlink"/>
                <w:rFonts w:cs="Sakkal Majalla"/>
                <w:b/>
                <w:bCs/>
                <w:noProof/>
                <w:sz w:val="28"/>
                <w:szCs w:val="30"/>
                <w:rtl/>
              </w:rPr>
              <w:t>للدراسة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234040055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86</w:t>
            </w:r>
            <w:r w:rsidRPr="00AB14B1">
              <w:rPr>
                <w:noProof/>
                <w:webHidden/>
                <w:sz w:val="28"/>
                <w:szCs w:val="30"/>
                <w:rtl/>
              </w:rPr>
              <w:fldChar w:fldCharType="end"/>
            </w:r>
          </w:hyperlink>
        </w:p>
        <w:p w14:paraId="7696596A" w14:textId="77777777" w:rsidR="00AB14B1" w:rsidRPr="00AB14B1" w:rsidRDefault="00AB14B1">
          <w:pPr>
            <w:pStyle w:val="TOC1"/>
            <w:tabs>
              <w:tab w:val="right" w:leader="dot" w:pos="9060"/>
            </w:tabs>
            <w:rPr>
              <w:noProof/>
              <w:sz w:val="28"/>
              <w:szCs w:val="30"/>
              <w:rtl/>
            </w:rPr>
          </w:pPr>
          <w:hyperlink w:anchor="_Toc234040056" w:history="1">
            <w:r w:rsidRPr="00AB14B1">
              <w:rPr>
                <w:rStyle w:val="Hyperlink"/>
                <w:rFonts w:cs="Sakkal Majalla"/>
                <w:b/>
                <w:bCs/>
                <w:noProof/>
                <w:sz w:val="28"/>
                <w:szCs w:val="30"/>
                <w:rtl/>
              </w:rPr>
              <w:t>ملحق</w:t>
            </w:r>
            <w:r w:rsidRPr="00AB14B1">
              <w:rPr>
                <w:rStyle w:val="Hyperlink"/>
                <w:rFonts w:cs="Sakkal Majalla"/>
                <w:b/>
                <w:bCs/>
                <w:noProof/>
                <w:sz w:val="28"/>
                <w:szCs w:val="30"/>
              </w:rPr>
              <w:t xml:space="preserve"> (2)</w:t>
            </w:r>
            <w:r w:rsidRPr="00AB14B1">
              <w:rPr>
                <w:rStyle w:val="Hyperlink"/>
                <w:rFonts w:cs="Sakkal Majalla"/>
                <w:b/>
                <w:bCs/>
                <w:noProof/>
                <w:sz w:val="28"/>
                <w:szCs w:val="30"/>
                <w:rtl/>
              </w:rPr>
              <w:t xml:space="preserve"> </w:t>
            </w:r>
            <w:r w:rsidRPr="00AB14B1">
              <w:rPr>
                <w:rStyle w:val="Hyperlink"/>
                <w:rFonts w:cs="Sakkal Majalla"/>
                <w:b/>
                <w:bCs/>
                <w:noProof/>
                <w:sz w:val="28"/>
                <w:szCs w:val="30"/>
              </w:rPr>
              <w:t>:</w:t>
            </w:r>
            <w:r w:rsidRPr="00AB14B1">
              <w:rPr>
                <w:rStyle w:val="Hyperlink"/>
                <w:rFonts w:cs="Sakkal Majalla"/>
                <w:b/>
                <w:bCs/>
                <w:noProof/>
                <w:sz w:val="28"/>
                <w:szCs w:val="30"/>
                <w:rtl/>
              </w:rPr>
              <w:t xml:space="preserve"> </w:t>
            </w:r>
            <w:r w:rsidRPr="00AB14B1">
              <w:rPr>
                <w:rStyle w:val="Hyperlink"/>
                <w:rFonts w:cs="Sakkal Majalla"/>
                <w:b/>
                <w:bCs/>
                <w:noProof/>
                <w:sz w:val="28"/>
                <w:szCs w:val="30"/>
              </w:rPr>
              <w:t xml:space="preserve"> </w:t>
            </w:r>
            <w:r w:rsidRPr="00AB14B1">
              <w:rPr>
                <w:rStyle w:val="Hyperlink"/>
                <w:rFonts w:cs="Sakkal Majalla"/>
                <w:b/>
                <w:bCs/>
                <w:noProof/>
                <w:sz w:val="28"/>
                <w:szCs w:val="30"/>
                <w:rtl/>
              </w:rPr>
              <w:t>ترميز</w:t>
            </w:r>
            <w:r w:rsidRPr="00AB14B1">
              <w:rPr>
                <w:rStyle w:val="Hyperlink"/>
                <w:rFonts w:cs="Sakkal Majalla"/>
                <w:b/>
                <w:bCs/>
                <w:noProof/>
                <w:sz w:val="28"/>
                <w:szCs w:val="30"/>
              </w:rPr>
              <w:t xml:space="preserve"> </w:t>
            </w:r>
            <w:r w:rsidRPr="00AB14B1">
              <w:rPr>
                <w:rStyle w:val="Hyperlink"/>
                <w:rFonts w:cs="Sakkal Majalla"/>
                <w:b/>
                <w:bCs/>
                <w:noProof/>
                <w:sz w:val="28"/>
                <w:szCs w:val="30"/>
                <w:rtl/>
              </w:rPr>
              <w:t>متغيرات</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الدراسة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234040056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90</w:t>
            </w:r>
            <w:r w:rsidRPr="00AB14B1">
              <w:rPr>
                <w:noProof/>
                <w:webHidden/>
                <w:sz w:val="28"/>
                <w:szCs w:val="30"/>
                <w:rtl/>
              </w:rPr>
              <w:fldChar w:fldCharType="end"/>
            </w:r>
          </w:hyperlink>
        </w:p>
        <w:p w14:paraId="7696596B" w14:textId="77777777" w:rsidR="00AB14B1" w:rsidRPr="00AB14B1" w:rsidRDefault="00AB14B1">
          <w:pPr>
            <w:pStyle w:val="TOC1"/>
            <w:tabs>
              <w:tab w:val="right" w:leader="dot" w:pos="9060"/>
            </w:tabs>
            <w:rPr>
              <w:noProof/>
              <w:sz w:val="28"/>
              <w:szCs w:val="30"/>
              <w:rtl/>
            </w:rPr>
          </w:pPr>
          <w:hyperlink w:anchor="_Toc234040057" w:history="1">
            <w:r w:rsidRPr="00AB14B1">
              <w:rPr>
                <w:rStyle w:val="Hyperlink"/>
                <w:rFonts w:cs="Sakkal Majalla"/>
                <w:b/>
                <w:bCs/>
                <w:noProof/>
                <w:sz w:val="28"/>
                <w:szCs w:val="30"/>
                <w:rtl/>
              </w:rPr>
              <w:t>ملحق</w:t>
            </w:r>
            <w:r w:rsidRPr="00AB14B1">
              <w:rPr>
                <w:rStyle w:val="Hyperlink"/>
                <w:rFonts w:cs="Sakkal Majalla"/>
                <w:b/>
                <w:bCs/>
                <w:noProof/>
                <w:sz w:val="28"/>
                <w:szCs w:val="30"/>
              </w:rPr>
              <w:t xml:space="preserve"> (3)</w:t>
            </w:r>
            <w:r w:rsidRPr="00AB14B1">
              <w:rPr>
                <w:rStyle w:val="Hyperlink"/>
                <w:rFonts w:cs="Sakkal Majalla"/>
                <w:b/>
                <w:bCs/>
                <w:noProof/>
                <w:sz w:val="28"/>
                <w:szCs w:val="30"/>
                <w:rtl/>
              </w:rPr>
              <w:t xml:space="preserve"> </w:t>
            </w:r>
            <w:r w:rsidRPr="00AB14B1">
              <w:rPr>
                <w:rStyle w:val="Hyperlink"/>
                <w:rFonts w:cs="Sakkal Majalla"/>
                <w:b/>
                <w:bCs/>
                <w:noProof/>
                <w:sz w:val="28"/>
                <w:szCs w:val="30"/>
              </w:rPr>
              <w:t>:</w:t>
            </w:r>
            <w:r w:rsidRPr="00AB14B1">
              <w:rPr>
                <w:rStyle w:val="Hyperlink"/>
                <w:rFonts w:cs="Sakkal Majalla"/>
                <w:b/>
                <w:bCs/>
                <w:noProof/>
                <w:sz w:val="28"/>
                <w:szCs w:val="30"/>
                <w:rtl/>
              </w:rPr>
              <w:t xml:space="preserve"> </w:t>
            </w:r>
            <w:r w:rsidRPr="00AB14B1">
              <w:rPr>
                <w:rStyle w:val="Hyperlink"/>
                <w:rFonts w:cs="Sakkal Majalla"/>
                <w:b/>
                <w:bCs/>
                <w:noProof/>
                <w:sz w:val="28"/>
                <w:szCs w:val="30"/>
              </w:rPr>
              <w:t xml:space="preserve"> </w:t>
            </w:r>
            <w:r w:rsidRPr="00AB14B1">
              <w:rPr>
                <w:rStyle w:val="Hyperlink"/>
                <w:rFonts w:cs="Sakkal Majalla"/>
                <w:b/>
                <w:bCs/>
                <w:noProof/>
                <w:sz w:val="28"/>
                <w:szCs w:val="30"/>
                <w:rtl/>
              </w:rPr>
              <w:t>نموذج</w:t>
            </w:r>
            <w:r w:rsidRPr="00AB14B1">
              <w:rPr>
                <w:rStyle w:val="Hyperlink"/>
                <w:rFonts w:cs="Sakkal Majalla"/>
                <w:b/>
                <w:bCs/>
                <w:noProof/>
                <w:sz w:val="28"/>
                <w:szCs w:val="30"/>
              </w:rPr>
              <w:t xml:space="preserve"> </w:t>
            </w:r>
            <w:r w:rsidRPr="00AB14B1">
              <w:rPr>
                <w:rStyle w:val="Hyperlink"/>
                <w:rFonts w:cs="Sakkal Majalla"/>
                <w:b/>
                <w:bCs/>
                <w:noProof/>
                <w:sz w:val="28"/>
                <w:szCs w:val="30"/>
                <w:rtl/>
              </w:rPr>
              <w:t>موافقة</w:t>
            </w:r>
            <w:r w:rsidRPr="00AB14B1">
              <w:rPr>
                <w:rStyle w:val="Hyperlink"/>
                <w:rFonts w:cs="Sakkal Majalla"/>
                <w:b/>
                <w:bCs/>
                <w:noProof/>
                <w:sz w:val="28"/>
                <w:szCs w:val="30"/>
              </w:rPr>
              <w:t xml:space="preserve"> </w:t>
            </w:r>
            <w:r w:rsidRPr="00AB14B1">
              <w:rPr>
                <w:rStyle w:val="Hyperlink"/>
                <w:rFonts w:cs="Sakkal Majalla"/>
                <w:b/>
                <w:bCs/>
                <w:noProof/>
                <w:sz w:val="28"/>
                <w:szCs w:val="30"/>
                <w:rtl/>
              </w:rPr>
              <w:t>مستنيرة</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234040057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90</w:t>
            </w:r>
            <w:r w:rsidRPr="00AB14B1">
              <w:rPr>
                <w:noProof/>
                <w:webHidden/>
                <w:sz w:val="28"/>
                <w:szCs w:val="30"/>
                <w:rtl/>
              </w:rPr>
              <w:fldChar w:fldCharType="end"/>
            </w:r>
          </w:hyperlink>
        </w:p>
        <w:p w14:paraId="7696596C" w14:textId="77777777" w:rsidR="00AB14B1" w:rsidRPr="00AB14B1" w:rsidRDefault="00AB14B1">
          <w:pPr>
            <w:pStyle w:val="TOC1"/>
            <w:tabs>
              <w:tab w:val="right" w:leader="dot" w:pos="9060"/>
            </w:tabs>
            <w:rPr>
              <w:noProof/>
              <w:sz w:val="28"/>
              <w:szCs w:val="30"/>
              <w:rtl/>
            </w:rPr>
          </w:pPr>
          <w:hyperlink w:anchor="_Toc234040058" w:history="1">
            <w:r w:rsidRPr="00AB14B1">
              <w:rPr>
                <w:rStyle w:val="Hyperlink"/>
                <w:rFonts w:cs="Sakkal Majalla"/>
                <w:b/>
                <w:bCs/>
                <w:noProof/>
                <w:sz w:val="28"/>
                <w:szCs w:val="30"/>
                <w:rtl/>
              </w:rPr>
              <w:t>ملحق</w:t>
            </w:r>
            <w:r w:rsidRPr="00AB14B1">
              <w:rPr>
                <w:rStyle w:val="Hyperlink"/>
                <w:rFonts w:cs="Sakkal Majalla"/>
                <w:b/>
                <w:bCs/>
                <w:noProof/>
                <w:sz w:val="28"/>
                <w:szCs w:val="30"/>
              </w:rPr>
              <w:t xml:space="preserve"> (4)</w:t>
            </w:r>
            <w:r w:rsidRPr="00AB14B1">
              <w:rPr>
                <w:rStyle w:val="Hyperlink"/>
                <w:rFonts w:cs="Sakkal Majalla"/>
                <w:b/>
                <w:bCs/>
                <w:noProof/>
                <w:sz w:val="28"/>
                <w:szCs w:val="30"/>
                <w:rtl/>
              </w:rPr>
              <w:t xml:space="preserve"> </w:t>
            </w:r>
            <w:r w:rsidRPr="00AB14B1">
              <w:rPr>
                <w:rStyle w:val="Hyperlink"/>
                <w:rFonts w:cs="Sakkal Majalla"/>
                <w:b/>
                <w:bCs/>
                <w:noProof/>
                <w:sz w:val="28"/>
                <w:szCs w:val="30"/>
              </w:rPr>
              <w:t>:</w:t>
            </w:r>
            <w:r w:rsidRPr="00AB14B1">
              <w:rPr>
                <w:rStyle w:val="Hyperlink"/>
                <w:rFonts w:cs="Sakkal Majalla"/>
                <w:b/>
                <w:bCs/>
                <w:noProof/>
                <w:sz w:val="28"/>
                <w:szCs w:val="30"/>
                <w:rtl/>
              </w:rPr>
              <w:t xml:space="preserve"> </w:t>
            </w:r>
            <w:r w:rsidRPr="00AB14B1">
              <w:rPr>
                <w:rStyle w:val="Hyperlink"/>
                <w:rFonts w:cs="Sakkal Majalla"/>
                <w:b/>
                <w:bCs/>
                <w:noProof/>
                <w:sz w:val="28"/>
                <w:szCs w:val="30"/>
              </w:rPr>
              <w:t xml:space="preserve"> </w:t>
            </w:r>
            <w:r w:rsidRPr="00AB14B1">
              <w:rPr>
                <w:rStyle w:val="Hyperlink"/>
                <w:rFonts w:cs="Sakkal Majalla"/>
                <w:b/>
                <w:bCs/>
                <w:noProof/>
                <w:sz w:val="28"/>
                <w:szCs w:val="30"/>
                <w:rtl/>
              </w:rPr>
              <w:t>سجل</w:t>
            </w:r>
            <w:r w:rsidRPr="00AB14B1">
              <w:rPr>
                <w:rStyle w:val="Hyperlink"/>
                <w:rFonts w:cs="Sakkal Majalla"/>
                <w:b/>
                <w:bCs/>
                <w:noProof/>
                <w:sz w:val="28"/>
                <w:szCs w:val="30"/>
              </w:rPr>
              <w:t xml:space="preserve"> </w:t>
            </w:r>
            <w:r w:rsidRPr="00AB14B1">
              <w:rPr>
                <w:rStyle w:val="Hyperlink"/>
                <w:rFonts w:cs="Sakkal Majalla"/>
                <w:b/>
                <w:bCs/>
                <w:noProof/>
                <w:sz w:val="28"/>
                <w:szCs w:val="30"/>
                <w:rtl/>
              </w:rPr>
              <w:t>مخاطر</w:t>
            </w:r>
            <w:r w:rsidRPr="00AB14B1">
              <w:rPr>
                <w:rStyle w:val="Hyperlink"/>
                <w:rFonts w:cs="Sakkal Majalla"/>
                <w:b/>
                <w:bCs/>
                <w:noProof/>
                <w:sz w:val="28"/>
                <w:szCs w:val="30"/>
              </w:rPr>
              <w:t xml:space="preserve"> </w:t>
            </w:r>
            <w:r w:rsidRPr="00AB14B1">
              <w:rPr>
                <w:rStyle w:val="Hyperlink"/>
                <w:rFonts w:cs="Sakkal Majalla"/>
                <w:b/>
                <w:bCs/>
                <w:noProof/>
                <w:sz w:val="28"/>
                <w:szCs w:val="30"/>
                <w:rtl/>
              </w:rPr>
              <w:t>مختصر</w:t>
            </w:r>
            <w:r w:rsidRPr="00AB14B1">
              <w:rPr>
                <w:rStyle w:val="Hyperlink"/>
                <w:rFonts w:cs="Sakkal Majalla"/>
                <w:b/>
                <w:bCs/>
                <w:noProof/>
                <w:sz w:val="28"/>
                <w:szCs w:val="30"/>
              </w:rPr>
              <w:t xml:space="preserve"> </w:t>
            </w:r>
            <w:r w:rsidRPr="00AB14B1">
              <w:rPr>
                <w:rStyle w:val="Hyperlink"/>
                <w:rFonts w:cs="Sakkal Majalla"/>
                <w:b/>
                <w:bCs/>
                <w:noProof/>
                <w:sz w:val="28"/>
                <w:szCs w:val="30"/>
                <w:rtl/>
              </w:rPr>
              <w:t>لاستخدام</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الذكاء</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الاصطناعي</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الظلّي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234040058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90</w:t>
            </w:r>
            <w:r w:rsidRPr="00AB14B1">
              <w:rPr>
                <w:noProof/>
                <w:webHidden/>
                <w:sz w:val="28"/>
                <w:szCs w:val="30"/>
                <w:rtl/>
              </w:rPr>
              <w:fldChar w:fldCharType="end"/>
            </w:r>
          </w:hyperlink>
        </w:p>
        <w:p w14:paraId="7696596D" w14:textId="77777777" w:rsidR="00AB14B1" w:rsidRPr="00AB14B1" w:rsidRDefault="00AB14B1">
          <w:pPr>
            <w:pStyle w:val="TOC1"/>
            <w:tabs>
              <w:tab w:val="right" w:leader="dot" w:pos="9060"/>
            </w:tabs>
            <w:rPr>
              <w:noProof/>
              <w:sz w:val="28"/>
              <w:szCs w:val="30"/>
              <w:rtl/>
            </w:rPr>
          </w:pPr>
          <w:hyperlink w:anchor="_Toc234040059" w:history="1">
            <w:r w:rsidRPr="00AB14B1">
              <w:rPr>
                <w:rStyle w:val="Hyperlink"/>
                <w:rFonts w:cs="Sakkal Majalla"/>
                <w:b/>
                <w:bCs/>
                <w:noProof/>
                <w:sz w:val="28"/>
                <w:szCs w:val="30"/>
                <w:rtl/>
              </w:rPr>
              <w:t>ملحق</w:t>
            </w:r>
            <w:r w:rsidRPr="00AB14B1">
              <w:rPr>
                <w:rStyle w:val="Hyperlink"/>
                <w:rFonts w:cs="Sakkal Majalla"/>
                <w:b/>
                <w:bCs/>
                <w:noProof/>
                <w:sz w:val="28"/>
                <w:szCs w:val="30"/>
              </w:rPr>
              <w:t xml:space="preserve"> (5)</w:t>
            </w:r>
            <w:r w:rsidRPr="00AB14B1">
              <w:rPr>
                <w:rStyle w:val="Hyperlink"/>
                <w:rFonts w:cs="Sakkal Majalla"/>
                <w:b/>
                <w:bCs/>
                <w:noProof/>
                <w:sz w:val="28"/>
                <w:szCs w:val="30"/>
                <w:rtl/>
              </w:rPr>
              <w:t xml:space="preserve"> </w:t>
            </w:r>
            <w:r w:rsidRPr="00AB14B1">
              <w:rPr>
                <w:rStyle w:val="Hyperlink"/>
                <w:rFonts w:cs="Sakkal Majalla"/>
                <w:b/>
                <w:bCs/>
                <w:noProof/>
                <w:sz w:val="28"/>
                <w:szCs w:val="30"/>
              </w:rPr>
              <w:t>:</w:t>
            </w:r>
            <w:r w:rsidRPr="00AB14B1">
              <w:rPr>
                <w:rStyle w:val="Hyperlink"/>
                <w:rFonts w:cs="Sakkal Majalla"/>
                <w:b/>
                <w:bCs/>
                <w:noProof/>
                <w:sz w:val="28"/>
                <w:szCs w:val="30"/>
                <w:rtl/>
              </w:rPr>
              <w:t xml:space="preserve"> </w:t>
            </w:r>
            <w:r w:rsidRPr="00AB14B1">
              <w:rPr>
                <w:rStyle w:val="Hyperlink"/>
                <w:rFonts w:cs="Sakkal Majalla"/>
                <w:b/>
                <w:bCs/>
                <w:noProof/>
                <w:sz w:val="28"/>
                <w:szCs w:val="30"/>
              </w:rPr>
              <w:t xml:space="preserve"> </w:t>
            </w:r>
            <w:r w:rsidRPr="00AB14B1">
              <w:rPr>
                <w:rStyle w:val="Hyperlink"/>
                <w:rFonts w:cs="Sakkal Majalla"/>
                <w:b/>
                <w:bCs/>
                <w:noProof/>
                <w:sz w:val="28"/>
                <w:szCs w:val="30"/>
                <w:rtl/>
              </w:rPr>
              <w:t>قائمة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تحقق</w:t>
            </w:r>
            <w:r w:rsidRPr="00AB14B1">
              <w:rPr>
                <w:rStyle w:val="Hyperlink"/>
                <w:rFonts w:cs="Sakkal Majalla"/>
                <w:b/>
                <w:bCs/>
                <w:noProof/>
                <w:sz w:val="28"/>
                <w:szCs w:val="30"/>
              </w:rPr>
              <w:t xml:space="preserve"> </w:t>
            </w:r>
            <w:r w:rsidRPr="00AB14B1">
              <w:rPr>
                <w:rStyle w:val="Hyperlink"/>
                <w:rFonts w:cs="Sakkal Majalla"/>
                <w:b/>
                <w:bCs/>
                <w:noProof/>
                <w:sz w:val="28"/>
                <w:szCs w:val="30"/>
                <w:rtl/>
              </w:rPr>
              <w:t>لاستخدام</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الذكاء</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الاصطناعي</w:t>
            </w:r>
            <w:r w:rsidRPr="00AB14B1">
              <w:rPr>
                <w:rStyle w:val="Hyperlink"/>
                <w:rFonts w:cs="Sakkal Majalla"/>
                <w:b/>
                <w:bCs/>
                <w:noProof/>
                <w:sz w:val="28"/>
                <w:szCs w:val="30"/>
              </w:rPr>
              <w:t xml:space="preserve"> </w:t>
            </w:r>
            <w:r w:rsidRPr="00AB14B1">
              <w:rPr>
                <w:rStyle w:val="Hyperlink"/>
                <w:rFonts w:cs="Sakkal Majalla"/>
                <w:b/>
                <w:bCs/>
                <w:noProof/>
                <w:sz w:val="28"/>
                <w:szCs w:val="30"/>
                <w:rtl/>
              </w:rPr>
              <w:t>بأمان</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234040059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91</w:t>
            </w:r>
            <w:r w:rsidRPr="00AB14B1">
              <w:rPr>
                <w:noProof/>
                <w:webHidden/>
                <w:sz w:val="28"/>
                <w:szCs w:val="30"/>
                <w:rtl/>
              </w:rPr>
              <w:fldChar w:fldCharType="end"/>
            </w:r>
          </w:hyperlink>
        </w:p>
        <w:p w14:paraId="7696596E" w14:textId="77777777" w:rsidR="00AB14B1" w:rsidRPr="00AB14B1" w:rsidRDefault="00AB14B1">
          <w:pPr>
            <w:pStyle w:val="TOC1"/>
            <w:tabs>
              <w:tab w:val="right" w:leader="dot" w:pos="9060"/>
            </w:tabs>
            <w:rPr>
              <w:noProof/>
              <w:sz w:val="28"/>
              <w:szCs w:val="30"/>
              <w:rtl/>
            </w:rPr>
          </w:pPr>
          <w:hyperlink w:anchor="_Toc234040060" w:history="1">
            <w:r w:rsidRPr="00AB14B1">
              <w:rPr>
                <w:rStyle w:val="Hyperlink"/>
                <w:rFonts w:cs="Sakkal Majalla"/>
                <w:b/>
                <w:bCs/>
                <w:noProof/>
                <w:sz w:val="28"/>
                <w:szCs w:val="30"/>
                <w:rtl/>
              </w:rPr>
              <w:t>ملحق(6)</w:t>
            </w:r>
            <w:r w:rsidRPr="00AB14B1">
              <w:rPr>
                <w:rStyle w:val="Hyperlink"/>
                <w:rFonts w:cs="Sakkal Majalla"/>
                <w:b/>
                <w:bCs/>
                <w:noProof/>
                <w:sz w:val="28"/>
                <w:szCs w:val="30"/>
              </w:rPr>
              <w:t>:</w:t>
            </w:r>
            <w:r w:rsidRPr="00AB14B1">
              <w:rPr>
                <w:rStyle w:val="Hyperlink"/>
                <w:rFonts w:cs="Sakkal Majalla"/>
                <w:b/>
                <w:bCs/>
                <w:noProof/>
                <w:sz w:val="28"/>
                <w:szCs w:val="30"/>
                <w:rtl/>
              </w:rPr>
              <w:t xml:space="preserve"> </w:t>
            </w:r>
            <w:r w:rsidRPr="00AB14B1">
              <w:rPr>
                <w:rStyle w:val="Hyperlink"/>
                <w:rFonts w:cs="Sakkal Majalla"/>
                <w:b/>
                <w:bCs/>
                <w:noProof/>
                <w:sz w:val="28"/>
                <w:szCs w:val="30"/>
              </w:rPr>
              <w:t xml:space="preserve"> </w:t>
            </w:r>
            <w:r w:rsidRPr="00AB14B1">
              <w:rPr>
                <w:rStyle w:val="Hyperlink"/>
                <w:rFonts w:cs="Sakkal Majalla"/>
                <w:b/>
                <w:bCs/>
                <w:noProof/>
                <w:sz w:val="28"/>
                <w:szCs w:val="30"/>
                <w:rtl/>
              </w:rPr>
              <w:t>بنود مقترحة لسياسة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حوكمة</w:t>
            </w:r>
            <w:r w:rsidRPr="00AB14B1">
              <w:rPr>
                <w:rStyle w:val="Hyperlink"/>
                <w:rFonts w:cs="Sakkal Majalla"/>
                <w:b/>
                <w:bCs/>
                <w:noProof/>
                <w:sz w:val="28"/>
                <w:szCs w:val="30"/>
              </w:rPr>
              <w:t xml:space="preserve"> </w:t>
            </w:r>
            <w:r w:rsidRPr="00AB14B1">
              <w:rPr>
                <w:rStyle w:val="Hyperlink"/>
                <w:rFonts w:cs="Sakkal Majalla"/>
                <w:b/>
                <w:bCs/>
                <w:noProof/>
                <w:sz w:val="28"/>
                <w:szCs w:val="30"/>
                <w:rtl/>
              </w:rPr>
              <w:t>استخدام</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الذكاء</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الاصطناعي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234040060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92</w:t>
            </w:r>
            <w:r w:rsidRPr="00AB14B1">
              <w:rPr>
                <w:noProof/>
                <w:webHidden/>
                <w:sz w:val="28"/>
                <w:szCs w:val="30"/>
                <w:rtl/>
              </w:rPr>
              <w:fldChar w:fldCharType="end"/>
            </w:r>
          </w:hyperlink>
        </w:p>
        <w:p w14:paraId="7696596F" w14:textId="77777777" w:rsidR="00AB14B1" w:rsidRPr="00AB14B1" w:rsidRDefault="00AB14B1">
          <w:pPr>
            <w:pStyle w:val="TOC1"/>
            <w:tabs>
              <w:tab w:val="right" w:leader="dot" w:pos="9060"/>
            </w:tabs>
            <w:rPr>
              <w:noProof/>
              <w:sz w:val="28"/>
              <w:szCs w:val="30"/>
              <w:rtl/>
            </w:rPr>
          </w:pPr>
          <w:hyperlink w:anchor="_Toc234040061" w:history="1">
            <w:r w:rsidRPr="00AB14B1">
              <w:rPr>
                <w:rStyle w:val="Hyperlink"/>
                <w:rFonts w:cs="Sakkal Majalla"/>
                <w:b/>
                <w:bCs/>
                <w:noProof/>
                <w:sz w:val="28"/>
                <w:szCs w:val="30"/>
                <w:rtl/>
              </w:rPr>
              <w:t>ملحق</w:t>
            </w:r>
            <w:r w:rsidRPr="00AB14B1">
              <w:rPr>
                <w:rStyle w:val="Hyperlink"/>
                <w:rFonts w:cs="Sakkal Majalla"/>
                <w:b/>
                <w:bCs/>
                <w:noProof/>
                <w:sz w:val="28"/>
                <w:szCs w:val="30"/>
              </w:rPr>
              <w:t xml:space="preserve"> </w:t>
            </w:r>
            <w:r w:rsidRPr="00AB14B1">
              <w:rPr>
                <w:rStyle w:val="Hyperlink"/>
                <w:rFonts w:cs="Sakkal Majalla"/>
                <w:b/>
                <w:bCs/>
                <w:noProof/>
                <w:sz w:val="28"/>
                <w:szCs w:val="30"/>
                <w:rtl/>
              </w:rPr>
              <w:t xml:space="preserve">(7) </w:t>
            </w:r>
            <w:r w:rsidRPr="00AB14B1">
              <w:rPr>
                <w:rStyle w:val="Hyperlink"/>
                <w:rFonts w:cs="Sakkal Majalla"/>
                <w:b/>
                <w:bCs/>
                <w:noProof/>
                <w:sz w:val="28"/>
                <w:szCs w:val="30"/>
              </w:rPr>
              <w:t>:</w:t>
            </w:r>
            <w:r w:rsidRPr="00AB14B1">
              <w:rPr>
                <w:rStyle w:val="Hyperlink"/>
                <w:rFonts w:cs="Sakkal Majalla"/>
                <w:b/>
                <w:bCs/>
                <w:noProof/>
                <w:sz w:val="28"/>
                <w:szCs w:val="30"/>
                <w:rtl/>
              </w:rPr>
              <w:t xml:space="preserve"> </w:t>
            </w:r>
            <w:r w:rsidRPr="00AB14B1">
              <w:rPr>
                <w:rStyle w:val="Hyperlink"/>
                <w:rFonts w:cs="Sakkal Majalla"/>
                <w:b/>
                <w:bCs/>
                <w:noProof/>
                <w:sz w:val="28"/>
                <w:szCs w:val="30"/>
              </w:rPr>
              <w:t xml:space="preserve"> </w:t>
            </w:r>
            <w:r w:rsidRPr="00AB14B1">
              <w:rPr>
                <w:rStyle w:val="Hyperlink"/>
                <w:rFonts w:cs="Sakkal Majalla"/>
                <w:b/>
                <w:bCs/>
                <w:noProof/>
                <w:sz w:val="28"/>
                <w:szCs w:val="30"/>
                <w:rtl/>
              </w:rPr>
              <w:t>سيناريوهات</w:t>
            </w:r>
            <w:r w:rsidRPr="00AB14B1">
              <w:rPr>
                <w:rStyle w:val="Hyperlink"/>
                <w:rFonts w:cs="Sakkal Majalla"/>
                <w:b/>
                <w:bCs/>
                <w:noProof/>
                <w:sz w:val="28"/>
                <w:szCs w:val="30"/>
              </w:rPr>
              <w:t xml:space="preserve"> </w:t>
            </w:r>
            <w:r w:rsidRPr="00AB14B1">
              <w:rPr>
                <w:rStyle w:val="Hyperlink"/>
                <w:rFonts w:cs="Sakkal Majalla"/>
                <w:b/>
                <w:bCs/>
                <w:noProof/>
                <w:sz w:val="28"/>
                <w:szCs w:val="30"/>
                <w:rtl/>
              </w:rPr>
              <w:t>تطبيقية</w:t>
            </w:r>
            <w:r w:rsidRPr="00AB14B1">
              <w:rPr>
                <w:rStyle w:val="Hyperlink"/>
                <w:rFonts w:cs="Sakkal Majalla"/>
                <w:b/>
                <w:bCs/>
                <w:noProof/>
                <w:sz w:val="28"/>
                <w:szCs w:val="30"/>
              </w:rPr>
              <w:t xml:space="preserve"> </w:t>
            </w:r>
            <w:r w:rsidRPr="00AB14B1">
              <w:rPr>
                <w:rStyle w:val="Hyperlink"/>
                <w:rFonts w:cs="Sakkal Majalla"/>
                <w:b/>
                <w:bCs/>
                <w:noProof/>
                <w:sz w:val="28"/>
                <w:szCs w:val="30"/>
                <w:rtl/>
              </w:rPr>
              <w:t>لتقييم</w:t>
            </w:r>
            <w:r w:rsidRPr="00AB14B1">
              <w:rPr>
                <w:rStyle w:val="Hyperlink"/>
                <w:rFonts w:cs="Sakkal Majalla"/>
                <w:b/>
                <w:bCs/>
                <w:noProof/>
                <w:sz w:val="28"/>
                <w:szCs w:val="30"/>
              </w:rPr>
              <w:t xml:space="preserve"> </w:t>
            </w:r>
            <w:r w:rsidRPr="00AB14B1">
              <w:rPr>
                <w:rStyle w:val="Hyperlink"/>
                <w:rFonts w:cs="Sakkal Majalla"/>
                <w:b/>
                <w:bCs/>
                <w:noProof/>
                <w:sz w:val="28"/>
                <w:szCs w:val="30"/>
                <w:rtl/>
              </w:rPr>
              <w:t>مخاطر</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الذكاء</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الاصطناعي</w:t>
            </w:r>
            <w:r w:rsidRPr="00AB14B1">
              <w:rPr>
                <w:rStyle w:val="Hyperlink"/>
                <w:rFonts w:cs="Sakkal Majalla"/>
                <w:b/>
                <w:bCs/>
                <w:noProof/>
                <w:sz w:val="28"/>
                <w:szCs w:val="30"/>
              </w:rPr>
              <w:t xml:space="preserve"> </w:t>
            </w:r>
            <w:r w:rsidRPr="00AB14B1">
              <w:rPr>
                <w:rStyle w:val="Hyperlink"/>
                <w:rFonts w:cs="Sakkal Majalla"/>
                <w:b/>
                <w:bCs/>
                <w:noProof/>
                <w:sz w:val="28"/>
                <w:szCs w:val="30"/>
                <w:rtl/>
              </w:rPr>
              <w:t>الظلّي</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234040061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92</w:t>
            </w:r>
            <w:r w:rsidRPr="00AB14B1">
              <w:rPr>
                <w:noProof/>
                <w:webHidden/>
                <w:sz w:val="28"/>
                <w:szCs w:val="30"/>
                <w:rtl/>
              </w:rPr>
              <w:fldChar w:fldCharType="end"/>
            </w:r>
          </w:hyperlink>
        </w:p>
        <w:p w14:paraId="76965970" w14:textId="77777777" w:rsidR="00AB14B1" w:rsidRPr="00AB14B1" w:rsidRDefault="00AB14B1">
          <w:pPr>
            <w:pStyle w:val="TOC1"/>
            <w:tabs>
              <w:tab w:val="right" w:leader="dot" w:pos="9060"/>
            </w:tabs>
            <w:rPr>
              <w:noProof/>
              <w:sz w:val="28"/>
              <w:szCs w:val="30"/>
              <w:rtl/>
            </w:rPr>
          </w:pPr>
          <w:hyperlink w:anchor="_Toc234040062" w:history="1">
            <w:r w:rsidRPr="00AB14B1">
              <w:rPr>
                <w:rStyle w:val="Hyperlink"/>
                <w:rFonts w:cs="Sakkal Majalla"/>
                <w:b/>
                <w:bCs/>
                <w:noProof/>
                <w:sz w:val="28"/>
                <w:szCs w:val="30"/>
                <w:rtl/>
              </w:rPr>
              <w:t>ملحق</w:t>
            </w:r>
            <w:r w:rsidRPr="00AB14B1">
              <w:rPr>
                <w:rStyle w:val="Hyperlink"/>
                <w:rFonts w:cs="Sakkal Majalla"/>
                <w:b/>
                <w:bCs/>
                <w:noProof/>
                <w:sz w:val="28"/>
                <w:szCs w:val="30"/>
              </w:rPr>
              <w:t xml:space="preserve"> </w:t>
            </w:r>
            <w:r w:rsidRPr="00AB14B1">
              <w:rPr>
                <w:rStyle w:val="Hyperlink"/>
                <w:rFonts w:cs="Sakkal Majalla"/>
                <w:b/>
                <w:bCs/>
                <w:noProof/>
                <w:sz w:val="28"/>
                <w:szCs w:val="30"/>
                <w:rtl/>
              </w:rPr>
              <w:t xml:space="preserve">(8) </w:t>
            </w:r>
            <w:r w:rsidRPr="00AB14B1">
              <w:rPr>
                <w:rStyle w:val="Hyperlink"/>
                <w:rFonts w:cs="Sakkal Majalla"/>
                <w:b/>
                <w:bCs/>
                <w:noProof/>
                <w:sz w:val="28"/>
                <w:szCs w:val="30"/>
              </w:rPr>
              <w:t>:</w:t>
            </w:r>
            <w:r w:rsidRPr="00AB14B1">
              <w:rPr>
                <w:rStyle w:val="Hyperlink"/>
                <w:rFonts w:cs="Sakkal Majalla"/>
                <w:b/>
                <w:bCs/>
                <w:noProof/>
                <w:sz w:val="28"/>
                <w:szCs w:val="30"/>
                <w:rtl/>
              </w:rPr>
              <w:t xml:space="preserve"> </w:t>
            </w:r>
            <w:r w:rsidRPr="00AB14B1">
              <w:rPr>
                <w:rStyle w:val="Hyperlink"/>
                <w:rFonts w:cs="Sakkal Majalla"/>
                <w:b/>
                <w:bCs/>
                <w:noProof/>
                <w:sz w:val="28"/>
                <w:szCs w:val="30"/>
              </w:rPr>
              <w:t xml:space="preserve"> </w:t>
            </w:r>
            <w:r w:rsidRPr="00AB14B1">
              <w:rPr>
                <w:rStyle w:val="Hyperlink"/>
                <w:rFonts w:cs="Sakkal Majalla"/>
                <w:b/>
                <w:bCs/>
                <w:noProof/>
                <w:sz w:val="28"/>
                <w:szCs w:val="30"/>
                <w:rtl/>
              </w:rPr>
              <w:t>قاموس</w:t>
            </w:r>
            <w:r w:rsidRPr="00AB14B1">
              <w:rPr>
                <w:rStyle w:val="Hyperlink"/>
                <w:rFonts w:cs="Sakkal Majalla"/>
                <w:b/>
                <w:bCs/>
                <w:noProof/>
                <w:sz w:val="28"/>
                <w:szCs w:val="30"/>
              </w:rPr>
              <w:t xml:space="preserve"> </w:t>
            </w:r>
            <w:r w:rsidRPr="00AB14B1">
              <w:rPr>
                <w:rStyle w:val="Hyperlink"/>
                <w:rFonts w:cs="Sakkal Majalla"/>
                <w:b/>
                <w:bCs/>
                <w:noProof/>
                <w:sz w:val="28"/>
                <w:szCs w:val="30"/>
                <w:rtl/>
              </w:rPr>
              <w:t>مصطلحات</w:t>
            </w:r>
            <w:r w:rsidRPr="00AB14B1">
              <w:rPr>
                <w:rStyle w:val="Hyperlink"/>
                <w:rFonts w:cs="Sakkal Majalla"/>
                <w:b/>
                <w:bCs/>
                <w:noProof/>
                <w:sz w:val="28"/>
                <w:szCs w:val="30"/>
              </w:rPr>
              <w:t xml:space="preserve"> </w:t>
            </w:r>
            <w:r w:rsidRPr="00AB14B1">
              <w:rPr>
                <w:rStyle w:val="Hyperlink"/>
                <w:rFonts w:cs="Sakkal Majalla"/>
                <w:b/>
                <w:bCs/>
                <w:noProof/>
                <w:sz w:val="28"/>
                <w:szCs w:val="30"/>
                <w:rtl/>
              </w:rPr>
              <w:t>مختصر</w:t>
            </w:r>
            <w:r w:rsidRPr="00AB14B1">
              <w:rPr>
                <w:noProof/>
                <w:webHidden/>
                <w:sz w:val="28"/>
                <w:szCs w:val="30"/>
                <w:rtl/>
              </w:rPr>
              <w:tab/>
            </w:r>
            <w:r w:rsidRPr="00AB14B1">
              <w:rPr>
                <w:noProof/>
                <w:webHidden/>
                <w:sz w:val="28"/>
                <w:szCs w:val="30"/>
                <w:rtl/>
              </w:rPr>
              <w:fldChar w:fldCharType="begin"/>
            </w:r>
            <w:r w:rsidRPr="00AB14B1">
              <w:rPr>
                <w:noProof/>
                <w:webHidden/>
                <w:sz w:val="28"/>
                <w:szCs w:val="30"/>
                <w:rtl/>
              </w:rPr>
              <w:instrText xml:space="preserve"> </w:instrText>
            </w:r>
            <w:r w:rsidRPr="00AB14B1">
              <w:rPr>
                <w:noProof/>
                <w:webHidden/>
                <w:sz w:val="28"/>
                <w:szCs w:val="30"/>
              </w:rPr>
              <w:instrText>PAGEREF</w:instrText>
            </w:r>
            <w:r w:rsidRPr="00AB14B1">
              <w:rPr>
                <w:noProof/>
                <w:webHidden/>
                <w:sz w:val="28"/>
                <w:szCs w:val="30"/>
                <w:rtl/>
              </w:rPr>
              <w:instrText xml:space="preserve"> _</w:instrText>
            </w:r>
            <w:r w:rsidRPr="00AB14B1">
              <w:rPr>
                <w:noProof/>
                <w:webHidden/>
                <w:sz w:val="28"/>
                <w:szCs w:val="30"/>
              </w:rPr>
              <w:instrText>Toc</w:instrText>
            </w:r>
            <w:r w:rsidRPr="00AB14B1">
              <w:rPr>
                <w:noProof/>
                <w:webHidden/>
                <w:sz w:val="28"/>
                <w:szCs w:val="30"/>
                <w:rtl/>
              </w:rPr>
              <w:instrText xml:space="preserve">234040062 </w:instrText>
            </w:r>
            <w:r w:rsidRPr="00AB14B1">
              <w:rPr>
                <w:noProof/>
                <w:webHidden/>
                <w:sz w:val="28"/>
                <w:szCs w:val="30"/>
              </w:rPr>
              <w:instrText>\h</w:instrText>
            </w:r>
            <w:r w:rsidRPr="00AB14B1">
              <w:rPr>
                <w:noProof/>
                <w:webHidden/>
                <w:sz w:val="28"/>
                <w:szCs w:val="30"/>
                <w:rtl/>
              </w:rPr>
              <w:instrText xml:space="preserve"> </w:instrText>
            </w:r>
            <w:r w:rsidRPr="00AB14B1">
              <w:rPr>
                <w:noProof/>
                <w:webHidden/>
                <w:sz w:val="28"/>
                <w:szCs w:val="30"/>
                <w:rtl/>
              </w:rPr>
            </w:r>
            <w:r w:rsidRPr="00AB14B1">
              <w:rPr>
                <w:noProof/>
                <w:webHidden/>
                <w:sz w:val="28"/>
                <w:szCs w:val="30"/>
                <w:rtl/>
              </w:rPr>
              <w:fldChar w:fldCharType="separate"/>
            </w:r>
            <w:r w:rsidR="00B71867">
              <w:rPr>
                <w:noProof/>
                <w:webHidden/>
                <w:sz w:val="28"/>
                <w:szCs w:val="30"/>
                <w:rtl/>
              </w:rPr>
              <w:t>94</w:t>
            </w:r>
            <w:r w:rsidRPr="00AB14B1">
              <w:rPr>
                <w:noProof/>
                <w:webHidden/>
                <w:sz w:val="28"/>
                <w:szCs w:val="30"/>
                <w:rtl/>
              </w:rPr>
              <w:fldChar w:fldCharType="end"/>
            </w:r>
          </w:hyperlink>
        </w:p>
        <w:p w14:paraId="76965971" w14:textId="77777777" w:rsidR="00AB14B1" w:rsidRDefault="00AB14B1">
          <w:r>
            <w:rPr>
              <w:b/>
              <w:bCs/>
              <w:lang w:val="ar-SA"/>
            </w:rPr>
            <w:fldChar w:fldCharType="end"/>
          </w:r>
        </w:p>
      </w:sdtContent>
    </w:sdt>
    <w:p w14:paraId="76965972" w14:textId="77777777" w:rsidR="00DA3CE0" w:rsidRPr="001122A3" w:rsidRDefault="00DA3CE0" w:rsidP="00DA3CE0">
      <w:pPr>
        <w:ind w:firstLine="0"/>
        <w:rPr>
          <w:rFonts w:cs="Sakkal Majalla"/>
          <w:color w:val="000000" w:themeColor="text1"/>
          <w:rtl/>
        </w:rPr>
      </w:pPr>
    </w:p>
    <w:p w14:paraId="76965973" w14:textId="77777777" w:rsidR="00873932" w:rsidRPr="001122A3" w:rsidRDefault="00873932" w:rsidP="00873932">
      <w:pPr>
        <w:spacing w:before="0" w:after="160" w:line="259" w:lineRule="auto"/>
        <w:ind w:firstLine="0"/>
        <w:jc w:val="center"/>
        <w:rPr>
          <w:rFonts w:cs="Sakkal Majalla"/>
          <w:color w:val="000000" w:themeColor="text1"/>
          <w:rtl/>
        </w:rPr>
      </w:pPr>
    </w:p>
    <w:p w14:paraId="76965974" w14:textId="77777777" w:rsidR="00873932" w:rsidRPr="001122A3" w:rsidRDefault="00873932" w:rsidP="00873932">
      <w:pPr>
        <w:spacing w:before="0" w:after="160" w:line="259" w:lineRule="auto"/>
        <w:ind w:firstLine="0"/>
        <w:jc w:val="center"/>
        <w:rPr>
          <w:rFonts w:cs="Sakkal Majalla"/>
          <w:color w:val="000000" w:themeColor="text1"/>
          <w:rtl/>
        </w:rPr>
      </w:pPr>
    </w:p>
    <w:p w14:paraId="76965975" w14:textId="77777777" w:rsidR="00873932" w:rsidRPr="001122A3" w:rsidRDefault="00873932" w:rsidP="00873932">
      <w:pPr>
        <w:spacing w:before="0" w:after="160" w:line="259" w:lineRule="auto"/>
        <w:ind w:firstLine="0"/>
        <w:jc w:val="center"/>
        <w:rPr>
          <w:rFonts w:cs="Sakkal Majalla"/>
          <w:color w:val="000000" w:themeColor="text1"/>
          <w:rtl/>
        </w:rPr>
      </w:pPr>
    </w:p>
    <w:p w14:paraId="76965976" w14:textId="77777777" w:rsidR="00873932" w:rsidRPr="001122A3" w:rsidRDefault="00873932" w:rsidP="00873932">
      <w:pPr>
        <w:spacing w:before="0" w:after="160" w:line="259" w:lineRule="auto"/>
        <w:ind w:firstLine="0"/>
        <w:jc w:val="center"/>
        <w:rPr>
          <w:rFonts w:cs="Sakkal Majalla"/>
          <w:b/>
          <w:bCs/>
          <w:color w:val="000000" w:themeColor="text1"/>
          <w:rtl/>
        </w:rPr>
      </w:pPr>
    </w:p>
    <w:p w14:paraId="76965977" w14:textId="77777777" w:rsidR="00873932" w:rsidRPr="001122A3" w:rsidRDefault="00873932" w:rsidP="00873932">
      <w:pPr>
        <w:pStyle w:val="Heading1"/>
        <w:pageBreakBefore w:val="0"/>
        <w:spacing w:before="480" w:after="160" w:line="300" w:lineRule="auto"/>
        <w:rPr>
          <w:rFonts w:ascii="Sakkal Majalla" w:hAnsi="Sakkal Majalla" w:cs="Sakkal Majalla"/>
          <w:b/>
          <w:bCs/>
          <w:color w:val="000000" w:themeColor="text1"/>
          <w:sz w:val="38"/>
          <w:szCs w:val="38"/>
        </w:rPr>
      </w:pPr>
      <w:bookmarkStart w:id="0" w:name="_Toc234039948"/>
      <w:proofErr w:type="gramStart"/>
      <w:r w:rsidRPr="001122A3">
        <w:rPr>
          <w:rFonts w:ascii="Sakkal Majalla" w:hAnsi="Sakkal Majalla" w:cs="Sakkal Majalla"/>
          <w:b/>
          <w:bCs/>
          <w:color w:val="000000" w:themeColor="text1"/>
          <w:sz w:val="38"/>
          <w:szCs w:val="38"/>
          <w:rtl/>
        </w:rPr>
        <w:t>الإهداء</w:t>
      </w:r>
      <w:r w:rsidRPr="001122A3">
        <w:rPr>
          <w:rFonts w:ascii="Sakkal Majalla" w:hAnsi="Sakkal Majalla" w:cs="Sakkal Majalla" w:hint="cs"/>
          <w:b/>
          <w:bCs/>
          <w:color w:val="000000" w:themeColor="text1"/>
          <w:sz w:val="38"/>
          <w:szCs w:val="38"/>
          <w:rtl/>
        </w:rPr>
        <w:t xml:space="preserve"> :</w:t>
      </w:r>
      <w:bookmarkEnd w:id="0"/>
      <w:proofErr w:type="gramEnd"/>
      <w:r w:rsidRPr="001122A3">
        <w:rPr>
          <w:rFonts w:ascii="Sakkal Majalla" w:hAnsi="Sakkal Majalla" w:cs="Sakkal Majalla" w:hint="cs"/>
          <w:b/>
          <w:bCs/>
          <w:color w:val="000000" w:themeColor="text1"/>
          <w:sz w:val="38"/>
          <w:szCs w:val="38"/>
          <w:rtl/>
        </w:rPr>
        <w:t xml:space="preserve"> </w:t>
      </w:r>
    </w:p>
    <w:p w14:paraId="76965978" w14:textId="1EE3DE7B" w:rsidR="00873932" w:rsidRPr="001122A3" w:rsidRDefault="00873932" w:rsidP="00873932">
      <w:pPr>
        <w:spacing w:before="0" w:after="160" w:line="259" w:lineRule="auto"/>
        <w:ind w:firstLine="0"/>
        <w:jc w:val="both"/>
        <w:rPr>
          <w:rFonts w:cs="Sakkal Majalla"/>
          <w:color w:val="000000" w:themeColor="text1"/>
        </w:rPr>
      </w:pPr>
      <w:r w:rsidRPr="001122A3">
        <w:rPr>
          <w:rFonts w:cs="Sakkal Majalla"/>
          <w:color w:val="000000" w:themeColor="text1"/>
          <w:rtl/>
        </w:rPr>
        <w:t>إلى</w:t>
      </w:r>
      <w:r w:rsidRPr="001122A3">
        <w:rPr>
          <w:rFonts w:cs="Sakkal Majalla"/>
          <w:color w:val="000000" w:themeColor="text1"/>
        </w:rPr>
        <w:t xml:space="preserve"> </w:t>
      </w:r>
      <w:r w:rsidRPr="001122A3">
        <w:rPr>
          <w:rFonts w:cs="Sakkal Majalla"/>
          <w:color w:val="000000" w:themeColor="text1"/>
          <w:rtl/>
        </w:rPr>
        <w:t>كل</w:t>
      </w:r>
      <w:r w:rsidRPr="001122A3">
        <w:rPr>
          <w:rFonts w:cs="Sakkal Majalla"/>
          <w:color w:val="000000" w:themeColor="text1"/>
        </w:rPr>
        <w:t xml:space="preserve"> </w:t>
      </w:r>
      <w:r w:rsidRPr="001122A3">
        <w:rPr>
          <w:rFonts w:cs="Sakkal Majalla"/>
          <w:color w:val="000000" w:themeColor="text1"/>
          <w:rtl/>
        </w:rPr>
        <w:t>من</w:t>
      </w:r>
      <w:r w:rsidRPr="001122A3">
        <w:rPr>
          <w:rFonts w:cs="Sakkal Majalla"/>
          <w:color w:val="000000" w:themeColor="text1"/>
        </w:rPr>
        <w:t xml:space="preserve"> </w:t>
      </w:r>
      <w:r w:rsidRPr="001122A3">
        <w:rPr>
          <w:rFonts w:cs="Sakkal Majalla"/>
          <w:color w:val="000000" w:themeColor="text1"/>
          <w:rtl/>
        </w:rPr>
        <w:t>كان</w:t>
      </w:r>
      <w:r w:rsidRPr="001122A3">
        <w:rPr>
          <w:rFonts w:cs="Sakkal Majalla"/>
          <w:color w:val="000000" w:themeColor="text1"/>
        </w:rPr>
        <w:t xml:space="preserve"> </w:t>
      </w:r>
      <w:r w:rsidRPr="001122A3">
        <w:rPr>
          <w:rFonts w:cs="Sakkal Majalla"/>
          <w:color w:val="000000" w:themeColor="text1"/>
          <w:rtl/>
        </w:rPr>
        <w:t>سندًا</w:t>
      </w:r>
      <w:r w:rsidRPr="001122A3">
        <w:rPr>
          <w:rFonts w:cs="Sakkal Majalla"/>
          <w:color w:val="000000" w:themeColor="text1"/>
        </w:rPr>
        <w:t xml:space="preserve"> </w:t>
      </w:r>
      <w:r w:rsidRPr="001122A3">
        <w:rPr>
          <w:rFonts w:cs="Sakkal Majalla"/>
          <w:color w:val="000000" w:themeColor="text1"/>
          <w:rtl/>
        </w:rPr>
        <w:t>في</w:t>
      </w:r>
      <w:r w:rsidRPr="001122A3">
        <w:rPr>
          <w:rFonts w:cs="Sakkal Majalla"/>
          <w:color w:val="000000" w:themeColor="text1"/>
        </w:rPr>
        <w:t xml:space="preserve"> </w:t>
      </w:r>
      <w:r w:rsidRPr="001122A3">
        <w:rPr>
          <w:rFonts w:cs="Sakkal Majalla"/>
          <w:color w:val="000000" w:themeColor="text1"/>
          <w:rtl/>
        </w:rPr>
        <w:t>طريق</w:t>
      </w:r>
      <w:r w:rsidRPr="001122A3">
        <w:rPr>
          <w:rFonts w:cs="Sakkal Majalla"/>
          <w:color w:val="000000" w:themeColor="text1"/>
        </w:rPr>
        <w:t xml:space="preserve"> </w:t>
      </w:r>
      <w:r w:rsidRPr="001122A3">
        <w:rPr>
          <w:rFonts w:cs="Sakkal Majalla"/>
          <w:color w:val="000000" w:themeColor="text1"/>
          <w:rtl/>
        </w:rPr>
        <w:t>العلم،</w:t>
      </w:r>
      <w:r w:rsidRPr="001122A3">
        <w:rPr>
          <w:rFonts w:cs="Sakkal Majalla"/>
          <w:color w:val="000000" w:themeColor="text1"/>
        </w:rPr>
        <w:t xml:space="preserve"> </w:t>
      </w:r>
      <w:r w:rsidRPr="001122A3">
        <w:rPr>
          <w:rFonts w:cs="Sakkal Majalla"/>
          <w:color w:val="000000" w:themeColor="text1"/>
          <w:rtl/>
        </w:rPr>
        <w:t>وإلى</w:t>
      </w:r>
      <w:r w:rsidRPr="001122A3">
        <w:rPr>
          <w:rFonts w:cs="Sakkal Majalla"/>
          <w:color w:val="000000" w:themeColor="text1"/>
        </w:rPr>
        <w:t xml:space="preserve"> </w:t>
      </w:r>
      <w:r w:rsidR="002D549E">
        <w:rPr>
          <w:rFonts w:cs="Sakkal Majalla" w:hint="cs"/>
          <w:color w:val="000000" w:themeColor="text1"/>
          <w:rtl/>
        </w:rPr>
        <w:t xml:space="preserve">اسرتي </w:t>
      </w:r>
      <w:proofErr w:type="gramStart"/>
      <w:r w:rsidR="002D549E">
        <w:rPr>
          <w:rFonts w:cs="Sakkal Majalla" w:hint="cs"/>
          <w:color w:val="000000" w:themeColor="text1"/>
          <w:rtl/>
        </w:rPr>
        <w:t xml:space="preserve">الكريمة </w:t>
      </w:r>
      <w:r w:rsidRPr="001122A3">
        <w:rPr>
          <w:rFonts w:cs="Sakkal Majalla"/>
          <w:color w:val="000000" w:themeColor="text1"/>
        </w:rPr>
        <w:t xml:space="preserve"> </w:t>
      </w:r>
      <w:r w:rsidRPr="001122A3">
        <w:rPr>
          <w:rFonts w:cs="Sakkal Majalla"/>
          <w:color w:val="000000" w:themeColor="text1"/>
          <w:rtl/>
        </w:rPr>
        <w:t>التي</w:t>
      </w:r>
      <w:proofErr w:type="gramEnd"/>
      <w:r w:rsidRPr="001122A3">
        <w:rPr>
          <w:rFonts w:cs="Sakkal Majalla"/>
          <w:color w:val="000000" w:themeColor="text1"/>
        </w:rPr>
        <w:t xml:space="preserve"> </w:t>
      </w:r>
      <w:r w:rsidR="00A30B2E">
        <w:rPr>
          <w:rFonts w:cs="Sakkal Majalla" w:hint="cs"/>
          <w:color w:val="000000" w:themeColor="text1"/>
          <w:rtl/>
        </w:rPr>
        <w:t>منحتني</w:t>
      </w:r>
      <w:r w:rsidRPr="001122A3">
        <w:rPr>
          <w:rFonts w:cs="Sakkal Majalla"/>
          <w:color w:val="000000" w:themeColor="text1"/>
        </w:rPr>
        <w:t xml:space="preserve"> </w:t>
      </w:r>
      <w:r w:rsidRPr="001122A3">
        <w:rPr>
          <w:rFonts w:cs="Sakkal Majalla"/>
          <w:color w:val="000000" w:themeColor="text1"/>
          <w:rtl/>
        </w:rPr>
        <w:t>الباحث</w:t>
      </w:r>
      <w:r w:rsidRPr="001122A3">
        <w:rPr>
          <w:rFonts w:cs="Sakkal Majalla"/>
          <w:color w:val="000000" w:themeColor="text1"/>
        </w:rPr>
        <w:t xml:space="preserve"> </w:t>
      </w:r>
      <w:r w:rsidRPr="001122A3">
        <w:rPr>
          <w:rFonts w:cs="Sakkal Majalla"/>
          <w:color w:val="000000" w:themeColor="text1"/>
          <w:rtl/>
        </w:rPr>
        <w:t>الدافعية</w:t>
      </w:r>
      <w:r w:rsidRPr="001122A3">
        <w:rPr>
          <w:rFonts w:cs="Sakkal Majalla"/>
          <w:color w:val="000000" w:themeColor="text1"/>
        </w:rPr>
        <w:t xml:space="preserve"> </w:t>
      </w:r>
      <w:r w:rsidRPr="001122A3">
        <w:rPr>
          <w:rFonts w:cs="Sakkal Majalla"/>
          <w:color w:val="000000" w:themeColor="text1"/>
          <w:rtl/>
        </w:rPr>
        <w:t>والصبر،</w:t>
      </w:r>
      <w:r w:rsidRPr="001122A3">
        <w:rPr>
          <w:rFonts w:cs="Sakkal Majalla"/>
          <w:color w:val="000000" w:themeColor="text1"/>
        </w:rPr>
        <w:t xml:space="preserve"> </w:t>
      </w:r>
      <w:r w:rsidRPr="001122A3">
        <w:rPr>
          <w:rFonts w:cs="Sakkal Majalla"/>
          <w:color w:val="000000" w:themeColor="text1"/>
          <w:rtl/>
        </w:rPr>
        <w:t>وإلى</w:t>
      </w:r>
      <w:r w:rsidRPr="001122A3">
        <w:rPr>
          <w:rFonts w:cs="Sakkal Majalla"/>
          <w:color w:val="000000" w:themeColor="text1"/>
        </w:rPr>
        <w:t xml:space="preserve"> </w:t>
      </w:r>
      <w:r w:rsidRPr="001122A3">
        <w:rPr>
          <w:rFonts w:cs="Sakkal Majalla"/>
          <w:color w:val="000000" w:themeColor="text1"/>
          <w:rtl/>
        </w:rPr>
        <w:t>الأساتذة</w:t>
      </w:r>
      <w:r w:rsidRPr="001122A3">
        <w:rPr>
          <w:rFonts w:cs="Sakkal Majalla"/>
          <w:color w:val="000000" w:themeColor="text1"/>
        </w:rPr>
        <w:t xml:space="preserve"> </w:t>
      </w:r>
      <w:r w:rsidRPr="001122A3">
        <w:rPr>
          <w:rFonts w:cs="Sakkal Majalla"/>
          <w:color w:val="000000" w:themeColor="text1"/>
          <w:rtl/>
        </w:rPr>
        <w:t>الذين</w:t>
      </w:r>
      <w:r w:rsidRPr="001122A3">
        <w:rPr>
          <w:rFonts w:cs="Sakkal Majalla"/>
          <w:color w:val="000000" w:themeColor="text1"/>
        </w:rPr>
        <w:t xml:space="preserve"> </w:t>
      </w:r>
      <w:r w:rsidRPr="001122A3">
        <w:rPr>
          <w:rFonts w:cs="Sakkal Majalla"/>
          <w:color w:val="000000" w:themeColor="text1"/>
          <w:rtl/>
        </w:rPr>
        <w:t>يؤمنون</w:t>
      </w:r>
      <w:r w:rsidRPr="001122A3">
        <w:rPr>
          <w:rFonts w:cs="Sakkal Majalla"/>
          <w:color w:val="000000" w:themeColor="text1"/>
        </w:rPr>
        <w:t xml:space="preserve"> </w:t>
      </w:r>
      <w:r w:rsidRPr="001122A3">
        <w:rPr>
          <w:rFonts w:cs="Sakkal Majalla"/>
          <w:color w:val="000000" w:themeColor="text1"/>
          <w:rtl/>
        </w:rPr>
        <w:t>بأن</w:t>
      </w:r>
      <w:r w:rsidRPr="001122A3">
        <w:rPr>
          <w:rFonts w:cs="Sakkal Majalla"/>
          <w:color w:val="000000" w:themeColor="text1"/>
        </w:rPr>
        <w:t xml:space="preserve"> </w:t>
      </w:r>
      <w:r w:rsidRPr="001122A3">
        <w:rPr>
          <w:rFonts w:cs="Sakkal Majalla"/>
          <w:color w:val="000000" w:themeColor="text1"/>
          <w:rtl/>
        </w:rPr>
        <w:t>المعرفة</w:t>
      </w:r>
      <w:r w:rsidRPr="001122A3">
        <w:rPr>
          <w:rFonts w:cs="Sakkal Majalla"/>
          <w:color w:val="000000" w:themeColor="text1"/>
        </w:rPr>
        <w:t xml:space="preserve"> </w:t>
      </w:r>
      <w:r w:rsidRPr="001122A3">
        <w:rPr>
          <w:rFonts w:cs="Sakkal Majalla"/>
          <w:color w:val="000000" w:themeColor="text1"/>
          <w:rtl/>
        </w:rPr>
        <w:t>مسؤولية</w:t>
      </w:r>
      <w:r w:rsidRPr="001122A3">
        <w:rPr>
          <w:rFonts w:cs="Sakkal Majalla"/>
          <w:color w:val="000000" w:themeColor="text1"/>
        </w:rPr>
        <w:t xml:space="preserve"> </w:t>
      </w:r>
      <w:r w:rsidRPr="001122A3">
        <w:rPr>
          <w:rFonts w:cs="Sakkal Majalla"/>
          <w:color w:val="000000" w:themeColor="text1"/>
          <w:rtl/>
        </w:rPr>
        <w:t>قبل</w:t>
      </w:r>
      <w:r w:rsidRPr="001122A3">
        <w:rPr>
          <w:rFonts w:cs="Sakkal Majalla"/>
          <w:color w:val="000000" w:themeColor="text1"/>
        </w:rPr>
        <w:t xml:space="preserve"> </w:t>
      </w:r>
      <w:r w:rsidRPr="001122A3">
        <w:rPr>
          <w:rFonts w:cs="Sakkal Majalla"/>
          <w:color w:val="000000" w:themeColor="text1"/>
          <w:rtl/>
        </w:rPr>
        <w:t>أن</w:t>
      </w:r>
      <w:r w:rsidRPr="001122A3">
        <w:rPr>
          <w:rFonts w:cs="Sakkal Majalla"/>
          <w:color w:val="000000" w:themeColor="text1"/>
        </w:rPr>
        <w:t xml:space="preserve"> </w:t>
      </w:r>
      <w:r w:rsidRPr="001122A3">
        <w:rPr>
          <w:rFonts w:cs="Sakkal Majalla"/>
          <w:color w:val="000000" w:themeColor="text1"/>
          <w:rtl/>
        </w:rPr>
        <w:t>تكون</w:t>
      </w:r>
      <w:r w:rsidRPr="001122A3">
        <w:rPr>
          <w:rFonts w:cs="Sakkal Majalla"/>
          <w:color w:val="000000" w:themeColor="text1"/>
        </w:rPr>
        <w:t xml:space="preserve"> </w:t>
      </w:r>
      <w:r w:rsidRPr="001122A3">
        <w:rPr>
          <w:rFonts w:cs="Sakkal Majalla"/>
          <w:color w:val="000000" w:themeColor="text1"/>
          <w:rtl/>
        </w:rPr>
        <w:t>شهادة،</w:t>
      </w:r>
      <w:r w:rsidRPr="001122A3">
        <w:rPr>
          <w:rFonts w:cs="Sakkal Majalla"/>
          <w:color w:val="000000" w:themeColor="text1"/>
        </w:rPr>
        <w:t xml:space="preserve"> </w:t>
      </w:r>
      <w:r w:rsidRPr="001122A3">
        <w:rPr>
          <w:rFonts w:cs="Sakkal Majalla"/>
          <w:color w:val="000000" w:themeColor="text1"/>
          <w:rtl/>
        </w:rPr>
        <w:t>وإلى</w:t>
      </w:r>
      <w:r w:rsidRPr="001122A3">
        <w:rPr>
          <w:rFonts w:cs="Sakkal Majalla"/>
          <w:color w:val="000000" w:themeColor="text1"/>
        </w:rPr>
        <w:t xml:space="preserve"> </w:t>
      </w:r>
      <w:r w:rsidRPr="001122A3">
        <w:rPr>
          <w:rFonts w:cs="Sakkal Majalla"/>
          <w:color w:val="000000" w:themeColor="text1"/>
          <w:rtl/>
        </w:rPr>
        <w:t>كل</w:t>
      </w:r>
      <w:r w:rsidRPr="001122A3">
        <w:rPr>
          <w:rFonts w:cs="Sakkal Majalla"/>
          <w:color w:val="000000" w:themeColor="text1"/>
        </w:rPr>
        <w:t xml:space="preserve"> </w:t>
      </w:r>
      <w:r w:rsidRPr="001122A3">
        <w:rPr>
          <w:rFonts w:cs="Sakkal Majalla"/>
          <w:color w:val="000000" w:themeColor="text1"/>
          <w:rtl/>
        </w:rPr>
        <w:t>عامل</w:t>
      </w:r>
      <w:r w:rsidRPr="001122A3">
        <w:rPr>
          <w:rFonts w:cs="Sakkal Majalla"/>
          <w:color w:val="000000" w:themeColor="text1"/>
        </w:rPr>
        <w:t xml:space="preserve"> </w:t>
      </w:r>
      <w:r w:rsidRPr="001122A3">
        <w:rPr>
          <w:rFonts w:cs="Sakkal Majalla"/>
          <w:color w:val="000000" w:themeColor="text1"/>
          <w:rtl/>
        </w:rPr>
        <w:t>يسعى</w:t>
      </w:r>
      <w:r w:rsidRPr="001122A3">
        <w:rPr>
          <w:rFonts w:cs="Sakkal Majalla"/>
          <w:color w:val="000000" w:themeColor="text1"/>
        </w:rPr>
        <w:t xml:space="preserve"> </w:t>
      </w:r>
      <w:r w:rsidRPr="001122A3">
        <w:rPr>
          <w:rFonts w:cs="Sakkal Majalla"/>
          <w:color w:val="000000" w:themeColor="text1"/>
          <w:rtl/>
        </w:rPr>
        <w:t>إلى</w:t>
      </w:r>
      <w:r w:rsidRPr="001122A3">
        <w:rPr>
          <w:rFonts w:cs="Sakkal Majalla"/>
          <w:color w:val="000000" w:themeColor="text1"/>
        </w:rPr>
        <w:t xml:space="preserve"> </w:t>
      </w:r>
      <w:r w:rsidRPr="001122A3">
        <w:rPr>
          <w:rFonts w:cs="Sakkal Majalla"/>
          <w:color w:val="000000" w:themeColor="text1"/>
          <w:rtl/>
        </w:rPr>
        <w:t>استخدام</w:t>
      </w:r>
      <w:r w:rsidRPr="001122A3">
        <w:rPr>
          <w:rFonts w:cs="Sakkal Majalla"/>
          <w:color w:val="000000" w:themeColor="text1"/>
        </w:rPr>
        <w:t xml:space="preserve"> </w:t>
      </w:r>
      <w:r w:rsidRPr="001122A3">
        <w:rPr>
          <w:rFonts w:cs="Sakkal Majalla"/>
          <w:color w:val="000000" w:themeColor="text1"/>
          <w:rtl/>
        </w:rPr>
        <w:t>التقنية</w:t>
      </w:r>
      <w:r w:rsidRPr="001122A3">
        <w:rPr>
          <w:rFonts w:cs="Sakkal Majalla"/>
          <w:color w:val="000000" w:themeColor="text1"/>
        </w:rPr>
        <w:t xml:space="preserve"> </w:t>
      </w:r>
      <w:r w:rsidRPr="001122A3">
        <w:rPr>
          <w:rFonts w:cs="Sakkal Majalla"/>
          <w:color w:val="000000" w:themeColor="text1"/>
          <w:rtl/>
        </w:rPr>
        <w:t>بطريقة</w:t>
      </w:r>
      <w:r w:rsidRPr="001122A3">
        <w:rPr>
          <w:rFonts w:cs="Sakkal Majalla"/>
          <w:color w:val="000000" w:themeColor="text1"/>
        </w:rPr>
        <w:t xml:space="preserve"> </w:t>
      </w:r>
      <w:r w:rsidRPr="001122A3">
        <w:rPr>
          <w:rFonts w:cs="Sakkal Majalla"/>
          <w:color w:val="000000" w:themeColor="text1"/>
          <w:rtl/>
        </w:rPr>
        <w:t>تعزز</w:t>
      </w:r>
      <w:r w:rsidRPr="001122A3">
        <w:rPr>
          <w:rFonts w:cs="Sakkal Majalla"/>
          <w:color w:val="000000" w:themeColor="text1"/>
        </w:rPr>
        <w:t xml:space="preserve"> </w:t>
      </w:r>
      <w:r w:rsidRPr="001122A3">
        <w:rPr>
          <w:rFonts w:cs="Sakkal Majalla"/>
          <w:color w:val="000000" w:themeColor="text1"/>
          <w:rtl/>
        </w:rPr>
        <w:t>قيمة</w:t>
      </w:r>
      <w:r w:rsidRPr="001122A3">
        <w:rPr>
          <w:rFonts w:cs="Sakkal Majalla"/>
          <w:color w:val="000000" w:themeColor="text1"/>
        </w:rPr>
        <w:t xml:space="preserve"> </w:t>
      </w:r>
      <w:r w:rsidRPr="001122A3">
        <w:rPr>
          <w:rFonts w:cs="Sakkal Majalla"/>
          <w:color w:val="000000" w:themeColor="text1"/>
          <w:rtl/>
        </w:rPr>
        <w:t>العمل</w:t>
      </w:r>
      <w:r w:rsidRPr="001122A3">
        <w:rPr>
          <w:rFonts w:cs="Sakkal Majalla"/>
          <w:color w:val="000000" w:themeColor="text1"/>
        </w:rPr>
        <w:t xml:space="preserve"> </w:t>
      </w:r>
      <w:r w:rsidRPr="001122A3">
        <w:rPr>
          <w:rFonts w:cs="Sakkal Majalla"/>
          <w:color w:val="000000" w:themeColor="text1"/>
          <w:rtl/>
        </w:rPr>
        <w:t>وتحمي</w:t>
      </w:r>
      <w:r w:rsidRPr="001122A3">
        <w:rPr>
          <w:rFonts w:cs="Sakkal Majalla"/>
          <w:color w:val="000000" w:themeColor="text1"/>
        </w:rPr>
        <w:t xml:space="preserve"> </w:t>
      </w:r>
      <w:r w:rsidRPr="001122A3">
        <w:rPr>
          <w:rFonts w:cs="Sakkal Majalla"/>
          <w:color w:val="000000" w:themeColor="text1"/>
          <w:rtl/>
        </w:rPr>
        <w:t>حقوق</w:t>
      </w:r>
      <w:r w:rsidRPr="001122A3">
        <w:rPr>
          <w:rFonts w:cs="Sakkal Majalla"/>
          <w:color w:val="000000" w:themeColor="text1"/>
        </w:rPr>
        <w:t xml:space="preserve"> </w:t>
      </w:r>
      <w:r w:rsidRPr="001122A3">
        <w:rPr>
          <w:rFonts w:cs="Sakkal Majalla"/>
          <w:color w:val="000000" w:themeColor="text1"/>
          <w:rtl/>
        </w:rPr>
        <w:t>الآخرين</w:t>
      </w:r>
      <w:r w:rsidRPr="001122A3">
        <w:rPr>
          <w:rFonts w:cs="Sakkal Majalla"/>
          <w:color w:val="000000" w:themeColor="text1"/>
        </w:rPr>
        <w:t xml:space="preserve"> </w:t>
      </w:r>
      <w:r w:rsidRPr="001122A3">
        <w:rPr>
          <w:rFonts w:cs="Sakkal Majalla"/>
          <w:color w:val="000000" w:themeColor="text1"/>
          <w:rtl/>
        </w:rPr>
        <w:t>وبياناتهم</w:t>
      </w:r>
      <w:r w:rsidRPr="001122A3">
        <w:rPr>
          <w:rFonts w:cs="Sakkal Majalla"/>
          <w:color w:val="000000" w:themeColor="text1"/>
        </w:rPr>
        <w:t>.</w:t>
      </w:r>
    </w:p>
    <w:p w14:paraId="76965979" w14:textId="77777777" w:rsidR="00542304" w:rsidRPr="001122A3" w:rsidRDefault="00542304" w:rsidP="00873932">
      <w:pPr>
        <w:spacing w:before="0" w:after="160" w:line="259" w:lineRule="auto"/>
        <w:ind w:firstLine="0"/>
        <w:jc w:val="left"/>
        <w:rPr>
          <w:rFonts w:cs="Sakkal Majalla"/>
          <w:color w:val="000000" w:themeColor="text1"/>
          <w:rtl/>
        </w:rPr>
      </w:pPr>
    </w:p>
    <w:p w14:paraId="7696597A" w14:textId="77777777" w:rsidR="00873932" w:rsidRPr="001122A3" w:rsidRDefault="00873932">
      <w:pPr>
        <w:bidi w:val="0"/>
        <w:spacing w:before="0" w:after="160" w:line="259" w:lineRule="auto"/>
        <w:ind w:firstLine="0"/>
        <w:jc w:val="left"/>
        <w:rPr>
          <w:rFonts w:cs="Sakkal Majalla"/>
          <w:b/>
          <w:bCs/>
          <w:color w:val="000000" w:themeColor="text1"/>
          <w:rtl/>
        </w:rPr>
      </w:pPr>
      <w:r w:rsidRPr="001122A3">
        <w:rPr>
          <w:rFonts w:cs="Sakkal Majalla"/>
          <w:b/>
          <w:bCs/>
          <w:color w:val="000000" w:themeColor="text1"/>
          <w:rtl/>
        </w:rPr>
        <w:lastRenderedPageBreak/>
        <w:br w:type="page"/>
      </w:r>
    </w:p>
    <w:p w14:paraId="7696597B" w14:textId="77777777" w:rsidR="00873932" w:rsidRPr="001122A3" w:rsidRDefault="00873932" w:rsidP="00873932">
      <w:pPr>
        <w:spacing w:before="0" w:after="160" w:line="259" w:lineRule="auto"/>
        <w:ind w:firstLine="0"/>
        <w:jc w:val="center"/>
        <w:rPr>
          <w:rFonts w:cs="Sakkal Majalla"/>
          <w:b/>
          <w:bCs/>
          <w:color w:val="000000" w:themeColor="text1"/>
          <w:rtl/>
        </w:rPr>
      </w:pPr>
    </w:p>
    <w:p w14:paraId="7696597C" w14:textId="77777777" w:rsidR="00873932" w:rsidRPr="001122A3" w:rsidRDefault="00873932" w:rsidP="00873932">
      <w:pPr>
        <w:spacing w:before="0" w:after="160" w:line="259" w:lineRule="auto"/>
        <w:ind w:firstLine="0"/>
        <w:jc w:val="center"/>
        <w:rPr>
          <w:rFonts w:cs="Sakkal Majalla"/>
          <w:b/>
          <w:bCs/>
          <w:color w:val="000000" w:themeColor="text1"/>
          <w:rtl/>
        </w:rPr>
      </w:pPr>
    </w:p>
    <w:p w14:paraId="7696597D" w14:textId="77777777" w:rsidR="00873932" w:rsidRPr="001122A3" w:rsidRDefault="00873932" w:rsidP="00873932">
      <w:pPr>
        <w:spacing w:before="0" w:after="160" w:line="259" w:lineRule="auto"/>
        <w:ind w:firstLine="0"/>
        <w:jc w:val="center"/>
        <w:rPr>
          <w:rFonts w:cs="Sakkal Majalla"/>
          <w:b/>
          <w:bCs/>
          <w:color w:val="000000" w:themeColor="text1"/>
          <w:rtl/>
        </w:rPr>
      </w:pPr>
    </w:p>
    <w:p w14:paraId="7696597E" w14:textId="77777777" w:rsidR="00873932" w:rsidRPr="001122A3" w:rsidRDefault="00873932" w:rsidP="00873932">
      <w:pPr>
        <w:spacing w:before="0" w:after="160" w:line="259" w:lineRule="auto"/>
        <w:ind w:firstLine="0"/>
        <w:jc w:val="center"/>
        <w:rPr>
          <w:rFonts w:cs="Sakkal Majalla"/>
          <w:b/>
          <w:bCs/>
          <w:color w:val="000000" w:themeColor="text1"/>
          <w:rtl/>
        </w:rPr>
      </w:pPr>
    </w:p>
    <w:p w14:paraId="7696597F" w14:textId="77777777" w:rsidR="00873932" w:rsidRPr="001122A3" w:rsidRDefault="00873932" w:rsidP="00873932">
      <w:pPr>
        <w:pStyle w:val="Heading1"/>
        <w:pageBreakBefore w:val="0"/>
        <w:spacing w:before="480" w:after="160" w:line="300" w:lineRule="auto"/>
        <w:rPr>
          <w:rFonts w:ascii="Sakkal Majalla" w:hAnsi="Sakkal Majalla" w:cs="Sakkal Majalla"/>
          <w:b/>
          <w:bCs/>
          <w:color w:val="000000" w:themeColor="text1"/>
          <w:sz w:val="38"/>
          <w:szCs w:val="38"/>
        </w:rPr>
      </w:pPr>
      <w:bookmarkStart w:id="1" w:name="_Toc234039949"/>
      <w:r w:rsidRPr="001122A3">
        <w:rPr>
          <w:rFonts w:ascii="Sakkal Majalla" w:hAnsi="Sakkal Majalla" w:cs="Sakkal Majalla"/>
          <w:b/>
          <w:bCs/>
          <w:color w:val="000000" w:themeColor="text1"/>
          <w:sz w:val="38"/>
          <w:szCs w:val="38"/>
          <w:rtl/>
        </w:rPr>
        <w:t>الشكر</w:t>
      </w:r>
      <w:r w:rsidRPr="001122A3">
        <w:rPr>
          <w:rFonts w:ascii="Sakkal Majalla" w:hAnsi="Sakkal Majalla" w:cs="Sakkal Majalla"/>
          <w:b/>
          <w:bCs/>
          <w:color w:val="000000" w:themeColor="text1"/>
          <w:sz w:val="38"/>
          <w:szCs w:val="38"/>
        </w:rPr>
        <w:t xml:space="preserve"> </w:t>
      </w:r>
      <w:r w:rsidRPr="001122A3">
        <w:rPr>
          <w:rFonts w:ascii="Sakkal Majalla" w:hAnsi="Sakkal Majalla" w:cs="Sakkal Majalla"/>
          <w:b/>
          <w:bCs/>
          <w:color w:val="000000" w:themeColor="text1"/>
          <w:sz w:val="38"/>
          <w:szCs w:val="38"/>
          <w:rtl/>
        </w:rPr>
        <w:t>والتقدير</w:t>
      </w:r>
      <w:bookmarkEnd w:id="1"/>
    </w:p>
    <w:p w14:paraId="76965980" w14:textId="5A93CE3E" w:rsidR="00873932" w:rsidRPr="001122A3" w:rsidRDefault="002D549E" w:rsidP="00873932">
      <w:pPr>
        <w:spacing w:before="0" w:after="160" w:line="259" w:lineRule="auto"/>
        <w:ind w:firstLine="0"/>
        <w:jc w:val="both"/>
        <w:rPr>
          <w:rFonts w:cs="Sakkal Majalla"/>
          <w:color w:val="000000" w:themeColor="text1"/>
        </w:rPr>
      </w:pPr>
      <w:r>
        <w:rPr>
          <w:rFonts w:cs="Sakkal Majalla" w:hint="cs"/>
          <w:color w:val="000000" w:themeColor="text1"/>
          <w:rtl/>
        </w:rPr>
        <w:t>اتقدم</w:t>
      </w:r>
      <w:r w:rsidR="00873932" w:rsidRPr="001122A3">
        <w:rPr>
          <w:rFonts w:cs="Sakkal Majalla"/>
          <w:color w:val="000000" w:themeColor="text1"/>
        </w:rPr>
        <w:t xml:space="preserve"> </w:t>
      </w:r>
      <w:r w:rsidR="00873932" w:rsidRPr="001122A3">
        <w:rPr>
          <w:rFonts w:cs="Sakkal Majalla"/>
          <w:color w:val="000000" w:themeColor="text1"/>
          <w:rtl/>
        </w:rPr>
        <w:t>بخالص</w:t>
      </w:r>
      <w:r w:rsidR="00873932" w:rsidRPr="001122A3">
        <w:rPr>
          <w:rFonts w:cs="Sakkal Majalla"/>
          <w:color w:val="000000" w:themeColor="text1"/>
        </w:rPr>
        <w:t xml:space="preserve"> </w:t>
      </w:r>
      <w:r w:rsidR="00873932" w:rsidRPr="001122A3">
        <w:rPr>
          <w:rFonts w:cs="Sakkal Majalla"/>
          <w:color w:val="000000" w:themeColor="text1"/>
          <w:rtl/>
        </w:rPr>
        <w:t>الشكر</w:t>
      </w:r>
      <w:r w:rsidR="00873932" w:rsidRPr="001122A3">
        <w:rPr>
          <w:rFonts w:cs="Sakkal Majalla"/>
          <w:color w:val="000000" w:themeColor="text1"/>
        </w:rPr>
        <w:t xml:space="preserve"> </w:t>
      </w:r>
      <w:r w:rsidR="00873932" w:rsidRPr="001122A3">
        <w:rPr>
          <w:rFonts w:cs="Sakkal Majalla"/>
          <w:color w:val="000000" w:themeColor="text1"/>
          <w:rtl/>
        </w:rPr>
        <w:t>والتقدير</w:t>
      </w:r>
      <w:r w:rsidR="00873932" w:rsidRPr="001122A3">
        <w:rPr>
          <w:rFonts w:cs="Sakkal Majalla"/>
          <w:color w:val="000000" w:themeColor="text1"/>
        </w:rPr>
        <w:t xml:space="preserve"> </w:t>
      </w:r>
      <w:r w:rsidR="00873932" w:rsidRPr="001122A3">
        <w:rPr>
          <w:rFonts w:cs="Sakkal Majalla"/>
          <w:color w:val="000000" w:themeColor="text1"/>
          <w:rtl/>
        </w:rPr>
        <w:t>إلى</w:t>
      </w:r>
      <w:r w:rsidR="00873932" w:rsidRPr="001122A3">
        <w:rPr>
          <w:rFonts w:cs="Sakkal Majalla"/>
          <w:color w:val="000000" w:themeColor="text1"/>
        </w:rPr>
        <w:t xml:space="preserve"> </w:t>
      </w:r>
      <w:r w:rsidR="00873932" w:rsidRPr="001122A3">
        <w:rPr>
          <w:rFonts w:cs="Sakkal Majalla"/>
          <w:color w:val="000000" w:themeColor="text1"/>
          <w:rtl/>
        </w:rPr>
        <w:t>جامعة</w:t>
      </w:r>
      <w:r w:rsidR="00873932" w:rsidRPr="001122A3">
        <w:rPr>
          <w:rFonts w:cs="Sakkal Majalla"/>
          <w:color w:val="000000" w:themeColor="text1"/>
        </w:rPr>
        <w:t xml:space="preserve"> </w:t>
      </w:r>
      <w:proofErr w:type="spellStart"/>
      <w:r w:rsidR="00873932" w:rsidRPr="001122A3">
        <w:rPr>
          <w:rFonts w:cs="Sakkal Majalla"/>
          <w:color w:val="000000" w:themeColor="text1"/>
          <w:rtl/>
        </w:rPr>
        <w:t>ميداوشن</w:t>
      </w:r>
      <w:proofErr w:type="spellEnd"/>
      <w:r w:rsidR="00873932" w:rsidRPr="001122A3">
        <w:rPr>
          <w:rFonts w:cs="Sakkal Majalla"/>
          <w:color w:val="000000" w:themeColor="text1"/>
        </w:rPr>
        <w:t xml:space="preserve"> </w:t>
      </w:r>
      <w:r w:rsidR="00873932" w:rsidRPr="001122A3">
        <w:rPr>
          <w:rFonts w:cs="Sakkal Majalla"/>
          <w:color w:val="000000" w:themeColor="text1"/>
          <w:rtl/>
        </w:rPr>
        <w:t>وكلية</w:t>
      </w:r>
      <w:r w:rsidR="00873932" w:rsidRPr="001122A3">
        <w:rPr>
          <w:rFonts w:cs="Sakkal Majalla"/>
          <w:color w:val="000000" w:themeColor="text1"/>
        </w:rPr>
        <w:t xml:space="preserve"> </w:t>
      </w:r>
      <w:r w:rsidR="00873932" w:rsidRPr="001122A3">
        <w:rPr>
          <w:rFonts w:cs="Sakkal Majalla"/>
          <w:color w:val="000000" w:themeColor="text1"/>
          <w:rtl/>
        </w:rPr>
        <w:t>الإدارة</w:t>
      </w:r>
      <w:r w:rsidR="00873932" w:rsidRPr="001122A3">
        <w:rPr>
          <w:rFonts w:cs="Sakkal Majalla"/>
          <w:color w:val="000000" w:themeColor="text1"/>
        </w:rPr>
        <w:t xml:space="preserve"> </w:t>
      </w:r>
      <w:r w:rsidR="00873932" w:rsidRPr="001122A3">
        <w:rPr>
          <w:rFonts w:cs="Sakkal Majalla"/>
          <w:color w:val="000000" w:themeColor="text1"/>
          <w:rtl/>
        </w:rPr>
        <w:t>على</w:t>
      </w:r>
      <w:r w:rsidR="00873932" w:rsidRPr="001122A3">
        <w:rPr>
          <w:rFonts w:cs="Sakkal Majalla"/>
          <w:color w:val="000000" w:themeColor="text1"/>
        </w:rPr>
        <w:t xml:space="preserve"> </w:t>
      </w:r>
      <w:r w:rsidR="00873932" w:rsidRPr="001122A3">
        <w:rPr>
          <w:rFonts w:cs="Sakkal Majalla"/>
          <w:color w:val="000000" w:themeColor="text1"/>
          <w:rtl/>
        </w:rPr>
        <w:t>ما</w:t>
      </w:r>
      <w:r w:rsidR="00873932" w:rsidRPr="001122A3">
        <w:rPr>
          <w:rFonts w:cs="Sakkal Majalla"/>
          <w:color w:val="000000" w:themeColor="text1"/>
        </w:rPr>
        <w:t xml:space="preserve"> </w:t>
      </w:r>
      <w:r w:rsidR="00873932" w:rsidRPr="001122A3">
        <w:rPr>
          <w:rFonts w:cs="Sakkal Majalla"/>
          <w:color w:val="000000" w:themeColor="text1"/>
          <w:rtl/>
        </w:rPr>
        <w:t>تقدمه</w:t>
      </w:r>
      <w:r w:rsidR="00873932" w:rsidRPr="001122A3">
        <w:rPr>
          <w:rFonts w:cs="Sakkal Majalla"/>
          <w:color w:val="000000" w:themeColor="text1"/>
        </w:rPr>
        <w:t xml:space="preserve"> </w:t>
      </w:r>
      <w:r w:rsidR="00873932" w:rsidRPr="001122A3">
        <w:rPr>
          <w:rFonts w:cs="Sakkal Majalla"/>
          <w:color w:val="000000" w:themeColor="text1"/>
          <w:rtl/>
        </w:rPr>
        <w:t>من</w:t>
      </w:r>
      <w:r w:rsidR="00873932" w:rsidRPr="001122A3">
        <w:rPr>
          <w:rFonts w:cs="Sakkal Majalla"/>
          <w:color w:val="000000" w:themeColor="text1"/>
        </w:rPr>
        <w:t xml:space="preserve"> </w:t>
      </w:r>
      <w:r w:rsidR="00873932" w:rsidRPr="001122A3">
        <w:rPr>
          <w:rFonts w:cs="Sakkal Majalla"/>
          <w:color w:val="000000" w:themeColor="text1"/>
          <w:rtl/>
        </w:rPr>
        <w:t>بيئة</w:t>
      </w:r>
      <w:r w:rsidR="00873932" w:rsidRPr="001122A3">
        <w:rPr>
          <w:rFonts w:cs="Sakkal Majalla"/>
          <w:color w:val="000000" w:themeColor="text1"/>
        </w:rPr>
        <w:t xml:space="preserve"> </w:t>
      </w:r>
      <w:r w:rsidR="00873932" w:rsidRPr="001122A3">
        <w:rPr>
          <w:rFonts w:cs="Sakkal Majalla"/>
          <w:color w:val="000000" w:themeColor="text1"/>
          <w:rtl/>
        </w:rPr>
        <w:t>علمية</w:t>
      </w:r>
      <w:r w:rsidR="00873932" w:rsidRPr="001122A3">
        <w:rPr>
          <w:rFonts w:cs="Sakkal Majalla"/>
          <w:color w:val="000000" w:themeColor="text1"/>
        </w:rPr>
        <w:t xml:space="preserve"> </w:t>
      </w:r>
      <w:r w:rsidR="00873932" w:rsidRPr="001122A3">
        <w:rPr>
          <w:rFonts w:cs="Sakkal Majalla"/>
          <w:color w:val="000000" w:themeColor="text1"/>
          <w:rtl/>
        </w:rPr>
        <w:t>داعمة</w:t>
      </w:r>
      <w:r w:rsidR="00873932" w:rsidRPr="001122A3">
        <w:rPr>
          <w:rFonts w:cs="Sakkal Majalla"/>
          <w:color w:val="000000" w:themeColor="text1"/>
        </w:rPr>
        <w:t xml:space="preserve"> </w:t>
      </w:r>
      <w:r w:rsidR="00873932" w:rsidRPr="001122A3">
        <w:rPr>
          <w:rFonts w:cs="Sakkal Majalla"/>
          <w:color w:val="000000" w:themeColor="text1"/>
          <w:rtl/>
        </w:rPr>
        <w:t>للبحث</w:t>
      </w:r>
      <w:r w:rsidR="00873932" w:rsidRPr="001122A3">
        <w:rPr>
          <w:rFonts w:cs="Sakkal Majalla"/>
          <w:color w:val="000000" w:themeColor="text1"/>
        </w:rPr>
        <w:t xml:space="preserve"> </w:t>
      </w:r>
      <w:r w:rsidR="00873932" w:rsidRPr="001122A3">
        <w:rPr>
          <w:rFonts w:cs="Sakkal Majalla"/>
          <w:color w:val="000000" w:themeColor="text1"/>
          <w:rtl/>
        </w:rPr>
        <w:t>الأكاديمي،</w:t>
      </w:r>
      <w:r w:rsidR="00873932" w:rsidRPr="001122A3">
        <w:rPr>
          <w:rFonts w:cs="Sakkal Majalla"/>
          <w:color w:val="000000" w:themeColor="text1"/>
        </w:rPr>
        <w:t xml:space="preserve"> </w:t>
      </w:r>
      <w:r w:rsidR="00873932" w:rsidRPr="001122A3">
        <w:rPr>
          <w:rFonts w:cs="Sakkal Majalla"/>
          <w:color w:val="000000" w:themeColor="text1"/>
          <w:rtl/>
        </w:rPr>
        <w:t>كما</w:t>
      </w:r>
      <w:r w:rsidR="00873932" w:rsidRPr="001122A3">
        <w:rPr>
          <w:rFonts w:cs="Sakkal Majalla"/>
          <w:color w:val="000000" w:themeColor="text1"/>
        </w:rPr>
        <w:t xml:space="preserve"> </w:t>
      </w:r>
      <w:r w:rsidR="00873932" w:rsidRPr="001122A3">
        <w:rPr>
          <w:rFonts w:cs="Sakkal Majalla"/>
          <w:color w:val="000000" w:themeColor="text1"/>
          <w:rtl/>
        </w:rPr>
        <w:t>يتقدم</w:t>
      </w:r>
      <w:r w:rsidR="00873932" w:rsidRPr="001122A3">
        <w:rPr>
          <w:rFonts w:cs="Sakkal Majalla"/>
          <w:color w:val="000000" w:themeColor="text1"/>
        </w:rPr>
        <w:t xml:space="preserve"> </w:t>
      </w:r>
      <w:r w:rsidR="00873932" w:rsidRPr="001122A3">
        <w:rPr>
          <w:rFonts w:cs="Sakkal Majalla"/>
          <w:color w:val="000000" w:themeColor="text1"/>
          <w:rtl/>
        </w:rPr>
        <w:t>بالشكر</w:t>
      </w:r>
      <w:r w:rsidR="00873932" w:rsidRPr="001122A3">
        <w:rPr>
          <w:rFonts w:cs="Sakkal Majalla"/>
          <w:color w:val="000000" w:themeColor="text1"/>
        </w:rPr>
        <w:t xml:space="preserve"> </w:t>
      </w:r>
      <w:r w:rsidR="00873932" w:rsidRPr="001122A3">
        <w:rPr>
          <w:rFonts w:cs="Sakkal Majalla"/>
          <w:color w:val="000000" w:themeColor="text1"/>
          <w:rtl/>
        </w:rPr>
        <w:t>إلى</w:t>
      </w:r>
      <w:r w:rsidR="00873932" w:rsidRPr="001122A3">
        <w:rPr>
          <w:rFonts w:cs="Sakkal Majalla"/>
          <w:color w:val="000000" w:themeColor="text1"/>
        </w:rPr>
        <w:t xml:space="preserve"> </w:t>
      </w:r>
      <w:r w:rsidR="00873932" w:rsidRPr="001122A3">
        <w:rPr>
          <w:rFonts w:cs="Sakkal Majalla"/>
          <w:color w:val="000000" w:themeColor="text1"/>
          <w:rtl/>
        </w:rPr>
        <w:t>المشرف</w:t>
      </w:r>
      <w:r w:rsidR="00873932" w:rsidRPr="001122A3">
        <w:rPr>
          <w:rFonts w:cs="Sakkal Majalla"/>
          <w:color w:val="000000" w:themeColor="text1"/>
        </w:rPr>
        <w:t xml:space="preserve"> </w:t>
      </w:r>
      <w:r w:rsidR="00873932" w:rsidRPr="001122A3">
        <w:rPr>
          <w:rFonts w:cs="Sakkal Majalla"/>
          <w:color w:val="000000" w:themeColor="text1"/>
          <w:rtl/>
        </w:rPr>
        <w:t>العلمي</w:t>
      </w:r>
      <w:r w:rsidR="00873932" w:rsidRPr="001122A3">
        <w:rPr>
          <w:rFonts w:cs="Sakkal Majalla"/>
          <w:color w:val="000000" w:themeColor="text1"/>
        </w:rPr>
        <w:t xml:space="preserve"> </w:t>
      </w:r>
      <w:r w:rsidR="00873932" w:rsidRPr="001122A3">
        <w:rPr>
          <w:rFonts w:cs="Sakkal Majalla"/>
          <w:color w:val="000000" w:themeColor="text1"/>
          <w:rtl/>
        </w:rPr>
        <w:t>على</w:t>
      </w:r>
      <w:r w:rsidR="00873932" w:rsidRPr="001122A3">
        <w:rPr>
          <w:rFonts w:cs="Sakkal Majalla"/>
          <w:color w:val="000000" w:themeColor="text1"/>
        </w:rPr>
        <w:t xml:space="preserve"> </w:t>
      </w:r>
      <w:r w:rsidR="00873932" w:rsidRPr="001122A3">
        <w:rPr>
          <w:rFonts w:cs="Sakkal Majalla"/>
          <w:color w:val="000000" w:themeColor="text1"/>
          <w:rtl/>
        </w:rPr>
        <w:t>ما</w:t>
      </w:r>
      <w:r w:rsidR="00873932" w:rsidRPr="001122A3">
        <w:rPr>
          <w:rFonts w:cs="Sakkal Majalla"/>
          <w:color w:val="000000" w:themeColor="text1"/>
        </w:rPr>
        <w:t xml:space="preserve"> </w:t>
      </w:r>
      <w:r w:rsidR="00873932" w:rsidRPr="001122A3">
        <w:rPr>
          <w:rFonts w:cs="Sakkal Majalla"/>
          <w:color w:val="000000" w:themeColor="text1"/>
          <w:rtl/>
        </w:rPr>
        <w:t>قدمه</w:t>
      </w:r>
      <w:r w:rsidR="00873932" w:rsidRPr="001122A3">
        <w:rPr>
          <w:rFonts w:cs="Sakkal Majalla"/>
          <w:color w:val="000000" w:themeColor="text1"/>
        </w:rPr>
        <w:t xml:space="preserve"> </w:t>
      </w:r>
      <w:r w:rsidR="00873932" w:rsidRPr="001122A3">
        <w:rPr>
          <w:rFonts w:cs="Sakkal Majalla"/>
          <w:color w:val="000000" w:themeColor="text1"/>
          <w:rtl/>
        </w:rPr>
        <w:t>من</w:t>
      </w:r>
      <w:r w:rsidR="00873932" w:rsidRPr="001122A3">
        <w:rPr>
          <w:rFonts w:cs="Sakkal Majalla"/>
          <w:color w:val="000000" w:themeColor="text1"/>
        </w:rPr>
        <w:t xml:space="preserve"> </w:t>
      </w:r>
      <w:r w:rsidR="00873932" w:rsidRPr="001122A3">
        <w:rPr>
          <w:rFonts w:cs="Sakkal Majalla"/>
          <w:color w:val="000000" w:themeColor="text1"/>
          <w:rtl/>
        </w:rPr>
        <w:t>توجيه</w:t>
      </w:r>
      <w:r w:rsidR="00873932" w:rsidRPr="001122A3">
        <w:rPr>
          <w:rFonts w:cs="Sakkal Majalla"/>
          <w:color w:val="000000" w:themeColor="text1"/>
        </w:rPr>
        <w:t xml:space="preserve"> </w:t>
      </w:r>
      <w:r w:rsidR="00873932" w:rsidRPr="001122A3">
        <w:rPr>
          <w:rFonts w:cs="Sakkal Majalla"/>
          <w:color w:val="000000" w:themeColor="text1"/>
          <w:rtl/>
        </w:rPr>
        <w:t>ومتابعة،</w:t>
      </w:r>
      <w:r w:rsidR="00873932" w:rsidRPr="001122A3">
        <w:rPr>
          <w:rFonts w:cs="Sakkal Majalla"/>
          <w:color w:val="000000" w:themeColor="text1"/>
        </w:rPr>
        <w:t xml:space="preserve"> </w:t>
      </w:r>
      <w:r w:rsidR="00873932" w:rsidRPr="001122A3">
        <w:rPr>
          <w:rFonts w:cs="Sakkal Majalla"/>
          <w:color w:val="000000" w:themeColor="text1"/>
          <w:rtl/>
        </w:rPr>
        <w:t>وإلى</w:t>
      </w:r>
      <w:r w:rsidR="00873932" w:rsidRPr="001122A3">
        <w:rPr>
          <w:rFonts w:cs="Sakkal Majalla"/>
          <w:color w:val="000000" w:themeColor="text1"/>
        </w:rPr>
        <w:t xml:space="preserve"> </w:t>
      </w:r>
      <w:r w:rsidR="00873932" w:rsidRPr="001122A3">
        <w:rPr>
          <w:rFonts w:cs="Sakkal Majalla"/>
          <w:color w:val="000000" w:themeColor="text1"/>
          <w:rtl/>
        </w:rPr>
        <w:t>كل</w:t>
      </w:r>
      <w:r w:rsidR="00873932" w:rsidRPr="001122A3">
        <w:rPr>
          <w:rFonts w:cs="Sakkal Majalla"/>
          <w:color w:val="000000" w:themeColor="text1"/>
        </w:rPr>
        <w:t xml:space="preserve"> </w:t>
      </w:r>
      <w:r w:rsidR="00873932" w:rsidRPr="001122A3">
        <w:rPr>
          <w:rFonts w:cs="Sakkal Majalla"/>
          <w:color w:val="000000" w:themeColor="text1"/>
          <w:rtl/>
        </w:rPr>
        <w:t>من</w:t>
      </w:r>
      <w:r w:rsidR="00873932" w:rsidRPr="001122A3">
        <w:rPr>
          <w:rFonts w:cs="Sakkal Majalla"/>
          <w:color w:val="000000" w:themeColor="text1"/>
        </w:rPr>
        <w:t xml:space="preserve"> </w:t>
      </w:r>
      <w:r w:rsidR="00873932" w:rsidRPr="001122A3">
        <w:rPr>
          <w:rFonts w:cs="Sakkal Majalla"/>
          <w:color w:val="000000" w:themeColor="text1"/>
          <w:rtl/>
        </w:rPr>
        <w:t>أسهم</w:t>
      </w:r>
      <w:r w:rsidR="00873932" w:rsidRPr="001122A3">
        <w:rPr>
          <w:rFonts w:cs="Sakkal Majalla"/>
          <w:color w:val="000000" w:themeColor="text1"/>
        </w:rPr>
        <w:t xml:space="preserve"> </w:t>
      </w:r>
      <w:r w:rsidR="00873932" w:rsidRPr="001122A3">
        <w:rPr>
          <w:rFonts w:cs="Sakkal Majalla"/>
          <w:color w:val="000000" w:themeColor="text1"/>
          <w:rtl/>
        </w:rPr>
        <w:t>بفكرة</w:t>
      </w:r>
      <w:r w:rsidR="00873932" w:rsidRPr="001122A3">
        <w:rPr>
          <w:rFonts w:cs="Sakkal Majalla"/>
          <w:color w:val="000000" w:themeColor="text1"/>
        </w:rPr>
        <w:t xml:space="preserve"> </w:t>
      </w:r>
      <w:r w:rsidR="00873932" w:rsidRPr="001122A3">
        <w:rPr>
          <w:rFonts w:cs="Sakkal Majalla"/>
          <w:color w:val="000000" w:themeColor="text1"/>
          <w:rtl/>
        </w:rPr>
        <w:t>أو</w:t>
      </w:r>
      <w:r w:rsidR="00873932" w:rsidRPr="001122A3">
        <w:rPr>
          <w:rFonts w:cs="Sakkal Majalla"/>
          <w:color w:val="000000" w:themeColor="text1"/>
        </w:rPr>
        <w:t xml:space="preserve"> </w:t>
      </w:r>
      <w:r w:rsidR="00873932" w:rsidRPr="001122A3">
        <w:rPr>
          <w:rFonts w:cs="Sakkal Majalla"/>
          <w:color w:val="000000" w:themeColor="text1"/>
          <w:rtl/>
        </w:rPr>
        <w:t>ملاحظة</w:t>
      </w:r>
      <w:r w:rsidR="00873932" w:rsidRPr="001122A3">
        <w:rPr>
          <w:rFonts w:cs="Sakkal Majalla"/>
          <w:color w:val="000000" w:themeColor="text1"/>
        </w:rPr>
        <w:t xml:space="preserve"> </w:t>
      </w:r>
      <w:r w:rsidR="00873932" w:rsidRPr="001122A3">
        <w:rPr>
          <w:rFonts w:cs="Sakkal Majalla"/>
          <w:color w:val="000000" w:themeColor="text1"/>
          <w:rtl/>
        </w:rPr>
        <w:t>أو</w:t>
      </w:r>
      <w:r w:rsidR="00873932" w:rsidRPr="001122A3">
        <w:rPr>
          <w:rFonts w:cs="Sakkal Majalla"/>
          <w:color w:val="000000" w:themeColor="text1"/>
        </w:rPr>
        <w:t xml:space="preserve"> </w:t>
      </w:r>
      <w:r w:rsidR="00873932" w:rsidRPr="001122A3">
        <w:rPr>
          <w:rFonts w:cs="Sakkal Majalla"/>
          <w:color w:val="000000" w:themeColor="text1"/>
          <w:rtl/>
        </w:rPr>
        <w:t>دعم</w:t>
      </w:r>
      <w:r w:rsidR="00873932" w:rsidRPr="001122A3">
        <w:rPr>
          <w:rFonts w:cs="Sakkal Majalla"/>
          <w:color w:val="000000" w:themeColor="text1"/>
        </w:rPr>
        <w:t xml:space="preserve"> </w:t>
      </w:r>
      <w:r w:rsidR="00873932" w:rsidRPr="001122A3">
        <w:rPr>
          <w:rFonts w:cs="Sakkal Majalla"/>
          <w:color w:val="000000" w:themeColor="text1"/>
          <w:rtl/>
        </w:rPr>
        <w:t>في</w:t>
      </w:r>
      <w:r w:rsidR="00873932" w:rsidRPr="001122A3">
        <w:rPr>
          <w:rFonts w:cs="Sakkal Majalla"/>
          <w:color w:val="000000" w:themeColor="text1"/>
        </w:rPr>
        <w:t xml:space="preserve"> </w:t>
      </w:r>
      <w:r w:rsidR="00873932" w:rsidRPr="001122A3">
        <w:rPr>
          <w:rFonts w:cs="Sakkal Majalla"/>
          <w:color w:val="000000" w:themeColor="text1"/>
          <w:rtl/>
        </w:rPr>
        <w:t>إعداد</w:t>
      </w:r>
      <w:r w:rsidR="00873932" w:rsidRPr="001122A3">
        <w:rPr>
          <w:rFonts w:cs="Sakkal Majalla"/>
          <w:color w:val="000000" w:themeColor="text1"/>
        </w:rPr>
        <w:t xml:space="preserve"> </w:t>
      </w:r>
      <w:r w:rsidR="00873932" w:rsidRPr="001122A3">
        <w:rPr>
          <w:rFonts w:cs="Sakkal Majalla"/>
          <w:color w:val="000000" w:themeColor="text1"/>
          <w:rtl/>
        </w:rPr>
        <w:t>هذه</w:t>
      </w:r>
      <w:r w:rsidR="00873932" w:rsidRPr="001122A3">
        <w:rPr>
          <w:rFonts w:cs="Sakkal Majalla"/>
          <w:color w:val="000000" w:themeColor="text1"/>
        </w:rPr>
        <w:t xml:space="preserve"> </w:t>
      </w:r>
      <w:r w:rsidR="00873932" w:rsidRPr="001122A3">
        <w:rPr>
          <w:rFonts w:cs="Sakkal Majalla"/>
          <w:color w:val="000000" w:themeColor="text1"/>
          <w:rtl/>
        </w:rPr>
        <w:t>الدراسة</w:t>
      </w:r>
      <w:r w:rsidR="00873932" w:rsidRPr="001122A3">
        <w:rPr>
          <w:rFonts w:cs="Sakkal Majalla"/>
          <w:color w:val="000000" w:themeColor="text1"/>
        </w:rPr>
        <w:t xml:space="preserve">. </w:t>
      </w:r>
      <w:r w:rsidR="00873932" w:rsidRPr="001122A3">
        <w:rPr>
          <w:rFonts w:cs="Sakkal Majalla"/>
          <w:color w:val="000000" w:themeColor="text1"/>
          <w:rtl/>
        </w:rPr>
        <w:t>ويؤكد</w:t>
      </w:r>
      <w:r w:rsidR="00873932" w:rsidRPr="001122A3">
        <w:rPr>
          <w:rFonts w:cs="Sakkal Majalla"/>
          <w:color w:val="000000" w:themeColor="text1"/>
        </w:rPr>
        <w:t xml:space="preserve"> </w:t>
      </w:r>
      <w:r w:rsidR="00873932" w:rsidRPr="001122A3">
        <w:rPr>
          <w:rFonts w:cs="Sakkal Majalla"/>
          <w:color w:val="000000" w:themeColor="text1"/>
          <w:rtl/>
        </w:rPr>
        <w:t>الباحث</w:t>
      </w:r>
      <w:r w:rsidR="00873932" w:rsidRPr="001122A3">
        <w:rPr>
          <w:rFonts w:cs="Sakkal Majalla"/>
          <w:color w:val="000000" w:themeColor="text1"/>
        </w:rPr>
        <w:t xml:space="preserve"> </w:t>
      </w:r>
      <w:r w:rsidR="00873932" w:rsidRPr="001122A3">
        <w:rPr>
          <w:rFonts w:cs="Sakkal Majalla"/>
          <w:color w:val="000000" w:themeColor="text1"/>
          <w:rtl/>
        </w:rPr>
        <w:t>أن</w:t>
      </w:r>
      <w:r w:rsidR="00873932" w:rsidRPr="001122A3">
        <w:rPr>
          <w:rFonts w:cs="Sakkal Majalla"/>
          <w:color w:val="000000" w:themeColor="text1"/>
        </w:rPr>
        <w:t xml:space="preserve"> </w:t>
      </w:r>
      <w:r w:rsidR="00873932" w:rsidRPr="001122A3">
        <w:rPr>
          <w:rFonts w:cs="Sakkal Majalla"/>
          <w:color w:val="000000" w:themeColor="text1"/>
          <w:rtl/>
        </w:rPr>
        <w:t>موضوع</w:t>
      </w:r>
      <w:r w:rsidR="00873932" w:rsidRPr="001122A3">
        <w:rPr>
          <w:rFonts w:cs="Sakkal Majalla"/>
          <w:color w:val="000000" w:themeColor="text1"/>
        </w:rPr>
        <w:t xml:space="preserve"> </w:t>
      </w:r>
      <w:r w:rsidR="00873932" w:rsidRPr="001122A3">
        <w:rPr>
          <w:rFonts w:cs="Sakkal Majalla"/>
          <w:color w:val="000000" w:themeColor="text1"/>
          <w:rtl/>
        </w:rPr>
        <w:t>الدراسة</w:t>
      </w:r>
      <w:r w:rsidR="00873932" w:rsidRPr="001122A3">
        <w:rPr>
          <w:rFonts w:cs="Sakkal Majalla"/>
          <w:color w:val="000000" w:themeColor="text1"/>
        </w:rPr>
        <w:t xml:space="preserve"> </w:t>
      </w:r>
      <w:r w:rsidR="00873932" w:rsidRPr="001122A3">
        <w:rPr>
          <w:rFonts w:cs="Sakkal Majalla"/>
          <w:color w:val="000000" w:themeColor="text1"/>
          <w:rtl/>
        </w:rPr>
        <w:t>يكتسب</w:t>
      </w:r>
      <w:r w:rsidR="00873932" w:rsidRPr="001122A3">
        <w:rPr>
          <w:rFonts w:cs="Sakkal Majalla"/>
          <w:color w:val="000000" w:themeColor="text1"/>
        </w:rPr>
        <w:t xml:space="preserve"> </w:t>
      </w:r>
      <w:r w:rsidR="00873932" w:rsidRPr="001122A3">
        <w:rPr>
          <w:rFonts w:cs="Sakkal Majalla"/>
          <w:color w:val="000000" w:themeColor="text1"/>
          <w:rtl/>
        </w:rPr>
        <w:t>أهميته</w:t>
      </w:r>
      <w:r w:rsidR="00873932" w:rsidRPr="001122A3">
        <w:rPr>
          <w:rFonts w:cs="Sakkal Majalla"/>
          <w:color w:val="000000" w:themeColor="text1"/>
        </w:rPr>
        <w:t xml:space="preserve"> </w:t>
      </w:r>
      <w:r w:rsidR="00873932" w:rsidRPr="001122A3">
        <w:rPr>
          <w:rFonts w:cs="Sakkal Majalla"/>
          <w:color w:val="000000" w:themeColor="text1"/>
          <w:rtl/>
        </w:rPr>
        <w:t>من</w:t>
      </w:r>
      <w:r w:rsidR="00873932" w:rsidRPr="001122A3">
        <w:rPr>
          <w:rFonts w:cs="Sakkal Majalla"/>
          <w:color w:val="000000" w:themeColor="text1"/>
        </w:rPr>
        <w:t xml:space="preserve"> </w:t>
      </w:r>
      <w:r w:rsidR="00873932" w:rsidRPr="001122A3">
        <w:rPr>
          <w:rFonts w:cs="Sakkal Majalla"/>
          <w:color w:val="000000" w:themeColor="text1"/>
          <w:rtl/>
        </w:rPr>
        <w:t>سرعة</w:t>
      </w:r>
      <w:r w:rsidR="00873932" w:rsidRPr="001122A3">
        <w:rPr>
          <w:rFonts w:cs="Sakkal Majalla"/>
          <w:color w:val="000000" w:themeColor="text1"/>
        </w:rPr>
        <w:t xml:space="preserve"> </w:t>
      </w:r>
      <w:r w:rsidR="00873932" w:rsidRPr="001122A3">
        <w:rPr>
          <w:rFonts w:cs="Sakkal Majalla"/>
          <w:color w:val="000000" w:themeColor="text1"/>
          <w:rtl/>
        </w:rPr>
        <w:t>التحول</w:t>
      </w:r>
      <w:r w:rsidR="00873932" w:rsidRPr="001122A3">
        <w:rPr>
          <w:rFonts w:cs="Sakkal Majalla"/>
          <w:color w:val="000000" w:themeColor="text1"/>
        </w:rPr>
        <w:t xml:space="preserve"> </w:t>
      </w:r>
      <w:r w:rsidR="00873932" w:rsidRPr="001122A3">
        <w:rPr>
          <w:rFonts w:cs="Sakkal Majalla"/>
          <w:color w:val="000000" w:themeColor="text1"/>
          <w:rtl/>
        </w:rPr>
        <w:t>الرقمي</w:t>
      </w:r>
      <w:r w:rsidR="00873932" w:rsidRPr="001122A3">
        <w:rPr>
          <w:rFonts w:cs="Sakkal Majalla"/>
          <w:color w:val="000000" w:themeColor="text1"/>
        </w:rPr>
        <w:t xml:space="preserve"> </w:t>
      </w:r>
      <w:r w:rsidR="00873932" w:rsidRPr="001122A3">
        <w:rPr>
          <w:rFonts w:cs="Sakkal Majalla"/>
          <w:color w:val="000000" w:themeColor="text1"/>
          <w:rtl/>
        </w:rPr>
        <w:t>واتساع</w:t>
      </w:r>
      <w:r w:rsidR="00873932" w:rsidRPr="001122A3">
        <w:rPr>
          <w:rFonts w:cs="Sakkal Majalla"/>
          <w:color w:val="000000" w:themeColor="text1"/>
        </w:rPr>
        <w:t xml:space="preserve"> </w:t>
      </w:r>
      <w:r w:rsidR="00873932" w:rsidRPr="001122A3">
        <w:rPr>
          <w:rFonts w:cs="Sakkal Majalla"/>
          <w:color w:val="000000" w:themeColor="text1"/>
          <w:rtl/>
        </w:rPr>
        <w:t>استخدام</w:t>
      </w:r>
      <w:r w:rsidR="00873932" w:rsidRPr="001122A3">
        <w:rPr>
          <w:rFonts w:cs="Sakkal Majalla"/>
          <w:color w:val="000000" w:themeColor="text1"/>
        </w:rPr>
        <w:t xml:space="preserve"> </w:t>
      </w:r>
      <w:r w:rsidR="00873932" w:rsidRPr="001122A3">
        <w:rPr>
          <w:rFonts w:cs="Sakkal Majalla"/>
          <w:color w:val="000000" w:themeColor="text1"/>
          <w:rtl/>
        </w:rPr>
        <w:t>أدوات</w:t>
      </w:r>
      <w:r w:rsidR="00873932" w:rsidRPr="001122A3">
        <w:rPr>
          <w:rFonts w:cs="Sakkal Majalla"/>
          <w:color w:val="000000" w:themeColor="text1"/>
        </w:rPr>
        <w:t xml:space="preserve"> </w:t>
      </w:r>
      <w:r w:rsidR="00873932" w:rsidRPr="001122A3">
        <w:rPr>
          <w:rFonts w:cs="Sakkal Majalla"/>
          <w:color w:val="000000" w:themeColor="text1"/>
          <w:rtl/>
        </w:rPr>
        <w:t>الذكاء</w:t>
      </w:r>
      <w:r w:rsidR="00873932" w:rsidRPr="001122A3">
        <w:rPr>
          <w:rFonts w:cs="Sakkal Majalla"/>
          <w:color w:val="000000" w:themeColor="text1"/>
        </w:rPr>
        <w:t xml:space="preserve"> </w:t>
      </w:r>
      <w:r w:rsidR="00873932" w:rsidRPr="001122A3">
        <w:rPr>
          <w:rFonts w:cs="Sakkal Majalla"/>
          <w:color w:val="000000" w:themeColor="text1"/>
          <w:rtl/>
        </w:rPr>
        <w:t>الاصطناعي</w:t>
      </w:r>
      <w:r w:rsidR="00873932" w:rsidRPr="001122A3">
        <w:rPr>
          <w:rFonts w:cs="Sakkal Majalla"/>
          <w:color w:val="000000" w:themeColor="text1"/>
        </w:rPr>
        <w:t xml:space="preserve"> </w:t>
      </w:r>
      <w:r w:rsidR="00873932" w:rsidRPr="001122A3">
        <w:rPr>
          <w:rFonts w:cs="Sakkal Majalla"/>
          <w:color w:val="000000" w:themeColor="text1"/>
          <w:rtl/>
        </w:rPr>
        <w:t>في</w:t>
      </w:r>
      <w:r w:rsidR="00873932" w:rsidRPr="001122A3">
        <w:rPr>
          <w:rFonts w:cs="Sakkal Majalla"/>
          <w:color w:val="000000" w:themeColor="text1"/>
        </w:rPr>
        <w:t xml:space="preserve"> </w:t>
      </w:r>
      <w:r w:rsidR="00873932" w:rsidRPr="001122A3">
        <w:rPr>
          <w:rFonts w:cs="Sakkal Majalla"/>
          <w:color w:val="000000" w:themeColor="text1"/>
          <w:rtl/>
        </w:rPr>
        <w:t>بيئات</w:t>
      </w:r>
      <w:r w:rsidR="00873932" w:rsidRPr="001122A3">
        <w:rPr>
          <w:rFonts w:cs="Sakkal Majalla"/>
          <w:color w:val="000000" w:themeColor="text1"/>
        </w:rPr>
        <w:t xml:space="preserve"> </w:t>
      </w:r>
      <w:r w:rsidR="00873932" w:rsidRPr="001122A3">
        <w:rPr>
          <w:rFonts w:cs="Sakkal Majalla"/>
          <w:color w:val="000000" w:themeColor="text1"/>
          <w:rtl/>
        </w:rPr>
        <w:t>العمل،</w:t>
      </w:r>
      <w:r w:rsidR="00873932" w:rsidRPr="001122A3">
        <w:rPr>
          <w:rFonts w:cs="Sakkal Majalla"/>
          <w:color w:val="000000" w:themeColor="text1"/>
        </w:rPr>
        <w:t xml:space="preserve"> </w:t>
      </w:r>
      <w:r w:rsidR="00873932" w:rsidRPr="001122A3">
        <w:rPr>
          <w:rFonts w:cs="Sakkal Majalla"/>
          <w:color w:val="000000" w:themeColor="text1"/>
          <w:rtl/>
        </w:rPr>
        <w:t>الأمر</w:t>
      </w:r>
      <w:r w:rsidR="00873932" w:rsidRPr="001122A3">
        <w:rPr>
          <w:rFonts w:cs="Sakkal Majalla"/>
          <w:color w:val="000000" w:themeColor="text1"/>
        </w:rPr>
        <w:t xml:space="preserve"> </w:t>
      </w:r>
      <w:r w:rsidR="00873932" w:rsidRPr="001122A3">
        <w:rPr>
          <w:rFonts w:cs="Sakkal Majalla"/>
          <w:color w:val="000000" w:themeColor="text1"/>
          <w:rtl/>
        </w:rPr>
        <w:t>الذي</w:t>
      </w:r>
      <w:r w:rsidR="00873932" w:rsidRPr="001122A3">
        <w:rPr>
          <w:rFonts w:cs="Sakkal Majalla"/>
          <w:color w:val="000000" w:themeColor="text1"/>
        </w:rPr>
        <w:t xml:space="preserve"> </w:t>
      </w:r>
      <w:r w:rsidR="00873932" w:rsidRPr="001122A3">
        <w:rPr>
          <w:rFonts w:cs="Sakkal Majalla"/>
          <w:color w:val="000000" w:themeColor="text1"/>
          <w:rtl/>
        </w:rPr>
        <w:t>يتطلب</w:t>
      </w:r>
      <w:r w:rsidR="00873932" w:rsidRPr="001122A3">
        <w:rPr>
          <w:rFonts w:cs="Sakkal Majalla"/>
          <w:color w:val="000000" w:themeColor="text1"/>
        </w:rPr>
        <w:t xml:space="preserve"> </w:t>
      </w:r>
      <w:r w:rsidR="00873932" w:rsidRPr="001122A3">
        <w:rPr>
          <w:rFonts w:cs="Sakkal Majalla"/>
          <w:color w:val="000000" w:themeColor="text1"/>
          <w:rtl/>
        </w:rPr>
        <w:t>بحثًا</w:t>
      </w:r>
      <w:r w:rsidR="00873932" w:rsidRPr="001122A3">
        <w:rPr>
          <w:rFonts w:cs="Sakkal Majalla"/>
          <w:color w:val="000000" w:themeColor="text1"/>
        </w:rPr>
        <w:t xml:space="preserve"> </w:t>
      </w:r>
      <w:r w:rsidR="00873932" w:rsidRPr="001122A3">
        <w:rPr>
          <w:rFonts w:cs="Sakkal Majalla"/>
          <w:color w:val="000000" w:themeColor="text1"/>
          <w:rtl/>
        </w:rPr>
        <w:t>علميًا</w:t>
      </w:r>
      <w:r w:rsidR="00873932" w:rsidRPr="001122A3">
        <w:rPr>
          <w:rFonts w:cs="Sakkal Majalla"/>
          <w:color w:val="000000" w:themeColor="text1"/>
        </w:rPr>
        <w:t xml:space="preserve"> </w:t>
      </w:r>
      <w:r w:rsidR="00873932" w:rsidRPr="001122A3">
        <w:rPr>
          <w:rFonts w:cs="Sakkal Majalla"/>
          <w:color w:val="000000" w:themeColor="text1"/>
          <w:rtl/>
        </w:rPr>
        <w:t>متوازنًا</w:t>
      </w:r>
      <w:r w:rsidR="00873932" w:rsidRPr="001122A3">
        <w:rPr>
          <w:rFonts w:cs="Sakkal Majalla"/>
          <w:color w:val="000000" w:themeColor="text1"/>
        </w:rPr>
        <w:t xml:space="preserve"> </w:t>
      </w:r>
      <w:r w:rsidR="00873932" w:rsidRPr="001122A3">
        <w:rPr>
          <w:rFonts w:cs="Sakkal Majalla"/>
          <w:color w:val="000000" w:themeColor="text1"/>
          <w:rtl/>
        </w:rPr>
        <w:t>يجمع</w:t>
      </w:r>
      <w:r w:rsidR="00873932" w:rsidRPr="001122A3">
        <w:rPr>
          <w:rFonts w:cs="Sakkal Majalla"/>
          <w:color w:val="000000" w:themeColor="text1"/>
        </w:rPr>
        <w:t xml:space="preserve"> </w:t>
      </w:r>
      <w:r w:rsidR="00873932" w:rsidRPr="001122A3">
        <w:rPr>
          <w:rFonts w:cs="Sakkal Majalla"/>
          <w:color w:val="000000" w:themeColor="text1"/>
          <w:rtl/>
        </w:rPr>
        <w:t>بين</w:t>
      </w:r>
      <w:r w:rsidR="00873932" w:rsidRPr="001122A3">
        <w:rPr>
          <w:rFonts w:cs="Sakkal Majalla"/>
          <w:color w:val="000000" w:themeColor="text1"/>
        </w:rPr>
        <w:t xml:space="preserve"> </w:t>
      </w:r>
      <w:r w:rsidR="00873932" w:rsidRPr="001122A3">
        <w:rPr>
          <w:rFonts w:cs="Sakkal Majalla"/>
          <w:color w:val="000000" w:themeColor="text1"/>
          <w:rtl/>
        </w:rPr>
        <w:t>الاستفادة</w:t>
      </w:r>
      <w:r w:rsidR="00873932" w:rsidRPr="001122A3">
        <w:rPr>
          <w:rFonts w:cs="Sakkal Majalla"/>
          <w:color w:val="000000" w:themeColor="text1"/>
        </w:rPr>
        <w:t xml:space="preserve"> </w:t>
      </w:r>
      <w:r w:rsidR="00873932" w:rsidRPr="001122A3">
        <w:rPr>
          <w:rFonts w:cs="Sakkal Majalla"/>
          <w:color w:val="000000" w:themeColor="text1"/>
          <w:rtl/>
        </w:rPr>
        <w:t>من</w:t>
      </w:r>
      <w:r w:rsidR="00873932" w:rsidRPr="001122A3">
        <w:rPr>
          <w:rFonts w:cs="Sakkal Majalla"/>
          <w:color w:val="000000" w:themeColor="text1"/>
        </w:rPr>
        <w:t xml:space="preserve"> </w:t>
      </w:r>
      <w:r w:rsidR="00873932" w:rsidRPr="001122A3">
        <w:rPr>
          <w:rFonts w:cs="Sakkal Majalla"/>
          <w:color w:val="000000" w:themeColor="text1"/>
          <w:rtl/>
        </w:rPr>
        <w:t>الابتكار</w:t>
      </w:r>
      <w:r w:rsidR="00873932" w:rsidRPr="001122A3">
        <w:rPr>
          <w:rFonts w:cs="Sakkal Majalla"/>
          <w:color w:val="000000" w:themeColor="text1"/>
        </w:rPr>
        <w:t xml:space="preserve"> </w:t>
      </w:r>
      <w:r w:rsidR="00873932" w:rsidRPr="001122A3">
        <w:rPr>
          <w:rFonts w:cs="Sakkal Majalla"/>
          <w:color w:val="000000" w:themeColor="text1"/>
          <w:rtl/>
        </w:rPr>
        <w:t>وحماية</w:t>
      </w:r>
      <w:r w:rsidR="00873932" w:rsidRPr="001122A3">
        <w:rPr>
          <w:rFonts w:cs="Sakkal Majalla"/>
          <w:color w:val="000000" w:themeColor="text1"/>
        </w:rPr>
        <w:t xml:space="preserve"> </w:t>
      </w:r>
      <w:r w:rsidR="00873932" w:rsidRPr="001122A3">
        <w:rPr>
          <w:rFonts w:cs="Sakkal Majalla"/>
          <w:color w:val="000000" w:themeColor="text1"/>
          <w:rtl/>
        </w:rPr>
        <w:t>البيانات</w:t>
      </w:r>
      <w:r w:rsidR="00873932" w:rsidRPr="001122A3">
        <w:rPr>
          <w:rFonts w:cs="Sakkal Majalla"/>
          <w:color w:val="000000" w:themeColor="text1"/>
        </w:rPr>
        <w:t>.</w:t>
      </w:r>
    </w:p>
    <w:p w14:paraId="76965981" w14:textId="77777777" w:rsidR="00873932" w:rsidRPr="001122A3" w:rsidRDefault="00873932" w:rsidP="00873932">
      <w:pPr>
        <w:spacing w:before="0" w:after="160" w:line="259" w:lineRule="auto"/>
        <w:ind w:firstLine="0"/>
        <w:jc w:val="left"/>
        <w:rPr>
          <w:rFonts w:cs="Sakkal Majalla"/>
          <w:color w:val="000000" w:themeColor="text1"/>
          <w:rtl/>
        </w:rPr>
      </w:pPr>
    </w:p>
    <w:p w14:paraId="76965982" w14:textId="77777777" w:rsidR="00873932" w:rsidRPr="001122A3" w:rsidRDefault="00873932">
      <w:pPr>
        <w:bidi w:val="0"/>
        <w:spacing w:before="0" w:after="160" w:line="259" w:lineRule="auto"/>
        <w:ind w:firstLine="0"/>
        <w:jc w:val="left"/>
        <w:rPr>
          <w:rFonts w:cs="Sakkal Majalla"/>
          <w:color w:val="000000" w:themeColor="text1"/>
          <w:rtl/>
        </w:rPr>
      </w:pPr>
      <w:r w:rsidRPr="001122A3">
        <w:rPr>
          <w:rFonts w:cs="Sakkal Majalla"/>
          <w:color w:val="000000" w:themeColor="text1"/>
          <w:rtl/>
        </w:rPr>
        <w:br w:type="page"/>
      </w:r>
    </w:p>
    <w:p w14:paraId="76965983" w14:textId="77777777" w:rsidR="00873932" w:rsidRPr="001122A3" w:rsidRDefault="00873932" w:rsidP="00873932">
      <w:pPr>
        <w:spacing w:before="0"/>
        <w:ind w:firstLine="0"/>
        <w:jc w:val="center"/>
        <w:rPr>
          <w:rFonts w:cs="Sakkal Majalla"/>
          <w:b/>
          <w:bCs/>
          <w:color w:val="000000" w:themeColor="text1"/>
          <w:rtl/>
        </w:rPr>
      </w:pPr>
    </w:p>
    <w:p w14:paraId="76965984" w14:textId="77777777" w:rsidR="00873932" w:rsidRPr="00953DA5" w:rsidRDefault="00873932" w:rsidP="00953DA5">
      <w:pPr>
        <w:pStyle w:val="Heading1"/>
        <w:pageBreakBefore w:val="0"/>
        <w:spacing w:before="0" w:after="0"/>
        <w:rPr>
          <w:rFonts w:ascii="Sakkal Majalla" w:hAnsi="Sakkal Majalla" w:cs="Sakkal Majalla"/>
          <w:b/>
          <w:bCs/>
          <w:color w:val="000000" w:themeColor="text1"/>
          <w:sz w:val="38"/>
          <w:szCs w:val="38"/>
          <w:rtl/>
        </w:rPr>
      </w:pPr>
      <w:bookmarkStart w:id="2" w:name="_Toc234039950"/>
      <w:r w:rsidRPr="00953DA5">
        <w:rPr>
          <w:rFonts w:ascii="Sakkal Majalla" w:hAnsi="Sakkal Majalla" w:cs="Sakkal Majalla"/>
          <w:b/>
          <w:bCs/>
          <w:color w:val="000000" w:themeColor="text1"/>
          <w:sz w:val="38"/>
          <w:szCs w:val="38"/>
          <w:rtl/>
        </w:rPr>
        <w:t>المستخلص</w:t>
      </w:r>
      <w:r w:rsidRPr="00953DA5">
        <w:rPr>
          <w:rFonts w:ascii="Sakkal Majalla" w:hAnsi="Sakkal Majalla" w:cs="Sakkal Majalla" w:hint="cs"/>
          <w:b/>
          <w:bCs/>
          <w:color w:val="000000" w:themeColor="text1"/>
          <w:sz w:val="38"/>
          <w:szCs w:val="38"/>
          <w:rtl/>
        </w:rPr>
        <w:t>:</w:t>
      </w:r>
      <w:bookmarkEnd w:id="2"/>
    </w:p>
    <w:p w14:paraId="76965985" w14:textId="77777777" w:rsidR="00873932" w:rsidRPr="001122A3" w:rsidRDefault="00873932" w:rsidP="00953DA5">
      <w:pPr>
        <w:spacing w:before="0"/>
        <w:ind w:firstLine="0"/>
        <w:jc w:val="center"/>
        <w:rPr>
          <w:rFonts w:cs="Sakkal Majalla"/>
          <w:color w:val="000000" w:themeColor="text1"/>
          <w:sz w:val="16"/>
          <w:szCs w:val="18"/>
        </w:rPr>
      </w:pPr>
    </w:p>
    <w:p w14:paraId="76965986" w14:textId="77777777" w:rsidR="00873932" w:rsidRPr="001122A3" w:rsidRDefault="00873932" w:rsidP="00953DA5">
      <w:pPr>
        <w:spacing w:before="0"/>
        <w:ind w:firstLine="720"/>
        <w:jc w:val="both"/>
        <w:rPr>
          <w:rFonts w:cs="Sakkal Majalla"/>
          <w:color w:val="000000" w:themeColor="text1"/>
        </w:rPr>
      </w:pPr>
      <w:r w:rsidRPr="001122A3">
        <w:rPr>
          <w:rFonts w:cs="Sakkal Majalla"/>
          <w:color w:val="000000" w:themeColor="text1"/>
          <w:rtl/>
        </w:rPr>
        <w:t>هدفت</w:t>
      </w:r>
      <w:r w:rsidRPr="001122A3">
        <w:rPr>
          <w:rFonts w:cs="Sakkal Majalla"/>
          <w:color w:val="000000" w:themeColor="text1"/>
        </w:rPr>
        <w:t xml:space="preserve"> </w:t>
      </w:r>
      <w:r w:rsidRPr="001122A3">
        <w:rPr>
          <w:rFonts w:cs="Sakkal Majalla"/>
          <w:color w:val="000000" w:themeColor="text1"/>
          <w:rtl/>
        </w:rPr>
        <w:t>الدراسة</w:t>
      </w:r>
      <w:r w:rsidRPr="001122A3">
        <w:rPr>
          <w:rFonts w:cs="Sakkal Majalla"/>
          <w:color w:val="000000" w:themeColor="text1"/>
        </w:rPr>
        <w:t xml:space="preserve"> </w:t>
      </w:r>
      <w:r w:rsidRPr="001122A3">
        <w:rPr>
          <w:rFonts w:cs="Sakkal Majalla"/>
          <w:color w:val="000000" w:themeColor="text1"/>
          <w:rtl/>
        </w:rPr>
        <w:t>إلى</w:t>
      </w:r>
      <w:r w:rsidRPr="001122A3">
        <w:rPr>
          <w:rFonts w:cs="Sakkal Majalla"/>
          <w:color w:val="000000" w:themeColor="text1"/>
        </w:rPr>
        <w:t xml:space="preserve"> </w:t>
      </w:r>
      <w:r w:rsidRPr="001122A3">
        <w:rPr>
          <w:rFonts w:cs="Sakkal Majalla"/>
          <w:color w:val="000000" w:themeColor="text1"/>
          <w:rtl/>
        </w:rPr>
        <w:t>تحليل</w:t>
      </w:r>
      <w:r w:rsidRPr="001122A3">
        <w:rPr>
          <w:rFonts w:cs="Sakkal Majalla"/>
          <w:color w:val="000000" w:themeColor="text1"/>
        </w:rPr>
        <w:t xml:space="preserve"> </w:t>
      </w:r>
      <w:r w:rsidRPr="001122A3">
        <w:rPr>
          <w:rFonts w:cs="Sakkal Majalla"/>
          <w:color w:val="000000" w:themeColor="text1"/>
          <w:rtl/>
        </w:rPr>
        <w:t>أثر</w:t>
      </w:r>
      <w:r w:rsidRPr="001122A3">
        <w:rPr>
          <w:rFonts w:cs="Sakkal Majalla"/>
          <w:color w:val="000000" w:themeColor="text1"/>
        </w:rPr>
        <w:t xml:space="preserve"> </w:t>
      </w:r>
      <w:r w:rsidRPr="001122A3">
        <w:rPr>
          <w:rFonts w:cs="Sakkal Majalla"/>
          <w:color w:val="000000" w:themeColor="text1"/>
          <w:rtl/>
        </w:rPr>
        <w:t>استخدام</w:t>
      </w:r>
      <w:r w:rsidRPr="001122A3">
        <w:rPr>
          <w:rFonts w:cs="Sakkal Majalla"/>
          <w:color w:val="000000" w:themeColor="text1"/>
        </w:rPr>
        <w:t xml:space="preserve"> </w:t>
      </w:r>
      <w:r w:rsidRPr="001122A3">
        <w:rPr>
          <w:rFonts w:cs="Sakkal Majalla"/>
          <w:color w:val="000000" w:themeColor="text1"/>
          <w:rtl/>
        </w:rPr>
        <w:t>الذكاء</w:t>
      </w:r>
      <w:r w:rsidRPr="001122A3">
        <w:rPr>
          <w:rFonts w:cs="Sakkal Majalla"/>
          <w:color w:val="000000" w:themeColor="text1"/>
        </w:rPr>
        <w:t xml:space="preserve"> </w:t>
      </w:r>
      <w:r w:rsidRPr="001122A3">
        <w:rPr>
          <w:rFonts w:cs="Sakkal Majalla"/>
          <w:color w:val="000000" w:themeColor="text1"/>
          <w:rtl/>
        </w:rPr>
        <w:t>الاصطناعي</w:t>
      </w:r>
      <w:r w:rsidRPr="001122A3">
        <w:rPr>
          <w:rFonts w:cs="Sakkal Majalla"/>
          <w:color w:val="000000" w:themeColor="text1"/>
        </w:rPr>
        <w:t xml:space="preserve"> </w:t>
      </w:r>
      <w:proofErr w:type="spellStart"/>
      <w:r w:rsidRPr="001122A3">
        <w:rPr>
          <w:rFonts w:cs="Sakkal Majalla"/>
          <w:color w:val="000000" w:themeColor="text1"/>
          <w:rtl/>
        </w:rPr>
        <w:t>الظلّي</w:t>
      </w:r>
      <w:proofErr w:type="spellEnd"/>
      <w:r w:rsidRPr="001122A3">
        <w:rPr>
          <w:rFonts w:cs="Sakkal Majalla"/>
          <w:color w:val="000000" w:themeColor="text1"/>
        </w:rPr>
        <w:t xml:space="preserve"> </w:t>
      </w:r>
      <w:r w:rsidRPr="001122A3">
        <w:rPr>
          <w:rFonts w:cs="Sakkal Majalla"/>
          <w:color w:val="000000" w:themeColor="text1"/>
          <w:rtl/>
        </w:rPr>
        <w:t>في</w:t>
      </w:r>
      <w:r w:rsidRPr="001122A3">
        <w:rPr>
          <w:rFonts w:cs="Sakkal Majalla"/>
          <w:color w:val="000000" w:themeColor="text1"/>
        </w:rPr>
        <w:t xml:space="preserve"> </w:t>
      </w:r>
      <w:r w:rsidRPr="001122A3">
        <w:rPr>
          <w:rFonts w:cs="Sakkal Majalla"/>
          <w:color w:val="000000" w:themeColor="text1"/>
          <w:rtl/>
        </w:rPr>
        <w:t>بيئة</w:t>
      </w:r>
      <w:r w:rsidRPr="001122A3">
        <w:rPr>
          <w:rFonts w:cs="Sakkal Majalla"/>
          <w:color w:val="000000" w:themeColor="text1"/>
        </w:rPr>
        <w:t xml:space="preserve"> </w:t>
      </w:r>
      <w:r w:rsidRPr="001122A3">
        <w:rPr>
          <w:rFonts w:cs="Sakkal Majalla"/>
          <w:color w:val="000000" w:themeColor="text1"/>
          <w:rtl/>
        </w:rPr>
        <w:t>العمل</w:t>
      </w:r>
      <w:r w:rsidRPr="001122A3">
        <w:rPr>
          <w:rFonts w:cs="Sakkal Majalla"/>
          <w:color w:val="000000" w:themeColor="text1"/>
        </w:rPr>
        <w:t xml:space="preserve"> </w:t>
      </w:r>
      <w:r w:rsidRPr="001122A3">
        <w:rPr>
          <w:rFonts w:cs="Sakkal Majalla"/>
          <w:color w:val="000000" w:themeColor="text1"/>
          <w:rtl/>
        </w:rPr>
        <w:t>على</w:t>
      </w:r>
      <w:r w:rsidRPr="001122A3">
        <w:rPr>
          <w:rFonts w:cs="Sakkal Majalla"/>
          <w:color w:val="000000" w:themeColor="text1"/>
        </w:rPr>
        <w:t xml:space="preserve"> </w:t>
      </w:r>
      <w:r w:rsidRPr="001122A3">
        <w:rPr>
          <w:rFonts w:cs="Sakkal Majalla"/>
          <w:color w:val="000000" w:themeColor="text1"/>
          <w:rtl/>
        </w:rPr>
        <w:t>الكفاءة</w:t>
      </w:r>
      <w:r w:rsidRPr="001122A3">
        <w:rPr>
          <w:rFonts w:cs="Sakkal Majalla"/>
          <w:color w:val="000000" w:themeColor="text1"/>
        </w:rPr>
        <w:t xml:space="preserve"> </w:t>
      </w:r>
      <w:r w:rsidRPr="001122A3">
        <w:rPr>
          <w:rFonts w:cs="Sakkal Majalla"/>
          <w:color w:val="000000" w:themeColor="text1"/>
          <w:rtl/>
        </w:rPr>
        <w:t>التشغيلية</w:t>
      </w:r>
      <w:r w:rsidRPr="001122A3">
        <w:rPr>
          <w:rFonts w:cs="Sakkal Majalla"/>
          <w:color w:val="000000" w:themeColor="text1"/>
        </w:rPr>
        <w:t xml:space="preserve"> </w:t>
      </w:r>
      <w:r w:rsidRPr="001122A3">
        <w:rPr>
          <w:rFonts w:cs="Sakkal Majalla"/>
          <w:color w:val="000000" w:themeColor="text1"/>
          <w:rtl/>
        </w:rPr>
        <w:t>ومخاطر</w:t>
      </w:r>
      <w:r w:rsidRPr="001122A3">
        <w:rPr>
          <w:rFonts w:cs="Sakkal Majalla"/>
          <w:color w:val="000000" w:themeColor="text1"/>
        </w:rPr>
        <w:t xml:space="preserve"> </w:t>
      </w:r>
      <w:r w:rsidRPr="001122A3">
        <w:rPr>
          <w:rFonts w:cs="Sakkal Majalla"/>
          <w:color w:val="000000" w:themeColor="text1"/>
          <w:rtl/>
        </w:rPr>
        <w:t>أمن</w:t>
      </w:r>
      <w:r w:rsidRPr="001122A3">
        <w:rPr>
          <w:rFonts w:cs="Sakkal Majalla"/>
          <w:color w:val="000000" w:themeColor="text1"/>
        </w:rPr>
        <w:t xml:space="preserve"> </w:t>
      </w:r>
      <w:r w:rsidRPr="001122A3">
        <w:rPr>
          <w:rFonts w:cs="Sakkal Majalla"/>
          <w:color w:val="000000" w:themeColor="text1"/>
          <w:rtl/>
        </w:rPr>
        <w:t>البيانات،</w:t>
      </w:r>
      <w:r w:rsidRPr="001122A3">
        <w:rPr>
          <w:rFonts w:cs="Sakkal Majalla"/>
          <w:color w:val="000000" w:themeColor="text1"/>
        </w:rPr>
        <w:t xml:space="preserve"> </w:t>
      </w:r>
      <w:r w:rsidRPr="001122A3">
        <w:rPr>
          <w:rFonts w:cs="Sakkal Majalla"/>
          <w:color w:val="000000" w:themeColor="text1"/>
          <w:rtl/>
        </w:rPr>
        <w:t>مع</w:t>
      </w:r>
      <w:r w:rsidRPr="001122A3">
        <w:rPr>
          <w:rFonts w:cs="Sakkal Majalla"/>
          <w:color w:val="000000" w:themeColor="text1"/>
        </w:rPr>
        <w:t xml:space="preserve"> </w:t>
      </w:r>
      <w:r w:rsidRPr="001122A3">
        <w:rPr>
          <w:rFonts w:cs="Sakkal Majalla"/>
          <w:color w:val="000000" w:themeColor="text1"/>
          <w:rtl/>
        </w:rPr>
        <w:t>اختبار</w:t>
      </w:r>
      <w:r w:rsidRPr="001122A3">
        <w:rPr>
          <w:rFonts w:cs="Sakkal Majalla"/>
          <w:color w:val="000000" w:themeColor="text1"/>
        </w:rPr>
        <w:t xml:space="preserve"> </w:t>
      </w:r>
      <w:r w:rsidRPr="001122A3">
        <w:rPr>
          <w:rFonts w:cs="Sakkal Majalla"/>
          <w:color w:val="000000" w:themeColor="text1"/>
          <w:rtl/>
        </w:rPr>
        <w:t>الدور</w:t>
      </w:r>
      <w:r w:rsidRPr="001122A3">
        <w:rPr>
          <w:rFonts w:cs="Sakkal Majalla"/>
          <w:color w:val="000000" w:themeColor="text1"/>
        </w:rPr>
        <w:t xml:space="preserve"> </w:t>
      </w:r>
      <w:r w:rsidRPr="001122A3">
        <w:rPr>
          <w:rFonts w:cs="Sakkal Majalla"/>
          <w:color w:val="000000" w:themeColor="text1"/>
          <w:rtl/>
        </w:rPr>
        <w:t>المعدّل</w:t>
      </w:r>
      <w:r w:rsidRPr="001122A3">
        <w:rPr>
          <w:rFonts w:cs="Sakkal Majalla"/>
          <w:color w:val="000000" w:themeColor="text1"/>
        </w:rPr>
        <w:t xml:space="preserve"> </w:t>
      </w:r>
      <w:r w:rsidRPr="001122A3">
        <w:rPr>
          <w:rFonts w:cs="Sakkal Majalla"/>
          <w:color w:val="000000" w:themeColor="text1"/>
          <w:rtl/>
        </w:rPr>
        <w:t>لسياسات</w:t>
      </w:r>
      <w:r w:rsidRPr="001122A3">
        <w:rPr>
          <w:rFonts w:cs="Sakkal Majalla"/>
          <w:color w:val="000000" w:themeColor="text1"/>
        </w:rPr>
        <w:t xml:space="preserve"> </w:t>
      </w:r>
      <w:r w:rsidRPr="001122A3">
        <w:rPr>
          <w:rFonts w:cs="Sakkal Majalla"/>
          <w:color w:val="000000" w:themeColor="text1"/>
          <w:rtl/>
        </w:rPr>
        <w:t>الحوكمة</w:t>
      </w:r>
      <w:r w:rsidRPr="001122A3">
        <w:rPr>
          <w:rFonts w:cs="Sakkal Majalla"/>
          <w:color w:val="000000" w:themeColor="text1"/>
        </w:rPr>
        <w:t xml:space="preserve"> </w:t>
      </w:r>
      <w:r w:rsidRPr="001122A3">
        <w:rPr>
          <w:rFonts w:cs="Sakkal Majalla"/>
          <w:color w:val="000000" w:themeColor="text1"/>
          <w:rtl/>
        </w:rPr>
        <w:t>الرقمية</w:t>
      </w:r>
      <w:r w:rsidRPr="001122A3">
        <w:rPr>
          <w:rFonts w:cs="Sakkal Majalla"/>
          <w:color w:val="000000" w:themeColor="text1"/>
        </w:rPr>
        <w:t xml:space="preserve">. </w:t>
      </w:r>
      <w:r w:rsidRPr="001122A3">
        <w:rPr>
          <w:rFonts w:cs="Sakkal Majalla"/>
          <w:color w:val="000000" w:themeColor="text1"/>
          <w:rtl/>
        </w:rPr>
        <w:t>ويقصد</w:t>
      </w:r>
      <w:r w:rsidRPr="001122A3">
        <w:rPr>
          <w:rFonts w:cs="Sakkal Majalla"/>
          <w:color w:val="000000" w:themeColor="text1"/>
        </w:rPr>
        <w:t xml:space="preserve"> </w:t>
      </w:r>
      <w:r w:rsidRPr="001122A3">
        <w:rPr>
          <w:rFonts w:cs="Sakkal Majalla"/>
          <w:color w:val="000000" w:themeColor="text1"/>
          <w:rtl/>
        </w:rPr>
        <w:t>بالذكاء</w:t>
      </w:r>
      <w:r w:rsidRPr="001122A3">
        <w:rPr>
          <w:rFonts w:cs="Sakkal Majalla"/>
          <w:color w:val="000000" w:themeColor="text1"/>
        </w:rPr>
        <w:t xml:space="preserve"> </w:t>
      </w:r>
      <w:r w:rsidRPr="001122A3">
        <w:rPr>
          <w:rFonts w:cs="Sakkal Majalla"/>
          <w:color w:val="000000" w:themeColor="text1"/>
          <w:rtl/>
        </w:rPr>
        <w:t>الاصطناعي</w:t>
      </w:r>
      <w:r w:rsidRPr="001122A3">
        <w:rPr>
          <w:rFonts w:cs="Sakkal Majalla"/>
          <w:color w:val="000000" w:themeColor="text1"/>
        </w:rPr>
        <w:t xml:space="preserve"> </w:t>
      </w:r>
      <w:proofErr w:type="spellStart"/>
      <w:r w:rsidRPr="001122A3">
        <w:rPr>
          <w:rFonts w:cs="Sakkal Majalla"/>
          <w:color w:val="000000" w:themeColor="text1"/>
          <w:rtl/>
        </w:rPr>
        <w:t>الظلّي</w:t>
      </w:r>
      <w:proofErr w:type="spellEnd"/>
      <w:r w:rsidRPr="001122A3">
        <w:rPr>
          <w:rFonts w:cs="Sakkal Majalla"/>
          <w:color w:val="000000" w:themeColor="text1"/>
        </w:rPr>
        <w:t xml:space="preserve"> </w:t>
      </w:r>
      <w:r w:rsidRPr="001122A3">
        <w:rPr>
          <w:rFonts w:cs="Sakkal Majalla"/>
          <w:color w:val="000000" w:themeColor="text1"/>
          <w:rtl/>
        </w:rPr>
        <w:t>استخدام</w:t>
      </w:r>
      <w:r w:rsidRPr="001122A3">
        <w:rPr>
          <w:rFonts w:cs="Sakkal Majalla"/>
          <w:color w:val="000000" w:themeColor="text1"/>
        </w:rPr>
        <w:t xml:space="preserve"> </w:t>
      </w:r>
      <w:r w:rsidRPr="001122A3">
        <w:rPr>
          <w:rFonts w:cs="Sakkal Majalla"/>
          <w:color w:val="000000" w:themeColor="text1"/>
          <w:rtl/>
        </w:rPr>
        <w:t>الموظفين</w:t>
      </w:r>
      <w:r w:rsidRPr="001122A3">
        <w:rPr>
          <w:rFonts w:cs="Sakkal Majalla"/>
          <w:color w:val="000000" w:themeColor="text1"/>
        </w:rPr>
        <w:t xml:space="preserve"> </w:t>
      </w:r>
      <w:r w:rsidRPr="001122A3">
        <w:rPr>
          <w:rFonts w:cs="Sakkal Majalla"/>
          <w:color w:val="000000" w:themeColor="text1"/>
          <w:rtl/>
        </w:rPr>
        <w:t>لأدوات</w:t>
      </w:r>
      <w:r w:rsidRPr="001122A3">
        <w:rPr>
          <w:rFonts w:cs="Sakkal Majalla"/>
          <w:color w:val="000000" w:themeColor="text1"/>
        </w:rPr>
        <w:t xml:space="preserve"> </w:t>
      </w:r>
      <w:r w:rsidRPr="001122A3">
        <w:rPr>
          <w:rFonts w:cs="Sakkal Majalla"/>
          <w:color w:val="000000" w:themeColor="text1"/>
          <w:rtl/>
        </w:rPr>
        <w:t>أو</w:t>
      </w:r>
      <w:r w:rsidRPr="001122A3">
        <w:rPr>
          <w:rFonts w:cs="Sakkal Majalla"/>
          <w:color w:val="000000" w:themeColor="text1"/>
        </w:rPr>
        <w:t xml:space="preserve"> </w:t>
      </w:r>
      <w:r w:rsidRPr="001122A3">
        <w:rPr>
          <w:rFonts w:cs="Sakkal Majalla"/>
          <w:color w:val="000000" w:themeColor="text1"/>
          <w:rtl/>
        </w:rPr>
        <w:t>تطبيقات</w:t>
      </w:r>
      <w:r w:rsidRPr="001122A3">
        <w:rPr>
          <w:rFonts w:cs="Sakkal Majalla"/>
          <w:color w:val="000000" w:themeColor="text1"/>
        </w:rPr>
        <w:t xml:space="preserve"> </w:t>
      </w:r>
      <w:r w:rsidRPr="001122A3">
        <w:rPr>
          <w:rFonts w:cs="Sakkal Majalla"/>
          <w:color w:val="000000" w:themeColor="text1"/>
          <w:rtl/>
        </w:rPr>
        <w:t>ذكاء</w:t>
      </w:r>
      <w:r w:rsidRPr="001122A3">
        <w:rPr>
          <w:rFonts w:cs="Sakkal Majalla"/>
          <w:color w:val="000000" w:themeColor="text1"/>
        </w:rPr>
        <w:t xml:space="preserve"> </w:t>
      </w:r>
      <w:r w:rsidRPr="001122A3">
        <w:rPr>
          <w:rFonts w:cs="Sakkal Majalla"/>
          <w:color w:val="000000" w:themeColor="text1"/>
          <w:rtl/>
        </w:rPr>
        <w:t>اصطناعي</w:t>
      </w:r>
      <w:r w:rsidRPr="001122A3">
        <w:rPr>
          <w:rFonts w:cs="Sakkal Majalla"/>
          <w:color w:val="000000" w:themeColor="text1"/>
        </w:rPr>
        <w:t xml:space="preserve"> </w:t>
      </w:r>
      <w:r w:rsidRPr="001122A3">
        <w:rPr>
          <w:rFonts w:cs="Sakkal Majalla"/>
          <w:color w:val="000000" w:themeColor="text1"/>
          <w:rtl/>
        </w:rPr>
        <w:t>دون</w:t>
      </w:r>
      <w:r w:rsidRPr="001122A3">
        <w:rPr>
          <w:rFonts w:cs="Sakkal Majalla"/>
          <w:color w:val="000000" w:themeColor="text1"/>
        </w:rPr>
        <w:t xml:space="preserve"> </w:t>
      </w:r>
      <w:r w:rsidRPr="001122A3">
        <w:rPr>
          <w:rFonts w:cs="Sakkal Majalla"/>
          <w:color w:val="000000" w:themeColor="text1"/>
          <w:rtl/>
        </w:rPr>
        <w:t>اعتماد</w:t>
      </w:r>
      <w:r w:rsidRPr="001122A3">
        <w:rPr>
          <w:rFonts w:cs="Sakkal Majalla"/>
          <w:color w:val="000000" w:themeColor="text1"/>
        </w:rPr>
        <w:t xml:space="preserve"> </w:t>
      </w:r>
      <w:r w:rsidRPr="001122A3">
        <w:rPr>
          <w:rFonts w:cs="Sakkal Majalla"/>
          <w:color w:val="000000" w:themeColor="text1"/>
          <w:rtl/>
        </w:rPr>
        <w:t>رسمي</w:t>
      </w:r>
      <w:r w:rsidRPr="001122A3">
        <w:rPr>
          <w:rFonts w:cs="Sakkal Majalla"/>
          <w:color w:val="000000" w:themeColor="text1"/>
        </w:rPr>
        <w:t xml:space="preserve"> </w:t>
      </w:r>
      <w:r w:rsidRPr="001122A3">
        <w:rPr>
          <w:rFonts w:cs="Sakkal Majalla"/>
          <w:color w:val="000000" w:themeColor="text1"/>
          <w:rtl/>
        </w:rPr>
        <w:t>أو</w:t>
      </w:r>
      <w:r w:rsidRPr="001122A3">
        <w:rPr>
          <w:rFonts w:cs="Sakkal Majalla"/>
          <w:color w:val="000000" w:themeColor="text1"/>
        </w:rPr>
        <w:t xml:space="preserve"> </w:t>
      </w:r>
      <w:r w:rsidRPr="001122A3">
        <w:rPr>
          <w:rFonts w:cs="Sakkal Majalla"/>
          <w:color w:val="000000" w:themeColor="text1"/>
          <w:rtl/>
        </w:rPr>
        <w:t>إشراف</w:t>
      </w:r>
      <w:r w:rsidRPr="001122A3">
        <w:rPr>
          <w:rFonts w:cs="Sakkal Majalla"/>
          <w:color w:val="000000" w:themeColor="text1"/>
        </w:rPr>
        <w:t xml:space="preserve"> </w:t>
      </w:r>
      <w:r w:rsidRPr="001122A3">
        <w:rPr>
          <w:rFonts w:cs="Sakkal Majalla"/>
          <w:color w:val="000000" w:themeColor="text1"/>
          <w:rtl/>
        </w:rPr>
        <w:t>مؤسسي</w:t>
      </w:r>
      <w:r w:rsidRPr="001122A3">
        <w:rPr>
          <w:rFonts w:cs="Sakkal Majalla"/>
          <w:color w:val="000000" w:themeColor="text1"/>
        </w:rPr>
        <w:t xml:space="preserve"> </w:t>
      </w:r>
      <w:r w:rsidRPr="001122A3">
        <w:rPr>
          <w:rFonts w:cs="Sakkal Majalla"/>
          <w:color w:val="000000" w:themeColor="text1"/>
          <w:rtl/>
        </w:rPr>
        <w:t>مباشر،</w:t>
      </w:r>
      <w:r w:rsidRPr="001122A3">
        <w:rPr>
          <w:rFonts w:cs="Sakkal Majalla"/>
          <w:color w:val="000000" w:themeColor="text1"/>
        </w:rPr>
        <w:t xml:space="preserve"> </w:t>
      </w:r>
      <w:r w:rsidRPr="001122A3">
        <w:rPr>
          <w:rFonts w:cs="Sakkal Majalla"/>
          <w:color w:val="000000" w:themeColor="text1"/>
          <w:rtl/>
        </w:rPr>
        <w:t>بما</w:t>
      </w:r>
      <w:r w:rsidRPr="001122A3">
        <w:rPr>
          <w:rFonts w:cs="Sakkal Majalla"/>
          <w:color w:val="000000" w:themeColor="text1"/>
        </w:rPr>
        <w:t xml:space="preserve"> </w:t>
      </w:r>
      <w:r w:rsidRPr="001122A3">
        <w:rPr>
          <w:rFonts w:cs="Sakkal Majalla"/>
          <w:color w:val="000000" w:themeColor="text1"/>
          <w:rtl/>
        </w:rPr>
        <w:t>يشمل</w:t>
      </w:r>
      <w:r w:rsidRPr="001122A3">
        <w:rPr>
          <w:rFonts w:cs="Sakkal Majalla"/>
          <w:color w:val="000000" w:themeColor="text1"/>
        </w:rPr>
        <w:t xml:space="preserve"> </w:t>
      </w:r>
      <w:r w:rsidRPr="001122A3">
        <w:rPr>
          <w:rFonts w:cs="Sakkal Majalla"/>
          <w:color w:val="000000" w:themeColor="text1"/>
          <w:rtl/>
        </w:rPr>
        <w:t>استخدام</w:t>
      </w:r>
      <w:r w:rsidRPr="001122A3">
        <w:rPr>
          <w:rFonts w:cs="Sakkal Majalla"/>
          <w:color w:val="000000" w:themeColor="text1"/>
        </w:rPr>
        <w:t xml:space="preserve"> </w:t>
      </w:r>
      <w:r w:rsidRPr="001122A3">
        <w:rPr>
          <w:rFonts w:cs="Sakkal Majalla"/>
          <w:color w:val="000000" w:themeColor="text1"/>
          <w:rtl/>
        </w:rPr>
        <w:t>أدوات</w:t>
      </w:r>
      <w:r w:rsidRPr="001122A3">
        <w:rPr>
          <w:rFonts w:cs="Sakkal Majalla"/>
          <w:color w:val="000000" w:themeColor="text1"/>
        </w:rPr>
        <w:t xml:space="preserve"> </w:t>
      </w:r>
      <w:r w:rsidRPr="001122A3">
        <w:rPr>
          <w:rFonts w:cs="Sakkal Majalla"/>
          <w:color w:val="000000" w:themeColor="text1"/>
          <w:rtl/>
        </w:rPr>
        <w:t>عامة</w:t>
      </w:r>
      <w:r w:rsidRPr="001122A3">
        <w:rPr>
          <w:rFonts w:cs="Sakkal Majalla"/>
          <w:color w:val="000000" w:themeColor="text1"/>
        </w:rPr>
        <w:t xml:space="preserve"> </w:t>
      </w:r>
      <w:r w:rsidRPr="001122A3">
        <w:rPr>
          <w:rFonts w:cs="Sakkal Majalla"/>
          <w:color w:val="000000" w:themeColor="text1"/>
          <w:rtl/>
        </w:rPr>
        <w:t>أو</w:t>
      </w:r>
      <w:r w:rsidRPr="001122A3">
        <w:rPr>
          <w:rFonts w:cs="Sakkal Majalla"/>
          <w:color w:val="000000" w:themeColor="text1"/>
        </w:rPr>
        <w:t xml:space="preserve"> </w:t>
      </w:r>
      <w:r w:rsidRPr="001122A3">
        <w:rPr>
          <w:rFonts w:cs="Sakkal Majalla"/>
          <w:color w:val="000000" w:themeColor="text1"/>
          <w:rtl/>
        </w:rPr>
        <w:t>حسابات</w:t>
      </w:r>
      <w:r w:rsidRPr="001122A3">
        <w:rPr>
          <w:rFonts w:cs="Sakkal Majalla"/>
          <w:color w:val="000000" w:themeColor="text1"/>
        </w:rPr>
        <w:t xml:space="preserve"> </w:t>
      </w:r>
      <w:r w:rsidRPr="001122A3">
        <w:rPr>
          <w:rFonts w:cs="Sakkal Majalla"/>
          <w:color w:val="000000" w:themeColor="text1"/>
          <w:rtl/>
        </w:rPr>
        <w:t>شخصية</w:t>
      </w:r>
      <w:r w:rsidRPr="001122A3">
        <w:rPr>
          <w:rFonts w:cs="Sakkal Majalla"/>
          <w:color w:val="000000" w:themeColor="text1"/>
        </w:rPr>
        <w:t xml:space="preserve"> </w:t>
      </w:r>
      <w:r w:rsidRPr="001122A3">
        <w:rPr>
          <w:rFonts w:cs="Sakkal Majalla"/>
          <w:color w:val="000000" w:themeColor="text1"/>
          <w:rtl/>
        </w:rPr>
        <w:t>أو</w:t>
      </w:r>
      <w:r w:rsidRPr="001122A3">
        <w:rPr>
          <w:rFonts w:cs="Sakkal Majalla"/>
          <w:color w:val="000000" w:themeColor="text1"/>
        </w:rPr>
        <w:t xml:space="preserve"> </w:t>
      </w:r>
      <w:r w:rsidRPr="001122A3">
        <w:rPr>
          <w:rFonts w:cs="Sakkal Majalla"/>
          <w:color w:val="000000" w:themeColor="text1"/>
          <w:rtl/>
        </w:rPr>
        <w:t>إدخال</w:t>
      </w:r>
      <w:r w:rsidRPr="001122A3">
        <w:rPr>
          <w:rFonts w:cs="Sakkal Majalla"/>
          <w:color w:val="000000" w:themeColor="text1"/>
        </w:rPr>
        <w:t xml:space="preserve"> </w:t>
      </w:r>
      <w:r w:rsidRPr="001122A3">
        <w:rPr>
          <w:rFonts w:cs="Sakkal Majalla"/>
          <w:color w:val="000000" w:themeColor="text1"/>
          <w:rtl/>
        </w:rPr>
        <w:t>بيانات</w:t>
      </w:r>
      <w:r w:rsidRPr="001122A3">
        <w:rPr>
          <w:rFonts w:cs="Sakkal Majalla"/>
          <w:color w:val="000000" w:themeColor="text1"/>
        </w:rPr>
        <w:t xml:space="preserve"> </w:t>
      </w:r>
      <w:r w:rsidRPr="001122A3">
        <w:rPr>
          <w:rFonts w:cs="Sakkal Majalla"/>
          <w:color w:val="000000" w:themeColor="text1"/>
          <w:rtl/>
        </w:rPr>
        <w:t>مرتبطة</w:t>
      </w:r>
      <w:r w:rsidRPr="001122A3">
        <w:rPr>
          <w:rFonts w:cs="Sakkal Majalla"/>
          <w:color w:val="000000" w:themeColor="text1"/>
        </w:rPr>
        <w:t xml:space="preserve"> </w:t>
      </w:r>
      <w:r w:rsidRPr="001122A3">
        <w:rPr>
          <w:rFonts w:cs="Sakkal Majalla"/>
          <w:color w:val="000000" w:themeColor="text1"/>
          <w:rtl/>
        </w:rPr>
        <w:t>بالعمل</w:t>
      </w:r>
      <w:r w:rsidRPr="001122A3">
        <w:rPr>
          <w:rFonts w:cs="Sakkal Majalla"/>
          <w:color w:val="000000" w:themeColor="text1"/>
        </w:rPr>
        <w:t xml:space="preserve"> </w:t>
      </w:r>
      <w:r w:rsidRPr="001122A3">
        <w:rPr>
          <w:rFonts w:cs="Sakkal Majalla"/>
          <w:color w:val="000000" w:themeColor="text1"/>
          <w:rtl/>
        </w:rPr>
        <w:t>في</w:t>
      </w:r>
      <w:r w:rsidRPr="001122A3">
        <w:rPr>
          <w:rFonts w:cs="Sakkal Majalla"/>
          <w:color w:val="000000" w:themeColor="text1"/>
        </w:rPr>
        <w:t xml:space="preserve"> </w:t>
      </w:r>
      <w:r w:rsidRPr="001122A3">
        <w:rPr>
          <w:rFonts w:cs="Sakkal Majalla"/>
          <w:color w:val="000000" w:themeColor="text1"/>
          <w:rtl/>
        </w:rPr>
        <w:t>منصات</w:t>
      </w:r>
      <w:r w:rsidRPr="001122A3">
        <w:rPr>
          <w:rFonts w:cs="Sakkal Majalla"/>
          <w:color w:val="000000" w:themeColor="text1"/>
        </w:rPr>
        <w:t xml:space="preserve"> </w:t>
      </w:r>
      <w:r w:rsidRPr="001122A3">
        <w:rPr>
          <w:rFonts w:cs="Sakkal Majalla"/>
          <w:color w:val="000000" w:themeColor="text1"/>
          <w:rtl/>
        </w:rPr>
        <w:t>غير</w:t>
      </w:r>
      <w:r w:rsidRPr="001122A3">
        <w:rPr>
          <w:rFonts w:cs="Sakkal Majalla"/>
          <w:color w:val="000000" w:themeColor="text1"/>
        </w:rPr>
        <w:t xml:space="preserve"> </w:t>
      </w:r>
      <w:r w:rsidRPr="001122A3">
        <w:rPr>
          <w:rFonts w:cs="Sakkal Majalla"/>
          <w:color w:val="000000" w:themeColor="text1"/>
          <w:rtl/>
        </w:rPr>
        <w:t>معتمدة</w:t>
      </w:r>
      <w:r w:rsidRPr="001122A3">
        <w:rPr>
          <w:rFonts w:cs="Sakkal Majalla"/>
          <w:color w:val="000000" w:themeColor="text1"/>
        </w:rPr>
        <w:t xml:space="preserve">. </w:t>
      </w:r>
      <w:r w:rsidRPr="001122A3">
        <w:rPr>
          <w:rFonts w:cs="Sakkal Majalla"/>
          <w:color w:val="000000" w:themeColor="text1"/>
          <w:rtl/>
        </w:rPr>
        <w:t>وتنبع</w:t>
      </w:r>
      <w:r w:rsidRPr="001122A3">
        <w:rPr>
          <w:rFonts w:cs="Sakkal Majalla"/>
          <w:color w:val="000000" w:themeColor="text1"/>
        </w:rPr>
        <w:t xml:space="preserve"> </w:t>
      </w:r>
      <w:r w:rsidRPr="001122A3">
        <w:rPr>
          <w:rFonts w:cs="Sakkal Majalla"/>
          <w:color w:val="000000" w:themeColor="text1"/>
          <w:rtl/>
        </w:rPr>
        <w:t>أهمية</w:t>
      </w:r>
      <w:r w:rsidRPr="001122A3">
        <w:rPr>
          <w:rFonts w:cs="Sakkal Majalla"/>
          <w:color w:val="000000" w:themeColor="text1"/>
        </w:rPr>
        <w:t xml:space="preserve"> </w:t>
      </w:r>
      <w:r w:rsidRPr="001122A3">
        <w:rPr>
          <w:rFonts w:cs="Sakkal Majalla"/>
          <w:color w:val="000000" w:themeColor="text1"/>
          <w:rtl/>
        </w:rPr>
        <w:t>الدراسة</w:t>
      </w:r>
      <w:r w:rsidRPr="001122A3">
        <w:rPr>
          <w:rFonts w:cs="Sakkal Majalla"/>
          <w:color w:val="000000" w:themeColor="text1"/>
        </w:rPr>
        <w:t xml:space="preserve"> </w:t>
      </w:r>
      <w:r w:rsidRPr="001122A3">
        <w:rPr>
          <w:rFonts w:cs="Sakkal Majalla"/>
          <w:color w:val="000000" w:themeColor="text1"/>
          <w:rtl/>
        </w:rPr>
        <w:t>من</w:t>
      </w:r>
      <w:r w:rsidRPr="001122A3">
        <w:rPr>
          <w:rFonts w:cs="Sakkal Majalla"/>
          <w:color w:val="000000" w:themeColor="text1"/>
        </w:rPr>
        <w:t xml:space="preserve"> </w:t>
      </w:r>
      <w:r w:rsidRPr="001122A3">
        <w:rPr>
          <w:rFonts w:cs="Sakkal Majalla"/>
          <w:color w:val="000000" w:themeColor="text1"/>
          <w:rtl/>
        </w:rPr>
        <w:t>كون</w:t>
      </w:r>
      <w:r w:rsidRPr="001122A3">
        <w:rPr>
          <w:rFonts w:cs="Sakkal Majalla"/>
          <w:color w:val="000000" w:themeColor="text1"/>
        </w:rPr>
        <w:t xml:space="preserve"> </w:t>
      </w:r>
      <w:r w:rsidRPr="001122A3">
        <w:rPr>
          <w:rFonts w:cs="Sakkal Majalla"/>
          <w:color w:val="000000" w:themeColor="text1"/>
          <w:rtl/>
        </w:rPr>
        <w:t>هذه</w:t>
      </w:r>
      <w:r w:rsidRPr="001122A3">
        <w:rPr>
          <w:rFonts w:cs="Sakkal Majalla"/>
          <w:color w:val="000000" w:themeColor="text1"/>
        </w:rPr>
        <w:t xml:space="preserve"> </w:t>
      </w:r>
      <w:r w:rsidRPr="001122A3">
        <w:rPr>
          <w:rFonts w:cs="Sakkal Majalla"/>
          <w:color w:val="000000" w:themeColor="text1"/>
          <w:rtl/>
        </w:rPr>
        <w:t>الظاهرة</w:t>
      </w:r>
      <w:r w:rsidRPr="001122A3">
        <w:rPr>
          <w:rFonts w:cs="Sakkal Majalla"/>
          <w:color w:val="000000" w:themeColor="text1"/>
        </w:rPr>
        <w:t xml:space="preserve"> </w:t>
      </w:r>
      <w:r w:rsidRPr="001122A3">
        <w:rPr>
          <w:rFonts w:cs="Sakkal Majalla"/>
          <w:color w:val="000000" w:themeColor="text1"/>
          <w:rtl/>
        </w:rPr>
        <w:t>تحمل</w:t>
      </w:r>
      <w:r w:rsidRPr="001122A3">
        <w:rPr>
          <w:rFonts w:cs="Sakkal Majalla"/>
          <w:color w:val="000000" w:themeColor="text1"/>
        </w:rPr>
        <w:t xml:space="preserve"> </w:t>
      </w:r>
      <w:r w:rsidRPr="001122A3">
        <w:rPr>
          <w:rFonts w:cs="Sakkal Majalla"/>
          <w:color w:val="000000" w:themeColor="text1"/>
          <w:rtl/>
        </w:rPr>
        <w:t>أثرًا</w:t>
      </w:r>
      <w:r w:rsidRPr="001122A3">
        <w:rPr>
          <w:rFonts w:cs="Sakkal Majalla"/>
          <w:color w:val="000000" w:themeColor="text1"/>
        </w:rPr>
        <w:t xml:space="preserve"> </w:t>
      </w:r>
      <w:r w:rsidRPr="001122A3">
        <w:rPr>
          <w:rFonts w:cs="Sakkal Majalla"/>
          <w:color w:val="000000" w:themeColor="text1"/>
          <w:rtl/>
        </w:rPr>
        <w:t>مزدوجًا؛</w:t>
      </w:r>
      <w:r w:rsidRPr="001122A3">
        <w:rPr>
          <w:rFonts w:cs="Sakkal Majalla"/>
          <w:color w:val="000000" w:themeColor="text1"/>
        </w:rPr>
        <w:t xml:space="preserve"> </w:t>
      </w:r>
      <w:r w:rsidRPr="001122A3">
        <w:rPr>
          <w:rFonts w:cs="Sakkal Majalla"/>
          <w:color w:val="000000" w:themeColor="text1"/>
          <w:rtl/>
        </w:rPr>
        <w:t>فهي</w:t>
      </w:r>
      <w:r w:rsidRPr="001122A3">
        <w:rPr>
          <w:rFonts w:cs="Sakkal Majalla"/>
          <w:color w:val="000000" w:themeColor="text1"/>
        </w:rPr>
        <w:t xml:space="preserve"> </w:t>
      </w:r>
      <w:r w:rsidRPr="001122A3">
        <w:rPr>
          <w:rFonts w:cs="Sakkal Majalla"/>
          <w:color w:val="000000" w:themeColor="text1"/>
          <w:rtl/>
        </w:rPr>
        <w:t>قد</w:t>
      </w:r>
      <w:r w:rsidRPr="001122A3">
        <w:rPr>
          <w:rFonts w:cs="Sakkal Majalla"/>
          <w:color w:val="000000" w:themeColor="text1"/>
        </w:rPr>
        <w:t xml:space="preserve"> </w:t>
      </w:r>
      <w:r w:rsidRPr="001122A3">
        <w:rPr>
          <w:rFonts w:cs="Sakkal Majalla"/>
          <w:color w:val="000000" w:themeColor="text1"/>
          <w:rtl/>
        </w:rPr>
        <w:t>تسهم</w:t>
      </w:r>
      <w:r w:rsidRPr="001122A3">
        <w:rPr>
          <w:rFonts w:cs="Sakkal Majalla"/>
          <w:color w:val="000000" w:themeColor="text1"/>
        </w:rPr>
        <w:t xml:space="preserve"> </w:t>
      </w:r>
      <w:r w:rsidRPr="001122A3">
        <w:rPr>
          <w:rFonts w:cs="Sakkal Majalla"/>
          <w:color w:val="000000" w:themeColor="text1"/>
          <w:rtl/>
        </w:rPr>
        <w:t>في</w:t>
      </w:r>
      <w:r w:rsidRPr="001122A3">
        <w:rPr>
          <w:rFonts w:cs="Sakkal Majalla"/>
          <w:color w:val="000000" w:themeColor="text1"/>
        </w:rPr>
        <w:t xml:space="preserve"> </w:t>
      </w:r>
      <w:r w:rsidRPr="001122A3">
        <w:rPr>
          <w:rFonts w:cs="Sakkal Majalla"/>
          <w:color w:val="000000" w:themeColor="text1"/>
          <w:rtl/>
        </w:rPr>
        <w:t>تسريع</w:t>
      </w:r>
      <w:r w:rsidRPr="001122A3">
        <w:rPr>
          <w:rFonts w:cs="Sakkal Majalla"/>
          <w:color w:val="000000" w:themeColor="text1"/>
        </w:rPr>
        <w:t xml:space="preserve"> </w:t>
      </w:r>
      <w:r w:rsidRPr="001122A3">
        <w:rPr>
          <w:rFonts w:cs="Sakkal Majalla"/>
          <w:color w:val="000000" w:themeColor="text1"/>
          <w:rtl/>
        </w:rPr>
        <w:t>إنجاز</w:t>
      </w:r>
      <w:r w:rsidRPr="001122A3">
        <w:rPr>
          <w:rFonts w:cs="Sakkal Majalla"/>
          <w:color w:val="000000" w:themeColor="text1"/>
        </w:rPr>
        <w:t xml:space="preserve"> </w:t>
      </w:r>
      <w:r w:rsidRPr="001122A3">
        <w:rPr>
          <w:rFonts w:cs="Sakkal Majalla"/>
          <w:color w:val="000000" w:themeColor="text1"/>
          <w:rtl/>
        </w:rPr>
        <w:t>الأعمال</w:t>
      </w:r>
      <w:r w:rsidRPr="001122A3">
        <w:rPr>
          <w:rFonts w:cs="Sakkal Majalla"/>
          <w:color w:val="000000" w:themeColor="text1"/>
        </w:rPr>
        <w:t xml:space="preserve"> </w:t>
      </w:r>
      <w:r w:rsidRPr="001122A3">
        <w:rPr>
          <w:rFonts w:cs="Sakkal Majalla"/>
          <w:color w:val="000000" w:themeColor="text1"/>
          <w:rtl/>
        </w:rPr>
        <w:t>وتحسين</w:t>
      </w:r>
      <w:r w:rsidRPr="001122A3">
        <w:rPr>
          <w:rFonts w:cs="Sakkal Majalla"/>
          <w:color w:val="000000" w:themeColor="text1"/>
        </w:rPr>
        <w:t xml:space="preserve"> </w:t>
      </w:r>
      <w:r w:rsidRPr="001122A3">
        <w:rPr>
          <w:rFonts w:cs="Sakkal Majalla"/>
          <w:color w:val="000000" w:themeColor="text1"/>
          <w:rtl/>
        </w:rPr>
        <w:t>جودة</w:t>
      </w:r>
      <w:r w:rsidRPr="001122A3">
        <w:rPr>
          <w:rFonts w:cs="Sakkal Majalla"/>
          <w:color w:val="000000" w:themeColor="text1"/>
        </w:rPr>
        <w:t xml:space="preserve"> </w:t>
      </w:r>
      <w:r w:rsidRPr="001122A3">
        <w:rPr>
          <w:rFonts w:cs="Sakkal Majalla"/>
          <w:color w:val="000000" w:themeColor="text1"/>
          <w:rtl/>
        </w:rPr>
        <w:t>المخرجات،</w:t>
      </w:r>
      <w:r w:rsidRPr="001122A3">
        <w:rPr>
          <w:rFonts w:cs="Sakkal Majalla"/>
          <w:color w:val="000000" w:themeColor="text1"/>
        </w:rPr>
        <w:t xml:space="preserve"> </w:t>
      </w:r>
      <w:r w:rsidRPr="001122A3">
        <w:rPr>
          <w:rFonts w:cs="Sakkal Majalla"/>
          <w:color w:val="000000" w:themeColor="text1"/>
          <w:rtl/>
        </w:rPr>
        <w:t>لكنها</w:t>
      </w:r>
      <w:r w:rsidRPr="001122A3">
        <w:rPr>
          <w:rFonts w:cs="Sakkal Majalla"/>
          <w:color w:val="000000" w:themeColor="text1"/>
        </w:rPr>
        <w:t xml:space="preserve"> </w:t>
      </w:r>
      <w:r w:rsidRPr="001122A3">
        <w:rPr>
          <w:rFonts w:cs="Sakkal Majalla"/>
          <w:color w:val="000000" w:themeColor="text1"/>
          <w:rtl/>
        </w:rPr>
        <w:t>في</w:t>
      </w:r>
      <w:r w:rsidRPr="001122A3">
        <w:rPr>
          <w:rFonts w:cs="Sakkal Majalla"/>
          <w:color w:val="000000" w:themeColor="text1"/>
        </w:rPr>
        <w:t xml:space="preserve"> </w:t>
      </w:r>
      <w:r w:rsidRPr="001122A3">
        <w:rPr>
          <w:rFonts w:cs="Sakkal Majalla"/>
          <w:color w:val="000000" w:themeColor="text1"/>
          <w:rtl/>
        </w:rPr>
        <w:t>الوقت</w:t>
      </w:r>
      <w:r w:rsidRPr="001122A3">
        <w:rPr>
          <w:rFonts w:cs="Sakkal Majalla"/>
          <w:color w:val="000000" w:themeColor="text1"/>
        </w:rPr>
        <w:t xml:space="preserve"> </w:t>
      </w:r>
      <w:r w:rsidRPr="001122A3">
        <w:rPr>
          <w:rFonts w:cs="Sakkal Majalla"/>
          <w:color w:val="000000" w:themeColor="text1"/>
          <w:rtl/>
        </w:rPr>
        <w:t>ذاته</w:t>
      </w:r>
      <w:r w:rsidRPr="001122A3">
        <w:rPr>
          <w:rFonts w:cs="Sakkal Majalla"/>
          <w:color w:val="000000" w:themeColor="text1"/>
        </w:rPr>
        <w:t xml:space="preserve"> </w:t>
      </w:r>
      <w:r w:rsidRPr="001122A3">
        <w:rPr>
          <w:rFonts w:cs="Sakkal Majalla"/>
          <w:color w:val="000000" w:themeColor="text1"/>
          <w:rtl/>
        </w:rPr>
        <w:t>قد</w:t>
      </w:r>
      <w:r w:rsidRPr="001122A3">
        <w:rPr>
          <w:rFonts w:cs="Sakkal Majalla"/>
          <w:color w:val="000000" w:themeColor="text1"/>
        </w:rPr>
        <w:t xml:space="preserve"> </w:t>
      </w:r>
      <w:r w:rsidRPr="001122A3">
        <w:rPr>
          <w:rFonts w:cs="Sakkal Majalla"/>
          <w:color w:val="000000" w:themeColor="text1"/>
          <w:rtl/>
        </w:rPr>
        <w:t>ترفع</w:t>
      </w:r>
      <w:r w:rsidRPr="001122A3">
        <w:rPr>
          <w:rFonts w:cs="Sakkal Majalla"/>
          <w:color w:val="000000" w:themeColor="text1"/>
        </w:rPr>
        <w:t xml:space="preserve"> </w:t>
      </w:r>
      <w:r w:rsidRPr="001122A3">
        <w:rPr>
          <w:rFonts w:cs="Sakkal Majalla"/>
          <w:color w:val="000000" w:themeColor="text1"/>
          <w:rtl/>
        </w:rPr>
        <w:t>احتمالات</w:t>
      </w:r>
      <w:r w:rsidRPr="001122A3">
        <w:rPr>
          <w:rFonts w:cs="Sakkal Majalla"/>
          <w:color w:val="000000" w:themeColor="text1"/>
        </w:rPr>
        <w:t xml:space="preserve"> </w:t>
      </w:r>
      <w:r w:rsidRPr="001122A3">
        <w:rPr>
          <w:rFonts w:cs="Sakkal Majalla"/>
          <w:color w:val="000000" w:themeColor="text1"/>
          <w:rtl/>
        </w:rPr>
        <w:t>تسرب</w:t>
      </w:r>
      <w:r w:rsidRPr="001122A3">
        <w:rPr>
          <w:rFonts w:cs="Sakkal Majalla"/>
          <w:color w:val="000000" w:themeColor="text1"/>
        </w:rPr>
        <w:t xml:space="preserve"> </w:t>
      </w:r>
      <w:r w:rsidRPr="001122A3">
        <w:rPr>
          <w:rFonts w:cs="Sakkal Majalla"/>
          <w:color w:val="000000" w:themeColor="text1"/>
          <w:rtl/>
        </w:rPr>
        <w:t>البيانات</w:t>
      </w:r>
      <w:r w:rsidRPr="001122A3">
        <w:rPr>
          <w:rFonts w:cs="Sakkal Majalla"/>
          <w:color w:val="000000" w:themeColor="text1"/>
        </w:rPr>
        <w:t xml:space="preserve"> </w:t>
      </w:r>
      <w:r w:rsidRPr="001122A3">
        <w:rPr>
          <w:rFonts w:cs="Sakkal Majalla"/>
          <w:color w:val="000000" w:themeColor="text1"/>
          <w:rtl/>
        </w:rPr>
        <w:t>ومخالفة</w:t>
      </w:r>
      <w:r w:rsidRPr="001122A3">
        <w:rPr>
          <w:rFonts w:cs="Sakkal Majalla"/>
          <w:color w:val="000000" w:themeColor="text1"/>
        </w:rPr>
        <w:t xml:space="preserve"> </w:t>
      </w:r>
      <w:r w:rsidRPr="001122A3">
        <w:rPr>
          <w:rFonts w:cs="Sakkal Majalla"/>
          <w:color w:val="000000" w:themeColor="text1"/>
          <w:rtl/>
        </w:rPr>
        <w:t>سياسات</w:t>
      </w:r>
      <w:r w:rsidRPr="001122A3">
        <w:rPr>
          <w:rFonts w:cs="Sakkal Majalla"/>
          <w:color w:val="000000" w:themeColor="text1"/>
        </w:rPr>
        <w:t xml:space="preserve"> </w:t>
      </w:r>
      <w:r w:rsidRPr="001122A3">
        <w:rPr>
          <w:rFonts w:cs="Sakkal Majalla"/>
          <w:color w:val="000000" w:themeColor="text1"/>
          <w:rtl/>
        </w:rPr>
        <w:t>الخصوصية</w:t>
      </w:r>
      <w:r w:rsidRPr="001122A3">
        <w:rPr>
          <w:rFonts w:cs="Sakkal Majalla"/>
          <w:color w:val="000000" w:themeColor="text1"/>
        </w:rPr>
        <w:t xml:space="preserve"> </w:t>
      </w:r>
      <w:r w:rsidRPr="001122A3">
        <w:rPr>
          <w:rFonts w:cs="Sakkal Majalla"/>
          <w:color w:val="000000" w:themeColor="text1"/>
          <w:rtl/>
        </w:rPr>
        <w:t>والامتثال</w:t>
      </w:r>
      <w:r w:rsidRPr="001122A3">
        <w:rPr>
          <w:rFonts w:cs="Sakkal Majalla"/>
          <w:color w:val="000000" w:themeColor="text1"/>
        </w:rPr>
        <w:t>.</w:t>
      </w:r>
    </w:p>
    <w:p w14:paraId="76965987" w14:textId="77777777" w:rsidR="00873932" w:rsidRPr="001122A3" w:rsidRDefault="00873932" w:rsidP="00873932">
      <w:pPr>
        <w:spacing w:before="0"/>
        <w:ind w:firstLine="720"/>
        <w:jc w:val="both"/>
        <w:rPr>
          <w:rFonts w:cs="Sakkal Majalla"/>
          <w:color w:val="000000" w:themeColor="text1"/>
        </w:rPr>
      </w:pPr>
      <w:r w:rsidRPr="001122A3">
        <w:rPr>
          <w:rFonts w:cs="Sakkal Majalla"/>
          <w:color w:val="000000" w:themeColor="text1"/>
          <w:rtl/>
        </w:rPr>
        <w:t>اعتمدت</w:t>
      </w:r>
      <w:r w:rsidRPr="001122A3">
        <w:rPr>
          <w:rFonts w:cs="Sakkal Majalla"/>
          <w:color w:val="000000" w:themeColor="text1"/>
        </w:rPr>
        <w:t xml:space="preserve"> </w:t>
      </w:r>
      <w:r w:rsidRPr="001122A3">
        <w:rPr>
          <w:rFonts w:cs="Sakkal Majalla"/>
          <w:color w:val="000000" w:themeColor="text1"/>
          <w:rtl/>
        </w:rPr>
        <w:t>الدراسة</w:t>
      </w:r>
      <w:r w:rsidRPr="001122A3">
        <w:rPr>
          <w:rFonts w:cs="Sakkal Majalla"/>
          <w:color w:val="000000" w:themeColor="text1"/>
        </w:rPr>
        <w:t xml:space="preserve"> </w:t>
      </w:r>
      <w:r w:rsidRPr="001122A3">
        <w:rPr>
          <w:rFonts w:cs="Sakkal Majalla"/>
          <w:color w:val="000000" w:themeColor="text1"/>
          <w:rtl/>
        </w:rPr>
        <w:t>على</w:t>
      </w:r>
      <w:r w:rsidRPr="001122A3">
        <w:rPr>
          <w:rFonts w:cs="Sakkal Majalla"/>
          <w:color w:val="000000" w:themeColor="text1"/>
        </w:rPr>
        <w:t xml:space="preserve"> </w:t>
      </w:r>
      <w:r w:rsidRPr="001122A3">
        <w:rPr>
          <w:rFonts w:cs="Sakkal Majalla"/>
          <w:color w:val="000000" w:themeColor="text1"/>
          <w:rtl/>
        </w:rPr>
        <w:t>المنهج</w:t>
      </w:r>
      <w:r w:rsidRPr="001122A3">
        <w:rPr>
          <w:rFonts w:cs="Sakkal Majalla"/>
          <w:color w:val="000000" w:themeColor="text1"/>
        </w:rPr>
        <w:t xml:space="preserve"> </w:t>
      </w:r>
      <w:r w:rsidRPr="001122A3">
        <w:rPr>
          <w:rFonts w:cs="Sakkal Majalla"/>
          <w:color w:val="000000" w:themeColor="text1"/>
          <w:rtl/>
        </w:rPr>
        <w:t>الوصفي</w:t>
      </w:r>
      <w:r w:rsidRPr="001122A3">
        <w:rPr>
          <w:rFonts w:cs="Sakkal Majalla"/>
          <w:color w:val="000000" w:themeColor="text1"/>
        </w:rPr>
        <w:t xml:space="preserve"> </w:t>
      </w:r>
      <w:r w:rsidRPr="001122A3">
        <w:rPr>
          <w:rFonts w:cs="Sakkal Majalla"/>
          <w:color w:val="000000" w:themeColor="text1"/>
          <w:rtl/>
        </w:rPr>
        <w:t>التحليلي،</w:t>
      </w:r>
      <w:r w:rsidRPr="001122A3">
        <w:rPr>
          <w:rFonts w:cs="Sakkal Majalla"/>
          <w:color w:val="000000" w:themeColor="text1"/>
        </w:rPr>
        <w:t xml:space="preserve"> </w:t>
      </w:r>
      <w:r w:rsidRPr="001122A3">
        <w:rPr>
          <w:rFonts w:cs="Sakkal Majalla"/>
          <w:color w:val="000000" w:themeColor="text1"/>
          <w:rtl/>
        </w:rPr>
        <w:t>واقترحت</w:t>
      </w:r>
      <w:r w:rsidRPr="001122A3">
        <w:rPr>
          <w:rFonts w:cs="Sakkal Majalla"/>
          <w:color w:val="000000" w:themeColor="text1"/>
        </w:rPr>
        <w:t xml:space="preserve"> </w:t>
      </w:r>
      <w:r w:rsidRPr="001122A3">
        <w:rPr>
          <w:rFonts w:cs="Sakkal Majalla"/>
          <w:color w:val="000000" w:themeColor="text1"/>
          <w:rtl/>
        </w:rPr>
        <w:t>استبانة</w:t>
      </w:r>
      <w:r w:rsidRPr="001122A3">
        <w:rPr>
          <w:rFonts w:cs="Sakkal Majalla"/>
          <w:color w:val="000000" w:themeColor="text1"/>
        </w:rPr>
        <w:t xml:space="preserve"> </w:t>
      </w:r>
      <w:r w:rsidRPr="001122A3">
        <w:rPr>
          <w:rFonts w:cs="Sakkal Majalla"/>
          <w:color w:val="000000" w:themeColor="text1"/>
          <w:rtl/>
        </w:rPr>
        <w:t>لقياس</w:t>
      </w:r>
      <w:r w:rsidRPr="001122A3">
        <w:rPr>
          <w:rFonts w:cs="Sakkal Majalla"/>
          <w:color w:val="000000" w:themeColor="text1"/>
        </w:rPr>
        <w:t xml:space="preserve"> </w:t>
      </w:r>
      <w:r w:rsidRPr="001122A3">
        <w:rPr>
          <w:rFonts w:cs="Sakkal Majalla"/>
          <w:color w:val="000000" w:themeColor="text1"/>
          <w:rtl/>
        </w:rPr>
        <w:t>أربعة</w:t>
      </w:r>
      <w:r w:rsidRPr="001122A3">
        <w:rPr>
          <w:rFonts w:cs="Sakkal Majalla"/>
          <w:color w:val="000000" w:themeColor="text1"/>
        </w:rPr>
        <w:t xml:space="preserve"> </w:t>
      </w:r>
      <w:r w:rsidRPr="001122A3">
        <w:rPr>
          <w:rFonts w:cs="Sakkal Majalla"/>
          <w:color w:val="000000" w:themeColor="text1"/>
          <w:rtl/>
        </w:rPr>
        <w:t>محاور</w:t>
      </w:r>
      <w:r w:rsidRPr="001122A3">
        <w:rPr>
          <w:rFonts w:cs="Sakkal Majalla"/>
          <w:color w:val="000000" w:themeColor="text1"/>
        </w:rPr>
        <w:t xml:space="preserve"> </w:t>
      </w:r>
      <w:r w:rsidRPr="001122A3">
        <w:rPr>
          <w:rFonts w:cs="Sakkal Majalla"/>
          <w:color w:val="000000" w:themeColor="text1"/>
          <w:rtl/>
        </w:rPr>
        <w:t>رئيسة</w:t>
      </w:r>
      <w:r w:rsidRPr="001122A3">
        <w:rPr>
          <w:rFonts w:cs="Sakkal Majalla"/>
          <w:color w:val="000000" w:themeColor="text1"/>
        </w:rPr>
        <w:t xml:space="preserve">: </w:t>
      </w:r>
      <w:r w:rsidRPr="001122A3">
        <w:rPr>
          <w:rFonts w:cs="Sakkal Majalla"/>
          <w:color w:val="000000" w:themeColor="text1"/>
          <w:rtl/>
        </w:rPr>
        <w:t>استخدام</w:t>
      </w:r>
      <w:r w:rsidRPr="001122A3">
        <w:rPr>
          <w:rFonts w:cs="Sakkal Majalla"/>
          <w:color w:val="000000" w:themeColor="text1"/>
        </w:rPr>
        <w:t xml:space="preserve"> </w:t>
      </w:r>
      <w:r w:rsidRPr="001122A3">
        <w:rPr>
          <w:rFonts w:cs="Sakkal Majalla"/>
          <w:color w:val="000000" w:themeColor="text1"/>
          <w:rtl/>
        </w:rPr>
        <w:t>الذكاء</w:t>
      </w:r>
      <w:r w:rsidRPr="001122A3">
        <w:rPr>
          <w:rFonts w:cs="Sakkal Majalla"/>
          <w:color w:val="000000" w:themeColor="text1"/>
        </w:rPr>
        <w:t xml:space="preserve"> </w:t>
      </w:r>
      <w:r w:rsidRPr="001122A3">
        <w:rPr>
          <w:rFonts w:cs="Sakkal Majalla"/>
          <w:color w:val="000000" w:themeColor="text1"/>
          <w:rtl/>
        </w:rPr>
        <w:t>الاصطناعي</w:t>
      </w:r>
      <w:r w:rsidRPr="001122A3">
        <w:rPr>
          <w:rFonts w:cs="Sakkal Majalla"/>
          <w:color w:val="000000" w:themeColor="text1"/>
        </w:rPr>
        <w:t xml:space="preserve"> </w:t>
      </w:r>
      <w:proofErr w:type="spellStart"/>
      <w:r w:rsidRPr="001122A3">
        <w:rPr>
          <w:rFonts w:cs="Sakkal Majalla"/>
          <w:color w:val="000000" w:themeColor="text1"/>
          <w:rtl/>
        </w:rPr>
        <w:t>الظلّي</w:t>
      </w:r>
      <w:proofErr w:type="spellEnd"/>
      <w:r w:rsidRPr="001122A3">
        <w:rPr>
          <w:rFonts w:cs="Sakkal Majalla"/>
          <w:color w:val="000000" w:themeColor="text1"/>
          <w:rtl/>
        </w:rPr>
        <w:t>،</w:t>
      </w:r>
      <w:r w:rsidRPr="001122A3">
        <w:rPr>
          <w:rFonts w:cs="Sakkal Majalla"/>
          <w:color w:val="000000" w:themeColor="text1"/>
        </w:rPr>
        <w:t xml:space="preserve"> </w:t>
      </w:r>
      <w:r w:rsidRPr="001122A3">
        <w:rPr>
          <w:rFonts w:cs="Sakkal Majalla"/>
          <w:color w:val="000000" w:themeColor="text1"/>
          <w:rtl/>
        </w:rPr>
        <w:t>والكفاءة</w:t>
      </w:r>
      <w:r w:rsidRPr="001122A3">
        <w:rPr>
          <w:rFonts w:cs="Sakkal Majalla"/>
          <w:color w:val="000000" w:themeColor="text1"/>
        </w:rPr>
        <w:t xml:space="preserve"> </w:t>
      </w:r>
      <w:r w:rsidRPr="001122A3">
        <w:rPr>
          <w:rFonts w:cs="Sakkal Majalla"/>
          <w:color w:val="000000" w:themeColor="text1"/>
          <w:rtl/>
        </w:rPr>
        <w:t>التشغيلية،</w:t>
      </w:r>
      <w:r w:rsidRPr="001122A3">
        <w:rPr>
          <w:rFonts w:cs="Sakkal Majalla"/>
          <w:color w:val="000000" w:themeColor="text1"/>
        </w:rPr>
        <w:t xml:space="preserve"> </w:t>
      </w:r>
      <w:r w:rsidRPr="001122A3">
        <w:rPr>
          <w:rFonts w:cs="Sakkal Majalla"/>
          <w:color w:val="000000" w:themeColor="text1"/>
          <w:rtl/>
        </w:rPr>
        <w:t>ومخاطر</w:t>
      </w:r>
      <w:r w:rsidRPr="001122A3">
        <w:rPr>
          <w:rFonts w:cs="Sakkal Majalla"/>
          <w:color w:val="000000" w:themeColor="text1"/>
        </w:rPr>
        <w:t xml:space="preserve"> </w:t>
      </w:r>
      <w:r w:rsidRPr="001122A3">
        <w:rPr>
          <w:rFonts w:cs="Sakkal Majalla"/>
          <w:color w:val="000000" w:themeColor="text1"/>
          <w:rtl/>
        </w:rPr>
        <w:t>أمن</w:t>
      </w:r>
      <w:r w:rsidRPr="001122A3">
        <w:rPr>
          <w:rFonts w:cs="Sakkal Majalla"/>
          <w:color w:val="000000" w:themeColor="text1"/>
        </w:rPr>
        <w:t xml:space="preserve"> </w:t>
      </w:r>
      <w:r w:rsidRPr="001122A3">
        <w:rPr>
          <w:rFonts w:cs="Sakkal Majalla"/>
          <w:color w:val="000000" w:themeColor="text1"/>
          <w:rtl/>
        </w:rPr>
        <w:t>البيانات،</w:t>
      </w:r>
      <w:r w:rsidRPr="001122A3">
        <w:rPr>
          <w:rFonts w:cs="Sakkal Majalla"/>
          <w:color w:val="000000" w:themeColor="text1"/>
        </w:rPr>
        <w:t xml:space="preserve"> </w:t>
      </w:r>
      <w:r w:rsidRPr="001122A3">
        <w:rPr>
          <w:rFonts w:cs="Sakkal Majalla"/>
          <w:color w:val="000000" w:themeColor="text1"/>
          <w:rtl/>
        </w:rPr>
        <w:t>وسياسات</w:t>
      </w:r>
      <w:r w:rsidRPr="001122A3">
        <w:rPr>
          <w:rFonts w:cs="Sakkal Majalla"/>
          <w:color w:val="000000" w:themeColor="text1"/>
        </w:rPr>
        <w:t xml:space="preserve"> </w:t>
      </w:r>
      <w:r w:rsidRPr="001122A3">
        <w:rPr>
          <w:rFonts w:cs="Sakkal Majalla"/>
          <w:color w:val="000000" w:themeColor="text1"/>
          <w:rtl/>
        </w:rPr>
        <w:t>الحوكمة</w:t>
      </w:r>
      <w:r w:rsidRPr="001122A3">
        <w:rPr>
          <w:rFonts w:cs="Sakkal Majalla"/>
          <w:color w:val="000000" w:themeColor="text1"/>
        </w:rPr>
        <w:t xml:space="preserve"> </w:t>
      </w:r>
      <w:r w:rsidRPr="001122A3">
        <w:rPr>
          <w:rFonts w:cs="Sakkal Majalla"/>
          <w:color w:val="000000" w:themeColor="text1"/>
          <w:rtl/>
        </w:rPr>
        <w:t>الرقمية</w:t>
      </w:r>
      <w:r w:rsidRPr="001122A3">
        <w:rPr>
          <w:rFonts w:cs="Sakkal Majalla"/>
          <w:color w:val="000000" w:themeColor="text1"/>
        </w:rPr>
        <w:t xml:space="preserve">. </w:t>
      </w:r>
      <w:r w:rsidRPr="001122A3">
        <w:rPr>
          <w:rFonts w:cs="Sakkal Majalla"/>
          <w:color w:val="000000" w:themeColor="text1"/>
          <w:rtl/>
        </w:rPr>
        <w:t>كما</w:t>
      </w:r>
      <w:r w:rsidRPr="001122A3">
        <w:rPr>
          <w:rFonts w:cs="Sakkal Majalla"/>
          <w:color w:val="000000" w:themeColor="text1"/>
        </w:rPr>
        <w:t xml:space="preserve"> </w:t>
      </w:r>
      <w:r w:rsidRPr="001122A3">
        <w:rPr>
          <w:rFonts w:cs="Sakkal Majalla"/>
          <w:color w:val="000000" w:themeColor="text1"/>
          <w:rtl/>
        </w:rPr>
        <w:t>قدمت</w:t>
      </w:r>
      <w:r w:rsidRPr="001122A3">
        <w:rPr>
          <w:rFonts w:cs="Sakkal Majalla"/>
          <w:color w:val="000000" w:themeColor="text1"/>
        </w:rPr>
        <w:t xml:space="preserve"> </w:t>
      </w:r>
      <w:r w:rsidRPr="001122A3">
        <w:rPr>
          <w:rFonts w:cs="Sakkal Majalla"/>
          <w:color w:val="000000" w:themeColor="text1"/>
          <w:rtl/>
        </w:rPr>
        <w:t>الدراسة</w:t>
      </w:r>
      <w:r w:rsidRPr="001122A3">
        <w:rPr>
          <w:rFonts w:cs="Sakkal Majalla"/>
          <w:color w:val="000000" w:themeColor="text1"/>
        </w:rPr>
        <w:t xml:space="preserve"> </w:t>
      </w:r>
      <w:r w:rsidRPr="001122A3">
        <w:rPr>
          <w:rFonts w:cs="Sakkal Majalla"/>
          <w:color w:val="000000" w:themeColor="text1"/>
          <w:rtl/>
        </w:rPr>
        <w:t>نموذجًا</w:t>
      </w:r>
      <w:r w:rsidRPr="001122A3">
        <w:rPr>
          <w:rFonts w:cs="Sakkal Majalla"/>
          <w:color w:val="000000" w:themeColor="text1"/>
        </w:rPr>
        <w:t xml:space="preserve"> </w:t>
      </w:r>
      <w:r w:rsidRPr="001122A3">
        <w:rPr>
          <w:rFonts w:cs="Sakkal Majalla"/>
          <w:color w:val="000000" w:themeColor="text1"/>
          <w:rtl/>
        </w:rPr>
        <w:t>إحصائيًا</w:t>
      </w:r>
      <w:r w:rsidRPr="001122A3">
        <w:rPr>
          <w:rFonts w:cs="Sakkal Majalla"/>
          <w:color w:val="000000" w:themeColor="text1"/>
        </w:rPr>
        <w:t xml:space="preserve"> </w:t>
      </w:r>
      <w:r w:rsidRPr="001122A3">
        <w:rPr>
          <w:rFonts w:cs="Sakkal Majalla"/>
          <w:color w:val="000000" w:themeColor="text1"/>
          <w:rtl/>
        </w:rPr>
        <w:t>تطبيقيًا</w:t>
      </w:r>
      <w:r w:rsidRPr="001122A3">
        <w:rPr>
          <w:rFonts w:cs="Sakkal Majalla"/>
          <w:color w:val="000000" w:themeColor="text1"/>
        </w:rPr>
        <w:t xml:space="preserve"> </w:t>
      </w:r>
      <w:r w:rsidRPr="001122A3">
        <w:rPr>
          <w:rFonts w:cs="Sakkal Majalla"/>
          <w:color w:val="000000" w:themeColor="text1"/>
          <w:rtl/>
        </w:rPr>
        <w:t>يوضح</w:t>
      </w:r>
      <w:r w:rsidRPr="001122A3">
        <w:rPr>
          <w:rFonts w:cs="Sakkal Majalla"/>
          <w:color w:val="000000" w:themeColor="text1"/>
        </w:rPr>
        <w:t xml:space="preserve"> </w:t>
      </w:r>
      <w:r w:rsidRPr="001122A3">
        <w:rPr>
          <w:rFonts w:cs="Sakkal Majalla"/>
          <w:color w:val="000000" w:themeColor="text1"/>
          <w:rtl/>
        </w:rPr>
        <w:t>آليات</w:t>
      </w:r>
      <w:r w:rsidRPr="001122A3">
        <w:rPr>
          <w:rFonts w:cs="Sakkal Majalla"/>
          <w:color w:val="000000" w:themeColor="text1"/>
        </w:rPr>
        <w:t xml:space="preserve"> </w:t>
      </w:r>
      <w:r w:rsidRPr="001122A3">
        <w:rPr>
          <w:rFonts w:cs="Sakkal Majalla"/>
          <w:color w:val="000000" w:themeColor="text1"/>
          <w:rtl/>
        </w:rPr>
        <w:t>اختبار</w:t>
      </w:r>
      <w:r w:rsidRPr="001122A3">
        <w:rPr>
          <w:rFonts w:cs="Sakkal Majalla"/>
          <w:color w:val="000000" w:themeColor="text1"/>
        </w:rPr>
        <w:t xml:space="preserve"> </w:t>
      </w:r>
      <w:r w:rsidRPr="001122A3">
        <w:rPr>
          <w:rFonts w:cs="Sakkal Majalla"/>
          <w:color w:val="000000" w:themeColor="text1"/>
          <w:rtl/>
        </w:rPr>
        <w:t>العلاقات</w:t>
      </w:r>
      <w:r w:rsidRPr="001122A3">
        <w:rPr>
          <w:rFonts w:cs="Sakkal Majalla"/>
          <w:color w:val="000000" w:themeColor="text1"/>
        </w:rPr>
        <w:t xml:space="preserve"> </w:t>
      </w:r>
      <w:r w:rsidRPr="001122A3">
        <w:rPr>
          <w:rFonts w:cs="Sakkal Majalla"/>
          <w:color w:val="000000" w:themeColor="text1"/>
          <w:rtl/>
        </w:rPr>
        <w:t>المباشرة</w:t>
      </w:r>
      <w:r w:rsidRPr="001122A3">
        <w:rPr>
          <w:rFonts w:cs="Sakkal Majalla"/>
          <w:color w:val="000000" w:themeColor="text1"/>
        </w:rPr>
        <w:t xml:space="preserve"> </w:t>
      </w:r>
      <w:r w:rsidRPr="001122A3">
        <w:rPr>
          <w:rFonts w:cs="Sakkal Majalla"/>
          <w:color w:val="000000" w:themeColor="text1"/>
          <w:rtl/>
        </w:rPr>
        <w:t>والتفاعلية</w:t>
      </w:r>
      <w:r w:rsidRPr="001122A3">
        <w:rPr>
          <w:rFonts w:cs="Sakkal Majalla"/>
          <w:color w:val="000000" w:themeColor="text1"/>
        </w:rPr>
        <w:t xml:space="preserve"> </w:t>
      </w:r>
      <w:r w:rsidRPr="001122A3">
        <w:rPr>
          <w:rFonts w:cs="Sakkal Majalla"/>
          <w:color w:val="000000" w:themeColor="text1"/>
          <w:rtl/>
        </w:rPr>
        <w:t>بين</w:t>
      </w:r>
      <w:r w:rsidRPr="001122A3">
        <w:rPr>
          <w:rFonts w:cs="Sakkal Majalla"/>
          <w:color w:val="000000" w:themeColor="text1"/>
        </w:rPr>
        <w:t xml:space="preserve"> </w:t>
      </w:r>
      <w:r w:rsidRPr="001122A3">
        <w:rPr>
          <w:rFonts w:cs="Sakkal Majalla"/>
          <w:color w:val="000000" w:themeColor="text1"/>
          <w:rtl/>
        </w:rPr>
        <w:t>المتغيرات</w:t>
      </w:r>
      <w:r w:rsidRPr="001122A3">
        <w:rPr>
          <w:rFonts w:cs="Sakkal Majalla"/>
          <w:color w:val="000000" w:themeColor="text1"/>
        </w:rPr>
        <w:t xml:space="preserve"> </w:t>
      </w:r>
      <w:r w:rsidRPr="001122A3">
        <w:rPr>
          <w:rFonts w:cs="Sakkal Majalla"/>
          <w:color w:val="000000" w:themeColor="text1"/>
          <w:rtl/>
        </w:rPr>
        <w:t>باستخدام</w:t>
      </w:r>
      <w:r w:rsidRPr="001122A3">
        <w:rPr>
          <w:rFonts w:cs="Sakkal Majalla"/>
          <w:color w:val="000000" w:themeColor="text1"/>
        </w:rPr>
        <w:t xml:space="preserve"> </w:t>
      </w:r>
      <w:r w:rsidRPr="001122A3">
        <w:rPr>
          <w:rFonts w:cs="Sakkal Majalla"/>
          <w:color w:val="000000" w:themeColor="text1"/>
          <w:rtl/>
        </w:rPr>
        <w:t>معاملات</w:t>
      </w:r>
      <w:r w:rsidRPr="001122A3">
        <w:rPr>
          <w:rFonts w:cs="Sakkal Majalla"/>
          <w:color w:val="000000" w:themeColor="text1"/>
        </w:rPr>
        <w:t xml:space="preserve"> </w:t>
      </w:r>
      <w:r w:rsidRPr="001122A3">
        <w:rPr>
          <w:rFonts w:cs="Sakkal Majalla"/>
          <w:color w:val="000000" w:themeColor="text1"/>
          <w:rtl/>
        </w:rPr>
        <w:t>الارتباط</w:t>
      </w:r>
      <w:r w:rsidRPr="001122A3">
        <w:rPr>
          <w:rFonts w:cs="Sakkal Majalla"/>
          <w:color w:val="000000" w:themeColor="text1"/>
        </w:rPr>
        <w:t xml:space="preserve"> </w:t>
      </w:r>
      <w:r w:rsidRPr="001122A3">
        <w:rPr>
          <w:rFonts w:cs="Sakkal Majalla"/>
          <w:color w:val="000000" w:themeColor="text1"/>
          <w:rtl/>
        </w:rPr>
        <w:t>والانحدار</w:t>
      </w:r>
      <w:r w:rsidRPr="001122A3">
        <w:rPr>
          <w:rFonts w:cs="Sakkal Majalla"/>
          <w:color w:val="000000" w:themeColor="text1"/>
        </w:rPr>
        <w:t xml:space="preserve"> </w:t>
      </w:r>
      <w:r w:rsidRPr="001122A3">
        <w:rPr>
          <w:rFonts w:cs="Sakkal Majalla"/>
          <w:color w:val="000000" w:themeColor="text1"/>
          <w:rtl/>
        </w:rPr>
        <w:t>الخطي</w:t>
      </w:r>
      <w:r w:rsidRPr="001122A3">
        <w:rPr>
          <w:rFonts w:cs="Sakkal Majalla"/>
          <w:color w:val="000000" w:themeColor="text1"/>
        </w:rPr>
        <w:t xml:space="preserve"> </w:t>
      </w:r>
      <w:r w:rsidRPr="001122A3">
        <w:rPr>
          <w:rFonts w:cs="Sakkal Majalla"/>
          <w:color w:val="000000" w:themeColor="text1"/>
          <w:rtl/>
        </w:rPr>
        <w:t>والانحدار</w:t>
      </w:r>
      <w:r w:rsidRPr="001122A3">
        <w:rPr>
          <w:rFonts w:cs="Sakkal Majalla"/>
          <w:color w:val="000000" w:themeColor="text1"/>
        </w:rPr>
        <w:t xml:space="preserve"> </w:t>
      </w:r>
      <w:r w:rsidRPr="001122A3">
        <w:rPr>
          <w:rFonts w:cs="Sakkal Majalla"/>
          <w:color w:val="000000" w:themeColor="text1"/>
          <w:rtl/>
        </w:rPr>
        <w:t>الهرمي</w:t>
      </w:r>
      <w:r w:rsidRPr="001122A3">
        <w:rPr>
          <w:rFonts w:cs="Sakkal Majalla"/>
          <w:color w:val="000000" w:themeColor="text1"/>
        </w:rPr>
        <w:t xml:space="preserve">. </w:t>
      </w:r>
      <w:r w:rsidRPr="001122A3">
        <w:rPr>
          <w:rFonts w:cs="Sakkal Majalla"/>
          <w:color w:val="000000" w:themeColor="text1"/>
          <w:rtl/>
        </w:rPr>
        <w:t>وتشير</w:t>
      </w:r>
      <w:r w:rsidRPr="001122A3">
        <w:rPr>
          <w:rFonts w:cs="Sakkal Majalla"/>
          <w:color w:val="000000" w:themeColor="text1"/>
        </w:rPr>
        <w:t xml:space="preserve"> </w:t>
      </w:r>
      <w:r w:rsidRPr="001122A3">
        <w:rPr>
          <w:rFonts w:cs="Sakkal Majalla"/>
          <w:color w:val="000000" w:themeColor="text1"/>
          <w:rtl/>
        </w:rPr>
        <w:t>نتائج</w:t>
      </w:r>
      <w:r w:rsidRPr="001122A3">
        <w:rPr>
          <w:rFonts w:cs="Sakkal Majalla"/>
          <w:color w:val="000000" w:themeColor="text1"/>
        </w:rPr>
        <w:t xml:space="preserve"> </w:t>
      </w:r>
      <w:r w:rsidRPr="001122A3">
        <w:rPr>
          <w:rFonts w:cs="Sakkal Majalla"/>
          <w:color w:val="000000" w:themeColor="text1"/>
          <w:rtl/>
        </w:rPr>
        <w:t>النموذج</w:t>
      </w:r>
      <w:r w:rsidRPr="001122A3">
        <w:rPr>
          <w:rFonts w:cs="Sakkal Majalla"/>
          <w:color w:val="000000" w:themeColor="text1"/>
        </w:rPr>
        <w:t xml:space="preserve"> </w:t>
      </w:r>
      <w:r w:rsidRPr="001122A3">
        <w:rPr>
          <w:rFonts w:cs="Sakkal Majalla"/>
          <w:color w:val="000000" w:themeColor="text1"/>
          <w:rtl/>
        </w:rPr>
        <w:t>التطبيقي</w:t>
      </w:r>
      <w:r w:rsidRPr="001122A3">
        <w:rPr>
          <w:rFonts w:cs="Sakkal Majalla"/>
          <w:color w:val="000000" w:themeColor="text1"/>
        </w:rPr>
        <w:t xml:space="preserve"> </w:t>
      </w:r>
      <w:r w:rsidRPr="001122A3">
        <w:rPr>
          <w:rFonts w:cs="Sakkal Majalla"/>
          <w:color w:val="000000" w:themeColor="text1"/>
          <w:rtl/>
        </w:rPr>
        <w:t>إلى</w:t>
      </w:r>
      <w:r w:rsidRPr="001122A3">
        <w:rPr>
          <w:rFonts w:cs="Sakkal Majalla"/>
          <w:color w:val="000000" w:themeColor="text1"/>
        </w:rPr>
        <w:t xml:space="preserve"> </w:t>
      </w:r>
      <w:r w:rsidRPr="001122A3">
        <w:rPr>
          <w:rFonts w:cs="Sakkal Majalla"/>
          <w:color w:val="000000" w:themeColor="text1"/>
          <w:rtl/>
        </w:rPr>
        <w:t>أن</w:t>
      </w:r>
      <w:r w:rsidRPr="001122A3">
        <w:rPr>
          <w:rFonts w:cs="Sakkal Majalla"/>
          <w:color w:val="000000" w:themeColor="text1"/>
        </w:rPr>
        <w:t xml:space="preserve"> </w:t>
      </w:r>
      <w:r w:rsidRPr="001122A3">
        <w:rPr>
          <w:rFonts w:cs="Sakkal Majalla"/>
          <w:color w:val="000000" w:themeColor="text1"/>
          <w:rtl/>
        </w:rPr>
        <w:t>الاستخدام</w:t>
      </w:r>
      <w:r w:rsidRPr="001122A3">
        <w:rPr>
          <w:rFonts w:cs="Sakkal Majalla"/>
          <w:color w:val="000000" w:themeColor="text1"/>
        </w:rPr>
        <w:t xml:space="preserve"> </w:t>
      </w:r>
      <w:r w:rsidRPr="001122A3">
        <w:rPr>
          <w:rFonts w:cs="Sakkal Majalla"/>
          <w:color w:val="000000" w:themeColor="text1"/>
          <w:rtl/>
        </w:rPr>
        <w:t>غير</w:t>
      </w:r>
      <w:r w:rsidRPr="001122A3">
        <w:rPr>
          <w:rFonts w:cs="Sakkal Majalla"/>
          <w:color w:val="000000" w:themeColor="text1"/>
        </w:rPr>
        <w:t xml:space="preserve"> </w:t>
      </w:r>
      <w:r w:rsidRPr="001122A3">
        <w:rPr>
          <w:rFonts w:cs="Sakkal Majalla"/>
          <w:color w:val="000000" w:themeColor="text1"/>
          <w:rtl/>
        </w:rPr>
        <w:t>المنظم</w:t>
      </w:r>
      <w:r w:rsidRPr="001122A3">
        <w:rPr>
          <w:rFonts w:cs="Sakkal Majalla"/>
          <w:color w:val="000000" w:themeColor="text1"/>
        </w:rPr>
        <w:t xml:space="preserve"> </w:t>
      </w:r>
      <w:r w:rsidRPr="001122A3">
        <w:rPr>
          <w:rFonts w:cs="Sakkal Majalla"/>
          <w:color w:val="000000" w:themeColor="text1"/>
          <w:rtl/>
        </w:rPr>
        <w:t>للذكاء</w:t>
      </w:r>
      <w:r w:rsidRPr="001122A3">
        <w:rPr>
          <w:rFonts w:cs="Sakkal Majalla"/>
          <w:color w:val="000000" w:themeColor="text1"/>
        </w:rPr>
        <w:t xml:space="preserve"> </w:t>
      </w:r>
      <w:r w:rsidRPr="001122A3">
        <w:rPr>
          <w:rFonts w:cs="Sakkal Majalla"/>
          <w:color w:val="000000" w:themeColor="text1"/>
          <w:rtl/>
        </w:rPr>
        <w:t>الاصطناعي</w:t>
      </w:r>
      <w:r w:rsidRPr="001122A3">
        <w:rPr>
          <w:rFonts w:cs="Sakkal Majalla"/>
          <w:color w:val="000000" w:themeColor="text1"/>
        </w:rPr>
        <w:t xml:space="preserve"> </w:t>
      </w:r>
      <w:r w:rsidRPr="001122A3">
        <w:rPr>
          <w:rFonts w:cs="Sakkal Majalla"/>
          <w:color w:val="000000" w:themeColor="text1"/>
          <w:rtl/>
        </w:rPr>
        <w:t>يرتبط</w:t>
      </w:r>
      <w:r w:rsidRPr="001122A3">
        <w:rPr>
          <w:rFonts w:cs="Sakkal Majalla"/>
          <w:color w:val="000000" w:themeColor="text1"/>
        </w:rPr>
        <w:t xml:space="preserve"> </w:t>
      </w:r>
      <w:r w:rsidRPr="001122A3">
        <w:rPr>
          <w:rFonts w:cs="Sakkal Majalla"/>
          <w:color w:val="000000" w:themeColor="text1"/>
          <w:rtl/>
        </w:rPr>
        <w:t>إيجابيًا</w:t>
      </w:r>
      <w:r w:rsidRPr="001122A3">
        <w:rPr>
          <w:rFonts w:cs="Sakkal Majalla"/>
          <w:color w:val="000000" w:themeColor="text1"/>
        </w:rPr>
        <w:t xml:space="preserve"> </w:t>
      </w:r>
      <w:r w:rsidRPr="001122A3">
        <w:rPr>
          <w:rFonts w:cs="Sakkal Majalla"/>
          <w:color w:val="000000" w:themeColor="text1"/>
          <w:rtl/>
        </w:rPr>
        <w:t>بالكفاءة</w:t>
      </w:r>
      <w:r w:rsidRPr="001122A3">
        <w:rPr>
          <w:rFonts w:cs="Sakkal Majalla"/>
          <w:color w:val="000000" w:themeColor="text1"/>
        </w:rPr>
        <w:t xml:space="preserve"> </w:t>
      </w:r>
      <w:r w:rsidRPr="001122A3">
        <w:rPr>
          <w:rFonts w:cs="Sakkal Majalla"/>
          <w:color w:val="000000" w:themeColor="text1"/>
          <w:rtl/>
        </w:rPr>
        <w:t>التشغيلية،</w:t>
      </w:r>
      <w:r w:rsidRPr="001122A3">
        <w:rPr>
          <w:rFonts w:cs="Sakkal Majalla"/>
          <w:color w:val="000000" w:themeColor="text1"/>
        </w:rPr>
        <w:t xml:space="preserve"> </w:t>
      </w:r>
      <w:r w:rsidRPr="001122A3">
        <w:rPr>
          <w:rFonts w:cs="Sakkal Majalla"/>
          <w:color w:val="000000" w:themeColor="text1"/>
          <w:rtl/>
        </w:rPr>
        <w:t>لكنه</w:t>
      </w:r>
      <w:r w:rsidRPr="001122A3">
        <w:rPr>
          <w:rFonts w:cs="Sakkal Majalla"/>
          <w:color w:val="000000" w:themeColor="text1"/>
        </w:rPr>
        <w:t xml:space="preserve"> </w:t>
      </w:r>
      <w:r w:rsidRPr="001122A3">
        <w:rPr>
          <w:rFonts w:cs="Sakkal Majalla"/>
          <w:color w:val="000000" w:themeColor="text1"/>
          <w:rtl/>
        </w:rPr>
        <w:t>يرتبط</w:t>
      </w:r>
      <w:r w:rsidRPr="001122A3">
        <w:rPr>
          <w:rFonts w:cs="Sakkal Majalla"/>
          <w:color w:val="000000" w:themeColor="text1"/>
        </w:rPr>
        <w:t xml:space="preserve"> </w:t>
      </w:r>
      <w:r w:rsidRPr="001122A3">
        <w:rPr>
          <w:rFonts w:cs="Sakkal Majalla"/>
          <w:color w:val="000000" w:themeColor="text1"/>
          <w:rtl/>
        </w:rPr>
        <w:t>كذلك</w:t>
      </w:r>
      <w:r w:rsidRPr="001122A3">
        <w:rPr>
          <w:rFonts w:cs="Sakkal Majalla"/>
          <w:color w:val="000000" w:themeColor="text1"/>
        </w:rPr>
        <w:t xml:space="preserve"> </w:t>
      </w:r>
      <w:r w:rsidRPr="001122A3">
        <w:rPr>
          <w:rFonts w:cs="Sakkal Majalla"/>
          <w:color w:val="000000" w:themeColor="text1"/>
          <w:rtl/>
        </w:rPr>
        <w:t>بارتفاع</w:t>
      </w:r>
      <w:r w:rsidRPr="001122A3">
        <w:rPr>
          <w:rFonts w:cs="Sakkal Majalla"/>
          <w:color w:val="000000" w:themeColor="text1"/>
        </w:rPr>
        <w:t xml:space="preserve"> </w:t>
      </w:r>
      <w:proofErr w:type="gramStart"/>
      <w:r w:rsidRPr="001122A3">
        <w:rPr>
          <w:rFonts w:cs="Sakkal Majalla"/>
          <w:color w:val="000000" w:themeColor="text1"/>
          <w:rtl/>
        </w:rPr>
        <w:t>مخاطر</w:t>
      </w:r>
      <w:proofErr w:type="gramEnd"/>
      <w:r w:rsidRPr="001122A3">
        <w:rPr>
          <w:rFonts w:cs="Sakkal Majalla"/>
          <w:color w:val="000000" w:themeColor="text1"/>
        </w:rPr>
        <w:t xml:space="preserve"> </w:t>
      </w:r>
      <w:r w:rsidRPr="001122A3">
        <w:rPr>
          <w:rFonts w:cs="Sakkal Majalla"/>
          <w:color w:val="000000" w:themeColor="text1"/>
          <w:rtl/>
        </w:rPr>
        <w:t>أمن</w:t>
      </w:r>
      <w:r w:rsidRPr="001122A3">
        <w:rPr>
          <w:rFonts w:cs="Sakkal Majalla"/>
          <w:color w:val="000000" w:themeColor="text1"/>
        </w:rPr>
        <w:t xml:space="preserve"> </w:t>
      </w:r>
      <w:r w:rsidRPr="001122A3">
        <w:rPr>
          <w:rFonts w:cs="Sakkal Majalla"/>
          <w:color w:val="000000" w:themeColor="text1"/>
          <w:rtl/>
        </w:rPr>
        <w:t>البيانات،</w:t>
      </w:r>
      <w:r w:rsidRPr="001122A3">
        <w:rPr>
          <w:rFonts w:cs="Sakkal Majalla"/>
          <w:color w:val="000000" w:themeColor="text1"/>
        </w:rPr>
        <w:t xml:space="preserve"> </w:t>
      </w:r>
      <w:r w:rsidRPr="001122A3">
        <w:rPr>
          <w:rFonts w:cs="Sakkal Majalla"/>
          <w:color w:val="000000" w:themeColor="text1"/>
          <w:rtl/>
        </w:rPr>
        <w:t>بينما</w:t>
      </w:r>
      <w:r w:rsidRPr="001122A3">
        <w:rPr>
          <w:rFonts w:cs="Sakkal Majalla"/>
          <w:color w:val="000000" w:themeColor="text1"/>
        </w:rPr>
        <w:t xml:space="preserve"> </w:t>
      </w:r>
      <w:r w:rsidRPr="001122A3">
        <w:rPr>
          <w:rFonts w:cs="Sakkal Majalla"/>
          <w:color w:val="000000" w:themeColor="text1"/>
          <w:rtl/>
        </w:rPr>
        <w:t>تعمل</w:t>
      </w:r>
      <w:r w:rsidRPr="001122A3">
        <w:rPr>
          <w:rFonts w:cs="Sakkal Majalla"/>
          <w:color w:val="000000" w:themeColor="text1"/>
        </w:rPr>
        <w:t xml:space="preserve"> </w:t>
      </w:r>
      <w:r w:rsidRPr="001122A3">
        <w:rPr>
          <w:rFonts w:cs="Sakkal Majalla"/>
          <w:color w:val="000000" w:themeColor="text1"/>
          <w:rtl/>
        </w:rPr>
        <w:t>سياسات</w:t>
      </w:r>
      <w:r w:rsidRPr="001122A3">
        <w:rPr>
          <w:rFonts w:cs="Sakkal Majalla"/>
          <w:color w:val="000000" w:themeColor="text1"/>
        </w:rPr>
        <w:t xml:space="preserve"> </w:t>
      </w:r>
      <w:r w:rsidRPr="001122A3">
        <w:rPr>
          <w:rFonts w:cs="Sakkal Majalla"/>
          <w:color w:val="000000" w:themeColor="text1"/>
          <w:rtl/>
        </w:rPr>
        <w:t>الحوكمة</w:t>
      </w:r>
      <w:r w:rsidRPr="001122A3">
        <w:rPr>
          <w:rFonts w:cs="Sakkal Majalla"/>
          <w:color w:val="000000" w:themeColor="text1"/>
        </w:rPr>
        <w:t xml:space="preserve"> </w:t>
      </w:r>
      <w:r w:rsidRPr="001122A3">
        <w:rPr>
          <w:rFonts w:cs="Sakkal Majalla"/>
          <w:color w:val="000000" w:themeColor="text1"/>
          <w:rtl/>
        </w:rPr>
        <w:t>الرقمية</w:t>
      </w:r>
      <w:r w:rsidRPr="001122A3">
        <w:rPr>
          <w:rFonts w:cs="Sakkal Majalla"/>
          <w:color w:val="000000" w:themeColor="text1"/>
        </w:rPr>
        <w:t xml:space="preserve"> </w:t>
      </w:r>
      <w:r w:rsidRPr="001122A3">
        <w:rPr>
          <w:rFonts w:cs="Sakkal Majalla"/>
          <w:color w:val="000000" w:themeColor="text1"/>
          <w:rtl/>
        </w:rPr>
        <w:t>على</w:t>
      </w:r>
      <w:r w:rsidRPr="001122A3">
        <w:rPr>
          <w:rFonts w:cs="Sakkal Majalla"/>
          <w:color w:val="000000" w:themeColor="text1"/>
        </w:rPr>
        <w:t xml:space="preserve"> </w:t>
      </w:r>
      <w:r w:rsidRPr="001122A3">
        <w:rPr>
          <w:rFonts w:cs="Sakkal Majalla"/>
          <w:color w:val="000000" w:themeColor="text1"/>
          <w:rtl/>
        </w:rPr>
        <w:t>تعظيم</w:t>
      </w:r>
      <w:r w:rsidRPr="001122A3">
        <w:rPr>
          <w:rFonts w:cs="Sakkal Majalla"/>
          <w:color w:val="000000" w:themeColor="text1"/>
        </w:rPr>
        <w:t xml:space="preserve"> </w:t>
      </w:r>
      <w:r w:rsidRPr="001122A3">
        <w:rPr>
          <w:rFonts w:cs="Sakkal Majalla"/>
          <w:color w:val="000000" w:themeColor="text1"/>
          <w:rtl/>
        </w:rPr>
        <w:t>الأثر</w:t>
      </w:r>
      <w:r w:rsidRPr="001122A3">
        <w:rPr>
          <w:rFonts w:cs="Sakkal Majalla"/>
          <w:color w:val="000000" w:themeColor="text1"/>
        </w:rPr>
        <w:t xml:space="preserve"> </w:t>
      </w:r>
      <w:r w:rsidRPr="001122A3">
        <w:rPr>
          <w:rFonts w:cs="Sakkal Majalla"/>
          <w:color w:val="000000" w:themeColor="text1"/>
          <w:rtl/>
        </w:rPr>
        <w:t>الإيجابي</w:t>
      </w:r>
      <w:r w:rsidRPr="001122A3">
        <w:rPr>
          <w:rFonts w:cs="Sakkal Majalla"/>
          <w:color w:val="000000" w:themeColor="text1"/>
        </w:rPr>
        <w:t xml:space="preserve"> </w:t>
      </w:r>
      <w:r w:rsidRPr="001122A3">
        <w:rPr>
          <w:rFonts w:cs="Sakkal Majalla"/>
          <w:color w:val="000000" w:themeColor="text1"/>
          <w:rtl/>
        </w:rPr>
        <w:t>وتقليل</w:t>
      </w:r>
      <w:r w:rsidRPr="001122A3">
        <w:rPr>
          <w:rFonts w:cs="Sakkal Majalla"/>
          <w:color w:val="000000" w:themeColor="text1"/>
        </w:rPr>
        <w:t xml:space="preserve"> </w:t>
      </w:r>
      <w:r w:rsidRPr="001122A3">
        <w:rPr>
          <w:rFonts w:cs="Sakkal Majalla"/>
          <w:color w:val="000000" w:themeColor="text1"/>
          <w:rtl/>
        </w:rPr>
        <w:t>الأثر</w:t>
      </w:r>
      <w:r w:rsidRPr="001122A3">
        <w:rPr>
          <w:rFonts w:cs="Sakkal Majalla"/>
          <w:color w:val="000000" w:themeColor="text1"/>
        </w:rPr>
        <w:t xml:space="preserve"> </w:t>
      </w:r>
      <w:r w:rsidRPr="001122A3">
        <w:rPr>
          <w:rFonts w:cs="Sakkal Majalla"/>
          <w:color w:val="000000" w:themeColor="text1"/>
          <w:rtl/>
        </w:rPr>
        <w:t>السلبي</w:t>
      </w:r>
      <w:r w:rsidRPr="001122A3">
        <w:rPr>
          <w:rFonts w:cs="Sakkal Majalla"/>
          <w:color w:val="000000" w:themeColor="text1"/>
        </w:rPr>
        <w:t>.</w:t>
      </w:r>
    </w:p>
    <w:p w14:paraId="76965988" w14:textId="77777777" w:rsidR="00873932" w:rsidRPr="001122A3" w:rsidRDefault="00873932" w:rsidP="00873932">
      <w:pPr>
        <w:spacing w:before="0"/>
        <w:ind w:firstLine="720"/>
        <w:jc w:val="both"/>
        <w:rPr>
          <w:rFonts w:cs="Sakkal Majalla"/>
          <w:color w:val="000000" w:themeColor="text1"/>
        </w:rPr>
      </w:pPr>
      <w:r w:rsidRPr="001122A3">
        <w:rPr>
          <w:rFonts w:cs="Sakkal Majalla"/>
          <w:color w:val="000000" w:themeColor="text1"/>
          <w:rtl/>
        </w:rPr>
        <w:t>خلصت</w:t>
      </w:r>
      <w:r w:rsidRPr="001122A3">
        <w:rPr>
          <w:rFonts w:cs="Sakkal Majalla"/>
          <w:color w:val="000000" w:themeColor="text1"/>
        </w:rPr>
        <w:t xml:space="preserve"> </w:t>
      </w:r>
      <w:r w:rsidRPr="001122A3">
        <w:rPr>
          <w:rFonts w:cs="Sakkal Majalla"/>
          <w:color w:val="000000" w:themeColor="text1"/>
          <w:rtl/>
        </w:rPr>
        <w:t>الدراسة</w:t>
      </w:r>
      <w:r w:rsidRPr="001122A3">
        <w:rPr>
          <w:rFonts w:cs="Sakkal Majalla"/>
          <w:color w:val="000000" w:themeColor="text1"/>
        </w:rPr>
        <w:t xml:space="preserve"> </w:t>
      </w:r>
      <w:r w:rsidRPr="001122A3">
        <w:rPr>
          <w:rFonts w:cs="Sakkal Majalla"/>
          <w:color w:val="000000" w:themeColor="text1"/>
          <w:rtl/>
        </w:rPr>
        <w:t>إلى</w:t>
      </w:r>
      <w:r w:rsidRPr="001122A3">
        <w:rPr>
          <w:rFonts w:cs="Sakkal Majalla"/>
          <w:color w:val="000000" w:themeColor="text1"/>
        </w:rPr>
        <w:t xml:space="preserve"> </w:t>
      </w:r>
      <w:r w:rsidRPr="001122A3">
        <w:rPr>
          <w:rFonts w:cs="Sakkal Majalla"/>
          <w:color w:val="000000" w:themeColor="text1"/>
          <w:rtl/>
        </w:rPr>
        <w:t>أن</w:t>
      </w:r>
      <w:r w:rsidRPr="001122A3">
        <w:rPr>
          <w:rFonts w:cs="Sakkal Majalla"/>
          <w:color w:val="000000" w:themeColor="text1"/>
        </w:rPr>
        <w:t xml:space="preserve"> </w:t>
      </w:r>
      <w:r w:rsidRPr="001122A3">
        <w:rPr>
          <w:rFonts w:cs="Sakkal Majalla"/>
          <w:color w:val="000000" w:themeColor="text1"/>
          <w:rtl/>
        </w:rPr>
        <w:t>التعامل</w:t>
      </w:r>
      <w:r w:rsidRPr="001122A3">
        <w:rPr>
          <w:rFonts w:cs="Sakkal Majalla"/>
          <w:color w:val="000000" w:themeColor="text1"/>
        </w:rPr>
        <w:t xml:space="preserve"> </w:t>
      </w:r>
      <w:r w:rsidRPr="001122A3">
        <w:rPr>
          <w:rFonts w:cs="Sakkal Majalla"/>
          <w:color w:val="000000" w:themeColor="text1"/>
          <w:rtl/>
        </w:rPr>
        <w:t>الفعال</w:t>
      </w:r>
      <w:r w:rsidRPr="001122A3">
        <w:rPr>
          <w:rFonts w:cs="Sakkal Majalla"/>
          <w:color w:val="000000" w:themeColor="text1"/>
        </w:rPr>
        <w:t xml:space="preserve"> </w:t>
      </w:r>
      <w:r w:rsidRPr="001122A3">
        <w:rPr>
          <w:rFonts w:cs="Sakkal Majalla"/>
          <w:color w:val="000000" w:themeColor="text1"/>
          <w:rtl/>
        </w:rPr>
        <w:t>مع</w:t>
      </w:r>
      <w:r w:rsidRPr="001122A3">
        <w:rPr>
          <w:rFonts w:cs="Sakkal Majalla"/>
          <w:color w:val="000000" w:themeColor="text1"/>
        </w:rPr>
        <w:t xml:space="preserve"> </w:t>
      </w:r>
      <w:r w:rsidRPr="001122A3">
        <w:rPr>
          <w:rFonts w:cs="Sakkal Majalla"/>
          <w:color w:val="000000" w:themeColor="text1"/>
          <w:rtl/>
        </w:rPr>
        <w:t>الذكاء</w:t>
      </w:r>
      <w:r w:rsidRPr="001122A3">
        <w:rPr>
          <w:rFonts w:cs="Sakkal Majalla"/>
          <w:color w:val="000000" w:themeColor="text1"/>
        </w:rPr>
        <w:t xml:space="preserve"> </w:t>
      </w:r>
      <w:r w:rsidRPr="001122A3">
        <w:rPr>
          <w:rFonts w:cs="Sakkal Majalla"/>
          <w:color w:val="000000" w:themeColor="text1"/>
          <w:rtl/>
        </w:rPr>
        <w:t>الاصطناعي</w:t>
      </w:r>
      <w:r w:rsidRPr="001122A3">
        <w:rPr>
          <w:rFonts w:cs="Sakkal Majalla"/>
          <w:color w:val="000000" w:themeColor="text1"/>
        </w:rPr>
        <w:t xml:space="preserve"> </w:t>
      </w:r>
      <w:proofErr w:type="spellStart"/>
      <w:r w:rsidRPr="001122A3">
        <w:rPr>
          <w:rFonts w:cs="Sakkal Majalla"/>
          <w:color w:val="000000" w:themeColor="text1"/>
          <w:rtl/>
        </w:rPr>
        <w:t>الظلّي</w:t>
      </w:r>
      <w:proofErr w:type="spellEnd"/>
      <w:r w:rsidRPr="001122A3">
        <w:rPr>
          <w:rFonts w:cs="Sakkal Majalla"/>
          <w:color w:val="000000" w:themeColor="text1"/>
        </w:rPr>
        <w:t xml:space="preserve"> </w:t>
      </w:r>
      <w:r w:rsidRPr="001122A3">
        <w:rPr>
          <w:rFonts w:cs="Sakkal Majalla"/>
          <w:color w:val="000000" w:themeColor="text1"/>
          <w:rtl/>
        </w:rPr>
        <w:t>لا</w:t>
      </w:r>
      <w:r w:rsidRPr="001122A3">
        <w:rPr>
          <w:rFonts w:cs="Sakkal Majalla"/>
          <w:color w:val="000000" w:themeColor="text1"/>
        </w:rPr>
        <w:t xml:space="preserve"> </w:t>
      </w:r>
      <w:r w:rsidRPr="001122A3">
        <w:rPr>
          <w:rFonts w:cs="Sakkal Majalla"/>
          <w:color w:val="000000" w:themeColor="text1"/>
          <w:rtl/>
        </w:rPr>
        <w:t>يكون</w:t>
      </w:r>
      <w:r w:rsidRPr="001122A3">
        <w:rPr>
          <w:rFonts w:cs="Sakkal Majalla"/>
          <w:color w:val="000000" w:themeColor="text1"/>
        </w:rPr>
        <w:t xml:space="preserve"> </w:t>
      </w:r>
      <w:r w:rsidRPr="001122A3">
        <w:rPr>
          <w:rFonts w:cs="Sakkal Majalla"/>
          <w:color w:val="000000" w:themeColor="text1"/>
          <w:rtl/>
        </w:rPr>
        <w:t>بالمنع</w:t>
      </w:r>
      <w:r w:rsidRPr="001122A3">
        <w:rPr>
          <w:rFonts w:cs="Sakkal Majalla"/>
          <w:color w:val="000000" w:themeColor="text1"/>
        </w:rPr>
        <w:t xml:space="preserve"> </w:t>
      </w:r>
      <w:r w:rsidRPr="001122A3">
        <w:rPr>
          <w:rFonts w:cs="Sakkal Majalla"/>
          <w:color w:val="000000" w:themeColor="text1"/>
          <w:rtl/>
        </w:rPr>
        <w:t>المطلق</w:t>
      </w:r>
      <w:r w:rsidRPr="001122A3">
        <w:rPr>
          <w:rFonts w:cs="Sakkal Majalla"/>
          <w:color w:val="000000" w:themeColor="text1"/>
        </w:rPr>
        <w:t xml:space="preserve"> </w:t>
      </w:r>
      <w:r w:rsidRPr="001122A3">
        <w:rPr>
          <w:rFonts w:cs="Sakkal Majalla"/>
          <w:color w:val="000000" w:themeColor="text1"/>
          <w:rtl/>
        </w:rPr>
        <w:t>ولا</w:t>
      </w:r>
      <w:r w:rsidRPr="001122A3">
        <w:rPr>
          <w:rFonts w:cs="Sakkal Majalla"/>
          <w:color w:val="000000" w:themeColor="text1"/>
        </w:rPr>
        <w:t xml:space="preserve"> </w:t>
      </w:r>
      <w:r w:rsidRPr="001122A3">
        <w:rPr>
          <w:rFonts w:cs="Sakkal Majalla"/>
          <w:color w:val="000000" w:themeColor="text1"/>
          <w:rtl/>
        </w:rPr>
        <w:t>بالإتاحة</w:t>
      </w:r>
      <w:r w:rsidRPr="001122A3">
        <w:rPr>
          <w:rFonts w:cs="Sakkal Majalla"/>
          <w:color w:val="000000" w:themeColor="text1"/>
        </w:rPr>
        <w:t xml:space="preserve"> </w:t>
      </w:r>
      <w:r w:rsidRPr="001122A3">
        <w:rPr>
          <w:rFonts w:cs="Sakkal Majalla"/>
          <w:color w:val="000000" w:themeColor="text1"/>
          <w:rtl/>
        </w:rPr>
        <w:t>غير</w:t>
      </w:r>
      <w:r w:rsidRPr="001122A3">
        <w:rPr>
          <w:rFonts w:cs="Sakkal Majalla"/>
          <w:color w:val="000000" w:themeColor="text1"/>
        </w:rPr>
        <w:t xml:space="preserve"> </w:t>
      </w:r>
      <w:r w:rsidRPr="001122A3">
        <w:rPr>
          <w:rFonts w:cs="Sakkal Majalla"/>
          <w:color w:val="000000" w:themeColor="text1"/>
          <w:rtl/>
        </w:rPr>
        <w:t>المقيدة،</w:t>
      </w:r>
      <w:r w:rsidRPr="001122A3">
        <w:rPr>
          <w:rFonts w:cs="Sakkal Majalla"/>
          <w:color w:val="000000" w:themeColor="text1"/>
        </w:rPr>
        <w:t xml:space="preserve"> </w:t>
      </w:r>
      <w:r w:rsidRPr="001122A3">
        <w:rPr>
          <w:rFonts w:cs="Sakkal Majalla"/>
          <w:color w:val="000000" w:themeColor="text1"/>
          <w:rtl/>
        </w:rPr>
        <w:t>بل</w:t>
      </w:r>
      <w:r w:rsidRPr="001122A3">
        <w:rPr>
          <w:rFonts w:cs="Sakkal Majalla"/>
          <w:color w:val="000000" w:themeColor="text1"/>
        </w:rPr>
        <w:t xml:space="preserve"> </w:t>
      </w:r>
      <w:r w:rsidRPr="001122A3">
        <w:rPr>
          <w:rFonts w:cs="Sakkal Majalla"/>
          <w:color w:val="000000" w:themeColor="text1"/>
          <w:rtl/>
        </w:rPr>
        <w:t>من</w:t>
      </w:r>
      <w:r w:rsidRPr="001122A3">
        <w:rPr>
          <w:rFonts w:cs="Sakkal Majalla"/>
          <w:color w:val="000000" w:themeColor="text1"/>
        </w:rPr>
        <w:t xml:space="preserve"> </w:t>
      </w:r>
      <w:r w:rsidRPr="001122A3">
        <w:rPr>
          <w:rFonts w:cs="Sakkal Majalla"/>
          <w:color w:val="000000" w:themeColor="text1"/>
          <w:rtl/>
        </w:rPr>
        <w:t>خلال</w:t>
      </w:r>
      <w:r w:rsidRPr="001122A3">
        <w:rPr>
          <w:rFonts w:cs="Sakkal Majalla"/>
          <w:color w:val="000000" w:themeColor="text1"/>
        </w:rPr>
        <w:t xml:space="preserve"> </w:t>
      </w:r>
      <w:r w:rsidRPr="001122A3">
        <w:rPr>
          <w:rFonts w:cs="Sakkal Majalla"/>
          <w:color w:val="000000" w:themeColor="text1"/>
          <w:rtl/>
        </w:rPr>
        <w:t>بناء</w:t>
      </w:r>
      <w:r w:rsidRPr="001122A3">
        <w:rPr>
          <w:rFonts w:cs="Sakkal Majalla"/>
          <w:color w:val="000000" w:themeColor="text1"/>
        </w:rPr>
        <w:t xml:space="preserve"> </w:t>
      </w:r>
      <w:r w:rsidRPr="001122A3">
        <w:rPr>
          <w:rFonts w:cs="Sakkal Majalla"/>
          <w:color w:val="000000" w:themeColor="text1"/>
          <w:rtl/>
        </w:rPr>
        <w:t>إطار</w:t>
      </w:r>
      <w:r w:rsidRPr="001122A3">
        <w:rPr>
          <w:rFonts w:cs="Sakkal Majalla"/>
          <w:color w:val="000000" w:themeColor="text1"/>
        </w:rPr>
        <w:t xml:space="preserve"> </w:t>
      </w:r>
      <w:r w:rsidRPr="001122A3">
        <w:rPr>
          <w:rFonts w:cs="Sakkal Majalla"/>
          <w:color w:val="000000" w:themeColor="text1"/>
          <w:rtl/>
        </w:rPr>
        <w:t>حوكمة</w:t>
      </w:r>
      <w:r w:rsidRPr="001122A3">
        <w:rPr>
          <w:rFonts w:cs="Sakkal Majalla"/>
          <w:color w:val="000000" w:themeColor="text1"/>
        </w:rPr>
        <w:t xml:space="preserve"> </w:t>
      </w:r>
      <w:r w:rsidRPr="001122A3">
        <w:rPr>
          <w:rFonts w:cs="Sakkal Majalla"/>
          <w:color w:val="000000" w:themeColor="text1"/>
          <w:rtl/>
        </w:rPr>
        <w:t>رقمي</w:t>
      </w:r>
      <w:r w:rsidRPr="001122A3">
        <w:rPr>
          <w:rFonts w:cs="Sakkal Majalla"/>
          <w:color w:val="000000" w:themeColor="text1"/>
        </w:rPr>
        <w:t xml:space="preserve"> </w:t>
      </w:r>
      <w:r w:rsidRPr="001122A3">
        <w:rPr>
          <w:rFonts w:cs="Sakkal Majalla"/>
          <w:color w:val="000000" w:themeColor="text1"/>
          <w:rtl/>
        </w:rPr>
        <w:t>يحدد</w:t>
      </w:r>
      <w:r w:rsidRPr="001122A3">
        <w:rPr>
          <w:rFonts w:cs="Sakkal Majalla"/>
          <w:color w:val="000000" w:themeColor="text1"/>
        </w:rPr>
        <w:t xml:space="preserve"> </w:t>
      </w:r>
      <w:r w:rsidRPr="001122A3">
        <w:rPr>
          <w:rFonts w:cs="Sakkal Majalla"/>
          <w:color w:val="000000" w:themeColor="text1"/>
          <w:rtl/>
        </w:rPr>
        <w:t>الأدوات</w:t>
      </w:r>
      <w:r w:rsidRPr="001122A3">
        <w:rPr>
          <w:rFonts w:cs="Sakkal Majalla"/>
          <w:color w:val="000000" w:themeColor="text1"/>
        </w:rPr>
        <w:t xml:space="preserve"> </w:t>
      </w:r>
      <w:r w:rsidRPr="001122A3">
        <w:rPr>
          <w:rFonts w:cs="Sakkal Majalla"/>
          <w:color w:val="000000" w:themeColor="text1"/>
          <w:rtl/>
        </w:rPr>
        <w:t>المعتمدة،</w:t>
      </w:r>
      <w:r w:rsidRPr="001122A3">
        <w:rPr>
          <w:rFonts w:cs="Sakkal Majalla"/>
          <w:color w:val="000000" w:themeColor="text1"/>
        </w:rPr>
        <w:t xml:space="preserve"> </w:t>
      </w:r>
      <w:r w:rsidRPr="001122A3">
        <w:rPr>
          <w:rFonts w:cs="Sakkal Majalla"/>
          <w:color w:val="000000" w:themeColor="text1"/>
          <w:rtl/>
        </w:rPr>
        <w:t>ويصنف</w:t>
      </w:r>
      <w:r w:rsidRPr="001122A3">
        <w:rPr>
          <w:rFonts w:cs="Sakkal Majalla"/>
          <w:color w:val="000000" w:themeColor="text1"/>
        </w:rPr>
        <w:t xml:space="preserve"> </w:t>
      </w:r>
      <w:r w:rsidRPr="001122A3">
        <w:rPr>
          <w:rFonts w:cs="Sakkal Majalla"/>
          <w:color w:val="000000" w:themeColor="text1"/>
          <w:rtl/>
        </w:rPr>
        <w:t>البيانات،</w:t>
      </w:r>
      <w:r w:rsidRPr="001122A3">
        <w:rPr>
          <w:rFonts w:cs="Sakkal Majalla"/>
          <w:color w:val="000000" w:themeColor="text1"/>
        </w:rPr>
        <w:t xml:space="preserve"> </w:t>
      </w:r>
      <w:r w:rsidRPr="001122A3">
        <w:rPr>
          <w:rFonts w:cs="Sakkal Majalla"/>
          <w:color w:val="000000" w:themeColor="text1"/>
          <w:rtl/>
        </w:rPr>
        <w:t>ويضع</w:t>
      </w:r>
      <w:r w:rsidRPr="001122A3">
        <w:rPr>
          <w:rFonts w:cs="Sakkal Majalla"/>
          <w:color w:val="000000" w:themeColor="text1"/>
        </w:rPr>
        <w:t xml:space="preserve"> </w:t>
      </w:r>
      <w:r w:rsidRPr="001122A3">
        <w:rPr>
          <w:rFonts w:cs="Sakkal Majalla"/>
          <w:color w:val="000000" w:themeColor="text1"/>
          <w:rtl/>
        </w:rPr>
        <w:t>ضوابط</w:t>
      </w:r>
      <w:r w:rsidRPr="001122A3">
        <w:rPr>
          <w:rFonts w:cs="Sakkal Majalla"/>
          <w:color w:val="000000" w:themeColor="text1"/>
        </w:rPr>
        <w:t xml:space="preserve"> </w:t>
      </w:r>
      <w:r w:rsidRPr="001122A3">
        <w:rPr>
          <w:rFonts w:cs="Sakkal Majalla"/>
          <w:color w:val="000000" w:themeColor="text1"/>
          <w:rtl/>
        </w:rPr>
        <w:t>للإدخال</w:t>
      </w:r>
      <w:r w:rsidRPr="001122A3">
        <w:rPr>
          <w:rFonts w:cs="Sakkal Majalla"/>
          <w:color w:val="000000" w:themeColor="text1"/>
        </w:rPr>
        <w:t xml:space="preserve"> </w:t>
      </w:r>
      <w:r w:rsidRPr="001122A3">
        <w:rPr>
          <w:rFonts w:cs="Sakkal Majalla"/>
          <w:color w:val="000000" w:themeColor="text1"/>
          <w:rtl/>
        </w:rPr>
        <w:t>والإخراج،</w:t>
      </w:r>
      <w:r w:rsidRPr="001122A3">
        <w:rPr>
          <w:rFonts w:cs="Sakkal Majalla"/>
          <w:color w:val="000000" w:themeColor="text1"/>
        </w:rPr>
        <w:t xml:space="preserve"> </w:t>
      </w:r>
      <w:r w:rsidRPr="001122A3">
        <w:rPr>
          <w:rFonts w:cs="Sakkal Majalla"/>
          <w:color w:val="000000" w:themeColor="text1"/>
          <w:rtl/>
        </w:rPr>
        <w:t>ويوفر</w:t>
      </w:r>
      <w:r w:rsidRPr="001122A3">
        <w:rPr>
          <w:rFonts w:cs="Sakkal Majalla"/>
          <w:color w:val="000000" w:themeColor="text1"/>
        </w:rPr>
        <w:t xml:space="preserve"> </w:t>
      </w:r>
      <w:r w:rsidRPr="001122A3">
        <w:rPr>
          <w:rFonts w:cs="Sakkal Majalla"/>
          <w:color w:val="000000" w:themeColor="text1"/>
          <w:rtl/>
        </w:rPr>
        <w:t>التدريب،</w:t>
      </w:r>
      <w:r w:rsidRPr="001122A3">
        <w:rPr>
          <w:rFonts w:cs="Sakkal Majalla"/>
          <w:color w:val="000000" w:themeColor="text1"/>
        </w:rPr>
        <w:t xml:space="preserve"> </w:t>
      </w:r>
      <w:r w:rsidRPr="001122A3">
        <w:rPr>
          <w:rFonts w:cs="Sakkal Majalla"/>
          <w:color w:val="000000" w:themeColor="text1"/>
          <w:rtl/>
        </w:rPr>
        <w:t>وينشئ</w:t>
      </w:r>
      <w:r w:rsidRPr="001122A3">
        <w:rPr>
          <w:rFonts w:cs="Sakkal Majalla"/>
          <w:color w:val="000000" w:themeColor="text1"/>
        </w:rPr>
        <w:t xml:space="preserve"> </w:t>
      </w:r>
      <w:r w:rsidRPr="001122A3">
        <w:rPr>
          <w:rFonts w:cs="Sakkal Majalla"/>
          <w:color w:val="000000" w:themeColor="text1"/>
          <w:rtl/>
        </w:rPr>
        <w:t>آليات</w:t>
      </w:r>
      <w:r w:rsidRPr="001122A3">
        <w:rPr>
          <w:rFonts w:cs="Sakkal Majalla"/>
          <w:color w:val="000000" w:themeColor="text1"/>
        </w:rPr>
        <w:t xml:space="preserve"> </w:t>
      </w:r>
      <w:r w:rsidRPr="001122A3">
        <w:rPr>
          <w:rFonts w:cs="Sakkal Majalla"/>
          <w:color w:val="000000" w:themeColor="text1"/>
          <w:rtl/>
        </w:rPr>
        <w:t>رقابة</w:t>
      </w:r>
      <w:r w:rsidRPr="001122A3">
        <w:rPr>
          <w:rFonts w:cs="Sakkal Majalla"/>
          <w:color w:val="000000" w:themeColor="text1"/>
        </w:rPr>
        <w:t xml:space="preserve"> </w:t>
      </w:r>
      <w:r w:rsidRPr="001122A3">
        <w:rPr>
          <w:rFonts w:cs="Sakkal Majalla"/>
          <w:color w:val="000000" w:themeColor="text1"/>
          <w:rtl/>
        </w:rPr>
        <w:t>وتدقيق</w:t>
      </w:r>
      <w:r w:rsidRPr="001122A3">
        <w:rPr>
          <w:rFonts w:cs="Sakkal Majalla"/>
          <w:color w:val="000000" w:themeColor="text1"/>
        </w:rPr>
        <w:t xml:space="preserve"> </w:t>
      </w:r>
      <w:r w:rsidRPr="001122A3">
        <w:rPr>
          <w:rFonts w:cs="Sakkal Majalla"/>
          <w:color w:val="000000" w:themeColor="text1"/>
          <w:rtl/>
        </w:rPr>
        <w:t>مستمرة</w:t>
      </w:r>
      <w:r w:rsidRPr="001122A3">
        <w:rPr>
          <w:rFonts w:cs="Sakkal Majalla"/>
          <w:color w:val="000000" w:themeColor="text1"/>
        </w:rPr>
        <w:t xml:space="preserve">. </w:t>
      </w:r>
      <w:r w:rsidRPr="001122A3">
        <w:rPr>
          <w:rFonts w:cs="Sakkal Majalla"/>
          <w:color w:val="000000" w:themeColor="text1"/>
          <w:rtl/>
        </w:rPr>
        <w:t>وأوصت</w:t>
      </w:r>
      <w:r w:rsidRPr="001122A3">
        <w:rPr>
          <w:rFonts w:cs="Sakkal Majalla"/>
          <w:color w:val="000000" w:themeColor="text1"/>
        </w:rPr>
        <w:t xml:space="preserve"> </w:t>
      </w:r>
      <w:r w:rsidRPr="001122A3">
        <w:rPr>
          <w:rFonts w:cs="Sakkal Majalla"/>
          <w:color w:val="000000" w:themeColor="text1"/>
          <w:rtl/>
        </w:rPr>
        <w:t>الدراسة</w:t>
      </w:r>
      <w:r w:rsidRPr="001122A3">
        <w:rPr>
          <w:rFonts w:cs="Sakkal Majalla"/>
          <w:color w:val="000000" w:themeColor="text1"/>
        </w:rPr>
        <w:t xml:space="preserve"> </w:t>
      </w:r>
      <w:r w:rsidRPr="001122A3">
        <w:rPr>
          <w:rFonts w:cs="Sakkal Majalla"/>
          <w:color w:val="000000" w:themeColor="text1"/>
          <w:rtl/>
        </w:rPr>
        <w:t>بتطوير</w:t>
      </w:r>
      <w:r w:rsidRPr="001122A3">
        <w:rPr>
          <w:rFonts w:cs="Sakkal Majalla"/>
          <w:color w:val="000000" w:themeColor="text1"/>
        </w:rPr>
        <w:t xml:space="preserve"> </w:t>
      </w:r>
      <w:r w:rsidRPr="001122A3">
        <w:rPr>
          <w:rFonts w:cs="Sakkal Majalla"/>
          <w:color w:val="000000" w:themeColor="text1"/>
          <w:rtl/>
        </w:rPr>
        <w:t>سياسة</w:t>
      </w:r>
      <w:r w:rsidRPr="001122A3">
        <w:rPr>
          <w:rFonts w:cs="Sakkal Majalla"/>
          <w:color w:val="000000" w:themeColor="text1"/>
        </w:rPr>
        <w:t xml:space="preserve"> </w:t>
      </w:r>
      <w:r w:rsidRPr="001122A3">
        <w:rPr>
          <w:rFonts w:cs="Sakkal Majalla"/>
          <w:color w:val="000000" w:themeColor="text1"/>
          <w:rtl/>
        </w:rPr>
        <w:t>مؤسسية</w:t>
      </w:r>
      <w:r w:rsidRPr="001122A3">
        <w:rPr>
          <w:rFonts w:cs="Sakkal Majalla"/>
          <w:color w:val="000000" w:themeColor="text1"/>
        </w:rPr>
        <w:t xml:space="preserve"> </w:t>
      </w:r>
      <w:r w:rsidRPr="001122A3">
        <w:rPr>
          <w:rFonts w:cs="Sakkal Majalla"/>
          <w:color w:val="000000" w:themeColor="text1"/>
          <w:rtl/>
        </w:rPr>
        <w:t>لاستخدام</w:t>
      </w:r>
      <w:r w:rsidRPr="001122A3">
        <w:rPr>
          <w:rFonts w:cs="Sakkal Majalla"/>
          <w:color w:val="000000" w:themeColor="text1"/>
        </w:rPr>
        <w:t xml:space="preserve"> </w:t>
      </w:r>
      <w:r w:rsidRPr="001122A3">
        <w:rPr>
          <w:rFonts w:cs="Sakkal Majalla"/>
          <w:color w:val="000000" w:themeColor="text1"/>
          <w:rtl/>
        </w:rPr>
        <w:t>الذكاء</w:t>
      </w:r>
      <w:r w:rsidRPr="001122A3">
        <w:rPr>
          <w:rFonts w:cs="Sakkal Majalla"/>
          <w:color w:val="000000" w:themeColor="text1"/>
        </w:rPr>
        <w:t xml:space="preserve"> </w:t>
      </w:r>
      <w:r w:rsidRPr="001122A3">
        <w:rPr>
          <w:rFonts w:cs="Sakkal Majalla"/>
          <w:color w:val="000000" w:themeColor="text1"/>
          <w:rtl/>
        </w:rPr>
        <w:t>الاصطناعي،</w:t>
      </w:r>
      <w:r w:rsidRPr="001122A3">
        <w:rPr>
          <w:rFonts w:cs="Sakkal Majalla"/>
          <w:color w:val="000000" w:themeColor="text1"/>
        </w:rPr>
        <w:t xml:space="preserve"> </w:t>
      </w:r>
      <w:r w:rsidRPr="001122A3">
        <w:rPr>
          <w:rFonts w:cs="Sakkal Majalla"/>
          <w:color w:val="000000" w:themeColor="text1"/>
          <w:rtl/>
        </w:rPr>
        <w:t>وإنشاء</w:t>
      </w:r>
      <w:r w:rsidRPr="001122A3">
        <w:rPr>
          <w:rFonts w:cs="Sakkal Majalla"/>
          <w:color w:val="000000" w:themeColor="text1"/>
        </w:rPr>
        <w:t xml:space="preserve"> </w:t>
      </w:r>
      <w:r w:rsidRPr="001122A3">
        <w:rPr>
          <w:rFonts w:cs="Sakkal Majalla"/>
          <w:color w:val="000000" w:themeColor="text1"/>
          <w:rtl/>
        </w:rPr>
        <w:t>سجل</w:t>
      </w:r>
      <w:r w:rsidRPr="001122A3">
        <w:rPr>
          <w:rFonts w:cs="Sakkal Majalla"/>
          <w:color w:val="000000" w:themeColor="text1"/>
        </w:rPr>
        <w:t xml:space="preserve"> </w:t>
      </w:r>
      <w:r w:rsidRPr="001122A3">
        <w:rPr>
          <w:rFonts w:cs="Sakkal Majalla"/>
          <w:color w:val="000000" w:themeColor="text1"/>
          <w:rtl/>
        </w:rPr>
        <w:t>للمخاطر،</w:t>
      </w:r>
      <w:r w:rsidRPr="001122A3">
        <w:rPr>
          <w:rFonts w:cs="Sakkal Majalla"/>
          <w:color w:val="000000" w:themeColor="text1"/>
        </w:rPr>
        <w:t xml:space="preserve"> </w:t>
      </w:r>
      <w:r w:rsidRPr="001122A3">
        <w:rPr>
          <w:rFonts w:cs="Sakkal Majalla"/>
          <w:color w:val="000000" w:themeColor="text1"/>
          <w:rtl/>
        </w:rPr>
        <w:t>وتوفير</w:t>
      </w:r>
      <w:r w:rsidRPr="001122A3">
        <w:rPr>
          <w:rFonts w:cs="Sakkal Majalla"/>
          <w:color w:val="000000" w:themeColor="text1"/>
        </w:rPr>
        <w:t xml:space="preserve"> </w:t>
      </w:r>
      <w:r w:rsidRPr="001122A3">
        <w:rPr>
          <w:rFonts w:cs="Sakkal Majalla"/>
          <w:color w:val="000000" w:themeColor="text1"/>
          <w:rtl/>
        </w:rPr>
        <w:t>بدائل</w:t>
      </w:r>
      <w:r w:rsidRPr="001122A3">
        <w:rPr>
          <w:rFonts w:cs="Sakkal Majalla"/>
          <w:color w:val="000000" w:themeColor="text1"/>
        </w:rPr>
        <w:t xml:space="preserve"> </w:t>
      </w:r>
      <w:r w:rsidRPr="001122A3">
        <w:rPr>
          <w:rFonts w:cs="Sakkal Majalla"/>
          <w:color w:val="000000" w:themeColor="text1"/>
          <w:rtl/>
        </w:rPr>
        <w:t>مؤسسية</w:t>
      </w:r>
      <w:r w:rsidRPr="001122A3">
        <w:rPr>
          <w:rFonts w:cs="Sakkal Majalla"/>
          <w:color w:val="000000" w:themeColor="text1"/>
        </w:rPr>
        <w:t xml:space="preserve"> </w:t>
      </w:r>
      <w:r w:rsidRPr="001122A3">
        <w:rPr>
          <w:rFonts w:cs="Sakkal Majalla"/>
          <w:color w:val="000000" w:themeColor="text1"/>
          <w:rtl/>
        </w:rPr>
        <w:t>آمنة،</w:t>
      </w:r>
      <w:r w:rsidRPr="001122A3">
        <w:rPr>
          <w:rFonts w:cs="Sakkal Majalla"/>
          <w:color w:val="000000" w:themeColor="text1"/>
        </w:rPr>
        <w:t xml:space="preserve"> </w:t>
      </w:r>
      <w:r w:rsidRPr="001122A3">
        <w:rPr>
          <w:rFonts w:cs="Sakkal Majalla"/>
          <w:color w:val="000000" w:themeColor="text1"/>
          <w:rtl/>
        </w:rPr>
        <w:t>ورفع</w:t>
      </w:r>
      <w:r w:rsidRPr="001122A3">
        <w:rPr>
          <w:rFonts w:cs="Sakkal Majalla"/>
          <w:color w:val="000000" w:themeColor="text1"/>
        </w:rPr>
        <w:t xml:space="preserve"> </w:t>
      </w:r>
      <w:r w:rsidRPr="001122A3">
        <w:rPr>
          <w:rFonts w:cs="Sakkal Majalla"/>
          <w:color w:val="000000" w:themeColor="text1"/>
          <w:rtl/>
        </w:rPr>
        <w:t>مستوى</w:t>
      </w:r>
      <w:r w:rsidRPr="001122A3">
        <w:rPr>
          <w:rFonts w:cs="Sakkal Majalla"/>
          <w:color w:val="000000" w:themeColor="text1"/>
        </w:rPr>
        <w:t xml:space="preserve"> </w:t>
      </w:r>
      <w:r w:rsidRPr="001122A3">
        <w:rPr>
          <w:rFonts w:cs="Sakkal Majalla"/>
          <w:color w:val="000000" w:themeColor="text1"/>
          <w:rtl/>
        </w:rPr>
        <w:t>الوعي</w:t>
      </w:r>
      <w:r w:rsidRPr="001122A3">
        <w:rPr>
          <w:rFonts w:cs="Sakkal Majalla"/>
          <w:color w:val="000000" w:themeColor="text1"/>
        </w:rPr>
        <w:t xml:space="preserve"> </w:t>
      </w:r>
      <w:r w:rsidRPr="001122A3">
        <w:rPr>
          <w:rFonts w:cs="Sakkal Majalla"/>
          <w:color w:val="000000" w:themeColor="text1"/>
          <w:rtl/>
        </w:rPr>
        <w:t>لدى</w:t>
      </w:r>
      <w:r w:rsidRPr="001122A3">
        <w:rPr>
          <w:rFonts w:cs="Sakkal Majalla"/>
          <w:color w:val="000000" w:themeColor="text1"/>
        </w:rPr>
        <w:t xml:space="preserve"> </w:t>
      </w:r>
      <w:r w:rsidRPr="001122A3">
        <w:rPr>
          <w:rFonts w:cs="Sakkal Majalla"/>
          <w:color w:val="000000" w:themeColor="text1"/>
          <w:rtl/>
        </w:rPr>
        <w:t>الموظفين،</w:t>
      </w:r>
      <w:r w:rsidRPr="001122A3">
        <w:rPr>
          <w:rFonts w:cs="Sakkal Majalla"/>
          <w:color w:val="000000" w:themeColor="text1"/>
        </w:rPr>
        <w:t xml:space="preserve"> </w:t>
      </w:r>
      <w:r w:rsidRPr="001122A3">
        <w:rPr>
          <w:rFonts w:cs="Sakkal Majalla"/>
          <w:color w:val="000000" w:themeColor="text1"/>
          <w:rtl/>
        </w:rPr>
        <w:t>ودمج</w:t>
      </w:r>
      <w:r w:rsidRPr="001122A3">
        <w:rPr>
          <w:rFonts w:cs="Sakkal Majalla"/>
          <w:color w:val="000000" w:themeColor="text1"/>
        </w:rPr>
        <w:t xml:space="preserve"> </w:t>
      </w:r>
      <w:r w:rsidRPr="001122A3">
        <w:rPr>
          <w:rFonts w:cs="Sakkal Majalla"/>
          <w:color w:val="000000" w:themeColor="text1"/>
          <w:rtl/>
        </w:rPr>
        <w:t>حوكمة</w:t>
      </w:r>
      <w:r w:rsidRPr="001122A3">
        <w:rPr>
          <w:rFonts w:cs="Sakkal Majalla"/>
          <w:color w:val="000000" w:themeColor="text1"/>
        </w:rPr>
        <w:t xml:space="preserve"> </w:t>
      </w:r>
      <w:r w:rsidRPr="001122A3">
        <w:rPr>
          <w:rFonts w:cs="Sakkal Majalla"/>
          <w:color w:val="000000" w:themeColor="text1"/>
          <w:rtl/>
        </w:rPr>
        <w:t>الذكاء</w:t>
      </w:r>
      <w:r w:rsidRPr="001122A3">
        <w:rPr>
          <w:rFonts w:cs="Sakkal Majalla"/>
          <w:color w:val="000000" w:themeColor="text1"/>
        </w:rPr>
        <w:t xml:space="preserve"> </w:t>
      </w:r>
      <w:r w:rsidRPr="001122A3">
        <w:rPr>
          <w:rFonts w:cs="Sakkal Majalla"/>
          <w:color w:val="000000" w:themeColor="text1"/>
          <w:rtl/>
        </w:rPr>
        <w:t>الاصطناعي</w:t>
      </w:r>
      <w:r w:rsidRPr="001122A3">
        <w:rPr>
          <w:rFonts w:cs="Sakkal Majalla"/>
          <w:color w:val="000000" w:themeColor="text1"/>
        </w:rPr>
        <w:t xml:space="preserve"> </w:t>
      </w:r>
      <w:r w:rsidRPr="001122A3">
        <w:rPr>
          <w:rFonts w:cs="Sakkal Majalla"/>
          <w:color w:val="000000" w:themeColor="text1"/>
          <w:rtl/>
        </w:rPr>
        <w:t>ضمن</w:t>
      </w:r>
      <w:r w:rsidRPr="001122A3">
        <w:rPr>
          <w:rFonts w:cs="Sakkal Majalla"/>
          <w:color w:val="000000" w:themeColor="text1"/>
        </w:rPr>
        <w:t xml:space="preserve"> </w:t>
      </w:r>
      <w:r w:rsidRPr="001122A3">
        <w:rPr>
          <w:rFonts w:cs="Sakkal Majalla"/>
          <w:color w:val="000000" w:themeColor="text1"/>
          <w:rtl/>
        </w:rPr>
        <w:t>منظومة</w:t>
      </w:r>
      <w:r w:rsidRPr="001122A3">
        <w:rPr>
          <w:rFonts w:cs="Sakkal Majalla"/>
          <w:color w:val="000000" w:themeColor="text1"/>
        </w:rPr>
        <w:t xml:space="preserve"> </w:t>
      </w:r>
      <w:r w:rsidRPr="001122A3">
        <w:rPr>
          <w:rFonts w:cs="Sakkal Majalla"/>
          <w:color w:val="000000" w:themeColor="text1"/>
          <w:rtl/>
        </w:rPr>
        <w:t>أمن</w:t>
      </w:r>
      <w:r w:rsidRPr="001122A3">
        <w:rPr>
          <w:rFonts w:cs="Sakkal Majalla"/>
          <w:color w:val="000000" w:themeColor="text1"/>
        </w:rPr>
        <w:t xml:space="preserve"> </w:t>
      </w:r>
      <w:r w:rsidRPr="001122A3">
        <w:rPr>
          <w:rFonts w:cs="Sakkal Majalla"/>
          <w:color w:val="000000" w:themeColor="text1"/>
          <w:rtl/>
        </w:rPr>
        <w:t>المعلومات</w:t>
      </w:r>
      <w:r w:rsidRPr="001122A3">
        <w:rPr>
          <w:rFonts w:cs="Sakkal Majalla"/>
          <w:color w:val="000000" w:themeColor="text1"/>
        </w:rPr>
        <w:t xml:space="preserve"> </w:t>
      </w:r>
      <w:r w:rsidRPr="001122A3">
        <w:rPr>
          <w:rFonts w:cs="Sakkal Majalla"/>
          <w:color w:val="000000" w:themeColor="text1"/>
          <w:rtl/>
        </w:rPr>
        <w:t>والتحول</w:t>
      </w:r>
      <w:r w:rsidRPr="001122A3">
        <w:rPr>
          <w:rFonts w:cs="Sakkal Majalla"/>
          <w:color w:val="000000" w:themeColor="text1"/>
        </w:rPr>
        <w:t xml:space="preserve"> </w:t>
      </w:r>
      <w:r w:rsidRPr="001122A3">
        <w:rPr>
          <w:rFonts w:cs="Sakkal Majalla"/>
          <w:color w:val="000000" w:themeColor="text1"/>
          <w:rtl/>
        </w:rPr>
        <w:t>الرقمي</w:t>
      </w:r>
      <w:r w:rsidRPr="001122A3">
        <w:rPr>
          <w:rFonts w:cs="Sakkal Majalla"/>
          <w:color w:val="000000" w:themeColor="text1"/>
        </w:rPr>
        <w:t>.</w:t>
      </w:r>
    </w:p>
    <w:p w14:paraId="76965989" w14:textId="77777777" w:rsidR="00873932" w:rsidRPr="001122A3" w:rsidRDefault="00873932" w:rsidP="00873932">
      <w:pPr>
        <w:spacing w:before="0"/>
        <w:ind w:firstLine="0"/>
        <w:jc w:val="both"/>
        <w:rPr>
          <w:rFonts w:cs="Sakkal Majalla"/>
          <w:color w:val="000000" w:themeColor="text1"/>
        </w:rPr>
      </w:pPr>
      <w:r w:rsidRPr="001122A3">
        <w:rPr>
          <w:rFonts w:cs="Sakkal Majalla"/>
          <w:b/>
          <w:bCs/>
          <w:color w:val="000000" w:themeColor="text1"/>
          <w:rtl/>
        </w:rPr>
        <w:t>الكلمات</w:t>
      </w:r>
      <w:r w:rsidRPr="001122A3">
        <w:rPr>
          <w:rFonts w:cs="Sakkal Majalla"/>
          <w:b/>
          <w:color w:val="000000" w:themeColor="text1"/>
        </w:rPr>
        <w:t xml:space="preserve"> </w:t>
      </w:r>
      <w:r w:rsidRPr="001122A3">
        <w:rPr>
          <w:rFonts w:cs="Sakkal Majalla"/>
          <w:b/>
          <w:bCs/>
          <w:color w:val="000000" w:themeColor="text1"/>
          <w:rtl/>
        </w:rPr>
        <w:t>المفتاحية</w:t>
      </w:r>
      <w:r w:rsidRPr="001122A3">
        <w:rPr>
          <w:rFonts w:cs="Sakkal Majalla"/>
          <w:b/>
          <w:color w:val="000000" w:themeColor="text1"/>
        </w:rPr>
        <w:t xml:space="preserve">: </w:t>
      </w:r>
      <w:r w:rsidRPr="001122A3">
        <w:rPr>
          <w:rFonts w:cs="Sakkal Majalla"/>
          <w:b/>
          <w:bCs/>
          <w:color w:val="000000" w:themeColor="text1"/>
          <w:rtl/>
        </w:rPr>
        <w:t>الذكاء</w:t>
      </w:r>
      <w:r w:rsidRPr="001122A3">
        <w:rPr>
          <w:rFonts w:cs="Sakkal Majalla"/>
          <w:b/>
          <w:color w:val="000000" w:themeColor="text1"/>
        </w:rPr>
        <w:t xml:space="preserve"> </w:t>
      </w:r>
      <w:r w:rsidRPr="001122A3">
        <w:rPr>
          <w:rFonts w:cs="Sakkal Majalla"/>
          <w:b/>
          <w:bCs/>
          <w:color w:val="000000" w:themeColor="text1"/>
          <w:rtl/>
        </w:rPr>
        <w:t>الاصطناعي</w:t>
      </w:r>
      <w:r w:rsidRPr="001122A3">
        <w:rPr>
          <w:rFonts w:cs="Sakkal Majalla"/>
          <w:b/>
          <w:color w:val="000000" w:themeColor="text1"/>
        </w:rPr>
        <w:t xml:space="preserve"> </w:t>
      </w:r>
      <w:proofErr w:type="spellStart"/>
      <w:r w:rsidRPr="001122A3">
        <w:rPr>
          <w:rFonts w:cs="Sakkal Majalla"/>
          <w:b/>
          <w:bCs/>
          <w:color w:val="000000" w:themeColor="text1"/>
          <w:rtl/>
        </w:rPr>
        <w:t>الظلّي</w:t>
      </w:r>
      <w:proofErr w:type="spellEnd"/>
      <w:r w:rsidRPr="001122A3">
        <w:rPr>
          <w:rFonts w:cs="Sakkal Majalla"/>
          <w:b/>
          <w:bCs/>
          <w:color w:val="000000" w:themeColor="text1"/>
          <w:rtl/>
        </w:rPr>
        <w:t>،</w:t>
      </w:r>
      <w:r w:rsidRPr="001122A3">
        <w:rPr>
          <w:rFonts w:cs="Sakkal Majalla"/>
          <w:b/>
          <w:color w:val="000000" w:themeColor="text1"/>
        </w:rPr>
        <w:t xml:space="preserve"> </w:t>
      </w:r>
      <w:r w:rsidRPr="001122A3">
        <w:rPr>
          <w:rFonts w:cs="Sakkal Majalla"/>
          <w:b/>
          <w:bCs/>
          <w:color w:val="000000" w:themeColor="text1"/>
          <w:rtl/>
        </w:rPr>
        <w:t>الكفاءة</w:t>
      </w:r>
      <w:r w:rsidRPr="001122A3">
        <w:rPr>
          <w:rFonts w:cs="Sakkal Majalla"/>
          <w:b/>
          <w:color w:val="000000" w:themeColor="text1"/>
        </w:rPr>
        <w:t xml:space="preserve"> </w:t>
      </w:r>
      <w:r w:rsidRPr="001122A3">
        <w:rPr>
          <w:rFonts w:cs="Sakkal Majalla"/>
          <w:b/>
          <w:bCs/>
          <w:color w:val="000000" w:themeColor="text1"/>
          <w:rtl/>
        </w:rPr>
        <w:t>التشغيلية،</w:t>
      </w:r>
      <w:r w:rsidRPr="001122A3">
        <w:rPr>
          <w:rFonts w:cs="Sakkal Majalla"/>
          <w:b/>
          <w:color w:val="000000" w:themeColor="text1"/>
        </w:rPr>
        <w:t xml:space="preserve"> </w:t>
      </w:r>
      <w:r w:rsidRPr="001122A3">
        <w:rPr>
          <w:rFonts w:cs="Sakkal Majalla"/>
          <w:b/>
          <w:bCs/>
          <w:color w:val="000000" w:themeColor="text1"/>
          <w:rtl/>
        </w:rPr>
        <w:t>أمن</w:t>
      </w:r>
      <w:r w:rsidRPr="001122A3">
        <w:rPr>
          <w:rFonts w:cs="Sakkal Majalla"/>
          <w:b/>
          <w:color w:val="000000" w:themeColor="text1"/>
        </w:rPr>
        <w:t xml:space="preserve"> </w:t>
      </w:r>
      <w:r w:rsidRPr="001122A3">
        <w:rPr>
          <w:rFonts w:cs="Sakkal Majalla"/>
          <w:b/>
          <w:bCs/>
          <w:color w:val="000000" w:themeColor="text1"/>
          <w:rtl/>
        </w:rPr>
        <w:t>البيانات،</w:t>
      </w:r>
      <w:r w:rsidRPr="001122A3">
        <w:rPr>
          <w:rFonts w:cs="Sakkal Majalla"/>
          <w:b/>
          <w:color w:val="000000" w:themeColor="text1"/>
        </w:rPr>
        <w:t xml:space="preserve"> </w:t>
      </w:r>
      <w:r w:rsidRPr="001122A3">
        <w:rPr>
          <w:rFonts w:cs="Sakkal Majalla"/>
          <w:b/>
          <w:bCs/>
          <w:color w:val="000000" w:themeColor="text1"/>
          <w:rtl/>
        </w:rPr>
        <w:t>الحوكمة</w:t>
      </w:r>
      <w:r w:rsidRPr="001122A3">
        <w:rPr>
          <w:rFonts w:cs="Sakkal Majalla"/>
          <w:b/>
          <w:color w:val="000000" w:themeColor="text1"/>
        </w:rPr>
        <w:t xml:space="preserve"> </w:t>
      </w:r>
      <w:r w:rsidRPr="001122A3">
        <w:rPr>
          <w:rFonts w:cs="Sakkal Majalla"/>
          <w:b/>
          <w:bCs/>
          <w:color w:val="000000" w:themeColor="text1"/>
          <w:rtl/>
        </w:rPr>
        <w:t>الرقمية،</w:t>
      </w:r>
      <w:r w:rsidRPr="001122A3">
        <w:rPr>
          <w:rFonts w:cs="Sakkal Majalla"/>
          <w:b/>
          <w:color w:val="000000" w:themeColor="text1"/>
        </w:rPr>
        <w:t xml:space="preserve"> </w:t>
      </w:r>
      <w:r w:rsidRPr="001122A3">
        <w:rPr>
          <w:rFonts w:cs="Sakkal Majalla"/>
          <w:b/>
          <w:bCs/>
          <w:color w:val="000000" w:themeColor="text1"/>
          <w:rtl/>
        </w:rPr>
        <w:t>حوكمة</w:t>
      </w:r>
      <w:r w:rsidRPr="001122A3">
        <w:rPr>
          <w:rFonts w:cs="Sakkal Majalla"/>
          <w:b/>
          <w:color w:val="000000" w:themeColor="text1"/>
        </w:rPr>
        <w:t xml:space="preserve"> </w:t>
      </w:r>
      <w:r w:rsidRPr="001122A3">
        <w:rPr>
          <w:rFonts w:cs="Sakkal Majalla"/>
          <w:b/>
          <w:bCs/>
          <w:color w:val="000000" w:themeColor="text1"/>
          <w:rtl/>
        </w:rPr>
        <w:t>الذكاء</w:t>
      </w:r>
      <w:r w:rsidRPr="001122A3">
        <w:rPr>
          <w:rFonts w:cs="Sakkal Majalla"/>
          <w:b/>
          <w:color w:val="000000" w:themeColor="text1"/>
        </w:rPr>
        <w:t xml:space="preserve"> </w:t>
      </w:r>
      <w:r w:rsidRPr="001122A3">
        <w:rPr>
          <w:rFonts w:cs="Sakkal Majalla"/>
          <w:b/>
          <w:bCs/>
          <w:color w:val="000000" w:themeColor="text1"/>
          <w:rtl/>
        </w:rPr>
        <w:t>الاصطناعي،</w:t>
      </w:r>
      <w:r w:rsidRPr="001122A3">
        <w:rPr>
          <w:rFonts w:cs="Sakkal Majalla"/>
          <w:b/>
          <w:color w:val="000000" w:themeColor="text1"/>
        </w:rPr>
        <w:t xml:space="preserve"> </w:t>
      </w:r>
      <w:proofErr w:type="gramStart"/>
      <w:r w:rsidRPr="001122A3">
        <w:rPr>
          <w:rFonts w:cs="Sakkal Majalla"/>
          <w:b/>
          <w:bCs/>
          <w:color w:val="000000" w:themeColor="text1"/>
          <w:rtl/>
        </w:rPr>
        <w:t>مخاطر</w:t>
      </w:r>
      <w:proofErr w:type="gramEnd"/>
      <w:r w:rsidRPr="001122A3">
        <w:rPr>
          <w:rFonts w:cs="Sakkal Majalla"/>
          <w:b/>
          <w:color w:val="000000" w:themeColor="text1"/>
        </w:rPr>
        <w:t xml:space="preserve"> </w:t>
      </w:r>
      <w:r w:rsidRPr="001122A3">
        <w:rPr>
          <w:rFonts w:cs="Sakkal Majalla"/>
          <w:b/>
          <w:bCs/>
          <w:color w:val="000000" w:themeColor="text1"/>
          <w:rtl/>
        </w:rPr>
        <w:t>البيانات</w:t>
      </w:r>
      <w:r w:rsidRPr="001122A3">
        <w:rPr>
          <w:rFonts w:cs="Sakkal Majalla"/>
          <w:b/>
          <w:color w:val="000000" w:themeColor="text1"/>
        </w:rPr>
        <w:t>.</w:t>
      </w:r>
    </w:p>
    <w:p w14:paraId="7696598A" w14:textId="77777777" w:rsidR="005914F7" w:rsidRDefault="005914F7" w:rsidP="005914F7">
      <w:pPr>
        <w:bidi w:val="0"/>
        <w:spacing w:before="0" w:after="160" w:line="259" w:lineRule="auto"/>
        <w:ind w:firstLine="0"/>
        <w:jc w:val="center"/>
        <w:rPr>
          <w:rFonts w:cs="Sakkal Majalla"/>
          <w:b/>
          <w:color w:val="000000" w:themeColor="text1"/>
          <w:rtl/>
        </w:rPr>
      </w:pPr>
    </w:p>
    <w:p w14:paraId="7696598B" w14:textId="77777777" w:rsidR="00953DA5" w:rsidRDefault="00953DA5" w:rsidP="00953DA5">
      <w:pPr>
        <w:bidi w:val="0"/>
        <w:spacing w:before="0" w:after="160" w:line="259" w:lineRule="auto"/>
        <w:ind w:firstLine="0"/>
        <w:jc w:val="center"/>
        <w:rPr>
          <w:rFonts w:cs="Sakkal Majalla"/>
          <w:b/>
          <w:color w:val="000000" w:themeColor="text1"/>
          <w:rtl/>
        </w:rPr>
      </w:pPr>
    </w:p>
    <w:p w14:paraId="7696598C" w14:textId="77777777" w:rsidR="005914F7" w:rsidRDefault="005914F7" w:rsidP="00953DA5">
      <w:pPr>
        <w:pStyle w:val="Heading1"/>
        <w:pageBreakBefore w:val="0"/>
        <w:spacing w:before="0" w:after="0"/>
        <w:rPr>
          <w:rFonts w:ascii="Sakkal Majalla" w:hAnsi="Sakkal Majalla" w:cs="Sakkal Majalla"/>
          <w:b/>
          <w:bCs/>
          <w:color w:val="000000" w:themeColor="text1"/>
          <w:sz w:val="38"/>
          <w:szCs w:val="38"/>
          <w:rtl/>
        </w:rPr>
      </w:pPr>
      <w:bookmarkStart w:id="3" w:name="_Toc234039951"/>
      <w:r w:rsidRPr="00953DA5">
        <w:rPr>
          <w:rFonts w:ascii="Sakkal Majalla" w:hAnsi="Sakkal Majalla" w:cs="Sakkal Majalla"/>
          <w:b/>
          <w:bCs/>
          <w:color w:val="000000" w:themeColor="text1"/>
          <w:sz w:val="38"/>
          <w:szCs w:val="38"/>
        </w:rPr>
        <w:t>Abstract:</w:t>
      </w:r>
      <w:bookmarkEnd w:id="3"/>
      <w:r w:rsidRPr="00953DA5">
        <w:rPr>
          <w:rFonts w:ascii="Sakkal Majalla" w:hAnsi="Sakkal Majalla" w:cs="Sakkal Majalla"/>
          <w:b/>
          <w:bCs/>
          <w:color w:val="000000" w:themeColor="text1"/>
          <w:sz w:val="38"/>
          <w:szCs w:val="38"/>
        </w:rPr>
        <w:t xml:space="preserve"> </w:t>
      </w:r>
    </w:p>
    <w:p w14:paraId="7696598D" w14:textId="77777777" w:rsidR="00953DA5" w:rsidRPr="00953DA5" w:rsidRDefault="00953DA5" w:rsidP="00953DA5"/>
    <w:p w14:paraId="7696598E" w14:textId="77777777" w:rsidR="005914F7" w:rsidRPr="001122A3" w:rsidRDefault="005914F7" w:rsidP="005914F7">
      <w:pPr>
        <w:bidi w:val="0"/>
        <w:spacing w:before="0" w:after="160" w:line="259" w:lineRule="auto"/>
        <w:ind w:firstLine="0"/>
        <w:jc w:val="center"/>
        <w:rPr>
          <w:rFonts w:cs="Sakkal Majalla"/>
          <w:color w:val="000000" w:themeColor="text1"/>
          <w:sz w:val="4"/>
          <w:szCs w:val="6"/>
        </w:rPr>
      </w:pPr>
    </w:p>
    <w:p w14:paraId="7696598F" w14:textId="77777777" w:rsidR="005914F7" w:rsidRPr="001122A3" w:rsidRDefault="005914F7" w:rsidP="005914F7">
      <w:pPr>
        <w:bidi w:val="0"/>
        <w:spacing w:before="0" w:after="160" w:line="259" w:lineRule="auto"/>
        <w:ind w:firstLine="720"/>
        <w:jc w:val="both"/>
        <w:rPr>
          <w:rFonts w:cs="Sakkal Majalla"/>
          <w:color w:val="000000" w:themeColor="text1"/>
        </w:rPr>
      </w:pPr>
      <w:r w:rsidRPr="001122A3">
        <w:rPr>
          <w:rFonts w:cs="Sakkal Majalla"/>
          <w:color w:val="000000" w:themeColor="text1"/>
        </w:rPr>
        <w:t>This study examines the impact of shadow AI use in the workplace on operational efficiency and data security risks, while testing the moderating role of digital governance policies. Shadow AI refers to employees’ use of artificial intelligence tools without formal approval or direct organizational oversight, including public AI applications, personal accounts, or unsanctioned platforms for work-related tasks.</w:t>
      </w:r>
    </w:p>
    <w:p w14:paraId="76965990" w14:textId="77777777" w:rsidR="005914F7" w:rsidRPr="001122A3" w:rsidRDefault="005914F7" w:rsidP="005914F7">
      <w:pPr>
        <w:bidi w:val="0"/>
        <w:spacing w:before="0" w:after="160" w:line="259" w:lineRule="auto"/>
        <w:ind w:firstLine="720"/>
        <w:jc w:val="both"/>
        <w:rPr>
          <w:rFonts w:cs="Sakkal Majalla"/>
          <w:color w:val="000000" w:themeColor="text1"/>
        </w:rPr>
      </w:pPr>
      <w:r w:rsidRPr="001122A3">
        <w:rPr>
          <w:rFonts w:cs="Sakkal Majalla"/>
          <w:color w:val="000000" w:themeColor="text1"/>
        </w:rPr>
        <w:t>The study adopts a descriptive analytical design and proposes a structured questionnaire covering shadow AI use, operational efficiency, data security risks, and digital governance policies. The applied statistical model demonstrates how direct and interaction effects can be tested through correlation, linear regression, and hierarchical regression. The proposed results indicate that shadow AI may improve operational efficiency, but it also increases data security risks when governance controls are weak.</w:t>
      </w:r>
    </w:p>
    <w:p w14:paraId="76965991" w14:textId="77777777" w:rsidR="005914F7" w:rsidRPr="001122A3" w:rsidRDefault="005914F7" w:rsidP="005914F7">
      <w:pPr>
        <w:bidi w:val="0"/>
        <w:spacing w:before="0" w:after="160" w:line="259" w:lineRule="auto"/>
        <w:ind w:firstLine="720"/>
        <w:jc w:val="both"/>
        <w:rPr>
          <w:rFonts w:cs="Sakkal Majalla"/>
          <w:color w:val="000000" w:themeColor="text1"/>
        </w:rPr>
      </w:pPr>
      <w:r w:rsidRPr="001122A3">
        <w:rPr>
          <w:rFonts w:cs="Sakkal Majalla"/>
          <w:color w:val="000000" w:themeColor="text1"/>
        </w:rPr>
        <w:t>The study concludes that organizations should not rely on complete prohibition or unrestricted use. Instead, they should develop balanced AI governance policies that classify data, approve safe tools, define user responsibilities, train employees, monitor usage, and integrate AI governance with data protection and information security management systems.</w:t>
      </w:r>
    </w:p>
    <w:p w14:paraId="76965992" w14:textId="77777777" w:rsidR="005914F7" w:rsidRPr="001122A3" w:rsidRDefault="005914F7" w:rsidP="005914F7">
      <w:pPr>
        <w:bidi w:val="0"/>
        <w:spacing w:before="0" w:after="160" w:line="259" w:lineRule="auto"/>
        <w:ind w:firstLine="0"/>
        <w:jc w:val="both"/>
        <w:rPr>
          <w:rFonts w:cs="Sakkal Majalla"/>
          <w:color w:val="000000" w:themeColor="text1"/>
        </w:rPr>
      </w:pPr>
      <w:r w:rsidRPr="001122A3">
        <w:rPr>
          <w:rFonts w:cs="Sakkal Majalla"/>
          <w:b/>
          <w:color w:val="000000" w:themeColor="text1"/>
        </w:rPr>
        <w:t>Keywords: Shadow AI, operational efficiency, data security risks, digital governance, AI governance, data protection.</w:t>
      </w:r>
    </w:p>
    <w:p w14:paraId="76965993" w14:textId="77777777" w:rsidR="005914F7" w:rsidRPr="001122A3" w:rsidRDefault="005914F7" w:rsidP="005914F7">
      <w:pPr>
        <w:bidi w:val="0"/>
        <w:spacing w:before="0" w:after="160" w:line="259" w:lineRule="auto"/>
        <w:ind w:firstLine="0"/>
        <w:jc w:val="left"/>
        <w:rPr>
          <w:rFonts w:cs="Sakkal Majalla"/>
          <w:color w:val="000000" w:themeColor="text1"/>
          <w:rtl/>
        </w:rPr>
      </w:pPr>
    </w:p>
    <w:p w14:paraId="76965994" w14:textId="77777777" w:rsidR="005914F7" w:rsidRPr="001122A3" w:rsidRDefault="005914F7">
      <w:pPr>
        <w:bidi w:val="0"/>
        <w:spacing w:before="0" w:after="160" w:line="259" w:lineRule="auto"/>
        <w:ind w:firstLine="0"/>
        <w:jc w:val="left"/>
        <w:rPr>
          <w:rFonts w:cs="Sakkal Majalla"/>
          <w:color w:val="000000" w:themeColor="text1"/>
          <w:rtl/>
        </w:rPr>
      </w:pPr>
      <w:r w:rsidRPr="001122A3">
        <w:rPr>
          <w:rFonts w:cs="Sakkal Majalla"/>
          <w:color w:val="000000" w:themeColor="text1"/>
          <w:rtl/>
        </w:rPr>
        <w:br w:type="page"/>
      </w:r>
    </w:p>
    <w:p w14:paraId="76965995" w14:textId="77777777" w:rsidR="00844C93" w:rsidRPr="001122A3" w:rsidRDefault="00844C93" w:rsidP="00844C93">
      <w:pPr>
        <w:spacing w:before="0"/>
        <w:ind w:firstLine="0"/>
        <w:rPr>
          <w:rFonts w:cs="Sakkal Majalla"/>
          <w:b/>
          <w:bCs/>
          <w:color w:val="000000" w:themeColor="text1"/>
        </w:rPr>
      </w:pPr>
    </w:p>
    <w:p w14:paraId="76965996" w14:textId="77777777" w:rsidR="00844C93" w:rsidRPr="001122A3" w:rsidRDefault="00844C93" w:rsidP="00844C93">
      <w:pPr>
        <w:spacing w:before="0"/>
        <w:ind w:firstLine="0"/>
        <w:rPr>
          <w:rFonts w:cs="Sakkal Majalla"/>
          <w:b/>
          <w:bCs/>
          <w:color w:val="000000" w:themeColor="text1"/>
        </w:rPr>
      </w:pPr>
    </w:p>
    <w:p w14:paraId="76965997" w14:textId="77777777" w:rsidR="00844C93" w:rsidRPr="00953DA5" w:rsidRDefault="00844C93" w:rsidP="00953DA5">
      <w:pPr>
        <w:pStyle w:val="Heading1"/>
        <w:pageBreakBefore w:val="0"/>
        <w:spacing w:before="0" w:after="0"/>
        <w:rPr>
          <w:rFonts w:ascii="Sakkal Majalla" w:hAnsi="Sakkal Majalla" w:cs="Sakkal Majalla"/>
          <w:b/>
          <w:bCs/>
          <w:color w:val="000000" w:themeColor="text1"/>
          <w:sz w:val="38"/>
          <w:szCs w:val="38"/>
        </w:rPr>
      </w:pPr>
      <w:bookmarkStart w:id="4" w:name="_Toc234039952"/>
      <w:r w:rsidRPr="00953DA5">
        <w:rPr>
          <w:rFonts w:ascii="Sakkal Majalla" w:hAnsi="Sakkal Majalla" w:cs="Sakkal Majalla"/>
          <w:b/>
          <w:bCs/>
          <w:color w:val="000000" w:themeColor="text1"/>
          <w:sz w:val="38"/>
          <w:szCs w:val="38"/>
          <w:rtl/>
        </w:rPr>
        <w:t>قائمة</w:t>
      </w:r>
      <w:r w:rsidRPr="00953DA5">
        <w:rPr>
          <w:rFonts w:ascii="Sakkal Majalla" w:hAnsi="Sakkal Majalla" w:cs="Sakkal Majalla"/>
          <w:b/>
          <w:bCs/>
          <w:color w:val="000000" w:themeColor="text1"/>
          <w:sz w:val="38"/>
          <w:szCs w:val="38"/>
        </w:rPr>
        <w:t xml:space="preserve"> </w:t>
      </w:r>
      <w:proofErr w:type="gramStart"/>
      <w:r w:rsidRPr="00953DA5">
        <w:rPr>
          <w:rFonts w:ascii="Sakkal Majalla" w:hAnsi="Sakkal Majalla" w:cs="Sakkal Majalla"/>
          <w:b/>
          <w:bCs/>
          <w:color w:val="000000" w:themeColor="text1"/>
          <w:sz w:val="38"/>
          <w:szCs w:val="38"/>
          <w:rtl/>
        </w:rPr>
        <w:t>الجداول</w:t>
      </w:r>
      <w:r w:rsidRPr="00953DA5">
        <w:rPr>
          <w:rFonts w:ascii="Sakkal Majalla" w:hAnsi="Sakkal Majalla" w:cs="Sakkal Majalla" w:hint="cs"/>
          <w:b/>
          <w:bCs/>
          <w:color w:val="000000" w:themeColor="text1"/>
          <w:sz w:val="38"/>
          <w:szCs w:val="38"/>
          <w:rtl/>
        </w:rPr>
        <w:t xml:space="preserve"> :</w:t>
      </w:r>
      <w:bookmarkEnd w:id="4"/>
      <w:proofErr w:type="gramEnd"/>
      <w:r w:rsidRPr="00953DA5">
        <w:rPr>
          <w:rFonts w:ascii="Sakkal Majalla" w:hAnsi="Sakkal Majalla" w:cs="Sakkal Majalla" w:hint="cs"/>
          <w:b/>
          <w:bCs/>
          <w:color w:val="000000" w:themeColor="text1"/>
          <w:sz w:val="38"/>
          <w:szCs w:val="38"/>
          <w:rtl/>
        </w:rPr>
        <w:t xml:space="preserve"> </w:t>
      </w:r>
    </w:p>
    <w:p w14:paraId="76965998"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جدول</w:t>
      </w:r>
      <w:r w:rsidRPr="001122A3">
        <w:rPr>
          <w:rFonts w:cs="Sakkal Majalla"/>
          <w:color w:val="000000" w:themeColor="text1"/>
        </w:rPr>
        <w:t xml:space="preserve"> (1</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متغيرات</w:t>
      </w:r>
      <w:r w:rsidRPr="001122A3">
        <w:rPr>
          <w:rFonts w:cs="Sakkal Majalla"/>
          <w:color w:val="000000" w:themeColor="text1"/>
        </w:rPr>
        <w:t xml:space="preserve"> </w:t>
      </w:r>
      <w:r w:rsidRPr="001122A3">
        <w:rPr>
          <w:rFonts w:cs="Sakkal Majalla"/>
          <w:color w:val="000000" w:themeColor="text1"/>
          <w:rtl/>
        </w:rPr>
        <w:t>الدراسة</w:t>
      </w:r>
      <w:r w:rsidRPr="001122A3">
        <w:rPr>
          <w:rFonts w:cs="Sakkal Majalla"/>
          <w:color w:val="000000" w:themeColor="text1"/>
        </w:rPr>
        <w:t xml:space="preserve"> </w:t>
      </w:r>
      <w:r w:rsidRPr="001122A3">
        <w:rPr>
          <w:rFonts w:cs="Sakkal Majalla"/>
          <w:color w:val="000000" w:themeColor="text1"/>
          <w:rtl/>
        </w:rPr>
        <w:t>وأبعادها</w:t>
      </w:r>
    </w:p>
    <w:p w14:paraId="76965999"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جدول</w:t>
      </w:r>
      <w:r w:rsidRPr="001122A3">
        <w:rPr>
          <w:rFonts w:cs="Sakkal Majalla"/>
          <w:color w:val="000000" w:themeColor="text1"/>
        </w:rPr>
        <w:t xml:space="preserve"> (2</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التعريفات</w:t>
      </w:r>
      <w:r w:rsidRPr="001122A3">
        <w:rPr>
          <w:rFonts w:cs="Sakkal Majalla"/>
          <w:color w:val="000000" w:themeColor="text1"/>
        </w:rPr>
        <w:t xml:space="preserve"> </w:t>
      </w:r>
      <w:r w:rsidRPr="001122A3">
        <w:rPr>
          <w:rFonts w:cs="Sakkal Majalla"/>
          <w:color w:val="000000" w:themeColor="text1"/>
          <w:rtl/>
        </w:rPr>
        <w:t>المنهجية</w:t>
      </w:r>
      <w:r w:rsidRPr="001122A3">
        <w:rPr>
          <w:rFonts w:cs="Sakkal Majalla"/>
          <w:color w:val="000000" w:themeColor="text1"/>
        </w:rPr>
        <w:t xml:space="preserve"> </w:t>
      </w:r>
      <w:r w:rsidRPr="001122A3">
        <w:rPr>
          <w:rFonts w:cs="Sakkal Majalla"/>
          <w:color w:val="000000" w:themeColor="text1"/>
          <w:rtl/>
        </w:rPr>
        <w:t>والإجرائية</w:t>
      </w:r>
    </w:p>
    <w:p w14:paraId="7696599A"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جدول</w:t>
      </w:r>
      <w:r w:rsidRPr="001122A3">
        <w:rPr>
          <w:rFonts w:cs="Sakkal Majalla"/>
          <w:color w:val="000000" w:themeColor="text1"/>
        </w:rPr>
        <w:t xml:space="preserve"> (3</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مقارنة</w:t>
      </w:r>
      <w:r w:rsidRPr="001122A3">
        <w:rPr>
          <w:rFonts w:cs="Sakkal Majalla"/>
          <w:color w:val="000000" w:themeColor="text1"/>
        </w:rPr>
        <w:t xml:space="preserve"> </w:t>
      </w:r>
      <w:r w:rsidRPr="001122A3">
        <w:rPr>
          <w:rFonts w:cs="Sakkal Majalla"/>
          <w:color w:val="000000" w:themeColor="text1"/>
          <w:rtl/>
        </w:rPr>
        <w:t>الذكاء</w:t>
      </w:r>
      <w:r w:rsidRPr="001122A3">
        <w:rPr>
          <w:rFonts w:cs="Sakkal Majalla"/>
          <w:color w:val="000000" w:themeColor="text1"/>
        </w:rPr>
        <w:t xml:space="preserve"> </w:t>
      </w:r>
      <w:r w:rsidRPr="001122A3">
        <w:rPr>
          <w:rFonts w:cs="Sakkal Majalla"/>
          <w:color w:val="000000" w:themeColor="text1"/>
          <w:rtl/>
        </w:rPr>
        <w:t>الاصطناعي</w:t>
      </w:r>
      <w:r w:rsidRPr="001122A3">
        <w:rPr>
          <w:rFonts w:cs="Sakkal Majalla"/>
          <w:color w:val="000000" w:themeColor="text1"/>
        </w:rPr>
        <w:t xml:space="preserve"> </w:t>
      </w:r>
      <w:proofErr w:type="spellStart"/>
      <w:r w:rsidRPr="001122A3">
        <w:rPr>
          <w:rFonts w:cs="Sakkal Majalla"/>
          <w:color w:val="000000" w:themeColor="text1"/>
          <w:rtl/>
        </w:rPr>
        <w:t>الظلّي</w:t>
      </w:r>
      <w:proofErr w:type="spellEnd"/>
      <w:r w:rsidRPr="001122A3">
        <w:rPr>
          <w:rFonts w:cs="Sakkal Majalla"/>
          <w:color w:val="000000" w:themeColor="text1"/>
        </w:rPr>
        <w:t xml:space="preserve"> </w:t>
      </w:r>
      <w:r w:rsidRPr="001122A3">
        <w:rPr>
          <w:rFonts w:cs="Sakkal Majalla"/>
          <w:color w:val="000000" w:themeColor="text1"/>
          <w:rtl/>
        </w:rPr>
        <w:t>بتقنية</w:t>
      </w:r>
      <w:r w:rsidRPr="001122A3">
        <w:rPr>
          <w:rFonts w:cs="Sakkal Majalla"/>
          <w:color w:val="000000" w:themeColor="text1"/>
        </w:rPr>
        <w:t xml:space="preserve"> </w:t>
      </w:r>
      <w:r w:rsidRPr="001122A3">
        <w:rPr>
          <w:rFonts w:cs="Sakkal Majalla"/>
          <w:color w:val="000000" w:themeColor="text1"/>
          <w:rtl/>
        </w:rPr>
        <w:t>المعلومات</w:t>
      </w:r>
      <w:r w:rsidRPr="001122A3">
        <w:rPr>
          <w:rFonts w:cs="Sakkal Majalla"/>
          <w:color w:val="000000" w:themeColor="text1"/>
        </w:rPr>
        <w:t xml:space="preserve"> </w:t>
      </w:r>
      <w:proofErr w:type="spellStart"/>
      <w:r w:rsidRPr="001122A3">
        <w:rPr>
          <w:rFonts w:cs="Sakkal Majalla"/>
          <w:color w:val="000000" w:themeColor="text1"/>
          <w:rtl/>
        </w:rPr>
        <w:t>الظلّية</w:t>
      </w:r>
      <w:proofErr w:type="spellEnd"/>
    </w:p>
    <w:p w14:paraId="7696599B"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جدول</w:t>
      </w:r>
      <w:r w:rsidRPr="001122A3">
        <w:rPr>
          <w:rFonts w:cs="Sakkal Majalla"/>
          <w:color w:val="000000" w:themeColor="text1"/>
        </w:rPr>
        <w:t xml:space="preserve"> (4</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مصفوفة</w:t>
      </w:r>
      <w:r w:rsidRPr="001122A3">
        <w:rPr>
          <w:rFonts w:cs="Sakkal Majalla"/>
          <w:color w:val="000000" w:themeColor="text1"/>
        </w:rPr>
        <w:t xml:space="preserve"> </w:t>
      </w:r>
      <w:proofErr w:type="gramStart"/>
      <w:r w:rsidRPr="001122A3">
        <w:rPr>
          <w:rFonts w:cs="Sakkal Majalla"/>
          <w:color w:val="000000" w:themeColor="text1"/>
          <w:rtl/>
        </w:rPr>
        <w:t>مخاطر</w:t>
      </w:r>
      <w:proofErr w:type="gramEnd"/>
      <w:r w:rsidRPr="001122A3">
        <w:rPr>
          <w:rFonts w:cs="Sakkal Majalla"/>
          <w:color w:val="000000" w:themeColor="text1"/>
        </w:rPr>
        <w:t xml:space="preserve"> </w:t>
      </w:r>
      <w:r w:rsidRPr="001122A3">
        <w:rPr>
          <w:rFonts w:cs="Sakkal Majalla"/>
          <w:color w:val="000000" w:themeColor="text1"/>
          <w:rtl/>
        </w:rPr>
        <w:t>أمن</w:t>
      </w:r>
      <w:r w:rsidRPr="001122A3">
        <w:rPr>
          <w:rFonts w:cs="Sakkal Majalla"/>
          <w:color w:val="000000" w:themeColor="text1"/>
        </w:rPr>
        <w:t xml:space="preserve"> </w:t>
      </w:r>
      <w:r w:rsidRPr="001122A3">
        <w:rPr>
          <w:rFonts w:cs="Sakkal Majalla"/>
          <w:color w:val="000000" w:themeColor="text1"/>
          <w:rtl/>
        </w:rPr>
        <w:t>البيانات</w:t>
      </w:r>
    </w:p>
    <w:p w14:paraId="7696599C"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جدول</w:t>
      </w:r>
      <w:r w:rsidRPr="001122A3">
        <w:rPr>
          <w:rFonts w:cs="Sakkal Majalla"/>
          <w:color w:val="000000" w:themeColor="text1"/>
        </w:rPr>
        <w:t xml:space="preserve"> (5</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الدراسات</w:t>
      </w:r>
      <w:r w:rsidRPr="001122A3">
        <w:rPr>
          <w:rFonts w:cs="Sakkal Majalla"/>
          <w:color w:val="000000" w:themeColor="text1"/>
        </w:rPr>
        <w:t xml:space="preserve"> </w:t>
      </w:r>
      <w:r w:rsidRPr="001122A3">
        <w:rPr>
          <w:rFonts w:cs="Sakkal Majalla"/>
          <w:color w:val="000000" w:themeColor="text1"/>
          <w:rtl/>
        </w:rPr>
        <w:t>السابقة</w:t>
      </w:r>
      <w:r w:rsidRPr="001122A3">
        <w:rPr>
          <w:rFonts w:cs="Sakkal Majalla"/>
          <w:color w:val="000000" w:themeColor="text1"/>
        </w:rPr>
        <w:t xml:space="preserve"> </w:t>
      </w:r>
      <w:r w:rsidRPr="001122A3">
        <w:rPr>
          <w:rFonts w:cs="Sakkal Majalla"/>
          <w:color w:val="000000" w:themeColor="text1"/>
          <w:rtl/>
        </w:rPr>
        <w:t>العربية</w:t>
      </w:r>
      <w:r w:rsidRPr="001122A3">
        <w:rPr>
          <w:rFonts w:cs="Sakkal Majalla"/>
          <w:color w:val="000000" w:themeColor="text1"/>
        </w:rPr>
        <w:t xml:space="preserve"> </w:t>
      </w:r>
      <w:r w:rsidRPr="001122A3">
        <w:rPr>
          <w:rFonts w:cs="Sakkal Majalla"/>
          <w:color w:val="000000" w:themeColor="text1"/>
          <w:rtl/>
        </w:rPr>
        <w:t>والأجنبية</w:t>
      </w:r>
    </w:p>
    <w:p w14:paraId="7696599D"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جدول</w:t>
      </w:r>
      <w:r w:rsidRPr="001122A3">
        <w:rPr>
          <w:rFonts w:cs="Sakkal Majalla"/>
          <w:color w:val="000000" w:themeColor="text1"/>
        </w:rPr>
        <w:t xml:space="preserve"> (6</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محاور</w:t>
      </w:r>
      <w:r w:rsidRPr="001122A3">
        <w:rPr>
          <w:rFonts w:cs="Sakkal Majalla"/>
          <w:color w:val="000000" w:themeColor="text1"/>
        </w:rPr>
        <w:t xml:space="preserve"> </w:t>
      </w:r>
      <w:r w:rsidRPr="001122A3">
        <w:rPr>
          <w:rFonts w:cs="Sakkal Majalla"/>
          <w:color w:val="000000" w:themeColor="text1"/>
          <w:rtl/>
        </w:rPr>
        <w:t>الاستبانة</w:t>
      </w:r>
      <w:r w:rsidRPr="001122A3">
        <w:rPr>
          <w:rFonts w:cs="Sakkal Majalla"/>
          <w:color w:val="000000" w:themeColor="text1"/>
        </w:rPr>
        <w:t xml:space="preserve"> </w:t>
      </w:r>
      <w:r w:rsidRPr="001122A3">
        <w:rPr>
          <w:rFonts w:cs="Sakkal Majalla"/>
          <w:color w:val="000000" w:themeColor="text1"/>
          <w:rtl/>
        </w:rPr>
        <w:t>وفقراتها</w:t>
      </w:r>
    </w:p>
    <w:p w14:paraId="7696599E"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جدول</w:t>
      </w:r>
      <w:r w:rsidRPr="001122A3">
        <w:rPr>
          <w:rFonts w:cs="Sakkal Majalla"/>
          <w:color w:val="000000" w:themeColor="text1"/>
        </w:rPr>
        <w:t xml:space="preserve"> (7</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نتائج</w:t>
      </w:r>
      <w:r w:rsidRPr="001122A3">
        <w:rPr>
          <w:rFonts w:cs="Sakkal Majalla"/>
          <w:color w:val="000000" w:themeColor="text1"/>
        </w:rPr>
        <w:t xml:space="preserve"> </w:t>
      </w:r>
      <w:r w:rsidRPr="001122A3">
        <w:rPr>
          <w:rFonts w:cs="Sakkal Majalla"/>
          <w:color w:val="000000" w:themeColor="text1"/>
          <w:rtl/>
        </w:rPr>
        <w:t>الثبات</w:t>
      </w:r>
      <w:r w:rsidRPr="001122A3">
        <w:rPr>
          <w:rFonts w:cs="Sakkal Majalla"/>
          <w:color w:val="000000" w:themeColor="text1"/>
        </w:rPr>
        <w:t xml:space="preserve"> </w:t>
      </w:r>
      <w:r w:rsidRPr="001122A3">
        <w:rPr>
          <w:rFonts w:cs="Sakkal Majalla"/>
          <w:color w:val="000000" w:themeColor="text1"/>
          <w:rtl/>
        </w:rPr>
        <w:t>والصدق</w:t>
      </w:r>
    </w:p>
    <w:p w14:paraId="7696599F"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جدول</w:t>
      </w:r>
      <w:r w:rsidRPr="001122A3">
        <w:rPr>
          <w:rFonts w:cs="Sakkal Majalla"/>
          <w:color w:val="000000" w:themeColor="text1"/>
        </w:rPr>
        <w:t xml:space="preserve"> (8</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المتوسطات</w:t>
      </w:r>
      <w:r w:rsidRPr="001122A3">
        <w:rPr>
          <w:rFonts w:cs="Sakkal Majalla"/>
          <w:color w:val="000000" w:themeColor="text1"/>
        </w:rPr>
        <w:t xml:space="preserve"> </w:t>
      </w:r>
      <w:r w:rsidRPr="001122A3">
        <w:rPr>
          <w:rFonts w:cs="Sakkal Majalla"/>
          <w:color w:val="000000" w:themeColor="text1"/>
          <w:rtl/>
        </w:rPr>
        <w:t>والانحرافات</w:t>
      </w:r>
      <w:r w:rsidRPr="001122A3">
        <w:rPr>
          <w:rFonts w:cs="Sakkal Majalla"/>
          <w:color w:val="000000" w:themeColor="text1"/>
        </w:rPr>
        <w:t xml:space="preserve"> </w:t>
      </w:r>
      <w:r w:rsidRPr="001122A3">
        <w:rPr>
          <w:rFonts w:cs="Sakkal Majalla"/>
          <w:color w:val="000000" w:themeColor="text1"/>
          <w:rtl/>
        </w:rPr>
        <w:t>المعيارية</w:t>
      </w:r>
    </w:p>
    <w:p w14:paraId="769659A0"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جدول</w:t>
      </w:r>
      <w:r w:rsidRPr="001122A3">
        <w:rPr>
          <w:rFonts w:cs="Sakkal Majalla"/>
          <w:color w:val="000000" w:themeColor="text1"/>
        </w:rPr>
        <w:t xml:space="preserve"> (9</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مصفوفة</w:t>
      </w:r>
      <w:r w:rsidRPr="001122A3">
        <w:rPr>
          <w:rFonts w:cs="Sakkal Majalla"/>
          <w:color w:val="000000" w:themeColor="text1"/>
        </w:rPr>
        <w:t xml:space="preserve"> </w:t>
      </w:r>
      <w:r w:rsidRPr="001122A3">
        <w:rPr>
          <w:rFonts w:cs="Sakkal Majalla"/>
          <w:color w:val="000000" w:themeColor="text1"/>
          <w:rtl/>
        </w:rPr>
        <w:t>الارتباط</w:t>
      </w:r>
    </w:p>
    <w:p w14:paraId="769659A1"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جدول</w:t>
      </w:r>
      <w:r w:rsidRPr="001122A3">
        <w:rPr>
          <w:rFonts w:cs="Sakkal Majalla"/>
          <w:color w:val="000000" w:themeColor="text1"/>
        </w:rPr>
        <w:t xml:space="preserve"> (10</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اختبار</w:t>
      </w:r>
      <w:r w:rsidRPr="001122A3">
        <w:rPr>
          <w:rFonts w:cs="Sakkal Majalla"/>
          <w:color w:val="000000" w:themeColor="text1"/>
        </w:rPr>
        <w:t xml:space="preserve"> </w:t>
      </w:r>
      <w:r w:rsidRPr="001122A3">
        <w:rPr>
          <w:rFonts w:cs="Sakkal Majalla"/>
          <w:color w:val="000000" w:themeColor="text1"/>
          <w:rtl/>
        </w:rPr>
        <w:t>الفرضيات</w:t>
      </w:r>
      <w:r w:rsidRPr="001122A3">
        <w:rPr>
          <w:rFonts w:cs="Sakkal Majalla"/>
          <w:color w:val="000000" w:themeColor="text1"/>
        </w:rPr>
        <w:t xml:space="preserve"> </w:t>
      </w:r>
      <w:r w:rsidRPr="001122A3">
        <w:rPr>
          <w:rFonts w:cs="Sakkal Majalla"/>
          <w:color w:val="000000" w:themeColor="text1"/>
          <w:rtl/>
        </w:rPr>
        <w:t>المباشرة</w:t>
      </w:r>
      <w:r w:rsidRPr="001122A3">
        <w:rPr>
          <w:rFonts w:cs="Sakkal Majalla"/>
          <w:color w:val="000000" w:themeColor="text1"/>
        </w:rPr>
        <w:t xml:space="preserve"> </w:t>
      </w:r>
      <w:r w:rsidRPr="001122A3">
        <w:rPr>
          <w:rFonts w:cs="Sakkal Majalla"/>
          <w:color w:val="000000" w:themeColor="text1"/>
          <w:rtl/>
        </w:rPr>
        <w:t>والتفاعلية</w:t>
      </w:r>
    </w:p>
    <w:p w14:paraId="769659A2"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جدول</w:t>
      </w:r>
      <w:r w:rsidRPr="001122A3">
        <w:rPr>
          <w:rFonts w:cs="Sakkal Majalla"/>
          <w:color w:val="000000" w:themeColor="text1"/>
        </w:rPr>
        <w:t xml:space="preserve"> (11</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خطة</w:t>
      </w:r>
      <w:r w:rsidRPr="001122A3">
        <w:rPr>
          <w:rFonts w:cs="Sakkal Majalla"/>
          <w:color w:val="000000" w:themeColor="text1"/>
        </w:rPr>
        <w:t xml:space="preserve"> </w:t>
      </w:r>
      <w:r w:rsidRPr="001122A3">
        <w:rPr>
          <w:rFonts w:cs="Sakkal Majalla"/>
          <w:color w:val="000000" w:themeColor="text1"/>
          <w:rtl/>
        </w:rPr>
        <w:t>تنفيذ</w:t>
      </w:r>
      <w:r w:rsidRPr="001122A3">
        <w:rPr>
          <w:rFonts w:cs="Sakkal Majalla"/>
          <w:color w:val="000000" w:themeColor="text1"/>
        </w:rPr>
        <w:t xml:space="preserve"> </w:t>
      </w:r>
      <w:r w:rsidRPr="001122A3">
        <w:rPr>
          <w:rFonts w:cs="Sakkal Majalla"/>
          <w:color w:val="000000" w:themeColor="text1"/>
          <w:rtl/>
        </w:rPr>
        <w:t>حوكمة</w:t>
      </w:r>
      <w:r w:rsidRPr="001122A3">
        <w:rPr>
          <w:rFonts w:cs="Sakkal Majalla"/>
          <w:color w:val="000000" w:themeColor="text1"/>
        </w:rPr>
        <w:t xml:space="preserve"> </w:t>
      </w:r>
      <w:r w:rsidRPr="001122A3">
        <w:rPr>
          <w:rFonts w:cs="Sakkal Majalla"/>
          <w:color w:val="000000" w:themeColor="text1"/>
          <w:rtl/>
        </w:rPr>
        <w:t>الذكاء</w:t>
      </w:r>
      <w:r w:rsidRPr="001122A3">
        <w:rPr>
          <w:rFonts w:cs="Sakkal Majalla"/>
          <w:color w:val="000000" w:themeColor="text1"/>
        </w:rPr>
        <w:t xml:space="preserve"> </w:t>
      </w:r>
      <w:r w:rsidRPr="001122A3">
        <w:rPr>
          <w:rFonts w:cs="Sakkal Majalla"/>
          <w:color w:val="000000" w:themeColor="text1"/>
          <w:rtl/>
        </w:rPr>
        <w:t>الاصطناعي</w:t>
      </w:r>
    </w:p>
    <w:p w14:paraId="769659A3" w14:textId="77777777" w:rsidR="00844C93" w:rsidRPr="001122A3" w:rsidRDefault="00844C93" w:rsidP="00844C93">
      <w:pPr>
        <w:spacing w:before="0"/>
        <w:ind w:firstLine="0"/>
        <w:rPr>
          <w:rFonts w:cs="Sakkal Majalla"/>
          <w:b/>
          <w:bCs/>
          <w:color w:val="000000" w:themeColor="text1"/>
        </w:rPr>
      </w:pPr>
    </w:p>
    <w:p w14:paraId="769659A4" w14:textId="77777777" w:rsidR="00844C93" w:rsidRPr="001122A3" w:rsidRDefault="00844C93" w:rsidP="00844C93">
      <w:pPr>
        <w:spacing w:before="0"/>
        <w:ind w:firstLine="0"/>
        <w:jc w:val="center"/>
        <w:rPr>
          <w:rFonts w:cs="Sakkal Majalla"/>
          <w:color w:val="000000" w:themeColor="text1"/>
          <w:rtl/>
        </w:rPr>
      </w:pPr>
      <w:r w:rsidRPr="001122A3">
        <w:rPr>
          <w:rFonts w:cs="Sakkal Majalla"/>
          <w:b/>
          <w:bCs/>
          <w:color w:val="000000" w:themeColor="text1"/>
          <w:rtl/>
        </w:rPr>
        <w:t>قائمة</w:t>
      </w:r>
      <w:r w:rsidRPr="001122A3">
        <w:rPr>
          <w:rFonts w:cs="Sakkal Majalla"/>
          <w:b/>
          <w:color w:val="000000" w:themeColor="text1"/>
        </w:rPr>
        <w:t xml:space="preserve"> </w:t>
      </w:r>
      <w:proofErr w:type="gramStart"/>
      <w:r w:rsidRPr="001122A3">
        <w:rPr>
          <w:rFonts w:cs="Sakkal Majalla"/>
          <w:b/>
          <w:bCs/>
          <w:color w:val="000000" w:themeColor="text1"/>
          <w:rtl/>
        </w:rPr>
        <w:t>الأشكال</w:t>
      </w:r>
      <w:r w:rsidRPr="001122A3">
        <w:rPr>
          <w:rFonts w:cs="Sakkal Majalla"/>
          <w:b/>
          <w:bCs/>
          <w:color w:val="000000" w:themeColor="text1"/>
        </w:rPr>
        <w:t xml:space="preserve"> :</w:t>
      </w:r>
      <w:proofErr w:type="gramEnd"/>
    </w:p>
    <w:p w14:paraId="769659A5"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شكل</w:t>
      </w:r>
      <w:r w:rsidRPr="001122A3">
        <w:rPr>
          <w:rFonts w:cs="Sakkal Majalla"/>
          <w:color w:val="000000" w:themeColor="text1"/>
        </w:rPr>
        <w:t xml:space="preserve"> (1</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النموذج</w:t>
      </w:r>
      <w:r w:rsidRPr="001122A3">
        <w:rPr>
          <w:rFonts w:cs="Sakkal Majalla"/>
          <w:color w:val="000000" w:themeColor="text1"/>
        </w:rPr>
        <w:t xml:space="preserve"> </w:t>
      </w:r>
      <w:r w:rsidRPr="001122A3">
        <w:rPr>
          <w:rFonts w:cs="Sakkal Majalla"/>
          <w:color w:val="000000" w:themeColor="text1"/>
          <w:rtl/>
        </w:rPr>
        <w:t>المفاهيمي</w:t>
      </w:r>
      <w:r w:rsidRPr="001122A3">
        <w:rPr>
          <w:rFonts w:cs="Sakkal Majalla"/>
          <w:color w:val="000000" w:themeColor="text1"/>
        </w:rPr>
        <w:t xml:space="preserve"> </w:t>
      </w:r>
      <w:r w:rsidRPr="001122A3">
        <w:rPr>
          <w:rFonts w:cs="Sakkal Majalla"/>
          <w:color w:val="000000" w:themeColor="text1"/>
          <w:rtl/>
        </w:rPr>
        <w:t>المقترح</w:t>
      </w:r>
      <w:r w:rsidRPr="001122A3">
        <w:rPr>
          <w:rFonts w:cs="Sakkal Majalla"/>
          <w:color w:val="000000" w:themeColor="text1"/>
        </w:rPr>
        <w:t xml:space="preserve"> </w:t>
      </w:r>
      <w:r w:rsidRPr="001122A3">
        <w:rPr>
          <w:rFonts w:cs="Sakkal Majalla"/>
          <w:color w:val="000000" w:themeColor="text1"/>
          <w:rtl/>
        </w:rPr>
        <w:t>للدراسة</w:t>
      </w:r>
    </w:p>
    <w:p w14:paraId="769659A6"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شكل</w:t>
      </w:r>
      <w:r w:rsidRPr="001122A3">
        <w:rPr>
          <w:rFonts w:cs="Sakkal Majalla"/>
          <w:color w:val="000000" w:themeColor="text1"/>
        </w:rPr>
        <w:t xml:space="preserve"> (2</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دورة</w:t>
      </w:r>
      <w:r w:rsidRPr="001122A3">
        <w:rPr>
          <w:rFonts w:cs="Sakkal Majalla"/>
          <w:color w:val="000000" w:themeColor="text1"/>
        </w:rPr>
        <w:t xml:space="preserve"> </w:t>
      </w:r>
      <w:r w:rsidRPr="001122A3">
        <w:rPr>
          <w:rFonts w:cs="Sakkal Majalla"/>
          <w:color w:val="000000" w:themeColor="text1"/>
          <w:rtl/>
        </w:rPr>
        <w:t>حوكمة</w:t>
      </w:r>
      <w:r w:rsidRPr="001122A3">
        <w:rPr>
          <w:rFonts w:cs="Sakkal Majalla"/>
          <w:color w:val="000000" w:themeColor="text1"/>
        </w:rPr>
        <w:t xml:space="preserve"> </w:t>
      </w:r>
      <w:r w:rsidRPr="001122A3">
        <w:rPr>
          <w:rFonts w:cs="Sakkal Majalla"/>
          <w:color w:val="000000" w:themeColor="text1"/>
          <w:rtl/>
        </w:rPr>
        <w:t>استخدام</w:t>
      </w:r>
      <w:r w:rsidRPr="001122A3">
        <w:rPr>
          <w:rFonts w:cs="Sakkal Majalla"/>
          <w:color w:val="000000" w:themeColor="text1"/>
        </w:rPr>
        <w:t xml:space="preserve"> </w:t>
      </w:r>
      <w:r w:rsidRPr="001122A3">
        <w:rPr>
          <w:rFonts w:cs="Sakkal Majalla"/>
          <w:color w:val="000000" w:themeColor="text1"/>
          <w:rtl/>
        </w:rPr>
        <w:t>الذكاء</w:t>
      </w:r>
      <w:r w:rsidRPr="001122A3">
        <w:rPr>
          <w:rFonts w:cs="Sakkal Majalla"/>
          <w:color w:val="000000" w:themeColor="text1"/>
        </w:rPr>
        <w:t xml:space="preserve"> </w:t>
      </w:r>
      <w:r w:rsidRPr="001122A3">
        <w:rPr>
          <w:rFonts w:cs="Sakkal Majalla"/>
          <w:color w:val="000000" w:themeColor="text1"/>
          <w:rtl/>
        </w:rPr>
        <w:t>الاصطناعي</w:t>
      </w:r>
      <w:r w:rsidRPr="001122A3">
        <w:rPr>
          <w:rFonts w:cs="Sakkal Majalla"/>
          <w:color w:val="000000" w:themeColor="text1"/>
        </w:rPr>
        <w:t xml:space="preserve"> </w:t>
      </w:r>
      <w:r w:rsidRPr="001122A3">
        <w:rPr>
          <w:rFonts w:cs="Sakkal Majalla"/>
          <w:color w:val="000000" w:themeColor="text1"/>
          <w:rtl/>
        </w:rPr>
        <w:t>في</w:t>
      </w:r>
      <w:r w:rsidRPr="001122A3">
        <w:rPr>
          <w:rFonts w:cs="Sakkal Majalla"/>
          <w:color w:val="000000" w:themeColor="text1"/>
        </w:rPr>
        <w:t xml:space="preserve"> </w:t>
      </w:r>
      <w:r w:rsidRPr="001122A3">
        <w:rPr>
          <w:rFonts w:cs="Sakkal Majalla"/>
          <w:color w:val="000000" w:themeColor="text1"/>
          <w:rtl/>
        </w:rPr>
        <w:t>بيئة</w:t>
      </w:r>
      <w:r w:rsidRPr="001122A3">
        <w:rPr>
          <w:rFonts w:cs="Sakkal Majalla"/>
          <w:color w:val="000000" w:themeColor="text1"/>
        </w:rPr>
        <w:t xml:space="preserve"> </w:t>
      </w:r>
      <w:r w:rsidRPr="001122A3">
        <w:rPr>
          <w:rFonts w:cs="Sakkal Majalla"/>
          <w:color w:val="000000" w:themeColor="text1"/>
          <w:rtl/>
        </w:rPr>
        <w:t>العمل</w:t>
      </w:r>
    </w:p>
    <w:p w14:paraId="769659A7"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شكل</w:t>
      </w:r>
      <w:r w:rsidRPr="001122A3">
        <w:rPr>
          <w:rFonts w:cs="Sakkal Majalla"/>
          <w:color w:val="000000" w:themeColor="text1"/>
        </w:rPr>
        <w:t xml:space="preserve"> (3</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المتوسطات</w:t>
      </w:r>
      <w:r w:rsidRPr="001122A3">
        <w:rPr>
          <w:rFonts w:cs="Sakkal Majalla"/>
          <w:color w:val="000000" w:themeColor="text1"/>
        </w:rPr>
        <w:t xml:space="preserve"> </w:t>
      </w:r>
      <w:r w:rsidRPr="001122A3">
        <w:rPr>
          <w:rFonts w:cs="Sakkal Majalla"/>
          <w:color w:val="000000" w:themeColor="text1"/>
          <w:rtl/>
        </w:rPr>
        <w:t>الحسابية</w:t>
      </w:r>
      <w:r w:rsidRPr="001122A3">
        <w:rPr>
          <w:rFonts w:cs="Sakkal Majalla"/>
          <w:color w:val="000000" w:themeColor="text1"/>
        </w:rPr>
        <w:t xml:space="preserve"> </w:t>
      </w:r>
      <w:r w:rsidRPr="001122A3">
        <w:rPr>
          <w:rFonts w:cs="Sakkal Majalla"/>
          <w:color w:val="000000" w:themeColor="text1"/>
          <w:rtl/>
        </w:rPr>
        <w:t>لمتغيرات</w:t>
      </w:r>
      <w:r w:rsidRPr="001122A3">
        <w:rPr>
          <w:rFonts w:cs="Sakkal Majalla"/>
          <w:color w:val="000000" w:themeColor="text1"/>
        </w:rPr>
        <w:t xml:space="preserve"> </w:t>
      </w:r>
      <w:r w:rsidRPr="001122A3">
        <w:rPr>
          <w:rFonts w:cs="Sakkal Majalla"/>
          <w:color w:val="000000" w:themeColor="text1"/>
          <w:rtl/>
        </w:rPr>
        <w:t>الدراسة</w:t>
      </w:r>
    </w:p>
    <w:p w14:paraId="769659A8" w14:textId="77777777" w:rsidR="00844C93" w:rsidRPr="001122A3" w:rsidRDefault="00844C93" w:rsidP="00844C93">
      <w:pPr>
        <w:spacing w:before="0"/>
        <w:ind w:firstLine="0"/>
        <w:rPr>
          <w:rFonts w:cs="Sakkal Majalla"/>
          <w:color w:val="000000" w:themeColor="text1"/>
        </w:rPr>
      </w:pPr>
      <w:r w:rsidRPr="001122A3">
        <w:rPr>
          <w:rFonts w:cs="Sakkal Majalla"/>
          <w:color w:val="000000" w:themeColor="text1"/>
          <w:rtl/>
        </w:rPr>
        <w:t>شكل</w:t>
      </w:r>
      <w:r w:rsidRPr="001122A3">
        <w:rPr>
          <w:rFonts w:cs="Sakkal Majalla"/>
          <w:color w:val="000000" w:themeColor="text1"/>
        </w:rPr>
        <w:t xml:space="preserve"> (4</w:t>
      </w:r>
      <w:proofErr w:type="gramStart"/>
      <w:r w:rsidRPr="001122A3">
        <w:rPr>
          <w:rFonts w:cs="Sakkal Majalla"/>
          <w:color w:val="000000" w:themeColor="text1"/>
        </w:rPr>
        <w:t>)</w:t>
      </w:r>
      <w:r w:rsidRPr="001122A3">
        <w:rPr>
          <w:rFonts w:cs="Sakkal Majalla" w:hint="cs"/>
          <w:color w:val="000000" w:themeColor="text1"/>
          <w:rtl/>
        </w:rPr>
        <w:t xml:space="preserve"> </w:t>
      </w:r>
      <w:r w:rsidRPr="001122A3">
        <w:rPr>
          <w:rFonts w:cs="Sakkal Majalla"/>
          <w:color w:val="000000" w:themeColor="text1"/>
        </w:rPr>
        <w:t>:</w:t>
      </w:r>
      <w:proofErr w:type="gramEnd"/>
      <w:r w:rsidRPr="001122A3">
        <w:rPr>
          <w:rFonts w:cs="Sakkal Majalla" w:hint="cs"/>
          <w:color w:val="000000" w:themeColor="text1"/>
          <w:rtl/>
        </w:rPr>
        <w:t xml:space="preserve"> </w:t>
      </w:r>
      <w:r w:rsidRPr="001122A3">
        <w:rPr>
          <w:rFonts w:cs="Sakkal Majalla"/>
          <w:color w:val="000000" w:themeColor="text1"/>
        </w:rPr>
        <w:t xml:space="preserve"> </w:t>
      </w:r>
      <w:r w:rsidRPr="001122A3">
        <w:rPr>
          <w:rFonts w:cs="Sakkal Majalla"/>
          <w:color w:val="000000" w:themeColor="text1"/>
          <w:rtl/>
        </w:rPr>
        <w:t>الأثر</w:t>
      </w:r>
      <w:r w:rsidRPr="001122A3">
        <w:rPr>
          <w:rFonts w:cs="Sakkal Majalla"/>
          <w:color w:val="000000" w:themeColor="text1"/>
        </w:rPr>
        <w:t xml:space="preserve"> </w:t>
      </w:r>
      <w:r w:rsidRPr="001122A3">
        <w:rPr>
          <w:rFonts w:cs="Sakkal Majalla"/>
          <w:color w:val="000000" w:themeColor="text1"/>
          <w:rtl/>
        </w:rPr>
        <w:t>المعدل</w:t>
      </w:r>
      <w:r w:rsidRPr="001122A3">
        <w:rPr>
          <w:rFonts w:cs="Sakkal Majalla"/>
          <w:color w:val="000000" w:themeColor="text1"/>
        </w:rPr>
        <w:t xml:space="preserve"> </w:t>
      </w:r>
      <w:r w:rsidRPr="001122A3">
        <w:rPr>
          <w:rFonts w:cs="Sakkal Majalla"/>
          <w:color w:val="000000" w:themeColor="text1"/>
          <w:rtl/>
        </w:rPr>
        <w:t>لسياسات</w:t>
      </w:r>
      <w:r w:rsidRPr="001122A3">
        <w:rPr>
          <w:rFonts w:cs="Sakkal Majalla"/>
          <w:color w:val="000000" w:themeColor="text1"/>
        </w:rPr>
        <w:t xml:space="preserve"> </w:t>
      </w:r>
      <w:r w:rsidRPr="001122A3">
        <w:rPr>
          <w:rFonts w:cs="Sakkal Majalla"/>
          <w:color w:val="000000" w:themeColor="text1"/>
          <w:rtl/>
        </w:rPr>
        <w:t>الحوكمة</w:t>
      </w:r>
      <w:r w:rsidRPr="001122A3">
        <w:rPr>
          <w:rFonts w:cs="Sakkal Majalla"/>
          <w:color w:val="000000" w:themeColor="text1"/>
        </w:rPr>
        <w:t xml:space="preserve"> </w:t>
      </w:r>
      <w:r w:rsidRPr="001122A3">
        <w:rPr>
          <w:rFonts w:cs="Sakkal Majalla"/>
          <w:color w:val="000000" w:themeColor="text1"/>
          <w:rtl/>
        </w:rPr>
        <w:t>الرقمية</w:t>
      </w:r>
    </w:p>
    <w:p w14:paraId="769659A9" w14:textId="77777777" w:rsidR="00844C93" w:rsidRPr="001122A3" w:rsidRDefault="00844C93" w:rsidP="00873932">
      <w:pPr>
        <w:spacing w:before="0"/>
        <w:ind w:firstLine="0"/>
        <w:rPr>
          <w:rFonts w:cs="Sakkal Majalla"/>
          <w:color w:val="000000" w:themeColor="text1"/>
        </w:rPr>
      </w:pPr>
    </w:p>
    <w:p w14:paraId="769659AA" w14:textId="77777777" w:rsidR="00844C93" w:rsidRPr="001122A3" w:rsidRDefault="00844C93" w:rsidP="00873932">
      <w:pPr>
        <w:spacing w:before="0"/>
        <w:ind w:firstLine="0"/>
        <w:rPr>
          <w:rFonts w:cs="Sakkal Majalla"/>
          <w:color w:val="000000" w:themeColor="text1"/>
        </w:rPr>
      </w:pPr>
    </w:p>
    <w:p w14:paraId="769659AB" w14:textId="77777777" w:rsidR="00844C93" w:rsidRPr="001122A3" w:rsidRDefault="00844C93">
      <w:pPr>
        <w:bidi w:val="0"/>
        <w:spacing w:before="0" w:after="160" w:line="259" w:lineRule="auto"/>
        <w:ind w:firstLine="0"/>
        <w:jc w:val="left"/>
        <w:rPr>
          <w:rFonts w:cs="Sakkal Majalla"/>
          <w:color w:val="000000" w:themeColor="text1"/>
          <w:rtl/>
        </w:rPr>
      </w:pPr>
      <w:r w:rsidRPr="001122A3">
        <w:rPr>
          <w:rFonts w:cs="Sakkal Majalla"/>
          <w:color w:val="000000" w:themeColor="text1"/>
          <w:rtl/>
        </w:rPr>
        <w:br w:type="page"/>
      </w:r>
    </w:p>
    <w:p w14:paraId="769659AC" w14:textId="77777777" w:rsidR="00844C93" w:rsidRPr="00953DA5" w:rsidRDefault="00844C93" w:rsidP="00953DA5">
      <w:pPr>
        <w:pStyle w:val="Heading1"/>
        <w:pageBreakBefore w:val="0"/>
        <w:spacing w:before="0" w:after="0"/>
        <w:rPr>
          <w:rFonts w:ascii="Sakkal Majalla" w:hAnsi="Sakkal Majalla" w:cs="Sakkal Majalla"/>
          <w:b/>
          <w:bCs/>
          <w:color w:val="000000" w:themeColor="text1"/>
          <w:sz w:val="38"/>
          <w:szCs w:val="38"/>
        </w:rPr>
      </w:pPr>
      <w:bookmarkStart w:id="5" w:name="_Toc234039953"/>
      <w:r w:rsidRPr="00953DA5">
        <w:rPr>
          <w:rFonts w:ascii="Sakkal Majalla" w:hAnsi="Sakkal Majalla" w:cs="Sakkal Majalla"/>
          <w:b/>
          <w:bCs/>
          <w:color w:val="000000" w:themeColor="text1"/>
          <w:sz w:val="38"/>
          <w:szCs w:val="38"/>
          <w:rtl/>
        </w:rPr>
        <w:lastRenderedPageBreak/>
        <w:t>الفصل</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الأول</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الإطار</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العام</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للدراسة</w:t>
      </w:r>
      <w:bookmarkEnd w:id="5"/>
    </w:p>
    <w:p w14:paraId="769659AD" w14:textId="77777777" w:rsidR="00844C93" w:rsidRPr="00844C93" w:rsidRDefault="00844C93" w:rsidP="001122A3">
      <w:pPr>
        <w:spacing w:before="0"/>
        <w:ind w:firstLine="0"/>
        <w:jc w:val="both"/>
        <w:rPr>
          <w:rFonts w:eastAsia="MS Mincho" w:cs="Sakkal Majalla"/>
          <w:color w:val="000000" w:themeColor="text1"/>
          <w:sz w:val="36"/>
        </w:rPr>
      </w:pPr>
      <w:proofErr w:type="gramStart"/>
      <w:r w:rsidRPr="00844C93">
        <w:rPr>
          <w:rFonts w:eastAsia="MS Mincho" w:cs="Sakkal Majalla"/>
          <w:b/>
          <w:bCs/>
          <w:color w:val="000000" w:themeColor="text1"/>
          <w:sz w:val="36"/>
          <w:rtl/>
        </w:rPr>
        <w:t>تمهيد</w:t>
      </w:r>
      <w:r w:rsidRPr="00844C93">
        <w:rPr>
          <w:rFonts w:eastAsia="MS Mincho" w:cs="Sakkal Majalla"/>
          <w:b/>
          <w:color w:val="000000" w:themeColor="text1"/>
          <w:sz w:val="36"/>
        </w:rPr>
        <w:t xml:space="preserve"> </w:t>
      </w:r>
      <w:r w:rsidR="001122A3">
        <w:rPr>
          <w:rFonts w:eastAsia="MS Mincho" w:cs="Sakkal Majalla" w:hint="cs"/>
          <w:b/>
          <w:bCs/>
          <w:color w:val="000000" w:themeColor="text1"/>
          <w:sz w:val="36"/>
          <w:rtl/>
        </w:rPr>
        <w:t>:</w:t>
      </w:r>
      <w:proofErr w:type="gramEnd"/>
      <w:r w:rsidR="001122A3">
        <w:rPr>
          <w:rFonts w:eastAsia="MS Mincho" w:cs="Sakkal Majalla" w:hint="cs"/>
          <w:b/>
          <w:bCs/>
          <w:color w:val="000000" w:themeColor="text1"/>
          <w:sz w:val="36"/>
          <w:rtl/>
        </w:rPr>
        <w:t xml:space="preserve"> </w:t>
      </w:r>
    </w:p>
    <w:p w14:paraId="769659AE"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يعرض</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الفصل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الإطار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تحديد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خلفيتها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ومشكلتها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وأسئلتها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وأهدافها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وأهميتها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وحدودها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ومصطلحاتها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ومتغيراتها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ونموذجها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المفاهيمي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وتكمن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الفصل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يوضح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المنهجي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تنتظم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حوله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بقية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الفصول،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جهة،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جهة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أخرى،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ظل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المعدّل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w:t>
      </w:r>
    </w:p>
    <w:p w14:paraId="769659AF"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وتسعى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تقديم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متوازنة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حديث</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تزال</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أدبياته</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العربية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التكوين،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معظم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الكتابات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تناقش</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أداة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نظامًا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مؤسسيًا،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الواقعية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انتشار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فردية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غير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معتمدة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تسبق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المعلومات،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w:t>
      </w:r>
    </w:p>
    <w:p w14:paraId="769659B0" w14:textId="77777777" w:rsidR="00844C93" w:rsidRPr="00953DA5" w:rsidRDefault="00844C93" w:rsidP="00953DA5">
      <w:pPr>
        <w:pStyle w:val="Heading1"/>
        <w:pageBreakBefore w:val="0"/>
        <w:spacing w:before="0" w:after="0"/>
        <w:jc w:val="left"/>
        <w:rPr>
          <w:rFonts w:ascii="Sakkal Majalla" w:hAnsi="Sakkal Majalla" w:cs="Sakkal Majalla"/>
          <w:b/>
          <w:bCs/>
          <w:color w:val="000000" w:themeColor="text1"/>
          <w:sz w:val="38"/>
          <w:szCs w:val="38"/>
        </w:rPr>
      </w:pPr>
      <w:bookmarkStart w:id="6" w:name="_Toc234039954"/>
      <w:r w:rsidRPr="00953DA5">
        <w:rPr>
          <w:rFonts w:ascii="Sakkal Majalla" w:hAnsi="Sakkal Majalla" w:cs="Sakkal Majalla"/>
          <w:b/>
          <w:bCs/>
          <w:color w:val="000000" w:themeColor="text1"/>
          <w:sz w:val="38"/>
          <w:szCs w:val="38"/>
        </w:rPr>
        <w:t xml:space="preserve">1.1 </w:t>
      </w:r>
      <w:r w:rsidRPr="00953DA5">
        <w:rPr>
          <w:rFonts w:ascii="Sakkal Majalla" w:hAnsi="Sakkal Majalla" w:cs="Sakkal Majalla"/>
          <w:b/>
          <w:bCs/>
          <w:color w:val="000000" w:themeColor="text1"/>
          <w:sz w:val="38"/>
          <w:szCs w:val="38"/>
          <w:rtl/>
        </w:rPr>
        <w:t>خلفية</w:t>
      </w:r>
      <w:r w:rsidRPr="00953DA5">
        <w:rPr>
          <w:rFonts w:ascii="Sakkal Majalla" w:hAnsi="Sakkal Majalla" w:cs="Sakkal Majalla"/>
          <w:b/>
          <w:bCs/>
          <w:color w:val="000000" w:themeColor="text1"/>
          <w:sz w:val="38"/>
          <w:szCs w:val="38"/>
        </w:rPr>
        <w:t xml:space="preserve"> </w:t>
      </w:r>
      <w:proofErr w:type="gramStart"/>
      <w:r w:rsidRPr="00953DA5">
        <w:rPr>
          <w:rFonts w:ascii="Sakkal Majalla" w:hAnsi="Sakkal Majalla" w:cs="Sakkal Majalla"/>
          <w:b/>
          <w:bCs/>
          <w:color w:val="000000" w:themeColor="text1"/>
          <w:sz w:val="38"/>
          <w:szCs w:val="38"/>
          <w:rtl/>
        </w:rPr>
        <w:t>الدراسة</w:t>
      </w:r>
      <w:r w:rsidR="001122A3" w:rsidRPr="00953DA5">
        <w:rPr>
          <w:rFonts w:ascii="Sakkal Majalla" w:hAnsi="Sakkal Majalla" w:cs="Sakkal Majalla" w:hint="cs"/>
          <w:b/>
          <w:bCs/>
          <w:color w:val="000000" w:themeColor="text1"/>
          <w:sz w:val="38"/>
          <w:szCs w:val="38"/>
          <w:rtl/>
        </w:rPr>
        <w:t xml:space="preserve"> :</w:t>
      </w:r>
      <w:bookmarkEnd w:id="6"/>
      <w:proofErr w:type="gramEnd"/>
      <w:r w:rsidR="001122A3" w:rsidRPr="00953DA5">
        <w:rPr>
          <w:rFonts w:ascii="Sakkal Majalla" w:hAnsi="Sakkal Majalla" w:cs="Sakkal Majalla" w:hint="cs"/>
          <w:b/>
          <w:bCs/>
          <w:color w:val="000000" w:themeColor="text1"/>
          <w:sz w:val="38"/>
          <w:szCs w:val="38"/>
          <w:rtl/>
        </w:rPr>
        <w:t xml:space="preserve"> </w:t>
      </w:r>
    </w:p>
    <w:p w14:paraId="769659B1" w14:textId="77777777" w:rsidR="00844C93" w:rsidRDefault="00844C93" w:rsidP="001122A3">
      <w:pPr>
        <w:spacing w:before="0"/>
        <w:ind w:firstLine="720"/>
        <w:jc w:val="both"/>
        <w:rPr>
          <w:rFonts w:eastAsia="MS Mincho" w:cs="Sakkal Majalla"/>
          <w:color w:val="000000" w:themeColor="text1"/>
          <w:sz w:val="36"/>
          <w:rtl/>
        </w:rPr>
      </w:pPr>
      <w:r w:rsidRPr="00844C93">
        <w:rPr>
          <w:rFonts w:eastAsia="MS Mincho" w:cs="Sakkal Majalla"/>
          <w:color w:val="000000" w:themeColor="text1"/>
          <w:sz w:val="36"/>
          <w:rtl/>
        </w:rPr>
        <w:t>يمثل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المحاور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الجوهرية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بمجرد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اقتناء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الأنظمة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أصبح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بطريقة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الأفراد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للتقنيات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بوضوح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بمعزل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قاصرًا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نتائجها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الحوكمي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المقبول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والمسؤول</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w:t>
      </w:r>
      <w:r w:rsidRPr="00844C93">
        <w:rPr>
          <w:rFonts w:eastAsia="MS Mincho" w:cs="Sakkal Majalla"/>
          <w:color w:val="000000" w:themeColor="text1"/>
          <w:sz w:val="36"/>
          <w:rtl/>
        </w:rPr>
        <w:t>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الحكومة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2025</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OECD</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2024</w:t>
      </w:r>
      <w:r w:rsidR="001122A3">
        <w:rPr>
          <w:rFonts w:eastAsia="MS Mincho" w:cs="Sakkal Majalla" w:hint="cs"/>
          <w:color w:val="000000" w:themeColor="text1"/>
          <w:sz w:val="36"/>
          <w:rtl/>
        </w:rPr>
        <w:t>)</w:t>
      </w:r>
      <w:r w:rsidRPr="00844C93">
        <w:rPr>
          <w:rFonts w:eastAsia="MS Mincho" w:cs="Sakkal Majalla"/>
          <w:color w:val="000000" w:themeColor="text1"/>
          <w:sz w:val="36"/>
        </w:rPr>
        <w:t>.</w:t>
      </w:r>
    </w:p>
    <w:p w14:paraId="769659B2"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وتزداد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جزءًا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كبيرًا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ينتج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النصوص</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والتقارير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والمراسلات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والقرارات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يلجأ</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خارج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يشعر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لإنجاز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المطلوبة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بالضرورة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وجود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لكنه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احتياجات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lastRenderedPageBreak/>
        <w:t>المستخدمين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مستوى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النضج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والتوعية</w:t>
      </w:r>
      <w:r w:rsidRPr="00844C93">
        <w:rPr>
          <w:rFonts w:eastAsia="MS Mincho" w:cs="Sakkal Majalla"/>
          <w:color w:val="000000" w:themeColor="text1"/>
          <w:sz w:val="36"/>
        </w:rPr>
        <w:t>.</w:t>
      </w:r>
    </w:p>
    <w:p w14:paraId="769659B3" w14:textId="77777777" w:rsidR="00844C93" w:rsidRDefault="00844C93" w:rsidP="001122A3">
      <w:pPr>
        <w:spacing w:before="0"/>
        <w:ind w:firstLine="720"/>
        <w:jc w:val="both"/>
        <w:rPr>
          <w:rFonts w:eastAsia="MS Mincho" w:cs="Sakkal Majalla"/>
          <w:color w:val="000000" w:themeColor="text1"/>
          <w:sz w:val="36"/>
          <w:rtl/>
        </w:rPr>
      </w:pPr>
      <w:r w:rsidRPr="00844C93">
        <w:rPr>
          <w:rFonts w:eastAsia="MS Mincho" w:cs="Sakkal Majalla"/>
          <w:color w:val="000000" w:themeColor="text1"/>
          <w:sz w:val="36"/>
          <w:rtl/>
        </w:rPr>
        <w:t>وبالنسبة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مجردًا،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ومؤشرات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الثلاثة</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 xml:space="preserve"> </w:t>
      </w:r>
      <w:r w:rsidRPr="00844C93">
        <w:rPr>
          <w:rFonts w:eastAsia="MS Mincho" w:cs="Sakkal Majalla"/>
          <w:color w:val="000000" w:themeColor="text1"/>
          <w:sz w:val="36"/>
          <w:rtl/>
        </w:rPr>
        <w:t>استخدام</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ويعكس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المركبة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الابتكار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المرونة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w:t>
      </w:r>
    </w:p>
    <w:p w14:paraId="769659B4" w14:textId="77777777" w:rsidR="001122A3" w:rsidRPr="00844C93" w:rsidRDefault="001122A3" w:rsidP="001122A3">
      <w:pPr>
        <w:spacing w:before="0"/>
        <w:ind w:firstLine="720"/>
        <w:jc w:val="both"/>
        <w:rPr>
          <w:rFonts w:eastAsia="MS Mincho" w:cs="Sakkal Majalla"/>
          <w:color w:val="000000" w:themeColor="text1"/>
          <w:sz w:val="36"/>
        </w:rPr>
      </w:pPr>
    </w:p>
    <w:p w14:paraId="769659B5" w14:textId="77777777" w:rsidR="00844C93" w:rsidRPr="00953DA5" w:rsidRDefault="00844C93" w:rsidP="00953DA5">
      <w:pPr>
        <w:pStyle w:val="Heading1"/>
        <w:pageBreakBefore w:val="0"/>
        <w:spacing w:before="0" w:after="0"/>
        <w:jc w:val="left"/>
        <w:rPr>
          <w:rFonts w:ascii="Sakkal Majalla" w:hAnsi="Sakkal Majalla" w:cs="Sakkal Majalla"/>
          <w:b/>
          <w:bCs/>
          <w:color w:val="000000" w:themeColor="text1"/>
          <w:sz w:val="38"/>
          <w:szCs w:val="38"/>
        </w:rPr>
      </w:pPr>
      <w:bookmarkStart w:id="7" w:name="_Toc234039955"/>
      <w:r w:rsidRPr="00953DA5">
        <w:rPr>
          <w:rFonts w:ascii="Sakkal Majalla" w:hAnsi="Sakkal Majalla" w:cs="Sakkal Majalla"/>
          <w:b/>
          <w:bCs/>
          <w:color w:val="000000" w:themeColor="text1"/>
          <w:sz w:val="38"/>
          <w:szCs w:val="38"/>
        </w:rPr>
        <w:t xml:space="preserve">1.2 </w:t>
      </w:r>
      <w:r w:rsidRPr="00953DA5">
        <w:rPr>
          <w:rFonts w:ascii="Sakkal Majalla" w:hAnsi="Sakkal Majalla" w:cs="Sakkal Majalla"/>
          <w:b/>
          <w:bCs/>
          <w:color w:val="000000" w:themeColor="text1"/>
          <w:sz w:val="38"/>
          <w:szCs w:val="38"/>
          <w:rtl/>
        </w:rPr>
        <w:t>الذكاء</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الاصطناعي</w:t>
      </w:r>
      <w:r w:rsidRPr="00953DA5">
        <w:rPr>
          <w:rFonts w:ascii="Sakkal Majalla" w:hAnsi="Sakkal Majalla" w:cs="Sakkal Majalla"/>
          <w:b/>
          <w:bCs/>
          <w:color w:val="000000" w:themeColor="text1"/>
          <w:sz w:val="38"/>
          <w:szCs w:val="38"/>
        </w:rPr>
        <w:t xml:space="preserve"> </w:t>
      </w:r>
      <w:proofErr w:type="spellStart"/>
      <w:r w:rsidRPr="00953DA5">
        <w:rPr>
          <w:rFonts w:ascii="Sakkal Majalla" w:hAnsi="Sakkal Majalla" w:cs="Sakkal Majalla"/>
          <w:b/>
          <w:bCs/>
          <w:color w:val="000000" w:themeColor="text1"/>
          <w:sz w:val="38"/>
          <w:szCs w:val="38"/>
          <w:rtl/>
        </w:rPr>
        <w:t>الظلّي</w:t>
      </w:r>
      <w:proofErr w:type="spellEnd"/>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بوصفه</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ظاهرة</w:t>
      </w:r>
      <w:r w:rsidRPr="00953DA5">
        <w:rPr>
          <w:rFonts w:ascii="Sakkal Majalla" w:hAnsi="Sakkal Majalla" w:cs="Sakkal Majalla"/>
          <w:b/>
          <w:bCs/>
          <w:color w:val="000000" w:themeColor="text1"/>
          <w:sz w:val="38"/>
          <w:szCs w:val="38"/>
        </w:rPr>
        <w:t xml:space="preserve"> </w:t>
      </w:r>
      <w:proofErr w:type="gramStart"/>
      <w:r w:rsidRPr="00953DA5">
        <w:rPr>
          <w:rFonts w:ascii="Sakkal Majalla" w:hAnsi="Sakkal Majalla" w:cs="Sakkal Majalla"/>
          <w:b/>
          <w:bCs/>
          <w:color w:val="000000" w:themeColor="text1"/>
          <w:sz w:val="38"/>
          <w:szCs w:val="38"/>
          <w:rtl/>
        </w:rPr>
        <w:t>تنظيمية</w:t>
      </w:r>
      <w:r w:rsidR="001122A3" w:rsidRPr="00953DA5">
        <w:rPr>
          <w:rFonts w:ascii="Sakkal Majalla" w:hAnsi="Sakkal Majalla" w:cs="Sakkal Majalla" w:hint="cs"/>
          <w:b/>
          <w:bCs/>
          <w:color w:val="000000" w:themeColor="text1"/>
          <w:sz w:val="38"/>
          <w:szCs w:val="38"/>
          <w:rtl/>
        </w:rPr>
        <w:t xml:space="preserve"> :</w:t>
      </w:r>
      <w:bookmarkEnd w:id="7"/>
      <w:proofErr w:type="gramEnd"/>
      <w:r w:rsidR="001122A3" w:rsidRPr="00953DA5">
        <w:rPr>
          <w:rFonts w:ascii="Sakkal Majalla" w:hAnsi="Sakkal Majalla" w:cs="Sakkal Majalla" w:hint="cs"/>
          <w:b/>
          <w:bCs/>
          <w:color w:val="000000" w:themeColor="text1"/>
          <w:sz w:val="38"/>
          <w:szCs w:val="38"/>
          <w:rtl/>
        </w:rPr>
        <w:t xml:space="preserve"> </w:t>
      </w:r>
    </w:p>
    <w:p w14:paraId="769659B6"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يمثل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ظاهرة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تنظيمية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المحاور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الجوهرية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بمجرد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اقتناء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الأنظمة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أصبح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بطريقة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الأفراد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للتقنيات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بوضوح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العامة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غير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بمعزل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قاصرًا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نتائجها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الحوكمي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المقبول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والمسؤول</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w:t>
      </w:r>
      <w:r w:rsidRPr="00844C93">
        <w:rPr>
          <w:rFonts w:eastAsia="MS Mincho" w:cs="Sakkal Majalla"/>
          <w:color w:val="000000" w:themeColor="text1"/>
          <w:sz w:val="36"/>
        </w:rPr>
        <w:t>IBM</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2025</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Microsoft &amp; LinkedIn</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2024</w:t>
      </w:r>
      <w:r w:rsidR="001122A3">
        <w:rPr>
          <w:rFonts w:eastAsia="MS Mincho" w:cs="Sakkal Majalla" w:hint="cs"/>
          <w:color w:val="000000" w:themeColor="text1"/>
          <w:sz w:val="36"/>
          <w:rtl/>
        </w:rPr>
        <w:t>)</w:t>
      </w:r>
      <w:r w:rsidRPr="00844C93">
        <w:rPr>
          <w:rFonts w:eastAsia="MS Mincho" w:cs="Sakkal Majalla"/>
          <w:color w:val="000000" w:themeColor="text1"/>
          <w:sz w:val="36"/>
        </w:rPr>
        <w:t>.</w:t>
      </w:r>
    </w:p>
    <w:p w14:paraId="769659B7"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وتزداد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ظاهرة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تنظيمية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جزءًا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كبيرًا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ينتج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النصوص</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والتقارير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والمراسلات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والقرارات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يلجأ</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خارج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يشعر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لإنجاز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المطلوبة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بالضرورة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وجود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لكنه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احتياجات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المستخدمين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مستوى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النضج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والتوعية</w:t>
      </w:r>
      <w:r w:rsidRPr="00844C93">
        <w:rPr>
          <w:rFonts w:eastAsia="MS Mincho" w:cs="Sakkal Majalla"/>
          <w:color w:val="000000" w:themeColor="text1"/>
          <w:sz w:val="36"/>
        </w:rPr>
        <w:t>.</w:t>
      </w:r>
    </w:p>
    <w:p w14:paraId="769659B8" w14:textId="77777777" w:rsidR="00844C93" w:rsidRDefault="00844C93" w:rsidP="001122A3">
      <w:pPr>
        <w:spacing w:before="0"/>
        <w:ind w:firstLine="720"/>
        <w:jc w:val="both"/>
        <w:rPr>
          <w:rFonts w:eastAsia="MS Mincho" w:cs="Sakkal Majalla"/>
          <w:color w:val="000000" w:themeColor="text1"/>
          <w:sz w:val="36"/>
          <w:rtl/>
        </w:rPr>
      </w:pPr>
      <w:r w:rsidRPr="00844C93">
        <w:rPr>
          <w:rFonts w:eastAsia="MS Mincho" w:cs="Sakkal Majalla"/>
          <w:color w:val="000000" w:themeColor="text1"/>
          <w:sz w:val="36"/>
          <w:rtl/>
        </w:rPr>
        <w:lastRenderedPageBreak/>
        <w:t>وبالنسبة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ظاهرة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تنظيمية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مجردًا،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ومؤشرات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الثلاثة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ويعكس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المركبة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الابتكار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المرونة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w:t>
      </w:r>
    </w:p>
    <w:p w14:paraId="769659B9" w14:textId="77777777" w:rsidR="001122A3" w:rsidRPr="00844C93" w:rsidRDefault="001122A3" w:rsidP="001122A3">
      <w:pPr>
        <w:spacing w:before="0"/>
        <w:ind w:firstLine="720"/>
        <w:jc w:val="both"/>
        <w:rPr>
          <w:rFonts w:eastAsia="MS Mincho" w:cs="Sakkal Majalla"/>
          <w:color w:val="000000" w:themeColor="text1"/>
          <w:sz w:val="36"/>
        </w:rPr>
      </w:pPr>
    </w:p>
    <w:p w14:paraId="769659BA" w14:textId="77777777" w:rsidR="00844C93" w:rsidRPr="00953DA5" w:rsidRDefault="00844C93" w:rsidP="00953DA5">
      <w:pPr>
        <w:pStyle w:val="Heading1"/>
        <w:pageBreakBefore w:val="0"/>
        <w:spacing w:before="0" w:after="0"/>
        <w:jc w:val="left"/>
        <w:rPr>
          <w:rFonts w:ascii="Sakkal Majalla" w:hAnsi="Sakkal Majalla" w:cs="Sakkal Majalla"/>
          <w:b/>
          <w:bCs/>
          <w:color w:val="000000" w:themeColor="text1"/>
          <w:sz w:val="38"/>
          <w:szCs w:val="38"/>
        </w:rPr>
      </w:pPr>
      <w:bookmarkStart w:id="8" w:name="_Toc234039956"/>
      <w:r w:rsidRPr="00953DA5">
        <w:rPr>
          <w:rFonts w:ascii="Sakkal Majalla" w:hAnsi="Sakkal Majalla" w:cs="Sakkal Majalla"/>
          <w:b/>
          <w:bCs/>
          <w:color w:val="000000" w:themeColor="text1"/>
          <w:sz w:val="38"/>
          <w:szCs w:val="38"/>
        </w:rPr>
        <w:t xml:space="preserve">1.3 </w:t>
      </w:r>
      <w:r w:rsidRPr="00953DA5">
        <w:rPr>
          <w:rFonts w:ascii="Sakkal Majalla" w:hAnsi="Sakkal Majalla" w:cs="Sakkal Majalla"/>
          <w:b/>
          <w:bCs/>
          <w:color w:val="000000" w:themeColor="text1"/>
          <w:sz w:val="38"/>
          <w:szCs w:val="38"/>
          <w:rtl/>
        </w:rPr>
        <w:t>مشكلة</w:t>
      </w:r>
      <w:r w:rsidRPr="00953DA5">
        <w:rPr>
          <w:rFonts w:ascii="Sakkal Majalla" w:hAnsi="Sakkal Majalla" w:cs="Sakkal Majalla"/>
          <w:b/>
          <w:bCs/>
          <w:color w:val="000000" w:themeColor="text1"/>
          <w:sz w:val="38"/>
          <w:szCs w:val="38"/>
        </w:rPr>
        <w:t xml:space="preserve"> </w:t>
      </w:r>
      <w:proofErr w:type="gramStart"/>
      <w:r w:rsidRPr="00953DA5">
        <w:rPr>
          <w:rFonts w:ascii="Sakkal Majalla" w:hAnsi="Sakkal Majalla" w:cs="Sakkal Majalla"/>
          <w:b/>
          <w:bCs/>
          <w:color w:val="000000" w:themeColor="text1"/>
          <w:sz w:val="38"/>
          <w:szCs w:val="38"/>
          <w:rtl/>
        </w:rPr>
        <w:t>الدراسة</w:t>
      </w:r>
      <w:r w:rsidR="001122A3" w:rsidRPr="00953DA5">
        <w:rPr>
          <w:rFonts w:ascii="Sakkal Majalla" w:hAnsi="Sakkal Majalla" w:cs="Sakkal Majalla" w:hint="cs"/>
          <w:b/>
          <w:bCs/>
          <w:color w:val="000000" w:themeColor="text1"/>
          <w:sz w:val="38"/>
          <w:szCs w:val="38"/>
          <w:rtl/>
        </w:rPr>
        <w:t xml:space="preserve"> :</w:t>
      </w:r>
      <w:bookmarkEnd w:id="8"/>
      <w:proofErr w:type="gramEnd"/>
      <w:r w:rsidR="001122A3" w:rsidRPr="00953DA5">
        <w:rPr>
          <w:rFonts w:ascii="Sakkal Majalla" w:hAnsi="Sakkal Majalla" w:cs="Sakkal Majalla" w:hint="cs"/>
          <w:b/>
          <w:bCs/>
          <w:color w:val="000000" w:themeColor="text1"/>
          <w:sz w:val="38"/>
          <w:szCs w:val="38"/>
          <w:rtl/>
        </w:rPr>
        <w:t xml:space="preserve"> </w:t>
      </w:r>
    </w:p>
    <w:p w14:paraId="769659BB"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يمثل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مشكلة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المحاور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الجوهرية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بمجرد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اقتناء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الأنظمة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أصبح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بطريقة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الأفراد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للتقنيات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بوضوح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تعارض</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المكاسب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بمعزل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قاصرًا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نتائجها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الحوكمي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المقبول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والمسؤول</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w:t>
      </w:r>
      <w:r w:rsidRPr="00844C93">
        <w:rPr>
          <w:rFonts w:eastAsia="MS Mincho" w:cs="Sakkal Majalla"/>
          <w:color w:val="000000" w:themeColor="text1"/>
          <w:sz w:val="36"/>
        </w:rPr>
        <w:t>IBM</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2025</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Microsoft &amp; LinkedIn</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2024</w:t>
      </w:r>
      <w:r w:rsidR="001122A3">
        <w:rPr>
          <w:rFonts w:eastAsia="MS Mincho" w:cs="Sakkal Majalla" w:hint="cs"/>
          <w:color w:val="000000" w:themeColor="text1"/>
          <w:sz w:val="36"/>
          <w:rtl/>
        </w:rPr>
        <w:t>)</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w:t>
      </w:r>
      <w:r w:rsidRPr="00844C93">
        <w:rPr>
          <w:rFonts w:eastAsia="MS Mincho" w:cs="Sakkal Majalla"/>
          <w:color w:val="000000" w:themeColor="text1"/>
          <w:sz w:val="36"/>
          <w:rtl/>
        </w:rPr>
        <w:t>الهيئة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الوطنية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السيبراني،</w:t>
      </w:r>
      <w:r w:rsidRPr="00844C93">
        <w:rPr>
          <w:rFonts w:eastAsia="MS Mincho" w:cs="Sakkal Majalla"/>
          <w:color w:val="000000" w:themeColor="text1"/>
          <w:sz w:val="36"/>
        </w:rPr>
        <w:t xml:space="preserve"> 2018</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2020</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NIST</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001122A3">
        <w:rPr>
          <w:rFonts w:eastAsia="MS Mincho" w:cs="Sakkal Majalla" w:hint="cs"/>
          <w:color w:val="000000" w:themeColor="text1"/>
          <w:sz w:val="36"/>
          <w:rtl/>
        </w:rPr>
        <w:t>)</w:t>
      </w:r>
      <w:r w:rsidRPr="00844C93">
        <w:rPr>
          <w:rFonts w:eastAsia="MS Mincho" w:cs="Sakkal Majalla"/>
          <w:color w:val="000000" w:themeColor="text1"/>
          <w:sz w:val="36"/>
        </w:rPr>
        <w:t>.</w:t>
      </w:r>
    </w:p>
    <w:p w14:paraId="769659BC"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وتزداد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مشكلة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جزءًا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كبيرًا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ينتج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النصوص</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والتقارير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والمراسلات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والقرارات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يلجأ</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خارج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يشعر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لإنجاز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المطلوبة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بالضرورة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وجود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لكنه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احتياجات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المستخدمين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مستوى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النضج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والتوعية</w:t>
      </w:r>
      <w:r w:rsidRPr="00844C93">
        <w:rPr>
          <w:rFonts w:eastAsia="MS Mincho" w:cs="Sakkal Majalla"/>
          <w:color w:val="000000" w:themeColor="text1"/>
          <w:sz w:val="36"/>
        </w:rPr>
        <w:t>.</w:t>
      </w:r>
    </w:p>
    <w:p w14:paraId="769659BD"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وبالنسبة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مشكلة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مجردًا،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ومؤشرات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lastRenderedPageBreak/>
        <w:t>ولذلك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الثلاثة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ويعكس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المركبة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الابتكار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المرونة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w:t>
      </w:r>
    </w:p>
    <w:p w14:paraId="769659BE"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b/>
          <w:bCs/>
          <w:color w:val="000000" w:themeColor="text1"/>
          <w:sz w:val="36"/>
          <w:rtl/>
        </w:rPr>
        <w:t>وبناءً</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على</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ذلك</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تتحدد</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مشكلة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الدراسة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في</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السؤال</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الرئيس</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الآتي</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ما</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أثر</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استخدام</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الذكاء</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الاصطناعي</w:t>
      </w:r>
      <w:r w:rsidRPr="00844C93">
        <w:rPr>
          <w:rFonts w:eastAsia="MS Mincho" w:cs="Sakkal Majalla"/>
          <w:b/>
          <w:color w:val="000000" w:themeColor="text1"/>
          <w:sz w:val="36"/>
        </w:rPr>
        <w:t xml:space="preserve"> </w:t>
      </w:r>
      <w:proofErr w:type="spellStart"/>
      <w:r w:rsidRPr="00844C93">
        <w:rPr>
          <w:rFonts w:eastAsia="MS Mincho" w:cs="Sakkal Majalla"/>
          <w:b/>
          <w:bCs/>
          <w:color w:val="000000" w:themeColor="text1"/>
          <w:sz w:val="36"/>
          <w:rtl/>
        </w:rPr>
        <w:t>الظلّي</w:t>
      </w:r>
      <w:proofErr w:type="spellEnd"/>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في</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بيئة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العمل</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على</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الكفاءة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التشغيلية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ومخاطر</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أمن</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البيانات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في</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ظل</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الدور</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المعدّل</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لسياسات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الحوكمة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الرقمية؟</w:t>
      </w:r>
    </w:p>
    <w:p w14:paraId="769659BF" w14:textId="77777777" w:rsidR="00844C93" w:rsidRPr="00953DA5" w:rsidRDefault="00844C93" w:rsidP="00953DA5">
      <w:pPr>
        <w:pStyle w:val="Heading1"/>
        <w:pageBreakBefore w:val="0"/>
        <w:spacing w:before="0" w:after="0"/>
        <w:jc w:val="left"/>
        <w:rPr>
          <w:rFonts w:ascii="Sakkal Majalla" w:hAnsi="Sakkal Majalla" w:cs="Sakkal Majalla"/>
          <w:b/>
          <w:bCs/>
          <w:color w:val="000000" w:themeColor="text1"/>
          <w:sz w:val="38"/>
          <w:szCs w:val="38"/>
        </w:rPr>
      </w:pPr>
      <w:bookmarkStart w:id="9" w:name="_Toc234039957"/>
      <w:r w:rsidRPr="00953DA5">
        <w:rPr>
          <w:rFonts w:ascii="Sakkal Majalla" w:hAnsi="Sakkal Majalla" w:cs="Sakkal Majalla"/>
          <w:b/>
          <w:bCs/>
          <w:color w:val="000000" w:themeColor="text1"/>
          <w:sz w:val="38"/>
          <w:szCs w:val="38"/>
        </w:rPr>
        <w:t xml:space="preserve">1.4 </w:t>
      </w:r>
      <w:r w:rsidRPr="00953DA5">
        <w:rPr>
          <w:rFonts w:ascii="Sakkal Majalla" w:hAnsi="Sakkal Majalla" w:cs="Sakkal Majalla"/>
          <w:b/>
          <w:bCs/>
          <w:color w:val="000000" w:themeColor="text1"/>
          <w:sz w:val="38"/>
          <w:szCs w:val="38"/>
          <w:rtl/>
        </w:rPr>
        <w:t>أسئلة</w:t>
      </w:r>
      <w:r w:rsidRPr="00953DA5">
        <w:rPr>
          <w:rFonts w:ascii="Sakkal Majalla" w:hAnsi="Sakkal Majalla" w:cs="Sakkal Majalla"/>
          <w:b/>
          <w:bCs/>
          <w:color w:val="000000" w:themeColor="text1"/>
          <w:sz w:val="38"/>
          <w:szCs w:val="38"/>
        </w:rPr>
        <w:t xml:space="preserve"> </w:t>
      </w:r>
      <w:proofErr w:type="gramStart"/>
      <w:r w:rsidRPr="00953DA5">
        <w:rPr>
          <w:rFonts w:ascii="Sakkal Majalla" w:hAnsi="Sakkal Majalla" w:cs="Sakkal Majalla"/>
          <w:b/>
          <w:bCs/>
          <w:color w:val="000000" w:themeColor="text1"/>
          <w:sz w:val="38"/>
          <w:szCs w:val="38"/>
          <w:rtl/>
        </w:rPr>
        <w:t>الدراسة</w:t>
      </w:r>
      <w:r w:rsidR="001122A3" w:rsidRPr="00953DA5">
        <w:rPr>
          <w:rFonts w:ascii="Sakkal Majalla" w:hAnsi="Sakkal Majalla" w:cs="Sakkal Majalla" w:hint="cs"/>
          <w:b/>
          <w:bCs/>
          <w:color w:val="000000" w:themeColor="text1"/>
          <w:sz w:val="38"/>
          <w:szCs w:val="38"/>
          <w:rtl/>
        </w:rPr>
        <w:t xml:space="preserve"> :</w:t>
      </w:r>
      <w:bookmarkEnd w:id="9"/>
      <w:proofErr w:type="gramEnd"/>
      <w:r w:rsidR="001122A3" w:rsidRPr="00953DA5">
        <w:rPr>
          <w:rFonts w:ascii="Sakkal Majalla" w:hAnsi="Sakkal Majalla" w:cs="Sakkal Majalla" w:hint="cs"/>
          <w:b/>
          <w:bCs/>
          <w:color w:val="000000" w:themeColor="text1"/>
          <w:sz w:val="38"/>
          <w:szCs w:val="38"/>
          <w:rtl/>
        </w:rPr>
        <w:t xml:space="preserve"> </w:t>
      </w:r>
    </w:p>
    <w:p w14:paraId="769659C0"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يمثل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أسئلة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المحاور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الجوهرية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بمجرد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اقتناء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الأنظمة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أصبح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بطريقة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الأفراد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للتقنيات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بوضوح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ترجمة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المشكلة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أسئلة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بمعزل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قاصرًا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نتائجها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الحوكمي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المقبول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والمسؤول</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2020</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ISO</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ISACA</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2019</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NIST</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001122A3">
        <w:rPr>
          <w:rFonts w:eastAsia="MS Mincho" w:cs="Sakkal Majalla" w:hint="cs"/>
          <w:color w:val="000000" w:themeColor="text1"/>
          <w:sz w:val="36"/>
          <w:rtl/>
        </w:rPr>
        <w:t>)</w:t>
      </w:r>
      <w:r w:rsidRPr="00844C93">
        <w:rPr>
          <w:rFonts w:eastAsia="MS Mincho" w:cs="Sakkal Majalla"/>
          <w:color w:val="000000" w:themeColor="text1"/>
          <w:sz w:val="36"/>
        </w:rPr>
        <w:t>.</w:t>
      </w:r>
    </w:p>
    <w:p w14:paraId="769659C1"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وتزداد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أسئلة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جزءًا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كبيرًا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ينتج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النصوص</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والتقارير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والمراسلات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والقرارات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يلجأ</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خارج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يشعر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لإنجاز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المطلوبة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بالضرورة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وجود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لكنه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احتياجات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المستخدمين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مستوى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النضج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والتوعية</w:t>
      </w:r>
      <w:r w:rsidRPr="00844C93">
        <w:rPr>
          <w:rFonts w:eastAsia="MS Mincho" w:cs="Sakkal Majalla"/>
          <w:color w:val="000000" w:themeColor="text1"/>
          <w:sz w:val="36"/>
        </w:rPr>
        <w:t>.</w:t>
      </w:r>
    </w:p>
    <w:p w14:paraId="769659C2" w14:textId="77777777" w:rsidR="00844C93" w:rsidRPr="00844C93" w:rsidRDefault="00844C93" w:rsidP="001122A3">
      <w:pPr>
        <w:spacing w:before="0"/>
        <w:ind w:firstLine="170"/>
        <w:jc w:val="both"/>
        <w:rPr>
          <w:rFonts w:eastAsia="MS Mincho" w:cs="Sakkal Majalla"/>
          <w:color w:val="000000" w:themeColor="text1"/>
          <w:sz w:val="36"/>
        </w:rPr>
      </w:pPr>
      <w:r w:rsidRPr="00844C93">
        <w:rPr>
          <w:rFonts w:eastAsia="MS Mincho" w:cs="Sakkal Majalla"/>
          <w:color w:val="000000" w:themeColor="text1"/>
          <w:sz w:val="36"/>
          <w:rtl/>
        </w:rPr>
        <w:t>وبالنسبة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أسئلة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مجردًا،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ومؤشرات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الثلاثة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lastRenderedPageBreak/>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ويعكس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المركبة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الابتكار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المرونة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w:t>
      </w:r>
    </w:p>
    <w:p w14:paraId="769659C3" w14:textId="77777777" w:rsidR="00844C93" w:rsidRPr="001122A3" w:rsidRDefault="00844C93" w:rsidP="00D27357">
      <w:pPr>
        <w:pStyle w:val="ListParagraph"/>
        <w:numPr>
          <w:ilvl w:val="0"/>
          <w:numId w:val="7"/>
        </w:numPr>
        <w:spacing w:before="0"/>
        <w:jc w:val="both"/>
        <w:rPr>
          <w:rFonts w:eastAsia="MS Mincho" w:cs="Sakkal Majalla"/>
          <w:color w:val="000000" w:themeColor="text1"/>
          <w:sz w:val="36"/>
        </w:rPr>
      </w:pPr>
      <w:r w:rsidRPr="001122A3">
        <w:rPr>
          <w:rFonts w:eastAsia="MS Mincho" w:cs="Sakkal Majalla"/>
          <w:color w:val="000000" w:themeColor="text1"/>
          <w:sz w:val="36"/>
          <w:rtl/>
        </w:rPr>
        <w:t>ما</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مستوى</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استخدام</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الذكاء</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الاصطناعي</w:t>
      </w:r>
      <w:r w:rsidRPr="001122A3">
        <w:rPr>
          <w:rFonts w:eastAsia="MS Mincho" w:cs="Sakkal Majalla"/>
          <w:color w:val="000000" w:themeColor="text1"/>
          <w:sz w:val="36"/>
        </w:rPr>
        <w:t xml:space="preserve"> </w:t>
      </w:r>
      <w:proofErr w:type="spellStart"/>
      <w:r w:rsidRPr="001122A3">
        <w:rPr>
          <w:rFonts w:eastAsia="MS Mincho" w:cs="Sakkal Majalla"/>
          <w:color w:val="000000" w:themeColor="text1"/>
          <w:sz w:val="36"/>
          <w:rtl/>
        </w:rPr>
        <w:t>الظلّي</w:t>
      </w:r>
      <w:proofErr w:type="spellEnd"/>
      <w:r w:rsidRPr="001122A3">
        <w:rPr>
          <w:rFonts w:eastAsia="MS Mincho" w:cs="Sakkal Majalla"/>
          <w:color w:val="000000" w:themeColor="text1"/>
          <w:sz w:val="36"/>
        </w:rPr>
        <w:t xml:space="preserve"> </w:t>
      </w:r>
      <w:r w:rsidRPr="001122A3">
        <w:rPr>
          <w:rFonts w:eastAsia="MS Mincho" w:cs="Sakkal Majalla"/>
          <w:color w:val="000000" w:themeColor="text1"/>
          <w:sz w:val="36"/>
          <w:rtl/>
        </w:rPr>
        <w:t>في</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بيئة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العمل؟</w:t>
      </w:r>
    </w:p>
    <w:p w14:paraId="769659C4" w14:textId="77777777" w:rsidR="00844C93" w:rsidRPr="001122A3" w:rsidRDefault="00844C93" w:rsidP="00D27357">
      <w:pPr>
        <w:pStyle w:val="ListParagraph"/>
        <w:numPr>
          <w:ilvl w:val="0"/>
          <w:numId w:val="7"/>
        </w:numPr>
        <w:spacing w:before="0"/>
        <w:jc w:val="both"/>
        <w:rPr>
          <w:rFonts w:eastAsia="MS Mincho" w:cs="Sakkal Majalla"/>
          <w:color w:val="000000" w:themeColor="text1"/>
          <w:sz w:val="36"/>
        </w:rPr>
      </w:pPr>
      <w:r w:rsidRPr="001122A3">
        <w:rPr>
          <w:rFonts w:eastAsia="MS Mincho" w:cs="Sakkal Majalla"/>
          <w:color w:val="000000" w:themeColor="text1"/>
          <w:sz w:val="36"/>
          <w:rtl/>
        </w:rPr>
        <w:t>ما</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أثر</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هذا</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الاستخدام</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على</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الكفاءة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التشغيلية؟</w:t>
      </w:r>
    </w:p>
    <w:p w14:paraId="769659C5" w14:textId="77777777" w:rsidR="00844C93" w:rsidRPr="001122A3" w:rsidRDefault="00844C93" w:rsidP="00D27357">
      <w:pPr>
        <w:pStyle w:val="ListParagraph"/>
        <w:numPr>
          <w:ilvl w:val="0"/>
          <w:numId w:val="7"/>
        </w:numPr>
        <w:spacing w:before="0"/>
        <w:jc w:val="both"/>
        <w:rPr>
          <w:rFonts w:eastAsia="MS Mincho" w:cs="Sakkal Majalla"/>
          <w:color w:val="000000" w:themeColor="text1"/>
          <w:sz w:val="36"/>
        </w:rPr>
      </w:pPr>
      <w:r w:rsidRPr="001122A3">
        <w:rPr>
          <w:rFonts w:eastAsia="MS Mincho" w:cs="Sakkal Majalla"/>
          <w:color w:val="000000" w:themeColor="text1"/>
          <w:sz w:val="36"/>
          <w:rtl/>
        </w:rPr>
        <w:t>ما</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أثره</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على</w:t>
      </w:r>
      <w:r w:rsidRPr="001122A3">
        <w:rPr>
          <w:rFonts w:eastAsia="MS Mincho" w:cs="Sakkal Majalla"/>
          <w:color w:val="000000" w:themeColor="text1"/>
          <w:sz w:val="36"/>
        </w:rPr>
        <w:t xml:space="preserve"> </w:t>
      </w:r>
      <w:proofErr w:type="gramStart"/>
      <w:r w:rsidRPr="001122A3">
        <w:rPr>
          <w:rFonts w:eastAsia="MS Mincho" w:cs="Sakkal Majalla"/>
          <w:color w:val="000000" w:themeColor="text1"/>
          <w:sz w:val="36"/>
          <w:rtl/>
        </w:rPr>
        <w:t>مخاطر</w:t>
      </w:r>
      <w:proofErr w:type="gramEnd"/>
      <w:r w:rsidRPr="001122A3">
        <w:rPr>
          <w:rFonts w:eastAsia="MS Mincho" w:cs="Sakkal Majalla"/>
          <w:color w:val="000000" w:themeColor="text1"/>
          <w:sz w:val="36"/>
        </w:rPr>
        <w:t xml:space="preserve"> </w:t>
      </w:r>
      <w:r w:rsidRPr="001122A3">
        <w:rPr>
          <w:rFonts w:eastAsia="MS Mincho" w:cs="Sakkal Majalla"/>
          <w:color w:val="000000" w:themeColor="text1"/>
          <w:sz w:val="36"/>
          <w:rtl/>
        </w:rPr>
        <w:t>أمن</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البيانات؟</w:t>
      </w:r>
    </w:p>
    <w:p w14:paraId="769659C6" w14:textId="77777777" w:rsidR="00844C93" w:rsidRPr="001122A3" w:rsidRDefault="00844C93" w:rsidP="00D27357">
      <w:pPr>
        <w:pStyle w:val="ListParagraph"/>
        <w:numPr>
          <w:ilvl w:val="0"/>
          <w:numId w:val="7"/>
        </w:numPr>
        <w:spacing w:before="0"/>
        <w:jc w:val="both"/>
        <w:rPr>
          <w:rFonts w:eastAsia="MS Mincho" w:cs="Sakkal Majalla"/>
          <w:color w:val="000000" w:themeColor="text1"/>
          <w:sz w:val="36"/>
        </w:rPr>
      </w:pPr>
      <w:r w:rsidRPr="001122A3">
        <w:rPr>
          <w:rFonts w:eastAsia="MS Mincho" w:cs="Sakkal Majalla"/>
          <w:color w:val="000000" w:themeColor="text1"/>
          <w:sz w:val="36"/>
          <w:rtl/>
        </w:rPr>
        <w:t>ما</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مستوى</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توافر</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سياسات</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الحوكمة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الرقمية؟</w:t>
      </w:r>
    </w:p>
    <w:p w14:paraId="769659C7" w14:textId="77777777" w:rsidR="00844C93" w:rsidRPr="001122A3" w:rsidRDefault="00844C93" w:rsidP="00D27357">
      <w:pPr>
        <w:pStyle w:val="ListParagraph"/>
        <w:numPr>
          <w:ilvl w:val="0"/>
          <w:numId w:val="7"/>
        </w:numPr>
        <w:spacing w:before="0"/>
        <w:jc w:val="both"/>
        <w:rPr>
          <w:rFonts w:eastAsia="MS Mincho" w:cs="Sakkal Majalla"/>
          <w:color w:val="000000" w:themeColor="text1"/>
          <w:sz w:val="36"/>
        </w:rPr>
      </w:pPr>
      <w:r w:rsidRPr="001122A3">
        <w:rPr>
          <w:rFonts w:eastAsia="MS Mincho" w:cs="Sakkal Majalla"/>
          <w:color w:val="000000" w:themeColor="text1"/>
          <w:sz w:val="36"/>
          <w:rtl/>
        </w:rPr>
        <w:t>هل</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تعدل</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سياسات</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الحوكمة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الرقمية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العلاقة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بين</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الذكاء</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الاصطناعي</w:t>
      </w:r>
      <w:r w:rsidRPr="001122A3">
        <w:rPr>
          <w:rFonts w:eastAsia="MS Mincho" w:cs="Sakkal Majalla"/>
          <w:color w:val="000000" w:themeColor="text1"/>
          <w:sz w:val="36"/>
        </w:rPr>
        <w:t xml:space="preserve"> </w:t>
      </w:r>
      <w:proofErr w:type="spellStart"/>
      <w:r w:rsidRPr="001122A3">
        <w:rPr>
          <w:rFonts w:eastAsia="MS Mincho" w:cs="Sakkal Majalla"/>
          <w:color w:val="000000" w:themeColor="text1"/>
          <w:sz w:val="36"/>
          <w:rtl/>
        </w:rPr>
        <w:t>الظلّي</w:t>
      </w:r>
      <w:proofErr w:type="spellEnd"/>
      <w:r w:rsidRPr="001122A3">
        <w:rPr>
          <w:rFonts w:eastAsia="MS Mincho" w:cs="Sakkal Majalla"/>
          <w:color w:val="000000" w:themeColor="text1"/>
          <w:sz w:val="36"/>
        </w:rPr>
        <w:t xml:space="preserve"> </w:t>
      </w:r>
      <w:r w:rsidRPr="001122A3">
        <w:rPr>
          <w:rFonts w:eastAsia="MS Mincho" w:cs="Sakkal Majalla"/>
          <w:color w:val="000000" w:themeColor="text1"/>
          <w:sz w:val="36"/>
          <w:rtl/>
        </w:rPr>
        <w:t>والكفاءة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التشغيلية؟</w:t>
      </w:r>
    </w:p>
    <w:p w14:paraId="769659C8" w14:textId="77777777" w:rsidR="00844C93" w:rsidRPr="001122A3" w:rsidRDefault="00844C93" w:rsidP="00D27357">
      <w:pPr>
        <w:pStyle w:val="ListParagraph"/>
        <w:numPr>
          <w:ilvl w:val="0"/>
          <w:numId w:val="7"/>
        </w:numPr>
        <w:spacing w:before="0"/>
        <w:jc w:val="both"/>
        <w:rPr>
          <w:rFonts w:eastAsia="MS Mincho" w:cs="Sakkal Majalla"/>
          <w:color w:val="000000" w:themeColor="text1"/>
          <w:sz w:val="36"/>
        </w:rPr>
      </w:pPr>
      <w:r w:rsidRPr="001122A3">
        <w:rPr>
          <w:rFonts w:eastAsia="MS Mincho" w:cs="Sakkal Majalla"/>
          <w:color w:val="000000" w:themeColor="text1"/>
          <w:sz w:val="36"/>
          <w:rtl/>
        </w:rPr>
        <w:t>هل</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تعدل</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سياسات</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الحوكمة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الرقمية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العلاقة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بين</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الذكاء</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الاصطناعي</w:t>
      </w:r>
      <w:r w:rsidRPr="001122A3">
        <w:rPr>
          <w:rFonts w:eastAsia="MS Mincho" w:cs="Sakkal Majalla"/>
          <w:color w:val="000000" w:themeColor="text1"/>
          <w:sz w:val="36"/>
        </w:rPr>
        <w:t xml:space="preserve"> </w:t>
      </w:r>
      <w:proofErr w:type="spellStart"/>
      <w:r w:rsidRPr="001122A3">
        <w:rPr>
          <w:rFonts w:eastAsia="MS Mincho" w:cs="Sakkal Majalla"/>
          <w:color w:val="000000" w:themeColor="text1"/>
          <w:sz w:val="36"/>
          <w:rtl/>
        </w:rPr>
        <w:t>الظلّي</w:t>
      </w:r>
      <w:proofErr w:type="spellEnd"/>
      <w:r w:rsidRPr="001122A3">
        <w:rPr>
          <w:rFonts w:eastAsia="MS Mincho" w:cs="Sakkal Majalla"/>
          <w:color w:val="000000" w:themeColor="text1"/>
          <w:sz w:val="36"/>
        </w:rPr>
        <w:t xml:space="preserve"> </w:t>
      </w:r>
      <w:r w:rsidRPr="001122A3">
        <w:rPr>
          <w:rFonts w:eastAsia="MS Mincho" w:cs="Sakkal Majalla"/>
          <w:color w:val="000000" w:themeColor="text1"/>
          <w:sz w:val="36"/>
          <w:rtl/>
        </w:rPr>
        <w:t>ومخاطر</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أمن</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البيانات؟</w:t>
      </w:r>
    </w:p>
    <w:p w14:paraId="769659C9" w14:textId="77777777" w:rsidR="00844C93" w:rsidRPr="00953DA5" w:rsidRDefault="00844C93" w:rsidP="00953DA5">
      <w:pPr>
        <w:pStyle w:val="Heading1"/>
        <w:pageBreakBefore w:val="0"/>
        <w:spacing w:before="0" w:after="0"/>
        <w:jc w:val="left"/>
        <w:rPr>
          <w:rFonts w:ascii="Sakkal Majalla" w:hAnsi="Sakkal Majalla" w:cs="Sakkal Majalla"/>
          <w:b/>
          <w:bCs/>
          <w:color w:val="000000" w:themeColor="text1"/>
          <w:sz w:val="38"/>
          <w:szCs w:val="38"/>
        </w:rPr>
      </w:pPr>
      <w:bookmarkStart w:id="10" w:name="_Toc234039958"/>
      <w:r w:rsidRPr="00953DA5">
        <w:rPr>
          <w:rFonts w:ascii="Sakkal Majalla" w:hAnsi="Sakkal Majalla" w:cs="Sakkal Majalla"/>
          <w:b/>
          <w:bCs/>
          <w:color w:val="000000" w:themeColor="text1"/>
          <w:sz w:val="38"/>
          <w:szCs w:val="38"/>
        </w:rPr>
        <w:t xml:space="preserve">1.5 </w:t>
      </w:r>
      <w:r w:rsidRPr="00953DA5">
        <w:rPr>
          <w:rFonts w:ascii="Sakkal Majalla" w:hAnsi="Sakkal Majalla" w:cs="Sakkal Majalla"/>
          <w:b/>
          <w:bCs/>
          <w:color w:val="000000" w:themeColor="text1"/>
          <w:sz w:val="38"/>
          <w:szCs w:val="38"/>
          <w:rtl/>
        </w:rPr>
        <w:t>أهداف</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الدراسة</w:t>
      </w:r>
      <w:r w:rsidR="001122A3" w:rsidRPr="00953DA5">
        <w:rPr>
          <w:rFonts w:ascii="Sakkal Majalla" w:hAnsi="Sakkal Majalla" w:cs="Sakkal Majalla" w:hint="cs"/>
          <w:b/>
          <w:bCs/>
          <w:color w:val="000000" w:themeColor="text1"/>
          <w:sz w:val="38"/>
          <w:szCs w:val="38"/>
          <w:rtl/>
        </w:rPr>
        <w:t>:</w:t>
      </w:r>
      <w:bookmarkEnd w:id="10"/>
      <w:r w:rsidR="001122A3" w:rsidRPr="00953DA5">
        <w:rPr>
          <w:rFonts w:ascii="Sakkal Majalla" w:hAnsi="Sakkal Majalla" w:cs="Sakkal Majalla" w:hint="cs"/>
          <w:b/>
          <w:bCs/>
          <w:color w:val="000000" w:themeColor="text1"/>
          <w:sz w:val="38"/>
          <w:szCs w:val="38"/>
          <w:rtl/>
        </w:rPr>
        <w:t xml:space="preserve"> </w:t>
      </w:r>
    </w:p>
    <w:p w14:paraId="769659CA"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يمثل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أهداف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المحاور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الجوهرية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بمجرد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اقتناء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الأنظمة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أصبح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بطريقة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الأفراد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للتقنيات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بوضوح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المباشرة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والتفاعلية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بمعزل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قاصرًا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نتائجها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الحوكمي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المقبول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والمسؤول</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w:t>
      </w:r>
      <w:r w:rsidRPr="00844C93">
        <w:rPr>
          <w:rFonts w:eastAsia="MS Mincho" w:cs="Sakkal Majalla"/>
          <w:color w:val="000000" w:themeColor="text1"/>
          <w:sz w:val="36"/>
        </w:rPr>
        <w:t>Noy &amp; Zhang</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Brynjolfsson et al.</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2025</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Pr>
        <w:t>Dell’Acqua</w:t>
      </w:r>
      <w:proofErr w:type="spellEnd"/>
      <w:r w:rsidRPr="00844C93">
        <w:rPr>
          <w:rFonts w:eastAsia="MS Mincho" w:cs="Sakkal Majalla"/>
          <w:color w:val="000000" w:themeColor="text1"/>
          <w:sz w:val="36"/>
        </w:rPr>
        <w:t xml:space="preserve"> et al.</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001122A3">
        <w:rPr>
          <w:rFonts w:eastAsia="MS Mincho" w:cs="Sakkal Majalla" w:hint="cs"/>
          <w:color w:val="000000" w:themeColor="text1"/>
          <w:sz w:val="36"/>
          <w:rtl/>
        </w:rPr>
        <w:t>)</w:t>
      </w:r>
      <w:r w:rsidRPr="00844C93">
        <w:rPr>
          <w:rFonts w:eastAsia="MS Mincho" w:cs="Sakkal Majalla"/>
          <w:color w:val="000000" w:themeColor="text1"/>
          <w:sz w:val="36"/>
        </w:rPr>
        <w:t>.</w:t>
      </w:r>
    </w:p>
    <w:p w14:paraId="769659CB"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وتزداد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أهداف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جزءًا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كبيرًا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ينتج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النصوص</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والتقارير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والمراسلات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والقرارات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يلجأ</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خارج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يشعر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لإنجاز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المطلوبة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بالضرورة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وجود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لكنه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احتياجات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المستخدمين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مستوى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النضج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والتوعية</w:t>
      </w:r>
      <w:r w:rsidRPr="00844C93">
        <w:rPr>
          <w:rFonts w:eastAsia="MS Mincho" w:cs="Sakkal Majalla"/>
          <w:color w:val="000000" w:themeColor="text1"/>
          <w:sz w:val="36"/>
        </w:rPr>
        <w:t>.</w:t>
      </w:r>
    </w:p>
    <w:p w14:paraId="769659CC"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lastRenderedPageBreak/>
        <w:t>وبالنسبة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أهداف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مجردًا،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ومؤشرات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الثلاثة</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 xml:space="preserve"> </w:t>
      </w:r>
      <w:r w:rsidRPr="00844C93">
        <w:rPr>
          <w:rFonts w:eastAsia="MS Mincho" w:cs="Sakkal Majalla"/>
          <w:color w:val="000000" w:themeColor="text1"/>
          <w:sz w:val="36"/>
          <w:rtl/>
        </w:rPr>
        <w:t>استخدام</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 xml:space="preserve"> </w:t>
      </w:r>
      <w:r w:rsidRPr="00844C93">
        <w:rPr>
          <w:rFonts w:eastAsia="MS Mincho" w:cs="Sakkal Majalla"/>
          <w:color w:val="000000" w:themeColor="text1"/>
          <w:sz w:val="36"/>
          <w:rtl/>
        </w:rPr>
        <w:t>ويعكس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المركبة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الابتكار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المرونة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w:t>
      </w:r>
    </w:p>
    <w:p w14:paraId="769659CD" w14:textId="77777777" w:rsidR="00844C93" w:rsidRPr="001122A3" w:rsidRDefault="00844C93" w:rsidP="00D27357">
      <w:pPr>
        <w:pStyle w:val="ListParagraph"/>
        <w:numPr>
          <w:ilvl w:val="0"/>
          <w:numId w:val="8"/>
        </w:numPr>
        <w:spacing w:before="0"/>
        <w:ind w:left="848"/>
        <w:jc w:val="both"/>
        <w:rPr>
          <w:rFonts w:eastAsia="MS Mincho" w:cs="Sakkal Majalla"/>
          <w:color w:val="000000" w:themeColor="text1"/>
          <w:sz w:val="36"/>
        </w:rPr>
      </w:pPr>
      <w:r w:rsidRPr="001122A3">
        <w:rPr>
          <w:rFonts w:eastAsia="MS Mincho" w:cs="Sakkal Majalla"/>
          <w:color w:val="000000" w:themeColor="text1"/>
          <w:sz w:val="36"/>
          <w:rtl/>
        </w:rPr>
        <w:t>بناء</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إطار</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نظري</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يوضح</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مفهوم</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الذكاء</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الاصطناعي</w:t>
      </w:r>
      <w:r w:rsidRPr="001122A3">
        <w:rPr>
          <w:rFonts w:eastAsia="MS Mincho" w:cs="Sakkal Majalla"/>
          <w:color w:val="000000" w:themeColor="text1"/>
          <w:sz w:val="36"/>
        </w:rPr>
        <w:t xml:space="preserve"> </w:t>
      </w:r>
      <w:proofErr w:type="spellStart"/>
      <w:r w:rsidRPr="001122A3">
        <w:rPr>
          <w:rFonts w:eastAsia="MS Mincho" w:cs="Sakkal Majalla"/>
          <w:color w:val="000000" w:themeColor="text1"/>
          <w:sz w:val="36"/>
          <w:rtl/>
        </w:rPr>
        <w:t>الظلّي</w:t>
      </w:r>
      <w:proofErr w:type="spellEnd"/>
      <w:r w:rsidRPr="001122A3">
        <w:rPr>
          <w:rFonts w:eastAsia="MS Mincho" w:cs="Sakkal Majalla"/>
          <w:color w:val="000000" w:themeColor="text1"/>
          <w:sz w:val="36"/>
        </w:rPr>
        <w:t xml:space="preserve"> </w:t>
      </w:r>
      <w:r w:rsidRPr="001122A3">
        <w:rPr>
          <w:rFonts w:eastAsia="MS Mincho" w:cs="Sakkal Majalla"/>
          <w:color w:val="000000" w:themeColor="text1"/>
          <w:sz w:val="36"/>
          <w:rtl/>
        </w:rPr>
        <w:t>وأسبابه</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وأنماطه</w:t>
      </w:r>
      <w:r w:rsidRPr="001122A3">
        <w:rPr>
          <w:rFonts w:eastAsia="MS Mincho" w:cs="Sakkal Majalla"/>
          <w:color w:val="000000" w:themeColor="text1"/>
          <w:sz w:val="36"/>
        </w:rPr>
        <w:t>.</w:t>
      </w:r>
    </w:p>
    <w:p w14:paraId="769659CE" w14:textId="77777777" w:rsidR="00844C93" w:rsidRPr="001122A3" w:rsidRDefault="00844C93" w:rsidP="00D27357">
      <w:pPr>
        <w:pStyle w:val="ListParagraph"/>
        <w:numPr>
          <w:ilvl w:val="0"/>
          <w:numId w:val="8"/>
        </w:numPr>
        <w:spacing w:before="0"/>
        <w:ind w:left="848"/>
        <w:jc w:val="both"/>
        <w:rPr>
          <w:rFonts w:eastAsia="MS Mincho" w:cs="Sakkal Majalla"/>
          <w:color w:val="000000" w:themeColor="text1"/>
          <w:sz w:val="36"/>
        </w:rPr>
      </w:pPr>
      <w:r w:rsidRPr="001122A3">
        <w:rPr>
          <w:rFonts w:eastAsia="MS Mincho" w:cs="Sakkal Majalla"/>
          <w:color w:val="000000" w:themeColor="text1"/>
          <w:sz w:val="36"/>
          <w:rtl/>
        </w:rPr>
        <w:t>قياس</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أثر</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الاستخدام</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غير</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الرسمي</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لأدوات</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الذكاء</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الاصطناعي</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على</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مؤشرات</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الكفاءة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التشغيلية</w:t>
      </w:r>
      <w:r w:rsidRPr="001122A3">
        <w:rPr>
          <w:rFonts w:eastAsia="MS Mincho" w:cs="Sakkal Majalla"/>
          <w:color w:val="000000" w:themeColor="text1"/>
          <w:sz w:val="36"/>
        </w:rPr>
        <w:t>.</w:t>
      </w:r>
    </w:p>
    <w:p w14:paraId="769659CF" w14:textId="77777777" w:rsidR="00844C93" w:rsidRPr="001122A3" w:rsidRDefault="00844C93" w:rsidP="00D27357">
      <w:pPr>
        <w:pStyle w:val="ListParagraph"/>
        <w:numPr>
          <w:ilvl w:val="0"/>
          <w:numId w:val="8"/>
        </w:numPr>
        <w:spacing w:before="0"/>
        <w:ind w:left="848"/>
        <w:jc w:val="both"/>
        <w:rPr>
          <w:rFonts w:eastAsia="MS Mincho" w:cs="Sakkal Majalla"/>
          <w:color w:val="000000" w:themeColor="text1"/>
          <w:sz w:val="36"/>
        </w:rPr>
      </w:pPr>
      <w:r w:rsidRPr="001122A3">
        <w:rPr>
          <w:rFonts w:eastAsia="MS Mincho" w:cs="Sakkal Majalla"/>
          <w:color w:val="000000" w:themeColor="text1"/>
          <w:sz w:val="36"/>
          <w:rtl/>
        </w:rPr>
        <w:t>تحليل</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أثر</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هذا</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الاستخدام</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على</w:t>
      </w:r>
      <w:r w:rsidRPr="001122A3">
        <w:rPr>
          <w:rFonts w:eastAsia="MS Mincho" w:cs="Sakkal Majalla"/>
          <w:color w:val="000000" w:themeColor="text1"/>
          <w:sz w:val="36"/>
        </w:rPr>
        <w:t xml:space="preserve"> </w:t>
      </w:r>
      <w:proofErr w:type="gramStart"/>
      <w:r w:rsidRPr="001122A3">
        <w:rPr>
          <w:rFonts w:eastAsia="MS Mincho" w:cs="Sakkal Majalla"/>
          <w:color w:val="000000" w:themeColor="text1"/>
          <w:sz w:val="36"/>
          <w:rtl/>
        </w:rPr>
        <w:t>مخاطر</w:t>
      </w:r>
      <w:proofErr w:type="gramEnd"/>
      <w:r w:rsidRPr="001122A3">
        <w:rPr>
          <w:rFonts w:eastAsia="MS Mincho" w:cs="Sakkal Majalla"/>
          <w:color w:val="000000" w:themeColor="text1"/>
          <w:sz w:val="36"/>
        </w:rPr>
        <w:t xml:space="preserve"> </w:t>
      </w:r>
      <w:r w:rsidRPr="001122A3">
        <w:rPr>
          <w:rFonts w:eastAsia="MS Mincho" w:cs="Sakkal Majalla"/>
          <w:color w:val="000000" w:themeColor="text1"/>
          <w:sz w:val="36"/>
          <w:rtl/>
        </w:rPr>
        <w:t>أمن</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البيانات</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والخصوصية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والامتثال</w:t>
      </w:r>
      <w:r w:rsidRPr="001122A3">
        <w:rPr>
          <w:rFonts w:eastAsia="MS Mincho" w:cs="Sakkal Majalla"/>
          <w:color w:val="000000" w:themeColor="text1"/>
          <w:sz w:val="36"/>
        </w:rPr>
        <w:t>.</w:t>
      </w:r>
    </w:p>
    <w:p w14:paraId="769659D0" w14:textId="77777777" w:rsidR="00844C93" w:rsidRPr="001122A3" w:rsidRDefault="00844C93" w:rsidP="00D27357">
      <w:pPr>
        <w:pStyle w:val="ListParagraph"/>
        <w:numPr>
          <w:ilvl w:val="0"/>
          <w:numId w:val="8"/>
        </w:numPr>
        <w:spacing w:before="0"/>
        <w:ind w:left="848"/>
        <w:jc w:val="both"/>
        <w:rPr>
          <w:rFonts w:eastAsia="MS Mincho" w:cs="Sakkal Majalla"/>
          <w:color w:val="000000" w:themeColor="text1"/>
          <w:sz w:val="36"/>
        </w:rPr>
      </w:pPr>
      <w:r w:rsidRPr="001122A3">
        <w:rPr>
          <w:rFonts w:eastAsia="MS Mincho" w:cs="Sakkal Majalla"/>
          <w:color w:val="000000" w:themeColor="text1"/>
          <w:sz w:val="36"/>
          <w:rtl/>
        </w:rPr>
        <w:t>اختبار</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الدور</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المعدّل</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لسياسات</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الحوكمة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الرقمية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في</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العلاقات</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محل</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الدراسة</w:t>
      </w:r>
      <w:r w:rsidRPr="001122A3">
        <w:rPr>
          <w:rFonts w:eastAsia="MS Mincho" w:cs="Sakkal Majalla"/>
          <w:color w:val="000000" w:themeColor="text1"/>
          <w:sz w:val="36"/>
        </w:rPr>
        <w:t>.</w:t>
      </w:r>
    </w:p>
    <w:p w14:paraId="769659D1" w14:textId="77777777" w:rsidR="00844C93" w:rsidRPr="001122A3" w:rsidRDefault="00844C93" w:rsidP="00D27357">
      <w:pPr>
        <w:pStyle w:val="ListParagraph"/>
        <w:numPr>
          <w:ilvl w:val="0"/>
          <w:numId w:val="8"/>
        </w:numPr>
        <w:spacing w:before="0"/>
        <w:ind w:left="848"/>
        <w:jc w:val="both"/>
        <w:rPr>
          <w:rFonts w:eastAsia="MS Mincho" w:cs="Sakkal Majalla"/>
          <w:color w:val="000000" w:themeColor="text1"/>
          <w:sz w:val="36"/>
        </w:rPr>
      </w:pPr>
      <w:r w:rsidRPr="001122A3">
        <w:rPr>
          <w:rFonts w:eastAsia="MS Mincho" w:cs="Sakkal Majalla"/>
          <w:color w:val="000000" w:themeColor="text1"/>
          <w:sz w:val="36"/>
          <w:rtl/>
        </w:rPr>
        <w:t>اقتراح</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إطار</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عملي</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لحوكمة</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استخدام</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الذكاء</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الاصطناعي</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داخل</w:t>
      </w:r>
      <w:r w:rsidRPr="001122A3">
        <w:rPr>
          <w:rFonts w:eastAsia="MS Mincho" w:cs="Sakkal Majalla"/>
          <w:color w:val="000000" w:themeColor="text1"/>
          <w:sz w:val="36"/>
        </w:rPr>
        <w:t xml:space="preserve"> </w:t>
      </w:r>
      <w:r w:rsidRPr="001122A3">
        <w:rPr>
          <w:rFonts w:eastAsia="MS Mincho" w:cs="Sakkal Majalla"/>
          <w:color w:val="000000" w:themeColor="text1"/>
          <w:sz w:val="36"/>
          <w:rtl/>
        </w:rPr>
        <w:t>المؤسسات</w:t>
      </w:r>
      <w:r w:rsidRPr="001122A3">
        <w:rPr>
          <w:rFonts w:eastAsia="MS Mincho" w:cs="Sakkal Majalla"/>
          <w:color w:val="000000" w:themeColor="text1"/>
          <w:sz w:val="36"/>
        </w:rPr>
        <w:t>.</w:t>
      </w:r>
    </w:p>
    <w:p w14:paraId="769659D2" w14:textId="77777777" w:rsidR="00844C93" w:rsidRPr="00953DA5" w:rsidRDefault="00844C93" w:rsidP="00953DA5">
      <w:pPr>
        <w:pStyle w:val="Heading1"/>
        <w:pageBreakBefore w:val="0"/>
        <w:spacing w:before="0" w:after="0"/>
        <w:jc w:val="left"/>
        <w:rPr>
          <w:rFonts w:ascii="Sakkal Majalla" w:hAnsi="Sakkal Majalla" w:cs="Sakkal Majalla"/>
          <w:b/>
          <w:bCs/>
          <w:color w:val="000000" w:themeColor="text1"/>
          <w:sz w:val="38"/>
          <w:szCs w:val="38"/>
        </w:rPr>
      </w:pPr>
      <w:bookmarkStart w:id="11" w:name="_Toc234039959"/>
      <w:r w:rsidRPr="00953DA5">
        <w:rPr>
          <w:rFonts w:ascii="Sakkal Majalla" w:hAnsi="Sakkal Majalla" w:cs="Sakkal Majalla"/>
          <w:b/>
          <w:bCs/>
          <w:color w:val="000000" w:themeColor="text1"/>
          <w:sz w:val="38"/>
          <w:szCs w:val="38"/>
        </w:rPr>
        <w:t xml:space="preserve">1.6 </w:t>
      </w:r>
      <w:r w:rsidRPr="00953DA5">
        <w:rPr>
          <w:rFonts w:ascii="Sakkal Majalla" w:hAnsi="Sakkal Majalla" w:cs="Sakkal Majalla"/>
          <w:b/>
          <w:bCs/>
          <w:color w:val="000000" w:themeColor="text1"/>
          <w:sz w:val="38"/>
          <w:szCs w:val="38"/>
          <w:rtl/>
        </w:rPr>
        <w:t>أهمية</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الدراسة</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العلمية</w:t>
      </w:r>
      <w:r w:rsidR="001122A3" w:rsidRPr="00953DA5">
        <w:rPr>
          <w:rFonts w:ascii="Sakkal Majalla" w:hAnsi="Sakkal Majalla" w:cs="Sakkal Majalla" w:hint="cs"/>
          <w:b/>
          <w:bCs/>
          <w:color w:val="000000" w:themeColor="text1"/>
          <w:sz w:val="38"/>
          <w:szCs w:val="38"/>
          <w:rtl/>
        </w:rPr>
        <w:t>:</w:t>
      </w:r>
      <w:bookmarkEnd w:id="11"/>
      <w:r w:rsidR="001122A3" w:rsidRPr="00953DA5">
        <w:rPr>
          <w:rFonts w:ascii="Sakkal Majalla" w:hAnsi="Sakkal Majalla" w:cs="Sakkal Majalla" w:hint="cs"/>
          <w:b/>
          <w:bCs/>
          <w:color w:val="000000" w:themeColor="text1"/>
          <w:sz w:val="38"/>
          <w:szCs w:val="38"/>
          <w:rtl/>
        </w:rPr>
        <w:t xml:space="preserve"> </w:t>
      </w:r>
    </w:p>
    <w:p w14:paraId="769659D3"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يمثل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المحاور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الجوهرية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بمجرد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اقتناء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الأنظمة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أصبح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بطريقة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الأفراد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للتقنيات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بوضوح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إثراء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الأدبيات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العربية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حديث؛</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بمعزل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قاصرًا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نتائجها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الحوكمي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المقبول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والمسؤول</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w:t>
      </w:r>
      <w:r w:rsidRPr="00844C93">
        <w:rPr>
          <w:rFonts w:eastAsia="MS Mincho" w:cs="Sakkal Majalla"/>
          <w:color w:val="000000" w:themeColor="text1"/>
          <w:sz w:val="36"/>
          <w:rtl/>
        </w:rPr>
        <w:t>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الحكومة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2025</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OECD</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2024</w:t>
      </w:r>
      <w:r w:rsidR="001122A3">
        <w:rPr>
          <w:rFonts w:eastAsia="MS Mincho" w:cs="Sakkal Majalla" w:hint="cs"/>
          <w:color w:val="000000" w:themeColor="text1"/>
          <w:sz w:val="36"/>
          <w:rtl/>
        </w:rPr>
        <w:t>)</w:t>
      </w:r>
      <w:r w:rsidRPr="00844C93">
        <w:rPr>
          <w:rFonts w:eastAsia="MS Mincho" w:cs="Sakkal Majalla"/>
          <w:color w:val="000000" w:themeColor="text1"/>
          <w:sz w:val="36"/>
        </w:rPr>
        <w:t>.</w:t>
      </w:r>
    </w:p>
    <w:p w14:paraId="769659D4"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وتزداد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أهمية</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جزءًا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كبيرًا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ينتج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النصوص</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والتقارير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والمراسلات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والقرارات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يلجأ</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خارج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يشعر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لإنجاز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المطلوبة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بالضرورة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وجود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لكنه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احتياجات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lastRenderedPageBreak/>
        <w:t>المستخدمين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مستوى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النضج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والتوعية</w:t>
      </w:r>
      <w:r w:rsidRPr="00844C93">
        <w:rPr>
          <w:rFonts w:eastAsia="MS Mincho" w:cs="Sakkal Majalla"/>
          <w:color w:val="000000" w:themeColor="text1"/>
          <w:sz w:val="36"/>
        </w:rPr>
        <w:t>.</w:t>
      </w:r>
    </w:p>
    <w:p w14:paraId="769659D5"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وبالنسبة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مجردًا،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ومؤشرات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الثلاثة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ويعكس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المركبة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الابتكار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المرونة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w:t>
      </w:r>
    </w:p>
    <w:p w14:paraId="769659D6" w14:textId="77777777" w:rsidR="00844C93" w:rsidRPr="00953DA5" w:rsidRDefault="00844C93" w:rsidP="00953DA5">
      <w:pPr>
        <w:pStyle w:val="Heading1"/>
        <w:pageBreakBefore w:val="0"/>
        <w:spacing w:before="0" w:after="0"/>
        <w:jc w:val="left"/>
        <w:rPr>
          <w:rFonts w:ascii="Sakkal Majalla" w:hAnsi="Sakkal Majalla" w:cs="Sakkal Majalla"/>
          <w:b/>
          <w:bCs/>
          <w:color w:val="000000" w:themeColor="text1"/>
          <w:sz w:val="38"/>
          <w:szCs w:val="38"/>
        </w:rPr>
      </w:pPr>
      <w:bookmarkStart w:id="12" w:name="_Toc234039960"/>
      <w:r w:rsidRPr="00953DA5">
        <w:rPr>
          <w:rFonts w:ascii="Sakkal Majalla" w:hAnsi="Sakkal Majalla" w:cs="Sakkal Majalla"/>
          <w:b/>
          <w:bCs/>
          <w:color w:val="000000" w:themeColor="text1"/>
          <w:sz w:val="38"/>
          <w:szCs w:val="38"/>
        </w:rPr>
        <w:t xml:space="preserve">1.7 </w:t>
      </w:r>
      <w:r w:rsidRPr="00953DA5">
        <w:rPr>
          <w:rFonts w:ascii="Sakkal Majalla" w:hAnsi="Sakkal Majalla" w:cs="Sakkal Majalla"/>
          <w:b/>
          <w:bCs/>
          <w:color w:val="000000" w:themeColor="text1"/>
          <w:sz w:val="38"/>
          <w:szCs w:val="38"/>
          <w:rtl/>
        </w:rPr>
        <w:t>أهمية</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الدراسة</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التطبيقية</w:t>
      </w:r>
      <w:r w:rsidR="001122A3" w:rsidRPr="00953DA5">
        <w:rPr>
          <w:rFonts w:ascii="Sakkal Majalla" w:hAnsi="Sakkal Majalla" w:cs="Sakkal Majalla" w:hint="cs"/>
          <w:b/>
          <w:bCs/>
          <w:color w:val="000000" w:themeColor="text1"/>
          <w:sz w:val="38"/>
          <w:szCs w:val="38"/>
          <w:rtl/>
        </w:rPr>
        <w:t>:</w:t>
      </w:r>
      <w:bookmarkEnd w:id="12"/>
      <w:r w:rsidR="001122A3" w:rsidRPr="00953DA5">
        <w:rPr>
          <w:rFonts w:ascii="Sakkal Majalla" w:hAnsi="Sakkal Majalla" w:cs="Sakkal Majalla" w:hint="cs"/>
          <w:b/>
          <w:bCs/>
          <w:color w:val="000000" w:themeColor="text1"/>
          <w:sz w:val="38"/>
          <w:szCs w:val="38"/>
          <w:rtl/>
        </w:rPr>
        <w:t xml:space="preserve"> </w:t>
      </w:r>
    </w:p>
    <w:p w14:paraId="769659D7"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يمثل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التطبيقية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المحاور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الجوهرية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بمجرد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اقتناء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الأنظمة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أصبح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بطريقة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الأفراد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للتقنيات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بوضوح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توجيه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القيادات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وإدارات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المعلومات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نحو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للتنفيذ؛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بمعزل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قاصرًا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نتائجها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الحوكمي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المقبول</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والمسؤول</w:t>
      </w:r>
      <w:r w:rsidR="001122A3">
        <w:rPr>
          <w:rFonts w:eastAsia="MS Mincho" w:cs="Sakkal Majalla" w:hint="cs"/>
          <w:color w:val="000000" w:themeColor="text1"/>
          <w:sz w:val="36"/>
          <w:rtl/>
        </w:rPr>
        <w:t>(</w:t>
      </w:r>
      <w:proofErr w:type="spellStart"/>
      <w:proofErr w:type="gramEnd"/>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الحكومة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2025</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الوطنية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السيبراني،</w:t>
      </w:r>
      <w:r w:rsidRPr="00844C93">
        <w:rPr>
          <w:rFonts w:eastAsia="MS Mincho" w:cs="Sakkal Majalla"/>
          <w:color w:val="000000" w:themeColor="text1"/>
          <w:sz w:val="36"/>
        </w:rPr>
        <w:t xml:space="preserve"> 2018</w:t>
      </w:r>
      <w:r w:rsidR="001122A3">
        <w:rPr>
          <w:rFonts w:eastAsia="MS Mincho" w:cs="Sakkal Majalla" w:hint="cs"/>
          <w:color w:val="000000" w:themeColor="text1"/>
          <w:sz w:val="36"/>
          <w:rtl/>
        </w:rPr>
        <w:t>)</w:t>
      </w:r>
      <w:r w:rsidRPr="00844C93">
        <w:rPr>
          <w:rFonts w:eastAsia="MS Mincho" w:cs="Sakkal Majalla"/>
          <w:color w:val="000000" w:themeColor="text1"/>
          <w:sz w:val="36"/>
        </w:rPr>
        <w:t>.</w:t>
      </w:r>
    </w:p>
    <w:p w14:paraId="769659D8"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وتزداد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أهمية</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التطبيقية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جزءًا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كبيرًا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ينتج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النصوص</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والتقارير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والمراسلات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والقرارات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يلجأ</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خارج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يشعر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لإنجاز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المطلوبة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بالضرورة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وجود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لكنه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احتياجات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المستخدمين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مستوى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النضج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والتوعية</w:t>
      </w:r>
      <w:r w:rsidRPr="00844C93">
        <w:rPr>
          <w:rFonts w:eastAsia="MS Mincho" w:cs="Sakkal Majalla"/>
          <w:color w:val="000000" w:themeColor="text1"/>
          <w:sz w:val="36"/>
        </w:rPr>
        <w:t>.</w:t>
      </w:r>
    </w:p>
    <w:p w14:paraId="769659D9"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lastRenderedPageBreak/>
        <w:t>وبالنسبة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التطبيقية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مجردًا،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ومؤشرات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الثلاثة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ويعكس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المركبة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الابتكار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المرونة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w:t>
      </w:r>
    </w:p>
    <w:p w14:paraId="769659DA" w14:textId="77777777" w:rsidR="00844C93" w:rsidRPr="00953DA5" w:rsidRDefault="00844C93" w:rsidP="00953DA5">
      <w:pPr>
        <w:pStyle w:val="Heading1"/>
        <w:pageBreakBefore w:val="0"/>
        <w:spacing w:before="0" w:after="0"/>
        <w:jc w:val="left"/>
        <w:rPr>
          <w:rFonts w:ascii="Sakkal Majalla" w:hAnsi="Sakkal Majalla" w:cs="Sakkal Majalla"/>
          <w:b/>
          <w:bCs/>
          <w:color w:val="000000" w:themeColor="text1"/>
          <w:sz w:val="38"/>
          <w:szCs w:val="38"/>
        </w:rPr>
      </w:pPr>
      <w:bookmarkStart w:id="13" w:name="_Toc234039961"/>
      <w:r w:rsidRPr="00953DA5">
        <w:rPr>
          <w:rFonts w:ascii="Sakkal Majalla" w:hAnsi="Sakkal Majalla" w:cs="Sakkal Majalla"/>
          <w:b/>
          <w:bCs/>
          <w:color w:val="000000" w:themeColor="text1"/>
          <w:sz w:val="38"/>
          <w:szCs w:val="38"/>
        </w:rPr>
        <w:t xml:space="preserve">1.8 </w:t>
      </w:r>
      <w:r w:rsidRPr="00953DA5">
        <w:rPr>
          <w:rFonts w:ascii="Sakkal Majalla" w:hAnsi="Sakkal Majalla" w:cs="Sakkal Majalla"/>
          <w:b/>
          <w:bCs/>
          <w:color w:val="000000" w:themeColor="text1"/>
          <w:sz w:val="38"/>
          <w:szCs w:val="38"/>
          <w:rtl/>
        </w:rPr>
        <w:t>حدود</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الدراسة</w:t>
      </w:r>
      <w:r w:rsidR="001122A3" w:rsidRPr="00953DA5">
        <w:rPr>
          <w:rFonts w:ascii="Sakkal Majalla" w:hAnsi="Sakkal Majalla" w:cs="Sakkal Majalla" w:hint="cs"/>
          <w:b/>
          <w:bCs/>
          <w:color w:val="000000" w:themeColor="text1"/>
          <w:sz w:val="38"/>
          <w:szCs w:val="38"/>
          <w:rtl/>
        </w:rPr>
        <w:t>:</w:t>
      </w:r>
      <w:bookmarkEnd w:id="13"/>
      <w:r w:rsidR="001122A3" w:rsidRPr="00953DA5">
        <w:rPr>
          <w:rFonts w:ascii="Sakkal Majalla" w:hAnsi="Sakkal Majalla" w:cs="Sakkal Majalla" w:hint="cs"/>
          <w:b/>
          <w:bCs/>
          <w:color w:val="000000" w:themeColor="text1"/>
          <w:sz w:val="38"/>
          <w:szCs w:val="38"/>
          <w:rtl/>
        </w:rPr>
        <w:t xml:space="preserve"> </w:t>
      </w:r>
    </w:p>
    <w:p w14:paraId="769659DB"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يمثل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المحاور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الجوهرية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بمجرد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اقتناء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الأنظمة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أصبح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بطريقة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الأفراد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للتقنيات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بوضوح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تحديد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المجال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والبشري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والمكاني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والزماني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والمنهجي؛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بمعزل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قاصرًا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نتائجها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الحوكمي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المقبول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والمسؤول</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2020</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ISO</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ISACA</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2019</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NIST</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001122A3">
        <w:rPr>
          <w:rFonts w:eastAsia="MS Mincho" w:cs="Sakkal Majalla" w:hint="cs"/>
          <w:color w:val="000000" w:themeColor="text1"/>
          <w:sz w:val="36"/>
          <w:rtl/>
        </w:rPr>
        <w:t>)</w:t>
      </w:r>
      <w:r w:rsidRPr="00844C93">
        <w:rPr>
          <w:rFonts w:eastAsia="MS Mincho" w:cs="Sakkal Majalla"/>
          <w:color w:val="000000" w:themeColor="text1"/>
          <w:sz w:val="36"/>
        </w:rPr>
        <w:t>.</w:t>
      </w:r>
    </w:p>
    <w:p w14:paraId="769659DC"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وتزداد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جزءًا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كبيرًا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ينتج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النصوص</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والتقارير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والمراسلات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والقرارات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يلجأ</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خارج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يشعر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لإنجاز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المطلوبة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بالضرورة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وجود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لكنه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احتياجات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المستخدمين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مستوى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النضج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والتوعية</w:t>
      </w:r>
      <w:r w:rsidRPr="00844C93">
        <w:rPr>
          <w:rFonts w:eastAsia="MS Mincho" w:cs="Sakkal Majalla"/>
          <w:color w:val="000000" w:themeColor="text1"/>
          <w:sz w:val="36"/>
        </w:rPr>
        <w:t>.</w:t>
      </w:r>
    </w:p>
    <w:p w14:paraId="769659DD"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وبالنسبة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مجردًا،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ومؤشرات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الثلاثة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lastRenderedPageBreak/>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ويعكس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المركبة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الابتكار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المرونة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w:t>
      </w:r>
    </w:p>
    <w:p w14:paraId="769659DE" w14:textId="77777777" w:rsidR="00844C93" w:rsidRPr="00953DA5" w:rsidRDefault="00844C93" w:rsidP="00953DA5">
      <w:pPr>
        <w:pStyle w:val="Heading1"/>
        <w:pageBreakBefore w:val="0"/>
        <w:spacing w:before="0" w:after="0"/>
        <w:jc w:val="left"/>
        <w:rPr>
          <w:rFonts w:ascii="Sakkal Majalla" w:hAnsi="Sakkal Majalla" w:cs="Sakkal Majalla"/>
          <w:b/>
          <w:bCs/>
          <w:color w:val="000000" w:themeColor="text1"/>
          <w:sz w:val="38"/>
          <w:szCs w:val="38"/>
        </w:rPr>
      </w:pPr>
      <w:bookmarkStart w:id="14" w:name="_Toc234039962"/>
      <w:r w:rsidRPr="00953DA5">
        <w:rPr>
          <w:rFonts w:ascii="Sakkal Majalla" w:hAnsi="Sakkal Majalla" w:cs="Sakkal Majalla"/>
          <w:b/>
          <w:bCs/>
          <w:color w:val="000000" w:themeColor="text1"/>
          <w:sz w:val="38"/>
          <w:szCs w:val="38"/>
        </w:rPr>
        <w:t xml:space="preserve">1.9 </w:t>
      </w:r>
      <w:r w:rsidRPr="00953DA5">
        <w:rPr>
          <w:rFonts w:ascii="Sakkal Majalla" w:hAnsi="Sakkal Majalla" w:cs="Sakkal Majalla"/>
          <w:b/>
          <w:bCs/>
          <w:color w:val="000000" w:themeColor="text1"/>
          <w:sz w:val="38"/>
          <w:szCs w:val="38"/>
          <w:rtl/>
        </w:rPr>
        <w:t>متغيرات</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الدراسة</w:t>
      </w:r>
      <w:r w:rsidR="001122A3" w:rsidRPr="00953DA5">
        <w:rPr>
          <w:rFonts w:ascii="Sakkal Majalla" w:hAnsi="Sakkal Majalla" w:cs="Sakkal Majalla" w:hint="cs"/>
          <w:b/>
          <w:bCs/>
          <w:color w:val="000000" w:themeColor="text1"/>
          <w:sz w:val="38"/>
          <w:szCs w:val="38"/>
          <w:rtl/>
        </w:rPr>
        <w:t>:</w:t>
      </w:r>
      <w:bookmarkEnd w:id="14"/>
      <w:r w:rsidR="001122A3" w:rsidRPr="00953DA5">
        <w:rPr>
          <w:rFonts w:ascii="Sakkal Majalla" w:hAnsi="Sakkal Majalla" w:cs="Sakkal Majalla" w:hint="cs"/>
          <w:b/>
          <w:bCs/>
          <w:color w:val="000000" w:themeColor="text1"/>
          <w:sz w:val="38"/>
          <w:szCs w:val="38"/>
          <w:rtl/>
        </w:rPr>
        <w:t xml:space="preserve"> </w:t>
      </w:r>
    </w:p>
    <w:p w14:paraId="769659DF"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يمثل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المحاور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الجوهرية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بمجرد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اقتناء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الأنظمة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أصبح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بطريقة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الأفراد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للتقنيات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بوضوح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المفاهيمي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والقياسي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بمعزل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قاصرًا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نتائجها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الحوكمي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المقبول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والمسؤول</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w:t>
      </w:r>
      <w:r w:rsidRPr="00844C93">
        <w:rPr>
          <w:rFonts w:eastAsia="MS Mincho" w:cs="Sakkal Majalla"/>
          <w:color w:val="000000" w:themeColor="text1"/>
          <w:sz w:val="36"/>
        </w:rPr>
        <w:t>Noy &amp; Zhang</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Brynjolfsson et al.</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2025</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Pr>
        <w:t>Dell’Acqua</w:t>
      </w:r>
      <w:proofErr w:type="spellEnd"/>
      <w:r w:rsidRPr="00844C93">
        <w:rPr>
          <w:rFonts w:eastAsia="MS Mincho" w:cs="Sakkal Majalla"/>
          <w:color w:val="000000" w:themeColor="text1"/>
          <w:sz w:val="36"/>
        </w:rPr>
        <w:t xml:space="preserve"> et al.</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001122A3">
        <w:rPr>
          <w:rFonts w:eastAsia="MS Mincho" w:cs="Sakkal Majalla" w:hint="cs"/>
          <w:color w:val="000000" w:themeColor="text1"/>
          <w:sz w:val="36"/>
          <w:rtl/>
        </w:rPr>
        <w:t>)</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w:t>
      </w:r>
      <w:r w:rsidRPr="00844C93">
        <w:rPr>
          <w:rFonts w:eastAsia="MS Mincho" w:cs="Sakkal Majalla"/>
          <w:color w:val="000000" w:themeColor="text1"/>
          <w:sz w:val="36"/>
          <w:rtl/>
        </w:rPr>
        <w:t>الهيئة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الوطنية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السيبراني،</w:t>
      </w:r>
      <w:r w:rsidRPr="00844C93">
        <w:rPr>
          <w:rFonts w:eastAsia="MS Mincho" w:cs="Sakkal Majalla"/>
          <w:color w:val="000000" w:themeColor="text1"/>
          <w:sz w:val="36"/>
        </w:rPr>
        <w:t xml:space="preserve"> 2018</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2020</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NIST</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001122A3">
        <w:rPr>
          <w:rFonts w:eastAsia="MS Mincho" w:cs="Sakkal Majalla" w:hint="cs"/>
          <w:color w:val="000000" w:themeColor="text1"/>
          <w:sz w:val="36"/>
          <w:rtl/>
        </w:rPr>
        <w:t>)</w:t>
      </w:r>
      <w:r w:rsidRPr="00844C93">
        <w:rPr>
          <w:rFonts w:eastAsia="MS Mincho" w:cs="Sakkal Majalla"/>
          <w:color w:val="000000" w:themeColor="text1"/>
          <w:sz w:val="36"/>
        </w:rPr>
        <w:t>.</w:t>
      </w:r>
    </w:p>
    <w:p w14:paraId="769659E0"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وتزداد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جزءًا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كبيرًا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ينتج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النصوص</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والتقارير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والمراسلات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والقرارات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يلجأ</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خارج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يشعر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لإنجاز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المطلوبة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بالضرورة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وجود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لكنه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احتياجات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المستخدمين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مستوى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النضج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والتوعية</w:t>
      </w:r>
      <w:r w:rsidRPr="00844C93">
        <w:rPr>
          <w:rFonts w:eastAsia="MS Mincho" w:cs="Sakkal Majalla"/>
          <w:color w:val="000000" w:themeColor="text1"/>
          <w:sz w:val="36"/>
        </w:rPr>
        <w:t>.</w:t>
      </w:r>
    </w:p>
    <w:p w14:paraId="769659E1"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وبالنسبة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مجردًا،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ومؤشرات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الثلاثة</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 xml:space="preserve"> </w:t>
      </w:r>
      <w:r w:rsidRPr="00844C93">
        <w:rPr>
          <w:rFonts w:eastAsia="MS Mincho" w:cs="Sakkal Majalla"/>
          <w:color w:val="000000" w:themeColor="text1"/>
          <w:sz w:val="36"/>
          <w:rtl/>
        </w:rPr>
        <w:t>استخدام</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ويعكس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المركبة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الابتكار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المرونة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w:t>
      </w:r>
    </w:p>
    <w:p w14:paraId="769659E2" w14:textId="77777777" w:rsidR="00844C93" w:rsidRPr="00953DA5" w:rsidRDefault="00844C93" w:rsidP="00953DA5">
      <w:pPr>
        <w:pStyle w:val="Heading1"/>
        <w:pageBreakBefore w:val="0"/>
        <w:spacing w:before="0" w:after="0"/>
        <w:jc w:val="left"/>
        <w:rPr>
          <w:rFonts w:ascii="Sakkal Majalla" w:hAnsi="Sakkal Majalla" w:cs="Sakkal Majalla"/>
          <w:b/>
          <w:bCs/>
          <w:color w:val="000000" w:themeColor="text1"/>
          <w:sz w:val="38"/>
          <w:szCs w:val="38"/>
        </w:rPr>
      </w:pPr>
      <w:bookmarkStart w:id="15" w:name="_Toc234039963"/>
      <w:r w:rsidRPr="00953DA5">
        <w:rPr>
          <w:rFonts w:ascii="Sakkal Majalla" w:hAnsi="Sakkal Majalla" w:cs="Sakkal Majalla"/>
          <w:b/>
          <w:bCs/>
          <w:color w:val="000000" w:themeColor="text1"/>
          <w:sz w:val="38"/>
          <w:szCs w:val="38"/>
        </w:rPr>
        <w:lastRenderedPageBreak/>
        <w:t xml:space="preserve">1.10 </w:t>
      </w:r>
      <w:r w:rsidRPr="00953DA5">
        <w:rPr>
          <w:rFonts w:ascii="Sakkal Majalla" w:hAnsi="Sakkal Majalla" w:cs="Sakkal Majalla"/>
          <w:b/>
          <w:bCs/>
          <w:color w:val="000000" w:themeColor="text1"/>
          <w:sz w:val="38"/>
          <w:szCs w:val="38"/>
          <w:rtl/>
        </w:rPr>
        <w:t>فرضيات</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الدراسة</w:t>
      </w:r>
      <w:r w:rsidR="001122A3" w:rsidRPr="00953DA5">
        <w:rPr>
          <w:rFonts w:ascii="Sakkal Majalla" w:hAnsi="Sakkal Majalla" w:cs="Sakkal Majalla" w:hint="cs"/>
          <w:b/>
          <w:bCs/>
          <w:color w:val="000000" w:themeColor="text1"/>
          <w:sz w:val="38"/>
          <w:szCs w:val="38"/>
          <w:rtl/>
        </w:rPr>
        <w:t>:</w:t>
      </w:r>
      <w:bookmarkEnd w:id="15"/>
      <w:r w:rsidR="001122A3" w:rsidRPr="00953DA5">
        <w:rPr>
          <w:rFonts w:ascii="Sakkal Majalla" w:hAnsi="Sakkal Majalla" w:cs="Sakkal Majalla" w:hint="cs"/>
          <w:b/>
          <w:bCs/>
          <w:color w:val="000000" w:themeColor="text1"/>
          <w:sz w:val="38"/>
          <w:szCs w:val="38"/>
          <w:rtl/>
        </w:rPr>
        <w:t xml:space="preserve"> </w:t>
      </w:r>
    </w:p>
    <w:p w14:paraId="769659E3"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يمثل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فرضيات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المحاور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الجوهرية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بمجرد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اقتناء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الأنظمة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أصبح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بطريقة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الأفراد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للتقنيات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بوضوح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صياغة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المتوقعة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بمعزل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قاصرًا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نتائجها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الحوكمي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المقبول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والمسؤول</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w:t>
      </w:r>
      <w:r w:rsidRPr="00844C93">
        <w:rPr>
          <w:rFonts w:eastAsia="MS Mincho" w:cs="Sakkal Majalla"/>
          <w:color w:val="000000" w:themeColor="text1"/>
          <w:sz w:val="36"/>
        </w:rPr>
        <w:t>Noy &amp; Zhang</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Brynjolfsson et al.</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2025</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Pr>
        <w:t>Dell’Acqua</w:t>
      </w:r>
      <w:proofErr w:type="spellEnd"/>
      <w:r w:rsidRPr="00844C93">
        <w:rPr>
          <w:rFonts w:eastAsia="MS Mincho" w:cs="Sakkal Majalla"/>
          <w:color w:val="000000" w:themeColor="text1"/>
          <w:sz w:val="36"/>
        </w:rPr>
        <w:t xml:space="preserve"> et al.</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001122A3">
        <w:rPr>
          <w:rFonts w:eastAsia="MS Mincho" w:cs="Sakkal Majalla" w:hint="cs"/>
          <w:color w:val="000000" w:themeColor="text1"/>
          <w:sz w:val="36"/>
          <w:rtl/>
        </w:rPr>
        <w:t>)</w:t>
      </w:r>
      <w:r w:rsidRPr="00844C93">
        <w:rPr>
          <w:rFonts w:eastAsia="MS Mincho" w:cs="Sakkal Majalla"/>
          <w:color w:val="000000" w:themeColor="text1"/>
          <w:sz w:val="36"/>
        </w:rPr>
        <w:t>.</w:t>
      </w:r>
    </w:p>
    <w:p w14:paraId="769659E4"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وتزداد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فرضيات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جزءًا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كبيرًا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ينتج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النصوص</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والتقارير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والمراسلات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والقرارات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يلجأ</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خارج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يشعر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لإنجاز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المطلوبة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بالضرورة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وجود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لكنه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احتياجات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المستخدمين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مستوى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النضج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والتوعية</w:t>
      </w:r>
      <w:r w:rsidRPr="00844C93">
        <w:rPr>
          <w:rFonts w:eastAsia="MS Mincho" w:cs="Sakkal Majalla"/>
          <w:color w:val="000000" w:themeColor="text1"/>
          <w:sz w:val="36"/>
        </w:rPr>
        <w:t>.</w:t>
      </w:r>
    </w:p>
    <w:p w14:paraId="769659E5"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وبالنسبة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فرضيات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مجردًا،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ومؤشرات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الثلاثة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ويعكس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المركبة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الابتكار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المرونة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w:t>
      </w:r>
    </w:p>
    <w:p w14:paraId="769659E6" w14:textId="77777777" w:rsidR="00844C93" w:rsidRPr="00953DA5" w:rsidRDefault="00844C93" w:rsidP="00953DA5">
      <w:pPr>
        <w:pStyle w:val="Heading1"/>
        <w:pageBreakBefore w:val="0"/>
        <w:spacing w:before="0" w:after="0"/>
        <w:jc w:val="left"/>
        <w:rPr>
          <w:rFonts w:ascii="Sakkal Majalla" w:hAnsi="Sakkal Majalla" w:cs="Sakkal Majalla"/>
          <w:b/>
          <w:bCs/>
          <w:color w:val="000000" w:themeColor="text1"/>
          <w:sz w:val="38"/>
          <w:szCs w:val="38"/>
        </w:rPr>
      </w:pPr>
      <w:bookmarkStart w:id="16" w:name="_Toc234039964"/>
      <w:r w:rsidRPr="00953DA5">
        <w:rPr>
          <w:rFonts w:ascii="Sakkal Majalla" w:hAnsi="Sakkal Majalla" w:cs="Sakkal Majalla"/>
          <w:b/>
          <w:bCs/>
          <w:color w:val="000000" w:themeColor="text1"/>
          <w:sz w:val="38"/>
          <w:szCs w:val="38"/>
        </w:rPr>
        <w:t xml:space="preserve">1.11 </w:t>
      </w:r>
      <w:r w:rsidRPr="00953DA5">
        <w:rPr>
          <w:rFonts w:ascii="Sakkal Majalla" w:hAnsi="Sakkal Majalla" w:cs="Sakkal Majalla"/>
          <w:b/>
          <w:bCs/>
          <w:color w:val="000000" w:themeColor="text1"/>
          <w:sz w:val="38"/>
          <w:szCs w:val="38"/>
          <w:rtl/>
        </w:rPr>
        <w:t>مصطلحات</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الدراسة</w:t>
      </w:r>
      <w:r w:rsidR="001122A3" w:rsidRPr="00953DA5">
        <w:rPr>
          <w:rFonts w:ascii="Sakkal Majalla" w:hAnsi="Sakkal Majalla" w:cs="Sakkal Majalla" w:hint="cs"/>
          <w:b/>
          <w:bCs/>
          <w:color w:val="000000" w:themeColor="text1"/>
          <w:sz w:val="38"/>
          <w:szCs w:val="38"/>
          <w:rtl/>
        </w:rPr>
        <w:t>:</w:t>
      </w:r>
      <w:bookmarkEnd w:id="16"/>
      <w:r w:rsidR="001122A3" w:rsidRPr="00953DA5">
        <w:rPr>
          <w:rFonts w:ascii="Sakkal Majalla" w:hAnsi="Sakkal Majalla" w:cs="Sakkal Majalla" w:hint="cs"/>
          <w:b/>
          <w:bCs/>
          <w:color w:val="000000" w:themeColor="text1"/>
          <w:sz w:val="38"/>
          <w:szCs w:val="38"/>
          <w:rtl/>
        </w:rPr>
        <w:t xml:space="preserve"> </w:t>
      </w:r>
    </w:p>
    <w:p w14:paraId="769659E7"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يمثل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مصطلحات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المحاور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الجوهرية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بمجرد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اقتناء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الأنظمة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أصبح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بطريقة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الأفراد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lastRenderedPageBreak/>
        <w:t>للتقنيات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بوضوح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تحديد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المفاهيم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المنهجية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والإجرائية؛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بمعزل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قاصرًا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نتائجها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الحوكمي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المقبول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والمسؤول</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w:t>
      </w:r>
      <w:r w:rsidRPr="00844C93">
        <w:rPr>
          <w:rFonts w:eastAsia="MS Mincho" w:cs="Sakkal Majalla"/>
          <w:color w:val="000000" w:themeColor="text1"/>
          <w:sz w:val="36"/>
        </w:rPr>
        <w:t>IBM</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2025</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Microsoft &amp; LinkedIn</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2024</w:t>
      </w:r>
      <w:r w:rsidR="001122A3">
        <w:rPr>
          <w:rFonts w:eastAsia="MS Mincho" w:cs="Sakkal Majalla" w:hint="cs"/>
          <w:color w:val="000000" w:themeColor="text1"/>
          <w:sz w:val="36"/>
          <w:rtl/>
        </w:rPr>
        <w:t>)</w:t>
      </w:r>
      <w:r w:rsidRPr="00844C93">
        <w:rPr>
          <w:rFonts w:eastAsia="MS Mincho" w:cs="Sakkal Majalla"/>
          <w:color w:val="000000" w:themeColor="text1"/>
          <w:sz w:val="36"/>
        </w:rPr>
        <w:t xml:space="preserve"> </w:t>
      </w:r>
      <w:r w:rsidR="001122A3">
        <w:rPr>
          <w:rFonts w:eastAsia="MS Mincho" w:cs="Sakkal Majalla" w:hint="cs"/>
          <w:color w:val="000000" w:themeColor="text1"/>
          <w:sz w:val="36"/>
          <w:rtl/>
        </w:rPr>
        <w:t>(</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2020</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ISO</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ISACA</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2019</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NIST</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001122A3">
        <w:rPr>
          <w:rFonts w:eastAsia="MS Mincho" w:cs="Sakkal Majalla" w:hint="cs"/>
          <w:color w:val="000000" w:themeColor="text1"/>
          <w:sz w:val="36"/>
          <w:rtl/>
        </w:rPr>
        <w:t>)</w:t>
      </w:r>
      <w:r w:rsidRPr="00844C93">
        <w:rPr>
          <w:rFonts w:eastAsia="MS Mincho" w:cs="Sakkal Majalla"/>
          <w:color w:val="000000" w:themeColor="text1"/>
          <w:sz w:val="36"/>
        </w:rPr>
        <w:t>.</w:t>
      </w:r>
    </w:p>
    <w:p w14:paraId="769659E8"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وتزداد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مصطلحات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جزءًا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كبيرًا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ينتج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النصوص</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والتقارير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والمراسلات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والقرارات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يلجأ</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خارج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يشعر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لإنجاز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المطلوبة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بالضرورة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وجود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لكنه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احتياجات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المستخدمين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مستوى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النضج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والتوعية</w:t>
      </w:r>
      <w:r w:rsidRPr="00844C93">
        <w:rPr>
          <w:rFonts w:eastAsia="MS Mincho" w:cs="Sakkal Majalla"/>
          <w:color w:val="000000" w:themeColor="text1"/>
          <w:sz w:val="36"/>
        </w:rPr>
        <w:t>.</w:t>
      </w:r>
    </w:p>
    <w:p w14:paraId="769659E9" w14:textId="77777777" w:rsidR="00844C93" w:rsidRPr="00844C93" w:rsidRDefault="00844C93" w:rsidP="001122A3">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وبالنسبة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مصطلحات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مجردًا،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ومؤشرات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الثلاثة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ويعكس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المركبة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الابتكار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المرونة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w:t>
      </w:r>
    </w:p>
    <w:p w14:paraId="769659EA" w14:textId="77777777" w:rsidR="00844C93" w:rsidRPr="00953DA5" w:rsidRDefault="00844C93" w:rsidP="00953DA5">
      <w:pPr>
        <w:pStyle w:val="Heading1"/>
        <w:pageBreakBefore w:val="0"/>
        <w:spacing w:before="0" w:after="0"/>
        <w:jc w:val="left"/>
        <w:rPr>
          <w:rFonts w:ascii="Sakkal Majalla" w:hAnsi="Sakkal Majalla" w:cs="Sakkal Majalla"/>
          <w:b/>
          <w:bCs/>
          <w:color w:val="000000" w:themeColor="text1"/>
          <w:sz w:val="38"/>
          <w:szCs w:val="38"/>
        </w:rPr>
      </w:pPr>
      <w:bookmarkStart w:id="17" w:name="_Toc234039965"/>
      <w:r w:rsidRPr="00953DA5">
        <w:rPr>
          <w:rFonts w:ascii="Sakkal Majalla" w:hAnsi="Sakkal Majalla" w:cs="Sakkal Majalla"/>
          <w:b/>
          <w:bCs/>
          <w:color w:val="000000" w:themeColor="text1"/>
          <w:sz w:val="38"/>
          <w:szCs w:val="38"/>
        </w:rPr>
        <w:t xml:space="preserve">1.12 </w:t>
      </w:r>
      <w:r w:rsidRPr="00953DA5">
        <w:rPr>
          <w:rFonts w:ascii="Sakkal Majalla" w:hAnsi="Sakkal Majalla" w:cs="Sakkal Majalla"/>
          <w:b/>
          <w:bCs/>
          <w:color w:val="000000" w:themeColor="text1"/>
          <w:sz w:val="38"/>
          <w:szCs w:val="38"/>
          <w:rtl/>
        </w:rPr>
        <w:t>منطلقات</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الدراسة</w:t>
      </w:r>
      <w:r w:rsidRPr="00953DA5">
        <w:rPr>
          <w:rFonts w:ascii="Sakkal Majalla" w:hAnsi="Sakkal Majalla" w:cs="Sakkal Majalla"/>
          <w:b/>
          <w:bCs/>
          <w:color w:val="000000" w:themeColor="text1"/>
          <w:sz w:val="38"/>
          <w:szCs w:val="38"/>
        </w:rPr>
        <w:t xml:space="preserve"> </w:t>
      </w:r>
      <w:r w:rsidRPr="00953DA5">
        <w:rPr>
          <w:rFonts w:ascii="Sakkal Majalla" w:hAnsi="Sakkal Majalla" w:cs="Sakkal Majalla"/>
          <w:b/>
          <w:bCs/>
          <w:color w:val="000000" w:themeColor="text1"/>
          <w:sz w:val="38"/>
          <w:szCs w:val="38"/>
          <w:rtl/>
        </w:rPr>
        <w:t>النظرية</w:t>
      </w:r>
      <w:r w:rsidR="001122A3" w:rsidRPr="00953DA5">
        <w:rPr>
          <w:rFonts w:ascii="Sakkal Majalla" w:hAnsi="Sakkal Majalla" w:cs="Sakkal Majalla" w:hint="cs"/>
          <w:b/>
          <w:bCs/>
          <w:color w:val="000000" w:themeColor="text1"/>
          <w:sz w:val="38"/>
          <w:szCs w:val="38"/>
          <w:rtl/>
        </w:rPr>
        <w:t>:</w:t>
      </w:r>
      <w:bookmarkEnd w:id="17"/>
      <w:r w:rsidR="001122A3" w:rsidRPr="00953DA5">
        <w:rPr>
          <w:rFonts w:ascii="Sakkal Majalla" w:hAnsi="Sakkal Majalla" w:cs="Sakkal Majalla" w:hint="cs"/>
          <w:b/>
          <w:bCs/>
          <w:color w:val="000000" w:themeColor="text1"/>
          <w:sz w:val="38"/>
          <w:szCs w:val="38"/>
          <w:rtl/>
        </w:rPr>
        <w:t xml:space="preserve"> </w:t>
      </w:r>
    </w:p>
    <w:p w14:paraId="769659EB" w14:textId="77777777" w:rsidR="00844C93" w:rsidRPr="00844C93" w:rsidRDefault="00844C93" w:rsidP="00550B12">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يمثل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منطلقات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المحاور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الجوهرية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بمجرد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اقتناء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الأنظمة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أصبح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مرتبطًا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بطريقة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الأفراد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للتقنيات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بوضوح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ضمن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اجتماعي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إذ</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تتداخل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اعتبارات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بمعزل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التنظيمي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قاصرًا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lastRenderedPageBreak/>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نتائجها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الإداري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التقني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يهتم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والمنظور</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الحوكمي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يحدد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حدود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المقبول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والمسؤول</w:t>
      </w:r>
      <w:r w:rsidRPr="00844C93">
        <w:rPr>
          <w:rFonts w:eastAsia="MS Mincho" w:cs="Sakkal Majalla"/>
          <w:color w:val="000000" w:themeColor="text1"/>
          <w:sz w:val="36"/>
        </w:rPr>
        <w:t xml:space="preserve"> </w:t>
      </w:r>
      <w:r w:rsidR="00550B12">
        <w:rPr>
          <w:rFonts w:eastAsia="MS Mincho" w:cs="Sakkal Majalla" w:hint="cs"/>
          <w:color w:val="000000" w:themeColor="text1"/>
          <w:sz w:val="36"/>
          <w:rtl/>
        </w:rPr>
        <w:t>(</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2020</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ISO</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ISACA</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2019</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NIST</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2023</w:t>
      </w:r>
      <w:r w:rsidR="00550B12">
        <w:rPr>
          <w:rFonts w:eastAsia="MS Mincho" w:cs="Sakkal Majalla" w:hint="cs"/>
          <w:color w:val="000000" w:themeColor="text1"/>
          <w:sz w:val="36"/>
          <w:rtl/>
        </w:rPr>
        <w:t>)</w:t>
      </w:r>
      <w:r w:rsidRPr="00844C93">
        <w:rPr>
          <w:rFonts w:eastAsia="MS Mincho" w:cs="Sakkal Majalla"/>
          <w:color w:val="000000" w:themeColor="text1"/>
          <w:sz w:val="36"/>
        </w:rPr>
        <w:t>.</w:t>
      </w:r>
    </w:p>
    <w:p w14:paraId="769659EC" w14:textId="77777777" w:rsidR="00844C93" w:rsidRPr="00844C93" w:rsidRDefault="00844C93" w:rsidP="00550B12">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وتزداد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منطلقات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جزءًا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كبيرًا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ينتج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معالجة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النصوص</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والتقارير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والمراسلات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والقرارات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البيئات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يلجأ</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خارج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المنظومة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يشعر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لإنجاز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بالسرعة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المطلوبة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السلوك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يعني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بالضرورة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وجود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لكنه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يكشف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احتياجات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المستخدمين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مستوى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النضج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والرقابة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والتوعية</w:t>
      </w:r>
      <w:r w:rsidRPr="00844C93">
        <w:rPr>
          <w:rFonts w:eastAsia="MS Mincho" w:cs="Sakkal Majalla"/>
          <w:color w:val="000000" w:themeColor="text1"/>
          <w:sz w:val="36"/>
        </w:rPr>
        <w:t>.</w:t>
      </w:r>
    </w:p>
    <w:p w14:paraId="769659ED" w14:textId="77777777" w:rsidR="00844C93" w:rsidRPr="00844C93" w:rsidRDefault="00844C93" w:rsidP="00550B12">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وبالنسبة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فإن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منطلقات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مجردًا،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بوصفه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قابلة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ومؤشرات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ولذلك</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المحور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الثلاثة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tl/>
        </w:rPr>
        <w:t>،</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اختبار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المتغيرات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ويعكس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طبيعة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الموضوع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المركبة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الابتكار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المرونة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w:t>
      </w:r>
    </w:p>
    <w:p w14:paraId="769659EE" w14:textId="77777777" w:rsidR="00844C93" w:rsidRPr="00844C93" w:rsidRDefault="00844C93" w:rsidP="00550B12">
      <w:pPr>
        <w:spacing w:before="0"/>
        <w:ind w:firstLine="0"/>
        <w:jc w:val="center"/>
        <w:rPr>
          <w:rFonts w:eastAsia="MS Mincho" w:cs="Sakkal Majalla"/>
          <w:color w:val="000000" w:themeColor="text1"/>
          <w:sz w:val="36"/>
        </w:rPr>
      </w:pPr>
      <w:r w:rsidRPr="00844C93">
        <w:rPr>
          <w:rFonts w:eastAsia="MS Mincho" w:cs="Sakkal Majalla"/>
          <w:b/>
          <w:bCs/>
          <w:color w:val="000000" w:themeColor="text1"/>
          <w:sz w:val="36"/>
          <w:rtl/>
        </w:rPr>
        <w:t>جدول</w:t>
      </w:r>
      <w:r w:rsidRPr="00844C93">
        <w:rPr>
          <w:rFonts w:eastAsia="MS Mincho" w:cs="Sakkal Majalla"/>
          <w:b/>
          <w:color w:val="000000" w:themeColor="text1"/>
          <w:sz w:val="36"/>
        </w:rPr>
        <w:t xml:space="preserve"> (1</w:t>
      </w:r>
      <w:proofErr w:type="gramStart"/>
      <w:r w:rsidRPr="00844C93">
        <w:rPr>
          <w:rFonts w:eastAsia="MS Mincho" w:cs="Sakkal Majalla"/>
          <w:b/>
          <w:color w:val="000000" w:themeColor="text1"/>
          <w:sz w:val="36"/>
        </w:rPr>
        <w:t>)</w:t>
      </w:r>
      <w:r w:rsidR="00550B12">
        <w:rPr>
          <w:rFonts w:eastAsia="MS Mincho" w:cs="Sakkal Majalla" w:hint="cs"/>
          <w:b/>
          <w:color w:val="000000" w:themeColor="text1"/>
          <w:sz w:val="36"/>
          <w:rtl/>
        </w:rPr>
        <w:t xml:space="preserve"> </w:t>
      </w:r>
      <w:r w:rsidRPr="00844C93">
        <w:rPr>
          <w:rFonts w:eastAsia="MS Mincho" w:cs="Sakkal Majalla"/>
          <w:b/>
          <w:color w:val="000000" w:themeColor="text1"/>
          <w:sz w:val="36"/>
        </w:rPr>
        <w:t>:</w:t>
      </w:r>
      <w:proofErr w:type="gramEnd"/>
      <w:r w:rsidR="00550B12">
        <w:rPr>
          <w:rFonts w:eastAsia="MS Mincho" w:cs="Sakkal Majalla" w:hint="cs"/>
          <w:b/>
          <w:color w:val="000000" w:themeColor="text1"/>
          <w:sz w:val="36"/>
          <w:rtl/>
        </w:rPr>
        <w:t xml:space="preserve"> </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متغيرات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الدراسة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وأبعادها</w:t>
      </w:r>
    </w:p>
    <w:tbl>
      <w:tblPr>
        <w:tblStyle w:val="10"/>
        <w:bidiVisual/>
        <w:tblW w:w="0" w:type="auto"/>
        <w:jc w:val="center"/>
        <w:tblLook w:val="04A0" w:firstRow="1" w:lastRow="0" w:firstColumn="1" w:lastColumn="0" w:noHBand="0" w:noVBand="1"/>
      </w:tblPr>
      <w:tblGrid>
        <w:gridCol w:w="1555"/>
        <w:gridCol w:w="1276"/>
        <w:gridCol w:w="6229"/>
      </w:tblGrid>
      <w:tr w:rsidR="001122A3" w:rsidRPr="00844C93" w14:paraId="769659F2" w14:textId="77777777" w:rsidTr="00550B12">
        <w:trPr>
          <w:jc w:val="center"/>
        </w:trPr>
        <w:tc>
          <w:tcPr>
            <w:tcW w:w="1555" w:type="dxa"/>
            <w:shd w:val="clear" w:color="auto" w:fill="D9EAF7"/>
            <w:vAlign w:val="center"/>
          </w:tcPr>
          <w:p w14:paraId="769659EF"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b/>
                <w:bCs/>
                <w:color w:val="000000" w:themeColor="text1"/>
                <w:sz w:val="36"/>
                <w:rtl/>
              </w:rPr>
              <w:t>المتغير</w:t>
            </w:r>
          </w:p>
        </w:tc>
        <w:tc>
          <w:tcPr>
            <w:tcW w:w="1276" w:type="dxa"/>
            <w:shd w:val="clear" w:color="auto" w:fill="D9EAF7"/>
            <w:vAlign w:val="center"/>
          </w:tcPr>
          <w:p w14:paraId="769659F0"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b/>
                <w:bCs/>
                <w:color w:val="000000" w:themeColor="text1"/>
                <w:sz w:val="36"/>
                <w:rtl/>
              </w:rPr>
              <w:t>نوعه</w:t>
            </w:r>
          </w:p>
        </w:tc>
        <w:tc>
          <w:tcPr>
            <w:tcW w:w="6229" w:type="dxa"/>
            <w:shd w:val="clear" w:color="auto" w:fill="D9EAF7"/>
            <w:vAlign w:val="center"/>
          </w:tcPr>
          <w:p w14:paraId="769659F1"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b/>
                <w:bCs/>
                <w:color w:val="000000" w:themeColor="text1"/>
                <w:sz w:val="36"/>
                <w:rtl/>
              </w:rPr>
              <w:t>الأبعاد</w:t>
            </w:r>
            <w:r w:rsidRPr="00844C93">
              <w:rPr>
                <w:rFonts w:cs="Sakkal Majalla"/>
                <w:b/>
                <w:color w:val="000000" w:themeColor="text1"/>
                <w:sz w:val="36"/>
              </w:rPr>
              <w:t>/</w:t>
            </w:r>
            <w:r w:rsidRPr="00844C93">
              <w:rPr>
                <w:rFonts w:cs="Sakkal Majalla"/>
                <w:b/>
                <w:bCs/>
                <w:color w:val="000000" w:themeColor="text1"/>
                <w:sz w:val="36"/>
                <w:rtl/>
              </w:rPr>
              <w:t>المؤشرات</w:t>
            </w:r>
            <w:r w:rsidRPr="00844C93">
              <w:rPr>
                <w:rFonts w:cs="Sakkal Majalla"/>
                <w:b/>
                <w:color w:val="000000" w:themeColor="text1"/>
                <w:sz w:val="36"/>
              </w:rPr>
              <w:t xml:space="preserve"> </w:t>
            </w:r>
            <w:r w:rsidRPr="00844C93">
              <w:rPr>
                <w:rFonts w:cs="Sakkal Majalla"/>
                <w:b/>
                <w:bCs/>
                <w:color w:val="000000" w:themeColor="text1"/>
                <w:sz w:val="36"/>
                <w:rtl/>
              </w:rPr>
              <w:t>المقترحة</w:t>
            </w:r>
          </w:p>
        </w:tc>
      </w:tr>
      <w:tr w:rsidR="001122A3" w:rsidRPr="00844C93" w14:paraId="769659F6" w14:textId="77777777" w:rsidTr="00550B12">
        <w:trPr>
          <w:jc w:val="center"/>
        </w:trPr>
        <w:tc>
          <w:tcPr>
            <w:tcW w:w="1555" w:type="dxa"/>
            <w:vAlign w:val="center"/>
          </w:tcPr>
          <w:p w14:paraId="769659F3"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1276" w:type="dxa"/>
            <w:vAlign w:val="center"/>
          </w:tcPr>
          <w:p w14:paraId="769659F4"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color w:val="000000" w:themeColor="text1"/>
                <w:sz w:val="36"/>
                <w:rtl/>
              </w:rPr>
              <w:t>مستقل</w:t>
            </w:r>
          </w:p>
        </w:tc>
        <w:tc>
          <w:tcPr>
            <w:tcW w:w="6229" w:type="dxa"/>
            <w:vAlign w:val="center"/>
          </w:tcPr>
          <w:p w14:paraId="769659F5"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معتمدة،</w:t>
            </w:r>
            <w:r w:rsidRPr="00844C93">
              <w:rPr>
                <w:rFonts w:cs="Sakkal Majalla"/>
                <w:color w:val="000000" w:themeColor="text1"/>
                <w:sz w:val="36"/>
              </w:rPr>
              <w:t xml:space="preserve"> </w:t>
            </w:r>
            <w:r w:rsidRPr="00844C93">
              <w:rPr>
                <w:rFonts w:cs="Sakkal Majalla"/>
                <w:color w:val="000000" w:themeColor="text1"/>
                <w:sz w:val="36"/>
                <w:rtl/>
              </w:rPr>
              <w:t>حسابات</w:t>
            </w:r>
            <w:r w:rsidRPr="00844C93">
              <w:rPr>
                <w:rFonts w:cs="Sakkal Majalla"/>
                <w:color w:val="000000" w:themeColor="text1"/>
                <w:sz w:val="36"/>
              </w:rPr>
              <w:t xml:space="preserve"> </w:t>
            </w:r>
            <w:r w:rsidRPr="00844C93">
              <w:rPr>
                <w:rFonts w:cs="Sakkal Majalla"/>
                <w:color w:val="000000" w:themeColor="text1"/>
                <w:sz w:val="36"/>
                <w:rtl/>
              </w:rPr>
              <w:t>شخصية،</w:t>
            </w:r>
            <w:r w:rsidRPr="00844C93">
              <w:rPr>
                <w:rFonts w:cs="Sakkal Majalla"/>
                <w:color w:val="000000" w:themeColor="text1"/>
                <w:sz w:val="36"/>
              </w:rPr>
              <w:t xml:space="preserve"> </w:t>
            </w:r>
            <w:r w:rsidRPr="00844C93">
              <w:rPr>
                <w:rFonts w:cs="Sakkal Majalla"/>
                <w:color w:val="000000" w:themeColor="text1"/>
                <w:sz w:val="36"/>
                <w:rtl/>
              </w:rPr>
              <w:t>إدخال</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عمل</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عامة،</w:t>
            </w:r>
            <w:r w:rsidRPr="00844C93">
              <w:rPr>
                <w:rFonts w:cs="Sakkal Majalla"/>
                <w:color w:val="000000" w:themeColor="text1"/>
                <w:sz w:val="36"/>
              </w:rPr>
              <w:t xml:space="preserve"> </w:t>
            </w:r>
            <w:r w:rsidRPr="00844C93">
              <w:rPr>
                <w:rFonts w:cs="Sakkal Majalla"/>
                <w:color w:val="000000" w:themeColor="text1"/>
                <w:sz w:val="36"/>
                <w:rtl/>
              </w:rPr>
              <w:t>غياب</w:t>
            </w:r>
            <w:r w:rsidRPr="00844C93">
              <w:rPr>
                <w:rFonts w:cs="Sakkal Majalla"/>
                <w:color w:val="000000" w:themeColor="text1"/>
                <w:sz w:val="36"/>
              </w:rPr>
              <w:t xml:space="preserve"> </w:t>
            </w:r>
            <w:r w:rsidRPr="00844C93">
              <w:rPr>
                <w:rFonts w:cs="Sakkal Majalla"/>
                <w:color w:val="000000" w:themeColor="text1"/>
                <w:sz w:val="36"/>
                <w:rtl/>
              </w:rPr>
              <w:t>الإفصاح،</w:t>
            </w:r>
            <w:r w:rsidRPr="00844C93">
              <w:rPr>
                <w:rFonts w:cs="Sakkal Majalla"/>
                <w:color w:val="000000" w:themeColor="text1"/>
                <w:sz w:val="36"/>
              </w:rPr>
              <w:t xml:space="preserve"> </w:t>
            </w:r>
            <w:r w:rsidRPr="00844C93">
              <w:rPr>
                <w:rFonts w:cs="Sakkal Majalla"/>
                <w:color w:val="000000" w:themeColor="text1"/>
                <w:sz w:val="36"/>
                <w:rtl/>
              </w:rPr>
              <w:t>الاعتماد</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مخرجات</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مراجعة</w:t>
            </w:r>
          </w:p>
        </w:tc>
      </w:tr>
      <w:tr w:rsidR="001122A3" w:rsidRPr="00844C93" w14:paraId="769659FA" w14:textId="77777777" w:rsidTr="00550B12">
        <w:trPr>
          <w:jc w:val="center"/>
        </w:trPr>
        <w:tc>
          <w:tcPr>
            <w:tcW w:w="1555" w:type="dxa"/>
            <w:vAlign w:val="center"/>
          </w:tcPr>
          <w:p w14:paraId="769659F7"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1276" w:type="dxa"/>
            <w:vAlign w:val="center"/>
          </w:tcPr>
          <w:p w14:paraId="769659F8"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color w:val="000000" w:themeColor="text1"/>
                <w:sz w:val="36"/>
                <w:rtl/>
              </w:rPr>
              <w:t>تابع</w:t>
            </w:r>
            <w:r w:rsidRPr="00844C93">
              <w:rPr>
                <w:rFonts w:cs="Sakkal Majalla"/>
                <w:color w:val="000000" w:themeColor="text1"/>
                <w:sz w:val="36"/>
              </w:rPr>
              <w:t xml:space="preserve"> </w:t>
            </w:r>
            <w:r w:rsidRPr="00844C93">
              <w:rPr>
                <w:rFonts w:cs="Sakkal Majalla"/>
                <w:color w:val="000000" w:themeColor="text1"/>
                <w:sz w:val="36"/>
                <w:rtl/>
              </w:rPr>
              <w:t>أول</w:t>
            </w:r>
          </w:p>
        </w:tc>
        <w:tc>
          <w:tcPr>
            <w:tcW w:w="6229" w:type="dxa"/>
            <w:vAlign w:val="center"/>
          </w:tcPr>
          <w:p w14:paraId="769659F9"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color w:val="000000" w:themeColor="text1"/>
                <w:sz w:val="36"/>
                <w:rtl/>
              </w:rPr>
              <w:t>سرعة</w:t>
            </w:r>
            <w:r w:rsidRPr="00844C93">
              <w:rPr>
                <w:rFonts w:cs="Sakkal Majalla"/>
                <w:color w:val="000000" w:themeColor="text1"/>
                <w:sz w:val="36"/>
              </w:rPr>
              <w:t xml:space="preserve"> </w:t>
            </w:r>
            <w:r w:rsidRPr="00844C93">
              <w:rPr>
                <w:rFonts w:cs="Sakkal Majalla"/>
                <w:color w:val="000000" w:themeColor="text1"/>
                <w:sz w:val="36"/>
                <w:rtl/>
              </w:rPr>
              <w:t>الإنجاز،</w:t>
            </w:r>
            <w:r w:rsidRPr="00844C93">
              <w:rPr>
                <w:rFonts w:cs="Sakkal Majalla"/>
                <w:color w:val="000000" w:themeColor="text1"/>
                <w:sz w:val="36"/>
              </w:rPr>
              <w:t xml:space="preserve"> </w:t>
            </w:r>
            <w:r w:rsidRPr="00844C93">
              <w:rPr>
                <w:rFonts w:cs="Sakkal Majalla"/>
                <w:color w:val="000000" w:themeColor="text1"/>
                <w:sz w:val="36"/>
                <w:rtl/>
              </w:rPr>
              <w:t>جودة</w:t>
            </w:r>
            <w:r w:rsidRPr="00844C93">
              <w:rPr>
                <w:rFonts w:cs="Sakkal Majalla"/>
                <w:color w:val="000000" w:themeColor="text1"/>
                <w:sz w:val="36"/>
              </w:rPr>
              <w:t xml:space="preserve"> </w:t>
            </w:r>
            <w:r w:rsidRPr="00844C93">
              <w:rPr>
                <w:rFonts w:cs="Sakkal Majalla"/>
                <w:color w:val="000000" w:themeColor="text1"/>
                <w:sz w:val="36"/>
                <w:rtl/>
              </w:rPr>
              <w:t>المخرجات،</w:t>
            </w:r>
            <w:r w:rsidRPr="00844C93">
              <w:rPr>
                <w:rFonts w:cs="Sakkal Majalla"/>
                <w:color w:val="000000" w:themeColor="text1"/>
                <w:sz w:val="36"/>
              </w:rPr>
              <w:t xml:space="preserve"> </w:t>
            </w:r>
            <w:r w:rsidRPr="00844C93">
              <w:rPr>
                <w:rFonts w:cs="Sakkal Majalla"/>
                <w:color w:val="000000" w:themeColor="text1"/>
                <w:sz w:val="36"/>
                <w:rtl/>
              </w:rPr>
              <w:t>خفض</w:t>
            </w:r>
            <w:r w:rsidRPr="00844C93">
              <w:rPr>
                <w:rFonts w:cs="Sakkal Majalla"/>
                <w:color w:val="000000" w:themeColor="text1"/>
                <w:sz w:val="36"/>
              </w:rPr>
              <w:t xml:space="preserve"> </w:t>
            </w:r>
            <w:r w:rsidRPr="00844C93">
              <w:rPr>
                <w:rFonts w:cs="Sakkal Majalla"/>
                <w:color w:val="000000" w:themeColor="text1"/>
                <w:sz w:val="36"/>
                <w:rtl/>
              </w:rPr>
              <w:t>الوقت</w:t>
            </w:r>
            <w:r w:rsidRPr="00844C93">
              <w:rPr>
                <w:rFonts w:cs="Sakkal Majalla"/>
                <w:color w:val="000000" w:themeColor="text1"/>
                <w:sz w:val="36"/>
              </w:rPr>
              <w:t xml:space="preserve"> </w:t>
            </w:r>
            <w:r w:rsidRPr="00844C93">
              <w:rPr>
                <w:rFonts w:cs="Sakkal Majalla"/>
                <w:color w:val="000000" w:themeColor="text1"/>
                <w:sz w:val="36"/>
                <w:rtl/>
              </w:rPr>
              <w:t>والجهد،</w:t>
            </w:r>
            <w:r w:rsidRPr="00844C93">
              <w:rPr>
                <w:rFonts w:cs="Sakkal Majalla"/>
                <w:color w:val="000000" w:themeColor="text1"/>
                <w:sz w:val="36"/>
              </w:rPr>
              <w:t xml:space="preserve"> </w:t>
            </w:r>
            <w:r w:rsidRPr="00844C93">
              <w:rPr>
                <w:rFonts w:cs="Sakkal Majalla"/>
                <w:color w:val="000000" w:themeColor="text1"/>
                <w:sz w:val="36"/>
                <w:rtl/>
              </w:rPr>
              <w:t>تقليل</w:t>
            </w:r>
            <w:r w:rsidRPr="00844C93">
              <w:rPr>
                <w:rFonts w:cs="Sakkal Majalla"/>
                <w:color w:val="000000" w:themeColor="text1"/>
                <w:sz w:val="36"/>
              </w:rPr>
              <w:t xml:space="preserve"> </w:t>
            </w:r>
            <w:r w:rsidRPr="00844C93">
              <w:rPr>
                <w:rFonts w:cs="Sakkal Majalla"/>
                <w:color w:val="000000" w:themeColor="text1"/>
                <w:sz w:val="36"/>
                <w:rtl/>
              </w:rPr>
              <w:t>الأخطاء،</w:t>
            </w:r>
            <w:r w:rsidRPr="00844C93">
              <w:rPr>
                <w:rFonts w:cs="Sakkal Majalla"/>
                <w:color w:val="000000" w:themeColor="text1"/>
                <w:sz w:val="36"/>
              </w:rPr>
              <w:t xml:space="preserve"> </w:t>
            </w:r>
            <w:r w:rsidRPr="00844C93">
              <w:rPr>
                <w:rFonts w:cs="Sakkal Majalla"/>
                <w:color w:val="000000" w:themeColor="text1"/>
                <w:sz w:val="36"/>
                <w:rtl/>
              </w:rPr>
              <w:t>تحسين</w:t>
            </w:r>
            <w:r w:rsidRPr="00844C93">
              <w:rPr>
                <w:rFonts w:cs="Sakkal Majalla"/>
                <w:color w:val="000000" w:themeColor="text1"/>
                <w:sz w:val="36"/>
              </w:rPr>
              <w:t xml:space="preserve"> </w:t>
            </w:r>
            <w:r w:rsidRPr="00844C93">
              <w:rPr>
                <w:rFonts w:cs="Sakkal Majalla"/>
                <w:color w:val="000000" w:themeColor="text1"/>
                <w:sz w:val="36"/>
                <w:rtl/>
              </w:rPr>
              <w:t>تدفق</w:t>
            </w:r>
            <w:r w:rsidRPr="00844C93">
              <w:rPr>
                <w:rFonts w:cs="Sakkal Majalla"/>
                <w:color w:val="000000" w:themeColor="text1"/>
                <w:sz w:val="36"/>
              </w:rPr>
              <w:t xml:space="preserve"> </w:t>
            </w:r>
            <w:r w:rsidRPr="00844C93">
              <w:rPr>
                <w:rFonts w:cs="Sakkal Majalla"/>
                <w:color w:val="000000" w:themeColor="text1"/>
                <w:sz w:val="36"/>
                <w:rtl/>
              </w:rPr>
              <w:t>العمل،</w:t>
            </w:r>
            <w:r w:rsidRPr="00844C93">
              <w:rPr>
                <w:rFonts w:cs="Sakkal Majalla"/>
                <w:color w:val="000000" w:themeColor="text1"/>
                <w:sz w:val="36"/>
              </w:rPr>
              <w:t xml:space="preserve"> </w:t>
            </w:r>
            <w:r w:rsidRPr="00844C93">
              <w:rPr>
                <w:rFonts w:cs="Sakkal Majalla"/>
                <w:color w:val="000000" w:themeColor="text1"/>
                <w:sz w:val="36"/>
                <w:rtl/>
              </w:rPr>
              <w:t>زيادة</w:t>
            </w:r>
            <w:r w:rsidRPr="00844C93">
              <w:rPr>
                <w:rFonts w:cs="Sakkal Majalla"/>
                <w:color w:val="000000" w:themeColor="text1"/>
                <w:sz w:val="36"/>
              </w:rPr>
              <w:t xml:space="preserve"> </w:t>
            </w:r>
            <w:r w:rsidRPr="00844C93">
              <w:rPr>
                <w:rFonts w:cs="Sakkal Majalla"/>
                <w:color w:val="000000" w:themeColor="text1"/>
                <w:sz w:val="36"/>
                <w:rtl/>
              </w:rPr>
              <w:t>الإنتاجية</w:t>
            </w:r>
          </w:p>
        </w:tc>
      </w:tr>
      <w:tr w:rsidR="001122A3" w:rsidRPr="00844C93" w14:paraId="769659FE" w14:textId="77777777" w:rsidTr="00550B12">
        <w:trPr>
          <w:jc w:val="center"/>
        </w:trPr>
        <w:tc>
          <w:tcPr>
            <w:tcW w:w="1555" w:type="dxa"/>
            <w:vAlign w:val="center"/>
          </w:tcPr>
          <w:p w14:paraId="769659FB" w14:textId="77777777" w:rsidR="00844C93" w:rsidRPr="00844C93" w:rsidRDefault="00844C93" w:rsidP="00550B12">
            <w:pPr>
              <w:spacing w:before="0"/>
              <w:ind w:firstLine="0"/>
              <w:jc w:val="center"/>
              <w:rPr>
                <w:rFonts w:cs="Sakkal Majalla"/>
                <w:color w:val="000000" w:themeColor="text1"/>
                <w:sz w:val="36"/>
              </w:rPr>
            </w:pPr>
            <w:proofErr w:type="gramStart"/>
            <w:r w:rsidRPr="00844C93">
              <w:rPr>
                <w:rFonts w:cs="Sakkal Majalla"/>
                <w:color w:val="000000" w:themeColor="text1"/>
                <w:sz w:val="36"/>
                <w:rtl/>
              </w:rPr>
              <w:lastRenderedPageBreak/>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1276" w:type="dxa"/>
            <w:vAlign w:val="center"/>
          </w:tcPr>
          <w:p w14:paraId="769659FC"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color w:val="000000" w:themeColor="text1"/>
                <w:sz w:val="36"/>
                <w:rtl/>
              </w:rPr>
              <w:t>تابع</w:t>
            </w:r>
            <w:r w:rsidRPr="00844C93">
              <w:rPr>
                <w:rFonts w:cs="Sakkal Majalla"/>
                <w:color w:val="000000" w:themeColor="text1"/>
                <w:sz w:val="36"/>
              </w:rPr>
              <w:t xml:space="preserve"> </w:t>
            </w:r>
            <w:r w:rsidRPr="00844C93">
              <w:rPr>
                <w:rFonts w:cs="Sakkal Majalla"/>
                <w:color w:val="000000" w:themeColor="text1"/>
                <w:sz w:val="36"/>
                <w:rtl/>
              </w:rPr>
              <w:t>ثانٍ</w:t>
            </w:r>
          </w:p>
        </w:tc>
        <w:tc>
          <w:tcPr>
            <w:tcW w:w="6229" w:type="dxa"/>
            <w:vAlign w:val="center"/>
          </w:tcPr>
          <w:p w14:paraId="769659FD"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color w:val="000000" w:themeColor="text1"/>
                <w:sz w:val="36"/>
                <w:rtl/>
              </w:rPr>
              <w:t>تسرب</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ضعف</w:t>
            </w:r>
            <w:r w:rsidRPr="00844C93">
              <w:rPr>
                <w:rFonts w:cs="Sakkal Majalla"/>
                <w:color w:val="000000" w:themeColor="text1"/>
                <w:sz w:val="36"/>
              </w:rPr>
              <w:t xml:space="preserve"> </w:t>
            </w:r>
            <w:r w:rsidRPr="00844C93">
              <w:rPr>
                <w:rFonts w:cs="Sakkal Majalla"/>
                <w:color w:val="000000" w:themeColor="text1"/>
                <w:sz w:val="36"/>
                <w:rtl/>
              </w:rPr>
              <w:t>السيطرة</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تداول</w:t>
            </w:r>
            <w:r w:rsidRPr="00844C93">
              <w:rPr>
                <w:rFonts w:cs="Sakkal Majalla"/>
                <w:color w:val="000000" w:themeColor="text1"/>
                <w:sz w:val="36"/>
              </w:rPr>
              <w:t xml:space="preserve"> </w:t>
            </w:r>
            <w:r w:rsidRPr="00844C93">
              <w:rPr>
                <w:rFonts w:cs="Sakkal Majalla"/>
                <w:color w:val="000000" w:themeColor="text1"/>
                <w:sz w:val="36"/>
                <w:rtl/>
              </w:rPr>
              <w:t>المعلومات،</w:t>
            </w:r>
            <w:r w:rsidRPr="00844C93">
              <w:rPr>
                <w:rFonts w:cs="Sakkal Majalla"/>
                <w:color w:val="000000" w:themeColor="text1"/>
                <w:sz w:val="36"/>
              </w:rPr>
              <w:t xml:space="preserve"> </w:t>
            </w:r>
            <w:r w:rsidRPr="00844C93">
              <w:rPr>
                <w:rFonts w:cs="Sakkal Majalla"/>
                <w:color w:val="000000" w:themeColor="text1"/>
                <w:sz w:val="36"/>
                <w:rtl/>
              </w:rPr>
              <w:t>انتهاك</w:t>
            </w:r>
            <w:r w:rsidRPr="00844C93">
              <w:rPr>
                <w:rFonts w:cs="Sakkal Majalla"/>
                <w:color w:val="000000" w:themeColor="text1"/>
                <w:sz w:val="36"/>
              </w:rPr>
              <w:t xml:space="preserve"> </w:t>
            </w:r>
            <w:r w:rsidRPr="00844C93">
              <w:rPr>
                <w:rFonts w:cs="Sakkal Majalla"/>
                <w:color w:val="000000" w:themeColor="text1"/>
                <w:sz w:val="36"/>
                <w:rtl/>
              </w:rPr>
              <w:t>الخصوصية،</w:t>
            </w:r>
            <w:r w:rsidRPr="00844C93">
              <w:rPr>
                <w:rFonts w:cs="Sakkal Majalla"/>
                <w:color w:val="000000" w:themeColor="text1"/>
                <w:sz w:val="36"/>
              </w:rPr>
              <w:t xml:space="preserve"> </w:t>
            </w:r>
            <w:r w:rsidRPr="00844C93">
              <w:rPr>
                <w:rFonts w:cs="Sakkal Majalla"/>
                <w:color w:val="000000" w:themeColor="text1"/>
                <w:sz w:val="36"/>
                <w:rtl/>
              </w:rPr>
              <w:t>عدم</w:t>
            </w:r>
            <w:r w:rsidRPr="00844C93">
              <w:rPr>
                <w:rFonts w:cs="Sakkal Majalla"/>
                <w:color w:val="000000" w:themeColor="text1"/>
                <w:sz w:val="36"/>
              </w:rPr>
              <w:t xml:space="preserve"> </w:t>
            </w:r>
            <w:r w:rsidRPr="00844C93">
              <w:rPr>
                <w:rFonts w:cs="Sakkal Majalla"/>
                <w:color w:val="000000" w:themeColor="text1"/>
                <w:sz w:val="36"/>
                <w:rtl/>
              </w:rPr>
              <w:t>الامتثال،</w:t>
            </w:r>
            <w:r w:rsidRPr="00844C93">
              <w:rPr>
                <w:rFonts w:cs="Sakkal Majalla"/>
                <w:color w:val="000000" w:themeColor="text1"/>
                <w:sz w:val="36"/>
              </w:rPr>
              <w:t xml:space="preserve"> </w:t>
            </w:r>
            <w:r w:rsidRPr="00844C93">
              <w:rPr>
                <w:rFonts w:cs="Sakkal Majalla"/>
                <w:color w:val="000000" w:themeColor="text1"/>
                <w:sz w:val="36"/>
                <w:rtl/>
              </w:rPr>
              <w:t>صعوبة</w:t>
            </w:r>
            <w:r w:rsidRPr="00844C93">
              <w:rPr>
                <w:rFonts w:cs="Sakkal Majalla"/>
                <w:color w:val="000000" w:themeColor="text1"/>
                <w:sz w:val="36"/>
              </w:rPr>
              <w:t xml:space="preserve"> </w:t>
            </w:r>
            <w:r w:rsidRPr="00844C93">
              <w:rPr>
                <w:rFonts w:cs="Sakkal Majalla"/>
                <w:color w:val="000000" w:themeColor="text1"/>
                <w:sz w:val="36"/>
                <w:rtl/>
              </w:rPr>
              <w:t>التتبع،</w:t>
            </w:r>
            <w:r w:rsidRPr="00844C93">
              <w:rPr>
                <w:rFonts w:cs="Sakkal Majalla"/>
                <w:color w:val="000000" w:themeColor="text1"/>
                <w:sz w:val="36"/>
              </w:rPr>
              <w:t xml:space="preserve"> </w:t>
            </w:r>
            <w:r w:rsidRPr="00844C93">
              <w:rPr>
                <w:rFonts w:cs="Sakkal Majalla"/>
                <w:color w:val="000000" w:themeColor="text1"/>
                <w:sz w:val="36"/>
                <w:rtl/>
              </w:rPr>
              <w:t>الاعتماد</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مخرجات</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دقيقة</w:t>
            </w:r>
          </w:p>
        </w:tc>
      </w:tr>
      <w:tr w:rsidR="001122A3" w:rsidRPr="00844C93" w14:paraId="76965A02" w14:textId="77777777" w:rsidTr="00550B12">
        <w:trPr>
          <w:jc w:val="center"/>
        </w:trPr>
        <w:tc>
          <w:tcPr>
            <w:tcW w:w="1555" w:type="dxa"/>
            <w:vAlign w:val="center"/>
          </w:tcPr>
          <w:p w14:paraId="769659FF"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1276" w:type="dxa"/>
            <w:vAlign w:val="center"/>
          </w:tcPr>
          <w:p w14:paraId="76965A00"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color w:val="000000" w:themeColor="text1"/>
                <w:sz w:val="36"/>
                <w:rtl/>
              </w:rPr>
              <w:t>معدل</w:t>
            </w:r>
          </w:p>
        </w:tc>
        <w:tc>
          <w:tcPr>
            <w:tcW w:w="6229" w:type="dxa"/>
            <w:vAlign w:val="center"/>
          </w:tcPr>
          <w:p w14:paraId="76965A01" w14:textId="77777777" w:rsidR="00844C93" w:rsidRPr="00844C93" w:rsidRDefault="00844C93" w:rsidP="00550B12">
            <w:pPr>
              <w:spacing w:before="0"/>
              <w:ind w:firstLine="0"/>
              <w:jc w:val="center"/>
              <w:rPr>
                <w:rFonts w:cs="Sakkal Majalla"/>
                <w:color w:val="000000" w:themeColor="text1"/>
                <w:sz w:val="36"/>
              </w:rPr>
            </w:pPr>
            <w:r w:rsidRPr="00844C93">
              <w:rPr>
                <w:rFonts w:cs="Sakkal Majalla"/>
                <w:color w:val="000000" w:themeColor="text1"/>
                <w:sz w:val="36"/>
                <w:rtl/>
              </w:rPr>
              <w:t>وضوح</w:t>
            </w:r>
            <w:r w:rsidRPr="00844C93">
              <w:rPr>
                <w:rFonts w:cs="Sakkal Majalla"/>
                <w:color w:val="000000" w:themeColor="text1"/>
                <w:sz w:val="36"/>
              </w:rPr>
              <w:t xml:space="preserve"> </w:t>
            </w:r>
            <w:r w:rsidRPr="00844C93">
              <w:rPr>
                <w:rFonts w:cs="Sakkal Majalla"/>
                <w:color w:val="000000" w:themeColor="text1"/>
                <w:sz w:val="36"/>
                <w:rtl/>
              </w:rPr>
              <w:t>السياسات،</w:t>
            </w:r>
            <w:r w:rsidRPr="00844C93">
              <w:rPr>
                <w:rFonts w:cs="Sakkal Majalla"/>
                <w:color w:val="000000" w:themeColor="text1"/>
                <w:sz w:val="36"/>
              </w:rPr>
              <w:t xml:space="preserve"> </w:t>
            </w:r>
            <w:r w:rsidRPr="00844C93">
              <w:rPr>
                <w:rFonts w:cs="Sakkal Majalla"/>
                <w:color w:val="000000" w:themeColor="text1"/>
                <w:sz w:val="36"/>
                <w:rtl/>
              </w:rPr>
              <w:t>تصنيف</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الأدوات</w:t>
            </w:r>
            <w:r w:rsidRPr="00844C93">
              <w:rPr>
                <w:rFonts w:cs="Sakkal Majalla"/>
                <w:color w:val="000000" w:themeColor="text1"/>
                <w:sz w:val="36"/>
              </w:rPr>
              <w:t xml:space="preserve"> </w:t>
            </w:r>
            <w:r w:rsidRPr="00844C93">
              <w:rPr>
                <w:rFonts w:cs="Sakkal Majalla"/>
                <w:color w:val="000000" w:themeColor="text1"/>
                <w:sz w:val="36"/>
                <w:rtl/>
              </w:rPr>
              <w:t>المعتمدة،</w:t>
            </w:r>
            <w:r w:rsidRPr="00844C93">
              <w:rPr>
                <w:rFonts w:cs="Sakkal Majalla"/>
                <w:color w:val="000000" w:themeColor="text1"/>
                <w:sz w:val="36"/>
              </w:rPr>
              <w:t xml:space="preserve"> </w:t>
            </w:r>
            <w:r w:rsidRPr="00844C93">
              <w:rPr>
                <w:rFonts w:cs="Sakkal Majalla"/>
                <w:color w:val="000000" w:themeColor="text1"/>
                <w:sz w:val="36"/>
                <w:rtl/>
              </w:rPr>
              <w:t>التدريب،</w:t>
            </w:r>
            <w:r w:rsidRPr="00844C93">
              <w:rPr>
                <w:rFonts w:cs="Sakkal Majalla"/>
                <w:color w:val="000000" w:themeColor="text1"/>
                <w:sz w:val="36"/>
              </w:rPr>
              <w:t xml:space="preserve"> </w:t>
            </w:r>
            <w:r w:rsidRPr="00844C93">
              <w:rPr>
                <w:rFonts w:cs="Sakkal Majalla"/>
                <w:color w:val="000000" w:themeColor="text1"/>
                <w:sz w:val="36"/>
                <w:rtl/>
              </w:rPr>
              <w:t>الرقابة</w:t>
            </w:r>
            <w:r w:rsidRPr="00844C93">
              <w:rPr>
                <w:rFonts w:cs="Sakkal Majalla"/>
                <w:color w:val="000000" w:themeColor="text1"/>
                <w:sz w:val="36"/>
              </w:rPr>
              <w:t xml:space="preserve"> </w:t>
            </w:r>
            <w:r w:rsidRPr="00844C93">
              <w:rPr>
                <w:rFonts w:cs="Sakkal Majalla"/>
                <w:color w:val="000000" w:themeColor="text1"/>
                <w:sz w:val="36"/>
                <w:rtl/>
              </w:rPr>
              <w:t>والتدقيق،</w:t>
            </w:r>
            <w:r w:rsidRPr="00844C93">
              <w:rPr>
                <w:rFonts w:cs="Sakkal Majalla"/>
                <w:color w:val="000000" w:themeColor="text1"/>
                <w:sz w:val="36"/>
              </w:rPr>
              <w:t xml:space="preserve"> </w:t>
            </w:r>
            <w:r w:rsidRPr="00844C93">
              <w:rPr>
                <w:rFonts w:cs="Sakkal Majalla"/>
                <w:color w:val="000000" w:themeColor="text1"/>
                <w:sz w:val="36"/>
                <w:rtl/>
              </w:rPr>
              <w:t>تحديد</w:t>
            </w:r>
            <w:r w:rsidRPr="00844C93">
              <w:rPr>
                <w:rFonts w:cs="Sakkal Majalla"/>
                <w:color w:val="000000" w:themeColor="text1"/>
                <w:sz w:val="36"/>
              </w:rPr>
              <w:t xml:space="preserve"> </w:t>
            </w:r>
            <w:r w:rsidRPr="00844C93">
              <w:rPr>
                <w:rFonts w:cs="Sakkal Majalla"/>
                <w:color w:val="000000" w:themeColor="text1"/>
                <w:sz w:val="36"/>
                <w:rtl/>
              </w:rPr>
              <w:t>المسؤوليات،</w:t>
            </w:r>
            <w:r w:rsidRPr="00844C93">
              <w:rPr>
                <w:rFonts w:cs="Sakkal Majalla"/>
                <w:color w:val="000000" w:themeColor="text1"/>
                <w:sz w:val="36"/>
              </w:rPr>
              <w:t xml:space="preserve"> </w:t>
            </w:r>
            <w:r w:rsidRPr="00844C93">
              <w:rPr>
                <w:rFonts w:cs="Sakkal Majalla"/>
                <w:color w:val="000000" w:themeColor="text1"/>
                <w:sz w:val="36"/>
                <w:rtl/>
              </w:rPr>
              <w:t>المساءلة</w:t>
            </w:r>
          </w:p>
        </w:tc>
      </w:tr>
    </w:tbl>
    <w:p w14:paraId="76965A03" w14:textId="77777777" w:rsidR="00844C93" w:rsidRPr="001434F5" w:rsidRDefault="001434F5" w:rsidP="00844C93">
      <w:pPr>
        <w:spacing w:before="0"/>
        <w:ind w:firstLine="0"/>
        <w:jc w:val="both"/>
        <w:rPr>
          <w:rFonts w:eastAsia="MS Mincho" w:cs="Sakkal Majalla"/>
          <w:color w:val="000000" w:themeColor="text1"/>
          <w:sz w:val="24"/>
          <w:szCs w:val="24"/>
        </w:rPr>
      </w:pPr>
      <w:r>
        <w:rPr>
          <w:rFonts w:eastAsia="MS Mincho" w:cs="Sakkal Majalla" w:hint="cs"/>
          <w:color w:val="000000" w:themeColor="text1"/>
          <w:sz w:val="24"/>
          <w:szCs w:val="24"/>
          <w:rtl/>
        </w:rPr>
        <w:t>*</w:t>
      </w:r>
      <w:proofErr w:type="gramStart"/>
      <w:r w:rsidR="00844C93" w:rsidRPr="001434F5">
        <w:rPr>
          <w:rFonts w:eastAsia="MS Mincho" w:cs="Sakkal Majalla"/>
          <w:color w:val="000000" w:themeColor="text1"/>
          <w:sz w:val="24"/>
          <w:szCs w:val="24"/>
          <w:rtl/>
        </w:rPr>
        <w:t>المصدر</w:t>
      </w:r>
      <w:r w:rsidR="00844C93" w:rsidRPr="001434F5">
        <w:rPr>
          <w:rFonts w:eastAsia="MS Mincho" w:cs="Sakkal Majalla"/>
          <w:color w:val="000000" w:themeColor="text1"/>
          <w:sz w:val="24"/>
          <w:szCs w:val="24"/>
        </w:rPr>
        <w:t xml:space="preserve">: </w:t>
      </w:r>
      <w:r w:rsidR="00550B12" w:rsidRPr="001434F5">
        <w:rPr>
          <w:rFonts w:eastAsia="MS Mincho" w:cs="Sakkal Majalla" w:hint="cs"/>
          <w:color w:val="000000" w:themeColor="text1"/>
          <w:sz w:val="24"/>
          <w:szCs w:val="24"/>
          <w:rtl/>
        </w:rPr>
        <w:t xml:space="preserve"> </w:t>
      </w:r>
      <w:r w:rsidR="00844C93" w:rsidRPr="001434F5">
        <w:rPr>
          <w:rFonts w:eastAsia="MS Mincho" w:cs="Sakkal Majalla"/>
          <w:color w:val="000000" w:themeColor="text1"/>
          <w:sz w:val="24"/>
          <w:szCs w:val="24"/>
          <w:rtl/>
        </w:rPr>
        <w:t>إعداد</w:t>
      </w:r>
      <w:proofErr w:type="gramEnd"/>
      <w:r w:rsidR="00844C93" w:rsidRPr="001434F5">
        <w:rPr>
          <w:rFonts w:eastAsia="MS Mincho" w:cs="Sakkal Majalla"/>
          <w:color w:val="000000" w:themeColor="text1"/>
          <w:sz w:val="24"/>
          <w:szCs w:val="24"/>
        </w:rPr>
        <w:t xml:space="preserve"> </w:t>
      </w:r>
      <w:r w:rsidR="00844C93" w:rsidRPr="001434F5">
        <w:rPr>
          <w:rFonts w:eastAsia="MS Mincho" w:cs="Sakkal Majalla"/>
          <w:color w:val="000000" w:themeColor="text1"/>
          <w:sz w:val="24"/>
          <w:szCs w:val="24"/>
          <w:rtl/>
        </w:rPr>
        <w:t>الباحث</w:t>
      </w:r>
      <w:r w:rsidR="00844C93" w:rsidRPr="001434F5">
        <w:rPr>
          <w:rFonts w:eastAsia="MS Mincho" w:cs="Sakkal Majalla"/>
          <w:color w:val="000000" w:themeColor="text1"/>
          <w:sz w:val="24"/>
          <w:szCs w:val="24"/>
        </w:rPr>
        <w:t xml:space="preserve"> </w:t>
      </w:r>
      <w:r w:rsidR="00844C93" w:rsidRPr="001434F5">
        <w:rPr>
          <w:rFonts w:eastAsia="MS Mincho" w:cs="Sakkal Majalla"/>
          <w:color w:val="000000" w:themeColor="text1"/>
          <w:sz w:val="24"/>
          <w:szCs w:val="24"/>
          <w:rtl/>
        </w:rPr>
        <w:t>بالاستناد</w:t>
      </w:r>
      <w:r w:rsidR="00844C93" w:rsidRPr="001434F5">
        <w:rPr>
          <w:rFonts w:eastAsia="MS Mincho" w:cs="Sakkal Majalla"/>
          <w:color w:val="000000" w:themeColor="text1"/>
          <w:sz w:val="24"/>
          <w:szCs w:val="24"/>
        </w:rPr>
        <w:t xml:space="preserve"> </w:t>
      </w:r>
      <w:r w:rsidR="00844C93" w:rsidRPr="001434F5">
        <w:rPr>
          <w:rFonts w:eastAsia="MS Mincho" w:cs="Sakkal Majalla"/>
          <w:color w:val="000000" w:themeColor="text1"/>
          <w:sz w:val="24"/>
          <w:szCs w:val="24"/>
          <w:rtl/>
        </w:rPr>
        <w:t>إلى</w:t>
      </w:r>
      <w:r w:rsidR="00844C93" w:rsidRPr="001434F5">
        <w:rPr>
          <w:rFonts w:eastAsia="MS Mincho" w:cs="Sakkal Majalla"/>
          <w:color w:val="000000" w:themeColor="text1"/>
          <w:sz w:val="24"/>
          <w:szCs w:val="24"/>
        </w:rPr>
        <w:t xml:space="preserve"> </w:t>
      </w:r>
      <w:r w:rsidR="00844C93" w:rsidRPr="001434F5">
        <w:rPr>
          <w:rFonts w:eastAsia="MS Mincho" w:cs="Sakkal Majalla"/>
          <w:color w:val="000000" w:themeColor="text1"/>
          <w:sz w:val="24"/>
          <w:szCs w:val="24"/>
          <w:rtl/>
        </w:rPr>
        <w:t>أدبيات</w:t>
      </w:r>
      <w:r w:rsidR="00844C93" w:rsidRPr="001434F5">
        <w:rPr>
          <w:rFonts w:eastAsia="MS Mincho" w:cs="Sakkal Majalla"/>
          <w:color w:val="000000" w:themeColor="text1"/>
          <w:sz w:val="24"/>
          <w:szCs w:val="24"/>
        </w:rPr>
        <w:t xml:space="preserve"> </w:t>
      </w:r>
      <w:r w:rsidR="00844C93" w:rsidRPr="001434F5">
        <w:rPr>
          <w:rFonts w:eastAsia="MS Mincho" w:cs="Sakkal Majalla"/>
          <w:color w:val="000000" w:themeColor="text1"/>
          <w:sz w:val="24"/>
          <w:szCs w:val="24"/>
          <w:rtl/>
        </w:rPr>
        <w:t>الدراسة</w:t>
      </w:r>
      <w:r w:rsidR="00844C93" w:rsidRPr="001434F5">
        <w:rPr>
          <w:rFonts w:eastAsia="MS Mincho" w:cs="Sakkal Majalla"/>
          <w:color w:val="000000" w:themeColor="text1"/>
          <w:sz w:val="24"/>
          <w:szCs w:val="24"/>
        </w:rPr>
        <w:t>.</w:t>
      </w:r>
    </w:p>
    <w:p w14:paraId="76965A04" w14:textId="77777777" w:rsidR="00844C93" w:rsidRPr="00844C93" w:rsidRDefault="001434F5" w:rsidP="00844C93">
      <w:pPr>
        <w:spacing w:before="0"/>
        <w:ind w:firstLine="0"/>
        <w:jc w:val="both"/>
        <w:rPr>
          <w:rFonts w:eastAsia="MS Mincho" w:cs="Sakkal Majalla"/>
          <w:color w:val="000000" w:themeColor="text1"/>
          <w:sz w:val="36"/>
        </w:rPr>
      </w:pPr>
      <w:r w:rsidRPr="001434F5">
        <w:rPr>
          <w:rFonts w:eastAsia="MS Mincho" w:cs="Sakkal Majalla"/>
          <w:noProof/>
          <w:color w:val="000000" w:themeColor="text1"/>
          <w:sz w:val="36"/>
          <w:rtl/>
        </w:rPr>
        <w:drawing>
          <wp:anchor distT="0" distB="0" distL="114300" distR="114300" simplePos="0" relativeHeight="251665408" behindDoc="0" locked="0" layoutInCell="1" allowOverlap="1" wp14:anchorId="769661FE" wp14:editId="769661FF">
            <wp:simplePos x="0" y="0"/>
            <wp:positionH relativeFrom="column">
              <wp:posOffset>0</wp:posOffset>
            </wp:positionH>
            <wp:positionV relativeFrom="paragraph">
              <wp:posOffset>319405</wp:posOffset>
            </wp:positionV>
            <wp:extent cx="5759450" cy="3630295"/>
            <wp:effectExtent l="0" t="0" r="0" b="8255"/>
            <wp:wrapTight wrapText="bothSides">
              <wp:wrapPolygon edited="0">
                <wp:start x="0" y="0"/>
                <wp:lineTo x="0" y="21536"/>
                <wp:lineTo x="21505" y="21536"/>
                <wp:lineTo x="21505" y="0"/>
                <wp:lineTo x="0" y="0"/>
              </wp:wrapPolygon>
            </wp:wrapTight>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59450" cy="3630295"/>
                    </a:xfrm>
                    <a:prstGeom prst="rect">
                      <a:avLst/>
                    </a:prstGeom>
                  </pic:spPr>
                </pic:pic>
              </a:graphicData>
            </a:graphic>
          </wp:anchor>
        </w:drawing>
      </w:r>
    </w:p>
    <w:p w14:paraId="76965A05" w14:textId="77777777" w:rsidR="001434F5" w:rsidRDefault="00844C93" w:rsidP="001434F5">
      <w:pPr>
        <w:spacing w:before="0"/>
        <w:ind w:firstLine="0"/>
        <w:jc w:val="center"/>
        <w:rPr>
          <w:rFonts w:eastAsia="MS Mincho" w:cs="Sakkal Majalla"/>
          <w:b/>
          <w:color w:val="000000" w:themeColor="text1"/>
          <w:sz w:val="36"/>
          <w:rtl/>
        </w:rPr>
      </w:pPr>
      <w:r w:rsidRPr="00844C93">
        <w:rPr>
          <w:rFonts w:eastAsia="MS Mincho" w:cs="Sakkal Majalla"/>
          <w:b/>
          <w:bCs/>
          <w:color w:val="000000" w:themeColor="text1"/>
          <w:sz w:val="36"/>
          <w:rtl/>
        </w:rPr>
        <w:t>شكل</w:t>
      </w:r>
      <w:r w:rsidRPr="00844C93">
        <w:rPr>
          <w:rFonts w:eastAsia="MS Mincho" w:cs="Sakkal Majalla"/>
          <w:b/>
          <w:color w:val="000000" w:themeColor="text1"/>
          <w:sz w:val="36"/>
        </w:rPr>
        <w:t xml:space="preserve"> (1</w:t>
      </w:r>
      <w:proofErr w:type="gramStart"/>
      <w:r w:rsidRPr="00844C93">
        <w:rPr>
          <w:rFonts w:eastAsia="MS Mincho" w:cs="Sakkal Majalla"/>
          <w:b/>
          <w:color w:val="000000" w:themeColor="text1"/>
          <w:sz w:val="36"/>
        </w:rPr>
        <w:t>)</w:t>
      </w:r>
      <w:r w:rsidR="001434F5">
        <w:rPr>
          <w:rFonts w:eastAsia="MS Mincho" w:cs="Sakkal Majalla" w:hint="cs"/>
          <w:b/>
          <w:color w:val="000000" w:themeColor="text1"/>
          <w:sz w:val="36"/>
          <w:rtl/>
        </w:rPr>
        <w:t xml:space="preserve"> </w:t>
      </w:r>
      <w:r w:rsidRPr="00844C93">
        <w:rPr>
          <w:rFonts w:eastAsia="MS Mincho" w:cs="Sakkal Majalla"/>
          <w:b/>
          <w:color w:val="000000" w:themeColor="text1"/>
          <w:sz w:val="36"/>
        </w:rPr>
        <w:t>:</w:t>
      </w:r>
      <w:proofErr w:type="gramEnd"/>
      <w:r w:rsidR="001434F5">
        <w:rPr>
          <w:rFonts w:eastAsia="MS Mincho" w:cs="Sakkal Majalla" w:hint="cs"/>
          <w:b/>
          <w:color w:val="000000" w:themeColor="text1"/>
          <w:sz w:val="36"/>
          <w:rtl/>
        </w:rPr>
        <w:t xml:space="preserve"> </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النموذج</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المفاهيمي</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المقترح</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للدراسة</w:t>
      </w:r>
      <w:r w:rsidRPr="00844C93">
        <w:rPr>
          <w:rFonts w:eastAsia="MS Mincho" w:cs="Sakkal Majalla"/>
          <w:b/>
          <w:color w:val="000000" w:themeColor="text1"/>
          <w:sz w:val="36"/>
        </w:rPr>
        <w:t xml:space="preserve">. </w:t>
      </w:r>
    </w:p>
    <w:p w14:paraId="76965A06" w14:textId="77777777" w:rsidR="001434F5" w:rsidRPr="001434F5" w:rsidRDefault="001434F5" w:rsidP="001434F5">
      <w:pPr>
        <w:spacing w:before="0"/>
        <w:ind w:firstLine="0"/>
        <w:jc w:val="left"/>
        <w:rPr>
          <w:rFonts w:eastAsia="MS Mincho" w:cs="Sakkal Majalla"/>
          <w:b/>
          <w:color w:val="000000" w:themeColor="text1"/>
          <w:sz w:val="28"/>
          <w:szCs w:val="28"/>
        </w:rPr>
      </w:pPr>
      <w:r w:rsidRPr="001434F5">
        <w:rPr>
          <w:rFonts w:eastAsia="MS Mincho" w:cs="Sakkal Majalla" w:hint="cs"/>
          <w:b/>
          <w:color w:val="000000" w:themeColor="text1"/>
          <w:sz w:val="28"/>
          <w:szCs w:val="28"/>
          <w:rtl/>
        </w:rPr>
        <w:t>*</w:t>
      </w:r>
      <w:r w:rsidR="00844C93" w:rsidRPr="001434F5">
        <w:rPr>
          <w:rFonts w:eastAsia="MS Mincho" w:cs="Sakkal Majalla"/>
          <w:b/>
          <w:bCs/>
          <w:color w:val="000000" w:themeColor="text1"/>
          <w:sz w:val="28"/>
          <w:szCs w:val="28"/>
          <w:rtl/>
        </w:rPr>
        <w:t>المصدر</w:t>
      </w:r>
      <w:r w:rsidR="00844C93" w:rsidRPr="001434F5">
        <w:rPr>
          <w:rFonts w:eastAsia="MS Mincho" w:cs="Sakkal Majalla"/>
          <w:b/>
          <w:color w:val="000000" w:themeColor="text1"/>
          <w:sz w:val="28"/>
          <w:szCs w:val="28"/>
        </w:rPr>
        <w:t xml:space="preserve">: </w:t>
      </w:r>
      <w:r w:rsidR="00844C93" w:rsidRPr="001434F5">
        <w:rPr>
          <w:rFonts w:eastAsia="MS Mincho" w:cs="Sakkal Majalla"/>
          <w:b/>
          <w:bCs/>
          <w:color w:val="000000" w:themeColor="text1"/>
          <w:sz w:val="28"/>
          <w:szCs w:val="28"/>
          <w:rtl/>
        </w:rPr>
        <w:t>إعداد</w:t>
      </w:r>
      <w:r w:rsidR="00844C93" w:rsidRPr="001434F5">
        <w:rPr>
          <w:rFonts w:eastAsia="MS Mincho" w:cs="Sakkal Majalla"/>
          <w:b/>
          <w:color w:val="000000" w:themeColor="text1"/>
          <w:sz w:val="28"/>
          <w:szCs w:val="28"/>
        </w:rPr>
        <w:t xml:space="preserve"> </w:t>
      </w:r>
      <w:r w:rsidR="00844C93" w:rsidRPr="001434F5">
        <w:rPr>
          <w:rFonts w:eastAsia="MS Mincho" w:cs="Sakkal Majalla"/>
          <w:b/>
          <w:bCs/>
          <w:color w:val="000000" w:themeColor="text1"/>
          <w:sz w:val="28"/>
          <w:szCs w:val="28"/>
          <w:rtl/>
        </w:rPr>
        <w:t>الباحث</w:t>
      </w:r>
      <w:r w:rsidR="00844C93" w:rsidRPr="001434F5">
        <w:rPr>
          <w:rFonts w:eastAsia="MS Mincho" w:cs="Sakkal Majalla"/>
          <w:b/>
          <w:color w:val="000000" w:themeColor="text1"/>
          <w:sz w:val="28"/>
          <w:szCs w:val="28"/>
        </w:rPr>
        <w:t>.</w:t>
      </w:r>
    </w:p>
    <w:p w14:paraId="76965A07" w14:textId="77777777" w:rsidR="001434F5" w:rsidRDefault="001434F5">
      <w:pPr>
        <w:bidi w:val="0"/>
        <w:spacing w:before="0" w:after="160" w:line="259" w:lineRule="auto"/>
        <w:ind w:firstLine="0"/>
        <w:jc w:val="left"/>
        <w:rPr>
          <w:rFonts w:eastAsia="MS Mincho" w:cs="Sakkal Majalla"/>
          <w:b/>
          <w:color w:val="000000" w:themeColor="text1"/>
          <w:sz w:val="36"/>
        </w:rPr>
      </w:pPr>
      <w:r>
        <w:rPr>
          <w:rFonts w:eastAsia="MS Mincho" w:cs="Sakkal Majalla"/>
          <w:b/>
          <w:color w:val="000000" w:themeColor="text1"/>
          <w:sz w:val="36"/>
        </w:rPr>
        <w:br w:type="page"/>
      </w:r>
    </w:p>
    <w:p w14:paraId="76965A08" w14:textId="77777777" w:rsidR="00844C93" w:rsidRPr="00844C93" w:rsidRDefault="00844C93" w:rsidP="00844C93">
      <w:pPr>
        <w:spacing w:before="0"/>
        <w:ind w:firstLine="0"/>
        <w:jc w:val="both"/>
        <w:rPr>
          <w:rFonts w:eastAsia="MS Mincho" w:cs="Sakkal Majalla"/>
          <w:color w:val="000000" w:themeColor="text1"/>
          <w:sz w:val="36"/>
        </w:rPr>
      </w:pPr>
    </w:p>
    <w:p w14:paraId="76965A09" w14:textId="77777777" w:rsidR="00844C93" w:rsidRPr="00844C93" w:rsidRDefault="00844C93" w:rsidP="001434F5">
      <w:pPr>
        <w:spacing w:before="0"/>
        <w:ind w:firstLine="0"/>
        <w:jc w:val="center"/>
        <w:rPr>
          <w:rFonts w:eastAsia="MS Mincho" w:cs="Sakkal Majalla"/>
          <w:color w:val="000000" w:themeColor="text1"/>
          <w:sz w:val="36"/>
        </w:rPr>
      </w:pPr>
      <w:r w:rsidRPr="00844C93">
        <w:rPr>
          <w:rFonts w:eastAsia="MS Mincho" w:cs="Sakkal Majalla"/>
          <w:b/>
          <w:bCs/>
          <w:color w:val="000000" w:themeColor="text1"/>
          <w:sz w:val="36"/>
          <w:rtl/>
        </w:rPr>
        <w:t>جدول</w:t>
      </w:r>
      <w:r w:rsidRPr="00844C93">
        <w:rPr>
          <w:rFonts w:eastAsia="MS Mincho" w:cs="Sakkal Majalla"/>
          <w:b/>
          <w:color w:val="000000" w:themeColor="text1"/>
          <w:sz w:val="36"/>
        </w:rPr>
        <w:t xml:space="preserve"> (2</w:t>
      </w:r>
      <w:proofErr w:type="gramStart"/>
      <w:r w:rsidRPr="00844C93">
        <w:rPr>
          <w:rFonts w:eastAsia="MS Mincho" w:cs="Sakkal Majalla"/>
          <w:b/>
          <w:color w:val="000000" w:themeColor="text1"/>
          <w:sz w:val="36"/>
        </w:rPr>
        <w:t>)</w:t>
      </w:r>
      <w:r w:rsidR="001434F5">
        <w:rPr>
          <w:rFonts w:eastAsia="MS Mincho" w:cs="Sakkal Majalla" w:hint="cs"/>
          <w:b/>
          <w:color w:val="000000" w:themeColor="text1"/>
          <w:sz w:val="36"/>
          <w:rtl/>
        </w:rPr>
        <w:t xml:space="preserve"> </w:t>
      </w:r>
      <w:r w:rsidRPr="00844C93">
        <w:rPr>
          <w:rFonts w:eastAsia="MS Mincho" w:cs="Sakkal Majalla"/>
          <w:b/>
          <w:color w:val="000000" w:themeColor="text1"/>
          <w:sz w:val="36"/>
        </w:rPr>
        <w:t>:</w:t>
      </w:r>
      <w:proofErr w:type="gramEnd"/>
      <w:r w:rsidR="001434F5">
        <w:rPr>
          <w:rFonts w:eastAsia="MS Mincho" w:cs="Sakkal Majalla" w:hint="cs"/>
          <w:b/>
          <w:color w:val="000000" w:themeColor="text1"/>
          <w:sz w:val="36"/>
          <w:rtl/>
        </w:rPr>
        <w:t xml:space="preserve"> </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التعريفات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المنهجية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والإجرائية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لمصطلحات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الدراسة</w:t>
      </w:r>
    </w:p>
    <w:tbl>
      <w:tblPr>
        <w:tblStyle w:val="10"/>
        <w:bidiVisual/>
        <w:tblW w:w="0" w:type="auto"/>
        <w:jc w:val="center"/>
        <w:tblLook w:val="04A0" w:firstRow="1" w:lastRow="0" w:firstColumn="1" w:lastColumn="0" w:noHBand="0" w:noVBand="1"/>
      </w:tblPr>
      <w:tblGrid>
        <w:gridCol w:w="1555"/>
        <w:gridCol w:w="3402"/>
        <w:gridCol w:w="4103"/>
      </w:tblGrid>
      <w:tr w:rsidR="001122A3" w:rsidRPr="00844C93" w14:paraId="76965A0D" w14:textId="77777777" w:rsidTr="001434F5">
        <w:trPr>
          <w:jc w:val="center"/>
        </w:trPr>
        <w:tc>
          <w:tcPr>
            <w:tcW w:w="1555" w:type="dxa"/>
            <w:shd w:val="clear" w:color="auto" w:fill="D9EAF7"/>
            <w:vAlign w:val="center"/>
          </w:tcPr>
          <w:p w14:paraId="76965A0A"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b/>
                <w:bCs/>
                <w:color w:val="000000" w:themeColor="text1"/>
                <w:sz w:val="36"/>
                <w:rtl/>
              </w:rPr>
              <w:t>المصطلح</w:t>
            </w:r>
          </w:p>
        </w:tc>
        <w:tc>
          <w:tcPr>
            <w:tcW w:w="3402" w:type="dxa"/>
            <w:shd w:val="clear" w:color="auto" w:fill="D9EAF7"/>
            <w:vAlign w:val="center"/>
          </w:tcPr>
          <w:p w14:paraId="76965A0B"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b/>
                <w:bCs/>
                <w:color w:val="000000" w:themeColor="text1"/>
                <w:sz w:val="36"/>
                <w:rtl/>
              </w:rPr>
              <w:t>التعريف</w:t>
            </w:r>
            <w:r w:rsidRPr="00844C93">
              <w:rPr>
                <w:rFonts w:cs="Sakkal Majalla"/>
                <w:b/>
                <w:color w:val="000000" w:themeColor="text1"/>
                <w:sz w:val="36"/>
              </w:rPr>
              <w:t xml:space="preserve"> </w:t>
            </w:r>
            <w:r w:rsidRPr="00844C93">
              <w:rPr>
                <w:rFonts w:cs="Sakkal Majalla"/>
                <w:b/>
                <w:bCs/>
                <w:color w:val="000000" w:themeColor="text1"/>
                <w:sz w:val="36"/>
                <w:rtl/>
              </w:rPr>
              <w:t>المنهجي</w:t>
            </w:r>
          </w:p>
        </w:tc>
        <w:tc>
          <w:tcPr>
            <w:tcW w:w="4103" w:type="dxa"/>
            <w:shd w:val="clear" w:color="auto" w:fill="D9EAF7"/>
            <w:vAlign w:val="center"/>
          </w:tcPr>
          <w:p w14:paraId="76965A0C"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b/>
                <w:bCs/>
                <w:color w:val="000000" w:themeColor="text1"/>
                <w:sz w:val="36"/>
                <w:rtl/>
              </w:rPr>
              <w:t>التعريف</w:t>
            </w:r>
            <w:r w:rsidRPr="00844C93">
              <w:rPr>
                <w:rFonts w:cs="Sakkal Majalla"/>
                <w:b/>
                <w:color w:val="000000" w:themeColor="text1"/>
                <w:sz w:val="36"/>
              </w:rPr>
              <w:t xml:space="preserve"> </w:t>
            </w:r>
            <w:r w:rsidRPr="00844C93">
              <w:rPr>
                <w:rFonts w:cs="Sakkal Majalla"/>
                <w:b/>
                <w:bCs/>
                <w:color w:val="000000" w:themeColor="text1"/>
                <w:sz w:val="36"/>
                <w:rtl/>
              </w:rPr>
              <w:t>الإجرائي</w:t>
            </w:r>
          </w:p>
        </w:tc>
      </w:tr>
      <w:tr w:rsidR="001122A3" w:rsidRPr="00844C93" w14:paraId="76965A11" w14:textId="77777777" w:rsidTr="001434F5">
        <w:trPr>
          <w:jc w:val="center"/>
        </w:trPr>
        <w:tc>
          <w:tcPr>
            <w:tcW w:w="1555" w:type="dxa"/>
            <w:vAlign w:val="center"/>
          </w:tcPr>
          <w:p w14:paraId="76965A0E"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3402" w:type="dxa"/>
            <w:vAlign w:val="center"/>
          </w:tcPr>
          <w:p w14:paraId="76965A0F"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ذكاء</w:t>
            </w:r>
            <w:r w:rsidRPr="00844C93">
              <w:rPr>
                <w:rFonts w:cs="Sakkal Majalla"/>
                <w:color w:val="000000" w:themeColor="text1"/>
                <w:sz w:val="36"/>
              </w:rPr>
              <w:t xml:space="preserve"> </w:t>
            </w:r>
            <w:r w:rsidRPr="00844C93">
              <w:rPr>
                <w:rFonts w:cs="Sakkal Majalla"/>
                <w:color w:val="000000" w:themeColor="text1"/>
                <w:sz w:val="36"/>
                <w:rtl/>
              </w:rPr>
              <w:t>اصطناعي</w:t>
            </w:r>
            <w:r w:rsidRPr="00844C93">
              <w:rPr>
                <w:rFonts w:cs="Sakkal Majalla"/>
                <w:color w:val="000000" w:themeColor="text1"/>
                <w:sz w:val="36"/>
              </w:rPr>
              <w:t xml:space="preserve"> </w:t>
            </w:r>
            <w:r w:rsidRPr="00844C93">
              <w:rPr>
                <w:rFonts w:cs="Sakkal Majalla"/>
                <w:color w:val="000000" w:themeColor="text1"/>
                <w:sz w:val="36"/>
                <w:rtl/>
              </w:rPr>
              <w:t>دون</w:t>
            </w:r>
            <w:r w:rsidRPr="00844C93">
              <w:rPr>
                <w:rFonts w:cs="Sakkal Majalla"/>
                <w:color w:val="000000" w:themeColor="text1"/>
                <w:sz w:val="36"/>
              </w:rPr>
              <w:t xml:space="preserve"> </w:t>
            </w:r>
            <w:r w:rsidRPr="00844C93">
              <w:rPr>
                <w:rFonts w:cs="Sakkal Majalla"/>
                <w:color w:val="000000" w:themeColor="text1"/>
                <w:sz w:val="36"/>
                <w:rtl/>
              </w:rPr>
              <w:t>موافقة</w:t>
            </w:r>
            <w:r w:rsidRPr="00844C93">
              <w:rPr>
                <w:rFonts w:cs="Sakkal Majalla"/>
                <w:color w:val="000000" w:themeColor="text1"/>
                <w:sz w:val="36"/>
              </w:rPr>
              <w:t xml:space="preserve"> </w:t>
            </w:r>
            <w:r w:rsidRPr="00844C93">
              <w:rPr>
                <w:rFonts w:cs="Sakkal Majalla"/>
                <w:color w:val="000000" w:themeColor="text1"/>
                <w:sz w:val="36"/>
                <w:rtl/>
              </w:rPr>
              <w:t>رسمية</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رقابة</w:t>
            </w:r>
            <w:r w:rsidRPr="00844C93">
              <w:rPr>
                <w:rFonts w:cs="Sakkal Majalla"/>
                <w:color w:val="000000" w:themeColor="text1"/>
                <w:sz w:val="36"/>
              </w:rPr>
              <w:t xml:space="preserve"> </w:t>
            </w:r>
            <w:r w:rsidRPr="00844C93">
              <w:rPr>
                <w:rFonts w:cs="Sakkal Majalla"/>
                <w:color w:val="000000" w:themeColor="text1"/>
                <w:sz w:val="36"/>
                <w:rtl/>
              </w:rPr>
              <w:t>مؤسسية</w:t>
            </w:r>
            <w:r w:rsidRPr="00844C93">
              <w:rPr>
                <w:rFonts w:cs="Sakkal Majalla"/>
                <w:color w:val="000000" w:themeColor="text1"/>
                <w:sz w:val="36"/>
              </w:rPr>
              <w:t xml:space="preserve"> </w:t>
            </w:r>
            <w:r w:rsidRPr="00844C93">
              <w:rPr>
                <w:rFonts w:cs="Sakkal Majalla"/>
                <w:color w:val="000000" w:themeColor="text1"/>
                <w:sz w:val="36"/>
                <w:rtl/>
              </w:rPr>
              <w:t>مباشرة</w:t>
            </w:r>
            <w:r w:rsidRPr="00844C93">
              <w:rPr>
                <w:rFonts w:cs="Sakkal Majalla"/>
                <w:color w:val="000000" w:themeColor="text1"/>
                <w:sz w:val="36"/>
              </w:rPr>
              <w:t>.</w:t>
            </w:r>
          </w:p>
        </w:tc>
        <w:tc>
          <w:tcPr>
            <w:tcW w:w="4103" w:type="dxa"/>
            <w:vAlign w:val="center"/>
          </w:tcPr>
          <w:p w14:paraId="76965A10"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color w:val="000000" w:themeColor="text1"/>
                <w:sz w:val="36"/>
                <w:rtl/>
              </w:rPr>
              <w:t>درجة</w:t>
            </w:r>
            <w:r w:rsidRPr="00844C93">
              <w:rPr>
                <w:rFonts w:cs="Sakkal Majalla"/>
                <w:color w:val="000000" w:themeColor="text1"/>
                <w:sz w:val="36"/>
              </w:rPr>
              <w:t xml:space="preserve"> </w:t>
            </w:r>
            <w:r w:rsidRPr="00844C93">
              <w:rPr>
                <w:rFonts w:cs="Sakkal Majalla"/>
                <w:color w:val="000000" w:themeColor="text1"/>
                <w:sz w:val="36"/>
                <w:rtl/>
              </w:rPr>
              <w:t>موافقة</w:t>
            </w:r>
            <w:r w:rsidRPr="00844C93">
              <w:rPr>
                <w:rFonts w:cs="Sakkal Majalla"/>
                <w:color w:val="000000" w:themeColor="text1"/>
                <w:sz w:val="36"/>
              </w:rPr>
              <w:t xml:space="preserve"> </w:t>
            </w:r>
            <w:r w:rsidRPr="00844C93">
              <w:rPr>
                <w:rFonts w:cs="Sakkal Majalla"/>
                <w:color w:val="000000" w:themeColor="text1"/>
                <w:sz w:val="36"/>
                <w:rtl/>
              </w:rPr>
              <w:t>أفراد</w:t>
            </w:r>
            <w:r w:rsidRPr="00844C93">
              <w:rPr>
                <w:rFonts w:cs="Sakkal Majalla"/>
                <w:color w:val="000000" w:themeColor="text1"/>
                <w:sz w:val="36"/>
              </w:rPr>
              <w:t xml:space="preserve"> </w:t>
            </w:r>
            <w:r w:rsidRPr="00844C93">
              <w:rPr>
                <w:rFonts w:cs="Sakkal Majalla"/>
                <w:color w:val="000000" w:themeColor="text1"/>
                <w:sz w:val="36"/>
                <w:rtl/>
              </w:rPr>
              <w:t>العينة</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فقرات</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الأدوات</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المعتمدة</w:t>
            </w:r>
            <w:r w:rsidRPr="00844C93">
              <w:rPr>
                <w:rFonts w:cs="Sakkal Majalla"/>
                <w:color w:val="000000" w:themeColor="text1"/>
                <w:sz w:val="36"/>
              </w:rPr>
              <w:t xml:space="preserve"> </w:t>
            </w:r>
            <w:r w:rsidRPr="00844C93">
              <w:rPr>
                <w:rFonts w:cs="Sakkal Majalla"/>
                <w:color w:val="000000" w:themeColor="text1"/>
                <w:sz w:val="36"/>
                <w:rtl/>
              </w:rPr>
              <w:t>والحسابات</w:t>
            </w:r>
            <w:r w:rsidRPr="00844C93">
              <w:rPr>
                <w:rFonts w:cs="Sakkal Majalla"/>
                <w:color w:val="000000" w:themeColor="text1"/>
                <w:sz w:val="36"/>
              </w:rPr>
              <w:t xml:space="preserve"> </w:t>
            </w:r>
            <w:r w:rsidRPr="00844C93">
              <w:rPr>
                <w:rFonts w:cs="Sakkal Majalla"/>
                <w:color w:val="000000" w:themeColor="text1"/>
                <w:sz w:val="36"/>
                <w:rtl/>
              </w:rPr>
              <w:t>الشخصية</w:t>
            </w:r>
            <w:r w:rsidRPr="00844C93">
              <w:rPr>
                <w:rFonts w:cs="Sakkal Majalla"/>
                <w:color w:val="000000" w:themeColor="text1"/>
                <w:sz w:val="36"/>
              </w:rPr>
              <w:t xml:space="preserve"> </w:t>
            </w:r>
            <w:r w:rsidRPr="00844C93">
              <w:rPr>
                <w:rFonts w:cs="Sakkal Majalla"/>
                <w:color w:val="000000" w:themeColor="text1"/>
                <w:sz w:val="36"/>
                <w:rtl/>
              </w:rPr>
              <w:t>وإدخال</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العمل</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عامة</w:t>
            </w:r>
            <w:r w:rsidRPr="00844C93">
              <w:rPr>
                <w:rFonts w:cs="Sakkal Majalla"/>
                <w:color w:val="000000" w:themeColor="text1"/>
                <w:sz w:val="36"/>
              </w:rPr>
              <w:t>.</w:t>
            </w:r>
          </w:p>
        </w:tc>
      </w:tr>
      <w:tr w:rsidR="001122A3" w:rsidRPr="00844C93" w14:paraId="76965A15" w14:textId="77777777" w:rsidTr="001434F5">
        <w:trPr>
          <w:jc w:val="center"/>
        </w:trPr>
        <w:tc>
          <w:tcPr>
            <w:tcW w:w="1555" w:type="dxa"/>
            <w:vAlign w:val="center"/>
          </w:tcPr>
          <w:p w14:paraId="76965A12"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3402" w:type="dxa"/>
            <w:vAlign w:val="center"/>
          </w:tcPr>
          <w:p w14:paraId="76965A13"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color w:val="000000" w:themeColor="text1"/>
                <w:sz w:val="36"/>
                <w:rtl/>
              </w:rPr>
              <w:t>قدرة</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الموظف</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إنجاز</w:t>
            </w:r>
            <w:r w:rsidRPr="00844C93">
              <w:rPr>
                <w:rFonts w:cs="Sakkal Majalla"/>
                <w:color w:val="000000" w:themeColor="text1"/>
                <w:sz w:val="36"/>
              </w:rPr>
              <w:t xml:space="preserve"> </w:t>
            </w:r>
            <w:r w:rsidRPr="00844C93">
              <w:rPr>
                <w:rFonts w:cs="Sakkal Majalla"/>
                <w:color w:val="000000" w:themeColor="text1"/>
                <w:sz w:val="36"/>
                <w:rtl/>
              </w:rPr>
              <w:t>الأعمال</w:t>
            </w:r>
            <w:r w:rsidRPr="00844C93">
              <w:rPr>
                <w:rFonts w:cs="Sakkal Majalla"/>
                <w:color w:val="000000" w:themeColor="text1"/>
                <w:sz w:val="36"/>
              </w:rPr>
              <w:t xml:space="preserve"> </w:t>
            </w:r>
            <w:r w:rsidRPr="00844C93">
              <w:rPr>
                <w:rFonts w:cs="Sakkal Majalla"/>
                <w:color w:val="000000" w:themeColor="text1"/>
                <w:sz w:val="36"/>
                <w:rtl/>
              </w:rPr>
              <w:t>بأقل</w:t>
            </w:r>
            <w:r w:rsidRPr="00844C93">
              <w:rPr>
                <w:rFonts w:cs="Sakkal Majalla"/>
                <w:color w:val="000000" w:themeColor="text1"/>
                <w:sz w:val="36"/>
              </w:rPr>
              <w:t xml:space="preserve"> </w:t>
            </w:r>
            <w:r w:rsidRPr="00844C93">
              <w:rPr>
                <w:rFonts w:cs="Sakkal Majalla"/>
                <w:color w:val="000000" w:themeColor="text1"/>
                <w:sz w:val="36"/>
                <w:rtl/>
              </w:rPr>
              <w:t>وقت</w:t>
            </w:r>
            <w:r w:rsidRPr="00844C93">
              <w:rPr>
                <w:rFonts w:cs="Sakkal Majalla"/>
                <w:color w:val="000000" w:themeColor="text1"/>
                <w:sz w:val="36"/>
              </w:rPr>
              <w:t xml:space="preserve"> </w:t>
            </w:r>
            <w:r w:rsidRPr="00844C93">
              <w:rPr>
                <w:rFonts w:cs="Sakkal Majalla"/>
                <w:color w:val="000000" w:themeColor="text1"/>
                <w:sz w:val="36"/>
                <w:rtl/>
              </w:rPr>
              <w:t>وجهد</w:t>
            </w:r>
            <w:r w:rsidRPr="00844C93">
              <w:rPr>
                <w:rFonts w:cs="Sakkal Majalla"/>
                <w:color w:val="000000" w:themeColor="text1"/>
                <w:sz w:val="36"/>
              </w:rPr>
              <w:t xml:space="preserve"> </w:t>
            </w:r>
            <w:r w:rsidRPr="00844C93">
              <w:rPr>
                <w:rFonts w:cs="Sakkal Majalla"/>
                <w:color w:val="000000" w:themeColor="text1"/>
                <w:sz w:val="36"/>
                <w:rtl/>
              </w:rPr>
              <w:t>وتكلفة</w:t>
            </w:r>
            <w:r w:rsidRPr="00844C93">
              <w:rPr>
                <w:rFonts w:cs="Sakkal Majalla"/>
                <w:color w:val="000000" w:themeColor="text1"/>
                <w:sz w:val="36"/>
              </w:rPr>
              <w:t xml:space="preserve"> </w:t>
            </w:r>
            <w:r w:rsidRPr="00844C93">
              <w:rPr>
                <w:rFonts w:cs="Sakkal Majalla"/>
                <w:color w:val="000000" w:themeColor="text1"/>
                <w:sz w:val="36"/>
                <w:rtl/>
              </w:rPr>
              <w:t>مع</w:t>
            </w:r>
            <w:r w:rsidRPr="00844C93">
              <w:rPr>
                <w:rFonts w:cs="Sakkal Majalla"/>
                <w:color w:val="000000" w:themeColor="text1"/>
                <w:sz w:val="36"/>
              </w:rPr>
              <w:t xml:space="preserve"> </w:t>
            </w:r>
            <w:r w:rsidRPr="00844C93">
              <w:rPr>
                <w:rFonts w:cs="Sakkal Majalla"/>
                <w:color w:val="000000" w:themeColor="text1"/>
                <w:sz w:val="36"/>
                <w:rtl/>
              </w:rPr>
              <w:t>جودة</w:t>
            </w:r>
            <w:r w:rsidRPr="00844C93">
              <w:rPr>
                <w:rFonts w:cs="Sakkal Majalla"/>
                <w:color w:val="000000" w:themeColor="text1"/>
                <w:sz w:val="36"/>
              </w:rPr>
              <w:t xml:space="preserve"> </w:t>
            </w:r>
            <w:r w:rsidRPr="00844C93">
              <w:rPr>
                <w:rFonts w:cs="Sakkal Majalla"/>
                <w:color w:val="000000" w:themeColor="text1"/>
                <w:sz w:val="36"/>
                <w:rtl/>
              </w:rPr>
              <w:t>مناسبة</w:t>
            </w:r>
            <w:r w:rsidRPr="00844C93">
              <w:rPr>
                <w:rFonts w:cs="Sakkal Majalla"/>
                <w:color w:val="000000" w:themeColor="text1"/>
                <w:sz w:val="36"/>
              </w:rPr>
              <w:t>.</w:t>
            </w:r>
          </w:p>
        </w:tc>
        <w:tc>
          <w:tcPr>
            <w:tcW w:w="4103" w:type="dxa"/>
            <w:vAlign w:val="center"/>
          </w:tcPr>
          <w:p w14:paraId="76965A14"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color w:val="000000" w:themeColor="text1"/>
                <w:sz w:val="36"/>
                <w:rtl/>
              </w:rPr>
              <w:t>درجة</w:t>
            </w:r>
            <w:r w:rsidRPr="00844C93">
              <w:rPr>
                <w:rFonts w:cs="Sakkal Majalla"/>
                <w:color w:val="000000" w:themeColor="text1"/>
                <w:sz w:val="36"/>
              </w:rPr>
              <w:t xml:space="preserve"> </w:t>
            </w:r>
            <w:r w:rsidRPr="00844C93">
              <w:rPr>
                <w:rFonts w:cs="Sakkal Majalla"/>
                <w:color w:val="000000" w:themeColor="text1"/>
                <w:sz w:val="36"/>
                <w:rtl/>
              </w:rPr>
              <w:t>موافقة</w:t>
            </w:r>
            <w:r w:rsidRPr="00844C93">
              <w:rPr>
                <w:rFonts w:cs="Sakkal Majalla"/>
                <w:color w:val="000000" w:themeColor="text1"/>
                <w:sz w:val="36"/>
              </w:rPr>
              <w:t xml:space="preserve"> </w:t>
            </w:r>
            <w:r w:rsidRPr="00844C93">
              <w:rPr>
                <w:rFonts w:cs="Sakkal Majalla"/>
                <w:color w:val="000000" w:themeColor="text1"/>
                <w:sz w:val="36"/>
                <w:rtl/>
              </w:rPr>
              <w:t>أفراد</w:t>
            </w:r>
            <w:r w:rsidRPr="00844C93">
              <w:rPr>
                <w:rFonts w:cs="Sakkal Majalla"/>
                <w:color w:val="000000" w:themeColor="text1"/>
                <w:sz w:val="36"/>
              </w:rPr>
              <w:t xml:space="preserve"> </w:t>
            </w:r>
            <w:r w:rsidRPr="00844C93">
              <w:rPr>
                <w:rFonts w:cs="Sakkal Majalla"/>
                <w:color w:val="000000" w:themeColor="text1"/>
                <w:sz w:val="36"/>
                <w:rtl/>
              </w:rPr>
              <w:t>العينة</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فقرات</w:t>
            </w:r>
            <w:r w:rsidRPr="00844C93">
              <w:rPr>
                <w:rFonts w:cs="Sakkal Majalla"/>
                <w:color w:val="000000" w:themeColor="text1"/>
                <w:sz w:val="36"/>
              </w:rPr>
              <w:t xml:space="preserve"> </w:t>
            </w:r>
            <w:r w:rsidRPr="00844C93">
              <w:rPr>
                <w:rFonts w:cs="Sakkal Majalla"/>
                <w:color w:val="000000" w:themeColor="text1"/>
                <w:sz w:val="36"/>
                <w:rtl/>
              </w:rPr>
              <w:t>سرعة</w:t>
            </w:r>
            <w:r w:rsidRPr="00844C93">
              <w:rPr>
                <w:rFonts w:cs="Sakkal Majalla"/>
                <w:color w:val="000000" w:themeColor="text1"/>
                <w:sz w:val="36"/>
              </w:rPr>
              <w:t xml:space="preserve"> </w:t>
            </w:r>
            <w:r w:rsidRPr="00844C93">
              <w:rPr>
                <w:rFonts w:cs="Sakkal Majalla"/>
                <w:color w:val="000000" w:themeColor="text1"/>
                <w:sz w:val="36"/>
                <w:rtl/>
              </w:rPr>
              <w:t>الإنجاز</w:t>
            </w:r>
            <w:r w:rsidRPr="00844C93">
              <w:rPr>
                <w:rFonts w:cs="Sakkal Majalla"/>
                <w:color w:val="000000" w:themeColor="text1"/>
                <w:sz w:val="36"/>
              </w:rPr>
              <w:t xml:space="preserve"> </w:t>
            </w:r>
            <w:r w:rsidRPr="00844C93">
              <w:rPr>
                <w:rFonts w:cs="Sakkal Majalla"/>
                <w:color w:val="000000" w:themeColor="text1"/>
                <w:sz w:val="36"/>
                <w:rtl/>
              </w:rPr>
              <w:t>وجودة</w:t>
            </w:r>
            <w:r w:rsidRPr="00844C93">
              <w:rPr>
                <w:rFonts w:cs="Sakkal Majalla"/>
                <w:color w:val="000000" w:themeColor="text1"/>
                <w:sz w:val="36"/>
              </w:rPr>
              <w:t xml:space="preserve"> </w:t>
            </w:r>
            <w:r w:rsidRPr="00844C93">
              <w:rPr>
                <w:rFonts w:cs="Sakkal Majalla"/>
                <w:color w:val="000000" w:themeColor="text1"/>
                <w:sz w:val="36"/>
                <w:rtl/>
              </w:rPr>
              <w:t>المخرجات</w:t>
            </w:r>
            <w:r w:rsidRPr="00844C93">
              <w:rPr>
                <w:rFonts w:cs="Sakkal Majalla"/>
                <w:color w:val="000000" w:themeColor="text1"/>
                <w:sz w:val="36"/>
              </w:rPr>
              <w:t xml:space="preserve"> </w:t>
            </w:r>
            <w:r w:rsidRPr="00844C93">
              <w:rPr>
                <w:rFonts w:cs="Sakkal Majalla"/>
                <w:color w:val="000000" w:themeColor="text1"/>
                <w:sz w:val="36"/>
                <w:rtl/>
              </w:rPr>
              <w:t>وخفض</w:t>
            </w:r>
            <w:r w:rsidRPr="00844C93">
              <w:rPr>
                <w:rFonts w:cs="Sakkal Majalla"/>
                <w:color w:val="000000" w:themeColor="text1"/>
                <w:sz w:val="36"/>
              </w:rPr>
              <w:t xml:space="preserve"> </w:t>
            </w:r>
            <w:r w:rsidRPr="00844C93">
              <w:rPr>
                <w:rFonts w:cs="Sakkal Majalla"/>
                <w:color w:val="000000" w:themeColor="text1"/>
                <w:sz w:val="36"/>
                <w:rtl/>
              </w:rPr>
              <w:t>الجهد</w:t>
            </w:r>
            <w:r w:rsidRPr="00844C93">
              <w:rPr>
                <w:rFonts w:cs="Sakkal Majalla"/>
                <w:color w:val="000000" w:themeColor="text1"/>
                <w:sz w:val="36"/>
              </w:rPr>
              <w:t xml:space="preserve"> </w:t>
            </w:r>
            <w:r w:rsidRPr="00844C93">
              <w:rPr>
                <w:rFonts w:cs="Sakkal Majalla"/>
                <w:color w:val="000000" w:themeColor="text1"/>
                <w:sz w:val="36"/>
                <w:rtl/>
              </w:rPr>
              <w:t>وتحسين</w:t>
            </w:r>
            <w:r w:rsidRPr="00844C93">
              <w:rPr>
                <w:rFonts w:cs="Sakkal Majalla"/>
                <w:color w:val="000000" w:themeColor="text1"/>
                <w:sz w:val="36"/>
              </w:rPr>
              <w:t xml:space="preserve"> </w:t>
            </w:r>
            <w:r w:rsidRPr="00844C93">
              <w:rPr>
                <w:rFonts w:cs="Sakkal Majalla"/>
                <w:color w:val="000000" w:themeColor="text1"/>
                <w:sz w:val="36"/>
                <w:rtl/>
              </w:rPr>
              <w:t>تدفق</w:t>
            </w:r>
            <w:r w:rsidRPr="00844C93">
              <w:rPr>
                <w:rFonts w:cs="Sakkal Majalla"/>
                <w:color w:val="000000" w:themeColor="text1"/>
                <w:sz w:val="36"/>
              </w:rPr>
              <w:t xml:space="preserve"> </w:t>
            </w:r>
            <w:r w:rsidRPr="00844C93">
              <w:rPr>
                <w:rFonts w:cs="Sakkal Majalla"/>
                <w:color w:val="000000" w:themeColor="text1"/>
                <w:sz w:val="36"/>
                <w:rtl/>
              </w:rPr>
              <w:t>العمل</w:t>
            </w:r>
            <w:r w:rsidRPr="00844C93">
              <w:rPr>
                <w:rFonts w:cs="Sakkal Majalla"/>
                <w:color w:val="000000" w:themeColor="text1"/>
                <w:sz w:val="36"/>
              </w:rPr>
              <w:t>.</w:t>
            </w:r>
          </w:p>
        </w:tc>
      </w:tr>
      <w:tr w:rsidR="001122A3" w:rsidRPr="00844C93" w14:paraId="76965A19" w14:textId="77777777" w:rsidTr="001434F5">
        <w:trPr>
          <w:jc w:val="center"/>
        </w:trPr>
        <w:tc>
          <w:tcPr>
            <w:tcW w:w="1555" w:type="dxa"/>
            <w:vAlign w:val="center"/>
          </w:tcPr>
          <w:p w14:paraId="76965A16" w14:textId="77777777" w:rsidR="00844C93" w:rsidRPr="00844C93" w:rsidRDefault="00844C93" w:rsidP="001434F5">
            <w:pPr>
              <w:spacing w:before="0"/>
              <w:ind w:firstLine="0"/>
              <w:jc w:val="center"/>
              <w:rPr>
                <w:rFonts w:cs="Sakkal Majalla"/>
                <w:color w:val="000000" w:themeColor="text1"/>
                <w:sz w:val="36"/>
              </w:rPr>
            </w:pP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3402" w:type="dxa"/>
            <w:vAlign w:val="center"/>
          </w:tcPr>
          <w:p w14:paraId="76965A17"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color w:val="000000" w:themeColor="text1"/>
                <w:sz w:val="36"/>
                <w:rtl/>
              </w:rPr>
              <w:t>احتمالية</w:t>
            </w:r>
            <w:r w:rsidRPr="00844C93">
              <w:rPr>
                <w:rFonts w:cs="Sakkal Majalla"/>
                <w:color w:val="000000" w:themeColor="text1"/>
                <w:sz w:val="36"/>
              </w:rPr>
              <w:t xml:space="preserve"> </w:t>
            </w:r>
            <w:r w:rsidRPr="00844C93">
              <w:rPr>
                <w:rFonts w:cs="Sakkal Majalla"/>
                <w:color w:val="000000" w:themeColor="text1"/>
                <w:sz w:val="36"/>
                <w:rtl/>
              </w:rPr>
              <w:t>تعرض</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لتهديدات</w:t>
            </w:r>
            <w:r w:rsidRPr="00844C93">
              <w:rPr>
                <w:rFonts w:cs="Sakkal Majalla"/>
                <w:color w:val="000000" w:themeColor="text1"/>
                <w:sz w:val="36"/>
              </w:rPr>
              <w:t xml:space="preserve"> </w:t>
            </w:r>
            <w:r w:rsidRPr="00844C93">
              <w:rPr>
                <w:rFonts w:cs="Sakkal Majalla"/>
                <w:color w:val="000000" w:themeColor="text1"/>
                <w:sz w:val="36"/>
                <w:rtl/>
              </w:rPr>
              <w:t>تمس</w:t>
            </w:r>
            <w:r w:rsidRPr="00844C93">
              <w:rPr>
                <w:rFonts w:cs="Sakkal Majalla"/>
                <w:color w:val="000000" w:themeColor="text1"/>
                <w:sz w:val="36"/>
              </w:rPr>
              <w:t xml:space="preserve"> </w:t>
            </w:r>
            <w:proofErr w:type="gramStart"/>
            <w:r w:rsidRPr="00844C93">
              <w:rPr>
                <w:rFonts w:cs="Sakkal Majalla"/>
                <w:color w:val="000000" w:themeColor="text1"/>
                <w:sz w:val="36"/>
                <w:rtl/>
              </w:rPr>
              <w:t>السرية</w:t>
            </w:r>
            <w:proofErr w:type="gramEnd"/>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السلامة</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التوافر</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الخصوصية</w:t>
            </w:r>
            <w:r w:rsidRPr="00844C93">
              <w:rPr>
                <w:rFonts w:cs="Sakkal Majalla"/>
                <w:color w:val="000000" w:themeColor="text1"/>
                <w:sz w:val="36"/>
              </w:rPr>
              <w:t>.</w:t>
            </w:r>
          </w:p>
        </w:tc>
        <w:tc>
          <w:tcPr>
            <w:tcW w:w="4103" w:type="dxa"/>
            <w:vAlign w:val="center"/>
          </w:tcPr>
          <w:p w14:paraId="76965A18"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color w:val="000000" w:themeColor="text1"/>
                <w:sz w:val="36"/>
                <w:rtl/>
              </w:rPr>
              <w:t>درجة</w:t>
            </w:r>
            <w:r w:rsidRPr="00844C93">
              <w:rPr>
                <w:rFonts w:cs="Sakkal Majalla"/>
                <w:color w:val="000000" w:themeColor="text1"/>
                <w:sz w:val="36"/>
              </w:rPr>
              <w:t xml:space="preserve"> </w:t>
            </w:r>
            <w:r w:rsidRPr="00844C93">
              <w:rPr>
                <w:rFonts w:cs="Sakkal Majalla"/>
                <w:color w:val="000000" w:themeColor="text1"/>
                <w:sz w:val="36"/>
                <w:rtl/>
              </w:rPr>
              <w:t>موافقة</w:t>
            </w:r>
            <w:r w:rsidRPr="00844C93">
              <w:rPr>
                <w:rFonts w:cs="Sakkal Majalla"/>
                <w:color w:val="000000" w:themeColor="text1"/>
                <w:sz w:val="36"/>
              </w:rPr>
              <w:t xml:space="preserve"> </w:t>
            </w:r>
            <w:r w:rsidRPr="00844C93">
              <w:rPr>
                <w:rFonts w:cs="Sakkal Majalla"/>
                <w:color w:val="000000" w:themeColor="text1"/>
                <w:sz w:val="36"/>
                <w:rtl/>
              </w:rPr>
              <w:t>أفراد</w:t>
            </w:r>
            <w:r w:rsidRPr="00844C93">
              <w:rPr>
                <w:rFonts w:cs="Sakkal Majalla"/>
                <w:color w:val="000000" w:themeColor="text1"/>
                <w:sz w:val="36"/>
              </w:rPr>
              <w:t xml:space="preserve"> </w:t>
            </w:r>
            <w:r w:rsidRPr="00844C93">
              <w:rPr>
                <w:rFonts w:cs="Sakkal Majalla"/>
                <w:color w:val="000000" w:themeColor="text1"/>
                <w:sz w:val="36"/>
                <w:rtl/>
              </w:rPr>
              <w:t>العينة</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فقرات</w:t>
            </w:r>
            <w:r w:rsidRPr="00844C93">
              <w:rPr>
                <w:rFonts w:cs="Sakkal Majalla"/>
                <w:color w:val="000000" w:themeColor="text1"/>
                <w:sz w:val="36"/>
              </w:rPr>
              <w:t xml:space="preserve"> </w:t>
            </w:r>
            <w:r w:rsidRPr="00844C93">
              <w:rPr>
                <w:rFonts w:cs="Sakkal Majalla"/>
                <w:color w:val="000000" w:themeColor="text1"/>
                <w:sz w:val="36"/>
                <w:rtl/>
              </w:rPr>
              <w:t>التسرب،</w:t>
            </w:r>
            <w:r w:rsidRPr="00844C93">
              <w:rPr>
                <w:rFonts w:cs="Sakkal Majalla"/>
                <w:color w:val="000000" w:themeColor="text1"/>
                <w:sz w:val="36"/>
              </w:rPr>
              <w:t xml:space="preserve"> </w:t>
            </w:r>
            <w:r w:rsidRPr="00844C93">
              <w:rPr>
                <w:rFonts w:cs="Sakkal Majalla"/>
                <w:color w:val="000000" w:themeColor="text1"/>
                <w:sz w:val="36"/>
                <w:rtl/>
              </w:rPr>
              <w:t>إدخال</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حساسة،</w:t>
            </w:r>
            <w:r w:rsidRPr="00844C93">
              <w:rPr>
                <w:rFonts w:cs="Sakkal Majalla"/>
                <w:color w:val="000000" w:themeColor="text1"/>
                <w:sz w:val="36"/>
              </w:rPr>
              <w:t xml:space="preserve"> </w:t>
            </w:r>
            <w:r w:rsidRPr="00844C93">
              <w:rPr>
                <w:rFonts w:cs="Sakkal Majalla"/>
                <w:color w:val="000000" w:themeColor="text1"/>
                <w:sz w:val="36"/>
                <w:rtl/>
              </w:rPr>
              <w:t>ضعف</w:t>
            </w:r>
            <w:r w:rsidRPr="00844C93">
              <w:rPr>
                <w:rFonts w:cs="Sakkal Majalla"/>
                <w:color w:val="000000" w:themeColor="text1"/>
                <w:sz w:val="36"/>
              </w:rPr>
              <w:t xml:space="preserve"> </w:t>
            </w:r>
            <w:r w:rsidRPr="00844C93">
              <w:rPr>
                <w:rFonts w:cs="Sakkal Majalla"/>
                <w:color w:val="000000" w:themeColor="text1"/>
                <w:sz w:val="36"/>
                <w:rtl/>
              </w:rPr>
              <w:t>الرقابة،</w:t>
            </w:r>
            <w:r w:rsidRPr="00844C93">
              <w:rPr>
                <w:rFonts w:cs="Sakkal Majalla"/>
                <w:color w:val="000000" w:themeColor="text1"/>
                <w:sz w:val="36"/>
              </w:rPr>
              <w:t xml:space="preserve"> </w:t>
            </w:r>
            <w:r w:rsidRPr="00844C93">
              <w:rPr>
                <w:rFonts w:cs="Sakkal Majalla"/>
                <w:color w:val="000000" w:themeColor="text1"/>
                <w:sz w:val="36"/>
                <w:rtl/>
              </w:rPr>
              <w:t>صعوبة</w:t>
            </w:r>
            <w:r w:rsidRPr="00844C93">
              <w:rPr>
                <w:rFonts w:cs="Sakkal Majalla"/>
                <w:color w:val="000000" w:themeColor="text1"/>
                <w:sz w:val="36"/>
              </w:rPr>
              <w:t xml:space="preserve"> </w:t>
            </w:r>
            <w:r w:rsidRPr="00844C93">
              <w:rPr>
                <w:rFonts w:cs="Sakkal Majalla"/>
                <w:color w:val="000000" w:themeColor="text1"/>
                <w:sz w:val="36"/>
                <w:rtl/>
              </w:rPr>
              <w:t>التتبع،</w:t>
            </w:r>
            <w:r w:rsidRPr="00844C93">
              <w:rPr>
                <w:rFonts w:cs="Sakkal Majalla"/>
                <w:color w:val="000000" w:themeColor="text1"/>
                <w:sz w:val="36"/>
              </w:rPr>
              <w:t xml:space="preserve"> </w:t>
            </w:r>
            <w:r w:rsidRPr="00844C93">
              <w:rPr>
                <w:rFonts w:cs="Sakkal Majalla"/>
                <w:color w:val="000000" w:themeColor="text1"/>
                <w:sz w:val="36"/>
                <w:rtl/>
              </w:rPr>
              <w:t>وعدم</w:t>
            </w:r>
            <w:r w:rsidRPr="00844C93">
              <w:rPr>
                <w:rFonts w:cs="Sakkal Majalla"/>
                <w:color w:val="000000" w:themeColor="text1"/>
                <w:sz w:val="36"/>
              </w:rPr>
              <w:t xml:space="preserve"> </w:t>
            </w:r>
            <w:r w:rsidRPr="00844C93">
              <w:rPr>
                <w:rFonts w:cs="Sakkal Majalla"/>
                <w:color w:val="000000" w:themeColor="text1"/>
                <w:sz w:val="36"/>
                <w:rtl/>
              </w:rPr>
              <w:t>الامتثال</w:t>
            </w:r>
            <w:r w:rsidRPr="00844C93">
              <w:rPr>
                <w:rFonts w:cs="Sakkal Majalla"/>
                <w:color w:val="000000" w:themeColor="text1"/>
                <w:sz w:val="36"/>
              </w:rPr>
              <w:t>.</w:t>
            </w:r>
          </w:p>
        </w:tc>
      </w:tr>
      <w:tr w:rsidR="001122A3" w:rsidRPr="00844C93" w14:paraId="76965A1D" w14:textId="77777777" w:rsidTr="001434F5">
        <w:trPr>
          <w:jc w:val="center"/>
        </w:trPr>
        <w:tc>
          <w:tcPr>
            <w:tcW w:w="1555" w:type="dxa"/>
            <w:vAlign w:val="center"/>
          </w:tcPr>
          <w:p w14:paraId="76965A1A"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3402" w:type="dxa"/>
            <w:vAlign w:val="center"/>
          </w:tcPr>
          <w:p w14:paraId="76965A1B"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color w:val="000000" w:themeColor="text1"/>
                <w:sz w:val="36"/>
                <w:rtl/>
              </w:rPr>
              <w:t>مجموعة</w:t>
            </w:r>
            <w:r w:rsidRPr="00844C93">
              <w:rPr>
                <w:rFonts w:cs="Sakkal Majalla"/>
                <w:color w:val="000000" w:themeColor="text1"/>
                <w:sz w:val="36"/>
              </w:rPr>
              <w:t xml:space="preserve"> </w:t>
            </w:r>
            <w:r w:rsidRPr="00844C93">
              <w:rPr>
                <w:rFonts w:cs="Sakkal Majalla"/>
                <w:color w:val="000000" w:themeColor="text1"/>
                <w:sz w:val="36"/>
                <w:rtl/>
              </w:rPr>
              <w:t>السياسات</w:t>
            </w:r>
            <w:r w:rsidRPr="00844C93">
              <w:rPr>
                <w:rFonts w:cs="Sakkal Majalla"/>
                <w:color w:val="000000" w:themeColor="text1"/>
                <w:sz w:val="36"/>
              </w:rPr>
              <w:t xml:space="preserve"> </w:t>
            </w:r>
            <w:r w:rsidRPr="00844C93">
              <w:rPr>
                <w:rFonts w:cs="Sakkal Majalla"/>
                <w:color w:val="000000" w:themeColor="text1"/>
                <w:sz w:val="36"/>
                <w:rtl/>
              </w:rPr>
              <w:t>والضوابط</w:t>
            </w:r>
            <w:r w:rsidRPr="00844C93">
              <w:rPr>
                <w:rFonts w:cs="Sakkal Majalla"/>
                <w:color w:val="000000" w:themeColor="text1"/>
                <w:sz w:val="36"/>
              </w:rPr>
              <w:t xml:space="preserve"> </w:t>
            </w:r>
            <w:r w:rsidRPr="00844C93">
              <w:rPr>
                <w:rFonts w:cs="Sakkal Majalla"/>
                <w:color w:val="000000" w:themeColor="text1"/>
                <w:sz w:val="36"/>
                <w:rtl/>
              </w:rPr>
              <w:t>التي</w:t>
            </w:r>
            <w:r w:rsidRPr="00844C93">
              <w:rPr>
                <w:rFonts w:cs="Sakkal Majalla"/>
                <w:color w:val="000000" w:themeColor="text1"/>
                <w:sz w:val="36"/>
              </w:rPr>
              <w:t xml:space="preserve"> </w:t>
            </w:r>
            <w:r w:rsidRPr="00844C93">
              <w:rPr>
                <w:rFonts w:cs="Sakkal Majalla"/>
                <w:color w:val="000000" w:themeColor="text1"/>
                <w:sz w:val="36"/>
                <w:rtl/>
              </w:rPr>
              <w:t>تنظم</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التقنيات</w:t>
            </w:r>
            <w:r w:rsidRPr="00844C93">
              <w:rPr>
                <w:rFonts w:cs="Sakkal Majalla"/>
                <w:color w:val="000000" w:themeColor="text1"/>
                <w:sz w:val="36"/>
              </w:rPr>
              <w:t xml:space="preserve"> </w:t>
            </w:r>
            <w:r w:rsidRPr="00844C93">
              <w:rPr>
                <w:rFonts w:cs="Sakkal Majalla"/>
                <w:color w:val="000000" w:themeColor="text1"/>
                <w:sz w:val="36"/>
                <w:rtl/>
              </w:rPr>
              <w:t>الرقمية</w:t>
            </w:r>
            <w:r w:rsidRPr="00844C93">
              <w:rPr>
                <w:rFonts w:cs="Sakkal Majalla"/>
                <w:color w:val="000000" w:themeColor="text1"/>
                <w:sz w:val="36"/>
              </w:rPr>
              <w:t xml:space="preserve"> </w:t>
            </w:r>
            <w:r w:rsidRPr="00844C93">
              <w:rPr>
                <w:rFonts w:cs="Sakkal Majalla"/>
                <w:color w:val="000000" w:themeColor="text1"/>
                <w:sz w:val="36"/>
                <w:rtl/>
              </w:rPr>
              <w:t>والذكاء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w:t>
            </w:r>
          </w:p>
        </w:tc>
        <w:tc>
          <w:tcPr>
            <w:tcW w:w="4103" w:type="dxa"/>
            <w:vAlign w:val="center"/>
          </w:tcPr>
          <w:p w14:paraId="76965A1C" w14:textId="77777777" w:rsidR="00844C93" w:rsidRPr="00844C93" w:rsidRDefault="00844C93" w:rsidP="001434F5">
            <w:pPr>
              <w:spacing w:before="0"/>
              <w:ind w:firstLine="0"/>
              <w:jc w:val="center"/>
              <w:rPr>
                <w:rFonts w:cs="Sakkal Majalla"/>
                <w:color w:val="000000" w:themeColor="text1"/>
                <w:sz w:val="36"/>
              </w:rPr>
            </w:pPr>
            <w:r w:rsidRPr="00844C93">
              <w:rPr>
                <w:rFonts w:cs="Sakkal Majalla"/>
                <w:color w:val="000000" w:themeColor="text1"/>
                <w:sz w:val="36"/>
                <w:rtl/>
              </w:rPr>
              <w:t>درجة</w:t>
            </w:r>
            <w:r w:rsidRPr="00844C93">
              <w:rPr>
                <w:rFonts w:cs="Sakkal Majalla"/>
                <w:color w:val="000000" w:themeColor="text1"/>
                <w:sz w:val="36"/>
              </w:rPr>
              <w:t xml:space="preserve"> </w:t>
            </w:r>
            <w:r w:rsidRPr="00844C93">
              <w:rPr>
                <w:rFonts w:cs="Sakkal Majalla"/>
                <w:color w:val="000000" w:themeColor="text1"/>
                <w:sz w:val="36"/>
                <w:rtl/>
              </w:rPr>
              <w:t>موافقة</w:t>
            </w:r>
            <w:r w:rsidRPr="00844C93">
              <w:rPr>
                <w:rFonts w:cs="Sakkal Majalla"/>
                <w:color w:val="000000" w:themeColor="text1"/>
                <w:sz w:val="36"/>
              </w:rPr>
              <w:t xml:space="preserve"> </w:t>
            </w:r>
            <w:r w:rsidRPr="00844C93">
              <w:rPr>
                <w:rFonts w:cs="Sakkal Majalla"/>
                <w:color w:val="000000" w:themeColor="text1"/>
                <w:sz w:val="36"/>
                <w:rtl/>
              </w:rPr>
              <w:t>أفراد</w:t>
            </w:r>
            <w:r w:rsidRPr="00844C93">
              <w:rPr>
                <w:rFonts w:cs="Sakkal Majalla"/>
                <w:color w:val="000000" w:themeColor="text1"/>
                <w:sz w:val="36"/>
              </w:rPr>
              <w:t xml:space="preserve"> </w:t>
            </w:r>
            <w:r w:rsidRPr="00844C93">
              <w:rPr>
                <w:rFonts w:cs="Sakkal Majalla"/>
                <w:color w:val="000000" w:themeColor="text1"/>
                <w:sz w:val="36"/>
                <w:rtl/>
              </w:rPr>
              <w:t>العينة</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فقرات</w:t>
            </w:r>
            <w:r w:rsidRPr="00844C93">
              <w:rPr>
                <w:rFonts w:cs="Sakkal Majalla"/>
                <w:color w:val="000000" w:themeColor="text1"/>
                <w:sz w:val="36"/>
              </w:rPr>
              <w:t xml:space="preserve"> </w:t>
            </w:r>
            <w:r w:rsidRPr="00844C93">
              <w:rPr>
                <w:rFonts w:cs="Sakkal Majalla"/>
                <w:color w:val="000000" w:themeColor="text1"/>
                <w:sz w:val="36"/>
                <w:rtl/>
              </w:rPr>
              <w:t>وضوح</w:t>
            </w:r>
            <w:r w:rsidRPr="00844C93">
              <w:rPr>
                <w:rFonts w:cs="Sakkal Majalla"/>
                <w:color w:val="000000" w:themeColor="text1"/>
                <w:sz w:val="36"/>
              </w:rPr>
              <w:t xml:space="preserve"> </w:t>
            </w:r>
            <w:r w:rsidRPr="00844C93">
              <w:rPr>
                <w:rFonts w:cs="Sakkal Majalla"/>
                <w:color w:val="000000" w:themeColor="text1"/>
                <w:sz w:val="36"/>
                <w:rtl/>
              </w:rPr>
              <w:t>السياسات</w:t>
            </w:r>
            <w:r w:rsidRPr="00844C93">
              <w:rPr>
                <w:rFonts w:cs="Sakkal Majalla"/>
                <w:color w:val="000000" w:themeColor="text1"/>
                <w:sz w:val="36"/>
              </w:rPr>
              <w:t xml:space="preserve"> </w:t>
            </w:r>
            <w:r w:rsidRPr="00844C93">
              <w:rPr>
                <w:rFonts w:cs="Sakkal Majalla"/>
                <w:color w:val="000000" w:themeColor="text1"/>
                <w:sz w:val="36"/>
                <w:rtl/>
              </w:rPr>
              <w:t>وتصنيف</w:t>
            </w:r>
            <w:r w:rsidRPr="00844C93">
              <w:rPr>
                <w:rFonts w:cs="Sakkal Majalla"/>
                <w:color w:val="000000" w:themeColor="text1"/>
                <w:sz w:val="36"/>
              </w:rPr>
              <w:t xml:space="preserve"> </w:t>
            </w:r>
            <w:proofErr w:type="gramStart"/>
            <w:r w:rsidRPr="00844C93">
              <w:rPr>
                <w:rFonts w:cs="Sakkal Majalla"/>
                <w:color w:val="000000" w:themeColor="text1"/>
                <w:sz w:val="36"/>
                <w:rtl/>
              </w:rPr>
              <w:t>البيانات</w:t>
            </w:r>
            <w:proofErr w:type="gramEnd"/>
            <w:r w:rsidRPr="00844C93">
              <w:rPr>
                <w:rFonts w:cs="Sakkal Majalla"/>
                <w:color w:val="000000" w:themeColor="text1"/>
                <w:sz w:val="36"/>
              </w:rPr>
              <w:t xml:space="preserve"> </w:t>
            </w:r>
            <w:r w:rsidRPr="00844C93">
              <w:rPr>
                <w:rFonts w:cs="Sakkal Majalla"/>
                <w:color w:val="000000" w:themeColor="text1"/>
                <w:sz w:val="36"/>
                <w:rtl/>
              </w:rPr>
              <w:t>والأدوات</w:t>
            </w:r>
            <w:r w:rsidRPr="00844C93">
              <w:rPr>
                <w:rFonts w:cs="Sakkal Majalla"/>
                <w:color w:val="000000" w:themeColor="text1"/>
                <w:sz w:val="36"/>
              </w:rPr>
              <w:t xml:space="preserve"> </w:t>
            </w:r>
            <w:r w:rsidRPr="00844C93">
              <w:rPr>
                <w:rFonts w:cs="Sakkal Majalla"/>
                <w:color w:val="000000" w:themeColor="text1"/>
                <w:sz w:val="36"/>
                <w:rtl/>
              </w:rPr>
              <w:t>المعتمدة</w:t>
            </w:r>
            <w:r w:rsidRPr="00844C93">
              <w:rPr>
                <w:rFonts w:cs="Sakkal Majalla"/>
                <w:color w:val="000000" w:themeColor="text1"/>
                <w:sz w:val="36"/>
              </w:rPr>
              <w:t xml:space="preserve"> </w:t>
            </w:r>
            <w:r w:rsidRPr="00844C93">
              <w:rPr>
                <w:rFonts w:cs="Sakkal Majalla"/>
                <w:color w:val="000000" w:themeColor="text1"/>
                <w:sz w:val="36"/>
                <w:rtl/>
              </w:rPr>
              <w:t>والتدريب</w:t>
            </w:r>
            <w:r w:rsidRPr="00844C93">
              <w:rPr>
                <w:rFonts w:cs="Sakkal Majalla"/>
                <w:color w:val="000000" w:themeColor="text1"/>
                <w:sz w:val="36"/>
              </w:rPr>
              <w:t xml:space="preserve"> </w:t>
            </w:r>
            <w:r w:rsidRPr="00844C93">
              <w:rPr>
                <w:rFonts w:cs="Sakkal Majalla"/>
                <w:color w:val="000000" w:themeColor="text1"/>
                <w:sz w:val="36"/>
                <w:rtl/>
              </w:rPr>
              <w:t>والرقابة</w:t>
            </w:r>
            <w:r w:rsidRPr="00844C93">
              <w:rPr>
                <w:rFonts w:cs="Sakkal Majalla"/>
                <w:color w:val="000000" w:themeColor="text1"/>
                <w:sz w:val="36"/>
              </w:rPr>
              <w:t>.</w:t>
            </w:r>
          </w:p>
        </w:tc>
      </w:tr>
    </w:tbl>
    <w:p w14:paraId="76965A1E" w14:textId="77777777" w:rsidR="00844C93" w:rsidRPr="001434F5" w:rsidRDefault="001434F5" w:rsidP="00844C93">
      <w:pPr>
        <w:spacing w:before="0"/>
        <w:ind w:firstLine="0"/>
        <w:jc w:val="both"/>
        <w:rPr>
          <w:rFonts w:eastAsia="MS Mincho" w:cs="Sakkal Majalla"/>
          <w:color w:val="000000" w:themeColor="text1"/>
          <w:sz w:val="30"/>
          <w:szCs w:val="30"/>
        </w:rPr>
      </w:pPr>
      <w:r>
        <w:rPr>
          <w:rFonts w:eastAsia="MS Mincho" w:cs="Sakkal Majalla" w:hint="cs"/>
          <w:color w:val="000000" w:themeColor="text1"/>
          <w:sz w:val="30"/>
          <w:szCs w:val="30"/>
          <w:rtl/>
        </w:rPr>
        <w:t>*</w:t>
      </w:r>
      <w:proofErr w:type="gramStart"/>
      <w:r w:rsidR="00844C93" w:rsidRPr="001434F5">
        <w:rPr>
          <w:rFonts w:eastAsia="MS Mincho" w:cs="Sakkal Majalla"/>
          <w:color w:val="000000" w:themeColor="text1"/>
          <w:sz w:val="30"/>
          <w:szCs w:val="30"/>
          <w:rtl/>
        </w:rPr>
        <w:t>المصدر</w:t>
      </w:r>
      <w:r w:rsidR="00844C93" w:rsidRPr="001434F5">
        <w:rPr>
          <w:rFonts w:eastAsia="MS Mincho" w:cs="Sakkal Majalla"/>
          <w:color w:val="000000" w:themeColor="text1"/>
          <w:sz w:val="30"/>
          <w:szCs w:val="30"/>
        </w:rPr>
        <w:t xml:space="preserve">: </w:t>
      </w:r>
      <w:r w:rsidRPr="001434F5">
        <w:rPr>
          <w:rFonts w:eastAsia="MS Mincho" w:cs="Sakkal Majalla" w:hint="cs"/>
          <w:color w:val="000000" w:themeColor="text1"/>
          <w:sz w:val="30"/>
          <w:szCs w:val="30"/>
          <w:rtl/>
        </w:rPr>
        <w:t xml:space="preserve"> </w:t>
      </w:r>
      <w:r w:rsidR="00844C93" w:rsidRPr="001434F5">
        <w:rPr>
          <w:rFonts w:eastAsia="MS Mincho" w:cs="Sakkal Majalla"/>
          <w:color w:val="000000" w:themeColor="text1"/>
          <w:sz w:val="30"/>
          <w:szCs w:val="30"/>
          <w:rtl/>
        </w:rPr>
        <w:t>إعداد</w:t>
      </w:r>
      <w:proofErr w:type="gramEnd"/>
      <w:r w:rsidR="00844C93" w:rsidRPr="001434F5">
        <w:rPr>
          <w:rFonts w:eastAsia="MS Mincho" w:cs="Sakkal Majalla"/>
          <w:color w:val="000000" w:themeColor="text1"/>
          <w:sz w:val="30"/>
          <w:szCs w:val="30"/>
        </w:rPr>
        <w:t xml:space="preserve"> </w:t>
      </w:r>
      <w:r w:rsidR="00844C93" w:rsidRPr="001434F5">
        <w:rPr>
          <w:rFonts w:eastAsia="MS Mincho" w:cs="Sakkal Majalla"/>
          <w:color w:val="000000" w:themeColor="text1"/>
          <w:sz w:val="30"/>
          <w:szCs w:val="30"/>
          <w:rtl/>
        </w:rPr>
        <w:t>الباحث</w:t>
      </w:r>
      <w:r w:rsidR="00844C93" w:rsidRPr="001434F5">
        <w:rPr>
          <w:rFonts w:eastAsia="MS Mincho" w:cs="Sakkal Majalla"/>
          <w:color w:val="000000" w:themeColor="text1"/>
          <w:sz w:val="30"/>
          <w:szCs w:val="30"/>
        </w:rPr>
        <w:t xml:space="preserve"> </w:t>
      </w:r>
      <w:r w:rsidR="00844C93" w:rsidRPr="001434F5">
        <w:rPr>
          <w:rFonts w:eastAsia="MS Mincho" w:cs="Sakkal Majalla"/>
          <w:color w:val="000000" w:themeColor="text1"/>
          <w:sz w:val="30"/>
          <w:szCs w:val="30"/>
          <w:rtl/>
        </w:rPr>
        <w:t>بالاستناد</w:t>
      </w:r>
      <w:r w:rsidR="00844C93" w:rsidRPr="001434F5">
        <w:rPr>
          <w:rFonts w:eastAsia="MS Mincho" w:cs="Sakkal Majalla"/>
          <w:color w:val="000000" w:themeColor="text1"/>
          <w:sz w:val="30"/>
          <w:szCs w:val="30"/>
        </w:rPr>
        <w:t xml:space="preserve"> </w:t>
      </w:r>
      <w:r w:rsidR="00844C93" w:rsidRPr="001434F5">
        <w:rPr>
          <w:rFonts w:eastAsia="MS Mincho" w:cs="Sakkal Majalla"/>
          <w:color w:val="000000" w:themeColor="text1"/>
          <w:sz w:val="30"/>
          <w:szCs w:val="30"/>
          <w:rtl/>
        </w:rPr>
        <w:t>إلى</w:t>
      </w:r>
      <w:r w:rsidR="00844C93" w:rsidRPr="001434F5">
        <w:rPr>
          <w:rFonts w:eastAsia="MS Mincho" w:cs="Sakkal Majalla"/>
          <w:color w:val="000000" w:themeColor="text1"/>
          <w:sz w:val="30"/>
          <w:szCs w:val="30"/>
        </w:rPr>
        <w:t xml:space="preserve"> </w:t>
      </w:r>
      <w:r w:rsidR="00844C93" w:rsidRPr="001434F5">
        <w:rPr>
          <w:rFonts w:eastAsia="MS Mincho" w:cs="Sakkal Majalla"/>
          <w:color w:val="000000" w:themeColor="text1"/>
          <w:sz w:val="30"/>
          <w:szCs w:val="30"/>
          <w:rtl/>
        </w:rPr>
        <w:t>أدبيات</w:t>
      </w:r>
      <w:r w:rsidR="00844C93" w:rsidRPr="001434F5">
        <w:rPr>
          <w:rFonts w:eastAsia="MS Mincho" w:cs="Sakkal Majalla"/>
          <w:color w:val="000000" w:themeColor="text1"/>
          <w:sz w:val="30"/>
          <w:szCs w:val="30"/>
        </w:rPr>
        <w:t xml:space="preserve"> </w:t>
      </w:r>
      <w:r w:rsidR="00844C93" w:rsidRPr="001434F5">
        <w:rPr>
          <w:rFonts w:eastAsia="MS Mincho" w:cs="Sakkal Majalla"/>
          <w:color w:val="000000" w:themeColor="text1"/>
          <w:sz w:val="30"/>
          <w:szCs w:val="30"/>
          <w:rtl/>
        </w:rPr>
        <w:t>الدراسة</w:t>
      </w:r>
      <w:r w:rsidR="00844C93" w:rsidRPr="001434F5">
        <w:rPr>
          <w:rFonts w:eastAsia="MS Mincho" w:cs="Sakkal Majalla"/>
          <w:color w:val="000000" w:themeColor="text1"/>
          <w:sz w:val="30"/>
          <w:szCs w:val="30"/>
        </w:rPr>
        <w:t>.</w:t>
      </w:r>
    </w:p>
    <w:p w14:paraId="76965A1F" w14:textId="77777777" w:rsidR="001434F5" w:rsidRDefault="001434F5">
      <w:pPr>
        <w:bidi w:val="0"/>
        <w:spacing w:before="0" w:after="160" w:line="259" w:lineRule="auto"/>
        <w:ind w:firstLine="0"/>
        <w:jc w:val="left"/>
        <w:rPr>
          <w:rFonts w:eastAsia="MS Mincho" w:cs="Sakkal Majalla"/>
          <w:b/>
          <w:bCs/>
          <w:color w:val="000000" w:themeColor="text1"/>
          <w:sz w:val="36"/>
          <w:rtl/>
        </w:rPr>
      </w:pPr>
      <w:r>
        <w:rPr>
          <w:rFonts w:eastAsia="MS Mincho" w:cs="Sakkal Majalla"/>
          <w:b/>
          <w:bCs/>
          <w:color w:val="000000" w:themeColor="text1"/>
          <w:sz w:val="36"/>
          <w:rtl/>
        </w:rPr>
        <w:br w:type="page"/>
      </w:r>
    </w:p>
    <w:p w14:paraId="76965A20" w14:textId="77777777" w:rsidR="00844C93" w:rsidRPr="00931710" w:rsidRDefault="00844C93" w:rsidP="00931710">
      <w:pPr>
        <w:pStyle w:val="Heading1"/>
        <w:pageBreakBefore w:val="0"/>
        <w:spacing w:before="0" w:after="0"/>
        <w:rPr>
          <w:rFonts w:ascii="Sakkal Majalla" w:hAnsi="Sakkal Majalla" w:cs="Sakkal Majalla"/>
          <w:b/>
          <w:bCs/>
          <w:color w:val="000000" w:themeColor="text1"/>
          <w:sz w:val="38"/>
          <w:szCs w:val="38"/>
        </w:rPr>
      </w:pPr>
      <w:bookmarkStart w:id="18" w:name="_Toc234039966"/>
      <w:r w:rsidRPr="00931710">
        <w:rPr>
          <w:rFonts w:ascii="Sakkal Majalla" w:hAnsi="Sakkal Majalla" w:cs="Sakkal Majalla"/>
          <w:b/>
          <w:bCs/>
          <w:color w:val="000000" w:themeColor="text1"/>
          <w:sz w:val="38"/>
          <w:szCs w:val="38"/>
          <w:rtl/>
        </w:rPr>
        <w:lastRenderedPageBreak/>
        <w:t>الفصل</w:t>
      </w:r>
      <w:r w:rsidRPr="00931710">
        <w:rPr>
          <w:rFonts w:ascii="Sakkal Majalla" w:hAnsi="Sakkal Majalla" w:cs="Sakkal Majalla"/>
          <w:b/>
          <w:bCs/>
          <w:color w:val="000000" w:themeColor="text1"/>
          <w:sz w:val="38"/>
          <w:szCs w:val="38"/>
        </w:rPr>
        <w:t xml:space="preserve"> </w:t>
      </w:r>
      <w:proofErr w:type="gramStart"/>
      <w:r w:rsidRPr="00931710">
        <w:rPr>
          <w:rFonts w:ascii="Sakkal Majalla" w:hAnsi="Sakkal Majalla" w:cs="Sakkal Majalla"/>
          <w:b/>
          <w:bCs/>
          <w:color w:val="000000" w:themeColor="text1"/>
          <w:sz w:val="38"/>
          <w:szCs w:val="38"/>
          <w:rtl/>
        </w:rPr>
        <w:t>الثاني</w:t>
      </w:r>
      <w:r w:rsidRPr="00931710">
        <w:rPr>
          <w:rFonts w:ascii="Sakkal Majalla" w:hAnsi="Sakkal Majalla" w:cs="Sakkal Majalla"/>
          <w:b/>
          <w:bCs/>
          <w:color w:val="000000" w:themeColor="text1"/>
          <w:sz w:val="38"/>
          <w:szCs w:val="38"/>
        </w:rPr>
        <w:t xml:space="preserve">: </w:t>
      </w:r>
      <w:r w:rsidR="001434F5" w:rsidRPr="00931710">
        <w:rPr>
          <w:rFonts w:ascii="Sakkal Majalla" w:hAnsi="Sakkal Majalla" w:cs="Sakkal Majalla" w:hint="cs"/>
          <w:b/>
          <w:bCs/>
          <w:color w:val="000000" w:themeColor="text1"/>
          <w:sz w:val="38"/>
          <w:szCs w:val="38"/>
          <w:rtl/>
        </w:rPr>
        <w:t xml:space="preserve"> </w:t>
      </w:r>
      <w:r w:rsidRPr="00931710">
        <w:rPr>
          <w:rFonts w:ascii="Sakkal Majalla" w:hAnsi="Sakkal Majalla" w:cs="Sakkal Majalla"/>
          <w:b/>
          <w:bCs/>
          <w:color w:val="000000" w:themeColor="text1"/>
          <w:sz w:val="38"/>
          <w:szCs w:val="38"/>
          <w:rtl/>
        </w:rPr>
        <w:t>الإطار</w:t>
      </w:r>
      <w:proofErr w:type="gramEnd"/>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النظري</w:t>
      </w:r>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والدراسات</w:t>
      </w:r>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السابقة</w:t>
      </w:r>
      <w:bookmarkEnd w:id="18"/>
    </w:p>
    <w:p w14:paraId="76965A21" w14:textId="77777777" w:rsidR="00E85408" w:rsidRPr="00931710" w:rsidRDefault="00E85408" w:rsidP="00931710">
      <w:pPr>
        <w:pStyle w:val="Heading1"/>
        <w:pageBreakBefore w:val="0"/>
        <w:spacing w:before="0" w:after="0"/>
        <w:rPr>
          <w:rFonts w:ascii="Sakkal Majalla" w:hAnsi="Sakkal Majalla" w:cs="Sakkal Majalla"/>
          <w:b/>
          <w:bCs/>
          <w:color w:val="000000" w:themeColor="text1"/>
          <w:sz w:val="38"/>
          <w:szCs w:val="38"/>
          <w:rtl/>
        </w:rPr>
      </w:pPr>
      <w:bookmarkStart w:id="19" w:name="_Toc234039967"/>
      <w:proofErr w:type="gramStart"/>
      <w:r w:rsidRPr="00931710">
        <w:rPr>
          <w:rFonts w:ascii="Sakkal Majalla" w:hAnsi="Sakkal Majalla" w:cs="Sakkal Majalla" w:hint="cs"/>
          <w:b/>
          <w:bCs/>
          <w:color w:val="000000" w:themeColor="text1"/>
          <w:sz w:val="38"/>
          <w:szCs w:val="38"/>
          <w:rtl/>
        </w:rPr>
        <w:t>أولاً :</w:t>
      </w:r>
      <w:proofErr w:type="gramEnd"/>
      <w:r w:rsidRPr="00931710">
        <w:rPr>
          <w:rFonts w:ascii="Sakkal Majalla" w:hAnsi="Sakkal Majalla" w:cs="Sakkal Majalla" w:hint="cs"/>
          <w:b/>
          <w:bCs/>
          <w:color w:val="000000" w:themeColor="text1"/>
          <w:sz w:val="38"/>
          <w:szCs w:val="38"/>
          <w:rtl/>
        </w:rPr>
        <w:t xml:space="preserve"> الاطـــــار </w:t>
      </w:r>
      <w:proofErr w:type="gramStart"/>
      <w:r w:rsidRPr="00931710">
        <w:rPr>
          <w:rFonts w:ascii="Sakkal Majalla" w:hAnsi="Sakkal Majalla" w:cs="Sakkal Majalla" w:hint="cs"/>
          <w:b/>
          <w:bCs/>
          <w:color w:val="000000" w:themeColor="text1"/>
          <w:sz w:val="38"/>
          <w:szCs w:val="38"/>
          <w:rtl/>
        </w:rPr>
        <w:t>النظري :</w:t>
      </w:r>
      <w:bookmarkEnd w:id="19"/>
      <w:proofErr w:type="gramEnd"/>
    </w:p>
    <w:p w14:paraId="76965A22" w14:textId="77777777" w:rsidR="00E85408" w:rsidRPr="00E85408" w:rsidRDefault="00E85408" w:rsidP="00E85408">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يمثل الإطار النظري في هذه الدراسة حلقة الربط بين الظاهرة التقنية الحديثة، وهي استخدام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في بيئة العمل، وبين النتائج التنظيمية المترتبة عليها، وفي مقدمتها الكفاءة التشغيلية ومخاطر أمن البيانات. ويعتمد هذا الفصل على مقاربة تكاملية لا تنظر إلى الذكاء الاصطناعي باعتباره أداة تقنية مجردة، بل باعتباره ممارسة اجتماعية وتنظيمية تتأثر بسلوك المستخدمين، ونضج السياسات، وحساسية البيانات، ومستوى الرقابة المؤسسية. ولذلك جرى تنظيم الفصل في خمسة مباحث رئيسة، تجمع بين التعريف والتحليل والمقارنة والتفسير النظري.</w:t>
      </w:r>
    </w:p>
    <w:p w14:paraId="76965A23" w14:textId="77777777" w:rsidR="00E85408" w:rsidRPr="00E85408" w:rsidRDefault="00E85408" w:rsidP="00E85408">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تستند المعالجة النظرية إلى مصادر عربية وسعودية رسمية مثل تقرير هيئة الحكومة الرقمية حول الذكاء الاصطناعي التوليدي، ومبادئ أخلاقيات الذكاء الاصطناعي الصادرة عن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xml:space="preserve">، وسياسات حوكمة البيانات الوطنية، والضوابط الأساسية للأمن السيبراني الصادرة عن الهيئة الوطنية للأمن السيبراني، إضافة إلى أطر دولية مثل إطار إدارة مخاطر الذكاء الاصطناعي NIST AI RMF ومعيار ISO/IEC 42001، ودراسات ميدانية وتجريبية حديثة حول أثر الذكاء الاصطناعي في بيئة العمل ‏(هيئة الحكومة الرقمية، 2025؛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2023؛ الهيئة الوطنية للأمن السيبراني، 2024؛ المعهد الوطني للمعايير والتقنية، 2023؛ المنظمة الدولية للمعايير، 2023‏).</w:t>
      </w:r>
    </w:p>
    <w:p w14:paraId="76965A24" w14:textId="77777777" w:rsidR="00E85408" w:rsidRPr="00E85408" w:rsidRDefault="00E85408" w:rsidP="00E85408">
      <w:pPr>
        <w:spacing w:before="0"/>
        <w:ind w:firstLine="0"/>
        <w:jc w:val="both"/>
        <w:rPr>
          <w:rFonts w:eastAsia="MS Mincho" w:cs="Sakkal Majalla"/>
          <w:color w:val="000000" w:themeColor="text1"/>
          <w:sz w:val="36"/>
        </w:rPr>
      </w:pPr>
      <w:r>
        <w:rPr>
          <w:rFonts w:eastAsia="MS Mincho" w:cs="Sakkal Majalla" w:hint="cs"/>
          <w:b/>
          <w:color w:val="000000" w:themeColor="text1"/>
          <w:sz w:val="36"/>
          <w:rtl/>
        </w:rPr>
        <w:t xml:space="preserve"> </w:t>
      </w:r>
    </w:p>
    <w:p w14:paraId="76965A25" w14:textId="77777777" w:rsidR="00E85408" w:rsidRPr="00931710" w:rsidRDefault="00E85408" w:rsidP="00931710">
      <w:pPr>
        <w:pStyle w:val="Heading1"/>
        <w:pageBreakBefore w:val="0"/>
        <w:spacing w:before="0" w:after="0"/>
        <w:rPr>
          <w:rFonts w:ascii="Sakkal Majalla" w:hAnsi="Sakkal Majalla" w:cs="Sakkal Majalla"/>
          <w:b/>
          <w:bCs/>
          <w:color w:val="000000" w:themeColor="text1"/>
          <w:sz w:val="38"/>
          <w:szCs w:val="38"/>
        </w:rPr>
      </w:pPr>
      <w:bookmarkStart w:id="20" w:name="_Toc234039968"/>
      <w:r w:rsidRPr="00931710">
        <w:rPr>
          <w:rFonts w:ascii="Sakkal Majalla" w:hAnsi="Sakkal Majalla" w:cs="Sakkal Majalla"/>
          <w:b/>
          <w:bCs/>
          <w:color w:val="000000" w:themeColor="text1"/>
          <w:sz w:val="38"/>
          <w:szCs w:val="38"/>
          <w:rtl/>
        </w:rPr>
        <w:t xml:space="preserve">المبحث الأول: الذكاء الاصطناعي والذكاء الاصطناعي </w:t>
      </w:r>
      <w:proofErr w:type="spellStart"/>
      <w:r w:rsidRPr="00931710">
        <w:rPr>
          <w:rFonts w:ascii="Sakkal Majalla" w:hAnsi="Sakkal Majalla" w:cs="Sakkal Majalla"/>
          <w:b/>
          <w:bCs/>
          <w:color w:val="000000" w:themeColor="text1"/>
          <w:sz w:val="38"/>
          <w:szCs w:val="38"/>
          <w:rtl/>
        </w:rPr>
        <w:t>الظلّي</w:t>
      </w:r>
      <w:bookmarkEnd w:id="20"/>
      <w:proofErr w:type="spellEnd"/>
    </w:p>
    <w:p w14:paraId="76965A26"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21" w:name="_Toc234039969"/>
      <w:r w:rsidRPr="00931710">
        <w:rPr>
          <w:rFonts w:ascii="Sakkal Majalla" w:hAnsi="Sakkal Majalla" w:cs="Sakkal Majalla"/>
          <w:b/>
          <w:bCs/>
          <w:color w:val="000000" w:themeColor="text1"/>
          <w:sz w:val="38"/>
          <w:szCs w:val="38"/>
          <w:rtl/>
        </w:rPr>
        <w:t>2.1.1 مفهوم الذكاء الاصطناعي وتطوره في بيئات الأعمال</w:t>
      </w:r>
      <w:r w:rsidRPr="00931710">
        <w:rPr>
          <w:rFonts w:ascii="Sakkal Majalla" w:hAnsi="Sakkal Majalla" w:cs="Sakkal Majalla" w:hint="cs"/>
          <w:b/>
          <w:bCs/>
          <w:color w:val="000000" w:themeColor="text1"/>
          <w:sz w:val="38"/>
          <w:szCs w:val="38"/>
          <w:rtl/>
        </w:rPr>
        <w:t>:</w:t>
      </w:r>
      <w:bookmarkEnd w:id="21"/>
      <w:r w:rsidRPr="00931710">
        <w:rPr>
          <w:rFonts w:ascii="Sakkal Majalla" w:hAnsi="Sakkal Majalla" w:cs="Sakkal Majalla" w:hint="cs"/>
          <w:b/>
          <w:bCs/>
          <w:color w:val="000000" w:themeColor="text1"/>
          <w:sz w:val="38"/>
          <w:szCs w:val="38"/>
          <w:rtl/>
        </w:rPr>
        <w:t xml:space="preserve"> </w:t>
      </w:r>
    </w:p>
    <w:p w14:paraId="76965A27" w14:textId="77777777" w:rsidR="00E85408" w:rsidRPr="00E85408" w:rsidRDefault="00E85408" w:rsidP="00E85408">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لم يعد الذكاء الاصطناعي في بيئات الأعمال مجرد نظام تقني محدود بوظائف محددة، بل أصبح منظومة أدوات وخوارزميات قادرة على إنتاج نصوص، وتلخيص وثائق، وتحليل بيانات، وتوليد أفكار، والمساعدة في البرمجة، ودعم القرار. وقد أدى هذا التحول إلى انتقال الذكاء الاصطناعي من مستوى الاستخدام المتخصص داخل إدارات تقنية المعلومات إلى مستوى الاستخدام اليومي بواسطة الموظفين في وحدات الأعمال المختلفة. وتؤكد هيئة الحكومة الرقمية أن الذكاء الاصطناعي التوليدي أصبح قادرًا على إنتاج مخرجات متنوعة تشمل </w:t>
      </w:r>
      <w:r w:rsidRPr="00E85408">
        <w:rPr>
          <w:rFonts w:eastAsia="MS Mincho" w:cs="Sakkal Majalla"/>
          <w:color w:val="000000" w:themeColor="text1"/>
          <w:sz w:val="36"/>
          <w:rtl/>
        </w:rPr>
        <w:lastRenderedPageBreak/>
        <w:t>النصوص والصور والأكواد والملخصات، وهو ما يفتح مجالات واسعة لتحسين الخدمات والأعمال الرقمية ‏(هيئة الحكومة الرقمية، 2025‏).</w:t>
      </w:r>
    </w:p>
    <w:p w14:paraId="76965A28" w14:textId="77777777" w:rsidR="00E85408" w:rsidRPr="00E85408" w:rsidRDefault="00E85408" w:rsidP="00E85408">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تزداد أهمية هذا التحول في الأعمال المعرفية التي تعتمد على المراسلات والتقارير والبيانات والتحليل، لأن قيمة العمل فيها لا ترتبط فقط بعدد المهام المنجزة، بل ترتبط أيضًا بجودة المعالجة وسرعة الاستجابة ودقة القرار. ولهذا أصبح الذكاء الاصطناعي موردًا تشغيليًا يمكن أن يعزز الإنتاجية، لكنه في الوقت نفسه قد يفتح مسارات جديدة للمخاطر إذا استُخدم خارج الضوابط المؤسسية أو دون وعي بحساسية البيانات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xml:space="preserve">، 2023؛ </w:t>
      </w:r>
      <w:proofErr w:type="gramStart"/>
      <w:r w:rsidRPr="00E85408">
        <w:rPr>
          <w:rFonts w:eastAsia="MS Mincho" w:cs="Sakkal Majalla"/>
          <w:color w:val="000000" w:themeColor="text1"/>
          <w:sz w:val="36"/>
          <w:rtl/>
        </w:rPr>
        <w:t>نوي</w:t>
      </w:r>
      <w:proofErr w:type="gramEnd"/>
      <w:r w:rsidRPr="00E85408">
        <w:rPr>
          <w:rFonts w:eastAsia="MS Mincho" w:cs="Sakkal Majalla"/>
          <w:color w:val="000000" w:themeColor="text1"/>
          <w:sz w:val="36"/>
          <w:rtl/>
        </w:rPr>
        <w:t xml:space="preserve"> </w:t>
      </w:r>
      <w:proofErr w:type="spellStart"/>
      <w:r w:rsidRPr="00E85408">
        <w:rPr>
          <w:rFonts w:eastAsia="MS Mincho" w:cs="Sakkal Majalla"/>
          <w:color w:val="000000" w:themeColor="text1"/>
          <w:sz w:val="36"/>
          <w:rtl/>
        </w:rPr>
        <w:t>وزانغ</w:t>
      </w:r>
      <w:proofErr w:type="spellEnd"/>
      <w:r w:rsidRPr="00E85408">
        <w:rPr>
          <w:rFonts w:eastAsia="MS Mincho" w:cs="Sakkal Majalla"/>
          <w:color w:val="000000" w:themeColor="text1"/>
          <w:sz w:val="36"/>
          <w:rtl/>
        </w:rPr>
        <w:t>، 2023‏).</w:t>
      </w:r>
    </w:p>
    <w:p w14:paraId="76965A29" w14:textId="77777777" w:rsidR="00E85408" w:rsidRDefault="00E85408" w:rsidP="00E85408">
      <w:pPr>
        <w:spacing w:before="0"/>
        <w:ind w:firstLine="0"/>
        <w:jc w:val="center"/>
        <w:rPr>
          <w:rFonts w:eastAsia="MS Mincho" w:cs="Sakkal Majalla"/>
          <w:bCs/>
          <w:color w:val="000000" w:themeColor="text1"/>
          <w:sz w:val="36"/>
          <w:rtl/>
        </w:rPr>
      </w:pPr>
    </w:p>
    <w:p w14:paraId="76965A2A" w14:textId="77777777" w:rsidR="00E85408" w:rsidRPr="00E85408" w:rsidRDefault="00E85408" w:rsidP="00E85408">
      <w:pPr>
        <w:spacing w:before="0"/>
        <w:ind w:firstLine="0"/>
        <w:jc w:val="center"/>
        <w:rPr>
          <w:rFonts w:eastAsia="MS Mincho" w:cs="Sakkal Majalla"/>
          <w:bCs/>
          <w:color w:val="000000" w:themeColor="text1"/>
          <w:sz w:val="36"/>
        </w:rPr>
      </w:pPr>
      <w:r w:rsidRPr="00E85408">
        <w:rPr>
          <w:rFonts w:eastAsia="MS Mincho" w:cs="Sakkal Majalla"/>
          <w:bCs/>
          <w:color w:val="000000" w:themeColor="text1"/>
          <w:sz w:val="36"/>
          <w:rtl/>
        </w:rPr>
        <w:t>جدول (2-1</w:t>
      </w:r>
      <w:proofErr w:type="gramStart"/>
      <w:r w:rsidRPr="00E85408">
        <w:rPr>
          <w:rFonts w:eastAsia="MS Mincho" w:cs="Sakkal Majalla"/>
          <w:bCs/>
          <w:color w:val="000000" w:themeColor="text1"/>
          <w:sz w:val="36"/>
          <w:rtl/>
        </w:rPr>
        <w:t>)</w:t>
      </w:r>
      <w:r w:rsidRPr="00E85408">
        <w:rPr>
          <w:rFonts w:eastAsia="MS Mincho" w:cs="Sakkal Majalla" w:hint="cs"/>
          <w:bCs/>
          <w:color w:val="000000" w:themeColor="text1"/>
          <w:sz w:val="36"/>
          <w:rtl/>
        </w:rPr>
        <w:t xml:space="preserve"> </w:t>
      </w:r>
      <w:r w:rsidRPr="00E85408">
        <w:rPr>
          <w:rFonts w:eastAsia="MS Mincho" w:cs="Sakkal Majalla"/>
          <w:bCs/>
          <w:color w:val="000000" w:themeColor="text1"/>
          <w:sz w:val="36"/>
          <w:rtl/>
        </w:rPr>
        <w:t>:</w:t>
      </w:r>
      <w:proofErr w:type="gramEnd"/>
      <w:r w:rsidRPr="00E85408">
        <w:rPr>
          <w:rFonts w:eastAsia="MS Mincho" w:cs="Sakkal Majalla"/>
          <w:bCs/>
          <w:color w:val="000000" w:themeColor="text1"/>
          <w:sz w:val="36"/>
          <w:rtl/>
        </w:rPr>
        <w:t xml:space="preserve"> تمييز مفاهيمي بين الذكاء الاصطناعي العام والتوليدي </w:t>
      </w:r>
      <w:proofErr w:type="spellStart"/>
      <w:r w:rsidRPr="00E85408">
        <w:rPr>
          <w:rFonts w:eastAsia="MS Mincho" w:cs="Sakkal Majalla"/>
          <w:bCs/>
          <w:color w:val="000000" w:themeColor="text1"/>
          <w:sz w:val="36"/>
          <w:rtl/>
        </w:rPr>
        <w:t>والظلّي</w:t>
      </w:r>
      <w:proofErr w:type="spellEnd"/>
    </w:p>
    <w:tbl>
      <w:tblPr>
        <w:tblStyle w:val="TableGrid"/>
        <w:bidiVisual/>
        <w:tblW w:w="0" w:type="auto"/>
        <w:jc w:val="center"/>
        <w:tblLook w:val="04A0" w:firstRow="1" w:lastRow="0" w:firstColumn="1" w:lastColumn="0" w:noHBand="0" w:noVBand="1"/>
      </w:tblPr>
      <w:tblGrid>
        <w:gridCol w:w="1947"/>
        <w:gridCol w:w="3555"/>
        <w:gridCol w:w="3558"/>
      </w:tblGrid>
      <w:tr w:rsidR="00E85408" w:rsidRPr="00E85408" w14:paraId="76965A2E" w14:textId="77777777" w:rsidTr="00E85408">
        <w:trPr>
          <w:jc w:val="center"/>
        </w:trPr>
        <w:tc>
          <w:tcPr>
            <w:tcW w:w="1984" w:type="dxa"/>
            <w:shd w:val="clear" w:color="auto" w:fill="FFF2CC" w:themeFill="accent4" w:themeFillTint="33"/>
            <w:vAlign w:val="center"/>
          </w:tcPr>
          <w:p w14:paraId="76965A2B" w14:textId="77777777" w:rsidR="00E85408" w:rsidRPr="00E85408" w:rsidRDefault="00E85408" w:rsidP="00E85408">
            <w:pPr>
              <w:spacing w:before="0"/>
              <w:ind w:firstLine="0"/>
              <w:jc w:val="center"/>
              <w:rPr>
                <w:rFonts w:eastAsia="MS Mincho" w:cs="Sakkal Majalla"/>
                <w:color w:val="000000" w:themeColor="text1"/>
                <w:sz w:val="36"/>
              </w:rPr>
            </w:pPr>
            <w:r w:rsidRPr="00E85408">
              <w:rPr>
                <w:rFonts w:eastAsia="MS Mincho" w:cs="Sakkal Majalla"/>
                <w:b/>
                <w:color w:val="000000" w:themeColor="text1"/>
                <w:sz w:val="36"/>
                <w:rtl/>
              </w:rPr>
              <w:t>المفهوم</w:t>
            </w:r>
          </w:p>
        </w:tc>
        <w:tc>
          <w:tcPr>
            <w:tcW w:w="3685" w:type="dxa"/>
            <w:shd w:val="clear" w:color="auto" w:fill="FFF2CC" w:themeFill="accent4" w:themeFillTint="33"/>
            <w:vAlign w:val="center"/>
          </w:tcPr>
          <w:p w14:paraId="76965A2C" w14:textId="77777777" w:rsidR="00E85408" w:rsidRPr="00E85408" w:rsidRDefault="00E85408" w:rsidP="00E85408">
            <w:pPr>
              <w:spacing w:before="0"/>
              <w:ind w:firstLine="0"/>
              <w:jc w:val="center"/>
              <w:rPr>
                <w:rFonts w:eastAsia="MS Mincho" w:cs="Sakkal Majalla"/>
                <w:color w:val="000000" w:themeColor="text1"/>
                <w:sz w:val="36"/>
              </w:rPr>
            </w:pPr>
            <w:r w:rsidRPr="00E85408">
              <w:rPr>
                <w:rFonts w:eastAsia="MS Mincho" w:cs="Sakkal Majalla"/>
                <w:b/>
                <w:color w:val="000000" w:themeColor="text1"/>
                <w:sz w:val="36"/>
                <w:rtl/>
              </w:rPr>
              <w:t>المعنى الرئيس</w:t>
            </w:r>
          </w:p>
        </w:tc>
        <w:tc>
          <w:tcPr>
            <w:tcW w:w="3685" w:type="dxa"/>
            <w:shd w:val="clear" w:color="auto" w:fill="FFF2CC" w:themeFill="accent4" w:themeFillTint="33"/>
            <w:vAlign w:val="center"/>
          </w:tcPr>
          <w:p w14:paraId="76965A2D" w14:textId="77777777" w:rsidR="00E85408" w:rsidRPr="00E85408" w:rsidRDefault="00E85408" w:rsidP="00E85408">
            <w:pPr>
              <w:spacing w:before="0"/>
              <w:ind w:firstLine="0"/>
              <w:jc w:val="center"/>
              <w:rPr>
                <w:rFonts w:eastAsia="MS Mincho" w:cs="Sakkal Majalla"/>
                <w:color w:val="000000" w:themeColor="text1"/>
                <w:sz w:val="36"/>
              </w:rPr>
            </w:pPr>
            <w:r w:rsidRPr="00E85408">
              <w:rPr>
                <w:rFonts w:eastAsia="MS Mincho" w:cs="Sakkal Majalla"/>
                <w:b/>
                <w:color w:val="000000" w:themeColor="text1"/>
                <w:sz w:val="36"/>
                <w:rtl/>
              </w:rPr>
              <w:t>دلالته في الدراسة الحالية</w:t>
            </w:r>
          </w:p>
        </w:tc>
      </w:tr>
      <w:tr w:rsidR="00E85408" w:rsidRPr="00E85408" w14:paraId="76965A32" w14:textId="77777777" w:rsidTr="00E85408">
        <w:trPr>
          <w:jc w:val="center"/>
        </w:trPr>
        <w:tc>
          <w:tcPr>
            <w:tcW w:w="1984" w:type="dxa"/>
            <w:vAlign w:val="center"/>
          </w:tcPr>
          <w:p w14:paraId="76965A2F" w14:textId="77777777" w:rsidR="00E85408" w:rsidRPr="00E85408" w:rsidRDefault="00E85408" w:rsidP="00E8540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الذكاء الاصطناعي</w:t>
            </w:r>
          </w:p>
        </w:tc>
        <w:tc>
          <w:tcPr>
            <w:tcW w:w="3685" w:type="dxa"/>
            <w:vAlign w:val="center"/>
          </w:tcPr>
          <w:p w14:paraId="76965A30" w14:textId="77777777" w:rsidR="00E85408" w:rsidRPr="00E85408" w:rsidRDefault="00E85408" w:rsidP="00E8540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أنظمة قادرة على أداء مهام تتطلب عادةً قدرات بشرية مثل </w:t>
            </w:r>
            <w:proofErr w:type="gramStart"/>
            <w:r w:rsidRPr="00E85408">
              <w:rPr>
                <w:rFonts w:eastAsia="MS Mincho" w:cs="Sakkal Majalla"/>
                <w:color w:val="000000" w:themeColor="text1"/>
                <w:sz w:val="36"/>
                <w:rtl/>
              </w:rPr>
              <w:t>التحليل</w:t>
            </w:r>
            <w:proofErr w:type="gramEnd"/>
            <w:r w:rsidRPr="00E85408">
              <w:rPr>
                <w:rFonts w:eastAsia="MS Mincho" w:cs="Sakkal Majalla"/>
                <w:color w:val="000000" w:themeColor="text1"/>
                <w:sz w:val="36"/>
                <w:rtl/>
              </w:rPr>
              <w:t xml:space="preserve"> والتنبؤ والتصنيف والتوصية.</w:t>
            </w:r>
          </w:p>
        </w:tc>
        <w:tc>
          <w:tcPr>
            <w:tcW w:w="3685" w:type="dxa"/>
            <w:vAlign w:val="center"/>
          </w:tcPr>
          <w:p w14:paraId="76965A31" w14:textId="77777777" w:rsidR="00E85408" w:rsidRPr="00E85408" w:rsidRDefault="00E85408" w:rsidP="00E8540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يمثل الإطار التقني العام الذي تنتمي إليه أدوات الدراسة.</w:t>
            </w:r>
          </w:p>
        </w:tc>
      </w:tr>
      <w:tr w:rsidR="00E85408" w:rsidRPr="00E85408" w14:paraId="76965A36" w14:textId="77777777" w:rsidTr="00E85408">
        <w:trPr>
          <w:jc w:val="center"/>
        </w:trPr>
        <w:tc>
          <w:tcPr>
            <w:tcW w:w="1984" w:type="dxa"/>
            <w:vAlign w:val="center"/>
          </w:tcPr>
          <w:p w14:paraId="76965A33" w14:textId="77777777" w:rsidR="00E85408" w:rsidRPr="00E85408" w:rsidRDefault="00E85408" w:rsidP="00E8540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الذكاء الاصطناعي التوليدي</w:t>
            </w:r>
          </w:p>
        </w:tc>
        <w:tc>
          <w:tcPr>
            <w:tcW w:w="3685" w:type="dxa"/>
            <w:vAlign w:val="center"/>
          </w:tcPr>
          <w:p w14:paraId="76965A34" w14:textId="77777777" w:rsidR="00E85408" w:rsidRPr="00E85408" w:rsidRDefault="00E85408" w:rsidP="00E8540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نماذج قادرة على إنشاء محتوى جديد مثل النصوص والملخصات والأكواد والصور بناءً على مدخلات المستخدم.</w:t>
            </w:r>
          </w:p>
        </w:tc>
        <w:tc>
          <w:tcPr>
            <w:tcW w:w="3685" w:type="dxa"/>
            <w:vAlign w:val="center"/>
          </w:tcPr>
          <w:p w14:paraId="76965A35" w14:textId="77777777" w:rsidR="00E85408" w:rsidRPr="00E85408" w:rsidRDefault="00E85408" w:rsidP="00E8540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أكثر أنواع الذكاء الاصطناعي ارتباطًا بالاستخدام اليومي للموظفين.</w:t>
            </w:r>
          </w:p>
        </w:tc>
      </w:tr>
      <w:tr w:rsidR="00E85408" w:rsidRPr="00E85408" w14:paraId="76965A3A" w14:textId="77777777" w:rsidTr="00E85408">
        <w:trPr>
          <w:jc w:val="center"/>
        </w:trPr>
        <w:tc>
          <w:tcPr>
            <w:tcW w:w="1984" w:type="dxa"/>
            <w:vAlign w:val="center"/>
          </w:tcPr>
          <w:p w14:paraId="76965A37" w14:textId="77777777" w:rsidR="00E85408" w:rsidRPr="00E85408" w:rsidRDefault="00E85408" w:rsidP="00E8540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الذكاء الاصطناعي </w:t>
            </w:r>
            <w:proofErr w:type="spellStart"/>
            <w:r w:rsidRPr="00E85408">
              <w:rPr>
                <w:rFonts w:eastAsia="MS Mincho" w:cs="Sakkal Majalla"/>
                <w:color w:val="000000" w:themeColor="text1"/>
                <w:sz w:val="36"/>
                <w:rtl/>
              </w:rPr>
              <w:t>الظلّي</w:t>
            </w:r>
            <w:proofErr w:type="spellEnd"/>
          </w:p>
        </w:tc>
        <w:tc>
          <w:tcPr>
            <w:tcW w:w="3685" w:type="dxa"/>
            <w:vAlign w:val="center"/>
          </w:tcPr>
          <w:p w14:paraId="76965A38" w14:textId="77777777" w:rsidR="00E85408" w:rsidRPr="00E85408" w:rsidRDefault="00E85408" w:rsidP="00E8540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استخدام أدوات ذكاء اصطناعي دون اعتماد أو إشراف رسمي من جهة العمل.</w:t>
            </w:r>
          </w:p>
        </w:tc>
        <w:tc>
          <w:tcPr>
            <w:tcW w:w="3685" w:type="dxa"/>
            <w:vAlign w:val="center"/>
          </w:tcPr>
          <w:p w14:paraId="76965A39" w14:textId="77777777" w:rsidR="00E85408" w:rsidRPr="00E85408" w:rsidRDefault="00E85408" w:rsidP="00E8540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المتغير المستقل في الدراسة، ويقاس من خلال الاستخدام غير المعتمد والحسابات الشخصية وإدخال بيانات العمل.</w:t>
            </w:r>
          </w:p>
        </w:tc>
      </w:tr>
    </w:tbl>
    <w:p w14:paraId="76965A3B" w14:textId="77777777" w:rsidR="00E85408" w:rsidRPr="00E85408" w:rsidRDefault="00E85408" w:rsidP="00E85408">
      <w:pPr>
        <w:spacing w:before="0"/>
        <w:ind w:firstLine="0"/>
        <w:jc w:val="both"/>
        <w:rPr>
          <w:rFonts w:eastAsia="MS Mincho" w:cs="Sakkal Majalla"/>
          <w:color w:val="000000" w:themeColor="text1"/>
          <w:sz w:val="30"/>
          <w:szCs w:val="30"/>
          <w:rtl/>
        </w:rPr>
      </w:pPr>
      <w:r>
        <w:rPr>
          <w:rFonts w:eastAsia="MS Mincho" w:cs="Sakkal Majalla" w:hint="cs"/>
          <w:color w:val="000000" w:themeColor="text1"/>
          <w:sz w:val="30"/>
          <w:szCs w:val="30"/>
          <w:rtl/>
        </w:rPr>
        <w:t>*</w:t>
      </w:r>
      <w:r w:rsidRPr="00E85408">
        <w:rPr>
          <w:rFonts w:eastAsia="MS Mincho" w:cs="Sakkal Majalla"/>
          <w:color w:val="000000" w:themeColor="text1"/>
          <w:sz w:val="30"/>
          <w:szCs w:val="30"/>
          <w:rtl/>
        </w:rPr>
        <w:t xml:space="preserve">المصدر: إعداد الباحث بالاستناد إلى (هيئة الحكومة الرقمية، 2025؛ </w:t>
      </w:r>
      <w:proofErr w:type="spellStart"/>
      <w:r w:rsidRPr="00E85408">
        <w:rPr>
          <w:rFonts w:eastAsia="MS Mincho" w:cs="Sakkal Majalla"/>
          <w:color w:val="000000" w:themeColor="text1"/>
          <w:sz w:val="30"/>
          <w:szCs w:val="30"/>
          <w:rtl/>
        </w:rPr>
        <w:t>آي</w:t>
      </w:r>
      <w:proofErr w:type="spellEnd"/>
      <w:r w:rsidRPr="00E85408">
        <w:rPr>
          <w:rFonts w:eastAsia="MS Mincho" w:cs="Sakkal Majalla"/>
          <w:color w:val="000000" w:themeColor="text1"/>
          <w:sz w:val="30"/>
          <w:szCs w:val="30"/>
          <w:rtl/>
        </w:rPr>
        <w:t xml:space="preserve"> بي إم، 2025).</w:t>
      </w:r>
    </w:p>
    <w:p w14:paraId="76965A3C" w14:textId="77777777" w:rsidR="00E85408" w:rsidRPr="00E85408" w:rsidRDefault="00E85408" w:rsidP="00E85408">
      <w:pPr>
        <w:spacing w:before="0"/>
        <w:ind w:firstLine="0"/>
        <w:jc w:val="both"/>
        <w:rPr>
          <w:rFonts w:eastAsia="MS Mincho" w:cs="Sakkal Majalla"/>
          <w:color w:val="000000" w:themeColor="text1"/>
          <w:sz w:val="36"/>
        </w:rPr>
      </w:pPr>
    </w:p>
    <w:p w14:paraId="76965A3D"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22" w:name="_Toc234039970"/>
      <w:r w:rsidRPr="00931710">
        <w:rPr>
          <w:rFonts w:ascii="Sakkal Majalla" w:hAnsi="Sakkal Majalla" w:cs="Sakkal Majalla"/>
          <w:b/>
          <w:bCs/>
          <w:color w:val="000000" w:themeColor="text1"/>
          <w:sz w:val="38"/>
          <w:szCs w:val="38"/>
          <w:rtl/>
        </w:rPr>
        <w:t>2.1.2 الذكاء الاصطناعي التوليدي وطبيعة الاستخدام اليومي</w:t>
      </w:r>
      <w:r w:rsidRPr="00931710">
        <w:rPr>
          <w:rFonts w:ascii="Sakkal Majalla" w:hAnsi="Sakkal Majalla" w:cs="Sakkal Majalla" w:hint="cs"/>
          <w:b/>
          <w:bCs/>
          <w:color w:val="000000" w:themeColor="text1"/>
          <w:sz w:val="38"/>
          <w:szCs w:val="38"/>
          <w:rtl/>
        </w:rPr>
        <w:t>:</w:t>
      </w:r>
      <w:bookmarkEnd w:id="22"/>
      <w:r w:rsidRPr="00931710">
        <w:rPr>
          <w:rFonts w:ascii="Sakkal Majalla" w:hAnsi="Sakkal Majalla" w:cs="Sakkal Majalla" w:hint="cs"/>
          <w:b/>
          <w:bCs/>
          <w:color w:val="000000" w:themeColor="text1"/>
          <w:sz w:val="38"/>
          <w:szCs w:val="38"/>
          <w:rtl/>
        </w:rPr>
        <w:t xml:space="preserve"> </w:t>
      </w:r>
    </w:p>
    <w:p w14:paraId="76965A3E" w14:textId="77777777" w:rsidR="00E85408" w:rsidRPr="00E85408" w:rsidRDefault="00E85408" w:rsidP="00E85408">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تنبع خصوصية الذكاء الاصطناعي التوليدي من سهولة الوصول إليه وقلة حاجته إلى خبرة تقنية عميقة، إذ يستطيع الموظف استخدامه من خلال محادثة نصية أو واجهة بسيطة لإنجاز أعمال متكررة أو معرفية. ويختلف هذا عن كثير من أنظمة الذكاء الاصطناعي التقليدية </w:t>
      </w:r>
      <w:r w:rsidRPr="00E85408">
        <w:rPr>
          <w:rFonts w:eastAsia="MS Mincho" w:cs="Sakkal Majalla"/>
          <w:color w:val="000000" w:themeColor="text1"/>
          <w:sz w:val="36"/>
          <w:rtl/>
        </w:rPr>
        <w:lastRenderedPageBreak/>
        <w:t xml:space="preserve">التي تتطلب تكاملًا تقنيًا معقدًا أو فرقًا متخصصة. لذلك أصبح الذكاء الاصطناعي التوليدي قريبًا من الموظف العادي، وقادرًا على التأثير في روتين العمل اليومي داخل المؤسسات ‏(هيئة الحكومة الرقمية، 2025؛ مايكروسوفت </w:t>
      </w:r>
      <w:proofErr w:type="spellStart"/>
      <w:r w:rsidRPr="00E85408">
        <w:rPr>
          <w:rFonts w:eastAsia="MS Mincho" w:cs="Sakkal Majalla"/>
          <w:color w:val="000000" w:themeColor="text1"/>
          <w:sz w:val="36"/>
          <w:rtl/>
        </w:rPr>
        <w:t>ولينكدإن</w:t>
      </w:r>
      <w:proofErr w:type="spellEnd"/>
      <w:r w:rsidRPr="00E85408">
        <w:rPr>
          <w:rFonts w:eastAsia="MS Mincho" w:cs="Sakkal Majalla"/>
          <w:color w:val="000000" w:themeColor="text1"/>
          <w:sz w:val="36"/>
          <w:rtl/>
        </w:rPr>
        <w:t>، 2024‏).</w:t>
      </w:r>
    </w:p>
    <w:p w14:paraId="76965A3F" w14:textId="77777777" w:rsidR="00E85408" w:rsidRPr="00E85408" w:rsidRDefault="00E85408" w:rsidP="00E85408">
      <w:pPr>
        <w:spacing w:before="0"/>
        <w:ind w:firstLine="0"/>
        <w:jc w:val="both"/>
        <w:rPr>
          <w:rFonts w:eastAsia="MS Mincho" w:cs="Sakkal Majalla"/>
          <w:color w:val="000000" w:themeColor="text1"/>
          <w:sz w:val="36"/>
        </w:rPr>
      </w:pPr>
      <w:r w:rsidRPr="00E85408">
        <w:rPr>
          <w:rFonts w:eastAsia="MS Mincho" w:cs="Sakkal Majalla"/>
          <w:color w:val="000000" w:themeColor="text1"/>
          <w:sz w:val="36"/>
          <w:rtl/>
        </w:rPr>
        <w:t>1. تلخيص المراسلات والاجتماعات والتقارير الطويلة.</w:t>
      </w:r>
    </w:p>
    <w:p w14:paraId="76965A40" w14:textId="77777777" w:rsidR="00E85408" w:rsidRPr="00E85408" w:rsidRDefault="00E85408" w:rsidP="00E85408">
      <w:pPr>
        <w:spacing w:before="0"/>
        <w:ind w:firstLine="0"/>
        <w:jc w:val="both"/>
        <w:rPr>
          <w:rFonts w:eastAsia="MS Mincho" w:cs="Sakkal Majalla"/>
          <w:color w:val="000000" w:themeColor="text1"/>
          <w:sz w:val="36"/>
        </w:rPr>
      </w:pPr>
      <w:r w:rsidRPr="00E85408">
        <w:rPr>
          <w:rFonts w:eastAsia="MS Mincho" w:cs="Sakkal Majalla"/>
          <w:color w:val="000000" w:themeColor="text1"/>
          <w:sz w:val="36"/>
          <w:rtl/>
        </w:rPr>
        <w:t>2. صياغة مسودات للخطابات والعروض والسياسات الداخلية.</w:t>
      </w:r>
    </w:p>
    <w:p w14:paraId="76965A41" w14:textId="77777777" w:rsidR="00E85408" w:rsidRPr="00E85408" w:rsidRDefault="00E85408" w:rsidP="00E85408">
      <w:pPr>
        <w:spacing w:before="0"/>
        <w:ind w:firstLine="0"/>
        <w:jc w:val="both"/>
        <w:rPr>
          <w:rFonts w:eastAsia="MS Mincho" w:cs="Sakkal Majalla"/>
          <w:color w:val="000000" w:themeColor="text1"/>
          <w:sz w:val="36"/>
        </w:rPr>
      </w:pPr>
      <w:r w:rsidRPr="00E85408">
        <w:rPr>
          <w:rFonts w:eastAsia="MS Mincho" w:cs="Sakkal Majalla"/>
          <w:color w:val="000000" w:themeColor="text1"/>
          <w:sz w:val="36"/>
          <w:rtl/>
        </w:rPr>
        <w:t>3. تحليل أولي للبيانات والجداول واستخراج الأنماط العامة.</w:t>
      </w:r>
    </w:p>
    <w:p w14:paraId="76965A42" w14:textId="77777777" w:rsidR="00E85408" w:rsidRPr="00E85408" w:rsidRDefault="00E85408" w:rsidP="00E85408">
      <w:pPr>
        <w:spacing w:before="0"/>
        <w:ind w:firstLine="0"/>
        <w:jc w:val="both"/>
        <w:rPr>
          <w:rFonts w:eastAsia="MS Mincho" w:cs="Sakkal Majalla"/>
          <w:color w:val="000000" w:themeColor="text1"/>
          <w:sz w:val="36"/>
        </w:rPr>
      </w:pPr>
      <w:r w:rsidRPr="00E85408">
        <w:rPr>
          <w:rFonts w:eastAsia="MS Mincho" w:cs="Sakkal Majalla"/>
          <w:color w:val="000000" w:themeColor="text1"/>
          <w:sz w:val="36"/>
          <w:rtl/>
        </w:rPr>
        <w:t>4. اقتراح أفكار لحل المشكلات التشغيلية أو تحسين الإجراءات.</w:t>
      </w:r>
    </w:p>
    <w:p w14:paraId="76965A43" w14:textId="77777777" w:rsidR="00E85408" w:rsidRPr="00E85408" w:rsidRDefault="00E85408" w:rsidP="00E85408">
      <w:pPr>
        <w:spacing w:before="0"/>
        <w:ind w:firstLine="0"/>
        <w:jc w:val="both"/>
        <w:rPr>
          <w:rFonts w:eastAsia="MS Mincho" w:cs="Sakkal Majalla"/>
          <w:color w:val="000000" w:themeColor="text1"/>
          <w:sz w:val="36"/>
        </w:rPr>
      </w:pPr>
      <w:r w:rsidRPr="00E85408">
        <w:rPr>
          <w:rFonts w:eastAsia="MS Mincho" w:cs="Sakkal Majalla"/>
          <w:color w:val="000000" w:themeColor="text1"/>
          <w:sz w:val="36"/>
          <w:rtl/>
        </w:rPr>
        <w:t>5. مساعدة فرق التقنية في كتابة أكواد أو تفسير أخطاء برمجية.</w:t>
      </w:r>
    </w:p>
    <w:p w14:paraId="76965A44" w14:textId="77777777" w:rsidR="00E85408" w:rsidRDefault="00E85408" w:rsidP="00E85408">
      <w:pPr>
        <w:spacing w:before="0"/>
        <w:ind w:firstLine="0"/>
        <w:jc w:val="both"/>
        <w:rPr>
          <w:rFonts w:eastAsia="MS Mincho" w:cs="Sakkal Majalla"/>
          <w:color w:val="000000" w:themeColor="text1"/>
          <w:sz w:val="36"/>
          <w:rtl/>
        </w:rPr>
      </w:pPr>
      <w:r w:rsidRPr="00E85408">
        <w:rPr>
          <w:rFonts w:eastAsia="MS Mincho" w:cs="Sakkal Majalla"/>
          <w:color w:val="000000" w:themeColor="text1"/>
          <w:sz w:val="36"/>
          <w:rtl/>
        </w:rPr>
        <w:t>6. إعداد محتوى تدريبي أو معرفي للموظفين والعملاء.</w:t>
      </w:r>
    </w:p>
    <w:p w14:paraId="76965A45" w14:textId="77777777" w:rsidR="009C5CFC" w:rsidRPr="008A2AB0" w:rsidRDefault="009C5CFC" w:rsidP="009C5CFC">
      <w:pPr>
        <w:spacing w:before="0"/>
        <w:ind w:firstLine="0"/>
        <w:jc w:val="both"/>
        <w:rPr>
          <w:rFonts w:eastAsia="MS Mincho" w:cs="Sakkal Majalla"/>
          <w:color w:val="000000" w:themeColor="text1"/>
          <w:sz w:val="10"/>
          <w:szCs w:val="10"/>
          <w:rtl/>
        </w:rPr>
      </w:pPr>
    </w:p>
    <w:p w14:paraId="76965A46" w14:textId="77777777" w:rsidR="009C5CFC" w:rsidRPr="00E85408" w:rsidRDefault="008A2AB0" w:rsidP="008A2AB0">
      <w:pPr>
        <w:spacing w:before="0"/>
        <w:ind w:firstLine="720"/>
        <w:jc w:val="both"/>
        <w:rPr>
          <w:rFonts w:eastAsia="MS Mincho" w:cs="Sakkal Majalla"/>
          <w:color w:val="000000" w:themeColor="text1"/>
          <w:sz w:val="36"/>
        </w:rPr>
      </w:pPr>
      <w:r>
        <w:rPr>
          <w:rFonts w:eastAsia="MS Mincho" w:cs="Sakkal Majalla" w:hint="cs"/>
          <w:color w:val="000000" w:themeColor="text1"/>
          <w:sz w:val="36"/>
          <w:rtl/>
        </w:rPr>
        <w:t xml:space="preserve">حيث </w:t>
      </w:r>
      <w:proofErr w:type="gramStart"/>
      <w:r>
        <w:rPr>
          <w:rFonts w:eastAsia="MS Mincho" w:cs="Sakkal Majalla" w:hint="cs"/>
          <w:color w:val="000000" w:themeColor="text1"/>
          <w:sz w:val="36"/>
          <w:rtl/>
        </w:rPr>
        <w:t>أنه</w:t>
      </w:r>
      <w:proofErr w:type="gramEnd"/>
      <w:r>
        <w:rPr>
          <w:rFonts w:eastAsia="MS Mincho" w:cs="Sakkal Majalla" w:hint="cs"/>
          <w:color w:val="000000" w:themeColor="text1"/>
          <w:sz w:val="36"/>
          <w:rtl/>
        </w:rPr>
        <w:t xml:space="preserve"> </w:t>
      </w:r>
      <w:r w:rsidR="009C5CFC">
        <w:rPr>
          <w:rFonts w:eastAsia="MS Mincho" w:cs="Sakkal Majalla" w:hint="cs"/>
          <w:color w:val="000000" w:themeColor="text1"/>
          <w:sz w:val="36"/>
          <w:rtl/>
        </w:rPr>
        <w:t xml:space="preserve">من الملاحظ </w:t>
      </w:r>
      <w:r w:rsidR="009C5CFC" w:rsidRPr="009C5CFC">
        <w:rPr>
          <w:rFonts w:eastAsia="MS Mincho" w:cs="Sakkal Majalla"/>
          <w:color w:val="000000" w:themeColor="text1"/>
          <w:sz w:val="36"/>
          <w:rtl/>
        </w:rPr>
        <w:t>كلما زادت سهولة الوصول إلى الأداة وارتفعت فائدتها المدركة، زاد احتمال استخدامها خارج القنوات الرسمية، خصوصًا إذا كانت المؤسسة لا توفر بدائل آمنة أو سياسات واضحة للاستخدام.</w:t>
      </w:r>
    </w:p>
    <w:p w14:paraId="76965A47" w14:textId="77777777" w:rsidR="00E85408" w:rsidRPr="00E85408" w:rsidRDefault="00E85408" w:rsidP="00E85408">
      <w:pPr>
        <w:spacing w:before="0"/>
        <w:ind w:firstLine="0"/>
        <w:jc w:val="both"/>
        <w:rPr>
          <w:rFonts w:eastAsia="MS Mincho" w:cs="Sakkal Majalla"/>
          <w:color w:val="000000" w:themeColor="text1"/>
          <w:sz w:val="36"/>
        </w:rPr>
      </w:pPr>
    </w:p>
    <w:p w14:paraId="76965A48"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23" w:name="_Toc234039971"/>
      <w:r w:rsidRPr="00931710">
        <w:rPr>
          <w:rFonts w:ascii="Sakkal Majalla" w:hAnsi="Sakkal Majalla" w:cs="Sakkal Majalla"/>
          <w:b/>
          <w:bCs/>
          <w:color w:val="000000" w:themeColor="text1"/>
          <w:sz w:val="38"/>
          <w:szCs w:val="38"/>
          <w:rtl/>
        </w:rPr>
        <w:t xml:space="preserve">2.1.3 من الذكاء الاصطناعي الرسمي إلى الذكاء الاصطناعي </w:t>
      </w:r>
      <w:proofErr w:type="spellStart"/>
      <w:r w:rsidRPr="00931710">
        <w:rPr>
          <w:rFonts w:ascii="Sakkal Majalla" w:hAnsi="Sakkal Majalla" w:cs="Sakkal Majalla"/>
          <w:b/>
          <w:bCs/>
          <w:color w:val="000000" w:themeColor="text1"/>
          <w:sz w:val="38"/>
          <w:szCs w:val="38"/>
          <w:rtl/>
        </w:rPr>
        <w:t>الظلّي</w:t>
      </w:r>
      <w:proofErr w:type="spellEnd"/>
      <w:r w:rsidR="009C5CFC" w:rsidRPr="00931710">
        <w:rPr>
          <w:rFonts w:ascii="Sakkal Majalla" w:hAnsi="Sakkal Majalla" w:cs="Sakkal Majalla" w:hint="cs"/>
          <w:b/>
          <w:bCs/>
          <w:color w:val="000000" w:themeColor="text1"/>
          <w:sz w:val="38"/>
          <w:szCs w:val="38"/>
          <w:rtl/>
        </w:rPr>
        <w:t>:</w:t>
      </w:r>
      <w:bookmarkEnd w:id="23"/>
      <w:r w:rsidR="009C5CFC" w:rsidRPr="00931710">
        <w:rPr>
          <w:rFonts w:ascii="Sakkal Majalla" w:hAnsi="Sakkal Majalla" w:cs="Sakkal Majalla" w:hint="cs"/>
          <w:b/>
          <w:bCs/>
          <w:color w:val="000000" w:themeColor="text1"/>
          <w:sz w:val="38"/>
          <w:szCs w:val="38"/>
          <w:rtl/>
        </w:rPr>
        <w:t xml:space="preserve"> </w:t>
      </w:r>
    </w:p>
    <w:p w14:paraId="76965A49" w14:textId="77777777" w:rsidR="00E85408" w:rsidRPr="00E85408" w:rsidRDefault="00E85408" w:rsidP="009C5CFC">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يتحول استخدام الذكاء الاصطناعي من استخدام رسمي إلى استخدام ظلّي عندما تكون الأداة خارج قائمة الأدوات المعتمدة، أو عندما تُستخدم بحساب شخصي، أو عندما لا تعلم الإدارة المختصة بطبيعة البيانات المدخلة فيها. وتعرّف </w:t>
      </w:r>
      <w:proofErr w:type="spellStart"/>
      <w:r w:rsidRPr="00E85408">
        <w:rPr>
          <w:rFonts w:eastAsia="MS Mincho" w:cs="Sakkal Majalla"/>
          <w:color w:val="000000" w:themeColor="text1"/>
          <w:sz w:val="36"/>
          <w:rtl/>
        </w:rPr>
        <w:t>آي</w:t>
      </w:r>
      <w:proofErr w:type="spellEnd"/>
      <w:r w:rsidRPr="00E85408">
        <w:rPr>
          <w:rFonts w:eastAsia="MS Mincho" w:cs="Sakkal Majalla"/>
          <w:color w:val="000000" w:themeColor="text1"/>
          <w:sz w:val="36"/>
          <w:rtl/>
        </w:rPr>
        <w:t xml:space="preserve"> بي إم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بأنه استخدام غير معتمد لأداة أو تطبيق ذكاء اصطناعي من قبل الموظفين أو المستخدمين النهائيين دون موافقة أو إشراف رسمي من إدارة تقنية المعلومات ‏(</w:t>
      </w:r>
      <w:proofErr w:type="spellStart"/>
      <w:r w:rsidRPr="00E85408">
        <w:rPr>
          <w:rFonts w:eastAsia="MS Mincho" w:cs="Sakkal Majalla"/>
          <w:color w:val="000000" w:themeColor="text1"/>
          <w:sz w:val="36"/>
          <w:rtl/>
        </w:rPr>
        <w:t>آي</w:t>
      </w:r>
      <w:proofErr w:type="spellEnd"/>
      <w:r w:rsidRPr="00E85408">
        <w:rPr>
          <w:rFonts w:eastAsia="MS Mincho" w:cs="Sakkal Majalla"/>
          <w:color w:val="000000" w:themeColor="text1"/>
          <w:sz w:val="36"/>
          <w:rtl/>
        </w:rPr>
        <w:t xml:space="preserve"> بي إم، 2025‏).</w:t>
      </w:r>
    </w:p>
    <w:p w14:paraId="76965A4A" w14:textId="77777777" w:rsidR="00E85408" w:rsidRPr="009C5CFC" w:rsidRDefault="00E85408" w:rsidP="009C5CFC">
      <w:pPr>
        <w:spacing w:before="0"/>
        <w:ind w:firstLine="0"/>
        <w:jc w:val="center"/>
        <w:rPr>
          <w:rFonts w:eastAsia="MS Mincho" w:cs="Sakkal Majalla"/>
          <w:bCs/>
          <w:color w:val="000000" w:themeColor="text1"/>
          <w:sz w:val="36"/>
        </w:rPr>
      </w:pPr>
      <w:r w:rsidRPr="009C5CFC">
        <w:rPr>
          <w:rFonts w:eastAsia="MS Mincho" w:cs="Sakkal Majalla"/>
          <w:bCs/>
          <w:color w:val="000000" w:themeColor="text1"/>
          <w:sz w:val="36"/>
          <w:rtl/>
        </w:rPr>
        <w:t xml:space="preserve">شكل (2-2): مسار التحول من الاستخدام الرسمي إلى الاستخدام </w:t>
      </w:r>
      <w:proofErr w:type="spellStart"/>
      <w:r w:rsidRPr="009C5CFC">
        <w:rPr>
          <w:rFonts w:eastAsia="MS Mincho" w:cs="Sakkal Majalla"/>
          <w:bCs/>
          <w:color w:val="000000" w:themeColor="text1"/>
          <w:sz w:val="36"/>
          <w:rtl/>
        </w:rPr>
        <w:t>الظلّي</w:t>
      </w:r>
      <w:proofErr w:type="spellEnd"/>
    </w:p>
    <w:tbl>
      <w:tblPr>
        <w:tblStyle w:val="TableGrid"/>
        <w:bidiVisual/>
        <w:tblW w:w="0" w:type="auto"/>
        <w:jc w:val="center"/>
        <w:tblLook w:val="04A0" w:firstRow="1" w:lastRow="0" w:firstColumn="1" w:lastColumn="0" w:noHBand="0" w:noVBand="1"/>
      </w:tblPr>
      <w:tblGrid>
        <w:gridCol w:w="1311"/>
        <w:gridCol w:w="1259"/>
        <w:gridCol w:w="1319"/>
        <w:gridCol w:w="1259"/>
        <w:gridCol w:w="1334"/>
        <w:gridCol w:w="1259"/>
        <w:gridCol w:w="1319"/>
      </w:tblGrid>
      <w:tr w:rsidR="00E85408" w:rsidRPr="00E85408" w14:paraId="76965A52" w14:textId="77777777" w:rsidTr="00E85408">
        <w:trPr>
          <w:jc w:val="center"/>
        </w:trPr>
        <w:tc>
          <w:tcPr>
            <w:tcW w:w="1361" w:type="dxa"/>
            <w:shd w:val="clear" w:color="auto" w:fill="EAF2F8"/>
            <w:vAlign w:val="center"/>
          </w:tcPr>
          <w:p w14:paraId="76965A4B" w14:textId="77777777" w:rsidR="00E85408" w:rsidRPr="00E85408" w:rsidRDefault="00E85408" w:rsidP="009C5CFC">
            <w:pPr>
              <w:spacing w:before="0"/>
              <w:ind w:firstLine="0"/>
              <w:jc w:val="center"/>
              <w:rPr>
                <w:rFonts w:eastAsia="MS Mincho" w:cs="Sakkal Majalla"/>
                <w:color w:val="000000" w:themeColor="text1"/>
                <w:sz w:val="36"/>
              </w:rPr>
            </w:pPr>
            <w:r w:rsidRPr="00E85408">
              <w:rPr>
                <w:rFonts w:eastAsia="MS Mincho" w:cs="Sakkal Majalla"/>
                <w:b/>
                <w:color w:val="000000" w:themeColor="text1"/>
                <w:sz w:val="36"/>
                <w:rtl/>
              </w:rPr>
              <w:t>احتياج تشغيلي</w:t>
            </w:r>
            <w:r w:rsidRPr="00E85408">
              <w:rPr>
                <w:rFonts w:eastAsia="MS Mincho" w:cs="Sakkal Majalla"/>
                <w:b/>
                <w:color w:val="000000" w:themeColor="text1"/>
                <w:sz w:val="36"/>
                <w:rtl/>
              </w:rPr>
              <w:br/>
              <w:t>ضغط وقت أو مهمة معرفية</w:t>
            </w:r>
          </w:p>
        </w:tc>
        <w:tc>
          <w:tcPr>
            <w:tcW w:w="1361" w:type="dxa"/>
            <w:shd w:val="clear" w:color="auto" w:fill="FFFFFF"/>
            <w:vAlign w:val="center"/>
          </w:tcPr>
          <w:p w14:paraId="76965A4C" w14:textId="77777777" w:rsidR="00E85408" w:rsidRPr="00E85408" w:rsidRDefault="00E85408" w:rsidP="009C5CFC">
            <w:pPr>
              <w:spacing w:before="0"/>
              <w:ind w:firstLine="0"/>
              <w:jc w:val="center"/>
              <w:rPr>
                <w:rFonts w:eastAsia="MS Mincho" w:cs="Sakkal Majalla"/>
                <w:color w:val="000000" w:themeColor="text1"/>
                <w:sz w:val="36"/>
              </w:rPr>
            </w:pPr>
            <w:r w:rsidRPr="00E85408">
              <w:rPr>
                <w:rFonts w:ascii="Arial" w:eastAsia="MS Mincho" w:hAnsi="Arial" w:cs="Arial" w:hint="cs"/>
                <w:b/>
                <w:color w:val="000000" w:themeColor="text1"/>
                <w:sz w:val="36"/>
                <w:rtl/>
              </w:rPr>
              <w:t>◄</w:t>
            </w:r>
          </w:p>
        </w:tc>
        <w:tc>
          <w:tcPr>
            <w:tcW w:w="1361" w:type="dxa"/>
            <w:shd w:val="clear" w:color="auto" w:fill="E8F6F3"/>
            <w:vAlign w:val="center"/>
          </w:tcPr>
          <w:p w14:paraId="76965A4D" w14:textId="77777777" w:rsidR="00E85408" w:rsidRPr="00E85408" w:rsidRDefault="00E85408" w:rsidP="009C5CFC">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بحث عن أداة</w:t>
            </w:r>
            <w:r w:rsidRPr="00E85408">
              <w:rPr>
                <w:rFonts w:eastAsia="MS Mincho" w:cs="Sakkal Majalla"/>
                <w:color w:val="000000" w:themeColor="text1"/>
                <w:sz w:val="36"/>
                <w:rtl/>
              </w:rPr>
              <w:br/>
            </w:r>
            <w:proofErr w:type="spellStart"/>
            <w:r w:rsidRPr="00E85408">
              <w:rPr>
                <w:rFonts w:eastAsia="MS Mincho" w:cs="Sakkal Majalla"/>
                <w:color w:val="000000" w:themeColor="text1"/>
                <w:sz w:val="36"/>
                <w:rtl/>
              </w:rPr>
              <w:t>أداة</w:t>
            </w:r>
            <w:proofErr w:type="spellEnd"/>
            <w:r w:rsidRPr="00E85408">
              <w:rPr>
                <w:rFonts w:eastAsia="MS Mincho" w:cs="Sakkal Majalla"/>
                <w:color w:val="000000" w:themeColor="text1"/>
                <w:sz w:val="36"/>
                <w:rtl/>
              </w:rPr>
              <w:t xml:space="preserve"> عامة سهلة الوصول</w:t>
            </w:r>
          </w:p>
        </w:tc>
        <w:tc>
          <w:tcPr>
            <w:tcW w:w="1361" w:type="dxa"/>
            <w:shd w:val="clear" w:color="auto" w:fill="FFFFFF"/>
            <w:vAlign w:val="center"/>
          </w:tcPr>
          <w:p w14:paraId="76965A4E" w14:textId="77777777" w:rsidR="00E85408" w:rsidRPr="00E85408" w:rsidRDefault="00E85408" w:rsidP="009C5CFC">
            <w:pPr>
              <w:spacing w:before="0"/>
              <w:ind w:firstLine="0"/>
              <w:jc w:val="center"/>
              <w:rPr>
                <w:rFonts w:eastAsia="MS Mincho" w:cs="Sakkal Majalla"/>
                <w:color w:val="000000" w:themeColor="text1"/>
                <w:sz w:val="36"/>
              </w:rPr>
            </w:pPr>
            <w:r w:rsidRPr="00E85408">
              <w:rPr>
                <w:rFonts w:ascii="Arial" w:eastAsia="MS Mincho" w:hAnsi="Arial" w:cs="Arial" w:hint="cs"/>
                <w:b/>
                <w:color w:val="000000" w:themeColor="text1"/>
                <w:sz w:val="36"/>
                <w:rtl/>
              </w:rPr>
              <w:t>◄</w:t>
            </w:r>
          </w:p>
        </w:tc>
        <w:tc>
          <w:tcPr>
            <w:tcW w:w="1361" w:type="dxa"/>
            <w:shd w:val="clear" w:color="auto" w:fill="FEF9E7"/>
            <w:vAlign w:val="center"/>
          </w:tcPr>
          <w:p w14:paraId="76965A4F" w14:textId="77777777" w:rsidR="00E85408" w:rsidRPr="00E85408" w:rsidRDefault="00E85408" w:rsidP="009C5CFC">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استخدام غير مصرح</w:t>
            </w:r>
            <w:r w:rsidRPr="00E85408">
              <w:rPr>
                <w:rFonts w:eastAsia="MS Mincho" w:cs="Sakkal Majalla"/>
                <w:color w:val="000000" w:themeColor="text1"/>
                <w:sz w:val="36"/>
                <w:rtl/>
              </w:rPr>
              <w:br/>
              <w:t>حساب شخصي أو منصة عامة</w:t>
            </w:r>
          </w:p>
        </w:tc>
        <w:tc>
          <w:tcPr>
            <w:tcW w:w="1361" w:type="dxa"/>
            <w:shd w:val="clear" w:color="auto" w:fill="FFFFFF"/>
            <w:vAlign w:val="center"/>
          </w:tcPr>
          <w:p w14:paraId="76965A50" w14:textId="77777777" w:rsidR="00E85408" w:rsidRPr="00E85408" w:rsidRDefault="00E85408" w:rsidP="009C5CFC">
            <w:pPr>
              <w:spacing w:before="0"/>
              <w:ind w:firstLine="0"/>
              <w:jc w:val="center"/>
              <w:rPr>
                <w:rFonts w:eastAsia="MS Mincho" w:cs="Sakkal Majalla"/>
                <w:color w:val="000000" w:themeColor="text1"/>
                <w:sz w:val="36"/>
              </w:rPr>
            </w:pPr>
            <w:r w:rsidRPr="00E85408">
              <w:rPr>
                <w:rFonts w:ascii="Arial" w:eastAsia="MS Mincho" w:hAnsi="Arial" w:cs="Arial" w:hint="cs"/>
                <w:b/>
                <w:color w:val="000000" w:themeColor="text1"/>
                <w:sz w:val="36"/>
                <w:rtl/>
              </w:rPr>
              <w:t>◄</w:t>
            </w:r>
          </w:p>
        </w:tc>
        <w:tc>
          <w:tcPr>
            <w:tcW w:w="1361" w:type="dxa"/>
            <w:shd w:val="clear" w:color="auto" w:fill="FDEDEC"/>
            <w:vAlign w:val="center"/>
          </w:tcPr>
          <w:p w14:paraId="76965A51" w14:textId="77777777" w:rsidR="00E85408" w:rsidRPr="00E85408" w:rsidRDefault="00E85408" w:rsidP="009C5CFC">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نتيجة مزدوجة</w:t>
            </w:r>
            <w:r w:rsidRPr="00E85408">
              <w:rPr>
                <w:rFonts w:eastAsia="MS Mincho" w:cs="Sakkal Majalla"/>
                <w:color w:val="000000" w:themeColor="text1"/>
                <w:sz w:val="36"/>
                <w:rtl/>
              </w:rPr>
              <w:br/>
              <w:t>كفاءة محتملة ومخاطر بيانات</w:t>
            </w:r>
          </w:p>
        </w:tc>
      </w:tr>
    </w:tbl>
    <w:p w14:paraId="76965A53" w14:textId="77777777" w:rsidR="00E85408" w:rsidRPr="00E85408" w:rsidRDefault="008A2AB0" w:rsidP="00E85408">
      <w:pPr>
        <w:spacing w:before="0"/>
        <w:ind w:firstLine="0"/>
        <w:jc w:val="both"/>
        <w:rPr>
          <w:rFonts w:eastAsia="MS Mincho" w:cs="Sakkal Majalla"/>
          <w:color w:val="000000" w:themeColor="text1"/>
          <w:sz w:val="36"/>
        </w:rPr>
      </w:pPr>
      <w:r>
        <w:rPr>
          <w:rFonts w:eastAsia="MS Mincho" w:cs="Sakkal Majalla" w:hint="cs"/>
          <w:color w:val="000000" w:themeColor="text1"/>
          <w:sz w:val="28"/>
          <w:szCs w:val="28"/>
          <w:rtl/>
        </w:rPr>
        <w:t>*</w:t>
      </w:r>
      <w:r w:rsidR="00E85408" w:rsidRPr="008A2AB0">
        <w:rPr>
          <w:rFonts w:eastAsia="MS Mincho" w:cs="Sakkal Majalla"/>
          <w:color w:val="000000" w:themeColor="text1"/>
          <w:sz w:val="28"/>
          <w:szCs w:val="28"/>
          <w:rtl/>
        </w:rPr>
        <w:t>المصدر: إعداد الباحث بالاستناد إلى (</w:t>
      </w:r>
      <w:proofErr w:type="spellStart"/>
      <w:r w:rsidR="00E85408" w:rsidRPr="008A2AB0">
        <w:rPr>
          <w:rFonts w:eastAsia="MS Mincho" w:cs="Sakkal Majalla"/>
          <w:color w:val="000000" w:themeColor="text1"/>
          <w:sz w:val="28"/>
          <w:szCs w:val="28"/>
          <w:rtl/>
        </w:rPr>
        <w:t>آي</w:t>
      </w:r>
      <w:proofErr w:type="spellEnd"/>
      <w:r w:rsidR="00E85408" w:rsidRPr="008A2AB0">
        <w:rPr>
          <w:rFonts w:eastAsia="MS Mincho" w:cs="Sakkal Majalla"/>
          <w:color w:val="000000" w:themeColor="text1"/>
          <w:sz w:val="28"/>
          <w:szCs w:val="28"/>
          <w:rtl/>
        </w:rPr>
        <w:t xml:space="preserve"> بي إم، 2025؛ مايكروسوفت </w:t>
      </w:r>
      <w:proofErr w:type="spellStart"/>
      <w:r w:rsidR="00E85408" w:rsidRPr="008A2AB0">
        <w:rPr>
          <w:rFonts w:eastAsia="MS Mincho" w:cs="Sakkal Majalla"/>
          <w:color w:val="000000" w:themeColor="text1"/>
          <w:sz w:val="28"/>
          <w:szCs w:val="28"/>
          <w:rtl/>
        </w:rPr>
        <w:t>ولينكدإن</w:t>
      </w:r>
      <w:proofErr w:type="spellEnd"/>
      <w:r w:rsidR="00E85408" w:rsidRPr="008A2AB0">
        <w:rPr>
          <w:rFonts w:eastAsia="MS Mincho" w:cs="Sakkal Majalla"/>
          <w:color w:val="000000" w:themeColor="text1"/>
          <w:sz w:val="28"/>
          <w:szCs w:val="28"/>
          <w:rtl/>
        </w:rPr>
        <w:t>، 2024).</w:t>
      </w:r>
    </w:p>
    <w:p w14:paraId="76965A54"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lastRenderedPageBreak/>
        <w:t xml:space="preserve">جدول (2-2): مقارنة بين الاستخدام الرسمي </w:t>
      </w:r>
      <w:proofErr w:type="spellStart"/>
      <w:r w:rsidRPr="008A2AB0">
        <w:rPr>
          <w:rFonts w:eastAsia="MS Mincho" w:cs="Sakkal Majalla"/>
          <w:bCs/>
          <w:color w:val="000000" w:themeColor="text1"/>
          <w:sz w:val="36"/>
          <w:rtl/>
        </w:rPr>
        <w:t>والظلّي</w:t>
      </w:r>
      <w:proofErr w:type="spellEnd"/>
      <w:r w:rsidRPr="008A2AB0">
        <w:rPr>
          <w:rFonts w:eastAsia="MS Mincho" w:cs="Sakkal Majalla"/>
          <w:bCs/>
          <w:color w:val="000000" w:themeColor="text1"/>
          <w:sz w:val="36"/>
          <w:rtl/>
        </w:rPr>
        <w:t xml:space="preserve"> للذكاء الاصطناعي</w:t>
      </w:r>
    </w:p>
    <w:tbl>
      <w:tblPr>
        <w:tblStyle w:val="TableGrid"/>
        <w:bidiVisual/>
        <w:tblW w:w="0" w:type="auto"/>
        <w:jc w:val="center"/>
        <w:tblLook w:val="04A0" w:firstRow="1" w:lastRow="0" w:firstColumn="1" w:lastColumn="0" w:noHBand="0" w:noVBand="1"/>
      </w:tblPr>
      <w:tblGrid>
        <w:gridCol w:w="2266"/>
        <w:gridCol w:w="3397"/>
        <w:gridCol w:w="3397"/>
      </w:tblGrid>
      <w:tr w:rsidR="00E85408" w:rsidRPr="00E85408" w14:paraId="76965A58" w14:textId="77777777" w:rsidTr="00E85408">
        <w:trPr>
          <w:jc w:val="center"/>
        </w:trPr>
        <w:tc>
          <w:tcPr>
            <w:tcW w:w="2268" w:type="dxa"/>
            <w:shd w:val="clear" w:color="auto" w:fill="D9EAF7"/>
            <w:vAlign w:val="center"/>
          </w:tcPr>
          <w:p w14:paraId="76965A55"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t>وجه المقارنة</w:t>
            </w:r>
          </w:p>
        </w:tc>
        <w:tc>
          <w:tcPr>
            <w:tcW w:w="3402" w:type="dxa"/>
            <w:shd w:val="clear" w:color="auto" w:fill="D9EAF7"/>
            <w:vAlign w:val="center"/>
          </w:tcPr>
          <w:p w14:paraId="76965A56"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t>الاستخدام الرسمي</w:t>
            </w:r>
          </w:p>
        </w:tc>
        <w:tc>
          <w:tcPr>
            <w:tcW w:w="3402" w:type="dxa"/>
            <w:shd w:val="clear" w:color="auto" w:fill="D9EAF7"/>
            <w:vAlign w:val="center"/>
          </w:tcPr>
          <w:p w14:paraId="76965A57"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t xml:space="preserve">الاستخدام </w:t>
            </w:r>
            <w:proofErr w:type="spellStart"/>
            <w:r w:rsidRPr="008A2AB0">
              <w:rPr>
                <w:rFonts w:eastAsia="MS Mincho" w:cs="Sakkal Majalla"/>
                <w:bCs/>
                <w:color w:val="000000" w:themeColor="text1"/>
                <w:sz w:val="36"/>
                <w:rtl/>
              </w:rPr>
              <w:t>الظلّي</w:t>
            </w:r>
            <w:proofErr w:type="spellEnd"/>
          </w:p>
        </w:tc>
      </w:tr>
      <w:tr w:rsidR="00E85408" w:rsidRPr="00E85408" w14:paraId="76965A5C" w14:textId="77777777" w:rsidTr="00E85408">
        <w:trPr>
          <w:jc w:val="center"/>
        </w:trPr>
        <w:tc>
          <w:tcPr>
            <w:tcW w:w="2268" w:type="dxa"/>
            <w:vAlign w:val="center"/>
          </w:tcPr>
          <w:p w14:paraId="76965A59"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اعتماد الأداة</w:t>
            </w:r>
          </w:p>
        </w:tc>
        <w:tc>
          <w:tcPr>
            <w:tcW w:w="3402" w:type="dxa"/>
            <w:vAlign w:val="center"/>
          </w:tcPr>
          <w:p w14:paraId="76965A5A"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أداة معتمدة من المؤسسة أو موثقة في سياسة داخلية.</w:t>
            </w:r>
          </w:p>
        </w:tc>
        <w:tc>
          <w:tcPr>
            <w:tcW w:w="3402" w:type="dxa"/>
            <w:vAlign w:val="center"/>
          </w:tcPr>
          <w:p w14:paraId="76965A5B"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أداة يختارها الموظف دون اعتماد رسمي.</w:t>
            </w:r>
          </w:p>
        </w:tc>
      </w:tr>
      <w:tr w:rsidR="00E85408" w:rsidRPr="00E85408" w14:paraId="76965A60" w14:textId="77777777" w:rsidTr="00E85408">
        <w:trPr>
          <w:jc w:val="center"/>
        </w:trPr>
        <w:tc>
          <w:tcPr>
            <w:tcW w:w="2268" w:type="dxa"/>
            <w:vAlign w:val="center"/>
          </w:tcPr>
          <w:p w14:paraId="76965A5D"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إدارة البيانات</w:t>
            </w:r>
          </w:p>
        </w:tc>
        <w:tc>
          <w:tcPr>
            <w:tcW w:w="3402" w:type="dxa"/>
            <w:vAlign w:val="center"/>
          </w:tcPr>
          <w:p w14:paraId="76965A5E"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توجد ضوابط لإدخال البيانات وتخزينها ومراجعتها.</w:t>
            </w:r>
          </w:p>
        </w:tc>
        <w:tc>
          <w:tcPr>
            <w:tcW w:w="3402" w:type="dxa"/>
            <w:vAlign w:val="center"/>
          </w:tcPr>
          <w:p w14:paraId="76965A5F"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قد تُدخل بيانات العمل في منصة عامة أو حساب شخصي.</w:t>
            </w:r>
          </w:p>
        </w:tc>
      </w:tr>
      <w:tr w:rsidR="00E85408" w:rsidRPr="00E85408" w14:paraId="76965A64" w14:textId="77777777" w:rsidTr="00E85408">
        <w:trPr>
          <w:jc w:val="center"/>
        </w:trPr>
        <w:tc>
          <w:tcPr>
            <w:tcW w:w="2268" w:type="dxa"/>
            <w:vAlign w:val="center"/>
          </w:tcPr>
          <w:p w14:paraId="76965A61"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المساءلة</w:t>
            </w:r>
          </w:p>
        </w:tc>
        <w:tc>
          <w:tcPr>
            <w:tcW w:w="3402" w:type="dxa"/>
            <w:vAlign w:val="center"/>
          </w:tcPr>
          <w:p w14:paraId="76965A62"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المسؤوليات محددة بين المستخدم والإدارة التقنية والحوكمة.</w:t>
            </w:r>
          </w:p>
        </w:tc>
        <w:tc>
          <w:tcPr>
            <w:tcW w:w="3402" w:type="dxa"/>
            <w:vAlign w:val="center"/>
          </w:tcPr>
          <w:p w14:paraId="76965A63"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المسؤولية غير واضحة وقد تظهر بعد وقوع حادثة.</w:t>
            </w:r>
          </w:p>
        </w:tc>
      </w:tr>
      <w:tr w:rsidR="00E85408" w:rsidRPr="00E85408" w14:paraId="76965A68" w14:textId="77777777" w:rsidTr="00E85408">
        <w:trPr>
          <w:jc w:val="center"/>
        </w:trPr>
        <w:tc>
          <w:tcPr>
            <w:tcW w:w="2268" w:type="dxa"/>
            <w:vAlign w:val="center"/>
          </w:tcPr>
          <w:p w14:paraId="76965A65"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المكاسب</w:t>
            </w:r>
          </w:p>
        </w:tc>
        <w:tc>
          <w:tcPr>
            <w:tcW w:w="3402" w:type="dxa"/>
            <w:vAlign w:val="center"/>
          </w:tcPr>
          <w:p w14:paraId="76965A66"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استفادة مؤسسية قابلة للقياس والتعميم.</w:t>
            </w:r>
          </w:p>
        </w:tc>
        <w:tc>
          <w:tcPr>
            <w:tcW w:w="3402" w:type="dxa"/>
            <w:vAlign w:val="center"/>
          </w:tcPr>
          <w:p w14:paraId="76965A67"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مكاسب فردية سريعة لكنها غير مرئية للمؤسسة.</w:t>
            </w:r>
          </w:p>
        </w:tc>
      </w:tr>
      <w:tr w:rsidR="00E85408" w:rsidRPr="00E85408" w14:paraId="76965A6C" w14:textId="77777777" w:rsidTr="00E85408">
        <w:trPr>
          <w:jc w:val="center"/>
        </w:trPr>
        <w:tc>
          <w:tcPr>
            <w:tcW w:w="2268" w:type="dxa"/>
            <w:vAlign w:val="center"/>
          </w:tcPr>
          <w:p w14:paraId="76965A69"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المخاطر</w:t>
            </w:r>
          </w:p>
        </w:tc>
        <w:tc>
          <w:tcPr>
            <w:tcW w:w="3402" w:type="dxa"/>
            <w:vAlign w:val="center"/>
          </w:tcPr>
          <w:p w14:paraId="76965A6A" w14:textId="77777777" w:rsidR="00E85408" w:rsidRPr="00E85408" w:rsidRDefault="00E85408" w:rsidP="008A2AB0">
            <w:pPr>
              <w:spacing w:before="0"/>
              <w:ind w:firstLine="0"/>
              <w:jc w:val="center"/>
              <w:rPr>
                <w:rFonts w:eastAsia="MS Mincho" w:cs="Sakkal Majalla"/>
                <w:color w:val="000000" w:themeColor="text1"/>
                <w:sz w:val="36"/>
              </w:rPr>
            </w:pP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مضبوطة نسبيًا عبر التصنيف والرقابة.</w:t>
            </w:r>
          </w:p>
        </w:tc>
        <w:tc>
          <w:tcPr>
            <w:tcW w:w="3402" w:type="dxa"/>
            <w:vAlign w:val="center"/>
          </w:tcPr>
          <w:p w14:paraId="76965A6B" w14:textId="77777777" w:rsidR="00E85408" w:rsidRPr="00E85408" w:rsidRDefault="00E85408" w:rsidP="008A2AB0">
            <w:pPr>
              <w:spacing w:before="0"/>
              <w:ind w:firstLine="0"/>
              <w:jc w:val="center"/>
              <w:rPr>
                <w:rFonts w:eastAsia="MS Mincho" w:cs="Sakkal Majalla"/>
                <w:color w:val="000000" w:themeColor="text1"/>
                <w:sz w:val="36"/>
              </w:rPr>
            </w:pP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أعلى في الخصوصية والسرية والامتثال.</w:t>
            </w:r>
          </w:p>
        </w:tc>
      </w:tr>
    </w:tbl>
    <w:p w14:paraId="76965A6D" w14:textId="77777777" w:rsidR="00E85408" w:rsidRDefault="008A2AB0" w:rsidP="00E85408">
      <w:pPr>
        <w:spacing w:before="0"/>
        <w:ind w:firstLine="0"/>
        <w:jc w:val="both"/>
        <w:rPr>
          <w:rFonts w:eastAsia="MS Mincho" w:cs="Sakkal Majalla"/>
          <w:color w:val="000000" w:themeColor="text1"/>
          <w:sz w:val="30"/>
          <w:szCs w:val="30"/>
          <w:rtl/>
        </w:rPr>
      </w:pPr>
      <w:r>
        <w:rPr>
          <w:rFonts w:eastAsia="MS Mincho" w:cs="Sakkal Majalla" w:hint="cs"/>
          <w:color w:val="000000" w:themeColor="text1"/>
          <w:sz w:val="30"/>
          <w:szCs w:val="30"/>
          <w:rtl/>
        </w:rPr>
        <w:t>*</w:t>
      </w:r>
      <w:r w:rsidR="00E85408" w:rsidRPr="008A2AB0">
        <w:rPr>
          <w:rFonts w:eastAsia="MS Mincho" w:cs="Sakkal Majalla"/>
          <w:color w:val="000000" w:themeColor="text1"/>
          <w:sz w:val="30"/>
          <w:szCs w:val="30"/>
          <w:rtl/>
        </w:rPr>
        <w:t>المصدر: إعداد الباحث بالاستناد إلى (</w:t>
      </w:r>
      <w:proofErr w:type="spellStart"/>
      <w:r w:rsidR="00E85408" w:rsidRPr="008A2AB0">
        <w:rPr>
          <w:rFonts w:eastAsia="MS Mincho" w:cs="Sakkal Majalla"/>
          <w:color w:val="000000" w:themeColor="text1"/>
          <w:sz w:val="30"/>
          <w:szCs w:val="30"/>
          <w:rtl/>
        </w:rPr>
        <w:t>آي</w:t>
      </w:r>
      <w:proofErr w:type="spellEnd"/>
      <w:r w:rsidR="00E85408" w:rsidRPr="008A2AB0">
        <w:rPr>
          <w:rFonts w:eastAsia="MS Mincho" w:cs="Sakkal Majalla"/>
          <w:color w:val="000000" w:themeColor="text1"/>
          <w:sz w:val="30"/>
          <w:szCs w:val="30"/>
          <w:rtl/>
        </w:rPr>
        <w:t xml:space="preserve"> بي إم، 2025؛ المعهد الوطني للمعايير والتقنية، 2023).</w:t>
      </w:r>
    </w:p>
    <w:p w14:paraId="76965A6E" w14:textId="77777777" w:rsidR="008A2AB0" w:rsidRPr="008A2AB0" w:rsidRDefault="008A2AB0" w:rsidP="00E85408">
      <w:pPr>
        <w:spacing w:before="0"/>
        <w:ind w:firstLine="0"/>
        <w:jc w:val="both"/>
        <w:rPr>
          <w:rFonts w:eastAsia="MS Mincho" w:cs="Sakkal Majalla"/>
          <w:color w:val="000000" w:themeColor="text1"/>
          <w:sz w:val="30"/>
          <w:szCs w:val="30"/>
        </w:rPr>
      </w:pPr>
    </w:p>
    <w:p w14:paraId="76965A6F"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24" w:name="_Toc234039972"/>
      <w:r w:rsidRPr="00931710">
        <w:rPr>
          <w:rFonts w:ascii="Sakkal Majalla" w:hAnsi="Sakkal Majalla" w:cs="Sakkal Majalla"/>
          <w:b/>
          <w:bCs/>
          <w:color w:val="000000" w:themeColor="text1"/>
          <w:sz w:val="38"/>
          <w:szCs w:val="38"/>
          <w:rtl/>
        </w:rPr>
        <w:t xml:space="preserve">2.1.4 أسباب انتشار الذكاء الاصطناعي </w:t>
      </w:r>
      <w:proofErr w:type="spellStart"/>
      <w:r w:rsidRPr="00931710">
        <w:rPr>
          <w:rFonts w:ascii="Sakkal Majalla" w:hAnsi="Sakkal Majalla" w:cs="Sakkal Majalla"/>
          <w:b/>
          <w:bCs/>
          <w:color w:val="000000" w:themeColor="text1"/>
          <w:sz w:val="38"/>
          <w:szCs w:val="38"/>
          <w:rtl/>
        </w:rPr>
        <w:t>الظلّي</w:t>
      </w:r>
      <w:proofErr w:type="spellEnd"/>
      <w:r w:rsidR="008A2AB0" w:rsidRPr="00931710">
        <w:rPr>
          <w:rFonts w:ascii="Sakkal Majalla" w:hAnsi="Sakkal Majalla" w:cs="Sakkal Majalla" w:hint="cs"/>
          <w:b/>
          <w:bCs/>
          <w:color w:val="000000" w:themeColor="text1"/>
          <w:sz w:val="38"/>
          <w:szCs w:val="38"/>
          <w:rtl/>
        </w:rPr>
        <w:t>:</w:t>
      </w:r>
      <w:bookmarkEnd w:id="24"/>
      <w:r w:rsidR="008A2AB0" w:rsidRPr="00931710">
        <w:rPr>
          <w:rFonts w:ascii="Sakkal Majalla" w:hAnsi="Sakkal Majalla" w:cs="Sakkal Majalla" w:hint="cs"/>
          <w:b/>
          <w:bCs/>
          <w:color w:val="000000" w:themeColor="text1"/>
          <w:sz w:val="38"/>
          <w:szCs w:val="38"/>
          <w:rtl/>
        </w:rPr>
        <w:t xml:space="preserve"> </w:t>
      </w:r>
    </w:p>
    <w:p w14:paraId="76965A70" w14:textId="77777777" w:rsidR="00E85408" w:rsidRPr="00E85408" w:rsidRDefault="00E85408" w:rsidP="008A2AB0">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لا ينتشر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بالضرورة نتيجة رغبة في مخالفة السياسات، بل غالبًا نتيجة وجود فجوة بين احتياجات العمل اليومية والبدائل المؤسسية المتاحة. وقد أظهر تقرير مايكروسوفت </w:t>
      </w:r>
      <w:proofErr w:type="spellStart"/>
      <w:r w:rsidRPr="00E85408">
        <w:rPr>
          <w:rFonts w:eastAsia="MS Mincho" w:cs="Sakkal Majalla"/>
          <w:color w:val="000000" w:themeColor="text1"/>
          <w:sz w:val="36"/>
          <w:rtl/>
        </w:rPr>
        <w:t>ولينكدإن</w:t>
      </w:r>
      <w:proofErr w:type="spellEnd"/>
      <w:r w:rsidRPr="00E85408">
        <w:rPr>
          <w:rFonts w:eastAsia="MS Mincho" w:cs="Sakkal Majalla"/>
          <w:color w:val="000000" w:themeColor="text1"/>
          <w:sz w:val="36"/>
          <w:rtl/>
        </w:rPr>
        <w:t xml:space="preserve"> لعام 2024 أن نسبة مرتفعة من مستخدمي الذكاء الاصطناعي يجلبون أدواتهم الخاصة إلى العمل، وهو ما يعكس توجهًا عالميًا نحو BYOAI أو إحضار أدوات الذكاء الاصطناعي الشخصية إلى بيئة العمل ‏(مايكروسوفت </w:t>
      </w:r>
      <w:proofErr w:type="spellStart"/>
      <w:r w:rsidRPr="00E85408">
        <w:rPr>
          <w:rFonts w:eastAsia="MS Mincho" w:cs="Sakkal Majalla"/>
          <w:color w:val="000000" w:themeColor="text1"/>
          <w:sz w:val="36"/>
          <w:rtl/>
        </w:rPr>
        <w:t>ولينكدإن</w:t>
      </w:r>
      <w:proofErr w:type="spellEnd"/>
      <w:r w:rsidRPr="00E85408">
        <w:rPr>
          <w:rFonts w:eastAsia="MS Mincho" w:cs="Sakkal Majalla"/>
          <w:color w:val="000000" w:themeColor="text1"/>
          <w:sz w:val="36"/>
          <w:rtl/>
        </w:rPr>
        <w:t>، 2024‏).</w:t>
      </w:r>
    </w:p>
    <w:p w14:paraId="76965A71" w14:textId="77777777" w:rsidR="008A2AB0" w:rsidRDefault="008A2AB0" w:rsidP="008A2AB0">
      <w:pPr>
        <w:spacing w:before="0"/>
        <w:ind w:firstLine="0"/>
        <w:jc w:val="center"/>
        <w:rPr>
          <w:rFonts w:eastAsia="MS Mincho" w:cs="Sakkal Majalla"/>
          <w:bCs/>
          <w:color w:val="000000" w:themeColor="text1"/>
          <w:sz w:val="36"/>
          <w:rtl/>
        </w:rPr>
      </w:pPr>
    </w:p>
    <w:p w14:paraId="76965A72" w14:textId="77777777" w:rsidR="008A2AB0" w:rsidRDefault="008A2AB0">
      <w:pPr>
        <w:bidi w:val="0"/>
        <w:spacing w:before="0" w:after="160" w:line="259" w:lineRule="auto"/>
        <w:ind w:firstLine="0"/>
        <w:jc w:val="left"/>
        <w:rPr>
          <w:rFonts w:eastAsia="MS Mincho" w:cs="Sakkal Majalla"/>
          <w:bCs/>
          <w:color w:val="000000" w:themeColor="text1"/>
          <w:sz w:val="36"/>
          <w:rtl/>
        </w:rPr>
      </w:pPr>
      <w:r>
        <w:rPr>
          <w:rFonts w:eastAsia="MS Mincho" w:cs="Sakkal Majalla"/>
          <w:bCs/>
          <w:color w:val="000000" w:themeColor="text1"/>
          <w:sz w:val="36"/>
          <w:rtl/>
        </w:rPr>
        <w:br w:type="page"/>
      </w:r>
    </w:p>
    <w:p w14:paraId="76965A73"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lastRenderedPageBreak/>
        <w:t xml:space="preserve">جدول (2-3): دوافع انتشار الذكاء الاصطناعي </w:t>
      </w:r>
      <w:proofErr w:type="spellStart"/>
      <w:r w:rsidRPr="008A2AB0">
        <w:rPr>
          <w:rFonts w:eastAsia="MS Mincho" w:cs="Sakkal Majalla"/>
          <w:bCs/>
          <w:color w:val="000000" w:themeColor="text1"/>
          <w:sz w:val="36"/>
          <w:rtl/>
        </w:rPr>
        <w:t>الظلّي</w:t>
      </w:r>
      <w:proofErr w:type="spellEnd"/>
      <w:r w:rsidRPr="008A2AB0">
        <w:rPr>
          <w:rFonts w:eastAsia="MS Mincho" w:cs="Sakkal Majalla"/>
          <w:bCs/>
          <w:color w:val="000000" w:themeColor="text1"/>
          <w:sz w:val="36"/>
          <w:rtl/>
        </w:rPr>
        <w:t xml:space="preserve"> وآثارها</w:t>
      </w:r>
    </w:p>
    <w:tbl>
      <w:tblPr>
        <w:tblStyle w:val="TableGrid"/>
        <w:bidiVisual/>
        <w:tblW w:w="0" w:type="auto"/>
        <w:jc w:val="center"/>
        <w:tblLook w:val="04A0" w:firstRow="1" w:lastRow="0" w:firstColumn="1" w:lastColumn="0" w:noHBand="0" w:noVBand="1"/>
      </w:tblPr>
      <w:tblGrid>
        <w:gridCol w:w="1871"/>
        <w:gridCol w:w="3515"/>
        <w:gridCol w:w="3515"/>
      </w:tblGrid>
      <w:tr w:rsidR="00E85408" w:rsidRPr="00E85408" w14:paraId="76965A77" w14:textId="77777777" w:rsidTr="00E85408">
        <w:trPr>
          <w:jc w:val="center"/>
        </w:trPr>
        <w:tc>
          <w:tcPr>
            <w:tcW w:w="1871" w:type="dxa"/>
            <w:shd w:val="clear" w:color="auto" w:fill="D9EAF7"/>
            <w:vAlign w:val="center"/>
          </w:tcPr>
          <w:p w14:paraId="76965A74"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t>الدافع</w:t>
            </w:r>
          </w:p>
        </w:tc>
        <w:tc>
          <w:tcPr>
            <w:tcW w:w="3515" w:type="dxa"/>
            <w:shd w:val="clear" w:color="auto" w:fill="D9EAF7"/>
            <w:vAlign w:val="center"/>
          </w:tcPr>
          <w:p w14:paraId="76965A75"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t>تفسيره العملي</w:t>
            </w:r>
          </w:p>
        </w:tc>
        <w:tc>
          <w:tcPr>
            <w:tcW w:w="3515" w:type="dxa"/>
            <w:shd w:val="clear" w:color="auto" w:fill="D9EAF7"/>
            <w:vAlign w:val="center"/>
          </w:tcPr>
          <w:p w14:paraId="76965A76"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t>الأثر المحتمل</w:t>
            </w:r>
          </w:p>
        </w:tc>
      </w:tr>
      <w:tr w:rsidR="00E85408" w:rsidRPr="00E85408" w14:paraId="76965A7B" w14:textId="77777777" w:rsidTr="00E85408">
        <w:trPr>
          <w:jc w:val="center"/>
        </w:trPr>
        <w:tc>
          <w:tcPr>
            <w:tcW w:w="1871" w:type="dxa"/>
            <w:vAlign w:val="center"/>
          </w:tcPr>
          <w:p w14:paraId="76965A78"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ضغط الوقت</w:t>
            </w:r>
          </w:p>
        </w:tc>
        <w:tc>
          <w:tcPr>
            <w:tcW w:w="3515" w:type="dxa"/>
            <w:vAlign w:val="center"/>
          </w:tcPr>
          <w:p w14:paraId="76965A79"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الحاجة إلى إنجاز سريع لتقارير أو مراسلات أو تحليلات.</w:t>
            </w:r>
          </w:p>
        </w:tc>
        <w:tc>
          <w:tcPr>
            <w:tcW w:w="3515" w:type="dxa"/>
            <w:vAlign w:val="center"/>
          </w:tcPr>
          <w:p w14:paraId="76965A7A"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تحسن سرعة الإنجاز مع احتمال تجاوز الضوابط.</w:t>
            </w:r>
          </w:p>
        </w:tc>
      </w:tr>
      <w:tr w:rsidR="00E85408" w:rsidRPr="00E85408" w14:paraId="76965A7F" w14:textId="77777777" w:rsidTr="00E85408">
        <w:trPr>
          <w:jc w:val="center"/>
        </w:trPr>
        <w:tc>
          <w:tcPr>
            <w:tcW w:w="1871" w:type="dxa"/>
            <w:vAlign w:val="center"/>
          </w:tcPr>
          <w:p w14:paraId="76965A7C"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ضعف البدائل الرسمية</w:t>
            </w:r>
          </w:p>
        </w:tc>
        <w:tc>
          <w:tcPr>
            <w:tcW w:w="3515" w:type="dxa"/>
            <w:vAlign w:val="center"/>
          </w:tcPr>
          <w:p w14:paraId="76965A7D"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عدم توفر أداة مؤسسية سهلة أو فعالة.</w:t>
            </w:r>
          </w:p>
        </w:tc>
        <w:tc>
          <w:tcPr>
            <w:tcW w:w="3515" w:type="dxa"/>
            <w:vAlign w:val="center"/>
          </w:tcPr>
          <w:p w14:paraId="76965A7E"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زيادة الاعتماد على أدوات عامة خارج السيطرة.</w:t>
            </w:r>
          </w:p>
        </w:tc>
      </w:tr>
      <w:tr w:rsidR="00E85408" w:rsidRPr="00E85408" w14:paraId="76965A83" w14:textId="77777777" w:rsidTr="00E85408">
        <w:trPr>
          <w:jc w:val="center"/>
        </w:trPr>
        <w:tc>
          <w:tcPr>
            <w:tcW w:w="1871" w:type="dxa"/>
            <w:vAlign w:val="center"/>
          </w:tcPr>
          <w:p w14:paraId="76965A80"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سهولة الوصول</w:t>
            </w:r>
          </w:p>
        </w:tc>
        <w:tc>
          <w:tcPr>
            <w:tcW w:w="3515" w:type="dxa"/>
            <w:vAlign w:val="center"/>
          </w:tcPr>
          <w:p w14:paraId="76965A81"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الأدوات متاحة عبر المتصفح أو الهاتف وبحسابات شخصية.</w:t>
            </w:r>
          </w:p>
        </w:tc>
        <w:tc>
          <w:tcPr>
            <w:tcW w:w="3515" w:type="dxa"/>
            <w:vAlign w:val="center"/>
          </w:tcPr>
          <w:p w14:paraId="76965A82"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انخفاض حاجز الاستخدام وارتفاع احتمالات الاستخدام غير المرئي.</w:t>
            </w:r>
          </w:p>
        </w:tc>
      </w:tr>
      <w:tr w:rsidR="00E85408" w:rsidRPr="00E85408" w14:paraId="76965A87" w14:textId="77777777" w:rsidTr="00E85408">
        <w:trPr>
          <w:jc w:val="center"/>
        </w:trPr>
        <w:tc>
          <w:tcPr>
            <w:tcW w:w="1871" w:type="dxa"/>
            <w:vAlign w:val="center"/>
          </w:tcPr>
          <w:p w14:paraId="76965A84"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ثقافة الإنجاز الفردي</w:t>
            </w:r>
          </w:p>
        </w:tc>
        <w:tc>
          <w:tcPr>
            <w:tcW w:w="3515" w:type="dxa"/>
            <w:vAlign w:val="center"/>
          </w:tcPr>
          <w:p w14:paraId="76965A85"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الموظف يقيس النجاح بسرعة الإنتاج لا بالامتثال فقط.</w:t>
            </w:r>
          </w:p>
        </w:tc>
        <w:tc>
          <w:tcPr>
            <w:tcW w:w="3515" w:type="dxa"/>
            <w:vAlign w:val="center"/>
          </w:tcPr>
          <w:p w14:paraId="76965A86"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تحسن مخرجات فردية مع ضعف التوثيق والمراجعة.</w:t>
            </w:r>
          </w:p>
        </w:tc>
      </w:tr>
      <w:tr w:rsidR="00E85408" w:rsidRPr="00E85408" w14:paraId="76965A8B" w14:textId="77777777" w:rsidTr="00E85408">
        <w:trPr>
          <w:jc w:val="center"/>
        </w:trPr>
        <w:tc>
          <w:tcPr>
            <w:tcW w:w="1871" w:type="dxa"/>
            <w:vAlign w:val="center"/>
          </w:tcPr>
          <w:p w14:paraId="76965A88"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تأخر السياسات</w:t>
            </w:r>
          </w:p>
        </w:tc>
        <w:tc>
          <w:tcPr>
            <w:tcW w:w="3515" w:type="dxa"/>
            <w:vAlign w:val="center"/>
          </w:tcPr>
          <w:p w14:paraId="76965A89"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غياب قواعد واضحة لما يجوز أو لا يجوز إدخاله في الأداة.</w:t>
            </w:r>
          </w:p>
        </w:tc>
        <w:tc>
          <w:tcPr>
            <w:tcW w:w="3515" w:type="dxa"/>
            <w:vAlign w:val="center"/>
          </w:tcPr>
          <w:p w14:paraId="76965A8A"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عدم اتساق الممارسات وارتفاع </w:t>
            </w: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أمن البيانات.</w:t>
            </w:r>
          </w:p>
        </w:tc>
      </w:tr>
    </w:tbl>
    <w:p w14:paraId="76965A8C" w14:textId="77777777" w:rsidR="00E85408" w:rsidRPr="00E85408" w:rsidRDefault="00E85408" w:rsidP="00E85408">
      <w:pPr>
        <w:spacing w:before="0"/>
        <w:ind w:firstLine="0"/>
        <w:jc w:val="both"/>
        <w:rPr>
          <w:rFonts w:eastAsia="MS Mincho" w:cs="Sakkal Majalla"/>
          <w:color w:val="000000" w:themeColor="text1"/>
          <w:sz w:val="36"/>
        </w:rPr>
      </w:pPr>
      <w:r w:rsidRPr="00E85408">
        <w:rPr>
          <w:rFonts w:eastAsia="MS Mincho" w:cs="Sakkal Majalla"/>
          <w:color w:val="000000" w:themeColor="text1"/>
          <w:sz w:val="36"/>
          <w:rtl/>
        </w:rPr>
        <w:t xml:space="preserve">المصدر: إعداد الباحث بالاستناد إلى (مايكروسوفت </w:t>
      </w:r>
      <w:proofErr w:type="spellStart"/>
      <w:r w:rsidRPr="00E85408">
        <w:rPr>
          <w:rFonts w:eastAsia="MS Mincho" w:cs="Sakkal Majalla"/>
          <w:color w:val="000000" w:themeColor="text1"/>
          <w:sz w:val="36"/>
          <w:rtl/>
        </w:rPr>
        <w:t>ولينكدإن</w:t>
      </w:r>
      <w:proofErr w:type="spellEnd"/>
      <w:r w:rsidRPr="00E85408">
        <w:rPr>
          <w:rFonts w:eastAsia="MS Mincho" w:cs="Sakkal Majalla"/>
          <w:color w:val="000000" w:themeColor="text1"/>
          <w:sz w:val="36"/>
          <w:rtl/>
        </w:rPr>
        <w:t xml:space="preserve">، 2024؛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2023).</w:t>
      </w:r>
    </w:p>
    <w:p w14:paraId="76965A8D" w14:textId="77777777" w:rsidR="008A2AB0" w:rsidRDefault="008A2AB0" w:rsidP="00E85408">
      <w:pPr>
        <w:spacing w:before="0"/>
        <w:ind w:firstLine="0"/>
        <w:jc w:val="both"/>
        <w:rPr>
          <w:rFonts w:eastAsia="MS Mincho" w:cs="Sakkal Majalla"/>
          <w:bCs/>
          <w:color w:val="000000" w:themeColor="text1"/>
          <w:sz w:val="36"/>
          <w:rtl/>
        </w:rPr>
      </w:pPr>
    </w:p>
    <w:p w14:paraId="76965A8E"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25" w:name="_Toc234039973"/>
      <w:r w:rsidRPr="00931710">
        <w:rPr>
          <w:rFonts w:ascii="Sakkal Majalla" w:hAnsi="Sakkal Majalla" w:cs="Sakkal Majalla"/>
          <w:b/>
          <w:bCs/>
          <w:color w:val="000000" w:themeColor="text1"/>
          <w:sz w:val="38"/>
          <w:szCs w:val="38"/>
          <w:rtl/>
        </w:rPr>
        <w:t xml:space="preserve">2.1.5 أنماط استخدام الذكاء الاصطناعي </w:t>
      </w:r>
      <w:proofErr w:type="spellStart"/>
      <w:r w:rsidRPr="00931710">
        <w:rPr>
          <w:rFonts w:ascii="Sakkal Majalla" w:hAnsi="Sakkal Majalla" w:cs="Sakkal Majalla"/>
          <w:b/>
          <w:bCs/>
          <w:color w:val="000000" w:themeColor="text1"/>
          <w:sz w:val="38"/>
          <w:szCs w:val="38"/>
          <w:rtl/>
        </w:rPr>
        <w:t>الظلّي</w:t>
      </w:r>
      <w:proofErr w:type="spellEnd"/>
      <w:r w:rsidRPr="00931710">
        <w:rPr>
          <w:rFonts w:ascii="Sakkal Majalla" w:hAnsi="Sakkal Majalla" w:cs="Sakkal Majalla"/>
          <w:b/>
          <w:bCs/>
          <w:color w:val="000000" w:themeColor="text1"/>
          <w:sz w:val="38"/>
          <w:szCs w:val="38"/>
          <w:rtl/>
        </w:rPr>
        <w:t xml:space="preserve"> في العمل</w:t>
      </w:r>
      <w:r w:rsidR="008A2AB0" w:rsidRPr="00931710">
        <w:rPr>
          <w:rFonts w:ascii="Sakkal Majalla" w:hAnsi="Sakkal Majalla" w:cs="Sakkal Majalla" w:hint="cs"/>
          <w:b/>
          <w:bCs/>
          <w:color w:val="000000" w:themeColor="text1"/>
          <w:sz w:val="38"/>
          <w:szCs w:val="38"/>
          <w:rtl/>
        </w:rPr>
        <w:t>:</w:t>
      </w:r>
      <w:bookmarkEnd w:id="25"/>
      <w:r w:rsidR="008A2AB0" w:rsidRPr="00931710">
        <w:rPr>
          <w:rFonts w:ascii="Sakkal Majalla" w:hAnsi="Sakkal Majalla" w:cs="Sakkal Majalla" w:hint="cs"/>
          <w:b/>
          <w:bCs/>
          <w:color w:val="000000" w:themeColor="text1"/>
          <w:sz w:val="38"/>
          <w:szCs w:val="38"/>
          <w:rtl/>
        </w:rPr>
        <w:t xml:space="preserve"> </w:t>
      </w:r>
    </w:p>
    <w:p w14:paraId="76965A8F" w14:textId="77777777" w:rsidR="00E85408" w:rsidRPr="00E85408" w:rsidRDefault="00E85408" w:rsidP="008A2AB0">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يمكن قياس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من خلال أنماط استخدام قابلة للملاحظة داخل بيئة العمل، وليس فقط من خلال وجود الأداة ذاتها. فالمعيار الأهم هو علاقة الاستخدام بالبيانات والمهام الرسمية، ومدى معرفة المؤسسة بهذا الاستخدام. وبناءً على ذلك يمكن تصنيف الأنماط العملية كما في الجدول الآتي:</w:t>
      </w:r>
    </w:p>
    <w:p w14:paraId="76965A90"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t xml:space="preserve">جدول (2-4): أنماط استخدام الذكاء الاصطناعي </w:t>
      </w:r>
      <w:proofErr w:type="spellStart"/>
      <w:r w:rsidRPr="008A2AB0">
        <w:rPr>
          <w:rFonts w:eastAsia="MS Mincho" w:cs="Sakkal Majalla"/>
          <w:bCs/>
          <w:color w:val="000000" w:themeColor="text1"/>
          <w:sz w:val="36"/>
          <w:rtl/>
        </w:rPr>
        <w:t>الظلّي</w:t>
      </w:r>
      <w:proofErr w:type="spellEnd"/>
      <w:r w:rsidRPr="008A2AB0">
        <w:rPr>
          <w:rFonts w:eastAsia="MS Mincho" w:cs="Sakkal Majalla"/>
          <w:bCs/>
          <w:color w:val="000000" w:themeColor="text1"/>
          <w:sz w:val="36"/>
          <w:rtl/>
        </w:rPr>
        <w:t xml:space="preserve"> في بيئة العمل</w:t>
      </w:r>
    </w:p>
    <w:tbl>
      <w:tblPr>
        <w:tblStyle w:val="TableGrid"/>
        <w:bidiVisual/>
        <w:tblW w:w="0" w:type="auto"/>
        <w:jc w:val="center"/>
        <w:tblLook w:val="04A0" w:firstRow="1" w:lastRow="0" w:firstColumn="1" w:lastColumn="0" w:noHBand="0" w:noVBand="1"/>
      </w:tblPr>
      <w:tblGrid>
        <w:gridCol w:w="1758"/>
        <w:gridCol w:w="2429"/>
        <w:gridCol w:w="2433"/>
        <w:gridCol w:w="2440"/>
      </w:tblGrid>
      <w:tr w:rsidR="00E85408" w:rsidRPr="00E85408" w14:paraId="76965A95" w14:textId="77777777" w:rsidTr="00E85408">
        <w:trPr>
          <w:jc w:val="center"/>
        </w:trPr>
        <w:tc>
          <w:tcPr>
            <w:tcW w:w="1814" w:type="dxa"/>
            <w:shd w:val="clear" w:color="auto" w:fill="D9EAF7"/>
            <w:vAlign w:val="center"/>
          </w:tcPr>
          <w:p w14:paraId="76965A91"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t>النمط</w:t>
            </w:r>
          </w:p>
        </w:tc>
        <w:tc>
          <w:tcPr>
            <w:tcW w:w="2551" w:type="dxa"/>
            <w:shd w:val="clear" w:color="auto" w:fill="D9EAF7"/>
            <w:vAlign w:val="center"/>
          </w:tcPr>
          <w:p w14:paraId="76965A92"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t>مثال تطبيقي</w:t>
            </w:r>
          </w:p>
        </w:tc>
        <w:tc>
          <w:tcPr>
            <w:tcW w:w="2551" w:type="dxa"/>
            <w:shd w:val="clear" w:color="auto" w:fill="D9EAF7"/>
            <w:vAlign w:val="center"/>
          </w:tcPr>
          <w:p w14:paraId="76965A93"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t>المخاطر المصاحبة</w:t>
            </w:r>
          </w:p>
        </w:tc>
        <w:tc>
          <w:tcPr>
            <w:tcW w:w="2551" w:type="dxa"/>
            <w:shd w:val="clear" w:color="auto" w:fill="D9EAF7"/>
            <w:vAlign w:val="center"/>
          </w:tcPr>
          <w:p w14:paraId="76965A94"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t xml:space="preserve">الإجراء </w:t>
            </w:r>
            <w:proofErr w:type="spellStart"/>
            <w:r w:rsidRPr="008A2AB0">
              <w:rPr>
                <w:rFonts w:eastAsia="MS Mincho" w:cs="Sakkal Majalla"/>
                <w:bCs/>
                <w:color w:val="000000" w:themeColor="text1"/>
                <w:sz w:val="36"/>
                <w:rtl/>
              </w:rPr>
              <w:t>الحوكمي</w:t>
            </w:r>
            <w:proofErr w:type="spellEnd"/>
            <w:r w:rsidRPr="008A2AB0">
              <w:rPr>
                <w:rFonts w:eastAsia="MS Mincho" w:cs="Sakkal Majalla"/>
                <w:bCs/>
                <w:color w:val="000000" w:themeColor="text1"/>
                <w:sz w:val="36"/>
                <w:rtl/>
              </w:rPr>
              <w:t xml:space="preserve"> المناسب</w:t>
            </w:r>
          </w:p>
        </w:tc>
      </w:tr>
      <w:tr w:rsidR="00E85408" w:rsidRPr="00E85408" w14:paraId="76965A9A" w14:textId="77777777" w:rsidTr="00E85408">
        <w:trPr>
          <w:jc w:val="center"/>
        </w:trPr>
        <w:tc>
          <w:tcPr>
            <w:tcW w:w="1814" w:type="dxa"/>
            <w:vAlign w:val="center"/>
          </w:tcPr>
          <w:p w14:paraId="76965A96"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تلخيص مستندات العمل</w:t>
            </w:r>
          </w:p>
        </w:tc>
        <w:tc>
          <w:tcPr>
            <w:tcW w:w="2551" w:type="dxa"/>
            <w:vAlign w:val="center"/>
          </w:tcPr>
          <w:p w14:paraId="76965A97"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رفع تقرير داخلي أو محضر اجتماع إلى أداة عامة للتلخيص.</w:t>
            </w:r>
          </w:p>
        </w:tc>
        <w:tc>
          <w:tcPr>
            <w:tcW w:w="2551" w:type="dxa"/>
            <w:vAlign w:val="center"/>
          </w:tcPr>
          <w:p w14:paraId="76965A98"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احتمال كشف بيانات داخلية أو شخصية.</w:t>
            </w:r>
          </w:p>
        </w:tc>
        <w:tc>
          <w:tcPr>
            <w:tcW w:w="2551" w:type="dxa"/>
            <w:vAlign w:val="center"/>
          </w:tcPr>
          <w:p w14:paraId="76965A99"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منع رفع الوثائق الحساسة وتوفير أداة مؤسسية آمنة.</w:t>
            </w:r>
          </w:p>
        </w:tc>
      </w:tr>
      <w:tr w:rsidR="00E85408" w:rsidRPr="00E85408" w14:paraId="76965A9F" w14:textId="77777777" w:rsidTr="00E85408">
        <w:trPr>
          <w:jc w:val="center"/>
        </w:trPr>
        <w:tc>
          <w:tcPr>
            <w:tcW w:w="1814" w:type="dxa"/>
            <w:vAlign w:val="center"/>
          </w:tcPr>
          <w:p w14:paraId="76965A9B"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lastRenderedPageBreak/>
              <w:t>صياغة المراسلات</w:t>
            </w:r>
          </w:p>
        </w:tc>
        <w:tc>
          <w:tcPr>
            <w:tcW w:w="2551" w:type="dxa"/>
            <w:vAlign w:val="center"/>
          </w:tcPr>
          <w:p w14:paraId="76965A9C"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كتابة ردود أو خطابات تتضمن بيانات عمل.</w:t>
            </w:r>
          </w:p>
        </w:tc>
        <w:tc>
          <w:tcPr>
            <w:tcW w:w="2551" w:type="dxa"/>
            <w:vAlign w:val="center"/>
          </w:tcPr>
          <w:p w14:paraId="76965A9D"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إفشاء معلومات أو تبني صياغات غير دقيقة.</w:t>
            </w:r>
          </w:p>
        </w:tc>
        <w:tc>
          <w:tcPr>
            <w:tcW w:w="2551" w:type="dxa"/>
            <w:vAlign w:val="center"/>
          </w:tcPr>
          <w:p w14:paraId="76965A9E"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إلزام المراجعة البشرية وتصنيف نوع المراسلات.</w:t>
            </w:r>
          </w:p>
        </w:tc>
      </w:tr>
      <w:tr w:rsidR="00E85408" w:rsidRPr="00E85408" w14:paraId="76965AA4" w14:textId="77777777" w:rsidTr="00E85408">
        <w:trPr>
          <w:jc w:val="center"/>
        </w:trPr>
        <w:tc>
          <w:tcPr>
            <w:tcW w:w="1814" w:type="dxa"/>
            <w:vAlign w:val="center"/>
          </w:tcPr>
          <w:p w14:paraId="76965AA0"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تحليل بيانات العملاء</w:t>
            </w:r>
          </w:p>
        </w:tc>
        <w:tc>
          <w:tcPr>
            <w:tcW w:w="2551" w:type="dxa"/>
            <w:vAlign w:val="center"/>
          </w:tcPr>
          <w:p w14:paraId="76965AA1"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نسخ جدول يتضمن بيانات عملاء أو موظفين لتحليله.</w:t>
            </w:r>
          </w:p>
        </w:tc>
        <w:tc>
          <w:tcPr>
            <w:tcW w:w="2551" w:type="dxa"/>
            <w:vAlign w:val="center"/>
          </w:tcPr>
          <w:p w14:paraId="76965AA2" w14:textId="77777777" w:rsidR="00E85408" w:rsidRPr="00E85408" w:rsidRDefault="00E85408" w:rsidP="008A2AB0">
            <w:pPr>
              <w:spacing w:before="0"/>
              <w:ind w:firstLine="0"/>
              <w:jc w:val="center"/>
              <w:rPr>
                <w:rFonts w:eastAsia="MS Mincho" w:cs="Sakkal Majalla"/>
                <w:color w:val="000000" w:themeColor="text1"/>
                <w:sz w:val="36"/>
              </w:rPr>
            </w:pP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خصوصية وامتثال وتسرب.</w:t>
            </w:r>
          </w:p>
        </w:tc>
        <w:tc>
          <w:tcPr>
            <w:tcW w:w="2551" w:type="dxa"/>
            <w:vAlign w:val="center"/>
          </w:tcPr>
          <w:p w14:paraId="76965AA3"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إخفاء الهوية ومنع إدخال البيانات الشخصية.</w:t>
            </w:r>
          </w:p>
        </w:tc>
      </w:tr>
      <w:tr w:rsidR="00E85408" w:rsidRPr="00E85408" w14:paraId="76965AA9" w14:textId="77777777" w:rsidTr="00E85408">
        <w:trPr>
          <w:jc w:val="center"/>
        </w:trPr>
        <w:tc>
          <w:tcPr>
            <w:tcW w:w="1814" w:type="dxa"/>
            <w:vAlign w:val="center"/>
          </w:tcPr>
          <w:p w14:paraId="76965AA5"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المساعدة في البرمجة</w:t>
            </w:r>
          </w:p>
        </w:tc>
        <w:tc>
          <w:tcPr>
            <w:tcW w:w="2551" w:type="dxa"/>
            <w:vAlign w:val="center"/>
          </w:tcPr>
          <w:p w14:paraId="76965AA6"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إدخال كود أو مفاتيح أو رسائل خطأ من نظام داخلي.</w:t>
            </w:r>
          </w:p>
        </w:tc>
        <w:tc>
          <w:tcPr>
            <w:tcW w:w="2551" w:type="dxa"/>
            <w:vAlign w:val="center"/>
          </w:tcPr>
          <w:p w14:paraId="76965AA7" w14:textId="77777777" w:rsidR="00E85408" w:rsidRPr="00E85408" w:rsidRDefault="00E85408" w:rsidP="008A2AB0">
            <w:pPr>
              <w:spacing w:before="0"/>
              <w:ind w:firstLine="0"/>
              <w:jc w:val="center"/>
              <w:rPr>
                <w:rFonts w:eastAsia="MS Mincho" w:cs="Sakkal Majalla"/>
                <w:color w:val="000000" w:themeColor="text1"/>
                <w:sz w:val="36"/>
              </w:rPr>
            </w:pP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ملكية فكرية أو أمن تطبيقات.</w:t>
            </w:r>
          </w:p>
        </w:tc>
        <w:tc>
          <w:tcPr>
            <w:tcW w:w="2551" w:type="dxa"/>
            <w:vAlign w:val="center"/>
          </w:tcPr>
          <w:p w14:paraId="76965AA8"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سياسة واضحة للأكواد والبيئات التجريبية.</w:t>
            </w:r>
          </w:p>
        </w:tc>
      </w:tr>
      <w:tr w:rsidR="00E85408" w:rsidRPr="00E85408" w14:paraId="76965AAE" w14:textId="77777777" w:rsidTr="00E85408">
        <w:trPr>
          <w:jc w:val="center"/>
        </w:trPr>
        <w:tc>
          <w:tcPr>
            <w:tcW w:w="1814" w:type="dxa"/>
            <w:vAlign w:val="center"/>
          </w:tcPr>
          <w:p w14:paraId="76965AAA"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إعداد عروض وتقارير</w:t>
            </w:r>
          </w:p>
        </w:tc>
        <w:tc>
          <w:tcPr>
            <w:tcW w:w="2551" w:type="dxa"/>
            <w:vAlign w:val="center"/>
          </w:tcPr>
          <w:p w14:paraId="76965AAB"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استخدام أداة عامة لبناء عرض أو تقرير إداري.</w:t>
            </w:r>
          </w:p>
        </w:tc>
        <w:tc>
          <w:tcPr>
            <w:tcW w:w="2551" w:type="dxa"/>
            <w:vAlign w:val="center"/>
          </w:tcPr>
          <w:p w14:paraId="76965AAC"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مخرجات غير موثقة أو تحيز في التحليل.</w:t>
            </w:r>
          </w:p>
        </w:tc>
        <w:tc>
          <w:tcPr>
            <w:tcW w:w="2551" w:type="dxa"/>
            <w:vAlign w:val="center"/>
          </w:tcPr>
          <w:p w14:paraId="76965AAD" w14:textId="77777777" w:rsidR="00E85408" w:rsidRPr="00E85408" w:rsidRDefault="00E85408" w:rsidP="008A2AB0">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توثيق المصدر والمراجعة المتخصصة قبل الاعتماد.</w:t>
            </w:r>
          </w:p>
        </w:tc>
      </w:tr>
    </w:tbl>
    <w:p w14:paraId="76965AAF" w14:textId="77777777" w:rsidR="00E85408" w:rsidRPr="008A2AB0" w:rsidRDefault="008A2AB0" w:rsidP="00E85408">
      <w:pPr>
        <w:spacing w:before="0"/>
        <w:ind w:firstLine="0"/>
        <w:jc w:val="both"/>
        <w:rPr>
          <w:rFonts w:eastAsia="MS Mincho" w:cs="Sakkal Majalla"/>
          <w:color w:val="000000" w:themeColor="text1"/>
          <w:sz w:val="30"/>
          <w:szCs w:val="30"/>
        </w:rPr>
      </w:pPr>
      <w:r>
        <w:rPr>
          <w:rFonts w:eastAsia="MS Mincho" w:cs="Sakkal Majalla" w:hint="cs"/>
          <w:color w:val="000000" w:themeColor="text1"/>
          <w:sz w:val="30"/>
          <w:szCs w:val="30"/>
          <w:rtl/>
        </w:rPr>
        <w:t>*</w:t>
      </w:r>
      <w:r w:rsidR="00E85408" w:rsidRPr="008A2AB0">
        <w:rPr>
          <w:rFonts w:eastAsia="MS Mincho" w:cs="Sakkal Majalla"/>
          <w:color w:val="000000" w:themeColor="text1"/>
          <w:sz w:val="30"/>
          <w:szCs w:val="30"/>
          <w:rtl/>
        </w:rPr>
        <w:t>المصدر: إعداد الباحث بالاستناد إلى (</w:t>
      </w:r>
      <w:proofErr w:type="spellStart"/>
      <w:r w:rsidR="00E85408" w:rsidRPr="008A2AB0">
        <w:rPr>
          <w:rFonts w:eastAsia="MS Mincho" w:cs="Sakkal Majalla"/>
          <w:color w:val="000000" w:themeColor="text1"/>
          <w:sz w:val="30"/>
          <w:szCs w:val="30"/>
          <w:rtl/>
        </w:rPr>
        <w:t>آي</w:t>
      </w:r>
      <w:proofErr w:type="spellEnd"/>
      <w:r w:rsidR="00E85408" w:rsidRPr="008A2AB0">
        <w:rPr>
          <w:rFonts w:eastAsia="MS Mincho" w:cs="Sakkal Majalla"/>
          <w:color w:val="000000" w:themeColor="text1"/>
          <w:sz w:val="30"/>
          <w:szCs w:val="30"/>
          <w:rtl/>
        </w:rPr>
        <w:t xml:space="preserve"> بي إم، 2025؛ </w:t>
      </w:r>
      <w:proofErr w:type="spellStart"/>
      <w:r w:rsidR="00E85408" w:rsidRPr="008A2AB0">
        <w:rPr>
          <w:rFonts w:eastAsia="MS Mincho" w:cs="Sakkal Majalla"/>
          <w:color w:val="000000" w:themeColor="text1"/>
          <w:sz w:val="30"/>
          <w:szCs w:val="30"/>
          <w:rtl/>
        </w:rPr>
        <w:t>سدايا</w:t>
      </w:r>
      <w:proofErr w:type="spellEnd"/>
      <w:r w:rsidR="00E85408" w:rsidRPr="008A2AB0">
        <w:rPr>
          <w:rFonts w:eastAsia="MS Mincho" w:cs="Sakkal Majalla"/>
          <w:color w:val="000000" w:themeColor="text1"/>
          <w:sz w:val="30"/>
          <w:szCs w:val="30"/>
          <w:rtl/>
        </w:rPr>
        <w:t>، 2024؛ الهيئة الوطنية للأمن السيبراني، 2024).</w:t>
      </w:r>
    </w:p>
    <w:p w14:paraId="76965AB0" w14:textId="77777777" w:rsidR="008A2AB0" w:rsidRDefault="008A2AB0" w:rsidP="00E85408">
      <w:pPr>
        <w:spacing w:before="0"/>
        <w:ind w:firstLine="0"/>
        <w:jc w:val="both"/>
        <w:rPr>
          <w:rFonts w:eastAsia="MS Mincho" w:cs="Sakkal Majalla"/>
          <w:bCs/>
          <w:color w:val="000000" w:themeColor="text1"/>
          <w:sz w:val="36"/>
          <w:rtl/>
        </w:rPr>
      </w:pPr>
    </w:p>
    <w:p w14:paraId="76965AB1"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26" w:name="_Toc234039974"/>
      <w:r w:rsidRPr="00931710">
        <w:rPr>
          <w:rFonts w:ascii="Sakkal Majalla" w:hAnsi="Sakkal Majalla" w:cs="Sakkal Majalla"/>
          <w:b/>
          <w:bCs/>
          <w:color w:val="000000" w:themeColor="text1"/>
          <w:sz w:val="38"/>
          <w:szCs w:val="38"/>
          <w:rtl/>
        </w:rPr>
        <w:t>2.1.6 المكاسب والقيود في الاستخدام غير الرسمي</w:t>
      </w:r>
      <w:r w:rsidR="008A2AB0" w:rsidRPr="00931710">
        <w:rPr>
          <w:rFonts w:ascii="Sakkal Majalla" w:hAnsi="Sakkal Majalla" w:cs="Sakkal Majalla" w:hint="cs"/>
          <w:b/>
          <w:bCs/>
          <w:color w:val="000000" w:themeColor="text1"/>
          <w:sz w:val="38"/>
          <w:szCs w:val="38"/>
          <w:rtl/>
        </w:rPr>
        <w:t>:</w:t>
      </w:r>
      <w:bookmarkEnd w:id="26"/>
      <w:r w:rsidR="008A2AB0" w:rsidRPr="00931710">
        <w:rPr>
          <w:rFonts w:ascii="Sakkal Majalla" w:hAnsi="Sakkal Majalla" w:cs="Sakkal Majalla" w:hint="cs"/>
          <w:b/>
          <w:bCs/>
          <w:color w:val="000000" w:themeColor="text1"/>
          <w:sz w:val="38"/>
          <w:szCs w:val="38"/>
          <w:rtl/>
        </w:rPr>
        <w:t xml:space="preserve"> </w:t>
      </w:r>
    </w:p>
    <w:p w14:paraId="76965AB2" w14:textId="77777777" w:rsidR="00990EFC" w:rsidRPr="00E85408" w:rsidRDefault="00E85408" w:rsidP="00990EFC">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قد يحقق الاستخدام غير الرسمي مكاسب تشغيلية حقيقية، خاصة في المهام المعرفية الروتينية، لكنه يظل مكسبًا غير مكتمل إذا لم يخضع لضوابط مؤسسية. وقد أثبتت دراسات تجريبية حديثة أن أدوات الذكاء الاصطناعي التوليدي يمكن أن تقلل وقت إنجاز بعض المهام وتحسن جودة المخرجات، لكنها في الوقت نفسه قد تؤدي إلى نتائج غير دقيقة عندما تستخدم خارج حدودها المناسبة أو دون مراجعة بشرية كافية ‏(</w:t>
      </w:r>
      <w:proofErr w:type="gramStart"/>
      <w:r w:rsidRPr="00E85408">
        <w:rPr>
          <w:rFonts w:eastAsia="MS Mincho" w:cs="Sakkal Majalla"/>
          <w:color w:val="000000" w:themeColor="text1"/>
          <w:sz w:val="36"/>
          <w:rtl/>
        </w:rPr>
        <w:t>نوي</w:t>
      </w:r>
      <w:proofErr w:type="gramEnd"/>
      <w:r w:rsidRPr="00E85408">
        <w:rPr>
          <w:rFonts w:eastAsia="MS Mincho" w:cs="Sakkal Majalla"/>
          <w:color w:val="000000" w:themeColor="text1"/>
          <w:sz w:val="36"/>
          <w:rtl/>
        </w:rPr>
        <w:t xml:space="preserve"> </w:t>
      </w:r>
      <w:proofErr w:type="spellStart"/>
      <w:r w:rsidRPr="00E85408">
        <w:rPr>
          <w:rFonts w:eastAsia="MS Mincho" w:cs="Sakkal Majalla"/>
          <w:color w:val="000000" w:themeColor="text1"/>
          <w:sz w:val="36"/>
          <w:rtl/>
        </w:rPr>
        <w:t>وزانغ</w:t>
      </w:r>
      <w:proofErr w:type="spellEnd"/>
      <w:r w:rsidRPr="00E85408">
        <w:rPr>
          <w:rFonts w:eastAsia="MS Mincho" w:cs="Sakkal Majalla"/>
          <w:color w:val="000000" w:themeColor="text1"/>
          <w:sz w:val="36"/>
          <w:rtl/>
        </w:rPr>
        <w:t xml:space="preserve">، 2023؛ ديل </w:t>
      </w:r>
      <w:proofErr w:type="spellStart"/>
      <w:r w:rsidRPr="00E85408">
        <w:rPr>
          <w:rFonts w:eastAsia="MS Mincho" w:cs="Sakkal Majalla"/>
          <w:color w:val="000000" w:themeColor="text1"/>
          <w:sz w:val="36"/>
          <w:rtl/>
        </w:rPr>
        <w:t>أكوا</w:t>
      </w:r>
      <w:proofErr w:type="spellEnd"/>
      <w:r w:rsidRPr="00E85408">
        <w:rPr>
          <w:rFonts w:eastAsia="MS Mincho" w:cs="Sakkal Majalla"/>
          <w:color w:val="000000" w:themeColor="text1"/>
          <w:sz w:val="36"/>
          <w:rtl/>
        </w:rPr>
        <w:t xml:space="preserve"> وآخرون، 2023‏).</w:t>
      </w:r>
      <w:r w:rsidR="00990EFC">
        <w:rPr>
          <w:rFonts w:eastAsia="MS Mincho" w:cs="Sakkal Majalla" w:hint="cs"/>
          <w:color w:val="000000" w:themeColor="text1"/>
          <w:sz w:val="36"/>
          <w:rtl/>
        </w:rPr>
        <w:t xml:space="preserve"> ويمكن اختصارها بالآتي: </w:t>
      </w:r>
    </w:p>
    <w:p w14:paraId="76965AB3" w14:textId="77777777" w:rsidR="00E85408" w:rsidRPr="00E85408" w:rsidRDefault="00E85408" w:rsidP="00E85408">
      <w:pPr>
        <w:spacing w:before="0"/>
        <w:ind w:firstLine="0"/>
        <w:jc w:val="both"/>
        <w:rPr>
          <w:rFonts w:eastAsia="MS Mincho" w:cs="Sakkal Majalla"/>
          <w:color w:val="000000" w:themeColor="text1"/>
          <w:sz w:val="36"/>
        </w:rPr>
      </w:pPr>
      <w:r w:rsidRPr="00E85408">
        <w:rPr>
          <w:rFonts w:eastAsia="MS Mincho" w:cs="Sakkal Majalla"/>
          <w:color w:val="000000" w:themeColor="text1"/>
          <w:sz w:val="36"/>
          <w:rtl/>
        </w:rPr>
        <w:t xml:space="preserve">• </w:t>
      </w:r>
      <w:r w:rsidRPr="008A2AB0">
        <w:rPr>
          <w:rFonts w:eastAsia="MS Mincho" w:cs="Sakkal Majalla"/>
          <w:b/>
          <w:bCs/>
          <w:color w:val="000000" w:themeColor="text1"/>
          <w:sz w:val="36"/>
          <w:rtl/>
        </w:rPr>
        <w:t>المكسب التشغيلي الرئيس:</w:t>
      </w:r>
      <w:r w:rsidRPr="00E85408">
        <w:rPr>
          <w:rFonts w:eastAsia="MS Mincho" w:cs="Sakkal Majalla"/>
          <w:color w:val="000000" w:themeColor="text1"/>
          <w:sz w:val="36"/>
          <w:rtl/>
        </w:rPr>
        <w:t xml:space="preserve"> تقليل الوقت والجهد في المهام المتكررة والمعرفية.</w:t>
      </w:r>
    </w:p>
    <w:p w14:paraId="76965AB4" w14:textId="77777777" w:rsidR="00E85408" w:rsidRPr="00E85408" w:rsidRDefault="00E85408" w:rsidP="00E85408">
      <w:pPr>
        <w:spacing w:before="0"/>
        <w:ind w:firstLine="0"/>
        <w:jc w:val="both"/>
        <w:rPr>
          <w:rFonts w:eastAsia="MS Mincho" w:cs="Sakkal Majalla"/>
          <w:color w:val="000000" w:themeColor="text1"/>
          <w:sz w:val="36"/>
        </w:rPr>
      </w:pPr>
      <w:r w:rsidRPr="00E85408">
        <w:rPr>
          <w:rFonts w:eastAsia="MS Mincho" w:cs="Sakkal Majalla"/>
          <w:color w:val="000000" w:themeColor="text1"/>
          <w:sz w:val="36"/>
          <w:rtl/>
        </w:rPr>
        <w:t xml:space="preserve">• </w:t>
      </w:r>
      <w:r w:rsidRPr="008A2AB0">
        <w:rPr>
          <w:rFonts w:eastAsia="MS Mincho" w:cs="Sakkal Majalla"/>
          <w:b/>
          <w:bCs/>
          <w:color w:val="000000" w:themeColor="text1"/>
          <w:sz w:val="36"/>
          <w:rtl/>
        </w:rPr>
        <w:t>القيد المعرفي</w:t>
      </w:r>
      <w:r w:rsidRPr="00E85408">
        <w:rPr>
          <w:rFonts w:eastAsia="MS Mincho" w:cs="Sakkal Majalla"/>
          <w:color w:val="000000" w:themeColor="text1"/>
          <w:sz w:val="36"/>
          <w:rtl/>
        </w:rPr>
        <w:t>: احتمالية إنتاج إجابات غير دقيقة أو غير موثقة أو متحيزة.</w:t>
      </w:r>
    </w:p>
    <w:p w14:paraId="76965AB5" w14:textId="77777777" w:rsidR="00E85408" w:rsidRPr="00E85408" w:rsidRDefault="00E85408" w:rsidP="00E85408">
      <w:pPr>
        <w:spacing w:before="0"/>
        <w:ind w:firstLine="0"/>
        <w:jc w:val="both"/>
        <w:rPr>
          <w:rFonts w:eastAsia="MS Mincho" w:cs="Sakkal Majalla"/>
          <w:color w:val="000000" w:themeColor="text1"/>
          <w:sz w:val="36"/>
        </w:rPr>
      </w:pPr>
      <w:r w:rsidRPr="00E85408">
        <w:rPr>
          <w:rFonts w:eastAsia="MS Mincho" w:cs="Sakkal Majalla"/>
          <w:color w:val="000000" w:themeColor="text1"/>
          <w:sz w:val="36"/>
          <w:rtl/>
        </w:rPr>
        <w:t xml:space="preserve">• </w:t>
      </w:r>
      <w:r w:rsidRPr="008A2AB0">
        <w:rPr>
          <w:rFonts w:eastAsia="MS Mincho" w:cs="Sakkal Majalla"/>
          <w:b/>
          <w:bCs/>
          <w:color w:val="000000" w:themeColor="text1"/>
          <w:sz w:val="36"/>
          <w:rtl/>
        </w:rPr>
        <w:t>القيد المهني:</w:t>
      </w:r>
      <w:r w:rsidRPr="00E85408">
        <w:rPr>
          <w:rFonts w:eastAsia="MS Mincho" w:cs="Sakkal Majalla"/>
          <w:color w:val="000000" w:themeColor="text1"/>
          <w:sz w:val="36"/>
          <w:rtl/>
        </w:rPr>
        <w:t xml:space="preserve"> ضعف قدرة الموظف على تفسير المخرجات أو التحقق من مصادرها.</w:t>
      </w:r>
    </w:p>
    <w:p w14:paraId="76965AB6" w14:textId="77777777" w:rsidR="00E85408" w:rsidRPr="00E85408" w:rsidRDefault="00E85408" w:rsidP="00E85408">
      <w:pPr>
        <w:spacing w:before="0"/>
        <w:ind w:firstLine="0"/>
        <w:jc w:val="both"/>
        <w:rPr>
          <w:rFonts w:eastAsia="MS Mincho" w:cs="Sakkal Majalla"/>
          <w:color w:val="000000" w:themeColor="text1"/>
          <w:sz w:val="36"/>
        </w:rPr>
      </w:pPr>
      <w:r w:rsidRPr="00E85408">
        <w:rPr>
          <w:rFonts w:eastAsia="MS Mincho" w:cs="Sakkal Majalla"/>
          <w:color w:val="000000" w:themeColor="text1"/>
          <w:sz w:val="36"/>
          <w:rtl/>
        </w:rPr>
        <w:t xml:space="preserve">• </w:t>
      </w:r>
      <w:r w:rsidRPr="008A2AB0">
        <w:rPr>
          <w:rFonts w:eastAsia="MS Mincho" w:cs="Sakkal Majalla"/>
          <w:b/>
          <w:bCs/>
          <w:color w:val="000000" w:themeColor="text1"/>
          <w:sz w:val="36"/>
          <w:rtl/>
        </w:rPr>
        <w:t>القيد الأمني</w:t>
      </w:r>
      <w:r w:rsidRPr="00E85408">
        <w:rPr>
          <w:rFonts w:eastAsia="MS Mincho" w:cs="Sakkal Majalla"/>
          <w:color w:val="000000" w:themeColor="text1"/>
          <w:sz w:val="36"/>
          <w:rtl/>
        </w:rPr>
        <w:t>: احتمال إدخال بيانات غير مسموح بها في أدوات عامة.</w:t>
      </w:r>
    </w:p>
    <w:p w14:paraId="76965AB7" w14:textId="77777777" w:rsidR="00E85408" w:rsidRPr="00E85408" w:rsidRDefault="00E85408" w:rsidP="00E85408">
      <w:pPr>
        <w:spacing w:before="0"/>
        <w:ind w:firstLine="0"/>
        <w:jc w:val="both"/>
        <w:rPr>
          <w:rFonts w:eastAsia="MS Mincho" w:cs="Sakkal Majalla"/>
          <w:color w:val="000000" w:themeColor="text1"/>
          <w:sz w:val="36"/>
        </w:rPr>
      </w:pPr>
      <w:r w:rsidRPr="00E85408">
        <w:rPr>
          <w:rFonts w:eastAsia="MS Mincho" w:cs="Sakkal Majalla"/>
          <w:color w:val="000000" w:themeColor="text1"/>
          <w:sz w:val="36"/>
          <w:rtl/>
        </w:rPr>
        <w:t xml:space="preserve">• </w:t>
      </w:r>
      <w:r w:rsidRPr="008A2AB0">
        <w:rPr>
          <w:rFonts w:eastAsia="MS Mincho" w:cs="Sakkal Majalla"/>
          <w:b/>
          <w:bCs/>
          <w:color w:val="000000" w:themeColor="text1"/>
          <w:sz w:val="36"/>
          <w:rtl/>
        </w:rPr>
        <w:t xml:space="preserve">القيد </w:t>
      </w:r>
      <w:proofErr w:type="spellStart"/>
      <w:r w:rsidRPr="008A2AB0">
        <w:rPr>
          <w:rFonts w:eastAsia="MS Mincho" w:cs="Sakkal Majalla"/>
          <w:b/>
          <w:bCs/>
          <w:color w:val="000000" w:themeColor="text1"/>
          <w:sz w:val="36"/>
          <w:rtl/>
        </w:rPr>
        <w:t>الحوكمي</w:t>
      </w:r>
      <w:proofErr w:type="spellEnd"/>
      <w:r w:rsidRPr="00E85408">
        <w:rPr>
          <w:rFonts w:eastAsia="MS Mincho" w:cs="Sakkal Majalla"/>
          <w:color w:val="000000" w:themeColor="text1"/>
          <w:sz w:val="36"/>
          <w:rtl/>
        </w:rPr>
        <w:t>: صعوبة تتبع الاستخدام عندما يتم بحسابات شخصية أو خارج الأنظمة الرسمية.</w:t>
      </w:r>
    </w:p>
    <w:p w14:paraId="76965AB8" w14:textId="77777777" w:rsidR="00E85408" w:rsidRPr="00931710" w:rsidRDefault="00E85408" w:rsidP="00931710">
      <w:pPr>
        <w:pStyle w:val="Heading1"/>
        <w:pageBreakBefore w:val="0"/>
        <w:spacing w:before="0" w:after="0"/>
        <w:rPr>
          <w:rFonts w:ascii="Sakkal Majalla" w:hAnsi="Sakkal Majalla" w:cs="Sakkal Majalla"/>
          <w:b/>
          <w:bCs/>
          <w:color w:val="000000" w:themeColor="text1"/>
          <w:sz w:val="38"/>
          <w:szCs w:val="38"/>
        </w:rPr>
      </w:pPr>
      <w:bookmarkStart w:id="27" w:name="_Toc234039975"/>
      <w:r w:rsidRPr="00931710">
        <w:rPr>
          <w:rFonts w:ascii="Sakkal Majalla" w:hAnsi="Sakkal Majalla" w:cs="Sakkal Majalla"/>
          <w:b/>
          <w:bCs/>
          <w:color w:val="000000" w:themeColor="text1"/>
          <w:sz w:val="38"/>
          <w:szCs w:val="38"/>
          <w:rtl/>
        </w:rPr>
        <w:lastRenderedPageBreak/>
        <w:t>المبحث الثاني: الكفاءة التشغيلية في سياق الذكاء الاصطناعي</w:t>
      </w:r>
      <w:bookmarkEnd w:id="27"/>
    </w:p>
    <w:p w14:paraId="76965AB9"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28" w:name="_Toc234039976"/>
      <w:r w:rsidRPr="00931710">
        <w:rPr>
          <w:rFonts w:ascii="Sakkal Majalla" w:hAnsi="Sakkal Majalla" w:cs="Sakkal Majalla"/>
          <w:b/>
          <w:bCs/>
          <w:color w:val="000000" w:themeColor="text1"/>
          <w:sz w:val="38"/>
          <w:szCs w:val="38"/>
          <w:rtl/>
        </w:rPr>
        <w:t>2.2.1 مفهوم الكفاءة التشغيلية</w:t>
      </w:r>
      <w:r w:rsidR="008A2AB0" w:rsidRPr="00931710">
        <w:rPr>
          <w:rFonts w:ascii="Sakkal Majalla" w:hAnsi="Sakkal Majalla" w:cs="Sakkal Majalla" w:hint="cs"/>
          <w:b/>
          <w:bCs/>
          <w:color w:val="000000" w:themeColor="text1"/>
          <w:sz w:val="38"/>
          <w:szCs w:val="38"/>
          <w:rtl/>
        </w:rPr>
        <w:t>:</w:t>
      </w:r>
      <w:bookmarkEnd w:id="28"/>
      <w:r w:rsidR="008A2AB0" w:rsidRPr="00931710">
        <w:rPr>
          <w:rFonts w:ascii="Sakkal Majalla" w:hAnsi="Sakkal Majalla" w:cs="Sakkal Majalla" w:hint="cs"/>
          <w:b/>
          <w:bCs/>
          <w:color w:val="000000" w:themeColor="text1"/>
          <w:sz w:val="38"/>
          <w:szCs w:val="38"/>
          <w:rtl/>
        </w:rPr>
        <w:t xml:space="preserve"> </w:t>
      </w:r>
    </w:p>
    <w:p w14:paraId="76965ABA" w14:textId="77777777" w:rsidR="00E85408" w:rsidRPr="00E85408" w:rsidRDefault="00E85408" w:rsidP="008A2AB0">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تشير الكفاءة التشغيلية إلى قدرة المؤسسة على إنتاج المخرجات المطلوبة بأقل وقت وجهد وتكلفة ممكنة، مع الحفاظ على مستوى مقبول من الجودة والامتثال. وفي سياق الذكاء الاصطناعي، لا تقتصر الكفاءة على تسريع العمل، بل تشمل تحسين تدفق الإجراءات، وتقليل الأخطاء، وتمكين الموظف من التركيز على أعمال أعلى قيمة. وتؤكد هيئة الحكومة الرقمية أن الذكاء الاصطناعي التوليدي يمكن أن يسهم في رفع الإنتاجية وتحسين استخدام الموارد في أعمال الحكومة الرقمية، خصوصًا في التلخيص، وإنشاء المحتوى، ودعم تطوير البرمجيات ‏(هيئة الحكومة الرقمية، 2025‏).</w:t>
      </w:r>
    </w:p>
    <w:p w14:paraId="76965ABB" w14:textId="77777777" w:rsidR="00E85408" w:rsidRPr="00E85408" w:rsidRDefault="00E85408" w:rsidP="008A2AB0">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لكن الكفاءة التشغيلية الناتجة عن الذكاء الاصطناعي لا ينبغي أن تُفهم بمعزل عن المخاطر؛ فقد تكون السرعة الظاهرة مصحوبة بمخاطر جودة أو خصوصية أو امتثال إذا لم تُراجع المخرجات أو إذا استُخدمت بيانات لا يجوز مشاركتها. لذلك تتبنى الدراسة الحالية مفهومًا متوازنًا للكفاءة التشغيلية يربط بين الإنتاجية من جهة، والالتزام والضبط من جهة أخرى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2023؛ المعهد الوطني للمعايير والتقنية، 2023‏).</w:t>
      </w:r>
    </w:p>
    <w:p w14:paraId="76965ABC" w14:textId="77777777" w:rsidR="00E85408" w:rsidRPr="008A2AB0" w:rsidRDefault="00E85408" w:rsidP="008A2AB0">
      <w:pPr>
        <w:spacing w:before="0"/>
        <w:ind w:firstLine="0"/>
        <w:jc w:val="center"/>
        <w:rPr>
          <w:rFonts w:eastAsia="MS Mincho" w:cs="Sakkal Majalla"/>
          <w:bCs/>
          <w:color w:val="000000" w:themeColor="text1"/>
          <w:sz w:val="36"/>
        </w:rPr>
      </w:pPr>
      <w:r w:rsidRPr="008A2AB0">
        <w:rPr>
          <w:rFonts w:eastAsia="MS Mincho" w:cs="Sakkal Majalla"/>
          <w:bCs/>
          <w:color w:val="000000" w:themeColor="text1"/>
          <w:sz w:val="36"/>
          <w:rtl/>
        </w:rPr>
        <w:t>جدول (2-5): مؤشرات الكفاءة التشغيلية في الدراسة الحالية</w:t>
      </w:r>
    </w:p>
    <w:tbl>
      <w:tblPr>
        <w:tblStyle w:val="TableGrid"/>
        <w:bidiVisual/>
        <w:tblW w:w="0" w:type="auto"/>
        <w:jc w:val="center"/>
        <w:tblLook w:val="04A0" w:firstRow="1" w:lastRow="0" w:firstColumn="1" w:lastColumn="0" w:noHBand="0" w:noVBand="1"/>
      </w:tblPr>
      <w:tblGrid>
        <w:gridCol w:w="1814"/>
        <w:gridCol w:w="3402"/>
        <w:gridCol w:w="3402"/>
      </w:tblGrid>
      <w:tr w:rsidR="00E85408" w:rsidRPr="008A2AB0" w14:paraId="76965AC0" w14:textId="77777777" w:rsidTr="00E85408">
        <w:trPr>
          <w:jc w:val="center"/>
        </w:trPr>
        <w:tc>
          <w:tcPr>
            <w:tcW w:w="1814" w:type="dxa"/>
            <w:shd w:val="clear" w:color="auto" w:fill="D9EAF7"/>
            <w:vAlign w:val="center"/>
          </w:tcPr>
          <w:p w14:paraId="76965ABD" w14:textId="77777777" w:rsidR="00E85408" w:rsidRPr="008A2AB0" w:rsidRDefault="00E85408" w:rsidP="008A2AB0">
            <w:pPr>
              <w:spacing w:before="0"/>
              <w:ind w:firstLine="0"/>
              <w:jc w:val="center"/>
              <w:rPr>
                <w:rFonts w:eastAsia="MS Mincho" w:cs="Sakkal Majalla"/>
                <w:bCs/>
                <w:color w:val="000000" w:themeColor="text1"/>
                <w:sz w:val="32"/>
                <w:szCs w:val="32"/>
              </w:rPr>
            </w:pPr>
            <w:r w:rsidRPr="008A2AB0">
              <w:rPr>
                <w:rFonts w:eastAsia="MS Mincho" w:cs="Sakkal Majalla"/>
                <w:bCs/>
                <w:color w:val="000000" w:themeColor="text1"/>
                <w:sz w:val="32"/>
                <w:szCs w:val="32"/>
                <w:rtl/>
              </w:rPr>
              <w:t>المؤشر</w:t>
            </w:r>
          </w:p>
        </w:tc>
        <w:tc>
          <w:tcPr>
            <w:tcW w:w="3402" w:type="dxa"/>
            <w:shd w:val="clear" w:color="auto" w:fill="D9EAF7"/>
            <w:vAlign w:val="center"/>
          </w:tcPr>
          <w:p w14:paraId="76965ABE" w14:textId="77777777" w:rsidR="00E85408" w:rsidRPr="008A2AB0" w:rsidRDefault="00E85408" w:rsidP="008A2AB0">
            <w:pPr>
              <w:spacing w:before="0"/>
              <w:ind w:firstLine="0"/>
              <w:jc w:val="center"/>
              <w:rPr>
                <w:rFonts w:eastAsia="MS Mincho" w:cs="Sakkal Majalla"/>
                <w:bCs/>
                <w:color w:val="000000" w:themeColor="text1"/>
                <w:sz w:val="32"/>
                <w:szCs w:val="32"/>
              </w:rPr>
            </w:pPr>
            <w:r w:rsidRPr="008A2AB0">
              <w:rPr>
                <w:rFonts w:eastAsia="MS Mincho" w:cs="Sakkal Majalla"/>
                <w:bCs/>
                <w:color w:val="000000" w:themeColor="text1"/>
                <w:sz w:val="32"/>
                <w:szCs w:val="32"/>
                <w:rtl/>
              </w:rPr>
              <w:t>التفسير</w:t>
            </w:r>
          </w:p>
        </w:tc>
        <w:tc>
          <w:tcPr>
            <w:tcW w:w="3402" w:type="dxa"/>
            <w:shd w:val="clear" w:color="auto" w:fill="D9EAF7"/>
            <w:vAlign w:val="center"/>
          </w:tcPr>
          <w:p w14:paraId="76965ABF" w14:textId="77777777" w:rsidR="00E85408" w:rsidRPr="008A2AB0" w:rsidRDefault="00E85408" w:rsidP="008A2AB0">
            <w:pPr>
              <w:spacing w:before="0"/>
              <w:ind w:firstLine="0"/>
              <w:jc w:val="center"/>
              <w:rPr>
                <w:rFonts w:eastAsia="MS Mincho" w:cs="Sakkal Majalla"/>
                <w:bCs/>
                <w:color w:val="000000" w:themeColor="text1"/>
                <w:sz w:val="32"/>
                <w:szCs w:val="32"/>
              </w:rPr>
            </w:pPr>
            <w:r w:rsidRPr="008A2AB0">
              <w:rPr>
                <w:rFonts w:eastAsia="MS Mincho" w:cs="Sakkal Majalla"/>
                <w:bCs/>
                <w:color w:val="000000" w:themeColor="text1"/>
                <w:sz w:val="32"/>
                <w:szCs w:val="32"/>
                <w:rtl/>
              </w:rPr>
              <w:t>مثال قياس في الاستبانة</w:t>
            </w:r>
          </w:p>
        </w:tc>
      </w:tr>
      <w:tr w:rsidR="00E85408" w:rsidRPr="008A2AB0" w14:paraId="76965AC4" w14:textId="77777777" w:rsidTr="00E85408">
        <w:trPr>
          <w:jc w:val="center"/>
        </w:trPr>
        <w:tc>
          <w:tcPr>
            <w:tcW w:w="1814" w:type="dxa"/>
            <w:vAlign w:val="center"/>
          </w:tcPr>
          <w:p w14:paraId="76965AC1"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سرعة الإنجاز</w:t>
            </w:r>
          </w:p>
        </w:tc>
        <w:tc>
          <w:tcPr>
            <w:tcW w:w="3402" w:type="dxa"/>
            <w:vAlign w:val="center"/>
          </w:tcPr>
          <w:p w14:paraId="76965AC2"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تقليل الزمن اللازم لإنهاء المهمة.</w:t>
            </w:r>
          </w:p>
        </w:tc>
        <w:tc>
          <w:tcPr>
            <w:tcW w:w="3402" w:type="dxa"/>
            <w:vAlign w:val="center"/>
          </w:tcPr>
          <w:p w14:paraId="76965AC3"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يساعد الذكاء الاصطناعي على إنجاز المهام في وقت أقصر.</w:t>
            </w:r>
          </w:p>
        </w:tc>
      </w:tr>
      <w:tr w:rsidR="00E85408" w:rsidRPr="008A2AB0" w14:paraId="76965AC8" w14:textId="77777777" w:rsidTr="00E85408">
        <w:trPr>
          <w:jc w:val="center"/>
        </w:trPr>
        <w:tc>
          <w:tcPr>
            <w:tcW w:w="1814" w:type="dxa"/>
            <w:vAlign w:val="center"/>
          </w:tcPr>
          <w:p w14:paraId="76965AC5"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جودة المخرجات</w:t>
            </w:r>
          </w:p>
        </w:tc>
        <w:tc>
          <w:tcPr>
            <w:tcW w:w="3402" w:type="dxa"/>
            <w:vAlign w:val="center"/>
          </w:tcPr>
          <w:p w14:paraId="76965AC6"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تحسين الصياغة والتنظيم والدقة النسبية.</w:t>
            </w:r>
          </w:p>
        </w:tc>
        <w:tc>
          <w:tcPr>
            <w:tcW w:w="3402" w:type="dxa"/>
            <w:vAlign w:val="center"/>
          </w:tcPr>
          <w:p w14:paraId="76965AC7"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تحسن أدوات الذكاء الاصطناعي جودة التقارير والمراسلات.</w:t>
            </w:r>
          </w:p>
        </w:tc>
      </w:tr>
      <w:tr w:rsidR="00E85408" w:rsidRPr="008A2AB0" w14:paraId="76965ACC" w14:textId="77777777" w:rsidTr="00E85408">
        <w:trPr>
          <w:jc w:val="center"/>
        </w:trPr>
        <w:tc>
          <w:tcPr>
            <w:tcW w:w="1814" w:type="dxa"/>
            <w:vAlign w:val="center"/>
          </w:tcPr>
          <w:p w14:paraId="76965AC9"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تقليل الجهد</w:t>
            </w:r>
          </w:p>
        </w:tc>
        <w:tc>
          <w:tcPr>
            <w:tcW w:w="3402" w:type="dxa"/>
            <w:vAlign w:val="center"/>
          </w:tcPr>
          <w:p w14:paraId="76965ACA"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خفض العمل اليدوي المتكرر.</w:t>
            </w:r>
          </w:p>
        </w:tc>
        <w:tc>
          <w:tcPr>
            <w:tcW w:w="3402" w:type="dxa"/>
            <w:vAlign w:val="center"/>
          </w:tcPr>
          <w:p w14:paraId="76965ACB"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تقلل الأدوات الذكية الجهد المبذول في المهام الروتينية.</w:t>
            </w:r>
          </w:p>
        </w:tc>
      </w:tr>
      <w:tr w:rsidR="00E85408" w:rsidRPr="008A2AB0" w14:paraId="76965AD0" w14:textId="77777777" w:rsidTr="00E85408">
        <w:trPr>
          <w:jc w:val="center"/>
        </w:trPr>
        <w:tc>
          <w:tcPr>
            <w:tcW w:w="1814" w:type="dxa"/>
            <w:vAlign w:val="center"/>
          </w:tcPr>
          <w:p w14:paraId="76965ACD"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خفض الأخطاء</w:t>
            </w:r>
          </w:p>
        </w:tc>
        <w:tc>
          <w:tcPr>
            <w:tcW w:w="3402" w:type="dxa"/>
            <w:vAlign w:val="center"/>
          </w:tcPr>
          <w:p w14:paraId="76965ACE"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تقليل أخطاء التنسيق والحساب واللغة عند المراجعة المناسبة.</w:t>
            </w:r>
          </w:p>
        </w:tc>
        <w:tc>
          <w:tcPr>
            <w:tcW w:w="3402" w:type="dxa"/>
            <w:vAlign w:val="center"/>
          </w:tcPr>
          <w:p w14:paraId="76965ACF"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يساعد الذكاء الاصطناعي على تقليل الأخطاء التشغيلية.</w:t>
            </w:r>
          </w:p>
        </w:tc>
      </w:tr>
      <w:tr w:rsidR="00E85408" w:rsidRPr="008A2AB0" w14:paraId="76965AD4" w14:textId="77777777" w:rsidTr="00E85408">
        <w:trPr>
          <w:jc w:val="center"/>
        </w:trPr>
        <w:tc>
          <w:tcPr>
            <w:tcW w:w="1814" w:type="dxa"/>
            <w:vAlign w:val="center"/>
          </w:tcPr>
          <w:p w14:paraId="76965AD1"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تحسين تدفق العمل</w:t>
            </w:r>
          </w:p>
        </w:tc>
        <w:tc>
          <w:tcPr>
            <w:tcW w:w="3402" w:type="dxa"/>
            <w:vAlign w:val="center"/>
          </w:tcPr>
          <w:p w14:paraId="76965AD2"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تسريع انتقال المعلومات بين المراحل.</w:t>
            </w:r>
          </w:p>
        </w:tc>
        <w:tc>
          <w:tcPr>
            <w:tcW w:w="3402" w:type="dxa"/>
            <w:vAlign w:val="center"/>
          </w:tcPr>
          <w:p w14:paraId="76965AD3"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يسهم الاستخدام المنظم في تسهيل متابعة الإجراءات.</w:t>
            </w:r>
          </w:p>
        </w:tc>
      </w:tr>
      <w:tr w:rsidR="00E85408" w:rsidRPr="008A2AB0" w14:paraId="76965AD8" w14:textId="77777777" w:rsidTr="00E85408">
        <w:trPr>
          <w:jc w:val="center"/>
        </w:trPr>
        <w:tc>
          <w:tcPr>
            <w:tcW w:w="1814" w:type="dxa"/>
            <w:vAlign w:val="center"/>
          </w:tcPr>
          <w:p w14:paraId="76965AD5"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استثمار الموارد</w:t>
            </w:r>
          </w:p>
        </w:tc>
        <w:tc>
          <w:tcPr>
            <w:tcW w:w="3402" w:type="dxa"/>
            <w:vAlign w:val="center"/>
          </w:tcPr>
          <w:p w14:paraId="76965AD6"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توجيه وقت الموظف إلى مهام تحليلية أو إبداعية أعلى قيمة.</w:t>
            </w:r>
          </w:p>
        </w:tc>
        <w:tc>
          <w:tcPr>
            <w:tcW w:w="3402" w:type="dxa"/>
            <w:vAlign w:val="center"/>
          </w:tcPr>
          <w:p w14:paraId="76965AD7" w14:textId="77777777" w:rsidR="00E85408" w:rsidRPr="008A2AB0" w:rsidRDefault="00E85408" w:rsidP="008A2AB0">
            <w:pPr>
              <w:spacing w:before="0"/>
              <w:ind w:firstLine="0"/>
              <w:jc w:val="center"/>
              <w:rPr>
                <w:rFonts w:eastAsia="MS Mincho" w:cs="Sakkal Majalla"/>
                <w:color w:val="000000" w:themeColor="text1"/>
                <w:sz w:val="32"/>
                <w:szCs w:val="32"/>
              </w:rPr>
            </w:pPr>
            <w:r w:rsidRPr="008A2AB0">
              <w:rPr>
                <w:rFonts w:eastAsia="MS Mincho" w:cs="Sakkal Majalla"/>
                <w:color w:val="000000" w:themeColor="text1"/>
                <w:sz w:val="32"/>
                <w:szCs w:val="32"/>
                <w:rtl/>
              </w:rPr>
              <w:t>يساعد الذكاء الاصطناعي على استثمار الوقت في مهام أكثر أهمية.</w:t>
            </w:r>
          </w:p>
        </w:tc>
      </w:tr>
    </w:tbl>
    <w:p w14:paraId="76965AD9" w14:textId="77777777" w:rsidR="00E85408" w:rsidRPr="008A2AB0" w:rsidRDefault="008A2AB0" w:rsidP="00E85408">
      <w:pPr>
        <w:spacing w:before="0"/>
        <w:ind w:firstLine="0"/>
        <w:jc w:val="both"/>
        <w:rPr>
          <w:rFonts w:eastAsia="MS Mincho" w:cs="Sakkal Majalla"/>
          <w:color w:val="000000" w:themeColor="text1"/>
          <w:sz w:val="26"/>
          <w:szCs w:val="26"/>
        </w:rPr>
      </w:pPr>
      <w:r w:rsidRPr="008A2AB0">
        <w:rPr>
          <w:rFonts w:eastAsia="MS Mincho" w:cs="Sakkal Majalla" w:hint="cs"/>
          <w:color w:val="000000" w:themeColor="text1"/>
          <w:sz w:val="26"/>
          <w:szCs w:val="26"/>
          <w:rtl/>
        </w:rPr>
        <w:t>*</w:t>
      </w:r>
      <w:r w:rsidR="00E85408" w:rsidRPr="008A2AB0">
        <w:rPr>
          <w:rFonts w:eastAsia="MS Mincho" w:cs="Sakkal Majalla"/>
          <w:color w:val="000000" w:themeColor="text1"/>
          <w:sz w:val="26"/>
          <w:szCs w:val="26"/>
          <w:rtl/>
        </w:rPr>
        <w:t xml:space="preserve">المصدر: إعداد الباحث بالاستناد إلى (هيئة الحكومة الرقمية، 2025؛ </w:t>
      </w:r>
      <w:proofErr w:type="gramStart"/>
      <w:r w:rsidR="00E85408" w:rsidRPr="008A2AB0">
        <w:rPr>
          <w:rFonts w:eastAsia="MS Mincho" w:cs="Sakkal Majalla"/>
          <w:color w:val="000000" w:themeColor="text1"/>
          <w:sz w:val="26"/>
          <w:szCs w:val="26"/>
          <w:rtl/>
        </w:rPr>
        <w:t>نوي</w:t>
      </w:r>
      <w:proofErr w:type="gramEnd"/>
      <w:r w:rsidR="00E85408" w:rsidRPr="008A2AB0">
        <w:rPr>
          <w:rFonts w:eastAsia="MS Mincho" w:cs="Sakkal Majalla"/>
          <w:color w:val="000000" w:themeColor="text1"/>
          <w:sz w:val="26"/>
          <w:szCs w:val="26"/>
          <w:rtl/>
        </w:rPr>
        <w:t xml:space="preserve"> </w:t>
      </w:r>
      <w:proofErr w:type="spellStart"/>
      <w:r w:rsidR="00E85408" w:rsidRPr="008A2AB0">
        <w:rPr>
          <w:rFonts w:eastAsia="MS Mincho" w:cs="Sakkal Majalla"/>
          <w:color w:val="000000" w:themeColor="text1"/>
          <w:sz w:val="26"/>
          <w:szCs w:val="26"/>
          <w:rtl/>
        </w:rPr>
        <w:t>وزانغ</w:t>
      </w:r>
      <w:proofErr w:type="spellEnd"/>
      <w:r w:rsidR="00E85408" w:rsidRPr="008A2AB0">
        <w:rPr>
          <w:rFonts w:eastAsia="MS Mincho" w:cs="Sakkal Majalla"/>
          <w:color w:val="000000" w:themeColor="text1"/>
          <w:sz w:val="26"/>
          <w:szCs w:val="26"/>
          <w:rtl/>
        </w:rPr>
        <w:t xml:space="preserve">، 2023؛ </w:t>
      </w:r>
      <w:proofErr w:type="spellStart"/>
      <w:r w:rsidR="00E85408" w:rsidRPr="008A2AB0">
        <w:rPr>
          <w:rFonts w:eastAsia="MS Mincho" w:cs="Sakkal Majalla"/>
          <w:color w:val="000000" w:themeColor="text1"/>
          <w:sz w:val="26"/>
          <w:szCs w:val="26"/>
          <w:rtl/>
        </w:rPr>
        <w:t>براينجولفسون</w:t>
      </w:r>
      <w:proofErr w:type="spellEnd"/>
      <w:r w:rsidR="00E85408" w:rsidRPr="008A2AB0">
        <w:rPr>
          <w:rFonts w:eastAsia="MS Mincho" w:cs="Sakkal Majalla"/>
          <w:color w:val="000000" w:themeColor="text1"/>
          <w:sz w:val="26"/>
          <w:szCs w:val="26"/>
          <w:rtl/>
        </w:rPr>
        <w:t xml:space="preserve"> وآخرون، 2025).</w:t>
      </w:r>
    </w:p>
    <w:p w14:paraId="76965ADA"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29" w:name="_Toc234039977"/>
      <w:r w:rsidRPr="00931710">
        <w:rPr>
          <w:rFonts w:ascii="Sakkal Majalla" w:hAnsi="Sakkal Majalla" w:cs="Sakkal Majalla"/>
          <w:b/>
          <w:bCs/>
          <w:color w:val="000000" w:themeColor="text1"/>
          <w:sz w:val="38"/>
          <w:szCs w:val="38"/>
          <w:rtl/>
        </w:rPr>
        <w:lastRenderedPageBreak/>
        <w:t>2.2.2 الذكاء الاصطناعي وأتمتة العمليات الروتينية</w:t>
      </w:r>
      <w:r w:rsidR="00990EFC" w:rsidRPr="00931710">
        <w:rPr>
          <w:rFonts w:ascii="Sakkal Majalla" w:hAnsi="Sakkal Majalla" w:cs="Sakkal Majalla" w:hint="cs"/>
          <w:b/>
          <w:bCs/>
          <w:color w:val="000000" w:themeColor="text1"/>
          <w:sz w:val="38"/>
          <w:szCs w:val="38"/>
          <w:rtl/>
        </w:rPr>
        <w:t>:</w:t>
      </w:r>
      <w:bookmarkEnd w:id="29"/>
      <w:r w:rsidR="00990EFC" w:rsidRPr="00931710">
        <w:rPr>
          <w:rFonts w:ascii="Sakkal Majalla" w:hAnsi="Sakkal Majalla" w:cs="Sakkal Majalla" w:hint="cs"/>
          <w:b/>
          <w:bCs/>
          <w:color w:val="000000" w:themeColor="text1"/>
          <w:sz w:val="38"/>
          <w:szCs w:val="38"/>
          <w:rtl/>
        </w:rPr>
        <w:t xml:space="preserve"> </w:t>
      </w:r>
    </w:p>
    <w:p w14:paraId="76965ADB" w14:textId="77777777" w:rsidR="00E85408" w:rsidRDefault="00E85408" w:rsidP="00990EFC">
      <w:pPr>
        <w:spacing w:before="0"/>
        <w:ind w:firstLine="720"/>
        <w:jc w:val="both"/>
        <w:rPr>
          <w:rFonts w:eastAsia="MS Mincho" w:cs="Sakkal Majalla"/>
          <w:color w:val="000000" w:themeColor="text1"/>
          <w:sz w:val="36"/>
          <w:rtl/>
        </w:rPr>
      </w:pPr>
      <w:r w:rsidRPr="00E85408">
        <w:rPr>
          <w:rFonts w:eastAsia="MS Mincho" w:cs="Sakkal Majalla"/>
          <w:color w:val="000000" w:themeColor="text1"/>
          <w:sz w:val="36"/>
          <w:rtl/>
        </w:rPr>
        <w:t xml:space="preserve">تعد أتمتة العمليات الروتينية أحد أهم مسارات التأثير في الكفاءة التشغيلية، لأن كثيرًا من الأعمال الإدارية اليومية تتكون من مهام متكررة مثل فرز الرسائل، وتلخيص المحاضر، وإعداد مسودات الردود، وتجهيز تقارير دورية. وعندما يستخدم الموظف أداة ذكاء اصطناعي لإنجاز هذه المهام، فإن المكسب يظهر في تقليل الوقت وتحسين الاستجابة. إلا أن هذا المكسب يظل مشروطًا بكون البيانات المستخدمة غير حساسة أو مصرحًا بمعالجتها، وبوجود مراجعة بشرية للمخرجات قبل اعتمادها ‏(هيئة الحكومة الرقمية، 2025؛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2024‏).</w:t>
      </w:r>
    </w:p>
    <w:p w14:paraId="76965ADC" w14:textId="77777777" w:rsidR="00990EFC" w:rsidRPr="00E85408" w:rsidRDefault="00990EFC" w:rsidP="002330DA">
      <w:pPr>
        <w:spacing w:before="0"/>
        <w:ind w:firstLine="0"/>
        <w:jc w:val="both"/>
        <w:rPr>
          <w:rFonts w:eastAsia="MS Mincho" w:cs="Sakkal Majalla"/>
          <w:color w:val="000000" w:themeColor="text1"/>
          <w:sz w:val="36"/>
        </w:rPr>
      </w:pPr>
      <w:r>
        <w:rPr>
          <w:rFonts w:eastAsia="MS Mincho" w:cs="Sakkal Majalla" w:hint="cs"/>
          <w:color w:val="000000" w:themeColor="text1"/>
          <w:sz w:val="36"/>
          <w:rtl/>
        </w:rPr>
        <w:t>وتتمثل ال</w:t>
      </w:r>
      <w:r w:rsidR="002330DA">
        <w:rPr>
          <w:rFonts w:eastAsia="MS Mincho" w:cs="Sakkal Majalla" w:hint="cs"/>
          <w:color w:val="000000" w:themeColor="text1"/>
          <w:sz w:val="36"/>
          <w:rtl/>
        </w:rPr>
        <w:t xml:space="preserve">أتمتة </w:t>
      </w:r>
      <w:proofErr w:type="gramStart"/>
      <w:r w:rsidR="002330DA">
        <w:rPr>
          <w:rFonts w:eastAsia="MS Mincho" w:cs="Sakkal Majalla" w:hint="cs"/>
          <w:color w:val="000000" w:themeColor="text1"/>
          <w:sz w:val="36"/>
          <w:rtl/>
        </w:rPr>
        <w:t>بالآتي :</w:t>
      </w:r>
      <w:proofErr w:type="gramEnd"/>
      <w:r w:rsidR="002330DA">
        <w:rPr>
          <w:rFonts w:eastAsia="MS Mincho" w:cs="Sakkal Majalla" w:hint="cs"/>
          <w:color w:val="000000" w:themeColor="text1"/>
          <w:sz w:val="36"/>
          <w:rtl/>
        </w:rPr>
        <w:t xml:space="preserve"> </w:t>
      </w:r>
    </w:p>
    <w:p w14:paraId="76965ADD" w14:textId="77777777" w:rsidR="00E85408" w:rsidRPr="00E85408" w:rsidRDefault="00E85408" w:rsidP="00E85408">
      <w:pPr>
        <w:spacing w:before="0"/>
        <w:ind w:firstLine="0"/>
        <w:jc w:val="both"/>
        <w:rPr>
          <w:rFonts w:eastAsia="MS Mincho" w:cs="Sakkal Majalla"/>
          <w:color w:val="000000" w:themeColor="text1"/>
          <w:sz w:val="36"/>
        </w:rPr>
      </w:pPr>
      <w:r w:rsidRPr="00990EFC">
        <w:rPr>
          <w:rFonts w:eastAsia="MS Mincho" w:cs="Sakkal Majalla"/>
          <w:b/>
          <w:bCs/>
          <w:color w:val="000000" w:themeColor="text1"/>
          <w:sz w:val="36"/>
          <w:rtl/>
        </w:rPr>
        <w:t>1. أتمتة القراءة الأولية:</w:t>
      </w:r>
      <w:r w:rsidRPr="00E85408">
        <w:rPr>
          <w:rFonts w:eastAsia="MS Mincho" w:cs="Sakkal Majalla"/>
          <w:color w:val="000000" w:themeColor="text1"/>
          <w:sz w:val="36"/>
          <w:rtl/>
        </w:rPr>
        <w:t xml:space="preserve"> تلخيص الوثائق الطويلة واستخراج النقاط الرئيسة.</w:t>
      </w:r>
    </w:p>
    <w:p w14:paraId="76965ADE" w14:textId="77777777" w:rsidR="00E85408" w:rsidRPr="00E85408" w:rsidRDefault="00E85408" w:rsidP="00E85408">
      <w:pPr>
        <w:spacing w:before="0"/>
        <w:ind w:firstLine="0"/>
        <w:jc w:val="both"/>
        <w:rPr>
          <w:rFonts w:eastAsia="MS Mincho" w:cs="Sakkal Majalla"/>
          <w:color w:val="000000" w:themeColor="text1"/>
          <w:sz w:val="36"/>
        </w:rPr>
      </w:pPr>
      <w:r w:rsidRPr="00990EFC">
        <w:rPr>
          <w:rFonts w:eastAsia="MS Mincho" w:cs="Sakkal Majalla"/>
          <w:b/>
          <w:bCs/>
          <w:color w:val="000000" w:themeColor="text1"/>
          <w:sz w:val="36"/>
          <w:rtl/>
        </w:rPr>
        <w:t xml:space="preserve">2. أتمتة الكتابة الأولية: </w:t>
      </w:r>
      <w:r w:rsidRPr="00E85408">
        <w:rPr>
          <w:rFonts w:eastAsia="MS Mincho" w:cs="Sakkal Majalla"/>
          <w:color w:val="000000" w:themeColor="text1"/>
          <w:sz w:val="36"/>
          <w:rtl/>
        </w:rPr>
        <w:t>إعداد مسودات تقارير وخطابات قبل المراجعة.</w:t>
      </w:r>
    </w:p>
    <w:p w14:paraId="76965ADF" w14:textId="77777777" w:rsidR="00E85408" w:rsidRPr="00E85408" w:rsidRDefault="00E85408" w:rsidP="00E85408">
      <w:pPr>
        <w:spacing w:before="0"/>
        <w:ind w:firstLine="0"/>
        <w:jc w:val="both"/>
        <w:rPr>
          <w:rFonts w:eastAsia="MS Mincho" w:cs="Sakkal Majalla"/>
          <w:color w:val="000000" w:themeColor="text1"/>
          <w:sz w:val="36"/>
        </w:rPr>
      </w:pPr>
      <w:r w:rsidRPr="00990EFC">
        <w:rPr>
          <w:rFonts w:eastAsia="MS Mincho" w:cs="Sakkal Majalla"/>
          <w:b/>
          <w:bCs/>
          <w:color w:val="000000" w:themeColor="text1"/>
          <w:sz w:val="36"/>
          <w:rtl/>
        </w:rPr>
        <w:t xml:space="preserve">3. أتمتة التنظيم: </w:t>
      </w:r>
      <w:r w:rsidRPr="00E85408">
        <w:rPr>
          <w:rFonts w:eastAsia="MS Mincho" w:cs="Sakkal Majalla"/>
          <w:color w:val="000000" w:themeColor="text1"/>
          <w:sz w:val="36"/>
          <w:rtl/>
        </w:rPr>
        <w:t>تحويل ملاحظات الاجتماعات إلى مهام أو قوائم متابعة.</w:t>
      </w:r>
    </w:p>
    <w:p w14:paraId="76965AE0" w14:textId="77777777" w:rsidR="00E85408" w:rsidRPr="00E85408" w:rsidRDefault="00E85408" w:rsidP="00E85408">
      <w:pPr>
        <w:spacing w:before="0"/>
        <w:ind w:firstLine="0"/>
        <w:jc w:val="both"/>
        <w:rPr>
          <w:rFonts w:eastAsia="MS Mincho" w:cs="Sakkal Majalla"/>
          <w:color w:val="000000" w:themeColor="text1"/>
          <w:sz w:val="36"/>
        </w:rPr>
      </w:pPr>
      <w:r w:rsidRPr="00990EFC">
        <w:rPr>
          <w:rFonts w:eastAsia="MS Mincho" w:cs="Sakkal Majalla"/>
          <w:b/>
          <w:bCs/>
          <w:color w:val="000000" w:themeColor="text1"/>
          <w:sz w:val="36"/>
          <w:rtl/>
        </w:rPr>
        <w:t xml:space="preserve">4. أتمتة التحليل البسيط: </w:t>
      </w:r>
      <w:r w:rsidRPr="00E85408">
        <w:rPr>
          <w:rFonts w:eastAsia="MS Mincho" w:cs="Sakkal Majalla"/>
          <w:color w:val="000000" w:themeColor="text1"/>
          <w:sz w:val="36"/>
          <w:rtl/>
        </w:rPr>
        <w:t>قراءة جداول غير حساسة واستخراج مؤشرات عامة.</w:t>
      </w:r>
    </w:p>
    <w:p w14:paraId="76965AE1" w14:textId="77777777" w:rsidR="00E85408" w:rsidRPr="00E85408" w:rsidRDefault="00E85408" w:rsidP="00E85408">
      <w:pPr>
        <w:spacing w:before="0"/>
        <w:ind w:firstLine="0"/>
        <w:jc w:val="both"/>
        <w:rPr>
          <w:rFonts w:eastAsia="MS Mincho" w:cs="Sakkal Majalla"/>
          <w:color w:val="000000" w:themeColor="text1"/>
          <w:sz w:val="36"/>
        </w:rPr>
      </w:pPr>
      <w:r w:rsidRPr="00990EFC">
        <w:rPr>
          <w:rFonts w:eastAsia="MS Mincho" w:cs="Sakkal Majalla"/>
          <w:b/>
          <w:bCs/>
          <w:color w:val="000000" w:themeColor="text1"/>
          <w:sz w:val="36"/>
          <w:rtl/>
        </w:rPr>
        <w:t>5. أتمتة الدعم المعرفي:</w:t>
      </w:r>
      <w:r w:rsidRPr="00E85408">
        <w:rPr>
          <w:rFonts w:eastAsia="MS Mincho" w:cs="Sakkal Majalla"/>
          <w:color w:val="000000" w:themeColor="text1"/>
          <w:sz w:val="36"/>
          <w:rtl/>
        </w:rPr>
        <w:t xml:space="preserve"> تقديم مقترحات أو بدائل للقرارات التشغيلية.</w:t>
      </w:r>
    </w:p>
    <w:p w14:paraId="76965AE2" w14:textId="77777777" w:rsidR="00E85408" w:rsidRPr="00990EFC" w:rsidRDefault="00E85408" w:rsidP="00990EFC">
      <w:pPr>
        <w:spacing w:before="0"/>
        <w:ind w:firstLine="0"/>
        <w:jc w:val="center"/>
        <w:rPr>
          <w:rFonts w:eastAsia="MS Mincho" w:cs="Sakkal Majalla"/>
          <w:bCs/>
          <w:color w:val="000000" w:themeColor="text1"/>
          <w:sz w:val="36"/>
        </w:rPr>
      </w:pPr>
      <w:r w:rsidRPr="00990EFC">
        <w:rPr>
          <w:rFonts w:eastAsia="MS Mincho" w:cs="Sakkal Majalla"/>
          <w:bCs/>
          <w:color w:val="000000" w:themeColor="text1"/>
          <w:sz w:val="36"/>
          <w:rtl/>
        </w:rPr>
        <w:t>جدول (2-6): علاقة أدوات الذكاء الاصطناعي بأبعاد الكفاءة التشغيلية</w:t>
      </w:r>
    </w:p>
    <w:tbl>
      <w:tblPr>
        <w:tblStyle w:val="TableGrid"/>
        <w:bidiVisual/>
        <w:tblW w:w="0" w:type="auto"/>
        <w:jc w:val="center"/>
        <w:tblLook w:val="04A0" w:firstRow="1" w:lastRow="0" w:firstColumn="1" w:lastColumn="0" w:noHBand="0" w:noVBand="1"/>
      </w:tblPr>
      <w:tblGrid>
        <w:gridCol w:w="2401"/>
        <w:gridCol w:w="1619"/>
        <w:gridCol w:w="1871"/>
        <w:gridCol w:w="3169"/>
      </w:tblGrid>
      <w:tr w:rsidR="00E85408" w:rsidRPr="00E85408" w14:paraId="76965AE7" w14:textId="77777777" w:rsidTr="00E85408">
        <w:trPr>
          <w:jc w:val="center"/>
        </w:trPr>
        <w:tc>
          <w:tcPr>
            <w:tcW w:w="2551" w:type="dxa"/>
            <w:shd w:val="clear" w:color="auto" w:fill="D9EAF7"/>
            <w:vAlign w:val="center"/>
          </w:tcPr>
          <w:p w14:paraId="76965AE3"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b/>
                <w:color w:val="000000" w:themeColor="text1"/>
                <w:szCs w:val="34"/>
                <w:rtl/>
              </w:rPr>
              <w:t>نوع الاستخدام</w:t>
            </w:r>
          </w:p>
        </w:tc>
        <w:tc>
          <w:tcPr>
            <w:tcW w:w="1701" w:type="dxa"/>
            <w:shd w:val="clear" w:color="auto" w:fill="D9EAF7"/>
            <w:vAlign w:val="center"/>
          </w:tcPr>
          <w:p w14:paraId="76965AE4"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b/>
                <w:color w:val="000000" w:themeColor="text1"/>
                <w:szCs w:val="34"/>
                <w:rtl/>
              </w:rPr>
              <w:t>الأثر على الوقت</w:t>
            </w:r>
          </w:p>
        </w:tc>
        <w:tc>
          <w:tcPr>
            <w:tcW w:w="1984" w:type="dxa"/>
            <w:shd w:val="clear" w:color="auto" w:fill="D9EAF7"/>
            <w:vAlign w:val="center"/>
          </w:tcPr>
          <w:p w14:paraId="76965AE5"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b/>
                <w:color w:val="000000" w:themeColor="text1"/>
                <w:szCs w:val="34"/>
                <w:rtl/>
              </w:rPr>
              <w:t>الأثر على الجودة</w:t>
            </w:r>
          </w:p>
        </w:tc>
        <w:tc>
          <w:tcPr>
            <w:tcW w:w="3402" w:type="dxa"/>
            <w:shd w:val="clear" w:color="auto" w:fill="D9EAF7"/>
            <w:vAlign w:val="center"/>
          </w:tcPr>
          <w:p w14:paraId="76965AE6"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b/>
                <w:color w:val="000000" w:themeColor="text1"/>
                <w:szCs w:val="34"/>
                <w:rtl/>
              </w:rPr>
              <w:t>شرط السلامة</w:t>
            </w:r>
          </w:p>
        </w:tc>
      </w:tr>
      <w:tr w:rsidR="00E85408" w:rsidRPr="00E85408" w14:paraId="76965AEC" w14:textId="77777777" w:rsidTr="00E85408">
        <w:trPr>
          <w:jc w:val="center"/>
        </w:trPr>
        <w:tc>
          <w:tcPr>
            <w:tcW w:w="2551" w:type="dxa"/>
            <w:vAlign w:val="center"/>
          </w:tcPr>
          <w:p w14:paraId="76965AE8"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تلخيص تقرير داخلي غير حساس</w:t>
            </w:r>
          </w:p>
        </w:tc>
        <w:tc>
          <w:tcPr>
            <w:tcW w:w="1701" w:type="dxa"/>
            <w:vAlign w:val="center"/>
          </w:tcPr>
          <w:p w14:paraId="76965AE9"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مرتفع</w:t>
            </w:r>
          </w:p>
        </w:tc>
        <w:tc>
          <w:tcPr>
            <w:tcW w:w="1984" w:type="dxa"/>
            <w:vAlign w:val="center"/>
          </w:tcPr>
          <w:p w14:paraId="76965AEA"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متوسط إلى مرتفع</w:t>
            </w:r>
          </w:p>
        </w:tc>
        <w:tc>
          <w:tcPr>
            <w:tcW w:w="3402" w:type="dxa"/>
            <w:vAlign w:val="center"/>
          </w:tcPr>
          <w:p w14:paraId="76965AEB"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إزالة المعلومات السرية والشخصية.</w:t>
            </w:r>
          </w:p>
        </w:tc>
      </w:tr>
      <w:tr w:rsidR="00E85408" w:rsidRPr="00E85408" w14:paraId="76965AF1" w14:textId="77777777" w:rsidTr="00E85408">
        <w:trPr>
          <w:jc w:val="center"/>
        </w:trPr>
        <w:tc>
          <w:tcPr>
            <w:tcW w:w="2551" w:type="dxa"/>
            <w:vAlign w:val="center"/>
          </w:tcPr>
          <w:p w14:paraId="76965AED"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صياغة خطاب رسمي</w:t>
            </w:r>
          </w:p>
        </w:tc>
        <w:tc>
          <w:tcPr>
            <w:tcW w:w="1701" w:type="dxa"/>
            <w:vAlign w:val="center"/>
          </w:tcPr>
          <w:p w14:paraId="76965AEE"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متوسط</w:t>
            </w:r>
          </w:p>
        </w:tc>
        <w:tc>
          <w:tcPr>
            <w:tcW w:w="1984" w:type="dxa"/>
            <w:vAlign w:val="center"/>
          </w:tcPr>
          <w:p w14:paraId="76965AEF"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مرتفع بعد المراجعة</w:t>
            </w:r>
          </w:p>
        </w:tc>
        <w:tc>
          <w:tcPr>
            <w:tcW w:w="3402" w:type="dxa"/>
            <w:vAlign w:val="center"/>
          </w:tcPr>
          <w:p w14:paraId="76965AF0"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اعتماد مراجعة إدارية ولغوية.</w:t>
            </w:r>
          </w:p>
        </w:tc>
      </w:tr>
      <w:tr w:rsidR="00E85408" w:rsidRPr="00E85408" w14:paraId="76965AF6" w14:textId="77777777" w:rsidTr="00E85408">
        <w:trPr>
          <w:jc w:val="center"/>
        </w:trPr>
        <w:tc>
          <w:tcPr>
            <w:tcW w:w="2551" w:type="dxa"/>
            <w:vAlign w:val="center"/>
          </w:tcPr>
          <w:p w14:paraId="76965AF2"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تحليل جدول مؤشرات تشغيلية</w:t>
            </w:r>
          </w:p>
        </w:tc>
        <w:tc>
          <w:tcPr>
            <w:tcW w:w="1701" w:type="dxa"/>
            <w:vAlign w:val="center"/>
          </w:tcPr>
          <w:p w14:paraId="76965AF3"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مرتفع</w:t>
            </w:r>
          </w:p>
        </w:tc>
        <w:tc>
          <w:tcPr>
            <w:tcW w:w="1984" w:type="dxa"/>
            <w:vAlign w:val="center"/>
          </w:tcPr>
          <w:p w14:paraId="76965AF4"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متوسط</w:t>
            </w:r>
          </w:p>
        </w:tc>
        <w:tc>
          <w:tcPr>
            <w:tcW w:w="3402" w:type="dxa"/>
            <w:vAlign w:val="center"/>
          </w:tcPr>
          <w:p w14:paraId="76965AF5"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التأكد من عدم وجود بيانات شخصية أو سرية.</w:t>
            </w:r>
          </w:p>
        </w:tc>
      </w:tr>
      <w:tr w:rsidR="00E85408" w:rsidRPr="00E85408" w14:paraId="76965AFB" w14:textId="77777777" w:rsidTr="00E85408">
        <w:trPr>
          <w:jc w:val="center"/>
        </w:trPr>
        <w:tc>
          <w:tcPr>
            <w:tcW w:w="2551" w:type="dxa"/>
            <w:vAlign w:val="center"/>
          </w:tcPr>
          <w:p w14:paraId="76965AF7"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إعداد أفكار تحسين إجراءات</w:t>
            </w:r>
          </w:p>
        </w:tc>
        <w:tc>
          <w:tcPr>
            <w:tcW w:w="1701" w:type="dxa"/>
            <w:vAlign w:val="center"/>
          </w:tcPr>
          <w:p w14:paraId="76965AF8"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متوسط</w:t>
            </w:r>
          </w:p>
        </w:tc>
        <w:tc>
          <w:tcPr>
            <w:tcW w:w="1984" w:type="dxa"/>
            <w:vAlign w:val="center"/>
          </w:tcPr>
          <w:p w14:paraId="76965AF9"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متغير</w:t>
            </w:r>
          </w:p>
        </w:tc>
        <w:tc>
          <w:tcPr>
            <w:tcW w:w="3402" w:type="dxa"/>
            <w:vAlign w:val="center"/>
          </w:tcPr>
          <w:p w14:paraId="76965AFA"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التحقق من ملاءمة المقترحات للسياسات الداخلية.</w:t>
            </w:r>
          </w:p>
        </w:tc>
      </w:tr>
      <w:tr w:rsidR="00E85408" w:rsidRPr="00E85408" w14:paraId="76965B00" w14:textId="77777777" w:rsidTr="00E85408">
        <w:trPr>
          <w:jc w:val="center"/>
        </w:trPr>
        <w:tc>
          <w:tcPr>
            <w:tcW w:w="2551" w:type="dxa"/>
            <w:vAlign w:val="center"/>
          </w:tcPr>
          <w:p w14:paraId="76965AFC"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كتابة أكواد أو حلول تقنية</w:t>
            </w:r>
          </w:p>
        </w:tc>
        <w:tc>
          <w:tcPr>
            <w:tcW w:w="1701" w:type="dxa"/>
            <w:vAlign w:val="center"/>
          </w:tcPr>
          <w:p w14:paraId="76965AFD"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متوسط إلى مرتفع</w:t>
            </w:r>
          </w:p>
        </w:tc>
        <w:tc>
          <w:tcPr>
            <w:tcW w:w="1984" w:type="dxa"/>
            <w:vAlign w:val="center"/>
          </w:tcPr>
          <w:p w14:paraId="76965AFE"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متغير</w:t>
            </w:r>
          </w:p>
        </w:tc>
        <w:tc>
          <w:tcPr>
            <w:tcW w:w="3402" w:type="dxa"/>
            <w:vAlign w:val="center"/>
          </w:tcPr>
          <w:p w14:paraId="76965AFF" w14:textId="77777777" w:rsidR="00E85408" w:rsidRPr="002330DA" w:rsidRDefault="00E85408" w:rsidP="002330DA">
            <w:pPr>
              <w:spacing w:before="0"/>
              <w:ind w:firstLine="0"/>
              <w:jc w:val="center"/>
              <w:rPr>
                <w:rFonts w:eastAsia="MS Mincho" w:cs="Sakkal Majalla"/>
                <w:color w:val="000000" w:themeColor="text1"/>
                <w:szCs w:val="34"/>
              </w:rPr>
            </w:pPr>
            <w:r w:rsidRPr="002330DA">
              <w:rPr>
                <w:rFonts w:eastAsia="MS Mincho" w:cs="Sakkal Majalla"/>
                <w:color w:val="000000" w:themeColor="text1"/>
                <w:szCs w:val="34"/>
                <w:rtl/>
              </w:rPr>
              <w:t>عدم مشاركة مفاتيح أو أكواد سرية أو بنية داخلية حساسة.</w:t>
            </w:r>
          </w:p>
        </w:tc>
      </w:tr>
    </w:tbl>
    <w:p w14:paraId="76965B01" w14:textId="77777777" w:rsidR="00E85408" w:rsidRDefault="002330DA" w:rsidP="00E85408">
      <w:pPr>
        <w:spacing w:before="0"/>
        <w:ind w:firstLine="0"/>
        <w:jc w:val="both"/>
        <w:rPr>
          <w:rFonts w:eastAsia="MS Mincho" w:cs="Sakkal Majalla"/>
          <w:color w:val="000000" w:themeColor="text1"/>
          <w:sz w:val="32"/>
          <w:szCs w:val="32"/>
          <w:rtl/>
        </w:rPr>
      </w:pPr>
      <w:r>
        <w:rPr>
          <w:rFonts w:eastAsia="MS Mincho" w:cs="Sakkal Majalla" w:hint="cs"/>
          <w:color w:val="000000" w:themeColor="text1"/>
          <w:sz w:val="32"/>
          <w:szCs w:val="32"/>
          <w:rtl/>
        </w:rPr>
        <w:t>*</w:t>
      </w:r>
      <w:r w:rsidR="00E85408" w:rsidRPr="002330DA">
        <w:rPr>
          <w:rFonts w:eastAsia="MS Mincho" w:cs="Sakkal Majalla"/>
          <w:color w:val="000000" w:themeColor="text1"/>
          <w:sz w:val="32"/>
          <w:szCs w:val="32"/>
          <w:rtl/>
        </w:rPr>
        <w:t xml:space="preserve">المصدر: إعداد الباحث بالاستناد إلى (هيئة الحكومة الرقمية، 2025؛ ديل </w:t>
      </w:r>
      <w:proofErr w:type="spellStart"/>
      <w:r w:rsidR="00E85408" w:rsidRPr="002330DA">
        <w:rPr>
          <w:rFonts w:eastAsia="MS Mincho" w:cs="Sakkal Majalla"/>
          <w:color w:val="000000" w:themeColor="text1"/>
          <w:sz w:val="32"/>
          <w:szCs w:val="32"/>
          <w:rtl/>
        </w:rPr>
        <w:t>أكوا</w:t>
      </w:r>
      <w:proofErr w:type="spellEnd"/>
      <w:r w:rsidR="00E85408" w:rsidRPr="002330DA">
        <w:rPr>
          <w:rFonts w:eastAsia="MS Mincho" w:cs="Sakkal Majalla"/>
          <w:color w:val="000000" w:themeColor="text1"/>
          <w:sz w:val="32"/>
          <w:szCs w:val="32"/>
          <w:rtl/>
        </w:rPr>
        <w:t xml:space="preserve"> وآخرون، 2023).</w:t>
      </w:r>
    </w:p>
    <w:p w14:paraId="76965B02" w14:textId="77777777" w:rsidR="002330DA" w:rsidRPr="002330DA" w:rsidRDefault="002330DA" w:rsidP="00E85408">
      <w:pPr>
        <w:spacing w:before="0"/>
        <w:ind w:firstLine="0"/>
        <w:jc w:val="both"/>
        <w:rPr>
          <w:rFonts w:eastAsia="MS Mincho" w:cs="Sakkal Majalla"/>
          <w:color w:val="000000" w:themeColor="text1"/>
          <w:sz w:val="32"/>
          <w:szCs w:val="32"/>
        </w:rPr>
      </w:pPr>
    </w:p>
    <w:p w14:paraId="76965B03"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30" w:name="_Toc234039978"/>
      <w:r w:rsidRPr="00931710">
        <w:rPr>
          <w:rFonts w:ascii="Sakkal Majalla" w:hAnsi="Sakkal Majalla" w:cs="Sakkal Majalla"/>
          <w:b/>
          <w:bCs/>
          <w:color w:val="000000" w:themeColor="text1"/>
          <w:sz w:val="38"/>
          <w:szCs w:val="38"/>
          <w:rtl/>
        </w:rPr>
        <w:lastRenderedPageBreak/>
        <w:t>2.2.3 الذكاء الاصطناعي ودعم القرار التشغيلي</w:t>
      </w:r>
      <w:r w:rsidR="002330DA" w:rsidRPr="00931710">
        <w:rPr>
          <w:rFonts w:ascii="Sakkal Majalla" w:hAnsi="Sakkal Majalla" w:cs="Sakkal Majalla" w:hint="cs"/>
          <w:b/>
          <w:bCs/>
          <w:color w:val="000000" w:themeColor="text1"/>
          <w:sz w:val="38"/>
          <w:szCs w:val="38"/>
          <w:rtl/>
        </w:rPr>
        <w:t>:</w:t>
      </w:r>
      <w:bookmarkEnd w:id="30"/>
      <w:r w:rsidR="002330DA" w:rsidRPr="00931710">
        <w:rPr>
          <w:rFonts w:ascii="Sakkal Majalla" w:hAnsi="Sakkal Majalla" w:cs="Sakkal Majalla" w:hint="cs"/>
          <w:b/>
          <w:bCs/>
          <w:color w:val="000000" w:themeColor="text1"/>
          <w:sz w:val="38"/>
          <w:szCs w:val="38"/>
          <w:rtl/>
        </w:rPr>
        <w:t xml:space="preserve"> </w:t>
      </w:r>
    </w:p>
    <w:p w14:paraId="76965B04" w14:textId="77777777" w:rsidR="00E85408" w:rsidRDefault="00E85408" w:rsidP="002330DA">
      <w:pPr>
        <w:spacing w:before="0"/>
        <w:ind w:firstLine="720"/>
        <w:jc w:val="both"/>
        <w:rPr>
          <w:rFonts w:eastAsia="MS Mincho" w:cs="Sakkal Majalla"/>
          <w:color w:val="000000" w:themeColor="text1"/>
          <w:sz w:val="36"/>
          <w:rtl/>
        </w:rPr>
      </w:pPr>
      <w:r w:rsidRPr="00E85408">
        <w:rPr>
          <w:rFonts w:eastAsia="MS Mincho" w:cs="Sakkal Majalla"/>
          <w:color w:val="000000" w:themeColor="text1"/>
          <w:sz w:val="36"/>
          <w:rtl/>
        </w:rPr>
        <w:t xml:space="preserve">يدعم الذكاء الاصطناعي القرار التشغيلي من خلال تنظيم المعلومات وتقديم ملخصات ومقارنات وتوصيات أولية. ومع ذلك فإن القرار النهائي يجب أن يبقى قرارًا بشريًا مؤسسيًا، لأن مخرجات الذكاء الاصطناعي قد تكون غير مكتملة أو منحازة أو غير محدثة. وتؤكد مبادئ أخلاقيات الذكاء الاصطناعي الصادرة عن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xml:space="preserve"> أهمية المساءلة والشفافية والعدالة والموثوقية في تطوير واستخدام الأنظمة الذكية، وهي مبادئ ضرورية عند توظيف الذكاء الاصطناعي في قرارات تشغيلية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2023‏).</w:t>
      </w:r>
    </w:p>
    <w:tbl>
      <w:tblPr>
        <w:tblStyle w:val="TableGrid"/>
        <w:bidiVisual/>
        <w:tblW w:w="0" w:type="auto"/>
        <w:jc w:val="center"/>
        <w:tblLook w:val="04A0" w:firstRow="1" w:lastRow="0" w:firstColumn="1" w:lastColumn="0" w:noHBand="0" w:noVBand="1"/>
      </w:tblPr>
      <w:tblGrid>
        <w:gridCol w:w="9060"/>
      </w:tblGrid>
      <w:tr w:rsidR="00E85408" w:rsidRPr="00E85408" w14:paraId="76965B06" w14:textId="77777777" w:rsidTr="002330DA">
        <w:trPr>
          <w:jc w:val="center"/>
        </w:trPr>
        <w:tc>
          <w:tcPr>
            <w:tcW w:w="9060" w:type="dxa"/>
            <w:shd w:val="clear" w:color="auto" w:fill="FFF2CC" w:themeFill="accent4" w:themeFillTint="33"/>
            <w:vAlign w:val="center"/>
          </w:tcPr>
          <w:p w14:paraId="76965B05" w14:textId="77777777" w:rsidR="00E85408" w:rsidRPr="002330DA" w:rsidRDefault="00E85408" w:rsidP="002330DA">
            <w:pPr>
              <w:spacing w:before="0"/>
              <w:ind w:firstLine="0"/>
              <w:jc w:val="center"/>
              <w:rPr>
                <w:rFonts w:eastAsia="MS Mincho" w:cs="Sakkal Majalla"/>
                <w:bCs/>
                <w:color w:val="000000" w:themeColor="text1"/>
                <w:sz w:val="36"/>
              </w:rPr>
            </w:pPr>
            <w:r w:rsidRPr="002330DA">
              <w:rPr>
                <w:rFonts w:eastAsia="MS Mincho" w:cs="Sakkal Majalla"/>
                <w:bCs/>
                <w:color w:val="000000" w:themeColor="text1"/>
                <w:sz w:val="36"/>
                <w:rtl/>
              </w:rPr>
              <w:t>قاعدة حوكمة مقترحة</w:t>
            </w:r>
          </w:p>
        </w:tc>
      </w:tr>
      <w:tr w:rsidR="00E85408" w:rsidRPr="00E85408" w14:paraId="76965B08" w14:textId="77777777" w:rsidTr="002330DA">
        <w:trPr>
          <w:jc w:val="center"/>
        </w:trPr>
        <w:tc>
          <w:tcPr>
            <w:tcW w:w="9060" w:type="dxa"/>
            <w:shd w:val="clear" w:color="auto" w:fill="F2F7FB"/>
            <w:vAlign w:val="center"/>
          </w:tcPr>
          <w:p w14:paraId="76965B07" w14:textId="77777777" w:rsidR="00E85408" w:rsidRPr="00E85408" w:rsidRDefault="00E85408" w:rsidP="002330DA">
            <w:pPr>
              <w:spacing w:before="0"/>
              <w:ind w:firstLine="0"/>
              <w:jc w:val="both"/>
              <w:rPr>
                <w:rFonts w:eastAsia="MS Mincho" w:cs="Sakkal Majalla"/>
                <w:color w:val="000000" w:themeColor="text1"/>
                <w:sz w:val="36"/>
              </w:rPr>
            </w:pPr>
            <w:r w:rsidRPr="00E85408">
              <w:rPr>
                <w:rFonts w:eastAsia="MS Mincho" w:cs="Sakkal Majalla"/>
                <w:color w:val="000000" w:themeColor="text1"/>
                <w:sz w:val="36"/>
                <w:rtl/>
              </w:rPr>
              <w:t>لا يعتمد أي قرار تشغيلي أو إداري جوهري على مخرجات أداة ذكاء اصطناعي عامة دون مراجعة بشرية موثقة، وتحديد مصدر البيانات، والتحقق من توافق الاستخدام مع سياسات البيانات والخصوصية.</w:t>
            </w:r>
          </w:p>
        </w:tc>
      </w:tr>
    </w:tbl>
    <w:p w14:paraId="76965B09" w14:textId="77777777" w:rsidR="00E85408" w:rsidRPr="00E85408" w:rsidRDefault="00E85408" w:rsidP="00E85408">
      <w:pPr>
        <w:spacing w:before="0"/>
        <w:ind w:firstLine="0"/>
        <w:jc w:val="both"/>
        <w:rPr>
          <w:rFonts w:eastAsia="MS Mincho" w:cs="Sakkal Majalla"/>
          <w:color w:val="000000" w:themeColor="text1"/>
          <w:sz w:val="36"/>
        </w:rPr>
      </w:pPr>
    </w:p>
    <w:p w14:paraId="76965B0A"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31" w:name="_Toc234039979"/>
      <w:r w:rsidRPr="00931710">
        <w:rPr>
          <w:rFonts w:ascii="Sakkal Majalla" w:hAnsi="Sakkal Majalla" w:cs="Sakkal Majalla"/>
          <w:b/>
          <w:bCs/>
          <w:color w:val="000000" w:themeColor="text1"/>
          <w:sz w:val="38"/>
          <w:szCs w:val="38"/>
          <w:rtl/>
        </w:rPr>
        <w:t>2.2.4 حدود الكفاءة التشغيلية الناتجة عن الذكاء الاصطناعي</w:t>
      </w:r>
      <w:r w:rsidR="002330DA" w:rsidRPr="00931710">
        <w:rPr>
          <w:rFonts w:ascii="Sakkal Majalla" w:hAnsi="Sakkal Majalla" w:cs="Sakkal Majalla" w:hint="cs"/>
          <w:b/>
          <w:bCs/>
          <w:color w:val="000000" w:themeColor="text1"/>
          <w:sz w:val="38"/>
          <w:szCs w:val="38"/>
          <w:rtl/>
        </w:rPr>
        <w:t>:</w:t>
      </w:r>
      <w:bookmarkEnd w:id="31"/>
      <w:r w:rsidR="002330DA" w:rsidRPr="00931710">
        <w:rPr>
          <w:rFonts w:ascii="Sakkal Majalla" w:hAnsi="Sakkal Majalla" w:cs="Sakkal Majalla" w:hint="cs"/>
          <w:b/>
          <w:bCs/>
          <w:color w:val="000000" w:themeColor="text1"/>
          <w:sz w:val="38"/>
          <w:szCs w:val="38"/>
          <w:rtl/>
        </w:rPr>
        <w:t xml:space="preserve"> </w:t>
      </w:r>
    </w:p>
    <w:p w14:paraId="76965B0B" w14:textId="77777777" w:rsidR="00E85408" w:rsidRDefault="00E85408" w:rsidP="002330DA">
      <w:pPr>
        <w:spacing w:before="0"/>
        <w:ind w:firstLine="720"/>
        <w:jc w:val="both"/>
        <w:rPr>
          <w:rFonts w:eastAsia="MS Mincho" w:cs="Sakkal Majalla"/>
          <w:color w:val="000000" w:themeColor="text1"/>
          <w:sz w:val="36"/>
          <w:rtl/>
        </w:rPr>
      </w:pPr>
      <w:r w:rsidRPr="00E85408">
        <w:rPr>
          <w:rFonts w:eastAsia="MS Mincho" w:cs="Sakkal Majalla"/>
          <w:color w:val="000000" w:themeColor="text1"/>
          <w:sz w:val="36"/>
          <w:rtl/>
        </w:rPr>
        <w:t xml:space="preserve">تظهر حدود الكفاءة عندما يُستخدم الذكاء الاصطناعي في مهمة تتجاوز قدرته أو لا تتوافر له بيانات كافية عنها. وقد بينت دراسة ديل </w:t>
      </w:r>
      <w:proofErr w:type="spellStart"/>
      <w:r w:rsidRPr="00E85408">
        <w:rPr>
          <w:rFonts w:eastAsia="MS Mincho" w:cs="Sakkal Majalla"/>
          <w:color w:val="000000" w:themeColor="text1"/>
          <w:sz w:val="36"/>
          <w:rtl/>
        </w:rPr>
        <w:t>أكوا</w:t>
      </w:r>
      <w:proofErr w:type="spellEnd"/>
      <w:r w:rsidRPr="00E85408">
        <w:rPr>
          <w:rFonts w:eastAsia="MS Mincho" w:cs="Sakkal Majalla"/>
          <w:color w:val="000000" w:themeColor="text1"/>
          <w:sz w:val="36"/>
          <w:rtl/>
        </w:rPr>
        <w:t xml:space="preserve"> وزملائه أن أثر الذكاء الاصطناعي يكون إيجابيًا عندما تقع المهمة داخل حدود قدرة الأداة، لكنه قد يكون سلبيًا عندما يستخدم في مهام خارج تلك الحدود. وهذا يعني أن الكفاءة ليست أثرًا تلقائيًا للأداة، بل نتيجة لتوافق المهمة مع قدرة الأداة وخبرة المستخدم ونظام الرقابة ‏(ديل </w:t>
      </w:r>
      <w:proofErr w:type="spellStart"/>
      <w:r w:rsidRPr="00E85408">
        <w:rPr>
          <w:rFonts w:eastAsia="MS Mincho" w:cs="Sakkal Majalla"/>
          <w:color w:val="000000" w:themeColor="text1"/>
          <w:sz w:val="36"/>
          <w:rtl/>
        </w:rPr>
        <w:t>أكوا</w:t>
      </w:r>
      <w:proofErr w:type="spellEnd"/>
      <w:r w:rsidRPr="00E85408">
        <w:rPr>
          <w:rFonts w:eastAsia="MS Mincho" w:cs="Sakkal Majalla"/>
          <w:color w:val="000000" w:themeColor="text1"/>
          <w:sz w:val="36"/>
          <w:rtl/>
        </w:rPr>
        <w:t xml:space="preserve"> وآخرون، 2023‏).</w:t>
      </w:r>
    </w:p>
    <w:p w14:paraId="76965B0C" w14:textId="77777777" w:rsidR="002330DA" w:rsidRPr="002330DA" w:rsidRDefault="002330DA" w:rsidP="002330DA">
      <w:pPr>
        <w:spacing w:before="0"/>
        <w:ind w:firstLine="0"/>
        <w:jc w:val="both"/>
        <w:rPr>
          <w:rFonts w:eastAsia="MS Mincho" w:cs="Sakkal Majalla"/>
          <w:b/>
          <w:bCs/>
          <w:color w:val="000000" w:themeColor="text1"/>
          <w:sz w:val="36"/>
        </w:rPr>
      </w:pPr>
      <w:r w:rsidRPr="002330DA">
        <w:rPr>
          <w:rFonts w:eastAsia="MS Mincho" w:cs="Sakkal Majalla" w:hint="cs"/>
          <w:b/>
          <w:bCs/>
          <w:color w:val="000000" w:themeColor="text1"/>
          <w:sz w:val="36"/>
          <w:rtl/>
        </w:rPr>
        <w:t xml:space="preserve">وتتمثل هذه الحدود بما </w:t>
      </w:r>
      <w:proofErr w:type="gramStart"/>
      <w:r w:rsidRPr="002330DA">
        <w:rPr>
          <w:rFonts w:eastAsia="MS Mincho" w:cs="Sakkal Majalla" w:hint="cs"/>
          <w:b/>
          <w:bCs/>
          <w:color w:val="000000" w:themeColor="text1"/>
          <w:sz w:val="36"/>
          <w:rtl/>
        </w:rPr>
        <w:t>يلي :</w:t>
      </w:r>
      <w:proofErr w:type="gramEnd"/>
      <w:r w:rsidRPr="002330DA">
        <w:rPr>
          <w:rFonts w:eastAsia="MS Mincho" w:cs="Sakkal Majalla" w:hint="cs"/>
          <w:b/>
          <w:bCs/>
          <w:color w:val="000000" w:themeColor="text1"/>
          <w:sz w:val="36"/>
          <w:rtl/>
        </w:rPr>
        <w:t xml:space="preserve"> </w:t>
      </w:r>
    </w:p>
    <w:p w14:paraId="76965B0D" w14:textId="77777777" w:rsidR="00E85408" w:rsidRPr="00E85408" w:rsidRDefault="00E85408" w:rsidP="00E85408">
      <w:pPr>
        <w:spacing w:before="0"/>
        <w:ind w:firstLine="0"/>
        <w:jc w:val="both"/>
        <w:rPr>
          <w:rFonts w:eastAsia="MS Mincho" w:cs="Sakkal Majalla"/>
          <w:color w:val="000000" w:themeColor="text1"/>
          <w:sz w:val="36"/>
        </w:rPr>
      </w:pPr>
      <w:r w:rsidRPr="002330DA">
        <w:rPr>
          <w:rFonts w:eastAsia="MS Mincho" w:cs="Sakkal Majalla"/>
          <w:b/>
          <w:bCs/>
          <w:color w:val="000000" w:themeColor="text1"/>
          <w:sz w:val="36"/>
          <w:rtl/>
        </w:rPr>
        <w:t xml:space="preserve">1. نوع المهمة: </w:t>
      </w:r>
      <w:r w:rsidRPr="00E85408">
        <w:rPr>
          <w:rFonts w:eastAsia="MS Mincho" w:cs="Sakkal Majalla"/>
          <w:color w:val="000000" w:themeColor="text1"/>
          <w:sz w:val="36"/>
          <w:rtl/>
        </w:rPr>
        <w:t>المهام الروتينية والنصية أكثر قابلية للتحسين من المهام التي تتطلب حكمًا مهنيًا عميقًا.</w:t>
      </w:r>
    </w:p>
    <w:p w14:paraId="76965B0E" w14:textId="77777777" w:rsidR="00E85408" w:rsidRPr="00E85408" w:rsidRDefault="00E85408" w:rsidP="00E85408">
      <w:pPr>
        <w:spacing w:before="0"/>
        <w:ind w:firstLine="0"/>
        <w:jc w:val="both"/>
        <w:rPr>
          <w:rFonts w:eastAsia="MS Mincho" w:cs="Sakkal Majalla"/>
          <w:color w:val="000000" w:themeColor="text1"/>
          <w:sz w:val="36"/>
        </w:rPr>
      </w:pPr>
      <w:r w:rsidRPr="002330DA">
        <w:rPr>
          <w:rFonts w:eastAsia="MS Mincho" w:cs="Sakkal Majalla"/>
          <w:b/>
          <w:bCs/>
          <w:color w:val="000000" w:themeColor="text1"/>
          <w:sz w:val="36"/>
          <w:rtl/>
        </w:rPr>
        <w:t>2. خبرة المستخدم:</w:t>
      </w:r>
      <w:r w:rsidRPr="00E85408">
        <w:rPr>
          <w:rFonts w:eastAsia="MS Mincho" w:cs="Sakkal Majalla"/>
          <w:color w:val="000000" w:themeColor="text1"/>
          <w:sz w:val="36"/>
          <w:rtl/>
        </w:rPr>
        <w:t xml:space="preserve"> المستخدم الخبير يستطيع صياغة المدخلات ومراجعة المخرجات بصورة أفضل.</w:t>
      </w:r>
    </w:p>
    <w:p w14:paraId="76965B0F" w14:textId="77777777" w:rsidR="00E85408" w:rsidRPr="00E85408" w:rsidRDefault="00E85408" w:rsidP="00E85408">
      <w:pPr>
        <w:spacing w:before="0"/>
        <w:ind w:firstLine="0"/>
        <w:jc w:val="both"/>
        <w:rPr>
          <w:rFonts w:eastAsia="MS Mincho" w:cs="Sakkal Majalla"/>
          <w:color w:val="000000" w:themeColor="text1"/>
          <w:sz w:val="36"/>
        </w:rPr>
      </w:pPr>
      <w:r w:rsidRPr="002330DA">
        <w:rPr>
          <w:rFonts w:eastAsia="MS Mincho" w:cs="Sakkal Majalla"/>
          <w:b/>
          <w:bCs/>
          <w:color w:val="000000" w:themeColor="text1"/>
          <w:sz w:val="36"/>
          <w:rtl/>
        </w:rPr>
        <w:t xml:space="preserve">3. جودة البيانات: </w:t>
      </w:r>
      <w:r w:rsidRPr="00E85408">
        <w:rPr>
          <w:rFonts w:eastAsia="MS Mincho" w:cs="Sakkal Majalla"/>
          <w:color w:val="000000" w:themeColor="text1"/>
          <w:sz w:val="36"/>
          <w:rtl/>
        </w:rPr>
        <w:t>إدخال بيانات ناقصة أو خاطئة يؤدي إلى مخرجات ضعيفة مهما كانت الأداة متقدمة.</w:t>
      </w:r>
    </w:p>
    <w:p w14:paraId="76965B10" w14:textId="77777777" w:rsidR="00E85408" w:rsidRPr="00E85408" w:rsidRDefault="00E85408" w:rsidP="00E85408">
      <w:pPr>
        <w:spacing w:before="0"/>
        <w:ind w:firstLine="0"/>
        <w:jc w:val="both"/>
        <w:rPr>
          <w:rFonts w:eastAsia="MS Mincho" w:cs="Sakkal Majalla"/>
          <w:color w:val="000000" w:themeColor="text1"/>
          <w:sz w:val="36"/>
        </w:rPr>
      </w:pPr>
      <w:r w:rsidRPr="002330DA">
        <w:rPr>
          <w:rFonts w:eastAsia="MS Mincho" w:cs="Sakkal Majalla"/>
          <w:b/>
          <w:bCs/>
          <w:color w:val="000000" w:themeColor="text1"/>
          <w:sz w:val="36"/>
          <w:rtl/>
        </w:rPr>
        <w:t xml:space="preserve">4. مستوى الحوكمة: </w:t>
      </w:r>
      <w:r w:rsidRPr="00E85408">
        <w:rPr>
          <w:rFonts w:eastAsia="MS Mincho" w:cs="Sakkal Majalla"/>
          <w:color w:val="000000" w:themeColor="text1"/>
          <w:sz w:val="36"/>
          <w:rtl/>
        </w:rPr>
        <w:t>وجود سياسة واضحة يقلل الاستخدام العشوائي ويزيد الاستفادة الآمنة.</w:t>
      </w:r>
    </w:p>
    <w:p w14:paraId="76965B11" w14:textId="77777777" w:rsidR="00E85408" w:rsidRPr="00E85408" w:rsidRDefault="00E85408" w:rsidP="00E85408">
      <w:pPr>
        <w:spacing w:before="0"/>
        <w:ind w:firstLine="0"/>
        <w:jc w:val="both"/>
        <w:rPr>
          <w:rFonts w:eastAsia="MS Mincho" w:cs="Sakkal Majalla"/>
          <w:color w:val="000000" w:themeColor="text1"/>
          <w:sz w:val="36"/>
        </w:rPr>
      </w:pPr>
      <w:r w:rsidRPr="002330DA">
        <w:rPr>
          <w:rFonts w:eastAsia="MS Mincho" w:cs="Sakkal Majalla"/>
          <w:b/>
          <w:bCs/>
          <w:color w:val="000000" w:themeColor="text1"/>
          <w:sz w:val="36"/>
          <w:rtl/>
        </w:rPr>
        <w:t>5. المراجعة البشرية:</w:t>
      </w:r>
      <w:r w:rsidRPr="00E85408">
        <w:rPr>
          <w:rFonts w:eastAsia="MS Mincho" w:cs="Sakkal Majalla"/>
          <w:color w:val="000000" w:themeColor="text1"/>
          <w:sz w:val="36"/>
          <w:rtl/>
        </w:rPr>
        <w:t xml:space="preserve"> شرط أساسي لتحويل المخرجات من مساعدة أولية إلى قرار أو منتج نهائي.</w:t>
      </w:r>
    </w:p>
    <w:p w14:paraId="76965B12" w14:textId="77777777" w:rsidR="00E85408" w:rsidRPr="00931710" w:rsidRDefault="00E85408" w:rsidP="00931710">
      <w:pPr>
        <w:pStyle w:val="Heading1"/>
        <w:pageBreakBefore w:val="0"/>
        <w:spacing w:before="0" w:after="0"/>
        <w:rPr>
          <w:rFonts w:ascii="Sakkal Majalla" w:hAnsi="Sakkal Majalla" w:cs="Sakkal Majalla"/>
          <w:b/>
          <w:bCs/>
          <w:color w:val="000000" w:themeColor="text1"/>
          <w:sz w:val="38"/>
          <w:szCs w:val="38"/>
        </w:rPr>
      </w:pPr>
      <w:bookmarkStart w:id="32" w:name="_Toc234039980"/>
      <w:r w:rsidRPr="00931710">
        <w:rPr>
          <w:rFonts w:ascii="Sakkal Majalla" w:hAnsi="Sakkal Majalla" w:cs="Sakkal Majalla"/>
          <w:b/>
          <w:bCs/>
          <w:color w:val="000000" w:themeColor="text1"/>
          <w:sz w:val="38"/>
          <w:szCs w:val="38"/>
          <w:rtl/>
        </w:rPr>
        <w:lastRenderedPageBreak/>
        <w:t xml:space="preserve">المبحث الثالث: </w:t>
      </w:r>
      <w:proofErr w:type="gramStart"/>
      <w:r w:rsidRPr="00931710">
        <w:rPr>
          <w:rFonts w:ascii="Sakkal Majalla" w:hAnsi="Sakkal Majalla" w:cs="Sakkal Majalla"/>
          <w:b/>
          <w:bCs/>
          <w:color w:val="000000" w:themeColor="text1"/>
          <w:sz w:val="38"/>
          <w:szCs w:val="38"/>
          <w:rtl/>
        </w:rPr>
        <w:t>مخاطر</w:t>
      </w:r>
      <w:proofErr w:type="gramEnd"/>
      <w:r w:rsidRPr="00931710">
        <w:rPr>
          <w:rFonts w:ascii="Sakkal Majalla" w:hAnsi="Sakkal Majalla" w:cs="Sakkal Majalla"/>
          <w:b/>
          <w:bCs/>
          <w:color w:val="000000" w:themeColor="text1"/>
          <w:sz w:val="38"/>
          <w:szCs w:val="38"/>
          <w:rtl/>
        </w:rPr>
        <w:t xml:space="preserve"> أمن البيانات المرتبطة بالذكاء الاصطناعي </w:t>
      </w:r>
      <w:proofErr w:type="spellStart"/>
      <w:r w:rsidRPr="00931710">
        <w:rPr>
          <w:rFonts w:ascii="Sakkal Majalla" w:hAnsi="Sakkal Majalla" w:cs="Sakkal Majalla"/>
          <w:b/>
          <w:bCs/>
          <w:color w:val="000000" w:themeColor="text1"/>
          <w:sz w:val="38"/>
          <w:szCs w:val="38"/>
          <w:rtl/>
        </w:rPr>
        <w:t>الظلّي</w:t>
      </w:r>
      <w:bookmarkEnd w:id="32"/>
      <w:proofErr w:type="spellEnd"/>
    </w:p>
    <w:p w14:paraId="76965B13"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33" w:name="_Toc234039981"/>
      <w:r w:rsidRPr="00931710">
        <w:rPr>
          <w:rFonts w:ascii="Sakkal Majalla" w:hAnsi="Sakkal Majalla" w:cs="Sakkal Majalla"/>
          <w:b/>
          <w:bCs/>
          <w:color w:val="000000" w:themeColor="text1"/>
          <w:sz w:val="38"/>
          <w:szCs w:val="38"/>
          <w:rtl/>
        </w:rPr>
        <w:t>2.3.1 مفهوم أمن البيانات وأبعاده</w:t>
      </w:r>
      <w:r w:rsidR="002330DA" w:rsidRPr="00931710">
        <w:rPr>
          <w:rFonts w:ascii="Sakkal Majalla" w:hAnsi="Sakkal Majalla" w:cs="Sakkal Majalla" w:hint="cs"/>
          <w:b/>
          <w:bCs/>
          <w:color w:val="000000" w:themeColor="text1"/>
          <w:sz w:val="38"/>
          <w:szCs w:val="38"/>
          <w:rtl/>
        </w:rPr>
        <w:t>:</w:t>
      </w:r>
      <w:bookmarkEnd w:id="33"/>
      <w:r w:rsidR="002330DA" w:rsidRPr="00931710">
        <w:rPr>
          <w:rFonts w:ascii="Sakkal Majalla" w:hAnsi="Sakkal Majalla" w:cs="Sakkal Majalla" w:hint="cs"/>
          <w:b/>
          <w:bCs/>
          <w:color w:val="000000" w:themeColor="text1"/>
          <w:sz w:val="38"/>
          <w:szCs w:val="38"/>
          <w:rtl/>
        </w:rPr>
        <w:t xml:space="preserve"> </w:t>
      </w:r>
    </w:p>
    <w:p w14:paraId="76965B14" w14:textId="77777777" w:rsidR="00E85408" w:rsidRPr="00E85408" w:rsidRDefault="00E85408" w:rsidP="002330DA">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يقصد بأمن البيانات حماية البيانات من الوصول غير المصرح به أو </w:t>
      </w:r>
      <w:proofErr w:type="gramStart"/>
      <w:r w:rsidRPr="00E85408">
        <w:rPr>
          <w:rFonts w:eastAsia="MS Mincho" w:cs="Sakkal Majalla"/>
          <w:color w:val="000000" w:themeColor="text1"/>
          <w:sz w:val="36"/>
          <w:rtl/>
        </w:rPr>
        <w:t>الإفشاء</w:t>
      </w:r>
      <w:proofErr w:type="gramEnd"/>
      <w:r w:rsidRPr="00E85408">
        <w:rPr>
          <w:rFonts w:eastAsia="MS Mincho" w:cs="Sakkal Majalla"/>
          <w:color w:val="000000" w:themeColor="text1"/>
          <w:sz w:val="36"/>
          <w:rtl/>
        </w:rPr>
        <w:t xml:space="preserve"> أو التعديل أو الفقدان أو سوء الاستخدام. ويقوم أمن البيانات عادةً على ثلاثة أبعاد رئيسة هي السرية، والسلامة، والتوافر، وتضاف إليها في بيئات الذكاء الاصطناعي أبعاد الخصوصية والامتثال وقابلية التتبع. وفي المملكة العربية السعودية، ترتبط حماية البيانات بضوابط الأمن السيبراني وحوكمة البيانات ونظام حماية البيانات الشخصية ولوائحه التنفيذية ‏(الهيئة الوطنية للأمن السيبراني، 2024؛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2024؛ مكتب إدارة البيانات الوطنية، 2020‏).</w:t>
      </w:r>
    </w:p>
    <w:p w14:paraId="76965B15" w14:textId="77777777" w:rsidR="00E85408" w:rsidRPr="002330DA" w:rsidRDefault="00E85408" w:rsidP="002330DA">
      <w:pPr>
        <w:spacing w:before="0"/>
        <w:ind w:firstLine="0"/>
        <w:jc w:val="center"/>
        <w:rPr>
          <w:rFonts w:eastAsia="MS Mincho" w:cs="Sakkal Majalla"/>
          <w:bCs/>
          <w:color w:val="000000" w:themeColor="text1"/>
          <w:sz w:val="36"/>
        </w:rPr>
      </w:pPr>
      <w:r w:rsidRPr="002330DA">
        <w:rPr>
          <w:rFonts w:eastAsia="MS Mincho" w:cs="Sakkal Majalla"/>
          <w:bCs/>
          <w:color w:val="000000" w:themeColor="text1"/>
          <w:sz w:val="36"/>
          <w:rtl/>
        </w:rPr>
        <w:t xml:space="preserve">جدول (2-7): أبعاد أمن البيانات في سياق الذكاء الاصطناعي </w:t>
      </w:r>
      <w:proofErr w:type="spellStart"/>
      <w:r w:rsidRPr="002330DA">
        <w:rPr>
          <w:rFonts w:eastAsia="MS Mincho" w:cs="Sakkal Majalla"/>
          <w:bCs/>
          <w:color w:val="000000" w:themeColor="text1"/>
          <w:sz w:val="36"/>
          <w:rtl/>
        </w:rPr>
        <w:t>الظلّي</w:t>
      </w:r>
      <w:proofErr w:type="spellEnd"/>
    </w:p>
    <w:tbl>
      <w:tblPr>
        <w:tblStyle w:val="TableGrid"/>
        <w:bidiVisual/>
        <w:tblW w:w="0" w:type="auto"/>
        <w:jc w:val="center"/>
        <w:tblLook w:val="04A0" w:firstRow="1" w:lastRow="0" w:firstColumn="1" w:lastColumn="0" w:noHBand="0" w:noVBand="1"/>
      </w:tblPr>
      <w:tblGrid>
        <w:gridCol w:w="1700"/>
        <w:gridCol w:w="3397"/>
        <w:gridCol w:w="3963"/>
      </w:tblGrid>
      <w:tr w:rsidR="00E85408" w:rsidRPr="00E85408" w14:paraId="76965B19" w14:textId="77777777" w:rsidTr="00E85408">
        <w:trPr>
          <w:jc w:val="center"/>
        </w:trPr>
        <w:tc>
          <w:tcPr>
            <w:tcW w:w="1701" w:type="dxa"/>
            <w:shd w:val="clear" w:color="auto" w:fill="D9EAF7"/>
            <w:vAlign w:val="center"/>
          </w:tcPr>
          <w:p w14:paraId="76965B16" w14:textId="77777777" w:rsidR="00E85408" w:rsidRPr="002330DA" w:rsidRDefault="00E85408" w:rsidP="002330DA">
            <w:pPr>
              <w:spacing w:before="0"/>
              <w:ind w:firstLine="0"/>
              <w:jc w:val="center"/>
              <w:rPr>
                <w:rFonts w:eastAsia="MS Mincho" w:cs="Sakkal Majalla"/>
                <w:bCs/>
                <w:color w:val="000000" w:themeColor="text1"/>
                <w:sz w:val="36"/>
              </w:rPr>
            </w:pPr>
            <w:r w:rsidRPr="002330DA">
              <w:rPr>
                <w:rFonts w:eastAsia="MS Mincho" w:cs="Sakkal Majalla"/>
                <w:bCs/>
                <w:color w:val="000000" w:themeColor="text1"/>
                <w:sz w:val="36"/>
                <w:rtl/>
              </w:rPr>
              <w:t>البعد</w:t>
            </w:r>
          </w:p>
        </w:tc>
        <w:tc>
          <w:tcPr>
            <w:tcW w:w="3402" w:type="dxa"/>
            <w:shd w:val="clear" w:color="auto" w:fill="D9EAF7"/>
            <w:vAlign w:val="center"/>
          </w:tcPr>
          <w:p w14:paraId="76965B17" w14:textId="77777777" w:rsidR="00E85408" w:rsidRPr="002330DA" w:rsidRDefault="00E85408" w:rsidP="002330DA">
            <w:pPr>
              <w:spacing w:before="0"/>
              <w:ind w:firstLine="0"/>
              <w:jc w:val="center"/>
              <w:rPr>
                <w:rFonts w:eastAsia="MS Mincho" w:cs="Sakkal Majalla"/>
                <w:bCs/>
                <w:color w:val="000000" w:themeColor="text1"/>
                <w:sz w:val="36"/>
              </w:rPr>
            </w:pPr>
            <w:r w:rsidRPr="002330DA">
              <w:rPr>
                <w:rFonts w:eastAsia="MS Mincho" w:cs="Sakkal Majalla"/>
                <w:bCs/>
                <w:color w:val="000000" w:themeColor="text1"/>
                <w:sz w:val="36"/>
                <w:rtl/>
              </w:rPr>
              <w:t>المعنى</w:t>
            </w:r>
          </w:p>
        </w:tc>
        <w:tc>
          <w:tcPr>
            <w:tcW w:w="3969" w:type="dxa"/>
            <w:shd w:val="clear" w:color="auto" w:fill="D9EAF7"/>
            <w:vAlign w:val="center"/>
          </w:tcPr>
          <w:p w14:paraId="76965B18" w14:textId="77777777" w:rsidR="00E85408" w:rsidRPr="002330DA" w:rsidRDefault="00E85408" w:rsidP="002330DA">
            <w:pPr>
              <w:spacing w:before="0"/>
              <w:ind w:firstLine="0"/>
              <w:jc w:val="center"/>
              <w:rPr>
                <w:rFonts w:eastAsia="MS Mincho" w:cs="Sakkal Majalla"/>
                <w:bCs/>
                <w:color w:val="000000" w:themeColor="text1"/>
                <w:sz w:val="36"/>
              </w:rPr>
            </w:pPr>
            <w:r w:rsidRPr="002330DA">
              <w:rPr>
                <w:rFonts w:eastAsia="MS Mincho" w:cs="Sakkal Majalla"/>
                <w:bCs/>
                <w:color w:val="000000" w:themeColor="text1"/>
                <w:sz w:val="36"/>
                <w:rtl/>
              </w:rPr>
              <w:t>الخطر عند استخدام أدوات عامة</w:t>
            </w:r>
          </w:p>
        </w:tc>
      </w:tr>
      <w:tr w:rsidR="00E85408" w:rsidRPr="00E85408" w14:paraId="76965B1D" w14:textId="77777777" w:rsidTr="00E85408">
        <w:trPr>
          <w:jc w:val="center"/>
        </w:trPr>
        <w:tc>
          <w:tcPr>
            <w:tcW w:w="1701" w:type="dxa"/>
            <w:vAlign w:val="center"/>
          </w:tcPr>
          <w:p w14:paraId="76965B1A"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السرية</w:t>
            </w:r>
          </w:p>
        </w:tc>
        <w:tc>
          <w:tcPr>
            <w:tcW w:w="3402" w:type="dxa"/>
            <w:vAlign w:val="center"/>
          </w:tcPr>
          <w:p w14:paraId="76965B1B"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منع الإفشاء غير المصرح به.</w:t>
            </w:r>
          </w:p>
        </w:tc>
        <w:tc>
          <w:tcPr>
            <w:tcW w:w="3969" w:type="dxa"/>
            <w:vAlign w:val="center"/>
          </w:tcPr>
          <w:p w14:paraId="76965B1C"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رفع مستندات أو بيانات داخلية إلى منصة غير معتمدة.</w:t>
            </w:r>
          </w:p>
        </w:tc>
      </w:tr>
      <w:tr w:rsidR="00E85408" w:rsidRPr="00E85408" w14:paraId="76965B21" w14:textId="77777777" w:rsidTr="00E85408">
        <w:trPr>
          <w:jc w:val="center"/>
        </w:trPr>
        <w:tc>
          <w:tcPr>
            <w:tcW w:w="1701" w:type="dxa"/>
            <w:vAlign w:val="center"/>
          </w:tcPr>
          <w:p w14:paraId="76965B1E"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السلامة</w:t>
            </w:r>
          </w:p>
        </w:tc>
        <w:tc>
          <w:tcPr>
            <w:tcW w:w="3402" w:type="dxa"/>
            <w:vAlign w:val="center"/>
          </w:tcPr>
          <w:p w14:paraId="76965B1F"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الحفاظ على دقة البيانات وعدم تغييرها بطريقة غير مصرح بها.</w:t>
            </w:r>
          </w:p>
        </w:tc>
        <w:tc>
          <w:tcPr>
            <w:tcW w:w="3969" w:type="dxa"/>
            <w:vAlign w:val="center"/>
          </w:tcPr>
          <w:p w14:paraId="76965B20"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اعتماد تحليل أو ملخص غير دقيق يؤثر في القرار.</w:t>
            </w:r>
          </w:p>
        </w:tc>
      </w:tr>
      <w:tr w:rsidR="00E85408" w:rsidRPr="00E85408" w14:paraId="76965B25" w14:textId="77777777" w:rsidTr="00E85408">
        <w:trPr>
          <w:jc w:val="center"/>
        </w:trPr>
        <w:tc>
          <w:tcPr>
            <w:tcW w:w="1701" w:type="dxa"/>
            <w:vAlign w:val="center"/>
          </w:tcPr>
          <w:p w14:paraId="76965B22"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التوافر</w:t>
            </w:r>
          </w:p>
        </w:tc>
        <w:tc>
          <w:tcPr>
            <w:tcW w:w="3402" w:type="dxa"/>
            <w:vAlign w:val="center"/>
          </w:tcPr>
          <w:p w14:paraId="76965B23"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إتاحة البيانات والأنظمة عند الحاجة.</w:t>
            </w:r>
          </w:p>
        </w:tc>
        <w:tc>
          <w:tcPr>
            <w:tcW w:w="3969" w:type="dxa"/>
            <w:vAlign w:val="center"/>
          </w:tcPr>
          <w:p w14:paraId="76965B24"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فقدان السيطرة على نسخة البيانات أو اعتماد خدمة خارجية غير مضمونة.</w:t>
            </w:r>
          </w:p>
        </w:tc>
      </w:tr>
      <w:tr w:rsidR="00E85408" w:rsidRPr="00E85408" w14:paraId="76965B29" w14:textId="77777777" w:rsidTr="00E85408">
        <w:trPr>
          <w:jc w:val="center"/>
        </w:trPr>
        <w:tc>
          <w:tcPr>
            <w:tcW w:w="1701" w:type="dxa"/>
            <w:vAlign w:val="center"/>
          </w:tcPr>
          <w:p w14:paraId="76965B26"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الخصوصية</w:t>
            </w:r>
          </w:p>
        </w:tc>
        <w:tc>
          <w:tcPr>
            <w:tcW w:w="3402" w:type="dxa"/>
            <w:vAlign w:val="center"/>
          </w:tcPr>
          <w:p w14:paraId="76965B27"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حماية البيانات الشخصية وحقوق أصحابها.</w:t>
            </w:r>
          </w:p>
        </w:tc>
        <w:tc>
          <w:tcPr>
            <w:tcW w:w="3969" w:type="dxa"/>
            <w:vAlign w:val="center"/>
          </w:tcPr>
          <w:p w14:paraId="76965B28"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إدخال بيانات عملاء أو موظفين في أداة لا تخضع لسياسات المؤسسة.</w:t>
            </w:r>
          </w:p>
        </w:tc>
      </w:tr>
      <w:tr w:rsidR="00E85408" w:rsidRPr="00E85408" w14:paraId="76965B2D" w14:textId="77777777" w:rsidTr="00E85408">
        <w:trPr>
          <w:jc w:val="center"/>
        </w:trPr>
        <w:tc>
          <w:tcPr>
            <w:tcW w:w="1701" w:type="dxa"/>
            <w:vAlign w:val="center"/>
          </w:tcPr>
          <w:p w14:paraId="76965B2A"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الامتثال</w:t>
            </w:r>
          </w:p>
        </w:tc>
        <w:tc>
          <w:tcPr>
            <w:tcW w:w="3402" w:type="dxa"/>
            <w:vAlign w:val="center"/>
          </w:tcPr>
          <w:p w14:paraId="76965B2B"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الالتزام بالسياسات والأنظمة والمعايير.</w:t>
            </w:r>
          </w:p>
        </w:tc>
        <w:tc>
          <w:tcPr>
            <w:tcW w:w="3969" w:type="dxa"/>
            <w:vAlign w:val="center"/>
          </w:tcPr>
          <w:p w14:paraId="76965B2C"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مخالفة سياسات المؤسسة أو المتطلبات الوطنية لحماية البيانات.</w:t>
            </w:r>
          </w:p>
        </w:tc>
      </w:tr>
      <w:tr w:rsidR="00E85408" w:rsidRPr="00E85408" w14:paraId="76965B31" w14:textId="77777777" w:rsidTr="00E85408">
        <w:trPr>
          <w:jc w:val="center"/>
        </w:trPr>
        <w:tc>
          <w:tcPr>
            <w:tcW w:w="1701" w:type="dxa"/>
            <w:vAlign w:val="center"/>
          </w:tcPr>
          <w:p w14:paraId="76965B2E"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قابلية التتبع</w:t>
            </w:r>
          </w:p>
        </w:tc>
        <w:tc>
          <w:tcPr>
            <w:tcW w:w="3402" w:type="dxa"/>
            <w:vAlign w:val="center"/>
          </w:tcPr>
          <w:p w14:paraId="76965B2F"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معرفة من استخدم البيانات ومتى ولماذا.</w:t>
            </w:r>
          </w:p>
        </w:tc>
        <w:tc>
          <w:tcPr>
            <w:tcW w:w="3969" w:type="dxa"/>
            <w:vAlign w:val="center"/>
          </w:tcPr>
          <w:p w14:paraId="76965B30"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صعوبة توثيق الاستخدام عند الاعتماد على حسابات شخصية.</w:t>
            </w:r>
          </w:p>
        </w:tc>
      </w:tr>
    </w:tbl>
    <w:p w14:paraId="76965B32" w14:textId="77777777" w:rsidR="002330DA" w:rsidRDefault="002330DA" w:rsidP="00E85408">
      <w:pPr>
        <w:spacing w:before="0"/>
        <w:ind w:firstLine="0"/>
        <w:jc w:val="both"/>
        <w:rPr>
          <w:rFonts w:eastAsia="MS Mincho" w:cs="Sakkal Majalla"/>
          <w:color w:val="000000" w:themeColor="text1"/>
          <w:sz w:val="30"/>
          <w:szCs w:val="30"/>
          <w:rtl/>
        </w:rPr>
      </w:pPr>
      <w:r>
        <w:rPr>
          <w:rFonts w:eastAsia="MS Mincho" w:cs="Sakkal Majalla" w:hint="cs"/>
          <w:color w:val="000000" w:themeColor="text1"/>
          <w:sz w:val="30"/>
          <w:szCs w:val="30"/>
          <w:rtl/>
        </w:rPr>
        <w:t>*</w:t>
      </w:r>
      <w:r w:rsidR="00E85408" w:rsidRPr="002330DA">
        <w:rPr>
          <w:rFonts w:eastAsia="MS Mincho" w:cs="Sakkal Majalla"/>
          <w:color w:val="000000" w:themeColor="text1"/>
          <w:sz w:val="30"/>
          <w:szCs w:val="30"/>
          <w:rtl/>
        </w:rPr>
        <w:t xml:space="preserve">المصدر: إعداد الباحث بالاستناد إلى (الهيئة الوطنية للأمن السيبراني، 2024؛ </w:t>
      </w:r>
      <w:proofErr w:type="spellStart"/>
      <w:r w:rsidR="00E85408" w:rsidRPr="002330DA">
        <w:rPr>
          <w:rFonts w:eastAsia="MS Mincho" w:cs="Sakkal Majalla"/>
          <w:color w:val="000000" w:themeColor="text1"/>
          <w:sz w:val="30"/>
          <w:szCs w:val="30"/>
          <w:rtl/>
        </w:rPr>
        <w:t>سدايا</w:t>
      </w:r>
      <w:proofErr w:type="spellEnd"/>
      <w:r w:rsidR="00E85408" w:rsidRPr="002330DA">
        <w:rPr>
          <w:rFonts w:eastAsia="MS Mincho" w:cs="Sakkal Majalla"/>
          <w:color w:val="000000" w:themeColor="text1"/>
          <w:sz w:val="30"/>
          <w:szCs w:val="30"/>
          <w:rtl/>
        </w:rPr>
        <w:t>، 2024؛ المعهد الوطني للمعايير والتقنية، 2023).</w:t>
      </w:r>
    </w:p>
    <w:p w14:paraId="76965B33" w14:textId="77777777" w:rsidR="002330DA" w:rsidRDefault="002330DA">
      <w:pPr>
        <w:bidi w:val="0"/>
        <w:spacing w:before="0" w:after="160" w:line="259" w:lineRule="auto"/>
        <w:ind w:firstLine="0"/>
        <w:jc w:val="left"/>
        <w:rPr>
          <w:rFonts w:eastAsia="MS Mincho" w:cs="Sakkal Majalla"/>
          <w:color w:val="000000" w:themeColor="text1"/>
          <w:sz w:val="30"/>
          <w:szCs w:val="30"/>
          <w:rtl/>
        </w:rPr>
      </w:pPr>
      <w:r>
        <w:rPr>
          <w:rFonts w:eastAsia="MS Mincho" w:cs="Sakkal Majalla"/>
          <w:color w:val="000000" w:themeColor="text1"/>
          <w:sz w:val="30"/>
          <w:szCs w:val="30"/>
          <w:rtl/>
        </w:rPr>
        <w:br w:type="page"/>
      </w:r>
    </w:p>
    <w:p w14:paraId="76965B34"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34" w:name="_Toc234039982"/>
      <w:r w:rsidRPr="00931710">
        <w:rPr>
          <w:rFonts w:ascii="Sakkal Majalla" w:hAnsi="Sakkal Majalla" w:cs="Sakkal Majalla"/>
          <w:b/>
          <w:bCs/>
          <w:color w:val="000000" w:themeColor="text1"/>
          <w:sz w:val="38"/>
          <w:szCs w:val="38"/>
          <w:rtl/>
        </w:rPr>
        <w:lastRenderedPageBreak/>
        <w:t>2.3.2 حساسية البيانات في بيئة العمل</w:t>
      </w:r>
      <w:r w:rsidR="002330DA" w:rsidRPr="00931710">
        <w:rPr>
          <w:rFonts w:ascii="Sakkal Majalla" w:hAnsi="Sakkal Majalla" w:cs="Sakkal Majalla" w:hint="cs"/>
          <w:b/>
          <w:bCs/>
          <w:color w:val="000000" w:themeColor="text1"/>
          <w:sz w:val="38"/>
          <w:szCs w:val="38"/>
          <w:rtl/>
        </w:rPr>
        <w:t>:</w:t>
      </w:r>
      <w:bookmarkEnd w:id="34"/>
      <w:r w:rsidR="002330DA" w:rsidRPr="00931710">
        <w:rPr>
          <w:rFonts w:ascii="Sakkal Majalla" w:hAnsi="Sakkal Majalla" w:cs="Sakkal Majalla" w:hint="cs"/>
          <w:b/>
          <w:bCs/>
          <w:color w:val="000000" w:themeColor="text1"/>
          <w:sz w:val="38"/>
          <w:szCs w:val="38"/>
          <w:rtl/>
        </w:rPr>
        <w:t xml:space="preserve"> </w:t>
      </w:r>
    </w:p>
    <w:p w14:paraId="76965B35" w14:textId="77777777" w:rsidR="00E85408" w:rsidRPr="00E85408" w:rsidRDefault="00E85408" w:rsidP="002330DA">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تبدأ إدارة </w:t>
      </w: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من فهم حساسية البيانات. فالبيانات ليست على مستوى واحد من الخطورة؛ فهناك بيانات عامة يمكن مشاركتها، وبيانات داخلية ينبغي ضبط تداولها، وبيانات سرية أو شخصية أو حساسة لا يجوز إدخالها في أدوات عامة. وتؤكد سياسات حوكمة البيانات الوطنية أهمية تصنيف البيانات وفق قيمتها وحساسيتها وأثر الإفصاح عنها، لأن التصنيف يمثل الأساس العملي لتحديد ضوابط الاستخدام والتخزين والمشاركة ‏(مكتب إدارة البيانات الوطنية، 2020؛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2024‏).</w:t>
      </w:r>
    </w:p>
    <w:p w14:paraId="76965B36" w14:textId="77777777" w:rsidR="002330DA" w:rsidRDefault="002330DA" w:rsidP="002330DA">
      <w:pPr>
        <w:spacing w:before="0"/>
        <w:ind w:firstLine="0"/>
        <w:jc w:val="center"/>
        <w:rPr>
          <w:rFonts w:eastAsia="MS Mincho" w:cs="Sakkal Majalla"/>
          <w:bCs/>
          <w:color w:val="000000" w:themeColor="text1"/>
          <w:sz w:val="36"/>
          <w:rtl/>
        </w:rPr>
      </w:pPr>
    </w:p>
    <w:p w14:paraId="76965B37" w14:textId="77777777" w:rsidR="00E85408" w:rsidRPr="002330DA" w:rsidRDefault="00E85408" w:rsidP="002330DA">
      <w:pPr>
        <w:spacing w:before="0"/>
        <w:ind w:firstLine="0"/>
        <w:jc w:val="center"/>
        <w:rPr>
          <w:rFonts w:eastAsia="MS Mincho" w:cs="Sakkal Majalla"/>
          <w:bCs/>
          <w:color w:val="000000" w:themeColor="text1"/>
          <w:sz w:val="36"/>
        </w:rPr>
      </w:pPr>
      <w:r w:rsidRPr="002330DA">
        <w:rPr>
          <w:rFonts w:eastAsia="MS Mincho" w:cs="Sakkal Majalla"/>
          <w:bCs/>
          <w:color w:val="000000" w:themeColor="text1"/>
          <w:sz w:val="36"/>
          <w:rtl/>
        </w:rPr>
        <w:t>جدول (2-8): تصنيف البيانات وضوابط إدخالها في أدوات الذكاء الاصطناعي</w:t>
      </w:r>
    </w:p>
    <w:tbl>
      <w:tblPr>
        <w:tblStyle w:val="TableGrid"/>
        <w:bidiVisual/>
        <w:tblW w:w="0" w:type="auto"/>
        <w:jc w:val="center"/>
        <w:tblLook w:val="04A0" w:firstRow="1" w:lastRow="0" w:firstColumn="1" w:lastColumn="0" w:noHBand="0" w:noVBand="1"/>
      </w:tblPr>
      <w:tblGrid>
        <w:gridCol w:w="1620"/>
        <w:gridCol w:w="2398"/>
        <w:gridCol w:w="2362"/>
        <w:gridCol w:w="2680"/>
      </w:tblGrid>
      <w:tr w:rsidR="00E85408" w:rsidRPr="00E85408" w14:paraId="76965B3C" w14:textId="77777777" w:rsidTr="00E85408">
        <w:trPr>
          <w:jc w:val="center"/>
        </w:trPr>
        <w:tc>
          <w:tcPr>
            <w:tcW w:w="1701" w:type="dxa"/>
            <w:shd w:val="clear" w:color="auto" w:fill="D9EAF7"/>
            <w:vAlign w:val="center"/>
          </w:tcPr>
          <w:p w14:paraId="76965B38" w14:textId="77777777" w:rsidR="00E85408" w:rsidRPr="002330DA" w:rsidRDefault="00E85408" w:rsidP="002330DA">
            <w:pPr>
              <w:spacing w:before="0"/>
              <w:ind w:firstLine="0"/>
              <w:jc w:val="center"/>
              <w:rPr>
                <w:rFonts w:eastAsia="MS Mincho" w:cs="Sakkal Majalla"/>
                <w:bCs/>
                <w:color w:val="000000" w:themeColor="text1"/>
                <w:sz w:val="36"/>
              </w:rPr>
            </w:pPr>
            <w:r w:rsidRPr="002330DA">
              <w:rPr>
                <w:rFonts w:eastAsia="MS Mincho" w:cs="Sakkal Majalla"/>
                <w:bCs/>
                <w:color w:val="000000" w:themeColor="text1"/>
                <w:sz w:val="36"/>
                <w:rtl/>
              </w:rPr>
              <w:t>مستوى البيانات</w:t>
            </w:r>
          </w:p>
        </w:tc>
        <w:tc>
          <w:tcPr>
            <w:tcW w:w="2551" w:type="dxa"/>
            <w:shd w:val="clear" w:color="auto" w:fill="D9EAF7"/>
            <w:vAlign w:val="center"/>
          </w:tcPr>
          <w:p w14:paraId="76965B39" w14:textId="77777777" w:rsidR="00E85408" w:rsidRPr="002330DA" w:rsidRDefault="00E85408" w:rsidP="002330DA">
            <w:pPr>
              <w:spacing w:before="0"/>
              <w:ind w:firstLine="0"/>
              <w:jc w:val="center"/>
              <w:rPr>
                <w:rFonts w:eastAsia="MS Mincho" w:cs="Sakkal Majalla"/>
                <w:bCs/>
                <w:color w:val="000000" w:themeColor="text1"/>
                <w:sz w:val="36"/>
              </w:rPr>
            </w:pPr>
            <w:r w:rsidRPr="002330DA">
              <w:rPr>
                <w:rFonts w:eastAsia="MS Mincho" w:cs="Sakkal Majalla"/>
                <w:bCs/>
                <w:color w:val="000000" w:themeColor="text1"/>
                <w:sz w:val="36"/>
                <w:rtl/>
              </w:rPr>
              <w:t>أمثلة</w:t>
            </w:r>
          </w:p>
        </w:tc>
        <w:tc>
          <w:tcPr>
            <w:tcW w:w="2551" w:type="dxa"/>
            <w:shd w:val="clear" w:color="auto" w:fill="D9EAF7"/>
            <w:vAlign w:val="center"/>
          </w:tcPr>
          <w:p w14:paraId="76965B3A" w14:textId="77777777" w:rsidR="00E85408" w:rsidRPr="002330DA" w:rsidRDefault="00E85408" w:rsidP="002330DA">
            <w:pPr>
              <w:spacing w:before="0"/>
              <w:ind w:firstLine="0"/>
              <w:jc w:val="center"/>
              <w:rPr>
                <w:rFonts w:eastAsia="MS Mincho" w:cs="Sakkal Majalla"/>
                <w:bCs/>
                <w:color w:val="000000" w:themeColor="text1"/>
                <w:sz w:val="36"/>
              </w:rPr>
            </w:pPr>
            <w:r w:rsidRPr="002330DA">
              <w:rPr>
                <w:rFonts w:eastAsia="MS Mincho" w:cs="Sakkal Majalla"/>
                <w:bCs/>
                <w:color w:val="000000" w:themeColor="text1"/>
                <w:sz w:val="36"/>
                <w:rtl/>
              </w:rPr>
              <w:t>حكم إدخالها في أداة عامة</w:t>
            </w:r>
          </w:p>
        </w:tc>
        <w:tc>
          <w:tcPr>
            <w:tcW w:w="2835" w:type="dxa"/>
            <w:shd w:val="clear" w:color="auto" w:fill="D9EAF7"/>
            <w:vAlign w:val="center"/>
          </w:tcPr>
          <w:p w14:paraId="76965B3B" w14:textId="77777777" w:rsidR="00E85408" w:rsidRPr="002330DA" w:rsidRDefault="00E85408" w:rsidP="002330DA">
            <w:pPr>
              <w:spacing w:before="0"/>
              <w:ind w:firstLine="0"/>
              <w:jc w:val="center"/>
              <w:rPr>
                <w:rFonts w:eastAsia="MS Mincho" w:cs="Sakkal Majalla"/>
                <w:bCs/>
                <w:color w:val="000000" w:themeColor="text1"/>
                <w:sz w:val="36"/>
              </w:rPr>
            </w:pPr>
            <w:r w:rsidRPr="002330DA">
              <w:rPr>
                <w:rFonts w:eastAsia="MS Mincho" w:cs="Sakkal Majalla"/>
                <w:bCs/>
                <w:color w:val="000000" w:themeColor="text1"/>
                <w:sz w:val="36"/>
                <w:rtl/>
              </w:rPr>
              <w:t>الإجراء الآمن</w:t>
            </w:r>
          </w:p>
        </w:tc>
      </w:tr>
      <w:tr w:rsidR="00E85408" w:rsidRPr="00E85408" w14:paraId="76965B41" w14:textId="77777777" w:rsidTr="00E85408">
        <w:trPr>
          <w:jc w:val="center"/>
        </w:trPr>
        <w:tc>
          <w:tcPr>
            <w:tcW w:w="1701" w:type="dxa"/>
            <w:vAlign w:val="center"/>
          </w:tcPr>
          <w:p w14:paraId="76965B3D"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عامة</w:t>
            </w:r>
          </w:p>
        </w:tc>
        <w:tc>
          <w:tcPr>
            <w:tcW w:w="2551" w:type="dxa"/>
            <w:vAlign w:val="center"/>
          </w:tcPr>
          <w:p w14:paraId="76965B3E"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معلومات منشورة للجمهور أو مواد تدريبية عامة.</w:t>
            </w:r>
          </w:p>
        </w:tc>
        <w:tc>
          <w:tcPr>
            <w:tcW w:w="2551" w:type="dxa"/>
            <w:vAlign w:val="center"/>
          </w:tcPr>
          <w:p w14:paraId="76965B3F"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مسموح غالبًا بعد التحقق من الملكية الفكرية.</w:t>
            </w:r>
          </w:p>
        </w:tc>
        <w:tc>
          <w:tcPr>
            <w:tcW w:w="2835" w:type="dxa"/>
            <w:vAlign w:val="center"/>
          </w:tcPr>
          <w:p w14:paraId="76965B40"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استخدامها دون بيانات داخلية أو شخصية.</w:t>
            </w:r>
          </w:p>
        </w:tc>
      </w:tr>
      <w:tr w:rsidR="00E85408" w:rsidRPr="00E85408" w14:paraId="76965B46" w14:textId="77777777" w:rsidTr="00E85408">
        <w:trPr>
          <w:jc w:val="center"/>
        </w:trPr>
        <w:tc>
          <w:tcPr>
            <w:tcW w:w="1701" w:type="dxa"/>
            <w:vAlign w:val="center"/>
          </w:tcPr>
          <w:p w14:paraId="76965B42"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داخلية</w:t>
            </w:r>
          </w:p>
        </w:tc>
        <w:tc>
          <w:tcPr>
            <w:tcW w:w="2551" w:type="dxa"/>
            <w:vAlign w:val="center"/>
          </w:tcPr>
          <w:p w14:paraId="76965B43"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إجراءات عمل أو مؤشرات غير منشورة.</w:t>
            </w:r>
          </w:p>
        </w:tc>
        <w:tc>
          <w:tcPr>
            <w:tcW w:w="2551" w:type="dxa"/>
            <w:vAlign w:val="center"/>
          </w:tcPr>
          <w:p w14:paraId="76965B44"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مقيد ويتطلب سياسة واضحة.</w:t>
            </w:r>
          </w:p>
        </w:tc>
        <w:tc>
          <w:tcPr>
            <w:tcW w:w="2835" w:type="dxa"/>
            <w:vAlign w:val="center"/>
          </w:tcPr>
          <w:p w14:paraId="76965B45"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إزالة التفاصيل الحساسة أو استخدام أداة مؤسسية.</w:t>
            </w:r>
          </w:p>
        </w:tc>
      </w:tr>
      <w:tr w:rsidR="00E85408" w:rsidRPr="00E85408" w14:paraId="76965B4B" w14:textId="77777777" w:rsidTr="00E85408">
        <w:trPr>
          <w:jc w:val="center"/>
        </w:trPr>
        <w:tc>
          <w:tcPr>
            <w:tcW w:w="1701" w:type="dxa"/>
            <w:vAlign w:val="center"/>
          </w:tcPr>
          <w:p w14:paraId="76965B47"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سرية</w:t>
            </w:r>
          </w:p>
        </w:tc>
        <w:tc>
          <w:tcPr>
            <w:tcW w:w="2551" w:type="dxa"/>
            <w:vAlign w:val="center"/>
          </w:tcPr>
          <w:p w14:paraId="76965B48"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عقود، خطط استراتيجية، تقارير مالية داخلية.</w:t>
            </w:r>
          </w:p>
        </w:tc>
        <w:tc>
          <w:tcPr>
            <w:tcW w:w="2551" w:type="dxa"/>
            <w:vAlign w:val="center"/>
          </w:tcPr>
          <w:p w14:paraId="76965B49"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غير مسموح في الأدوات العامة.</w:t>
            </w:r>
          </w:p>
        </w:tc>
        <w:tc>
          <w:tcPr>
            <w:tcW w:w="2835" w:type="dxa"/>
            <w:vAlign w:val="center"/>
          </w:tcPr>
          <w:p w14:paraId="76965B4A"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استخدام بيئة مؤسسية معتمدة وضوابط وصول.</w:t>
            </w:r>
          </w:p>
        </w:tc>
      </w:tr>
      <w:tr w:rsidR="00E85408" w:rsidRPr="00E85408" w14:paraId="76965B50" w14:textId="77777777" w:rsidTr="00E85408">
        <w:trPr>
          <w:jc w:val="center"/>
        </w:trPr>
        <w:tc>
          <w:tcPr>
            <w:tcW w:w="1701" w:type="dxa"/>
            <w:vAlign w:val="center"/>
          </w:tcPr>
          <w:p w14:paraId="76965B4C"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شخصية</w:t>
            </w:r>
          </w:p>
        </w:tc>
        <w:tc>
          <w:tcPr>
            <w:tcW w:w="2551" w:type="dxa"/>
            <w:vAlign w:val="center"/>
          </w:tcPr>
          <w:p w14:paraId="76965B4D"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بيانات العملاء أو الموظفين أو المتقدمين.</w:t>
            </w:r>
          </w:p>
        </w:tc>
        <w:tc>
          <w:tcPr>
            <w:tcW w:w="2551" w:type="dxa"/>
            <w:vAlign w:val="center"/>
          </w:tcPr>
          <w:p w14:paraId="76965B4E"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غير مسموح غالبًا دون أساس نظامي وضوابط.</w:t>
            </w:r>
          </w:p>
        </w:tc>
        <w:tc>
          <w:tcPr>
            <w:tcW w:w="2835" w:type="dxa"/>
            <w:vAlign w:val="center"/>
          </w:tcPr>
          <w:p w14:paraId="76965B4F"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إخفاء الهوية أو طلب موافقة/أساس نظامي عند اللزوم.</w:t>
            </w:r>
          </w:p>
        </w:tc>
      </w:tr>
      <w:tr w:rsidR="00E85408" w:rsidRPr="00E85408" w14:paraId="76965B55" w14:textId="77777777" w:rsidTr="00E85408">
        <w:trPr>
          <w:jc w:val="center"/>
        </w:trPr>
        <w:tc>
          <w:tcPr>
            <w:tcW w:w="1701" w:type="dxa"/>
            <w:vAlign w:val="center"/>
          </w:tcPr>
          <w:p w14:paraId="76965B51"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حساسة</w:t>
            </w:r>
          </w:p>
        </w:tc>
        <w:tc>
          <w:tcPr>
            <w:tcW w:w="2551" w:type="dxa"/>
            <w:vAlign w:val="center"/>
          </w:tcPr>
          <w:p w14:paraId="76965B52"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بيانات </w:t>
            </w:r>
            <w:proofErr w:type="gramStart"/>
            <w:r w:rsidRPr="00E85408">
              <w:rPr>
                <w:rFonts w:eastAsia="MS Mincho" w:cs="Sakkal Majalla"/>
                <w:color w:val="000000" w:themeColor="text1"/>
                <w:sz w:val="36"/>
                <w:rtl/>
              </w:rPr>
              <w:t>صحية</w:t>
            </w:r>
            <w:proofErr w:type="gramEnd"/>
            <w:r w:rsidRPr="00E85408">
              <w:rPr>
                <w:rFonts w:eastAsia="MS Mincho" w:cs="Sakkal Majalla"/>
                <w:color w:val="000000" w:themeColor="text1"/>
                <w:sz w:val="36"/>
                <w:rtl/>
              </w:rPr>
              <w:t xml:space="preserve"> أو مالية أو أمنية أو بيانات اعتماد.</w:t>
            </w:r>
          </w:p>
        </w:tc>
        <w:tc>
          <w:tcPr>
            <w:tcW w:w="2551" w:type="dxa"/>
            <w:vAlign w:val="center"/>
          </w:tcPr>
          <w:p w14:paraId="76965B53"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محظور في الأدوات العامة.</w:t>
            </w:r>
          </w:p>
        </w:tc>
        <w:tc>
          <w:tcPr>
            <w:tcW w:w="2835" w:type="dxa"/>
            <w:vAlign w:val="center"/>
          </w:tcPr>
          <w:p w14:paraId="76965B54" w14:textId="77777777" w:rsidR="00E85408" w:rsidRPr="00E85408" w:rsidRDefault="00E85408" w:rsidP="002330DA">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منع الإدخال والاحتفاظ والمعالجة خارج الأنظمة الرسمية.</w:t>
            </w:r>
          </w:p>
        </w:tc>
      </w:tr>
    </w:tbl>
    <w:p w14:paraId="76965B56" w14:textId="77777777" w:rsidR="00E85408" w:rsidRPr="002330DA" w:rsidRDefault="002330DA" w:rsidP="00E85408">
      <w:pPr>
        <w:spacing w:before="0"/>
        <w:ind w:firstLine="0"/>
        <w:jc w:val="both"/>
        <w:rPr>
          <w:rFonts w:eastAsia="MS Mincho" w:cs="Sakkal Majalla"/>
          <w:color w:val="000000" w:themeColor="text1"/>
          <w:sz w:val="30"/>
          <w:szCs w:val="30"/>
        </w:rPr>
      </w:pPr>
      <w:r>
        <w:rPr>
          <w:rFonts w:eastAsia="MS Mincho" w:cs="Sakkal Majalla" w:hint="cs"/>
          <w:color w:val="000000" w:themeColor="text1"/>
          <w:sz w:val="30"/>
          <w:szCs w:val="30"/>
          <w:rtl/>
        </w:rPr>
        <w:t>*</w:t>
      </w:r>
      <w:r w:rsidR="00E85408" w:rsidRPr="002330DA">
        <w:rPr>
          <w:rFonts w:eastAsia="MS Mincho" w:cs="Sakkal Majalla"/>
          <w:color w:val="000000" w:themeColor="text1"/>
          <w:sz w:val="30"/>
          <w:szCs w:val="30"/>
          <w:rtl/>
        </w:rPr>
        <w:t xml:space="preserve">المصدر: إعداد الباحث بالاستناد إلى (مكتب إدارة البيانات الوطنية، 2020؛ </w:t>
      </w:r>
      <w:proofErr w:type="spellStart"/>
      <w:r w:rsidR="00E85408" w:rsidRPr="002330DA">
        <w:rPr>
          <w:rFonts w:eastAsia="MS Mincho" w:cs="Sakkal Majalla"/>
          <w:color w:val="000000" w:themeColor="text1"/>
          <w:sz w:val="30"/>
          <w:szCs w:val="30"/>
          <w:rtl/>
        </w:rPr>
        <w:t>سدايا</w:t>
      </w:r>
      <w:proofErr w:type="spellEnd"/>
      <w:r w:rsidR="00E85408" w:rsidRPr="002330DA">
        <w:rPr>
          <w:rFonts w:eastAsia="MS Mincho" w:cs="Sakkal Majalla"/>
          <w:color w:val="000000" w:themeColor="text1"/>
          <w:sz w:val="30"/>
          <w:szCs w:val="30"/>
          <w:rtl/>
        </w:rPr>
        <w:t>، 2024).</w:t>
      </w:r>
    </w:p>
    <w:p w14:paraId="76965B57"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35" w:name="_Toc234039983"/>
      <w:r w:rsidRPr="00931710">
        <w:rPr>
          <w:rFonts w:ascii="Sakkal Majalla" w:hAnsi="Sakkal Majalla" w:cs="Sakkal Majalla"/>
          <w:b/>
          <w:bCs/>
          <w:color w:val="000000" w:themeColor="text1"/>
          <w:sz w:val="38"/>
          <w:szCs w:val="38"/>
          <w:rtl/>
        </w:rPr>
        <w:lastRenderedPageBreak/>
        <w:t xml:space="preserve">2.3.3 </w:t>
      </w:r>
      <w:proofErr w:type="gramStart"/>
      <w:r w:rsidRPr="00931710">
        <w:rPr>
          <w:rFonts w:ascii="Sakkal Majalla" w:hAnsi="Sakkal Majalla" w:cs="Sakkal Majalla"/>
          <w:b/>
          <w:bCs/>
          <w:color w:val="000000" w:themeColor="text1"/>
          <w:sz w:val="38"/>
          <w:szCs w:val="38"/>
          <w:rtl/>
        </w:rPr>
        <w:t>مخاطر</w:t>
      </w:r>
      <w:proofErr w:type="gramEnd"/>
      <w:r w:rsidRPr="00931710">
        <w:rPr>
          <w:rFonts w:ascii="Sakkal Majalla" w:hAnsi="Sakkal Majalla" w:cs="Sakkal Majalla"/>
          <w:b/>
          <w:bCs/>
          <w:color w:val="000000" w:themeColor="text1"/>
          <w:sz w:val="38"/>
          <w:szCs w:val="38"/>
          <w:rtl/>
        </w:rPr>
        <w:t xml:space="preserve"> إدخال البيانات في أدوات عامة</w:t>
      </w:r>
      <w:r w:rsidR="002330DA" w:rsidRPr="00931710">
        <w:rPr>
          <w:rFonts w:ascii="Sakkal Majalla" w:hAnsi="Sakkal Majalla" w:cs="Sakkal Majalla" w:hint="cs"/>
          <w:b/>
          <w:bCs/>
          <w:color w:val="000000" w:themeColor="text1"/>
          <w:sz w:val="38"/>
          <w:szCs w:val="38"/>
          <w:rtl/>
        </w:rPr>
        <w:t>:</w:t>
      </w:r>
      <w:bookmarkEnd w:id="35"/>
      <w:r w:rsidR="002330DA" w:rsidRPr="00931710">
        <w:rPr>
          <w:rFonts w:ascii="Sakkal Majalla" w:hAnsi="Sakkal Majalla" w:cs="Sakkal Majalla" w:hint="cs"/>
          <w:b/>
          <w:bCs/>
          <w:color w:val="000000" w:themeColor="text1"/>
          <w:sz w:val="38"/>
          <w:szCs w:val="38"/>
          <w:rtl/>
        </w:rPr>
        <w:t xml:space="preserve"> </w:t>
      </w:r>
    </w:p>
    <w:p w14:paraId="76965B58" w14:textId="77777777" w:rsidR="00E85408" w:rsidRDefault="00E85408" w:rsidP="00164FBE">
      <w:pPr>
        <w:spacing w:before="0"/>
        <w:ind w:firstLine="720"/>
        <w:jc w:val="both"/>
        <w:rPr>
          <w:rFonts w:eastAsia="MS Mincho" w:cs="Sakkal Majalla"/>
          <w:color w:val="000000" w:themeColor="text1"/>
          <w:sz w:val="36"/>
          <w:rtl/>
        </w:rPr>
      </w:pPr>
      <w:r w:rsidRPr="00E85408">
        <w:rPr>
          <w:rFonts w:eastAsia="MS Mincho" w:cs="Sakkal Majalla"/>
          <w:color w:val="000000" w:themeColor="text1"/>
          <w:sz w:val="36"/>
          <w:rtl/>
        </w:rPr>
        <w:t xml:space="preserve">تمثل عملية إدخال البيانات في أدوات عامة إحدى أخطر نقاط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لأن الموظف قد ينظر إلى الأداة بوصفها مساعدًا شخصيًا، بينما تتعامل المؤسسة معها بوصفها قناة خارجية لمعالجة البيانات. وتكمن الخطورة في أن البيانات قد تُحفظ أو تُستخدم لتحسين النماذج أو تنتقل خارج نطاق سيطرة المؤسسة وفق شروط الخدمة الخاصة بالأداة. لذلك لا بد من التفريق بين استخدام الأداة لتوليد أفكار عامة، وبين استخدامها لمعالجة بيانات عمل فعلية ‏(</w:t>
      </w:r>
      <w:proofErr w:type="spellStart"/>
      <w:r w:rsidRPr="00E85408">
        <w:rPr>
          <w:rFonts w:eastAsia="MS Mincho" w:cs="Sakkal Majalla"/>
          <w:color w:val="000000" w:themeColor="text1"/>
          <w:sz w:val="36"/>
          <w:rtl/>
        </w:rPr>
        <w:t>آي</w:t>
      </w:r>
      <w:proofErr w:type="spellEnd"/>
      <w:r w:rsidRPr="00E85408">
        <w:rPr>
          <w:rFonts w:eastAsia="MS Mincho" w:cs="Sakkal Majalla"/>
          <w:color w:val="000000" w:themeColor="text1"/>
          <w:sz w:val="36"/>
          <w:rtl/>
        </w:rPr>
        <w:t xml:space="preserve"> بي إم، 2025؛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2024‏).</w:t>
      </w:r>
    </w:p>
    <w:p w14:paraId="76965B59" w14:textId="77777777" w:rsidR="00164FBE" w:rsidRPr="00E85408" w:rsidRDefault="00164FBE" w:rsidP="00164FBE">
      <w:pPr>
        <w:spacing w:before="0"/>
        <w:ind w:firstLine="0"/>
        <w:jc w:val="both"/>
        <w:rPr>
          <w:rFonts w:eastAsia="MS Mincho" w:cs="Sakkal Majalla"/>
          <w:color w:val="000000" w:themeColor="text1"/>
          <w:sz w:val="36"/>
        </w:rPr>
      </w:pPr>
      <w:r>
        <w:rPr>
          <w:rFonts w:eastAsia="MS Mincho" w:cs="Sakkal Majalla" w:hint="cs"/>
          <w:color w:val="000000" w:themeColor="text1"/>
          <w:sz w:val="36"/>
          <w:rtl/>
        </w:rPr>
        <w:t xml:space="preserve">وتتمثل هذه المخاطر </w:t>
      </w:r>
      <w:proofErr w:type="gramStart"/>
      <w:r>
        <w:rPr>
          <w:rFonts w:eastAsia="MS Mincho" w:cs="Sakkal Majalla" w:hint="cs"/>
          <w:color w:val="000000" w:themeColor="text1"/>
          <w:sz w:val="36"/>
          <w:rtl/>
        </w:rPr>
        <w:t>بالآتي :</w:t>
      </w:r>
      <w:proofErr w:type="gramEnd"/>
      <w:r>
        <w:rPr>
          <w:rFonts w:eastAsia="MS Mincho" w:cs="Sakkal Majalla" w:hint="cs"/>
          <w:color w:val="000000" w:themeColor="text1"/>
          <w:sz w:val="36"/>
          <w:rtl/>
        </w:rPr>
        <w:t xml:space="preserve"> </w:t>
      </w:r>
    </w:p>
    <w:p w14:paraId="76965B5A" w14:textId="77777777" w:rsidR="00E85408" w:rsidRPr="00E85408" w:rsidRDefault="00E85408" w:rsidP="00E85408">
      <w:pPr>
        <w:spacing w:before="0"/>
        <w:ind w:firstLine="0"/>
        <w:jc w:val="both"/>
        <w:rPr>
          <w:rFonts w:eastAsia="MS Mincho" w:cs="Sakkal Majalla"/>
          <w:color w:val="000000" w:themeColor="text1"/>
          <w:sz w:val="36"/>
        </w:rPr>
      </w:pPr>
      <w:r w:rsidRPr="00164FBE">
        <w:rPr>
          <w:rFonts w:eastAsia="MS Mincho" w:cs="Sakkal Majalla"/>
          <w:b/>
          <w:bCs/>
          <w:color w:val="000000" w:themeColor="text1"/>
          <w:sz w:val="36"/>
          <w:rtl/>
        </w:rPr>
        <w:t xml:space="preserve">1. خطر الإفشاء: </w:t>
      </w:r>
      <w:r w:rsidRPr="00E85408">
        <w:rPr>
          <w:rFonts w:eastAsia="MS Mincho" w:cs="Sakkal Majalla"/>
          <w:color w:val="000000" w:themeColor="text1"/>
          <w:sz w:val="36"/>
          <w:rtl/>
        </w:rPr>
        <w:t>ظهور بيانات داخلية أو شخصية خارج نطاق المؤسسة.</w:t>
      </w:r>
    </w:p>
    <w:p w14:paraId="76965B5B" w14:textId="77777777" w:rsidR="00E85408" w:rsidRPr="00E85408" w:rsidRDefault="00E85408" w:rsidP="00E85408">
      <w:pPr>
        <w:spacing w:before="0"/>
        <w:ind w:firstLine="0"/>
        <w:jc w:val="both"/>
        <w:rPr>
          <w:rFonts w:eastAsia="MS Mincho" w:cs="Sakkal Majalla"/>
          <w:color w:val="000000" w:themeColor="text1"/>
          <w:sz w:val="36"/>
        </w:rPr>
      </w:pPr>
      <w:r w:rsidRPr="00164FBE">
        <w:rPr>
          <w:rFonts w:eastAsia="MS Mincho" w:cs="Sakkal Majalla"/>
          <w:b/>
          <w:bCs/>
          <w:color w:val="000000" w:themeColor="text1"/>
          <w:sz w:val="36"/>
          <w:rtl/>
        </w:rPr>
        <w:t>2. خطر الاحتفاظ</w:t>
      </w:r>
      <w:r w:rsidRPr="00E85408">
        <w:rPr>
          <w:rFonts w:eastAsia="MS Mincho" w:cs="Sakkal Majalla"/>
          <w:color w:val="000000" w:themeColor="text1"/>
          <w:sz w:val="36"/>
          <w:rtl/>
        </w:rPr>
        <w:t>: بقاء المدخلات في سجلات المنصة أو حساب المستخدم.</w:t>
      </w:r>
    </w:p>
    <w:p w14:paraId="76965B5C" w14:textId="77777777" w:rsidR="00E85408" w:rsidRPr="00E85408" w:rsidRDefault="00E85408" w:rsidP="00E85408">
      <w:pPr>
        <w:spacing w:before="0"/>
        <w:ind w:firstLine="0"/>
        <w:jc w:val="both"/>
        <w:rPr>
          <w:rFonts w:eastAsia="MS Mincho" w:cs="Sakkal Majalla"/>
          <w:color w:val="000000" w:themeColor="text1"/>
          <w:sz w:val="36"/>
        </w:rPr>
      </w:pPr>
      <w:r w:rsidRPr="00164FBE">
        <w:rPr>
          <w:rFonts w:eastAsia="MS Mincho" w:cs="Sakkal Majalla"/>
          <w:b/>
          <w:bCs/>
          <w:color w:val="000000" w:themeColor="text1"/>
          <w:sz w:val="36"/>
          <w:rtl/>
        </w:rPr>
        <w:t>3. خطر النقل</w:t>
      </w:r>
      <w:r w:rsidRPr="00E85408">
        <w:rPr>
          <w:rFonts w:eastAsia="MS Mincho" w:cs="Sakkal Majalla"/>
          <w:color w:val="000000" w:themeColor="text1"/>
          <w:sz w:val="36"/>
          <w:rtl/>
        </w:rPr>
        <w:t>: انتقال البيانات إلى خوادم أو جهات خارجية لا تخضع لسياسات المؤسسة.</w:t>
      </w:r>
    </w:p>
    <w:p w14:paraId="76965B5D" w14:textId="77777777" w:rsidR="00E85408" w:rsidRPr="00E85408" w:rsidRDefault="00E85408" w:rsidP="00E85408">
      <w:pPr>
        <w:spacing w:before="0"/>
        <w:ind w:firstLine="0"/>
        <w:jc w:val="both"/>
        <w:rPr>
          <w:rFonts w:eastAsia="MS Mincho" w:cs="Sakkal Majalla"/>
          <w:color w:val="000000" w:themeColor="text1"/>
          <w:sz w:val="36"/>
        </w:rPr>
      </w:pPr>
      <w:r w:rsidRPr="00164FBE">
        <w:rPr>
          <w:rFonts w:eastAsia="MS Mincho" w:cs="Sakkal Majalla"/>
          <w:b/>
          <w:bCs/>
          <w:color w:val="000000" w:themeColor="text1"/>
          <w:sz w:val="36"/>
          <w:rtl/>
        </w:rPr>
        <w:t>4. خطر إعادة الاستخدام</w:t>
      </w:r>
      <w:r w:rsidRPr="00E85408">
        <w:rPr>
          <w:rFonts w:eastAsia="MS Mincho" w:cs="Sakkal Majalla"/>
          <w:color w:val="000000" w:themeColor="text1"/>
          <w:sz w:val="36"/>
          <w:rtl/>
        </w:rPr>
        <w:t>: احتمال استخدام المدخلات في تحسين الخدمة أو تدريب النماذج بحسب شروط المنصة.</w:t>
      </w:r>
    </w:p>
    <w:p w14:paraId="76965B5E" w14:textId="77777777" w:rsidR="00E85408" w:rsidRDefault="00E85408" w:rsidP="00E85408">
      <w:pPr>
        <w:spacing w:before="0"/>
        <w:ind w:firstLine="0"/>
        <w:jc w:val="both"/>
        <w:rPr>
          <w:rFonts w:eastAsia="MS Mincho" w:cs="Sakkal Majalla"/>
          <w:color w:val="000000" w:themeColor="text1"/>
          <w:sz w:val="36"/>
          <w:rtl/>
        </w:rPr>
      </w:pPr>
      <w:r w:rsidRPr="00164FBE">
        <w:rPr>
          <w:rFonts w:eastAsia="MS Mincho" w:cs="Sakkal Majalla"/>
          <w:b/>
          <w:bCs/>
          <w:color w:val="000000" w:themeColor="text1"/>
          <w:sz w:val="36"/>
          <w:rtl/>
        </w:rPr>
        <w:t>5. خطر غياب السجل:</w:t>
      </w:r>
      <w:r w:rsidRPr="00E85408">
        <w:rPr>
          <w:rFonts w:eastAsia="MS Mincho" w:cs="Sakkal Majalla"/>
          <w:color w:val="000000" w:themeColor="text1"/>
          <w:sz w:val="36"/>
          <w:rtl/>
        </w:rPr>
        <w:t xml:space="preserve"> صعوبة إثبات ما أدخله الموظف ومتى ولأي غرض.</w:t>
      </w:r>
    </w:p>
    <w:p w14:paraId="76965B5F" w14:textId="77777777" w:rsidR="00164FBE" w:rsidRPr="00E85408" w:rsidRDefault="00164FBE" w:rsidP="00E85408">
      <w:pPr>
        <w:spacing w:before="0"/>
        <w:ind w:firstLine="0"/>
        <w:jc w:val="both"/>
        <w:rPr>
          <w:rFonts w:eastAsia="MS Mincho" w:cs="Sakkal Majalla"/>
          <w:color w:val="000000" w:themeColor="text1"/>
          <w:sz w:val="36"/>
        </w:rPr>
      </w:pPr>
    </w:p>
    <w:p w14:paraId="76965B60"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36" w:name="_Toc234039984"/>
      <w:r w:rsidRPr="00931710">
        <w:rPr>
          <w:rFonts w:ascii="Sakkal Majalla" w:hAnsi="Sakkal Majalla" w:cs="Sakkal Majalla"/>
          <w:b/>
          <w:bCs/>
          <w:color w:val="000000" w:themeColor="text1"/>
          <w:sz w:val="38"/>
          <w:szCs w:val="38"/>
          <w:rtl/>
        </w:rPr>
        <w:t xml:space="preserve">2.3.4 </w:t>
      </w:r>
      <w:proofErr w:type="gramStart"/>
      <w:r w:rsidRPr="00931710">
        <w:rPr>
          <w:rFonts w:ascii="Sakkal Majalla" w:hAnsi="Sakkal Majalla" w:cs="Sakkal Majalla"/>
          <w:b/>
          <w:bCs/>
          <w:color w:val="000000" w:themeColor="text1"/>
          <w:sz w:val="38"/>
          <w:szCs w:val="38"/>
          <w:rtl/>
        </w:rPr>
        <w:t>مخاطر</w:t>
      </w:r>
      <w:proofErr w:type="gramEnd"/>
      <w:r w:rsidRPr="00931710">
        <w:rPr>
          <w:rFonts w:ascii="Sakkal Majalla" w:hAnsi="Sakkal Majalla" w:cs="Sakkal Majalla"/>
          <w:b/>
          <w:bCs/>
          <w:color w:val="000000" w:themeColor="text1"/>
          <w:sz w:val="38"/>
          <w:szCs w:val="38"/>
          <w:rtl/>
        </w:rPr>
        <w:t xml:space="preserve"> الخصوصية وحماية البيانات الشخصية</w:t>
      </w:r>
      <w:r w:rsidR="00164FBE" w:rsidRPr="00931710">
        <w:rPr>
          <w:rFonts w:ascii="Sakkal Majalla" w:hAnsi="Sakkal Majalla" w:cs="Sakkal Majalla" w:hint="cs"/>
          <w:b/>
          <w:bCs/>
          <w:color w:val="000000" w:themeColor="text1"/>
          <w:sz w:val="38"/>
          <w:szCs w:val="38"/>
          <w:rtl/>
        </w:rPr>
        <w:t>:</w:t>
      </w:r>
      <w:bookmarkEnd w:id="36"/>
      <w:r w:rsidR="00164FBE" w:rsidRPr="00931710">
        <w:rPr>
          <w:rFonts w:ascii="Sakkal Majalla" w:hAnsi="Sakkal Majalla" w:cs="Sakkal Majalla" w:hint="cs"/>
          <w:b/>
          <w:bCs/>
          <w:color w:val="000000" w:themeColor="text1"/>
          <w:sz w:val="38"/>
          <w:szCs w:val="38"/>
          <w:rtl/>
        </w:rPr>
        <w:t xml:space="preserve"> </w:t>
      </w:r>
    </w:p>
    <w:p w14:paraId="76965B61" w14:textId="77777777" w:rsidR="00E85408" w:rsidRPr="00E85408" w:rsidRDefault="00E85408" w:rsidP="00164FBE">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ترتبط </w:t>
      </w: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الخصوصية مباشرة باستخدام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عندما تتضمن المدخلات </w:t>
      </w:r>
      <w:proofErr w:type="gramStart"/>
      <w:r w:rsidRPr="00E85408">
        <w:rPr>
          <w:rFonts w:eastAsia="MS Mincho" w:cs="Sakkal Majalla"/>
          <w:color w:val="000000" w:themeColor="text1"/>
          <w:sz w:val="36"/>
          <w:rtl/>
        </w:rPr>
        <w:t>أسماء</w:t>
      </w:r>
      <w:proofErr w:type="gramEnd"/>
      <w:r w:rsidRPr="00E85408">
        <w:rPr>
          <w:rFonts w:eastAsia="MS Mincho" w:cs="Sakkal Majalla"/>
          <w:color w:val="000000" w:themeColor="text1"/>
          <w:sz w:val="36"/>
          <w:rtl/>
        </w:rPr>
        <w:t xml:space="preserve"> أو أرقام هويات أو بيانات اتصال أو سجلات معاملات أو أي بيانات يمكن أن تعرّف فردًا بشكل مباشر أو غير مباشر. ويطبق نظام حماية البيانات الشخصية في المملكة على عمليات معالجة البيانات الشخصية، كما توضح لائحته التنفيذية التزامات المتحكم والمعالج وحقوق أصحاب البيانات. وبناءً على ذلك فإن إدخال بيانات شخصية في أداة عامة دون أساس نظامي أو ضوابط مناسبة قد يشكل مخالفة امتثال ومخاطرة أمنية في الوقت نفسه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2024؛ نظام حماية البيانات الشخصية، 2021‏).</w:t>
      </w:r>
    </w:p>
    <w:tbl>
      <w:tblPr>
        <w:tblStyle w:val="TableGrid"/>
        <w:bidiVisual/>
        <w:tblW w:w="0" w:type="auto"/>
        <w:jc w:val="center"/>
        <w:tblLook w:val="04A0" w:firstRow="1" w:lastRow="0" w:firstColumn="1" w:lastColumn="0" w:noHBand="0" w:noVBand="1"/>
      </w:tblPr>
      <w:tblGrid>
        <w:gridCol w:w="9060"/>
      </w:tblGrid>
      <w:tr w:rsidR="00E85408" w:rsidRPr="00E85408" w14:paraId="76965B63" w14:textId="77777777" w:rsidTr="00164FBE">
        <w:trPr>
          <w:jc w:val="center"/>
        </w:trPr>
        <w:tc>
          <w:tcPr>
            <w:tcW w:w="9060" w:type="dxa"/>
            <w:shd w:val="clear" w:color="auto" w:fill="FFF2CC" w:themeFill="accent4" w:themeFillTint="33"/>
            <w:vAlign w:val="center"/>
          </w:tcPr>
          <w:p w14:paraId="76965B62" w14:textId="77777777" w:rsidR="00E85408" w:rsidRPr="00E85408" w:rsidRDefault="00164FBE" w:rsidP="00164FBE">
            <w:pPr>
              <w:spacing w:before="0"/>
              <w:ind w:firstLine="0"/>
              <w:jc w:val="both"/>
              <w:rPr>
                <w:rFonts w:eastAsia="MS Mincho" w:cs="Sakkal Majalla"/>
                <w:color w:val="000000" w:themeColor="text1"/>
                <w:sz w:val="36"/>
              </w:rPr>
            </w:pPr>
            <w:r>
              <w:rPr>
                <w:rFonts w:eastAsia="MS Mincho" w:cs="Sakkal Majalla" w:hint="cs"/>
                <w:color w:val="000000" w:themeColor="text1"/>
                <w:sz w:val="36"/>
                <w:rtl/>
              </w:rPr>
              <w:t xml:space="preserve">ولو طبقنا ذلك على الدراسة الحالية نلاحظ أنها </w:t>
            </w:r>
            <w:r w:rsidR="00E85408" w:rsidRPr="00E85408">
              <w:rPr>
                <w:rFonts w:eastAsia="MS Mincho" w:cs="Sakkal Majalla"/>
                <w:color w:val="000000" w:themeColor="text1"/>
                <w:sz w:val="36"/>
                <w:rtl/>
              </w:rPr>
              <w:t xml:space="preserve">لا </w:t>
            </w:r>
            <w:proofErr w:type="gramStart"/>
            <w:r w:rsidR="00E85408" w:rsidRPr="00E85408">
              <w:rPr>
                <w:rFonts w:eastAsia="MS Mincho" w:cs="Sakkal Majalla"/>
                <w:color w:val="000000" w:themeColor="text1"/>
                <w:sz w:val="36"/>
                <w:rtl/>
              </w:rPr>
              <w:t xml:space="preserve">تقيس </w:t>
            </w:r>
            <w:r>
              <w:rPr>
                <w:rFonts w:eastAsia="MS Mincho" w:cs="Sakkal Majalla" w:hint="cs"/>
                <w:color w:val="000000" w:themeColor="text1"/>
                <w:sz w:val="36"/>
                <w:rtl/>
              </w:rPr>
              <w:t xml:space="preserve"> </w:t>
            </w:r>
            <w:r w:rsidR="00E85408" w:rsidRPr="00E85408">
              <w:rPr>
                <w:rFonts w:eastAsia="MS Mincho" w:cs="Sakkal Majalla"/>
                <w:color w:val="000000" w:themeColor="text1"/>
                <w:sz w:val="36"/>
                <w:rtl/>
              </w:rPr>
              <w:t>“</w:t>
            </w:r>
            <w:proofErr w:type="gramEnd"/>
            <w:r w:rsidR="00E85408" w:rsidRPr="00E85408">
              <w:rPr>
                <w:rFonts w:eastAsia="MS Mincho" w:cs="Sakkal Majalla"/>
                <w:color w:val="000000" w:themeColor="text1"/>
                <w:sz w:val="36"/>
                <w:rtl/>
              </w:rPr>
              <w:t xml:space="preserve">وجود تسرب فعلي” بالضرورة، بل تقيس مستوى </w:t>
            </w:r>
            <w:proofErr w:type="gramStart"/>
            <w:r w:rsidR="00E85408" w:rsidRPr="00E85408">
              <w:rPr>
                <w:rFonts w:eastAsia="MS Mincho" w:cs="Sakkal Majalla"/>
                <w:color w:val="000000" w:themeColor="text1"/>
                <w:sz w:val="36"/>
                <w:rtl/>
              </w:rPr>
              <w:t>مخاطر</w:t>
            </w:r>
            <w:proofErr w:type="gramEnd"/>
            <w:r w:rsidR="00E85408" w:rsidRPr="00E85408">
              <w:rPr>
                <w:rFonts w:eastAsia="MS Mincho" w:cs="Sakkal Majalla"/>
                <w:color w:val="000000" w:themeColor="text1"/>
                <w:sz w:val="36"/>
                <w:rtl/>
              </w:rPr>
              <w:t xml:space="preserve"> أمن البيانات كما يدركها العاملون، من خلال ممارسات مثل إدخال بيانات حساسة، وصعوبة التتبع، وضعف الرقابة، واحتمال مخالفة سياسات المؤسسة.</w:t>
            </w:r>
          </w:p>
        </w:tc>
      </w:tr>
    </w:tbl>
    <w:p w14:paraId="76965B64" w14:textId="77777777" w:rsidR="00E85408" w:rsidRPr="00E85408" w:rsidRDefault="00E85408" w:rsidP="00E85408">
      <w:pPr>
        <w:spacing w:before="0"/>
        <w:ind w:firstLine="0"/>
        <w:jc w:val="both"/>
        <w:rPr>
          <w:rFonts w:eastAsia="MS Mincho" w:cs="Sakkal Majalla"/>
          <w:color w:val="000000" w:themeColor="text1"/>
          <w:sz w:val="36"/>
        </w:rPr>
      </w:pPr>
    </w:p>
    <w:p w14:paraId="76965B65"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37" w:name="_Toc234039985"/>
      <w:r w:rsidRPr="00931710">
        <w:rPr>
          <w:rFonts w:ascii="Sakkal Majalla" w:hAnsi="Sakkal Majalla" w:cs="Sakkal Majalla"/>
          <w:b/>
          <w:bCs/>
          <w:color w:val="000000" w:themeColor="text1"/>
          <w:sz w:val="38"/>
          <w:szCs w:val="38"/>
          <w:rtl/>
        </w:rPr>
        <w:lastRenderedPageBreak/>
        <w:t xml:space="preserve">2.3.5 </w:t>
      </w:r>
      <w:proofErr w:type="gramStart"/>
      <w:r w:rsidRPr="00931710">
        <w:rPr>
          <w:rFonts w:ascii="Sakkal Majalla" w:hAnsi="Sakkal Majalla" w:cs="Sakkal Majalla"/>
          <w:b/>
          <w:bCs/>
          <w:color w:val="000000" w:themeColor="text1"/>
          <w:sz w:val="38"/>
          <w:szCs w:val="38"/>
          <w:rtl/>
        </w:rPr>
        <w:t>مخاطر</w:t>
      </w:r>
      <w:proofErr w:type="gramEnd"/>
      <w:r w:rsidRPr="00931710">
        <w:rPr>
          <w:rFonts w:ascii="Sakkal Majalla" w:hAnsi="Sakkal Majalla" w:cs="Sakkal Majalla"/>
          <w:b/>
          <w:bCs/>
          <w:color w:val="000000" w:themeColor="text1"/>
          <w:sz w:val="38"/>
          <w:szCs w:val="38"/>
          <w:rtl/>
        </w:rPr>
        <w:t xml:space="preserve"> عدم الامتثال التنظيمي</w:t>
      </w:r>
      <w:r w:rsidR="00164FBE" w:rsidRPr="00931710">
        <w:rPr>
          <w:rFonts w:ascii="Sakkal Majalla" w:hAnsi="Sakkal Majalla" w:cs="Sakkal Majalla" w:hint="cs"/>
          <w:b/>
          <w:bCs/>
          <w:color w:val="000000" w:themeColor="text1"/>
          <w:sz w:val="38"/>
          <w:szCs w:val="38"/>
          <w:rtl/>
        </w:rPr>
        <w:t>:</w:t>
      </w:r>
      <w:bookmarkEnd w:id="37"/>
      <w:r w:rsidR="00164FBE" w:rsidRPr="00931710">
        <w:rPr>
          <w:rFonts w:ascii="Sakkal Majalla" w:hAnsi="Sakkal Majalla" w:cs="Sakkal Majalla" w:hint="cs"/>
          <w:b/>
          <w:bCs/>
          <w:color w:val="000000" w:themeColor="text1"/>
          <w:sz w:val="38"/>
          <w:szCs w:val="38"/>
          <w:rtl/>
        </w:rPr>
        <w:t xml:space="preserve"> </w:t>
      </w:r>
    </w:p>
    <w:p w14:paraId="76965B66" w14:textId="77777777" w:rsidR="00E85408" w:rsidRPr="00E85408" w:rsidRDefault="00E85408" w:rsidP="00164FBE">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قد يحقق الموظف مكسبًا سريعًا باستخدام أداة غير معتمدة، لكنه قد يعرّض المؤسسة لمخاطر عدم امتثال إذا كان الاستخدام مخالفًا لسياسة أمن المعلومات، أو سياسة تصنيف البيانات، أو متطلبات حماية البيانات الشخصية، أو الضوابط الوطنية للأمن السيبراني. وتؤكد الضوابط الأساسية للأمن السيبراني على أهمية حوكمة الأمن السيبراني وإدارة المخاطر وحماية الأنظمة والبيانات، وهي مبادئ تتصل مباشرة بإدارة استخدام الذكاء الاصطناعي في بيئة العمل ‏(الهيئة الوطنية للأمن السيبراني، 2024؛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2024‏).</w:t>
      </w:r>
    </w:p>
    <w:p w14:paraId="76965B67" w14:textId="77777777" w:rsidR="00E85408" w:rsidRPr="00164FBE" w:rsidRDefault="00E85408" w:rsidP="00164FBE">
      <w:pPr>
        <w:spacing w:before="0"/>
        <w:ind w:firstLine="0"/>
        <w:jc w:val="center"/>
        <w:rPr>
          <w:rFonts w:eastAsia="MS Mincho" w:cs="Sakkal Majalla"/>
          <w:bCs/>
          <w:color w:val="000000" w:themeColor="text1"/>
          <w:sz w:val="36"/>
        </w:rPr>
      </w:pPr>
      <w:r w:rsidRPr="00164FBE">
        <w:rPr>
          <w:rFonts w:eastAsia="MS Mincho" w:cs="Sakkal Majalla"/>
          <w:bCs/>
          <w:color w:val="000000" w:themeColor="text1"/>
          <w:sz w:val="36"/>
          <w:rtl/>
        </w:rPr>
        <w:t xml:space="preserve">جدول (2-9): مصفوفة </w:t>
      </w:r>
      <w:proofErr w:type="gramStart"/>
      <w:r w:rsidRPr="00164FBE">
        <w:rPr>
          <w:rFonts w:eastAsia="MS Mincho" w:cs="Sakkal Majalla"/>
          <w:bCs/>
          <w:color w:val="000000" w:themeColor="text1"/>
          <w:sz w:val="36"/>
          <w:rtl/>
        </w:rPr>
        <w:t>مخاطر</w:t>
      </w:r>
      <w:proofErr w:type="gramEnd"/>
      <w:r w:rsidRPr="00164FBE">
        <w:rPr>
          <w:rFonts w:eastAsia="MS Mincho" w:cs="Sakkal Majalla"/>
          <w:bCs/>
          <w:color w:val="000000" w:themeColor="text1"/>
          <w:sz w:val="36"/>
          <w:rtl/>
        </w:rPr>
        <w:t xml:space="preserve"> أمن البيانات في استخدام الذكاء الاصطناعي </w:t>
      </w:r>
      <w:proofErr w:type="spellStart"/>
      <w:r w:rsidRPr="00164FBE">
        <w:rPr>
          <w:rFonts w:eastAsia="MS Mincho" w:cs="Sakkal Majalla"/>
          <w:bCs/>
          <w:color w:val="000000" w:themeColor="text1"/>
          <w:sz w:val="36"/>
          <w:rtl/>
        </w:rPr>
        <w:t>الظلّي</w:t>
      </w:r>
      <w:proofErr w:type="spellEnd"/>
    </w:p>
    <w:tbl>
      <w:tblPr>
        <w:tblStyle w:val="TableGrid"/>
        <w:bidiVisual/>
        <w:tblW w:w="0" w:type="auto"/>
        <w:jc w:val="center"/>
        <w:tblLook w:val="04A0" w:firstRow="1" w:lastRow="0" w:firstColumn="1" w:lastColumn="0" w:noHBand="0" w:noVBand="1"/>
      </w:tblPr>
      <w:tblGrid>
        <w:gridCol w:w="1538"/>
        <w:gridCol w:w="2055"/>
        <w:gridCol w:w="1495"/>
        <w:gridCol w:w="1712"/>
        <w:gridCol w:w="2260"/>
      </w:tblGrid>
      <w:tr w:rsidR="00E85408" w:rsidRPr="00E85408" w14:paraId="76965B6D" w14:textId="77777777" w:rsidTr="00164FBE">
        <w:trPr>
          <w:jc w:val="center"/>
        </w:trPr>
        <w:tc>
          <w:tcPr>
            <w:tcW w:w="1538" w:type="dxa"/>
            <w:shd w:val="clear" w:color="auto" w:fill="D9EAF7"/>
            <w:vAlign w:val="center"/>
          </w:tcPr>
          <w:p w14:paraId="76965B68" w14:textId="77777777" w:rsidR="00E85408" w:rsidRPr="00164FBE" w:rsidRDefault="00E85408" w:rsidP="00164FBE">
            <w:pPr>
              <w:spacing w:before="0"/>
              <w:ind w:firstLine="0"/>
              <w:jc w:val="center"/>
              <w:rPr>
                <w:rFonts w:eastAsia="MS Mincho" w:cs="Sakkal Majalla"/>
                <w:bCs/>
                <w:color w:val="000000" w:themeColor="text1"/>
                <w:sz w:val="36"/>
              </w:rPr>
            </w:pPr>
            <w:r w:rsidRPr="00164FBE">
              <w:rPr>
                <w:rFonts w:eastAsia="MS Mincho" w:cs="Sakkal Majalla"/>
                <w:bCs/>
                <w:color w:val="000000" w:themeColor="text1"/>
                <w:sz w:val="36"/>
                <w:rtl/>
              </w:rPr>
              <w:t>نوع الخطر</w:t>
            </w:r>
          </w:p>
        </w:tc>
        <w:tc>
          <w:tcPr>
            <w:tcW w:w="2055" w:type="dxa"/>
            <w:shd w:val="clear" w:color="auto" w:fill="D9EAF7"/>
            <w:vAlign w:val="center"/>
          </w:tcPr>
          <w:p w14:paraId="76965B69" w14:textId="77777777" w:rsidR="00E85408" w:rsidRPr="00164FBE" w:rsidRDefault="00E85408" w:rsidP="00164FBE">
            <w:pPr>
              <w:spacing w:before="0"/>
              <w:ind w:firstLine="0"/>
              <w:jc w:val="center"/>
              <w:rPr>
                <w:rFonts w:eastAsia="MS Mincho" w:cs="Sakkal Majalla"/>
                <w:bCs/>
                <w:color w:val="000000" w:themeColor="text1"/>
                <w:sz w:val="36"/>
              </w:rPr>
            </w:pPr>
            <w:r w:rsidRPr="00164FBE">
              <w:rPr>
                <w:rFonts w:eastAsia="MS Mincho" w:cs="Sakkal Majalla"/>
                <w:bCs/>
                <w:color w:val="000000" w:themeColor="text1"/>
                <w:sz w:val="36"/>
                <w:rtl/>
              </w:rPr>
              <w:t>مصدره</w:t>
            </w:r>
          </w:p>
        </w:tc>
        <w:tc>
          <w:tcPr>
            <w:tcW w:w="1495" w:type="dxa"/>
            <w:shd w:val="clear" w:color="auto" w:fill="D9EAF7"/>
            <w:vAlign w:val="center"/>
          </w:tcPr>
          <w:p w14:paraId="76965B6A" w14:textId="77777777" w:rsidR="00E85408" w:rsidRPr="00164FBE" w:rsidRDefault="00E85408" w:rsidP="00164FBE">
            <w:pPr>
              <w:spacing w:before="0"/>
              <w:ind w:firstLine="0"/>
              <w:jc w:val="center"/>
              <w:rPr>
                <w:rFonts w:eastAsia="MS Mincho" w:cs="Sakkal Majalla"/>
                <w:bCs/>
                <w:color w:val="000000" w:themeColor="text1"/>
                <w:sz w:val="36"/>
              </w:rPr>
            </w:pPr>
            <w:r w:rsidRPr="00164FBE">
              <w:rPr>
                <w:rFonts w:eastAsia="MS Mincho" w:cs="Sakkal Majalla"/>
                <w:bCs/>
                <w:color w:val="000000" w:themeColor="text1"/>
                <w:sz w:val="36"/>
                <w:rtl/>
              </w:rPr>
              <w:t>درجة الاحتمال</w:t>
            </w:r>
          </w:p>
        </w:tc>
        <w:tc>
          <w:tcPr>
            <w:tcW w:w="1712" w:type="dxa"/>
            <w:shd w:val="clear" w:color="auto" w:fill="D9EAF7"/>
            <w:vAlign w:val="center"/>
          </w:tcPr>
          <w:p w14:paraId="76965B6B" w14:textId="77777777" w:rsidR="00E85408" w:rsidRPr="00164FBE" w:rsidRDefault="00E85408" w:rsidP="00164FBE">
            <w:pPr>
              <w:spacing w:before="0"/>
              <w:ind w:firstLine="0"/>
              <w:jc w:val="center"/>
              <w:rPr>
                <w:rFonts w:eastAsia="MS Mincho" w:cs="Sakkal Majalla"/>
                <w:bCs/>
                <w:color w:val="000000" w:themeColor="text1"/>
                <w:sz w:val="36"/>
              </w:rPr>
            </w:pPr>
            <w:r w:rsidRPr="00164FBE">
              <w:rPr>
                <w:rFonts w:eastAsia="MS Mincho" w:cs="Sakkal Majalla"/>
                <w:bCs/>
                <w:color w:val="000000" w:themeColor="text1"/>
                <w:sz w:val="36"/>
                <w:rtl/>
              </w:rPr>
              <w:t>الأثر المحتمل</w:t>
            </w:r>
          </w:p>
        </w:tc>
        <w:tc>
          <w:tcPr>
            <w:tcW w:w="2260" w:type="dxa"/>
            <w:shd w:val="clear" w:color="auto" w:fill="D9EAF7"/>
            <w:vAlign w:val="center"/>
          </w:tcPr>
          <w:p w14:paraId="76965B6C" w14:textId="77777777" w:rsidR="00E85408" w:rsidRPr="00164FBE" w:rsidRDefault="00E85408" w:rsidP="00164FBE">
            <w:pPr>
              <w:spacing w:before="0"/>
              <w:ind w:firstLine="0"/>
              <w:jc w:val="center"/>
              <w:rPr>
                <w:rFonts w:eastAsia="MS Mincho" w:cs="Sakkal Majalla"/>
                <w:bCs/>
                <w:color w:val="000000" w:themeColor="text1"/>
                <w:sz w:val="36"/>
              </w:rPr>
            </w:pPr>
            <w:r w:rsidRPr="00164FBE">
              <w:rPr>
                <w:rFonts w:eastAsia="MS Mincho" w:cs="Sakkal Majalla"/>
                <w:bCs/>
                <w:color w:val="000000" w:themeColor="text1"/>
                <w:sz w:val="36"/>
                <w:rtl/>
              </w:rPr>
              <w:t>ضابط مقترح</w:t>
            </w:r>
          </w:p>
        </w:tc>
      </w:tr>
      <w:tr w:rsidR="00E85408" w:rsidRPr="00E85408" w14:paraId="76965B73" w14:textId="77777777" w:rsidTr="00164FBE">
        <w:trPr>
          <w:jc w:val="center"/>
        </w:trPr>
        <w:tc>
          <w:tcPr>
            <w:tcW w:w="1538" w:type="dxa"/>
            <w:vAlign w:val="center"/>
          </w:tcPr>
          <w:p w14:paraId="76965B6E"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تسرب بيانات</w:t>
            </w:r>
          </w:p>
        </w:tc>
        <w:tc>
          <w:tcPr>
            <w:tcW w:w="2055" w:type="dxa"/>
            <w:vAlign w:val="center"/>
          </w:tcPr>
          <w:p w14:paraId="76965B6F"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رفع مستندات أو جداول حساسة.</w:t>
            </w:r>
          </w:p>
        </w:tc>
        <w:tc>
          <w:tcPr>
            <w:tcW w:w="1495" w:type="dxa"/>
            <w:vAlign w:val="center"/>
          </w:tcPr>
          <w:p w14:paraId="76965B70"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مرتفعة عند غياب السياسة.</w:t>
            </w:r>
          </w:p>
        </w:tc>
        <w:tc>
          <w:tcPr>
            <w:tcW w:w="1712" w:type="dxa"/>
            <w:vAlign w:val="center"/>
          </w:tcPr>
          <w:p w14:paraId="76965B71"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ضرر قانوني وسمعة ومساءلة.</w:t>
            </w:r>
          </w:p>
        </w:tc>
        <w:tc>
          <w:tcPr>
            <w:tcW w:w="2260" w:type="dxa"/>
            <w:vAlign w:val="center"/>
          </w:tcPr>
          <w:p w14:paraId="76965B72"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منع إدخال البيانات السرية وتوفير أداة معتمدة.</w:t>
            </w:r>
          </w:p>
        </w:tc>
      </w:tr>
      <w:tr w:rsidR="00E85408" w:rsidRPr="00E85408" w14:paraId="76965B79" w14:textId="77777777" w:rsidTr="00164FBE">
        <w:trPr>
          <w:jc w:val="center"/>
        </w:trPr>
        <w:tc>
          <w:tcPr>
            <w:tcW w:w="1538" w:type="dxa"/>
            <w:vAlign w:val="center"/>
          </w:tcPr>
          <w:p w14:paraId="76965B74"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انتهاك خصوصية</w:t>
            </w:r>
          </w:p>
        </w:tc>
        <w:tc>
          <w:tcPr>
            <w:tcW w:w="2055" w:type="dxa"/>
            <w:vAlign w:val="center"/>
          </w:tcPr>
          <w:p w14:paraId="76965B75"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إدخال بيانات شخصية للعملاء أو الموظفين.</w:t>
            </w:r>
          </w:p>
        </w:tc>
        <w:tc>
          <w:tcPr>
            <w:tcW w:w="1495" w:type="dxa"/>
            <w:vAlign w:val="center"/>
          </w:tcPr>
          <w:p w14:paraId="76965B76"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متوسطة إلى مرتفعة.</w:t>
            </w:r>
          </w:p>
        </w:tc>
        <w:tc>
          <w:tcPr>
            <w:tcW w:w="1712" w:type="dxa"/>
            <w:vAlign w:val="center"/>
          </w:tcPr>
          <w:p w14:paraId="76965B77"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مخالفة نظامية وثقة منخفضة.</w:t>
            </w:r>
          </w:p>
        </w:tc>
        <w:tc>
          <w:tcPr>
            <w:tcW w:w="2260" w:type="dxa"/>
            <w:vAlign w:val="center"/>
          </w:tcPr>
          <w:p w14:paraId="76965B78"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إخفاء الهوية ومراجعة أساس المعالجة.</w:t>
            </w:r>
          </w:p>
        </w:tc>
      </w:tr>
      <w:tr w:rsidR="00E85408" w:rsidRPr="00E85408" w14:paraId="76965B7F" w14:textId="77777777" w:rsidTr="00164FBE">
        <w:trPr>
          <w:jc w:val="center"/>
        </w:trPr>
        <w:tc>
          <w:tcPr>
            <w:tcW w:w="1538" w:type="dxa"/>
            <w:vAlign w:val="center"/>
          </w:tcPr>
          <w:p w14:paraId="76965B7A"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مخرجات خاطئة</w:t>
            </w:r>
          </w:p>
        </w:tc>
        <w:tc>
          <w:tcPr>
            <w:tcW w:w="2055" w:type="dxa"/>
            <w:vAlign w:val="center"/>
          </w:tcPr>
          <w:p w14:paraId="76965B7B"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اعتماد إجابة غير موثقة.</w:t>
            </w:r>
          </w:p>
        </w:tc>
        <w:tc>
          <w:tcPr>
            <w:tcW w:w="1495" w:type="dxa"/>
            <w:vAlign w:val="center"/>
          </w:tcPr>
          <w:p w14:paraId="76965B7C"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متوسطة.</w:t>
            </w:r>
          </w:p>
        </w:tc>
        <w:tc>
          <w:tcPr>
            <w:tcW w:w="1712" w:type="dxa"/>
            <w:vAlign w:val="center"/>
          </w:tcPr>
          <w:p w14:paraId="76965B7D"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قرار تشغيلي غير دقيق.</w:t>
            </w:r>
          </w:p>
        </w:tc>
        <w:tc>
          <w:tcPr>
            <w:tcW w:w="2260" w:type="dxa"/>
            <w:vAlign w:val="center"/>
          </w:tcPr>
          <w:p w14:paraId="76965B7E"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مراجعة بشرية وتوثيق مصادر القرار.</w:t>
            </w:r>
          </w:p>
        </w:tc>
      </w:tr>
      <w:tr w:rsidR="00E85408" w:rsidRPr="00E85408" w14:paraId="76965B85" w14:textId="77777777" w:rsidTr="00164FBE">
        <w:trPr>
          <w:jc w:val="center"/>
        </w:trPr>
        <w:tc>
          <w:tcPr>
            <w:tcW w:w="1538" w:type="dxa"/>
            <w:vAlign w:val="center"/>
          </w:tcPr>
          <w:p w14:paraId="76965B80"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ملكية فكرية</w:t>
            </w:r>
          </w:p>
        </w:tc>
        <w:tc>
          <w:tcPr>
            <w:tcW w:w="2055" w:type="dxa"/>
            <w:vAlign w:val="center"/>
          </w:tcPr>
          <w:p w14:paraId="76965B81"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إدخال كود أو محتوى مملوك للمؤسسة.</w:t>
            </w:r>
          </w:p>
        </w:tc>
        <w:tc>
          <w:tcPr>
            <w:tcW w:w="1495" w:type="dxa"/>
            <w:vAlign w:val="center"/>
          </w:tcPr>
          <w:p w14:paraId="76965B82"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متوسطة.</w:t>
            </w:r>
          </w:p>
        </w:tc>
        <w:tc>
          <w:tcPr>
            <w:tcW w:w="1712" w:type="dxa"/>
            <w:vAlign w:val="center"/>
          </w:tcPr>
          <w:p w14:paraId="76965B83"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فقدان حقوق أو كشف أسرار.</w:t>
            </w:r>
          </w:p>
        </w:tc>
        <w:tc>
          <w:tcPr>
            <w:tcW w:w="2260" w:type="dxa"/>
            <w:vAlign w:val="center"/>
          </w:tcPr>
          <w:p w14:paraId="76965B84"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حظر إدخال الأكواد أو العقود السرية.</w:t>
            </w:r>
          </w:p>
        </w:tc>
      </w:tr>
      <w:tr w:rsidR="00E85408" w:rsidRPr="00E85408" w14:paraId="76965B8B" w14:textId="77777777" w:rsidTr="00164FBE">
        <w:trPr>
          <w:jc w:val="center"/>
        </w:trPr>
        <w:tc>
          <w:tcPr>
            <w:tcW w:w="1538" w:type="dxa"/>
            <w:vAlign w:val="center"/>
          </w:tcPr>
          <w:p w14:paraId="76965B86"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هوية وصلاحيات</w:t>
            </w:r>
          </w:p>
        </w:tc>
        <w:tc>
          <w:tcPr>
            <w:tcW w:w="2055" w:type="dxa"/>
            <w:vAlign w:val="center"/>
          </w:tcPr>
          <w:p w14:paraId="76965B87"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استخدام حسابات شخصية أو إضافات غير معتمدة.</w:t>
            </w:r>
          </w:p>
        </w:tc>
        <w:tc>
          <w:tcPr>
            <w:tcW w:w="1495" w:type="dxa"/>
            <w:vAlign w:val="center"/>
          </w:tcPr>
          <w:p w14:paraId="76965B88"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متوسطة.</w:t>
            </w:r>
          </w:p>
        </w:tc>
        <w:tc>
          <w:tcPr>
            <w:tcW w:w="1712" w:type="dxa"/>
            <w:vAlign w:val="center"/>
          </w:tcPr>
          <w:p w14:paraId="76965B89"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صعوبة التتبع والتحقق.</w:t>
            </w:r>
          </w:p>
        </w:tc>
        <w:tc>
          <w:tcPr>
            <w:tcW w:w="2260" w:type="dxa"/>
            <w:vAlign w:val="center"/>
          </w:tcPr>
          <w:p w14:paraId="76965B8A" w14:textId="77777777" w:rsidR="00E85408" w:rsidRPr="00E85408" w:rsidRDefault="00E85408" w:rsidP="00164FBE">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اعتماد الدخول المؤسسي وإدارة الصلاحيات.</w:t>
            </w:r>
          </w:p>
        </w:tc>
      </w:tr>
    </w:tbl>
    <w:p w14:paraId="76965B8C" w14:textId="77777777" w:rsidR="00E85408" w:rsidRPr="00164FBE" w:rsidRDefault="00164FBE" w:rsidP="00E85408">
      <w:pPr>
        <w:spacing w:before="0"/>
        <w:ind w:firstLine="0"/>
        <w:jc w:val="both"/>
        <w:rPr>
          <w:rFonts w:eastAsia="MS Mincho" w:cs="Sakkal Majalla"/>
          <w:color w:val="000000" w:themeColor="text1"/>
          <w:sz w:val="30"/>
          <w:szCs w:val="30"/>
        </w:rPr>
      </w:pPr>
      <w:r>
        <w:rPr>
          <w:rFonts w:eastAsia="MS Mincho" w:cs="Sakkal Majalla" w:hint="cs"/>
          <w:color w:val="000000" w:themeColor="text1"/>
          <w:sz w:val="30"/>
          <w:szCs w:val="30"/>
          <w:rtl/>
        </w:rPr>
        <w:t>*</w:t>
      </w:r>
      <w:r w:rsidR="00E85408" w:rsidRPr="00164FBE">
        <w:rPr>
          <w:rFonts w:eastAsia="MS Mincho" w:cs="Sakkal Majalla"/>
          <w:color w:val="000000" w:themeColor="text1"/>
          <w:sz w:val="30"/>
          <w:szCs w:val="30"/>
          <w:rtl/>
        </w:rPr>
        <w:t xml:space="preserve">المصدر: إعداد الباحث بالاستناد إلى (الهيئة الوطنية للأمن السيبراني، 2024؛ </w:t>
      </w:r>
      <w:proofErr w:type="spellStart"/>
      <w:r w:rsidR="00E85408" w:rsidRPr="00164FBE">
        <w:rPr>
          <w:rFonts w:eastAsia="MS Mincho" w:cs="Sakkal Majalla"/>
          <w:color w:val="000000" w:themeColor="text1"/>
          <w:sz w:val="30"/>
          <w:szCs w:val="30"/>
          <w:rtl/>
        </w:rPr>
        <w:t>آي</w:t>
      </w:r>
      <w:proofErr w:type="spellEnd"/>
      <w:r w:rsidR="00E85408" w:rsidRPr="00164FBE">
        <w:rPr>
          <w:rFonts w:eastAsia="MS Mincho" w:cs="Sakkal Majalla"/>
          <w:color w:val="000000" w:themeColor="text1"/>
          <w:sz w:val="30"/>
          <w:szCs w:val="30"/>
          <w:rtl/>
        </w:rPr>
        <w:t xml:space="preserve"> بي إم، 2025؛ </w:t>
      </w:r>
      <w:proofErr w:type="spellStart"/>
      <w:r w:rsidR="00E85408" w:rsidRPr="00164FBE">
        <w:rPr>
          <w:rFonts w:eastAsia="MS Mincho" w:cs="Sakkal Majalla"/>
          <w:color w:val="000000" w:themeColor="text1"/>
          <w:sz w:val="30"/>
          <w:szCs w:val="30"/>
          <w:rtl/>
        </w:rPr>
        <w:t>سدايا</w:t>
      </w:r>
      <w:proofErr w:type="spellEnd"/>
      <w:r w:rsidR="00E85408" w:rsidRPr="00164FBE">
        <w:rPr>
          <w:rFonts w:eastAsia="MS Mincho" w:cs="Sakkal Majalla"/>
          <w:color w:val="000000" w:themeColor="text1"/>
          <w:sz w:val="30"/>
          <w:szCs w:val="30"/>
          <w:rtl/>
        </w:rPr>
        <w:t>، 2024).</w:t>
      </w:r>
    </w:p>
    <w:p w14:paraId="76965B8D" w14:textId="77777777" w:rsidR="00E85408" w:rsidRPr="00931710" w:rsidRDefault="00E85408" w:rsidP="00931710">
      <w:pPr>
        <w:pStyle w:val="Heading1"/>
        <w:pageBreakBefore w:val="0"/>
        <w:spacing w:before="0" w:after="0"/>
        <w:rPr>
          <w:rFonts w:ascii="Sakkal Majalla" w:hAnsi="Sakkal Majalla" w:cs="Sakkal Majalla"/>
          <w:b/>
          <w:bCs/>
          <w:color w:val="000000" w:themeColor="text1"/>
          <w:sz w:val="38"/>
          <w:szCs w:val="38"/>
        </w:rPr>
      </w:pPr>
      <w:bookmarkStart w:id="38" w:name="_Toc234039986"/>
      <w:r w:rsidRPr="00931710">
        <w:rPr>
          <w:rFonts w:ascii="Sakkal Majalla" w:hAnsi="Sakkal Majalla" w:cs="Sakkal Majalla"/>
          <w:b/>
          <w:bCs/>
          <w:color w:val="000000" w:themeColor="text1"/>
          <w:sz w:val="38"/>
          <w:szCs w:val="38"/>
          <w:rtl/>
        </w:rPr>
        <w:lastRenderedPageBreak/>
        <w:t>المبحث الرابع: سياسات الحوكمة الرقمية وحوكمة الذكاء الاصطناعي</w:t>
      </w:r>
      <w:bookmarkEnd w:id="38"/>
    </w:p>
    <w:p w14:paraId="76965B8E"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39" w:name="_Toc234039987"/>
      <w:r w:rsidRPr="00931710">
        <w:rPr>
          <w:rFonts w:ascii="Sakkal Majalla" w:hAnsi="Sakkal Majalla" w:cs="Sakkal Majalla"/>
          <w:b/>
          <w:bCs/>
          <w:color w:val="000000" w:themeColor="text1"/>
          <w:sz w:val="38"/>
          <w:szCs w:val="38"/>
          <w:rtl/>
        </w:rPr>
        <w:t>2.4.1 مفهوم الحوكمة الرقمية</w:t>
      </w:r>
      <w:r w:rsidR="00164FBE" w:rsidRPr="00931710">
        <w:rPr>
          <w:rFonts w:ascii="Sakkal Majalla" w:hAnsi="Sakkal Majalla" w:cs="Sakkal Majalla" w:hint="cs"/>
          <w:b/>
          <w:bCs/>
          <w:color w:val="000000" w:themeColor="text1"/>
          <w:sz w:val="38"/>
          <w:szCs w:val="38"/>
          <w:rtl/>
        </w:rPr>
        <w:t>:</w:t>
      </w:r>
      <w:bookmarkEnd w:id="39"/>
      <w:r w:rsidR="00164FBE" w:rsidRPr="00931710">
        <w:rPr>
          <w:rFonts w:ascii="Sakkal Majalla" w:hAnsi="Sakkal Majalla" w:cs="Sakkal Majalla" w:hint="cs"/>
          <w:b/>
          <w:bCs/>
          <w:color w:val="000000" w:themeColor="text1"/>
          <w:sz w:val="38"/>
          <w:szCs w:val="38"/>
          <w:rtl/>
        </w:rPr>
        <w:t xml:space="preserve"> </w:t>
      </w:r>
    </w:p>
    <w:p w14:paraId="76965B8F" w14:textId="77777777" w:rsidR="00E85408" w:rsidRPr="00E85408" w:rsidRDefault="00E85408" w:rsidP="00164FBE">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يقصد بالحوكمة الرقمية مجموعة السياسات والآليات والهياكل التي تضبط استخدام التقنيات والبيانات داخل المؤسسة، وتحدد </w:t>
      </w:r>
      <w:proofErr w:type="gramStart"/>
      <w:r w:rsidRPr="00E85408">
        <w:rPr>
          <w:rFonts w:eastAsia="MS Mincho" w:cs="Sakkal Majalla"/>
          <w:color w:val="000000" w:themeColor="text1"/>
          <w:sz w:val="36"/>
          <w:rtl/>
        </w:rPr>
        <w:t>المسؤوليات</w:t>
      </w:r>
      <w:proofErr w:type="gramEnd"/>
      <w:r w:rsidRPr="00E85408">
        <w:rPr>
          <w:rFonts w:eastAsia="MS Mincho" w:cs="Sakkal Majalla"/>
          <w:color w:val="000000" w:themeColor="text1"/>
          <w:sz w:val="36"/>
          <w:rtl/>
        </w:rPr>
        <w:t xml:space="preserve"> والصلاحيات وآليات الرقابة والمساءلة. وفي سياق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لا تقتصر الحوكمة الرقمية على منع الاستخدام، بل تهدف إلى تنظيمه وتوجيهه بما يحقق الفائدة التشغيلية مع تقليل المخاطر. فالمنع المطلق قد يدفع الموظفين إلى إخفاء الاستخدام، بينما التنظيم الذكي يوفر بدائل آمنة ويجعل الاستخدام قابلًا للتتبع والتقييم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2023؛ المعهد الوطني للمعايير والتقنية، 2023‏).</w:t>
      </w:r>
    </w:p>
    <w:p w14:paraId="76965B90" w14:textId="77777777" w:rsidR="00E85408" w:rsidRDefault="00706D58" w:rsidP="00164FBE">
      <w:pPr>
        <w:spacing w:before="0"/>
        <w:ind w:firstLine="720"/>
        <w:jc w:val="both"/>
        <w:rPr>
          <w:rFonts w:eastAsia="MS Mincho" w:cs="Sakkal Majalla"/>
          <w:color w:val="000000" w:themeColor="text1"/>
          <w:sz w:val="36"/>
          <w:rtl/>
        </w:rPr>
      </w:pPr>
      <w:r w:rsidRPr="00706D58">
        <w:rPr>
          <w:rFonts w:eastAsia="MS Mincho" w:cs="Sakkal Majalla"/>
          <w:noProof/>
          <w:color w:val="000000" w:themeColor="text1"/>
          <w:sz w:val="36"/>
        </w:rPr>
        <w:drawing>
          <wp:anchor distT="0" distB="0" distL="114300" distR="114300" simplePos="0" relativeHeight="251667456" behindDoc="0" locked="0" layoutInCell="1" allowOverlap="1" wp14:anchorId="76966200" wp14:editId="76966201">
            <wp:simplePos x="0" y="0"/>
            <wp:positionH relativeFrom="column">
              <wp:posOffset>1361440</wp:posOffset>
            </wp:positionH>
            <wp:positionV relativeFrom="paragraph">
              <wp:posOffset>1722755</wp:posOffset>
            </wp:positionV>
            <wp:extent cx="3484880" cy="3579495"/>
            <wp:effectExtent l="0" t="0" r="1270" b="1905"/>
            <wp:wrapTight wrapText="bothSides">
              <wp:wrapPolygon edited="0">
                <wp:start x="0" y="0"/>
                <wp:lineTo x="0" y="21497"/>
                <wp:lineTo x="21490" y="21497"/>
                <wp:lineTo x="21490" y="0"/>
                <wp:lineTo x="0" y="0"/>
              </wp:wrapPolygon>
            </wp:wrapTight>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84880" cy="3579495"/>
                    </a:xfrm>
                    <a:prstGeom prst="rect">
                      <a:avLst/>
                    </a:prstGeom>
                  </pic:spPr>
                </pic:pic>
              </a:graphicData>
            </a:graphic>
            <wp14:sizeRelH relativeFrom="margin">
              <wp14:pctWidth>0</wp14:pctWidth>
            </wp14:sizeRelH>
            <wp14:sizeRelV relativeFrom="margin">
              <wp14:pctHeight>0</wp14:pctHeight>
            </wp14:sizeRelV>
          </wp:anchor>
        </w:drawing>
      </w:r>
      <w:r w:rsidR="00E85408" w:rsidRPr="00E85408">
        <w:rPr>
          <w:rFonts w:eastAsia="MS Mincho" w:cs="Sakkal Majalla"/>
          <w:color w:val="000000" w:themeColor="text1"/>
          <w:sz w:val="36"/>
          <w:rtl/>
        </w:rPr>
        <w:t xml:space="preserve">تتكون الحوكمة الرقمية الفعالة في هذه الدراسة من عدة عناصر مترابطة: وضوح السياسة، تصنيف البيانات، تحديد الأدوات المعتمدة، التدريب والتوعية، الرقابة والتدقيق، وتحديد المسؤوليات والمساءلة. وتؤدي هذه العناصر دورًا معدلًا في العلاقة بين استخدام الذكاء الاصطناعي </w:t>
      </w:r>
      <w:proofErr w:type="spellStart"/>
      <w:r w:rsidR="00E85408" w:rsidRPr="00E85408">
        <w:rPr>
          <w:rFonts w:eastAsia="MS Mincho" w:cs="Sakkal Majalla"/>
          <w:color w:val="000000" w:themeColor="text1"/>
          <w:sz w:val="36"/>
          <w:rtl/>
        </w:rPr>
        <w:t>الظلّي</w:t>
      </w:r>
      <w:proofErr w:type="spellEnd"/>
      <w:r w:rsidR="00E85408" w:rsidRPr="00E85408">
        <w:rPr>
          <w:rFonts w:eastAsia="MS Mincho" w:cs="Sakkal Majalla"/>
          <w:color w:val="000000" w:themeColor="text1"/>
          <w:sz w:val="36"/>
          <w:rtl/>
        </w:rPr>
        <w:t xml:space="preserve"> والنتائج التابعة؛ إذ قد تعزز أثره الإيجابي على الكفاءة التشغيلية وتخفف أثره السلبي على أمن البيانات.</w:t>
      </w:r>
    </w:p>
    <w:p w14:paraId="76965B91" w14:textId="77777777" w:rsidR="00706D58" w:rsidRDefault="00706D58" w:rsidP="00706D58">
      <w:pPr>
        <w:bidi w:val="0"/>
        <w:spacing w:before="0" w:after="160" w:line="259" w:lineRule="auto"/>
        <w:ind w:firstLine="0"/>
        <w:jc w:val="left"/>
        <w:rPr>
          <w:rFonts w:eastAsia="MS Mincho" w:cs="Sakkal Majalla"/>
          <w:color w:val="000000" w:themeColor="text1"/>
          <w:sz w:val="36"/>
          <w:rtl/>
        </w:rPr>
      </w:pPr>
    </w:p>
    <w:p w14:paraId="76965B92" w14:textId="77777777" w:rsidR="00706D58" w:rsidRDefault="00706D58" w:rsidP="00706D58">
      <w:pPr>
        <w:bidi w:val="0"/>
        <w:spacing w:before="0" w:after="160" w:line="259" w:lineRule="auto"/>
        <w:ind w:firstLine="0"/>
        <w:jc w:val="left"/>
        <w:rPr>
          <w:rFonts w:eastAsia="MS Mincho" w:cs="Sakkal Majalla"/>
          <w:color w:val="000000" w:themeColor="text1"/>
          <w:sz w:val="36"/>
          <w:rtl/>
        </w:rPr>
      </w:pPr>
    </w:p>
    <w:p w14:paraId="76965B93" w14:textId="77777777" w:rsidR="00706D58" w:rsidRDefault="00706D58" w:rsidP="00706D58">
      <w:pPr>
        <w:bidi w:val="0"/>
        <w:spacing w:before="0" w:after="160" w:line="259" w:lineRule="auto"/>
        <w:ind w:firstLine="0"/>
        <w:jc w:val="left"/>
        <w:rPr>
          <w:rFonts w:eastAsia="MS Mincho" w:cs="Sakkal Majalla"/>
          <w:color w:val="000000" w:themeColor="text1"/>
          <w:sz w:val="36"/>
          <w:rtl/>
        </w:rPr>
      </w:pPr>
    </w:p>
    <w:p w14:paraId="76965B94" w14:textId="77777777" w:rsidR="00706D58" w:rsidRDefault="00706D58" w:rsidP="00706D58">
      <w:pPr>
        <w:bidi w:val="0"/>
        <w:spacing w:before="0" w:after="160" w:line="259" w:lineRule="auto"/>
        <w:ind w:firstLine="0"/>
        <w:jc w:val="left"/>
        <w:rPr>
          <w:rFonts w:eastAsia="MS Mincho" w:cs="Sakkal Majalla"/>
          <w:color w:val="000000" w:themeColor="text1"/>
          <w:sz w:val="36"/>
          <w:rtl/>
        </w:rPr>
      </w:pPr>
    </w:p>
    <w:p w14:paraId="76965B95" w14:textId="77777777" w:rsidR="00706D58" w:rsidRDefault="00706D58" w:rsidP="00706D58">
      <w:pPr>
        <w:bidi w:val="0"/>
        <w:spacing w:before="0" w:after="160" w:line="259" w:lineRule="auto"/>
        <w:ind w:firstLine="0"/>
        <w:jc w:val="left"/>
        <w:rPr>
          <w:rFonts w:eastAsia="MS Mincho" w:cs="Sakkal Majalla"/>
          <w:color w:val="000000" w:themeColor="text1"/>
          <w:sz w:val="36"/>
          <w:rtl/>
        </w:rPr>
      </w:pPr>
    </w:p>
    <w:p w14:paraId="76965B96" w14:textId="77777777" w:rsidR="00706D58" w:rsidRDefault="00706D58" w:rsidP="00706D58">
      <w:pPr>
        <w:bidi w:val="0"/>
        <w:spacing w:before="0" w:after="160" w:line="259" w:lineRule="auto"/>
        <w:ind w:firstLine="0"/>
        <w:jc w:val="left"/>
        <w:rPr>
          <w:rFonts w:eastAsia="MS Mincho" w:cs="Sakkal Majalla"/>
          <w:color w:val="000000" w:themeColor="text1"/>
          <w:sz w:val="36"/>
          <w:rtl/>
        </w:rPr>
      </w:pPr>
    </w:p>
    <w:p w14:paraId="76965B97" w14:textId="77777777" w:rsidR="00706D58" w:rsidRDefault="00706D58" w:rsidP="00706D58">
      <w:pPr>
        <w:bidi w:val="0"/>
        <w:spacing w:before="0" w:after="160" w:line="259" w:lineRule="auto"/>
        <w:ind w:firstLine="0"/>
        <w:jc w:val="left"/>
        <w:rPr>
          <w:rFonts w:eastAsia="MS Mincho" w:cs="Sakkal Majalla"/>
          <w:color w:val="000000" w:themeColor="text1"/>
          <w:sz w:val="36"/>
          <w:rtl/>
        </w:rPr>
      </w:pPr>
    </w:p>
    <w:p w14:paraId="76965B98" w14:textId="77777777" w:rsidR="00706D58" w:rsidRDefault="00706D58" w:rsidP="00706D58">
      <w:pPr>
        <w:bidi w:val="0"/>
        <w:spacing w:before="0" w:after="160" w:line="259" w:lineRule="auto"/>
        <w:ind w:firstLine="0"/>
        <w:jc w:val="left"/>
        <w:rPr>
          <w:rFonts w:eastAsia="MS Mincho" w:cs="Sakkal Majalla"/>
          <w:color w:val="000000" w:themeColor="text1"/>
          <w:sz w:val="36"/>
          <w:rtl/>
        </w:rPr>
      </w:pPr>
    </w:p>
    <w:p w14:paraId="76965B99" w14:textId="77777777" w:rsidR="00706D58" w:rsidRDefault="00706D58" w:rsidP="00706D58">
      <w:pPr>
        <w:bidi w:val="0"/>
        <w:spacing w:before="0" w:after="160" w:line="259" w:lineRule="auto"/>
        <w:ind w:firstLine="0"/>
        <w:jc w:val="left"/>
        <w:rPr>
          <w:rFonts w:eastAsia="MS Mincho" w:cs="Sakkal Majalla"/>
          <w:color w:val="000000" w:themeColor="text1"/>
          <w:sz w:val="36"/>
          <w:rtl/>
        </w:rPr>
      </w:pPr>
    </w:p>
    <w:p w14:paraId="76965B9A" w14:textId="77777777" w:rsidR="00E85408" w:rsidRPr="00706D58" w:rsidRDefault="00706D58" w:rsidP="00706D58">
      <w:pPr>
        <w:spacing w:before="0" w:after="160" w:line="259" w:lineRule="auto"/>
        <w:ind w:firstLine="0"/>
        <w:jc w:val="left"/>
        <w:rPr>
          <w:rFonts w:eastAsia="MS Mincho" w:cs="Sakkal Majalla"/>
          <w:color w:val="000000" w:themeColor="text1"/>
          <w:sz w:val="30"/>
          <w:szCs w:val="30"/>
        </w:rPr>
      </w:pPr>
      <w:r>
        <w:rPr>
          <w:rFonts w:eastAsia="MS Mincho" w:cs="Sakkal Majalla" w:hint="cs"/>
          <w:color w:val="000000" w:themeColor="text1"/>
          <w:sz w:val="30"/>
          <w:szCs w:val="30"/>
          <w:rtl/>
        </w:rPr>
        <w:t>*</w:t>
      </w:r>
      <w:r w:rsidR="00E85408" w:rsidRPr="00706D58">
        <w:rPr>
          <w:rFonts w:eastAsia="MS Mincho" w:cs="Sakkal Majalla"/>
          <w:color w:val="000000" w:themeColor="text1"/>
          <w:sz w:val="30"/>
          <w:szCs w:val="30"/>
          <w:rtl/>
        </w:rPr>
        <w:t xml:space="preserve">المصدر: إعداد الباحث بالاستناد إلى (المعهد الوطني للمعايير والتقنية، 2023؛ المنظمة الدولية للمعايير، 2023؛ </w:t>
      </w:r>
      <w:proofErr w:type="spellStart"/>
      <w:r w:rsidR="00E85408" w:rsidRPr="00706D58">
        <w:rPr>
          <w:rFonts w:eastAsia="MS Mincho" w:cs="Sakkal Majalla"/>
          <w:color w:val="000000" w:themeColor="text1"/>
          <w:sz w:val="30"/>
          <w:szCs w:val="30"/>
          <w:rtl/>
        </w:rPr>
        <w:t>سدايا</w:t>
      </w:r>
      <w:proofErr w:type="spellEnd"/>
      <w:r w:rsidR="00E85408" w:rsidRPr="00706D58">
        <w:rPr>
          <w:rFonts w:eastAsia="MS Mincho" w:cs="Sakkal Majalla"/>
          <w:color w:val="000000" w:themeColor="text1"/>
          <w:sz w:val="30"/>
          <w:szCs w:val="30"/>
          <w:rtl/>
        </w:rPr>
        <w:t>، 2023).</w:t>
      </w:r>
    </w:p>
    <w:p w14:paraId="76965B9B"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40" w:name="_Toc234039988"/>
      <w:r w:rsidRPr="00931710">
        <w:rPr>
          <w:rFonts w:ascii="Sakkal Majalla" w:hAnsi="Sakkal Majalla" w:cs="Sakkal Majalla"/>
          <w:b/>
          <w:bCs/>
          <w:color w:val="000000" w:themeColor="text1"/>
          <w:sz w:val="38"/>
          <w:szCs w:val="38"/>
          <w:rtl/>
        </w:rPr>
        <w:lastRenderedPageBreak/>
        <w:t xml:space="preserve">2.4.2 حوكمة الذكاء </w:t>
      </w:r>
      <w:proofErr w:type="gramStart"/>
      <w:r w:rsidRPr="00931710">
        <w:rPr>
          <w:rFonts w:ascii="Sakkal Majalla" w:hAnsi="Sakkal Majalla" w:cs="Sakkal Majalla"/>
          <w:b/>
          <w:bCs/>
          <w:color w:val="000000" w:themeColor="text1"/>
          <w:sz w:val="38"/>
          <w:szCs w:val="38"/>
          <w:rtl/>
        </w:rPr>
        <w:t>الاصطناعي</w:t>
      </w:r>
      <w:r w:rsidR="00164FBE" w:rsidRPr="00931710">
        <w:rPr>
          <w:rFonts w:ascii="Sakkal Majalla" w:hAnsi="Sakkal Majalla" w:cs="Sakkal Majalla" w:hint="cs"/>
          <w:b/>
          <w:bCs/>
          <w:color w:val="000000" w:themeColor="text1"/>
          <w:sz w:val="38"/>
          <w:szCs w:val="38"/>
          <w:rtl/>
        </w:rPr>
        <w:t xml:space="preserve"> :</w:t>
      </w:r>
      <w:bookmarkEnd w:id="40"/>
      <w:proofErr w:type="gramEnd"/>
      <w:r w:rsidR="00164FBE" w:rsidRPr="00931710">
        <w:rPr>
          <w:rFonts w:ascii="Sakkal Majalla" w:hAnsi="Sakkal Majalla" w:cs="Sakkal Majalla" w:hint="cs"/>
          <w:b/>
          <w:bCs/>
          <w:color w:val="000000" w:themeColor="text1"/>
          <w:sz w:val="38"/>
          <w:szCs w:val="38"/>
          <w:rtl/>
        </w:rPr>
        <w:t xml:space="preserve"> </w:t>
      </w:r>
    </w:p>
    <w:p w14:paraId="76965B9C" w14:textId="77777777" w:rsidR="00E85408" w:rsidRPr="008D2D89" w:rsidRDefault="00E85408" w:rsidP="00164FBE">
      <w:pPr>
        <w:spacing w:before="0"/>
        <w:ind w:firstLine="720"/>
        <w:jc w:val="both"/>
        <w:rPr>
          <w:rFonts w:eastAsia="MS Mincho" w:cs="Sakkal Majalla"/>
          <w:color w:val="000000" w:themeColor="text1"/>
          <w:szCs w:val="34"/>
        </w:rPr>
      </w:pPr>
      <w:r w:rsidRPr="008D2D89">
        <w:rPr>
          <w:rFonts w:eastAsia="MS Mincho" w:cs="Sakkal Majalla"/>
          <w:color w:val="000000" w:themeColor="text1"/>
          <w:szCs w:val="34"/>
          <w:rtl/>
        </w:rPr>
        <w:t xml:space="preserve">حوكمة الذكاء الاصطناعي هي الإطار الذي يحدد كيف تُصمم أنظمة الذكاء الاصطناعي وتُستخدم وتُراقب وتُراجع داخل المؤسسة. وهي تختلف عن الحوكمة الرقمية العامة لأنها تتعامل مع </w:t>
      </w:r>
      <w:proofErr w:type="gramStart"/>
      <w:r w:rsidRPr="008D2D89">
        <w:rPr>
          <w:rFonts w:eastAsia="MS Mincho" w:cs="Sakkal Majalla"/>
          <w:color w:val="000000" w:themeColor="text1"/>
          <w:szCs w:val="34"/>
          <w:rtl/>
        </w:rPr>
        <w:t>مخاطر</w:t>
      </w:r>
      <w:proofErr w:type="gramEnd"/>
      <w:r w:rsidRPr="008D2D89">
        <w:rPr>
          <w:rFonts w:eastAsia="MS Mincho" w:cs="Sakkal Majalla"/>
          <w:color w:val="000000" w:themeColor="text1"/>
          <w:szCs w:val="34"/>
          <w:rtl/>
        </w:rPr>
        <w:t xml:space="preserve"> خاصة مثل التحيز، وعدم الدقة، وضعف التفسير، واعتماد المستخدم على المخرجات دون تحقق. وتشير مبادئ أخلاقيات الذكاء الاصطناعي إلى ضرورة مراعاة الإنصاف والخصوصية والأمن والشفافية والمساءلة والموثوقية، وهي مبادئ ضرورية عند تنظيم استخدام أدوات الذكاء الاصطناعي في بيئة العمل ‏(</w:t>
      </w:r>
      <w:proofErr w:type="spellStart"/>
      <w:r w:rsidRPr="008D2D89">
        <w:rPr>
          <w:rFonts w:eastAsia="MS Mincho" w:cs="Sakkal Majalla"/>
          <w:color w:val="000000" w:themeColor="text1"/>
          <w:szCs w:val="34"/>
          <w:rtl/>
        </w:rPr>
        <w:t>سدايا</w:t>
      </w:r>
      <w:proofErr w:type="spellEnd"/>
      <w:r w:rsidRPr="008D2D89">
        <w:rPr>
          <w:rFonts w:eastAsia="MS Mincho" w:cs="Sakkal Majalla"/>
          <w:color w:val="000000" w:themeColor="text1"/>
          <w:szCs w:val="34"/>
          <w:rtl/>
        </w:rPr>
        <w:t>، 2023‏).</w:t>
      </w:r>
    </w:p>
    <w:p w14:paraId="76965B9D" w14:textId="77777777" w:rsidR="00E85408" w:rsidRPr="00164FBE" w:rsidRDefault="00E85408" w:rsidP="00164FBE">
      <w:pPr>
        <w:spacing w:before="0"/>
        <w:ind w:firstLine="0"/>
        <w:jc w:val="center"/>
        <w:rPr>
          <w:rFonts w:eastAsia="MS Mincho" w:cs="Sakkal Majalla"/>
          <w:bCs/>
          <w:color w:val="000000" w:themeColor="text1"/>
          <w:sz w:val="36"/>
        </w:rPr>
      </w:pPr>
      <w:r w:rsidRPr="00164FBE">
        <w:rPr>
          <w:rFonts w:eastAsia="MS Mincho" w:cs="Sakkal Majalla"/>
          <w:bCs/>
          <w:color w:val="000000" w:themeColor="text1"/>
          <w:sz w:val="36"/>
          <w:rtl/>
        </w:rPr>
        <w:t>جدول (2-10): مكونات حوكمة الذكاء الاصطناعي في الدراسة الحالية</w:t>
      </w:r>
    </w:p>
    <w:tbl>
      <w:tblPr>
        <w:tblStyle w:val="TableGrid"/>
        <w:bidiVisual/>
        <w:tblW w:w="0" w:type="auto"/>
        <w:jc w:val="center"/>
        <w:tblLook w:val="04A0" w:firstRow="1" w:lastRow="0" w:firstColumn="1" w:lastColumn="0" w:noHBand="0" w:noVBand="1"/>
      </w:tblPr>
      <w:tblGrid>
        <w:gridCol w:w="1451"/>
        <w:gridCol w:w="3538"/>
        <w:gridCol w:w="3969"/>
      </w:tblGrid>
      <w:tr w:rsidR="00E85408" w:rsidRPr="00E85408" w14:paraId="76965BA1" w14:textId="77777777" w:rsidTr="00706D58">
        <w:trPr>
          <w:jc w:val="center"/>
        </w:trPr>
        <w:tc>
          <w:tcPr>
            <w:tcW w:w="1451" w:type="dxa"/>
            <w:shd w:val="clear" w:color="auto" w:fill="D9EAF7"/>
            <w:vAlign w:val="center"/>
          </w:tcPr>
          <w:p w14:paraId="76965B9E" w14:textId="77777777" w:rsidR="00E85408" w:rsidRPr="008D2D89" w:rsidRDefault="00E85408" w:rsidP="00164FBE">
            <w:pPr>
              <w:spacing w:before="0"/>
              <w:ind w:firstLine="0"/>
              <w:jc w:val="center"/>
              <w:rPr>
                <w:rFonts w:eastAsia="MS Mincho" w:cs="Sakkal Majalla"/>
                <w:bCs/>
                <w:color w:val="000000" w:themeColor="text1"/>
                <w:sz w:val="32"/>
                <w:szCs w:val="32"/>
              </w:rPr>
            </w:pPr>
            <w:r w:rsidRPr="008D2D89">
              <w:rPr>
                <w:rFonts w:eastAsia="MS Mincho" w:cs="Sakkal Majalla"/>
                <w:bCs/>
                <w:color w:val="000000" w:themeColor="text1"/>
                <w:sz w:val="32"/>
                <w:szCs w:val="32"/>
                <w:rtl/>
              </w:rPr>
              <w:t>المكون</w:t>
            </w:r>
          </w:p>
        </w:tc>
        <w:tc>
          <w:tcPr>
            <w:tcW w:w="3538" w:type="dxa"/>
            <w:shd w:val="clear" w:color="auto" w:fill="D9EAF7"/>
            <w:vAlign w:val="center"/>
          </w:tcPr>
          <w:p w14:paraId="76965B9F" w14:textId="77777777" w:rsidR="00E85408" w:rsidRPr="008D2D89" w:rsidRDefault="00E85408" w:rsidP="00164FBE">
            <w:pPr>
              <w:spacing w:before="0"/>
              <w:ind w:firstLine="0"/>
              <w:jc w:val="center"/>
              <w:rPr>
                <w:rFonts w:eastAsia="MS Mincho" w:cs="Sakkal Majalla"/>
                <w:bCs/>
                <w:color w:val="000000" w:themeColor="text1"/>
                <w:sz w:val="32"/>
                <w:szCs w:val="32"/>
              </w:rPr>
            </w:pPr>
            <w:r w:rsidRPr="008D2D89">
              <w:rPr>
                <w:rFonts w:eastAsia="MS Mincho" w:cs="Sakkal Majalla"/>
                <w:bCs/>
                <w:color w:val="000000" w:themeColor="text1"/>
                <w:sz w:val="32"/>
                <w:szCs w:val="32"/>
                <w:rtl/>
              </w:rPr>
              <w:t>الغرض</w:t>
            </w:r>
          </w:p>
        </w:tc>
        <w:tc>
          <w:tcPr>
            <w:tcW w:w="3969" w:type="dxa"/>
            <w:shd w:val="clear" w:color="auto" w:fill="D9EAF7"/>
            <w:vAlign w:val="center"/>
          </w:tcPr>
          <w:p w14:paraId="76965BA0" w14:textId="77777777" w:rsidR="00E85408" w:rsidRPr="008D2D89" w:rsidRDefault="00E85408" w:rsidP="00164FBE">
            <w:pPr>
              <w:spacing w:before="0"/>
              <w:ind w:firstLine="0"/>
              <w:jc w:val="center"/>
              <w:rPr>
                <w:rFonts w:eastAsia="MS Mincho" w:cs="Sakkal Majalla"/>
                <w:bCs/>
                <w:color w:val="000000" w:themeColor="text1"/>
                <w:sz w:val="32"/>
                <w:szCs w:val="32"/>
              </w:rPr>
            </w:pPr>
            <w:r w:rsidRPr="008D2D89">
              <w:rPr>
                <w:rFonts w:eastAsia="MS Mincho" w:cs="Sakkal Majalla"/>
                <w:bCs/>
                <w:color w:val="000000" w:themeColor="text1"/>
                <w:sz w:val="32"/>
                <w:szCs w:val="32"/>
                <w:rtl/>
              </w:rPr>
              <w:t xml:space="preserve">تطبيقه على الذكاء الاصطناعي </w:t>
            </w:r>
            <w:proofErr w:type="spellStart"/>
            <w:r w:rsidRPr="008D2D89">
              <w:rPr>
                <w:rFonts w:eastAsia="MS Mincho" w:cs="Sakkal Majalla"/>
                <w:bCs/>
                <w:color w:val="000000" w:themeColor="text1"/>
                <w:sz w:val="32"/>
                <w:szCs w:val="32"/>
                <w:rtl/>
              </w:rPr>
              <w:t>الظلّي</w:t>
            </w:r>
            <w:proofErr w:type="spellEnd"/>
          </w:p>
        </w:tc>
      </w:tr>
      <w:tr w:rsidR="00E85408" w:rsidRPr="00E85408" w14:paraId="76965BA5" w14:textId="77777777" w:rsidTr="00706D58">
        <w:trPr>
          <w:jc w:val="center"/>
        </w:trPr>
        <w:tc>
          <w:tcPr>
            <w:tcW w:w="1451" w:type="dxa"/>
            <w:vAlign w:val="center"/>
          </w:tcPr>
          <w:p w14:paraId="76965BA2"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السياسة</w:t>
            </w:r>
          </w:p>
        </w:tc>
        <w:tc>
          <w:tcPr>
            <w:tcW w:w="3538" w:type="dxa"/>
            <w:vAlign w:val="center"/>
          </w:tcPr>
          <w:p w14:paraId="76965BA3"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تحديد ما يجوز وما لا يجوز.</w:t>
            </w:r>
          </w:p>
        </w:tc>
        <w:tc>
          <w:tcPr>
            <w:tcW w:w="3969" w:type="dxa"/>
            <w:vAlign w:val="center"/>
          </w:tcPr>
          <w:p w14:paraId="76965BA4"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منع إدخال البيانات الحساسة وتحديد الاستخدامات المسموحة.</w:t>
            </w:r>
          </w:p>
        </w:tc>
      </w:tr>
      <w:tr w:rsidR="00E85408" w:rsidRPr="00E85408" w14:paraId="76965BA9" w14:textId="77777777" w:rsidTr="00706D58">
        <w:trPr>
          <w:jc w:val="center"/>
        </w:trPr>
        <w:tc>
          <w:tcPr>
            <w:tcW w:w="1451" w:type="dxa"/>
            <w:vAlign w:val="center"/>
          </w:tcPr>
          <w:p w14:paraId="76965BA6"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المسؤوليات</w:t>
            </w:r>
          </w:p>
        </w:tc>
        <w:tc>
          <w:tcPr>
            <w:tcW w:w="3538" w:type="dxa"/>
            <w:vAlign w:val="center"/>
          </w:tcPr>
          <w:p w14:paraId="76965BA7"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 xml:space="preserve">توزيع الأدوار بين </w:t>
            </w:r>
            <w:proofErr w:type="gramStart"/>
            <w:r w:rsidRPr="008D2D89">
              <w:rPr>
                <w:rFonts w:eastAsia="MS Mincho" w:cs="Sakkal Majalla"/>
                <w:color w:val="000000" w:themeColor="text1"/>
                <w:sz w:val="32"/>
                <w:szCs w:val="32"/>
                <w:rtl/>
              </w:rPr>
              <w:t>المستخدم</w:t>
            </w:r>
            <w:proofErr w:type="gramEnd"/>
            <w:r w:rsidRPr="008D2D89">
              <w:rPr>
                <w:rFonts w:eastAsia="MS Mincho" w:cs="Sakkal Majalla"/>
                <w:color w:val="000000" w:themeColor="text1"/>
                <w:sz w:val="32"/>
                <w:szCs w:val="32"/>
                <w:rtl/>
              </w:rPr>
              <w:t xml:space="preserve"> والإدارة والتقنية والأمن.</w:t>
            </w:r>
          </w:p>
        </w:tc>
        <w:tc>
          <w:tcPr>
            <w:tcW w:w="3969" w:type="dxa"/>
            <w:vAlign w:val="center"/>
          </w:tcPr>
          <w:p w14:paraId="76965BA8"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تحديد من يراجع المخرجات ومن يوافق على الأداة.</w:t>
            </w:r>
          </w:p>
        </w:tc>
      </w:tr>
      <w:tr w:rsidR="00E85408" w:rsidRPr="00E85408" w14:paraId="76965BAD" w14:textId="77777777" w:rsidTr="00706D58">
        <w:trPr>
          <w:jc w:val="center"/>
        </w:trPr>
        <w:tc>
          <w:tcPr>
            <w:tcW w:w="1451" w:type="dxa"/>
            <w:vAlign w:val="center"/>
          </w:tcPr>
          <w:p w14:paraId="76965BAA"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إدارة المخاطر</w:t>
            </w:r>
          </w:p>
        </w:tc>
        <w:tc>
          <w:tcPr>
            <w:tcW w:w="3538" w:type="dxa"/>
            <w:vAlign w:val="center"/>
          </w:tcPr>
          <w:p w14:paraId="76965BAB"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تقييم أثر الاستخدام على البيانات والامتثال.</w:t>
            </w:r>
          </w:p>
        </w:tc>
        <w:tc>
          <w:tcPr>
            <w:tcW w:w="3969" w:type="dxa"/>
            <w:vAlign w:val="center"/>
          </w:tcPr>
          <w:p w14:paraId="76965BAC"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 xml:space="preserve">إنشاء سجل </w:t>
            </w:r>
            <w:proofErr w:type="gramStart"/>
            <w:r w:rsidRPr="008D2D89">
              <w:rPr>
                <w:rFonts w:eastAsia="MS Mincho" w:cs="Sakkal Majalla"/>
                <w:color w:val="000000" w:themeColor="text1"/>
                <w:sz w:val="32"/>
                <w:szCs w:val="32"/>
                <w:rtl/>
              </w:rPr>
              <w:t>مخاطر</w:t>
            </w:r>
            <w:proofErr w:type="gramEnd"/>
            <w:r w:rsidRPr="008D2D89">
              <w:rPr>
                <w:rFonts w:eastAsia="MS Mincho" w:cs="Sakkal Majalla"/>
                <w:color w:val="000000" w:themeColor="text1"/>
                <w:sz w:val="32"/>
                <w:szCs w:val="32"/>
                <w:rtl/>
              </w:rPr>
              <w:t xml:space="preserve"> للسيناريوهات الأكثر شيوعًا.</w:t>
            </w:r>
          </w:p>
        </w:tc>
      </w:tr>
      <w:tr w:rsidR="00E85408" w:rsidRPr="00E85408" w14:paraId="76965BB1" w14:textId="77777777" w:rsidTr="00706D58">
        <w:trPr>
          <w:jc w:val="center"/>
        </w:trPr>
        <w:tc>
          <w:tcPr>
            <w:tcW w:w="1451" w:type="dxa"/>
            <w:vAlign w:val="center"/>
          </w:tcPr>
          <w:p w14:paraId="76965BAE"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التدريب</w:t>
            </w:r>
          </w:p>
        </w:tc>
        <w:tc>
          <w:tcPr>
            <w:tcW w:w="3538" w:type="dxa"/>
            <w:vAlign w:val="center"/>
          </w:tcPr>
          <w:p w14:paraId="76965BAF"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رفع وعي الموظفين بالاستخدام المسؤول.</w:t>
            </w:r>
          </w:p>
        </w:tc>
        <w:tc>
          <w:tcPr>
            <w:tcW w:w="3969" w:type="dxa"/>
            <w:vAlign w:val="center"/>
          </w:tcPr>
          <w:p w14:paraId="76965BB0"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تدريب عملي على صياغة المدخلات الآمنة وعدم مشاركة البيانات السرية.</w:t>
            </w:r>
          </w:p>
        </w:tc>
      </w:tr>
      <w:tr w:rsidR="00E85408" w:rsidRPr="00E85408" w14:paraId="76965BB5" w14:textId="77777777" w:rsidTr="00706D58">
        <w:trPr>
          <w:jc w:val="center"/>
        </w:trPr>
        <w:tc>
          <w:tcPr>
            <w:tcW w:w="1451" w:type="dxa"/>
            <w:vAlign w:val="center"/>
          </w:tcPr>
          <w:p w14:paraId="76965BB2"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الرقابة</w:t>
            </w:r>
          </w:p>
        </w:tc>
        <w:tc>
          <w:tcPr>
            <w:tcW w:w="3538" w:type="dxa"/>
            <w:vAlign w:val="center"/>
          </w:tcPr>
          <w:p w14:paraId="76965BB3"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تتبع الالتزام وتحسين السياسة.</w:t>
            </w:r>
          </w:p>
        </w:tc>
        <w:tc>
          <w:tcPr>
            <w:tcW w:w="3969" w:type="dxa"/>
            <w:vAlign w:val="center"/>
          </w:tcPr>
          <w:p w14:paraId="76965BB4"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مراجعة دورية للأدوات المستخدمة والمخالفات المحتملة.</w:t>
            </w:r>
          </w:p>
        </w:tc>
      </w:tr>
      <w:tr w:rsidR="00E85408" w:rsidRPr="00E85408" w14:paraId="76965BB9" w14:textId="77777777" w:rsidTr="00706D58">
        <w:trPr>
          <w:jc w:val="center"/>
        </w:trPr>
        <w:tc>
          <w:tcPr>
            <w:tcW w:w="1451" w:type="dxa"/>
            <w:vAlign w:val="center"/>
          </w:tcPr>
          <w:p w14:paraId="76965BB6"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البدائل الآمنة</w:t>
            </w:r>
          </w:p>
        </w:tc>
        <w:tc>
          <w:tcPr>
            <w:tcW w:w="3538" w:type="dxa"/>
            <w:vAlign w:val="center"/>
          </w:tcPr>
          <w:p w14:paraId="76965BB7"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تقليل الحاجة إلى أدوات شخصية.</w:t>
            </w:r>
          </w:p>
        </w:tc>
        <w:tc>
          <w:tcPr>
            <w:tcW w:w="3969" w:type="dxa"/>
            <w:vAlign w:val="center"/>
          </w:tcPr>
          <w:p w14:paraId="76965BB8" w14:textId="77777777" w:rsidR="00E85408" w:rsidRPr="008D2D89" w:rsidRDefault="00E85408" w:rsidP="00164FBE">
            <w:pPr>
              <w:spacing w:before="0"/>
              <w:ind w:firstLine="0"/>
              <w:jc w:val="center"/>
              <w:rPr>
                <w:rFonts w:eastAsia="MS Mincho" w:cs="Sakkal Majalla"/>
                <w:color w:val="000000" w:themeColor="text1"/>
                <w:sz w:val="32"/>
                <w:szCs w:val="32"/>
              </w:rPr>
            </w:pPr>
            <w:r w:rsidRPr="008D2D89">
              <w:rPr>
                <w:rFonts w:eastAsia="MS Mincho" w:cs="Sakkal Majalla"/>
                <w:color w:val="000000" w:themeColor="text1"/>
                <w:sz w:val="32"/>
                <w:szCs w:val="32"/>
                <w:rtl/>
              </w:rPr>
              <w:t>توفير أدوات مؤسسية معتمدة ومتكاملة مع ضوابط البيانات.</w:t>
            </w:r>
          </w:p>
        </w:tc>
      </w:tr>
    </w:tbl>
    <w:p w14:paraId="76965BBA" w14:textId="77777777" w:rsidR="00E85408" w:rsidRPr="00706D58" w:rsidRDefault="00706D58" w:rsidP="00E85408">
      <w:pPr>
        <w:spacing w:before="0"/>
        <w:ind w:firstLine="0"/>
        <w:jc w:val="both"/>
        <w:rPr>
          <w:rFonts w:eastAsia="MS Mincho" w:cs="Sakkal Majalla"/>
          <w:color w:val="000000" w:themeColor="text1"/>
          <w:sz w:val="30"/>
          <w:szCs w:val="30"/>
        </w:rPr>
      </w:pPr>
      <w:r>
        <w:rPr>
          <w:rFonts w:eastAsia="MS Mincho" w:cs="Sakkal Majalla" w:hint="cs"/>
          <w:color w:val="000000" w:themeColor="text1"/>
          <w:sz w:val="30"/>
          <w:szCs w:val="30"/>
          <w:rtl/>
        </w:rPr>
        <w:t>*</w:t>
      </w:r>
      <w:r w:rsidR="00E85408" w:rsidRPr="00706D58">
        <w:rPr>
          <w:rFonts w:eastAsia="MS Mincho" w:cs="Sakkal Majalla"/>
          <w:color w:val="000000" w:themeColor="text1"/>
          <w:sz w:val="30"/>
          <w:szCs w:val="30"/>
          <w:rtl/>
        </w:rPr>
        <w:t>المصدر: إعداد الباحث بالاستناد إلى (</w:t>
      </w:r>
      <w:proofErr w:type="spellStart"/>
      <w:r w:rsidR="00E85408" w:rsidRPr="00706D58">
        <w:rPr>
          <w:rFonts w:eastAsia="MS Mincho" w:cs="Sakkal Majalla"/>
          <w:color w:val="000000" w:themeColor="text1"/>
          <w:sz w:val="30"/>
          <w:szCs w:val="30"/>
          <w:rtl/>
        </w:rPr>
        <w:t>سدايا</w:t>
      </w:r>
      <w:proofErr w:type="spellEnd"/>
      <w:r w:rsidR="00E85408" w:rsidRPr="00706D58">
        <w:rPr>
          <w:rFonts w:eastAsia="MS Mincho" w:cs="Sakkal Majalla"/>
          <w:color w:val="000000" w:themeColor="text1"/>
          <w:sz w:val="30"/>
          <w:szCs w:val="30"/>
          <w:rtl/>
        </w:rPr>
        <w:t>، 2023؛ المعهد الوطني للمعايير والتقنية، 2023؛ المنظمة الدولية للمعايير، 2023).</w:t>
      </w:r>
    </w:p>
    <w:p w14:paraId="76965BBB"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41" w:name="_Toc234039989"/>
      <w:r w:rsidRPr="00931710">
        <w:rPr>
          <w:rFonts w:ascii="Sakkal Majalla" w:hAnsi="Sakkal Majalla" w:cs="Sakkal Majalla"/>
          <w:b/>
          <w:bCs/>
          <w:color w:val="000000" w:themeColor="text1"/>
          <w:sz w:val="38"/>
          <w:szCs w:val="38"/>
          <w:rtl/>
        </w:rPr>
        <w:t xml:space="preserve">2.4.3 إدارة </w:t>
      </w:r>
      <w:proofErr w:type="gramStart"/>
      <w:r w:rsidRPr="00931710">
        <w:rPr>
          <w:rFonts w:ascii="Sakkal Majalla" w:hAnsi="Sakkal Majalla" w:cs="Sakkal Majalla"/>
          <w:b/>
          <w:bCs/>
          <w:color w:val="000000" w:themeColor="text1"/>
          <w:sz w:val="38"/>
          <w:szCs w:val="38"/>
          <w:rtl/>
        </w:rPr>
        <w:t>مخاطر</w:t>
      </w:r>
      <w:proofErr w:type="gramEnd"/>
      <w:r w:rsidRPr="00931710">
        <w:rPr>
          <w:rFonts w:ascii="Sakkal Majalla" w:hAnsi="Sakkal Majalla" w:cs="Sakkal Majalla"/>
          <w:b/>
          <w:bCs/>
          <w:color w:val="000000" w:themeColor="text1"/>
          <w:sz w:val="38"/>
          <w:szCs w:val="38"/>
          <w:rtl/>
        </w:rPr>
        <w:t xml:space="preserve"> الذكاء الاصطناعي وفق NIST AI </w:t>
      </w:r>
      <w:proofErr w:type="gramStart"/>
      <w:r w:rsidRPr="00931710">
        <w:rPr>
          <w:rFonts w:ascii="Sakkal Majalla" w:hAnsi="Sakkal Majalla" w:cs="Sakkal Majalla"/>
          <w:b/>
          <w:bCs/>
          <w:color w:val="000000" w:themeColor="text1"/>
          <w:sz w:val="38"/>
          <w:szCs w:val="38"/>
          <w:rtl/>
        </w:rPr>
        <w:t>RMF</w:t>
      </w:r>
      <w:r w:rsidR="00706D58" w:rsidRPr="00931710">
        <w:rPr>
          <w:rFonts w:ascii="Sakkal Majalla" w:hAnsi="Sakkal Majalla" w:cs="Sakkal Majalla" w:hint="cs"/>
          <w:b/>
          <w:bCs/>
          <w:color w:val="000000" w:themeColor="text1"/>
          <w:sz w:val="38"/>
          <w:szCs w:val="38"/>
          <w:rtl/>
        </w:rPr>
        <w:t xml:space="preserve"> :</w:t>
      </w:r>
      <w:bookmarkEnd w:id="41"/>
      <w:proofErr w:type="gramEnd"/>
      <w:r w:rsidR="00706D58" w:rsidRPr="00931710">
        <w:rPr>
          <w:rFonts w:ascii="Sakkal Majalla" w:hAnsi="Sakkal Majalla" w:cs="Sakkal Majalla" w:hint="cs"/>
          <w:b/>
          <w:bCs/>
          <w:color w:val="000000" w:themeColor="text1"/>
          <w:sz w:val="38"/>
          <w:szCs w:val="38"/>
          <w:rtl/>
        </w:rPr>
        <w:t xml:space="preserve"> </w:t>
      </w:r>
    </w:p>
    <w:p w14:paraId="76965BBC" w14:textId="77777777" w:rsidR="00E85408" w:rsidRPr="008D2D89" w:rsidRDefault="00E85408" w:rsidP="00706D58">
      <w:pPr>
        <w:spacing w:before="0"/>
        <w:ind w:firstLine="720"/>
        <w:jc w:val="both"/>
        <w:rPr>
          <w:rFonts w:eastAsia="MS Mincho" w:cs="Sakkal Majalla"/>
          <w:color w:val="000000" w:themeColor="text1"/>
          <w:szCs w:val="34"/>
        </w:rPr>
      </w:pPr>
      <w:r w:rsidRPr="008D2D89">
        <w:rPr>
          <w:rFonts w:eastAsia="MS Mincho" w:cs="Sakkal Majalla"/>
          <w:color w:val="000000" w:themeColor="text1"/>
          <w:szCs w:val="34"/>
          <w:rtl/>
        </w:rPr>
        <w:t xml:space="preserve">يوفر إطار إدارة </w:t>
      </w:r>
      <w:proofErr w:type="gramStart"/>
      <w:r w:rsidRPr="008D2D89">
        <w:rPr>
          <w:rFonts w:eastAsia="MS Mincho" w:cs="Sakkal Majalla"/>
          <w:color w:val="000000" w:themeColor="text1"/>
          <w:szCs w:val="34"/>
          <w:rtl/>
        </w:rPr>
        <w:t>مخاطر</w:t>
      </w:r>
      <w:proofErr w:type="gramEnd"/>
      <w:r w:rsidRPr="008D2D89">
        <w:rPr>
          <w:rFonts w:eastAsia="MS Mincho" w:cs="Sakkal Majalla"/>
          <w:color w:val="000000" w:themeColor="text1"/>
          <w:szCs w:val="34"/>
          <w:rtl/>
        </w:rPr>
        <w:t xml:space="preserve"> الذكاء الاصطناعي الصادر عن المعهد الوطني للمعايير والتقنية NIST AI RMF نموذجًا مهمًا لفهم المخاطر المرتبطة بالذكاء الاصطناعي وإدارتها طوال دورة الحياة. ويرتكز الإطار على وظائف رئيسة يمكن توظيفها في هذه الدراسة: الحوكمة، ورسم السياق، والقياس، والإدارة. وتبرز أهمية هذا الإطار في أنه يتعامل مع الذكاء الاصطناعي بوصفه نظامًا اجتماعيًا تقنيًا يتأثر بالمستخدمين والبيانات والسياق التنظيمي وليس بالنموذج التقني فقط ‏(المعهد الوطني للمعايير والتقنية، 2023‏).</w:t>
      </w:r>
    </w:p>
    <w:p w14:paraId="76965BBD" w14:textId="77777777" w:rsidR="00E85408" w:rsidRPr="00706D58" w:rsidRDefault="00706D58" w:rsidP="008D2D89">
      <w:pPr>
        <w:spacing w:before="0" w:after="160" w:line="259" w:lineRule="auto"/>
        <w:ind w:firstLine="0"/>
        <w:jc w:val="center"/>
        <w:rPr>
          <w:rFonts w:eastAsia="MS Mincho" w:cs="Sakkal Majalla"/>
          <w:bCs/>
          <w:color w:val="000000" w:themeColor="text1"/>
          <w:sz w:val="36"/>
        </w:rPr>
      </w:pPr>
      <w:r>
        <w:rPr>
          <w:rFonts w:eastAsia="MS Mincho" w:cs="Sakkal Majalla"/>
          <w:bCs/>
          <w:color w:val="000000" w:themeColor="text1"/>
          <w:sz w:val="36"/>
          <w:rtl/>
        </w:rPr>
        <w:br w:type="page"/>
      </w:r>
      <w:r w:rsidR="00E85408" w:rsidRPr="00706D58">
        <w:rPr>
          <w:rFonts w:eastAsia="MS Mincho" w:cs="Sakkal Majalla"/>
          <w:bCs/>
          <w:color w:val="000000" w:themeColor="text1"/>
          <w:sz w:val="36"/>
          <w:rtl/>
        </w:rPr>
        <w:lastRenderedPageBreak/>
        <w:t xml:space="preserve">جدول (2-11): توظيف وظائف NIST AI RMF في ضبط الذكاء الاصطناعي </w:t>
      </w:r>
      <w:proofErr w:type="spellStart"/>
      <w:r w:rsidR="00E85408" w:rsidRPr="00706D58">
        <w:rPr>
          <w:rFonts w:eastAsia="MS Mincho" w:cs="Sakkal Majalla"/>
          <w:bCs/>
          <w:color w:val="000000" w:themeColor="text1"/>
          <w:sz w:val="36"/>
          <w:rtl/>
        </w:rPr>
        <w:t>الظلّي</w:t>
      </w:r>
      <w:proofErr w:type="spellEnd"/>
    </w:p>
    <w:tbl>
      <w:tblPr>
        <w:tblStyle w:val="TableGrid"/>
        <w:bidiVisual/>
        <w:tblW w:w="0" w:type="auto"/>
        <w:jc w:val="center"/>
        <w:tblLook w:val="04A0" w:firstRow="1" w:lastRow="0" w:firstColumn="1" w:lastColumn="0" w:noHBand="0" w:noVBand="1"/>
      </w:tblPr>
      <w:tblGrid>
        <w:gridCol w:w="1980"/>
        <w:gridCol w:w="3400"/>
        <w:gridCol w:w="3680"/>
      </w:tblGrid>
      <w:tr w:rsidR="00E85408" w:rsidRPr="00E85408" w14:paraId="76965BC1" w14:textId="77777777" w:rsidTr="00706D58">
        <w:trPr>
          <w:jc w:val="center"/>
        </w:trPr>
        <w:tc>
          <w:tcPr>
            <w:tcW w:w="1980" w:type="dxa"/>
            <w:shd w:val="clear" w:color="auto" w:fill="D9EAF7"/>
            <w:vAlign w:val="center"/>
          </w:tcPr>
          <w:p w14:paraId="76965BBE"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b/>
                <w:color w:val="000000" w:themeColor="text1"/>
                <w:sz w:val="36"/>
                <w:rtl/>
              </w:rPr>
              <w:t>وظيفة الإطار</w:t>
            </w:r>
          </w:p>
        </w:tc>
        <w:tc>
          <w:tcPr>
            <w:tcW w:w="3400" w:type="dxa"/>
            <w:shd w:val="clear" w:color="auto" w:fill="D9EAF7"/>
            <w:vAlign w:val="center"/>
          </w:tcPr>
          <w:p w14:paraId="76965BBF"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b/>
                <w:color w:val="000000" w:themeColor="text1"/>
                <w:sz w:val="36"/>
                <w:rtl/>
              </w:rPr>
              <w:t>معناها</w:t>
            </w:r>
          </w:p>
        </w:tc>
        <w:tc>
          <w:tcPr>
            <w:tcW w:w="3680" w:type="dxa"/>
            <w:shd w:val="clear" w:color="auto" w:fill="D9EAF7"/>
            <w:vAlign w:val="center"/>
          </w:tcPr>
          <w:p w14:paraId="76965BC0"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b/>
                <w:color w:val="000000" w:themeColor="text1"/>
                <w:sz w:val="36"/>
                <w:rtl/>
              </w:rPr>
              <w:t>تطبيقها في الدراسة</w:t>
            </w:r>
          </w:p>
        </w:tc>
      </w:tr>
      <w:tr w:rsidR="00E85408" w:rsidRPr="00E85408" w14:paraId="76965BC5" w14:textId="77777777" w:rsidTr="00706D58">
        <w:trPr>
          <w:jc w:val="center"/>
        </w:trPr>
        <w:tc>
          <w:tcPr>
            <w:tcW w:w="1980" w:type="dxa"/>
            <w:vAlign w:val="center"/>
          </w:tcPr>
          <w:p w14:paraId="76965BC2"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الحوكمة </w:t>
            </w:r>
            <w:proofErr w:type="spellStart"/>
            <w:r w:rsidRPr="00E85408">
              <w:rPr>
                <w:rFonts w:eastAsia="MS Mincho" w:cs="Sakkal Majalla"/>
                <w:color w:val="000000" w:themeColor="text1"/>
                <w:sz w:val="36"/>
                <w:rtl/>
              </w:rPr>
              <w:t>Govern</w:t>
            </w:r>
            <w:proofErr w:type="spellEnd"/>
          </w:p>
        </w:tc>
        <w:tc>
          <w:tcPr>
            <w:tcW w:w="3400" w:type="dxa"/>
            <w:vAlign w:val="center"/>
          </w:tcPr>
          <w:p w14:paraId="76965BC3"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وضع المسؤوليات والسياسات والثقافة المؤسسية.</w:t>
            </w:r>
          </w:p>
        </w:tc>
        <w:tc>
          <w:tcPr>
            <w:tcW w:w="3680" w:type="dxa"/>
            <w:vAlign w:val="center"/>
          </w:tcPr>
          <w:p w14:paraId="76965BC4"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بناء سياسة استخدام الذكاء الاصطناعي وتحديد المساءلة.</w:t>
            </w:r>
          </w:p>
        </w:tc>
      </w:tr>
      <w:tr w:rsidR="00E85408" w:rsidRPr="00E85408" w14:paraId="76965BC9" w14:textId="77777777" w:rsidTr="00706D58">
        <w:trPr>
          <w:jc w:val="center"/>
        </w:trPr>
        <w:tc>
          <w:tcPr>
            <w:tcW w:w="1980" w:type="dxa"/>
            <w:vAlign w:val="center"/>
          </w:tcPr>
          <w:p w14:paraId="76965BC6"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رسم السياق </w:t>
            </w:r>
            <w:proofErr w:type="spellStart"/>
            <w:r w:rsidRPr="00E85408">
              <w:rPr>
                <w:rFonts w:eastAsia="MS Mincho" w:cs="Sakkal Majalla"/>
                <w:color w:val="000000" w:themeColor="text1"/>
                <w:sz w:val="36"/>
                <w:rtl/>
              </w:rPr>
              <w:t>Map</w:t>
            </w:r>
            <w:proofErr w:type="spellEnd"/>
          </w:p>
        </w:tc>
        <w:tc>
          <w:tcPr>
            <w:tcW w:w="3400" w:type="dxa"/>
            <w:vAlign w:val="center"/>
          </w:tcPr>
          <w:p w14:paraId="76965BC7"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فهم السياق والبيانات والأطراف المتأثرة.</w:t>
            </w:r>
          </w:p>
        </w:tc>
        <w:tc>
          <w:tcPr>
            <w:tcW w:w="3680" w:type="dxa"/>
            <w:vAlign w:val="center"/>
          </w:tcPr>
          <w:p w14:paraId="76965BC8"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تصنيف المهام والبيانات قبل السماح بالاستخدام.</w:t>
            </w:r>
          </w:p>
        </w:tc>
      </w:tr>
      <w:tr w:rsidR="00E85408" w:rsidRPr="00E85408" w14:paraId="76965BCD" w14:textId="77777777" w:rsidTr="00706D58">
        <w:trPr>
          <w:jc w:val="center"/>
        </w:trPr>
        <w:tc>
          <w:tcPr>
            <w:tcW w:w="1980" w:type="dxa"/>
            <w:vAlign w:val="center"/>
          </w:tcPr>
          <w:p w14:paraId="76965BCA"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القياس </w:t>
            </w:r>
            <w:proofErr w:type="spellStart"/>
            <w:r w:rsidRPr="00E85408">
              <w:rPr>
                <w:rFonts w:eastAsia="MS Mincho" w:cs="Sakkal Majalla"/>
                <w:color w:val="000000" w:themeColor="text1"/>
                <w:sz w:val="36"/>
                <w:rtl/>
              </w:rPr>
              <w:t>Measure</w:t>
            </w:r>
            <w:proofErr w:type="spellEnd"/>
          </w:p>
        </w:tc>
        <w:tc>
          <w:tcPr>
            <w:tcW w:w="3400" w:type="dxa"/>
            <w:vAlign w:val="center"/>
          </w:tcPr>
          <w:p w14:paraId="76965BCB"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قياس المخاطر والموثوقية والجودة.</w:t>
            </w:r>
          </w:p>
        </w:tc>
        <w:tc>
          <w:tcPr>
            <w:tcW w:w="3680" w:type="dxa"/>
            <w:vAlign w:val="center"/>
          </w:tcPr>
          <w:p w14:paraId="76965BCC"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تقييم أثر الاستخدام على الكفاءة والمخاطر.</w:t>
            </w:r>
          </w:p>
        </w:tc>
      </w:tr>
      <w:tr w:rsidR="00E85408" w:rsidRPr="00E85408" w14:paraId="76965BD1" w14:textId="77777777" w:rsidTr="00706D58">
        <w:trPr>
          <w:jc w:val="center"/>
        </w:trPr>
        <w:tc>
          <w:tcPr>
            <w:tcW w:w="1980" w:type="dxa"/>
            <w:vAlign w:val="center"/>
          </w:tcPr>
          <w:p w14:paraId="76965BCE"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الإدارة </w:t>
            </w:r>
            <w:proofErr w:type="spellStart"/>
            <w:r w:rsidRPr="00E85408">
              <w:rPr>
                <w:rFonts w:eastAsia="MS Mincho" w:cs="Sakkal Majalla"/>
                <w:color w:val="000000" w:themeColor="text1"/>
                <w:sz w:val="36"/>
                <w:rtl/>
              </w:rPr>
              <w:t>Manage</w:t>
            </w:r>
            <w:proofErr w:type="spellEnd"/>
          </w:p>
        </w:tc>
        <w:tc>
          <w:tcPr>
            <w:tcW w:w="3400" w:type="dxa"/>
            <w:vAlign w:val="center"/>
          </w:tcPr>
          <w:p w14:paraId="76965BCF"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اختيار المعالجات والضوابط والتحسين.</w:t>
            </w:r>
          </w:p>
        </w:tc>
        <w:tc>
          <w:tcPr>
            <w:tcW w:w="3680" w:type="dxa"/>
            <w:vAlign w:val="center"/>
          </w:tcPr>
          <w:p w14:paraId="76965BD0"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توفير بدائل آمنة وتدريب ورقابة دورية.</w:t>
            </w:r>
          </w:p>
        </w:tc>
      </w:tr>
    </w:tbl>
    <w:p w14:paraId="76965BD2" w14:textId="77777777" w:rsidR="00E85408" w:rsidRDefault="00706D58" w:rsidP="00E85408">
      <w:pPr>
        <w:spacing w:before="0"/>
        <w:ind w:firstLine="0"/>
        <w:jc w:val="both"/>
        <w:rPr>
          <w:rFonts w:eastAsia="MS Mincho" w:cs="Sakkal Majalla"/>
          <w:color w:val="000000" w:themeColor="text1"/>
          <w:sz w:val="30"/>
          <w:szCs w:val="30"/>
          <w:rtl/>
        </w:rPr>
      </w:pPr>
      <w:r>
        <w:rPr>
          <w:rFonts w:eastAsia="MS Mincho" w:cs="Sakkal Majalla" w:hint="cs"/>
          <w:color w:val="000000" w:themeColor="text1"/>
          <w:sz w:val="30"/>
          <w:szCs w:val="30"/>
          <w:rtl/>
        </w:rPr>
        <w:t>*</w:t>
      </w:r>
      <w:r w:rsidR="00E85408" w:rsidRPr="00706D58">
        <w:rPr>
          <w:rFonts w:eastAsia="MS Mincho" w:cs="Sakkal Majalla"/>
          <w:color w:val="000000" w:themeColor="text1"/>
          <w:sz w:val="30"/>
          <w:szCs w:val="30"/>
          <w:rtl/>
        </w:rPr>
        <w:t>المصدر: إعداد الباحث بالاستناد إلى (المعهد الوطني للمعايير والتقنية، 2023).</w:t>
      </w:r>
    </w:p>
    <w:p w14:paraId="76965BD3" w14:textId="77777777" w:rsidR="00706D58" w:rsidRPr="00706D58" w:rsidRDefault="00706D58" w:rsidP="00E85408">
      <w:pPr>
        <w:spacing w:before="0"/>
        <w:ind w:firstLine="0"/>
        <w:jc w:val="both"/>
        <w:rPr>
          <w:rFonts w:eastAsia="MS Mincho" w:cs="Sakkal Majalla"/>
          <w:color w:val="000000" w:themeColor="text1"/>
          <w:sz w:val="30"/>
          <w:szCs w:val="30"/>
        </w:rPr>
      </w:pPr>
    </w:p>
    <w:p w14:paraId="76965BD4"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42" w:name="_Toc234039990"/>
      <w:r w:rsidRPr="00931710">
        <w:rPr>
          <w:rFonts w:ascii="Sakkal Majalla" w:hAnsi="Sakkal Majalla" w:cs="Sakkal Majalla"/>
          <w:b/>
          <w:bCs/>
          <w:color w:val="000000" w:themeColor="text1"/>
          <w:sz w:val="38"/>
          <w:szCs w:val="38"/>
          <w:rtl/>
        </w:rPr>
        <w:t>2.4.4 معيار ISO/IEC 42001 ونظام إدارة الذكاء الاصطناعي</w:t>
      </w:r>
      <w:r w:rsidR="00706D58" w:rsidRPr="00931710">
        <w:rPr>
          <w:rFonts w:ascii="Sakkal Majalla" w:hAnsi="Sakkal Majalla" w:cs="Sakkal Majalla" w:hint="cs"/>
          <w:b/>
          <w:bCs/>
          <w:color w:val="000000" w:themeColor="text1"/>
          <w:sz w:val="38"/>
          <w:szCs w:val="38"/>
          <w:rtl/>
        </w:rPr>
        <w:t>:</w:t>
      </w:r>
      <w:bookmarkEnd w:id="42"/>
      <w:r w:rsidR="00706D58" w:rsidRPr="00931710">
        <w:rPr>
          <w:rFonts w:ascii="Sakkal Majalla" w:hAnsi="Sakkal Majalla" w:cs="Sakkal Majalla" w:hint="cs"/>
          <w:b/>
          <w:bCs/>
          <w:color w:val="000000" w:themeColor="text1"/>
          <w:sz w:val="38"/>
          <w:szCs w:val="38"/>
          <w:rtl/>
        </w:rPr>
        <w:t xml:space="preserve"> </w:t>
      </w:r>
    </w:p>
    <w:p w14:paraId="76965BD5" w14:textId="77777777" w:rsidR="00E85408" w:rsidRPr="00E85408" w:rsidRDefault="00E85408" w:rsidP="00706D58">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يمثل معيار ISO/IEC 42001 أحد المعايير الدولية المهمة في حوكمة الذكاء الاصطناعي؛ لأنه يضع متطلبات لإنشاء وتنفيذ وصيانة وتحسين نظام إدارة الذكاء الاصطناعي داخل المؤسسة. وتبرز قيمته للدراسة الحالية في أنه يترجم الحوكمة إلى نظام إداري يتضمن سياسات وأهدافًا وعمليات ومسؤوليات، وهو ما يساعد المؤسسات على الانتقال من الاستجابة العشوائية لاستخدامات الذكاء الاصطناعي إلى إدارة منظمة للمخاطر والفرص ‏(المنظمة الدولية للمعايير، 2023‏).</w:t>
      </w:r>
    </w:p>
    <w:p w14:paraId="76965BD6" w14:textId="77777777" w:rsidR="00E85408" w:rsidRPr="00E85408" w:rsidRDefault="00E85408" w:rsidP="00706D58">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وفي المقابل، يرتبط معيار ISO/IEC 27001 بنظام إدارة أمن المعلومات، وهو مهم لأن </w:t>
      </w: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لا تنفصل عن أمن المعلومات. فالأداة قد تكون ذكية من حيث الإنتاجية، لكنها تصبح مصدر خطر إذا أدخلت إليها بيانات لا يسمح النظام الأمني بإخراجها من بيئة المؤسسة. ولذلك ينبغي أن تتكامل حوكمة الذكاء الاصطناعي مع حوكمة أمن المعلومات وليس أن تعمل بمعزل عنها ‏(المنظمة الدولية للمعايير، 2023؛ الهيئة الوطنية للأمن السيبراني، 2024‏).</w:t>
      </w:r>
    </w:p>
    <w:p w14:paraId="76965BD7" w14:textId="77777777" w:rsidR="00706D58" w:rsidRDefault="00706D58">
      <w:pPr>
        <w:bidi w:val="0"/>
        <w:spacing w:before="0" w:after="160" w:line="259" w:lineRule="auto"/>
        <w:ind w:firstLine="0"/>
        <w:jc w:val="left"/>
        <w:rPr>
          <w:rFonts w:eastAsia="MS Mincho" w:cs="Sakkal Majalla"/>
          <w:bCs/>
          <w:color w:val="000000" w:themeColor="text1"/>
          <w:sz w:val="36"/>
          <w:rtl/>
        </w:rPr>
      </w:pPr>
      <w:r>
        <w:rPr>
          <w:rFonts w:eastAsia="MS Mincho" w:cs="Sakkal Majalla"/>
          <w:bCs/>
          <w:color w:val="000000" w:themeColor="text1"/>
          <w:sz w:val="36"/>
          <w:rtl/>
        </w:rPr>
        <w:br w:type="page"/>
      </w:r>
    </w:p>
    <w:p w14:paraId="76965BD8"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43" w:name="_Toc234039991"/>
      <w:r w:rsidRPr="00931710">
        <w:rPr>
          <w:rFonts w:ascii="Sakkal Majalla" w:hAnsi="Sakkal Majalla" w:cs="Sakkal Majalla"/>
          <w:b/>
          <w:bCs/>
          <w:color w:val="000000" w:themeColor="text1"/>
          <w:sz w:val="38"/>
          <w:szCs w:val="38"/>
          <w:rtl/>
        </w:rPr>
        <w:lastRenderedPageBreak/>
        <w:t>2.4.5 الضوابط الوطنية السعودية ذات الصلة</w:t>
      </w:r>
      <w:r w:rsidR="00706D58" w:rsidRPr="00931710">
        <w:rPr>
          <w:rFonts w:ascii="Sakkal Majalla" w:hAnsi="Sakkal Majalla" w:cs="Sakkal Majalla" w:hint="cs"/>
          <w:b/>
          <w:bCs/>
          <w:color w:val="000000" w:themeColor="text1"/>
          <w:sz w:val="38"/>
          <w:szCs w:val="38"/>
          <w:rtl/>
        </w:rPr>
        <w:t>:</w:t>
      </w:r>
      <w:bookmarkEnd w:id="43"/>
      <w:r w:rsidR="00706D58" w:rsidRPr="00931710">
        <w:rPr>
          <w:rFonts w:ascii="Sakkal Majalla" w:hAnsi="Sakkal Majalla" w:cs="Sakkal Majalla" w:hint="cs"/>
          <w:b/>
          <w:bCs/>
          <w:color w:val="000000" w:themeColor="text1"/>
          <w:sz w:val="38"/>
          <w:szCs w:val="38"/>
          <w:rtl/>
        </w:rPr>
        <w:t xml:space="preserve"> </w:t>
      </w:r>
    </w:p>
    <w:p w14:paraId="76965BD9" w14:textId="77777777" w:rsidR="00E85408" w:rsidRPr="00E85408" w:rsidRDefault="00E85408" w:rsidP="00706D58">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ينبغي أن تُبنى سياسة استخدام الذكاء الاصطناعي في المؤسسات السعودية على تكامل عدة مرجعيات وطنية؛ فمبادئ أخلاقيات الذكاء الاصطناعي تقدم مبادئ عامة للاستخدام المسؤول، وسياسات حوكمة البيانات الوطنية تقدم أساسًا لتصنيف البيانات وتحديد ضوابطها، ونظام حماية البيانات الشخصية يحدد التزامات المعالجة عند التعامل مع بيانات الأفراد، والضوابط الأساسية للأمن السيبراني تضع متطلبات حماية الأصول المعلوماتية والتقنية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xml:space="preserve">، 2023؛ مكتب إدارة البيانات الوطنية، 2020؛ </w:t>
      </w:r>
      <w:proofErr w:type="spellStart"/>
      <w:r w:rsidRPr="00E85408">
        <w:rPr>
          <w:rFonts w:eastAsia="MS Mincho" w:cs="Sakkal Majalla"/>
          <w:color w:val="000000" w:themeColor="text1"/>
          <w:sz w:val="36"/>
          <w:rtl/>
        </w:rPr>
        <w:t>سدايا</w:t>
      </w:r>
      <w:proofErr w:type="spellEnd"/>
      <w:r w:rsidRPr="00E85408">
        <w:rPr>
          <w:rFonts w:eastAsia="MS Mincho" w:cs="Sakkal Majalla"/>
          <w:color w:val="000000" w:themeColor="text1"/>
          <w:sz w:val="36"/>
          <w:rtl/>
        </w:rPr>
        <w:t>، 2024؛ الهيئة الوطنية للأمن السيبراني، 2024‏).</w:t>
      </w:r>
    </w:p>
    <w:p w14:paraId="76965BDA" w14:textId="77777777" w:rsidR="00E85408" w:rsidRPr="00706D58" w:rsidRDefault="00E85408" w:rsidP="00706D58">
      <w:pPr>
        <w:spacing w:before="0"/>
        <w:ind w:firstLine="0"/>
        <w:jc w:val="center"/>
        <w:rPr>
          <w:rFonts w:eastAsia="MS Mincho" w:cs="Sakkal Majalla"/>
          <w:bCs/>
          <w:color w:val="000000" w:themeColor="text1"/>
          <w:sz w:val="36"/>
        </w:rPr>
      </w:pPr>
      <w:r w:rsidRPr="00706D58">
        <w:rPr>
          <w:rFonts w:eastAsia="MS Mincho" w:cs="Sakkal Majalla"/>
          <w:bCs/>
          <w:color w:val="000000" w:themeColor="text1"/>
          <w:sz w:val="36"/>
          <w:rtl/>
        </w:rPr>
        <w:t>جدول (2-12): مرجعيات وطنية داعمة لحوكمة الذكاء الاصطناعي في بيئة العمل</w:t>
      </w:r>
    </w:p>
    <w:tbl>
      <w:tblPr>
        <w:tblStyle w:val="TableGrid"/>
        <w:bidiVisual/>
        <w:tblW w:w="0" w:type="auto"/>
        <w:jc w:val="center"/>
        <w:tblLook w:val="04A0" w:firstRow="1" w:lastRow="0" w:firstColumn="1" w:lastColumn="0" w:noHBand="0" w:noVBand="1"/>
      </w:tblPr>
      <w:tblGrid>
        <w:gridCol w:w="2547"/>
        <w:gridCol w:w="2835"/>
        <w:gridCol w:w="3678"/>
      </w:tblGrid>
      <w:tr w:rsidR="00E85408" w:rsidRPr="00E85408" w14:paraId="76965BDE" w14:textId="77777777" w:rsidTr="00706D58">
        <w:trPr>
          <w:jc w:val="center"/>
        </w:trPr>
        <w:tc>
          <w:tcPr>
            <w:tcW w:w="2547" w:type="dxa"/>
            <w:shd w:val="clear" w:color="auto" w:fill="D9EAF7"/>
            <w:vAlign w:val="center"/>
          </w:tcPr>
          <w:p w14:paraId="76965BDB" w14:textId="77777777" w:rsidR="00E85408" w:rsidRPr="00706D58" w:rsidRDefault="00E85408" w:rsidP="00706D58">
            <w:pPr>
              <w:spacing w:before="0"/>
              <w:ind w:firstLine="0"/>
              <w:jc w:val="center"/>
              <w:rPr>
                <w:rFonts w:eastAsia="MS Mincho" w:cs="Sakkal Majalla"/>
                <w:bCs/>
                <w:color w:val="000000" w:themeColor="text1"/>
                <w:sz w:val="36"/>
              </w:rPr>
            </w:pPr>
            <w:r w:rsidRPr="00706D58">
              <w:rPr>
                <w:rFonts w:eastAsia="MS Mincho" w:cs="Sakkal Majalla"/>
                <w:bCs/>
                <w:color w:val="000000" w:themeColor="text1"/>
                <w:sz w:val="36"/>
                <w:rtl/>
              </w:rPr>
              <w:t>المرجعية</w:t>
            </w:r>
          </w:p>
        </w:tc>
        <w:tc>
          <w:tcPr>
            <w:tcW w:w="2835" w:type="dxa"/>
            <w:shd w:val="clear" w:color="auto" w:fill="D9EAF7"/>
            <w:vAlign w:val="center"/>
          </w:tcPr>
          <w:p w14:paraId="76965BDC" w14:textId="77777777" w:rsidR="00E85408" w:rsidRPr="00706D58" w:rsidRDefault="00E85408" w:rsidP="00706D58">
            <w:pPr>
              <w:spacing w:before="0"/>
              <w:ind w:firstLine="0"/>
              <w:jc w:val="center"/>
              <w:rPr>
                <w:rFonts w:eastAsia="MS Mincho" w:cs="Sakkal Majalla"/>
                <w:bCs/>
                <w:color w:val="000000" w:themeColor="text1"/>
                <w:sz w:val="36"/>
              </w:rPr>
            </w:pPr>
            <w:r w:rsidRPr="00706D58">
              <w:rPr>
                <w:rFonts w:eastAsia="MS Mincho" w:cs="Sakkal Majalla"/>
                <w:bCs/>
                <w:color w:val="000000" w:themeColor="text1"/>
                <w:sz w:val="36"/>
                <w:rtl/>
              </w:rPr>
              <w:t>مجالها</w:t>
            </w:r>
          </w:p>
        </w:tc>
        <w:tc>
          <w:tcPr>
            <w:tcW w:w="3678" w:type="dxa"/>
            <w:shd w:val="clear" w:color="auto" w:fill="D9EAF7"/>
            <w:vAlign w:val="center"/>
          </w:tcPr>
          <w:p w14:paraId="76965BDD" w14:textId="77777777" w:rsidR="00E85408" w:rsidRPr="00706D58" w:rsidRDefault="00E85408" w:rsidP="00706D58">
            <w:pPr>
              <w:spacing w:before="0"/>
              <w:ind w:firstLine="0"/>
              <w:jc w:val="center"/>
              <w:rPr>
                <w:rFonts w:eastAsia="MS Mincho" w:cs="Sakkal Majalla"/>
                <w:bCs/>
                <w:color w:val="000000" w:themeColor="text1"/>
                <w:sz w:val="36"/>
              </w:rPr>
            </w:pPr>
            <w:r w:rsidRPr="00706D58">
              <w:rPr>
                <w:rFonts w:eastAsia="MS Mincho" w:cs="Sakkal Majalla"/>
                <w:bCs/>
                <w:color w:val="000000" w:themeColor="text1"/>
                <w:sz w:val="36"/>
                <w:rtl/>
              </w:rPr>
              <w:t xml:space="preserve">علاقتها بالذكاء الاصطناعي </w:t>
            </w:r>
            <w:proofErr w:type="spellStart"/>
            <w:r w:rsidRPr="00706D58">
              <w:rPr>
                <w:rFonts w:eastAsia="MS Mincho" w:cs="Sakkal Majalla"/>
                <w:bCs/>
                <w:color w:val="000000" w:themeColor="text1"/>
                <w:sz w:val="36"/>
                <w:rtl/>
              </w:rPr>
              <w:t>الظلّي</w:t>
            </w:r>
            <w:proofErr w:type="spellEnd"/>
          </w:p>
        </w:tc>
      </w:tr>
      <w:tr w:rsidR="00E85408" w:rsidRPr="00E85408" w14:paraId="76965BE2" w14:textId="77777777" w:rsidTr="00706D58">
        <w:trPr>
          <w:jc w:val="center"/>
        </w:trPr>
        <w:tc>
          <w:tcPr>
            <w:tcW w:w="2547" w:type="dxa"/>
            <w:vAlign w:val="center"/>
          </w:tcPr>
          <w:p w14:paraId="76965BDF"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مبادئ أخلاقيات الذكاء الاصطناعي</w:t>
            </w:r>
          </w:p>
        </w:tc>
        <w:tc>
          <w:tcPr>
            <w:tcW w:w="2835" w:type="dxa"/>
            <w:vAlign w:val="center"/>
          </w:tcPr>
          <w:p w14:paraId="76965BE0"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الاستخدام المسؤول والشفافية والمساءلة.</w:t>
            </w:r>
          </w:p>
        </w:tc>
        <w:tc>
          <w:tcPr>
            <w:tcW w:w="3678" w:type="dxa"/>
            <w:vAlign w:val="center"/>
          </w:tcPr>
          <w:p w14:paraId="76965BE1"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تحدد المبادئ التي يجب أن تحكم استخدام الأدوات الذكية.</w:t>
            </w:r>
          </w:p>
        </w:tc>
      </w:tr>
      <w:tr w:rsidR="00E85408" w:rsidRPr="00E85408" w14:paraId="76965BE6" w14:textId="77777777" w:rsidTr="00706D58">
        <w:trPr>
          <w:jc w:val="center"/>
        </w:trPr>
        <w:tc>
          <w:tcPr>
            <w:tcW w:w="2547" w:type="dxa"/>
            <w:vAlign w:val="center"/>
          </w:tcPr>
          <w:p w14:paraId="76965BE3"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سياسات حوكمة البيانات الوطنية</w:t>
            </w:r>
          </w:p>
        </w:tc>
        <w:tc>
          <w:tcPr>
            <w:tcW w:w="2835" w:type="dxa"/>
            <w:vAlign w:val="center"/>
          </w:tcPr>
          <w:p w14:paraId="76965BE4"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تصنيف البيانات وحوكمتها وإدارتها.</w:t>
            </w:r>
          </w:p>
        </w:tc>
        <w:tc>
          <w:tcPr>
            <w:tcW w:w="3678" w:type="dxa"/>
            <w:vAlign w:val="center"/>
          </w:tcPr>
          <w:p w14:paraId="76965BE5"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تحدد ما يمكن إدخاله في الأدوات وما يجب منعه أو إخفاؤه.</w:t>
            </w:r>
          </w:p>
        </w:tc>
      </w:tr>
      <w:tr w:rsidR="00E85408" w:rsidRPr="00E85408" w14:paraId="76965BEA" w14:textId="77777777" w:rsidTr="00706D58">
        <w:trPr>
          <w:jc w:val="center"/>
        </w:trPr>
        <w:tc>
          <w:tcPr>
            <w:tcW w:w="2547" w:type="dxa"/>
            <w:vAlign w:val="center"/>
          </w:tcPr>
          <w:p w14:paraId="76965BE7"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نظام حماية البيانات الشخصية ولائحته التنفيذية</w:t>
            </w:r>
          </w:p>
        </w:tc>
        <w:tc>
          <w:tcPr>
            <w:tcW w:w="2835" w:type="dxa"/>
            <w:vAlign w:val="center"/>
          </w:tcPr>
          <w:p w14:paraId="76965BE8"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حقوق أصحاب البيانات والتزامات المتحكم والمعالج.</w:t>
            </w:r>
          </w:p>
        </w:tc>
        <w:tc>
          <w:tcPr>
            <w:tcW w:w="3678" w:type="dxa"/>
            <w:vAlign w:val="center"/>
          </w:tcPr>
          <w:p w14:paraId="76965BE9"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يضبط استخدام البيانات الشخصية في أي أداة أو منصة.</w:t>
            </w:r>
          </w:p>
        </w:tc>
      </w:tr>
      <w:tr w:rsidR="00E85408" w:rsidRPr="00E85408" w14:paraId="76965BEE" w14:textId="77777777" w:rsidTr="00706D58">
        <w:trPr>
          <w:jc w:val="center"/>
        </w:trPr>
        <w:tc>
          <w:tcPr>
            <w:tcW w:w="2547" w:type="dxa"/>
            <w:vAlign w:val="center"/>
          </w:tcPr>
          <w:p w14:paraId="76965BEB"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الضوابط الأساسية للأمن السيبراني</w:t>
            </w:r>
          </w:p>
        </w:tc>
        <w:tc>
          <w:tcPr>
            <w:tcW w:w="2835" w:type="dxa"/>
            <w:vAlign w:val="center"/>
          </w:tcPr>
          <w:p w14:paraId="76965BEC"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إدارة المخاطر وحماية الأصول التقنية والمعلوماتية.</w:t>
            </w:r>
          </w:p>
        </w:tc>
        <w:tc>
          <w:tcPr>
            <w:tcW w:w="3678" w:type="dxa"/>
            <w:vAlign w:val="center"/>
          </w:tcPr>
          <w:p w14:paraId="76965BED"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تربط استخدام الأدوات بضوابط الأمن والوصول والتتبع.</w:t>
            </w:r>
          </w:p>
        </w:tc>
      </w:tr>
      <w:tr w:rsidR="00E85408" w:rsidRPr="00E85408" w14:paraId="76965BF2" w14:textId="77777777" w:rsidTr="00706D58">
        <w:trPr>
          <w:jc w:val="center"/>
        </w:trPr>
        <w:tc>
          <w:tcPr>
            <w:tcW w:w="2547" w:type="dxa"/>
            <w:vAlign w:val="center"/>
          </w:tcPr>
          <w:p w14:paraId="76965BEF"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تقرير الذكاء الاصطناعي التوليدي في أعمال الحكومة الرقمية</w:t>
            </w:r>
          </w:p>
        </w:tc>
        <w:tc>
          <w:tcPr>
            <w:tcW w:w="2835" w:type="dxa"/>
            <w:vAlign w:val="center"/>
          </w:tcPr>
          <w:p w14:paraId="76965BF0"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استخدامات الذكاء الاصطناعي التوليدي في الحكومة الرقمية.</w:t>
            </w:r>
          </w:p>
        </w:tc>
        <w:tc>
          <w:tcPr>
            <w:tcW w:w="3678" w:type="dxa"/>
            <w:vAlign w:val="center"/>
          </w:tcPr>
          <w:p w14:paraId="76965BF1" w14:textId="77777777" w:rsidR="00E85408" w:rsidRPr="00E85408" w:rsidRDefault="00E85408" w:rsidP="00706D58">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يوضح فرص الاستخدام المؤسسي المنظم وأثره على الكفاءة.</w:t>
            </w:r>
          </w:p>
        </w:tc>
      </w:tr>
    </w:tbl>
    <w:p w14:paraId="76965BF3" w14:textId="77777777" w:rsidR="00E85408" w:rsidRDefault="00706D58" w:rsidP="00E85408">
      <w:pPr>
        <w:spacing w:before="0"/>
        <w:ind w:firstLine="0"/>
        <w:jc w:val="both"/>
        <w:rPr>
          <w:rFonts w:eastAsia="MS Mincho" w:cs="Sakkal Majalla"/>
          <w:color w:val="000000" w:themeColor="text1"/>
          <w:sz w:val="32"/>
          <w:szCs w:val="32"/>
          <w:rtl/>
        </w:rPr>
      </w:pPr>
      <w:r>
        <w:rPr>
          <w:rFonts w:eastAsia="MS Mincho" w:cs="Sakkal Majalla" w:hint="cs"/>
          <w:color w:val="000000" w:themeColor="text1"/>
          <w:sz w:val="32"/>
          <w:szCs w:val="32"/>
          <w:rtl/>
        </w:rPr>
        <w:t>*</w:t>
      </w:r>
      <w:r w:rsidR="00E85408" w:rsidRPr="00706D58">
        <w:rPr>
          <w:rFonts w:eastAsia="MS Mincho" w:cs="Sakkal Majalla"/>
          <w:color w:val="000000" w:themeColor="text1"/>
          <w:sz w:val="32"/>
          <w:szCs w:val="32"/>
          <w:rtl/>
        </w:rPr>
        <w:t>المصدر: إعداد الباحث بالاستناد إلى المصادر الوطنية الرسمية ذات الصلة.</w:t>
      </w:r>
    </w:p>
    <w:p w14:paraId="76965BF4" w14:textId="77777777" w:rsidR="00706D58" w:rsidRDefault="00706D58">
      <w:pPr>
        <w:bidi w:val="0"/>
        <w:spacing w:before="0" w:after="160" w:line="259" w:lineRule="auto"/>
        <w:ind w:firstLine="0"/>
        <w:jc w:val="left"/>
        <w:rPr>
          <w:rFonts w:eastAsia="MS Mincho" w:cs="Sakkal Majalla"/>
          <w:color w:val="000000" w:themeColor="text1"/>
          <w:sz w:val="32"/>
          <w:szCs w:val="32"/>
          <w:rtl/>
        </w:rPr>
      </w:pPr>
      <w:r>
        <w:rPr>
          <w:rFonts w:eastAsia="MS Mincho" w:cs="Sakkal Majalla"/>
          <w:color w:val="000000" w:themeColor="text1"/>
          <w:sz w:val="32"/>
          <w:szCs w:val="32"/>
          <w:rtl/>
        </w:rPr>
        <w:br w:type="page"/>
      </w:r>
    </w:p>
    <w:p w14:paraId="76965BF5"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44" w:name="_Toc234039992"/>
      <w:r w:rsidRPr="00931710">
        <w:rPr>
          <w:rFonts w:ascii="Sakkal Majalla" w:hAnsi="Sakkal Majalla" w:cs="Sakkal Majalla"/>
          <w:b/>
          <w:bCs/>
          <w:color w:val="000000" w:themeColor="text1"/>
          <w:sz w:val="38"/>
          <w:szCs w:val="38"/>
          <w:rtl/>
        </w:rPr>
        <w:lastRenderedPageBreak/>
        <w:t>2.4.6 سياسة استخدام الذكاء الاصطناعي داخل المؤسسة</w:t>
      </w:r>
      <w:r w:rsidR="00706D58" w:rsidRPr="00931710">
        <w:rPr>
          <w:rFonts w:ascii="Sakkal Majalla" w:hAnsi="Sakkal Majalla" w:cs="Sakkal Majalla" w:hint="cs"/>
          <w:b/>
          <w:bCs/>
          <w:color w:val="000000" w:themeColor="text1"/>
          <w:sz w:val="38"/>
          <w:szCs w:val="38"/>
          <w:rtl/>
        </w:rPr>
        <w:t>:</w:t>
      </w:r>
      <w:bookmarkEnd w:id="44"/>
      <w:r w:rsidR="00706D58" w:rsidRPr="00931710">
        <w:rPr>
          <w:rFonts w:ascii="Sakkal Majalla" w:hAnsi="Sakkal Majalla" w:cs="Sakkal Majalla" w:hint="cs"/>
          <w:b/>
          <w:bCs/>
          <w:color w:val="000000" w:themeColor="text1"/>
          <w:sz w:val="38"/>
          <w:szCs w:val="38"/>
          <w:rtl/>
        </w:rPr>
        <w:t xml:space="preserve"> </w:t>
      </w:r>
    </w:p>
    <w:p w14:paraId="76965BF6" w14:textId="77777777" w:rsidR="00E85408" w:rsidRPr="00E85408" w:rsidRDefault="00E85408" w:rsidP="008D2D89">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تحتاج المؤسسات إلى سياسة استخدام ذكاء اصطناعي لا تكون عامة جدًا بحيث تفقد قيمتها، ولا تفصيلية جدًا بحيث يصعب تطبيقها. ويقترح الإطار النظري الحالي أن تتضمن السياسة عناصر عملية واضحة قابلة للفهم والقياس، بحيث يعرف الموظف ما الأداة المسموح بها، وما البيانات الممنوعة، ومتى يجب الإفصاح عن استخدام الذكاء الاصطناعي، ومن يراجع المخرجات.</w:t>
      </w:r>
    </w:p>
    <w:p w14:paraId="76965BF7" w14:textId="77777777" w:rsidR="00E85408" w:rsidRPr="008D2D89" w:rsidRDefault="00E85408" w:rsidP="008D2D89">
      <w:pPr>
        <w:spacing w:before="0"/>
        <w:ind w:firstLine="0"/>
        <w:jc w:val="center"/>
        <w:rPr>
          <w:rFonts w:eastAsia="MS Mincho" w:cs="Sakkal Majalla"/>
          <w:bCs/>
          <w:color w:val="000000" w:themeColor="text1"/>
          <w:sz w:val="36"/>
        </w:rPr>
      </w:pPr>
      <w:r w:rsidRPr="008D2D89">
        <w:rPr>
          <w:rFonts w:eastAsia="MS Mincho" w:cs="Sakkal Majalla"/>
          <w:bCs/>
          <w:color w:val="000000" w:themeColor="text1"/>
          <w:sz w:val="36"/>
          <w:rtl/>
        </w:rPr>
        <w:t>جدول (2-13): بنود مقترحة لسياسة استخدام الذكاء الاصطناعي في المؤسسة</w:t>
      </w:r>
    </w:p>
    <w:tbl>
      <w:tblPr>
        <w:tblStyle w:val="TableGrid"/>
        <w:bidiVisual/>
        <w:tblW w:w="0" w:type="auto"/>
        <w:jc w:val="center"/>
        <w:tblLook w:val="04A0" w:firstRow="1" w:lastRow="0" w:firstColumn="1" w:lastColumn="0" w:noHBand="0" w:noVBand="1"/>
      </w:tblPr>
      <w:tblGrid>
        <w:gridCol w:w="2041"/>
        <w:gridCol w:w="2835"/>
        <w:gridCol w:w="3969"/>
      </w:tblGrid>
      <w:tr w:rsidR="00E85408" w:rsidRPr="00E85408" w14:paraId="76965BFB" w14:textId="77777777" w:rsidTr="00E85408">
        <w:trPr>
          <w:jc w:val="center"/>
        </w:trPr>
        <w:tc>
          <w:tcPr>
            <w:tcW w:w="2041" w:type="dxa"/>
            <w:shd w:val="clear" w:color="auto" w:fill="D9EAF7"/>
            <w:vAlign w:val="center"/>
          </w:tcPr>
          <w:p w14:paraId="76965BF8" w14:textId="77777777" w:rsidR="00E85408" w:rsidRPr="008D2D89" w:rsidRDefault="00E85408" w:rsidP="008D2D89">
            <w:pPr>
              <w:spacing w:before="0"/>
              <w:ind w:firstLine="0"/>
              <w:jc w:val="center"/>
              <w:rPr>
                <w:rFonts w:eastAsia="MS Mincho" w:cs="Sakkal Majalla"/>
                <w:bCs/>
                <w:color w:val="000000" w:themeColor="text1"/>
                <w:sz w:val="36"/>
              </w:rPr>
            </w:pPr>
            <w:r w:rsidRPr="008D2D89">
              <w:rPr>
                <w:rFonts w:eastAsia="MS Mincho" w:cs="Sakkal Majalla"/>
                <w:bCs/>
                <w:color w:val="000000" w:themeColor="text1"/>
                <w:sz w:val="36"/>
                <w:rtl/>
              </w:rPr>
              <w:t>البند</w:t>
            </w:r>
          </w:p>
        </w:tc>
        <w:tc>
          <w:tcPr>
            <w:tcW w:w="2835" w:type="dxa"/>
            <w:shd w:val="clear" w:color="auto" w:fill="D9EAF7"/>
            <w:vAlign w:val="center"/>
          </w:tcPr>
          <w:p w14:paraId="76965BF9" w14:textId="77777777" w:rsidR="00E85408" w:rsidRPr="008D2D89" w:rsidRDefault="00E85408" w:rsidP="008D2D89">
            <w:pPr>
              <w:spacing w:before="0"/>
              <w:ind w:firstLine="0"/>
              <w:jc w:val="center"/>
              <w:rPr>
                <w:rFonts w:eastAsia="MS Mincho" w:cs="Sakkal Majalla"/>
                <w:bCs/>
                <w:color w:val="000000" w:themeColor="text1"/>
                <w:sz w:val="36"/>
              </w:rPr>
            </w:pPr>
            <w:r w:rsidRPr="008D2D89">
              <w:rPr>
                <w:rFonts w:eastAsia="MS Mincho" w:cs="Sakkal Majalla"/>
                <w:bCs/>
                <w:color w:val="000000" w:themeColor="text1"/>
                <w:sz w:val="36"/>
                <w:rtl/>
              </w:rPr>
              <w:t>السؤال الذي يجيب عنه</w:t>
            </w:r>
          </w:p>
        </w:tc>
        <w:tc>
          <w:tcPr>
            <w:tcW w:w="3969" w:type="dxa"/>
            <w:shd w:val="clear" w:color="auto" w:fill="D9EAF7"/>
            <w:vAlign w:val="center"/>
          </w:tcPr>
          <w:p w14:paraId="76965BFA" w14:textId="77777777" w:rsidR="00E85408" w:rsidRPr="008D2D89" w:rsidRDefault="00E85408" w:rsidP="008D2D89">
            <w:pPr>
              <w:spacing w:before="0"/>
              <w:ind w:firstLine="0"/>
              <w:jc w:val="center"/>
              <w:rPr>
                <w:rFonts w:eastAsia="MS Mincho" w:cs="Sakkal Majalla"/>
                <w:bCs/>
                <w:color w:val="000000" w:themeColor="text1"/>
                <w:sz w:val="36"/>
              </w:rPr>
            </w:pPr>
            <w:r w:rsidRPr="008D2D89">
              <w:rPr>
                <w:rFonts w:eastAsia="MS Mincho" w:cs="Sakkal Majalla"/>
                <w:bCs/>
                <w:color w:val="000000" w:themeColor="text1"/>
                <w:sz w:val="36"/>
                <w:rtl/>
              </w:rPr>
              <w:t>مثال تطبيقي</w:t>
            </w:r>
          </w:p>
        </w:tc>
      </w:tr>
      <w:tr w:rsidR="00E85408" w:rsidRPr="00E85408" w14:paraId="76965BFF" w14:textId="77777777" w:rsidTr="00E85408">
        <w:trPr>
          <w:jc w:val="center"/>
        </w:trPr>
        <w:tc>
          <w:tcPr>
            <w:tcW w:w="2041" w:type="dxa"/>
            <w:vAlign w:val="center"/>
          </w:tcPr>
          <w:p w14:paraId="76965BFC"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نطاق السياسة</w:t>
            </w:r>
          </w:p>
        </w:tc>
        <w:tc>
          <w:tcPr>
            <w:tcW w:w="2835" w:type="dxa"/>
            <w:vAlign w:val="center"/>
          </w:tcPr>
          <w:p w14:paraId="76965BFD"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من المخاطب بالسياسة؟</w:t>
            </w:r>
          </w:p>
        </w:tc>
        <w:tc>
          <w:tcPr>
            <w:tcW w:w="3969" w:type="dxa"/>
            <w:vAlign w:val="center"/>
          </w:tcPr>
          <w:p w14:paraId="76965BFE"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كل موظف أو متعاقد يستخدم أدوات ذكاء اصطناعي في مهام العمل.</w:t>
            </w:r>
          </w:p>
        </w:tc>
      </w:tr>
      <w:tr w:rsidR="00E85408" w:rsidRPr="00E85408" w14:paraId="76965C03" w14:textId="77777777" w:rsidTr="00E85408">
        <w:trPr>
          <w:jc w:val="center"/>
        </w:trPr>
        <w:tc>
          <w:tcPr>
            <w:tcW w:w="2041" w:type="dxa"/>
            <w:vAlign w:val="center"/>
          </w:tcPr>
          <w:p w14:paraId="76965C00"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الأدوات المعتمدة</w:t>
            </w:r>
          </w:p>
        </w:tc>
        <w:tc>
          <w:tcPr>
            <w:tcW w:w="2835" w:type="dxa"/>
            <w:vAlign w:val="center"/>
          </w:tcPr>
          <w:p w14:paraId="76965C01"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ما الأدوات المسموح بها؟</w:t>
            </w:r>
          </w:p>
        </w:tc>
        <w:tc>
          <w:tcPr>
            <w:tcW w:w="3969" w:type="dxa"/>
            <w:vAlign w:val="center"/>
          </w:tcPr>
          <w:p w14:paraId="76965C02"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قائمة أدوات مؤسسية أو خدمات وافقت عليها تقنية المعلومات.</w:t>
            </w:r>
          </w:p>
        </w:tc>
      </w:tr>
      <w:tr w:rsidR="00E85408" w:rsidRPr="00E85408" w14:paraId="76965C07" w14:textId="77777777" w:rsidTr="00E85408">
        <w:trPr>
          <w:jc w:val="center"/>
        </w:trPr>
        <w:tc>
          <w:tcPr>
            <w:tcW w:w="2041" w:type="dxa"/>
            <w:vAlign w:val="center"/>
          </w:tcPr>
          <w:p w14:paraId="76965C04"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البيانات الممنوعة</w:t>
            </w:r>
          </w:p>
        </w:tc>
        <w:tc>
          <w:tcPr>
            <w:tcW w:w="2835" w:type="dxa"/>
            <w:vAlign w:val="center"/>
          </w:tcPr>
          <w:p w14:paraId="76965C05"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ما الذي لا يجوز إدخاله؟</w:t>
            </w:r>
          </w:p>
        </w:tc>
        <w:tc>
          <w:tcPr>
            <w:tcW w:w="3969" w:type="dxa"/>
            <w:vAlign w:val="center"/>
          </w:tcPr>
          <w:p w14:paraId="76965C06"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البيانات السرية والشخصية والحساسة والعقود والأكواد الداخلية.</w:t>
            </w:r>
          </w:p>
        </w:tc>
      </w:tr>
      <w:tr w:rsidR="00E85408" w:rsidRPr="00E85408" w14:paraId="76965C0B" w14:textId="77777777" w:rsidTr="00E85408">
        <w:trPr>
          <w:jc w:val="center"/>
        </w:trPr>
        <w:tc>
          <w:tcPr>
            <w:tcW w:w="2041" w:type="dxa"/>
            <w:vAlign w:val="center"/>
          </w:tcPr>
          <w:p w14:paraId="76965C08"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الإفصاح والتوثيق</w:t>
            </w:r>
          </w:p>
        </w:tc>
        <w:tc>
          <w:tcPr>
            <w:tcW w:w="2835" w:type="dxa"/>
            <w:vAlign w:val="center"/>
          </w:tcPr>
          <w:p w14:paraId="76965C09"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متى يجب الإفصاح؟</w:t>
            </w:r>
          </w:p>
        </w:tc>
        <w:tc>
          <w:tcPr>
            <w:tcW w:w="3969" w:type="dxa"/>
            <w:vAlign w:val="center"/>
          </w:tcPr>
          <w:p w14:paraId="76965C0A"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عند استخدام الأداة لإنتاج تقرير أو توصية أو تحليل مؤثر.</w:t>
            </w:r>
          </w:p>
        </w:tc>
      </w:tr>
      <w:tr w:rsidR="00E85408" w:rsidRPr="00E85408" w14:paraId="76965C0F" w14:textId="77777777" w:rsidTr="00E85408">
        <w:trPr>
          <w:jc w:val="center"/>
        </w:trPr>
        <w:tc>
          <w:tcPr>
            <w:tcW w:w="2041" w:type="dxa"/>
            <w:vAlign w:val="center"/>
          </w:tcPr>
          <w:p w14:paraId="76965C0C"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المراجعة البشرية</w:t>
            </w:r>
          </w:p>
        </w:tc>
        <w:tc>
          <w:tcPr>
            <w:tcW w:w="2835" w:type="dxa"/>
            <w:vAlign w:val="center"/>
          </w:tcPr>
          <w:p w14:paraId="76965C0D"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من يراجع المخرجات؟</w:t>
            </w:r>
          </w:p>
        </w:tc>
        <w:tc>
          <w:tcPr>
            <w:tcW w:w="3969" w:type="dxa"/>
            <w:vAlign w:val="center"/>
          </w:tcPr>
          <w:p w14:paraId="76965C0E"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الموظف المختص أو المدير أو الفريق القانوني/الأمني بحسب نوع المخرجات.</w:t>
            </w:r>
          </w:p>
        </w:tc>
      </w:tr>
      <w:tr w:rsidR="00E85408" w:rsidRPr="00E85408" w14:paraId="76965C13" w14:textId="77777777" w:rsidTr="00E85408">
        <w:trPr>
          <w:jc w:val="center"/>
        </w:trPr>
        <w:tc>
          <w:tcPr>
            <w:tcW w:w="2041" w:type="dxa"/>
            <w:vAlign w:val="center"/>
          </w:tcPr>
          <w:p w14:paraId="76965C10"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العقوبات والمعالجة</w:t>
            </w:r>
          </w:p>
        </w:tc>
        <w:tc>
          <w:tcPr>
            <w:tcW w:w="2835" w:type="dxa"/>
            <w:vAlign w:val="center"/>
          </w:tcPr>
          <w:p w14:paraId="76965C11"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ماذا يحدث عند المخالفة؟</w:t>
            </w:r>
          </w:p>
        </w:tc>
        <w:tc>
          <w:tcPr>
            <w:tcW w:w="3969" w:type="dxa"/>
            <w:vAlign w:val="center"/>
          </w:tcPr>
          <w:p w14:paraId="76965C12"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إجراءات تصحيح وتدريب وربما مساءلة حسب خطورة المخالفة.</w:t>
            </w:r>
          </w:p>
        </w:tc>
      </w:tr>
    </w:tbl>
    <w:p w14:paraId="76965C14" w14:textId="77777777" w:rsidR="00E85408" w:rsidRPr="008D2D89" w:rsidRDefault="008D2D89" w:rsidP="00E85408">
      <w:pPr>
        <w:spacing w:before="0"/>
        <w:ind w:firstLine="0"/>
        <w:jc w:val="both"/>
        <w:rPr>
          <w:rFonts w:eastAsia="MS Mincho" w:cs="Sakkal Majalla"/>
          <w:color w:val="000000" w:themeColor="text1"/>
          <w:sz w:val="30"/>
          <w:szCs w:val="30"/>
        </w:rPr>
      </w:pPr>
      <w:r>
        <w:rPr>
          <w:rFonts w:eastAsia="MS Mincho" w:cs="Sakkal Majalla" w:hint="cs"/>
          <w:color w:val="000000" w:themeColor="text1"/>
          <w:sz w:val="30"/>
          <w:szCs w:val="30"/>
          <w:rtl/>
        </w:rPr>
        <w:t>*</w:t>
      </w:r>
      <w:r w:rsidR="00E85408" w:rsidRPr="008D2D89">
        <w:rPr>
          <w:rFonts w:eastAsia="MS Mincho" w:cs="Sakkal Majalla"/>
          <w:color w:val="000000" w:themeColor="text1"/>
          <w:sz w:val="30"/>
          <w:szCs w:val="30"/>
          <w:rtl/>
        </w:rPr>
        <w:t>المصدر: إعداد الباحث بالاستناد إلى (</w:t>
      </w:r>
      <w:proofErr w:type="spellStart"/>
      <w:r w:rsidR="00E85408" w:rsidRPr="008D2D89">
        <w:rPr>
          <w:rFonts w:eastAsia="MS Mincho" w:cs="Sakkal Majalla"/>
          <w:color w:val="000000" w:themeColor="text1"/>
          <w:sz w:val="30"/>
          <w:szCs w:val="30"/>
          <w:rtl/>
        </w:rPr>
        <w:t>سدايا</w:t>
      </w:r>
      <w:proofErr w:type="spellEnd"/>
      <w:r w:rsidR="00E85408" w:rsidRPr="008D2D89">
        <w:rPr>
          <w:rFonts w:eastAsia="MS Mincho" w:cs="Sakkal Majalla"/>
          <w:color w:val="000000" w:themeColor="text1"/>
          <w:sz w:val="30"/>
          <w:szCs w:val="30"/>
          <w:rtl/>
        </w:rPr>
        <w:t>، 2023؛ المعهد الوطني للمعايير والتقنية، 2023؛ المنظمة الدولية للمعايير، 2023).</w:t>
      </w:r>
    </w:p>
    <w:p w14:paraId="76965C15"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45" w:name="_Toc234039993"/>
      <w:r w:rsidRPr="00931710">
        <w:rPr>
          <w:rFonts w:ascii="Sakkal Majalla" w:hAnsi="Sakkal Majalla" w:cs="Sakkal Majalla"/>
          <w:b/>
          <w:bCs/>
          <w:color w:val="000000" w:themeColor="text1"/>
          <w:sz w:val="38"/>
          <w:szCs w:val="38"/>
          <w:rtl/>
        </w:rPr>
        <w:t>2.4.7 التدريب والتوعية والرقابة</w:t>
      </w:r>
      <w:r w:rsidR="008D2D89" w:rsidRPr="00931710">
        <w:rPr>
          <w:rFonts w:ascii="Sakkal Majalla" w:hAnsi="Sakkal Majalla" w:cs="Sakkal Majalla" w:hint="cs"/>
          <w:b/>
          <w:bCs/>
          <w:color w:val="000000" w:themeColor="text1"/>
          <w:sz w:val="38"/>
          <w:szCs w:val="38"/>
          <w:rtl/>
        </w:rPr>
        <w:t>:</w:t>
      </w:r>
      <w:bookmarkEnd w:id="45"/>
    </w:p>
    <w:p w14:paraId="76965C16" w14:textId="77777777" w:rsidR="00E85408" w:rsidRDefault="00E85408" w:rsidP="008D2D89">
      <w:pPr>
        <w:spacing w:before="0"/>
        <w:ind w:firstLine="720"/>
        <w:jc w:val="both"/>
        <w:rPr>
          <w:rFonts w:eastAsia="MS Mincho" w:cs="Sakkal Majalla"/>
          <w:color w:val="000000" w:themeColor="text1"/>
          <w:sz w:val="36"/>
          <w:rtl/>
        </w:rPr>
      </w:pPr>
      <w:r w:rsidRPr="00E85408">
        <w:rPr>
          <w:rFonts w:eastAsia="MS Mincho" w:cs="Sakkal Majalla"/>
          <w:color w:val="000000" w:themeColor="text1"/>
          <w:sz w:val="36"/>
          <w:rtl/>
        </w:rPr>
        <w:t xml:space="preserve">لا تكفي السياسة المكتوبة وحدها لضبط سلوك الموظفين، لأن كثيرًا من المخالفات التقنية تحدث بسبب ضعف الوعي أو غموض الحدود بين البيانات المسموح بها والممنوعة. ولذلك يعد التدريب والتوعية عنصرًا حاكمًا في الحد من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وينبغي أن </w:t>
      </w:r>
      <w:r w:rsidRPr="00E85408">
        <w:rPr>
          <w:rFonts w:eastAsia="MS Mincho" w:cs="Sakkal Majalla"/>
          <w:color w:val="000000" w:themeColor="text1"/>
          <w:sz w:val="36"/>
          <w:rtl/>
        </w:rPr>
        <w:lastRenderedPageBreak/>
        <w:t>يكون التدريب عمليًا قائمًا على سيناريوهات حقيقية، مثل: هل يجوز رفع محضر اجتماع؟ هل يجوز إدخال أسماء عملاء؟ هل يجوز تلخيص عقد؟ وما البديل الآمن في كل حالة؟</w:t>
      </w:r>
    </w:p>
    <w:p w14:paraId="76965C17" w14:textId="77777777" w:rsidR="008D2D89" w:rsidRPr="00E85408" w:rsidRDefault="008D2D89" w:rsidP="008D2D89">
      <w:pPr>
        <w:spacing w:before="0"/>
        <w:ind w:firstLine="0"/>
        <w:jc w:val="both"/>
        <w:rPr>
          <w:rFonts w:eastAsia="MS Mincho" w:cs="Sakkal Majalla"/>
          <w:color w:val="000000" w:themeColor="text1"/>
          <w:sz w:val="36"/>
        </w:rPr>
      </w:pPr>
      <w:r w:rsidRPr="008D2D89">
        <w:rPr>
          <w:rFonts w:eastAsia="MS Mincho" w:cs="Sakkal Majalla"/>
          <w:color w:val="000000" w:themeColor="text1"/>
          <w:sz w:val="36"/>
          <w:rtl/>
        </w:rPr>
        <w:t xml:space="preserve">وانطلاقًا مما سبق، يمكن تلخيص أبرز الأدوار التي تؤديها منظومة التدريب والتوعية والرقابة في الحد من استخدام الذكاء الاصطناعي </w:t>
      </w:r>
      <w:proofErr w:type="spellStart"/>
      <w:r w:rsidRPr="008D2D89">
        <w:rPr>
          <w:rFonts w:eastAsia="MS Mincho" w:cs="Sakkal Majalla"/>
          <w:color w:val="000000" w:themeColor="text1"/>
          <w:sz w:val="36"/>
          <w:rtl/>
        </w:rPr>
        <w:t>الظلّي</w:t>
      </w:r>
      <w:proofErr w:type="spellEnd"/>
      <w:r w:rsidRPr="008D2D89">
        <w:rPr>
          <w:rFonts w:eastAsia="MS Mincho" w:cs="Sakkal Majalla"/>
          <w:color w:val="000000" w:themeColor="text1"/>
          <w:sz w:val="36"/>
          <w:rtl/>
        </w:rPr>
        <w:t xml:space="preserve"> وتعزيز الامتثال للسياسات التنظيمية فيما يأتي</w:t>
      </w:r>
      <w:r w:rsidRPr="008D2D89">
        <w:rPr>
          <w:rFonts w:eastAsia="MS Mincho" w:cs="Sakkal Majalla"/>
          <w:color w:val="000000" w:themeColor="text1"/>
          <w:sz w:val="36"/>
        </w:rPr>
        <w:t>:</w:t>
      </w:r>
    </w:p>
    <w:p w14:paraId="76965C18" w14:textId="77777777" w:rsidR="00E85408" w:rsidRPr="008D2D89" w:rsidRDefault="00E85408" w:rsidP="00D27357">
      <w:pPr>
        <w:pStyle w:val="ListParagraph"/>
        <w:numPr>
          <w:ilvl w:val="0"/>
          <w:numId w:val="9"/>
        </w:numPr>
        <w:spacing w:before="0"/>
        <w:jc w:val="both"/>
        <w:rPr>
          <w:rFonts w:eastAsia="MS Mincho" w:cs="Sakkal Majalla"/>
          <w:color w:val="000000" w:themeColor="text1"/>
          <w:sz w:val="36"/>
        </w:rPr>
      </w:pPr>
      <w:r w:rsidRPr="008D2D89">
        <w:rPr>
          <w:rFonts w:eastAsia="MS Mincho" w:cs="Sakkal Majalla"/>
          <w:color w:val="000000" w:themeColor="text1"/>
          <w:sz w:val="36"/>
          <w:rtl/>
        </w:rPr>
        <w:t>التدريب يوضح للموظف حدود الاستخدام المسموح والممنوع.</w:t>
      </w:r>
    </w:p>
    <w:p w14:paraId="76965C19" w14:textId="77777777" w:rsidR="00E85408" w:rsidRPr="008D2D89" w:rsidRDefault="00E85408" w:rsidP="00D27357">
      <w:pPr>
        <w:pStyle w:val="ListParagraph"/>
        <w:numPr>
          <w:ilvl w:val="0"/>
          <w:numId w:val="9"/>
        </w:numPr>
        <w:spacing w:before="0"/>
        <w:jc w:val="both"/>
        <w:rPr>
          <w:rFonts w:eastAsia="MS Mincho" w:cs="Sakkal Majalla"/>
          <w:color w:val="000000" w:themeColor="text1"/>
          <w:sz w:val="36"/>
        </w:rPr>
      </w:pPr>
      <w:r w:rsidRPr="008D2D89">
        <w:rPr>
          <w:rFonts w:eastAsia="MS Mincho" w:cs="Sakkal Majalla"/>
          <w:color w:val="000000" w:themeColor="text1"/>
          <w:sz w:val="36"/>
          <w:rtl/>
        </w:rPr>
        <w:t>التوعية تقلل المخالفات غير المقصودة الناتجة عن الجهل بحساسية البيانات.</w:t>
      </w:r>
    </w:p>
    <w:p w14:paraId="76965C1A" w14:textId="77777777" w:rsidR="00E85408" w:rsidRPr="008D2D89" w:rsidRDefault="00E85408" w:rsidP="00D27357">
      <w:pPr>
        <w:pStyle w:val="ListParagraph"/>
        <w:numPr>
          <w:ilvl w:val="0"/>
          <w:numId w:val="9"/>
        </w:numPr>
        <w:spacing w:before="0"/>
        <w:jc w:val="both"/>
        <w:rPr>
          <w:rFonts w:eastAsia="MS Mincho" w:cs="Sakkal Majalla"/>
          <w:color w:val="000000" w:themeColor="text1"/>
          <w:sz w:val="36"/>
        </w:rPr>
      </w:pPr>
      <w:r w:rsidRPr="008D2D89">
        <w:rPr>
          <w:rFonts w:eastAsia="MS Mincho" w:cs="Sakkal Majalla"/>
          <w:color w:val="000000" w:themeColor="text1"/>
          <w:sz w:val="36"/>
          <w:rtl/>
        </w:rPr>
        <w:t>الرقابة تكتشف أنماط الاستخدام غير المعتمد وتساعد في تحسين السياسة.</w:t>
      </w:r>
    </w:p>
    <w:p w14:paraId="76965C1B" w14:textId="77777777" w:rsidR="00E85408" w:rsidRPr="008D2D89" w:rsidRDefault="00E85408" w:rsidP="00D27357">
      <w:pPr>
        <w:pStyle w:val="ListParagraph"/>
        <w:numPr>
          <w:ilvl w:val="0"/>
          <w:numId w:val="9"/>
        </w:numPr>
        <w:spacing w:before="0"/>
        <w:jc w:val="both"/>
        <w:rPr>
          <w:rFonts w:eastAsia="MS Mincho" w:cs="Sakkal Majalla"/>
          <w:color w:val="000000" w:themeColor="text1"/>
          <w:sz w:val="36"/>
        </w:rPr>
      </w:pPr>
      <w:r w:rsidRPr="008D2D89">
        <w:rPr>
          <w:rFonts w:eastAsia="MS Mincho" w:cs="Sakkal Majalla"/>
          <w:color w:val="000000" w:themeColor="text1"/>
          <w:sz w:val="36"/>
          <w:rtl/>
        </w:rPr>
        <w:t>التدقيق يربط بين الاستخدام الفعلي وسجل المخاطر والحوادث المحتملة.</w:t>
      </w:r>
    </w:p>
    <w:p w14:paraId="76965C1C" w14:textId="77777777" w:rsidR="00E85408" w:rsidRPr="008D2D89" w:rsidRDefault="00E85408" w:rsidP="00D27357">
      <w:pPr>
        <w:pStyle w:val="ListParagraph"/>
        <w:numPr>
          <w:ilvl w:val="0"/>
          <w:numId w:val="9"/>
        </w:numPr>
        <w:spacing w:before="0"/>
        <w:jc w:val="both"/>
        <w:rPr>
          <w:rFonts w:eastAsia="MS Mincho" w:cs="Sakkal Majalla"/>
          <w:color w:val="000000" w:themeColor="text1"/>
          <w:sz w:val="36"/>
        </w:rPr>
      </w:pPr>
      <w:r w:rsidRPr="008D2D89">
        <w:rPr>
          <w:rFonts w:eastAsia="MS Mincho" w:cs="Sakkal Majalla"/>
          <w:color w:val="000000" w:themeColor="text1"/>
          <w:sz w:val="36"/>
          <w:rtl/>
        </w:rPr>
        <w:t>التحديث الدوري يضمن بقاء السياسة مناسبة مع تطور أدوات الذكاء الاصطناعي.</w:t>
      </w:r>
    </w:p>
    <w:p w14:paraId="76965C1D" w14:textId="77777777" w:rsidR="008D2D89" w:rsidRDefault="008D2D89">
      <w:pPr>
        <w:bidi w:val="0"/>
        <w:spacing w:before="0" w:after="160" w:line="259" w:lineRule="auto"/>
        <w:ind w:firstLine="0"/>
        <w:jc w:val="left"/>
        <w:rPr>
          <w:rFonts w:eastAsia="MS Mincho" w:cs="Sakkal Majalla"/>
          <w:b/>
          <w:color w:val="000000" w:themeColor="text1"/>
          <w:sz w:val="36"/>
          <w:rtl/>
        </w:rPr>
      </w:pPr>
      <w:r>
        <w:rPr>
          <w:rFonts w:eastAsia="MS Mincho" w:cs="Sakkal Majalla"/>
          <w:b/>
          <w:color w:val="000000" w:themeColor="text1"/>
          <w:sz w:val="36"/>
          <w:rtl/>
        </w:rPr>
        <w:br w:type="page"/>
      </w:r>
    </w:p>
    <w:p w14:paraId="76965C1E" w14:textId="77777777" w:rsidR="00E85408" w:rsidRPr="00931710" w:rsidRDefault="00E85408" w:rsidP="00931710">
      <w:pPr>
        <w:pStyle w:val="Heading1"/>
        <w:pageBreakBefore w:val="0"/>
        <w:spacing w:before="0" w:after="0"/>
        <w:rPr>
          <w:rFonts w:ascii="Sakkal Majalla" w:hAnsi="Sakkal Majalla" w:cs="Sakkal Majalla"/>
          <w:b/>
          <w:bCs/>
          <w:color w:val="000000" w:themeColor="text1"/>
          <w:sz w:val="38"/>
          <w:szCs w:val="38"/>
        </w:rPr>
      </w:pPr>
      <w:bookmarkStart w:id="46" w:name="_Toc234039994"/>
      <w:r w:rsidRPr="00931710">
        <w:rPr>
          <w:rFonts w:ascii="Sakkal Majalla" w:hAnsi="Sakkal Majalla" w:cs="Sakkal Majalla"/>
          <w:b/>
          <w:bCs/>
          <w:color w:val="000000" w:themeColor="text1"/>
          <w:sz w:val="38"/>
          <w:szCs w:val="38"/>
          <w:rtl/>
        </w:rPr>
        <w:lastRenderedPageBreak/>
        <w:t>المبحث الخامس: النظريات المفسرة والنموذج المفاهيمي</w:t>
      </w:r>
      <w:bookmarkEnd w:id="46"/>
    </w:p>
    <w:p w14:paraId="76965C1F"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47" w:name="_Toc234039995"/>
      <w:r w:rsidRPr="00931710">
        <w:rPr>
          <w:rFonts w:ascii="Sakkal Majalla" w:hAnsi="Sakkal Majalla" w:cs="Sakkal Majalla"/>
          <w:b/>
          <w:bCs/>
          <w:color w:val="000000" w:themeColor="text1"/>
          <w:sz w:val="38"/>
          <w:szCs w:val="38"/>
          <w:rtl/>
        </w:rPr>
        <w:t>2.5.1 نظرية النظم الاجتماعية التقنية</w:t>
      </w:r>
      <w:r w:rsidR="008D2D89" w:rsidRPr="00931710">
        <w:rPr>
          <w:rFonts w:ascii="Sakkal Majalla" w:hAnsi="Sakkal Majalla" w:cs="Sakkal Majalla" w:hint="cs"/>
          <w:b/>
          <w:bCs/>
          <w:color w:val="000000" w:themeColor="text1"/>
          <w:sz w:val="38"/>
          <w:szCs w:val="38"/>
          <w:rtl/>
        </w:rPr>
        <w:t>:</w:t>
      </w:r>
      <w:bookmarkEnd w:id="47"/>
      <w:r w:rsidR="008D2D89" w:rsidRPr="00931710">
        <w:rPr>
          <w:rFonts w:ascii="Sakkal Majalla" w:hAnsi="Sakkal Majalla" w:cs="Sakkal Majalla" w:hint="cs"/>
          <w:b/>
          <w:bCs/>
          <w:color w:val="000000" w:themeColor="text1"/>
          <w:sz w:val="38"/>
          <w:szCs w:val="38"/>
          <w:rtl/>
        </w:rPr>
        <w:t xml:space="preserve"> </w:t>
      </w:r>
    </w:p>
    <w:p w14:paraId="76965C20" w14:textId="77777777" w:rsidR="00E85408" w:rsidRPr="00E85408" w:rsidRDefault="00E85408" w:rsidP="008D2D89">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تعد نظرية النظم الاجتماعية التقنية مدخلًا ملائمًا لهذه الدراسة لأنها تفسر الأداء والمخاطر بوصفها نتاجًا لتفاعل التقنية مع الإنسان والتنظيم. فالذكاء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لا ينتج فقط عن خصائص الأداة، بل عن حاجة الموظف، وضغط الوقت، وغياب البدائل، وثقافة المؤسسة، ومستوى الحوكمة. لذلك فإن الأثر على الكفاءة التشغيلية أو أمن البيانات لا يمكن تفسيره من خلال الأداة وحدها، بل من خلال النظام الاجتماعي التقني المحيط بها ‏(المعهد الوطني للمعايير والتقنية، 2023‏).</w:t>
      </w:r>
    </w:p>
    <w:p w14:paraId="76965C21"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48" w:name="_Toc234039996"/>
      <w:r w:rsidRPr="00931710">
        <w:rPr>
          <w:rFonts w:ascii="Sakkal Majalla" w:hAnsi="Sakkal Majalla" w:cs="Sakkal Majalla"/>
          <w:b/>
          <w:bCs/>
          <w:color w:val="000000" w:themeColor="text1"/>
          <w:sz w:val="38"/>
          <w:szCs w:val="38"/>
          <w:rtl/>
        </w:rPr>
        <w:t>2.5.2 إطار التكنولوجيا والتنظيم والبيئة TOE</w:t>
      </w:r>
      <w:r w:rsidR="008D2D89" w:rsidRPr="00931710">
        <w:rPr>
          <w:rFonts w:ascii="Sakkal Majalla" w:hAnsi="Sakkal Majalla" w:cs="Sakkal Majalla" w:hint="cs"/>
          <w:b/>
          <w:bCs/>
          <w:color w:val="000000" w:themeColor="text1"/>
          <w:sz w:val="38"/>
          <w:szCs w:val="38"/>
          <w:rtl/>
        </w:rPr>
        <w:t>:</w:t>
      </w:r>
      <w:bookmarkEnd w:id="48"/>
      <w:r w:rsidR="008D2D89" w:rsidRPr="00931710">
        <w:rPr>
          <w:rFonts w:ascii="Sakkal Majalla" w:hAnsi="Sakkal Majalla" w:cs="Sakkal Majalla" w:hint="cs"/>
          <w:b/>
          <w:bCs/>
          <w:color w:val="000000" w:themeColor="text1"/>
          <w:sz w:val="38"/>
          <w:szCs w:val="38"/>
          <w:rtl/>
        </w:rPr>
        <w:t xml:space="preserve"> </w:t>
      </w:r>
    </w:p>
    <w:p w14:paraId="76965C22" w14:textId="77777777" w:rsidR="00E85408" w:rsidRPr="00E85408" w:rsidRDefault="00E85408" w:rsidP="008D2D89">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يساعد إطار التكنولوجيا والتنظيم والبيئة TOE في تفسير تبني التقنيات داخل المؤسسات من خلال ثلاثة أبعاد: البعد التقني، والبعد التنظيمي، والبعد البيئي. وفي هذه الدراسة يظهر البعد التقني في سهولة أدوات الذكاء الاصطناعي التوليدي وفائدتها، ويظهر البعد التنظيمي في السياسات والحوكمة والتدريب، ويظهر البعد البيئي في متطلبات الامتثال والتنافسية والتحول الرقمي. ومن ثم يفسر الإطار لماذا قد يستخدم الموظفون أدوات غير معتمدة عندما تتفوق سهولة الأداة على نضج الضبط المؤسسي.</w:t>
      </w:r>
    </w:p>
    <w:p w14:paraId="76965C23"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49" w:name="_Toc234039997"/>
      <w:r w:rsidRPr="00931710">
        <w:rPr>
          <w:rFonts w:ascii="Sakkal Majalla" w:hAnsi="Sakkal Majalla" w:cs="Sakkal Majalla"/>
          <w:b/>
          <w:bCs/>
          <w:color w:val="000000" w:themeColor="text1"/>
          <w:sz w:val="38"/>
          <w:szCs w:val="38"/>
          <w:rtl/>
        </w:rPr>
        <w:t>2.5.3 نظرية الموارد والقدرات الديناميكية</w:t>
      </w:r>
      <w:r w:rsidR="008D2D89" w:rsidRPr="00931710">
        <w:rPr>
          <w:rFonts w:ascii="Sakkal Majalla" w:hAnsi="Sakkal Majalla" w:cs="Sakkal Majalla" w:hint="cs"/>
          <w:b/>
          <w:bCs/>
          <w:color w:val="000000" w:themeColor="text1"/>
          <w:sz w:val="38"/>
          <w:szCs w:val="38"/>
          <w:rtl/>
        </w:rPr>
        <w:t>:</w:t>
      </w:r>
      <w:bookmarkEnd w:id="49"/>
      <w:r w:rsidR="008D2D89" w:rsidRPr="00931710">
        <w:rPr>
          <w:rFonts w:ascii="Sakkal Majalla" w:hAnsi="Sakkal Majalla" w:cs="Sakkal Majalla" w:hint="cs"/>
          <w:b/>
          <w:bCs/>
          <w:color w:val="000000" w:themeColor="text1"/>
          <w:sz w:val="38"/>
          <w:szCs w:val="38"/>
          <w:rtl/>
        </w:rPr>
        <w:t xml:space="preserve"> </w:t>
      </w:r>
    </w:p>
    <w:p w14:paraId="76965C24" w14:textId="77777777" w:rsidR="00E85408" w:rsidRPr="00E85408" w:rsidRDefault="00E85408" w:rsidP="008D2D89">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تنظر نظرية الموارد والقدرات الديناميكية إلى التقنية والبيانات والمهارات والحوكمة بوصفها قدرات مؤسسية يمكن أن تحقق ميزة إذا أُديرت بفاعلية. ووفق هذا المدخل، فإن الذكاء الاصطناعي لا يصبح مصدر كفاءة إلا عندما تمتلك المؤسسة قدرة على استكشاف فرصه، ودمجه في العمليات، وإعادة تشكيل السياسات والمهارات والضوابط بما يناسبه. أما إذا تُرك الاستخدام فرديًا وغير مرئي فقد تتحول القدرة التقنية إلى مصدر خطر بدلًا من مصدر قيمة.</w:t>
      </w:r>
    </w:p>
    <w:p w14:paraId="76965C25"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50" w:name="_Toc234039998"/>
      <w:r w:rsidRPr="00931710">
        <w:rPr>
          <w:rFonts w:ascii="Sakkal Majalla" w:hAnsi="Sakkal Majalla" w:cs="Sakkal Majalla"/>
          <w:b/>
          <w:bCs/>
          <w:color w:val="000000" w:themeColor="text1"/>
          <w:sz w:val="38"/>
          <w:szCs w:val="38"/>
          <w:rtl/>
        </w:rPr>
        <w:t>2.5.4 نموذج قبول التقنية وسلوك المستخدم</w:t>
      </w:r>
      <w:r w:rsidR="008D2D89" w:rsidRPr="00931710">
        <w:rPr>
          <w:rFonts w:ascii="Sakkal Majalla" w:hAnsi="Sakkal Majalla" w:cs="Sakkal Majalla" w:hint="cs"/>
          <w:b/>
          <w:bCs/>
          <w:color w:val="000000" w:themeColor="text1"/>
          <w:sz w:val="38"/>
          <w:szCs w:val="38"/>
          <w:rtl/>
        </w:rPr>
        <w:t>:</w:t>
      </w:r>
      <w:bookmarkEnd w:id="50"/>
      <w:r w:rsidR="008D2D89" w:rsidRPr="00931710">
        <w:rPr>
          <w:rFonts w:ascii="Sakkal Majalla" w:hAnsi="Sakkal Majalla" w:cs="Sakkal Majalla" w:hint="cs"/>
          <w:b/>
          <w:bCs/>
          <w:color w:val="000000" w:themeColor="text1"/>
          <w:sz w:val="38"/>
          <w:szCs w:val="38"/>
          <w:rtl/>
        </w:rPr>
        <w:t xml:space="preserve"> </w:t>
      </w:r>
    </w:p>
    <w:p w14:paraId="76965C26" w14:textId="77777777" w:rsidR="00E85408" w:rsidRPr="00E85408" w:rsidRDefault="00E85408" w:rsidP="008D2D89">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يفسر نموذج قبول التقنية اتجاه الموظفين إلى استخدام الأدوات التي يدركون أنها سهلة ومفيدة. وبناءً عليه، فإن انتشار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يرتبط غالبًا بالفائدة المدركة وسهولة الاستخدام، لا بقرار مؤسسي رسمي. فإذا رأى الموظف أن الأداة العامة أسرع وأسهل من الأدوات الرسمية، فقد يلجأ إليها رغم غياب الاعتماد. ومن هنا تتضح أهمية تقديم بدائل مؤسسية </w:t>
      </w:r>
      <w:r w:rsidRPr="00E85408">
        <w:rPr>
          <w:rFonts w:eastAsia="MS Mincho" w:cs="Sakkal Majalla"/>
          <w:color w:val="000000" w:themeColor="text1"/>
          <w:sz w:val="36"/>
          <w:rtl/>
        </w:rPr>
        <w:lastRenderedPageBreak/>
        <w:t xml:space="preserve">سهلة وآمنة لا تقل فاعلية عن الأدوات العامة ‏(مايكروسوفت </w:t>
      </w:r>
      <w:proofErr w:type="spellStart"/>
      <w:r w:rsidRPr="00E85408">
        <w:rPr>
          <w:rFonts w:eastAsia="MS Mincho" w:cs="Sakkal Majalla"/>
          <w:color w:val="000000" w:themeColor="text1"/>
          <w:sz w:val="36"/>
          <w:rtl/>
        </w:rPr>
        <w:t>ولينكدإن</w:t>
      </w:r>
      <w:proofErr w:type="spellEnd"/>
      <w:r w:rsidRPr="00E85408">
        <w:rPr>
          <w:rFonts w:eastAsia="MS Mincho" w:cs="Sakkal Majalla"/>
          <w:color w:val="000000" w:themeColor="text1"/>
          <w:sz w:val="36"/>
          <w:rtl/>
        </w:rPr>
        <w:t xml:space="preserve">، 2024؛ </w:t>
      </w:r>
      <w:proofErr w:type="spellStart"/>
      <w:r w:rsidRPr="00E85408">
        <w:rPr>
          <w:rFonts w:eastAsia="MS Mincho" w:cs="Sakkal Majalla"/>
          <w:color w:val="000000" w:themeColor="text1"/>
          <w:sz w:val="36"/>
          <w:rtl/>
        </w:rPr>
        <w:t>آي</w:t>
      </w:r>
      <w:proofErr w:type="spellEnd"/>
      <w:r w:rsidRPr="00E85408">
        <w:rPr>
          <w:rFonts w:eastAsia="MS Mincho" w:cs="Sakkal Majalla"/>
          <w:color w:val="000000" w:themeColor="text1"/>
          <w:sz w:val="36"/>
          <w:rtl/>
        </w:rPr>
        <w:t xml:space="preserve"> بي إم، 2025‏).</w:t>
      </w:r>
    </w:p>
    <w:p w14:paraId="76965C27"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51" w:name="_Toc234039999"/>
      <w:r w:rsidRPr="00931710">
        <w:rPr>
          <w:rFonts w:ascii="Sakkal Majalla" w:hAnsi="Sakkal Majalla" w:cs="Sakkal Majalla"/>
          <w:b/>
          <w:bCs/>
          <w:color w:val="000000" w:themeColor="text1"/>
          <w:sz w:val="38"/>
          <w:szCs w:val="38"/>
          <w:rtl/>
        </w:rPr>
        <w:t>2.5.5 مدخل إدارة المخاطر</w:t>
      </w:r>
      <w:r w:rsidR="008D2D89" w:rsidRPr="00931710">
        <w:rPr>
          <w:rFonts w:ascii="Sakkal Majalla" w:hAnsi="Sakkal Majalla" w:cs="Sakkal Majalla" w:hint="cs"/>
          <w:b/>
          <w:bCs/>
          <w:color w:val="000000" w:themeColor="text1"/>
          <w:sz w:val="38"/>
          <w:szCs w:val="38"/>
          <w:rtl/>
        </w:rPr>
        <w:t>:</w:t>
      </w:r>
      <w:bookmarkEnd w:id="51"/>
      <w:r w:rsidR="008D2D89" w:rsidRPr="00931710">
        <w:rPr>
          <w:rFonts w:ascii="Sakkal Majalla" w:hAnsi="Sakkal Majalla" w:cs="Sakkal Majalla" w:hint="cs"/>
          <w:b/>
          <w:bCs/>
          <w:color w:val="000000" w:themeColor="text1"/>
          <w:sz w:val="38"/>
          <w:szCs w:val="38"/>
          <w:rtl/>
        </w:rPr>
        <w:t xml:space="preserve"> </w:t>
      </w:r>
    </w:p>
    <w:p w14:paraId="76965C28" w14:textId="77777777" w:rsidR="00E85408" w:rsidRPr="00E85408" w:rsidRDefault="00E85408" w:rsidP="008D2D89">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ينطلق مدخل إدارة المخاطر من أن الهدف ليس إلغاء المخاطر تمامًا، بل تحديدها </w:t>
      </w:r>
      <w:proofErr w:type="gramStart"/>
      <w:r w:rsidRPr="00E85408">
        <w:rPr>
          <w:rFonts w:eastAsia="MS Mincho" w:cs="Sakkal Majalla"/>
          <w:color w:val="000000" w:themeColor="text1"/>
          <w:sz w:val="36"/>
          <w:rtl/>
        </w:rPr>
        <w:t>وتحليلها</w:t>
      </w:r>
      <w:proofErr w:type="gramEnd"/>
      <w:r w:rsidRPr="00E85408">
        <w:rPr>
          <w:rFonts w:eastAsia="MS Mincho" w:cs="Sakkal Majalla"/>
          <w:color w:val="000000" w:themeColor="text1"/>
          <w:sz w:val="36"/>
          <w:rtl/>
        </w:rPr>
        <w:t xml:space="preserve"> وترتيبها ومعالجتها ومراقبتها. وهذا المدخل مناسب للذكاء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لأن الاستخدام غير الرسمي لن يختفي بمجرد المنع، بل يحتاج إلى تحويله من ممارسة غير مرئية إلى ممارسة قابلة للرصد والمعالجة. ولذلك تقترح الدراسة أن تُدار </w:t>
      </w: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من خلال سجل </w:t>
      </w: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يتضمن نوع الاستخدام، ونوع البيانات، واحتمال الخطر، وأثره، والضابط المناسب ‏(الهيئة الوطنية للأمن السيبراني، 2024؛ المعهد الوطني للمعايير والتقنية، 2023‏).</w:t>
      </w:r>
    </w:p>
    <w:p w14:paraId="76965C29" w14:textId="77777777" w:rsidR="00E85408" w:rsidRPr="008D2D89" w:rsidRDefault="00E85408" w:rsidP="008D2D89">
      <w:pPr>
        <w:spacing w:before="0"/>
        <w:ind w:firstLine="0"/>
        <w:jc w:val="center"/>
        <w:rPr>
          <w:rFonts w:eastAsia="MS Mincho" w:cs="Sakkal Majalla"/>
          <w:bCs/>
          <w:color w:val="000000" w:themeColor="text1"/>
          <w:sz w:val="36"/>
        </w:rPr>
      </w:pPr>
      <w:r w:rsidRPr="008D2D89">
        <w:rPr>
          <w:rFonts w:eastAsia="MS Mincho" w:cs="Sakkal Majalla"/>
          <w:bCs/>
          <w:color w:val="000000" w:themeColor="text1"/>
          <w:sz w:val="36"/>
          <w:rtl/>
        </w:rPr>
        <w:t>جدول (2-14): النظريات المفسرة وعلاقتها بمتغيرات الدراسة</w:t>
      </w:r>
    </w:p>
    <w:tbl>
      <w:tblPr>
        <w:tblStyle w:val="TableGrid"/>
        <w:bidiVisual/>
        <w:tblW w:w="0" w:type="auto"/>
        <w:jc w:val="center"/>
        <w:tblLook w:val="04A0" w:firstRow="1" w:lastRow="0" w:firstColumn="1" w:lastColumn="0" w:noHBand="0" w:noVBand="1"/>
      </w:tblPr>
      <w:tblGrid>
        <w:gridCol w:w="1835"/>
        <w:gridCol w:w="3401"/>
        <w:gridCol w:w="3824"/>
      </w:tblGrid>
      <w:tr w:rsidR="00E85408" w:rsidRPr="00E85408" w14:paraId="76965C2D" w14:textId="77777777" w:rsidTr="008D2D89">
        <w:trPr>
          <w:jc w:val="center"/>
        </w:trPr>
        <w:tc>
          <w:tcPr>
            <w:tcW w:w="1835" w:type="dxa"/>
            <w:shd w:val="clear" w:color="auto" w:fill="D9EAF7"/>
            <w:vAlign w:val="center"/>
          </w:tcPr>
          <w:p w14:paraId="76965C2A" w14:textId="77777777" w:rsidR="00E85408" w:rsidRPr="008D2D89" w:rsidRDefault="00E85408" w:rsidP="008D2D89">
            <w:pPr>
              <w:spacing w:before="0"/>
              <w:ind w:firstLine="0"/>
              <w:jc w:val="center"/>
              <w:rPr>
                <w:rFonts w:eastAsia="MS Mincho" w:cs="Sakkal Majalla"/>
                <w:bCs/>
                <w:color w:val="000000" w:themeColor="text1"/>
                <w:sz w:val="36"/>
              </w:rPr>
            </w:pPr>
            <w:r w:rsidRPr="008D2D89">
              <w:rPr>
                <w:rFonts w:eastAsia="MS Mincho" w:cs="Sakkal Majalla"/>
                <w:bCs/>
                <w:color w:val="000000" w:themeColor="text1"/>
                <w:sz w:val="36"/>
                <w:rtl/>
              </w:rPr>
              <w:t>النظرية / المدخل</w:t>
            </w:r>
          </w:p>
        </w:tc>
        <w:tc>
          <w:tcPr>
            <w:tcW w:w="3401" w:type="dxa"/>
            <w:shd w:val="clear" w:color="auto" w:fill="D9EAF7"/>
            <w:vAlign w:val="center"/>
          </w:tcPr>
          <w:p w14:paraId="76965C2B" w14:textId="77777777" w:rsidR="00E85408" w:rsidRPr="008D2D89" w:rsidRDefault="00E85408" w:rsidP="008D2D89">
            <w:pPr>
              <w:spacing w:before="0"/>
              <w:ind w:firstLine="0"/>
              <w:jc w:val="center"/>
              <w:rPr>
                <w:rFonts w:eastAsia="MS Mincho" w:cs="Sakkal Majalla"/>
                <w:bCs/>
                <w:color w:val="000000" w:themeColor="text1"/>
                <w:sz w:val="36"/>
              </w:rPr>
            </w:pPr>
            <w:r w:rsidRPr="008D2D89">
              <w:rPr>
                <w:rFonts w:eastAsia="MS Mincho" w:cs="Sakkal Majalla"/>
                <w:bCs/>
                <w:color w:val="000000" w:themeColor="text1"/>
                <w:sz w:val="36"/>
                <w:rtl/>
              </w:rPr>
              <w:t>ما الذي يفسره؟</w:t>
            </w:r>
          </w:p>
        </w:tc>
        <w:tc>
          <w:tcPr>
            <w:tcW w:w="3824" w:type="dxa"/>
            <w:shd w:val="clear" w:color="auto" w:fill="D9EAF7"/>
            <w:vAlign w:val="center"/>
          </w:tcPr>
          <w:p w14:paraId="76965C2C" w14:textId="77777777" w:rsidR="00E85408" w:rsidRPr="008D2D89" w:rsidRDefault="00E85408" w:rsidP="008D2D89">
            <w:pPr>
              <w:spacing w:before="0"/>
              <w:ind w:firstLine="0"/>
              <w:jc w:val="center"/>
              <w:rPr>
                <w:rFonts w:eastAsia="MS Mincho" w:cs="Sakkal Majalla"/>
                <w:bCs/>
                <w:color w:val="000000" w:themeColor="text1"/>
                <w:sz w:val="36"/>
              </w:rPr>
            </w:pPr>
            <w:r w:rsidRPr="008D2D89">
              <w:rPr>
                <w:rFonts w:eastAsia="MS Mincho" w:cs="Sakkal Majalla"/>
                <w:bCs/>
                <w:color w:val="000000" w:themeColor="text1"/>
                <w:sz w:val="36"/>
                <w:rtl/>
              </w:rPr>
              <w:t>ارتباطه بمتغيرات الدراسة</w:t>
            </w:r>
          </w:p>
        </w:tc>
      </w:tr>
      <w:tr w:rsidR="00E85408" w:rsidRPr="00E85408" w14:paraId="76965C31" w14:textId="77777777" w:rsidTr="008D2D89">
        <w:trPr>
          <w:jc w:val="center"/>
        </w:trPr>
        <w:tc>
          <w:tcPr>
            <w:tcW w:w="1835" w:type="dxa"/>
            <w:vAlign w:val="center"/>
          </w:tcPr>
          <w:p w14:paraId="76965C2E"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النظم الاجتماعية التقنية</w:t>
            </w:r>
          </w:p>
        </w:tc>
        <w:tc>
          <w:tcPr>
            <w:tcW w:w="3401" w:type="dxa"/>
            <w:vAlign w:val="center"/>
          </w:tcPr>
          <w:p w14:paraId="76965C2F"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تفاعل التقنية مع الإنسان والتنظيم.</w:t>
            </w:r>
          </w:p>
        </w:tc>
        <w:tc>
          <w:tcPr>
            <w:tcW w:w="3824" w:type="dxa"/>
            <w:vAlign w:val="center"/>
          </w:tcPr>
          <w:p w14:paraId="76965C30"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يفسر لماذا يختلف أثر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حسب الثقافة والسياسات والمهارات.</w:t>
            </w:r>
          </w:p>
        </w:tc>
      </w:tr>
      <w:tr w:rsidR="00E85408" w:rsidRPr="00E85408" w14:paraId="76965C35" w14:textId="77777777" w:rsidTr="008D2D89">
        <w:trPr>
          <w:jc w:val="center"/>
        </w:trPr>
        <w:tc>
          <w:tcPr>
            <w:tcW w:w="1835" w:type="dxa"/>
            <w:vAlign w:val="center"/>
          </w:tcPr>
          <w:p w14:paraId="76965C32"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TOE</w:t>
            </w:r>
          </w:p>
        </w:tc>
        <w:tc>
          <w:tcPr>
            <w:tcW w:w="3401" w:type="dxa"/>
            <w:vAlign w:val="center"/>
          </w:tcPr>
          <w:p w14:paraId="76965C33"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أثر العوامل التقنية والتنظيمية والبيئية في التبني.</w:t>
            </w:r>
          </w:p>
        </w:tc>
        <w:tc>
          <w:tcPr>
            <w:tcW w:w="3824" w:type="dxa"/>
            <w:vAlign w:val="center"/>
          </w:tcPr>
          <w:p w14:paraId="76965C34"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يفسر دوافع استخدام أدوات غير معتمدة في ظل ضغط بيئي وضعف تنظيمي.</w:t>
            </w:r>
          </w:p>
        </w:tc>
      </w:tr>
      <w:tr w:rsidR="00E85408" w:rsidRPr="00E85408" w14:paraId="76965C39" w14:textId="77777777" w:rsidTr="008D2D89">
        <w:trPr>
          <w:jc w:val="center"/>
        </w:trPr>
        <w:tc>
          <w:tcPr>
            <w:tcW w:w="1835" w:type="dxa"/>
            <w:vAlign w:val="center"/>
          </w:tcPr>
          <w:p w14:paraId="76965C36"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الموارد والقدرات الديناميكية</w:t>
            </w:r>
          </w:p>
        </w:tc>
        <w:tc>
          <w:tcPr>
            <w:tcW w:w="3401" w:type="dxa"/>
            <w:vAlign w:val="center"/>
          </w:tcPr>
          <w:p w14:paraId="76965C37"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تحويل التقنية والبيانات إلى قدرة مؤسسية.</w:t>
            </w:r>
          </w:p>
        </w:tc>
        <w:tc>
          <w:tcPr>
            <w:tcW w:w="3824" w:type="dxa"/>
            <w:vAlign w:val="center"/>
          </w:tcPr>
          <w:p w14:paraId="76965C38"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يفسر كيف تعزز الحوكمة تحويل الذكاء الاصطناعي إلى كفاءة مستدامة.</w:t>
            </w:r>
          </w:p>
        </w:tc>
      </w:tr>
      <w:tr w:rsidR="00E85408" w:rsidRPr="00E85408" w14:paraId="76965C3D" w14:textId="77777777" w:rsidTr="008D2D89">
        <w:trPr>
          <w:jc w:val="center"/>
        </w:trPr>
        <w:tc>
          <w:tcPr>
            <w:tcW w:w="1835" w:type="dxa"/>
            <w:vAlign w:val="center"/>
          </w:tcPr>
          <w:p w14:paraId="76965C3A"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قبول التقنية</w:t>
            </w:r>
          </w:p>
        </w:tc>
        <w:tc>
          <w:tcPr>
            <w:tcW w:w="3401" w:type="dxa"/>
            <w:vAlign w:val="center"/>
          </w:tcPr>
          <w:p w14:paraId="76965C3B"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سلوك المستخدم بناءً على الفائدة والسهولة.</w:t>
            </w:r>
          </w:p>
        </w:tc>
        <w:tc>
          <w:tcPr>
            <w:tcW w:w="3824" w:type="dxa"/>
            <w:vAlign w:val="center"/>
          </w:tcPr>
          <w:p w14:paraId="76965C3C"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يفسر ميل الموظف إلى استخدام أدوات شخصية سهلة وسريعة.</w:t>
            </w:r>
          </w:p>
        </w:tc>
      </w:tr>
      <w:tr w:rsidR="00E85408" w:rsidRPr="00E85408" w14:paraId="76965C41" w14:textId="77777777" w:rsidTr="008D2D89">
        <w:trPr>
          <w:jc w:val="center"/>
        </w:trPr>
        <w:tc>
          <w:tcPr>
            <w:tcW w:w="1835" w:type="dxa"/>
            <w:vAlign w:val="center"/>
          </w:tcPr>
          <w:p w14:paraId="76965C3E"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إدارة المخاطر</w:t>
            </w:r>
          </w:p>
        </w:tc>
        <w:tc>
          <w:tcPr>
            <w:tcW w:w="3401" w:type="dxa"/>
            <w:vAlign w:val="center"/>
          </w:tcPr>
          <w:p w14:paraId="76965C3F"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تحديد المخاطر ومعالجتها ورقابتها.</w:t>
            </w:r>
          </w:p>
        </w:tc>
        <w:tc>
          <w:tcPr>
            <w:tcW w:w="3824" w:type="dxa"/>
            <w:vAlign w:val="center"/>
          </w:tcPr>
          <w:p w14:paraId="76965C40" w14:textId="77777777" w:rsidR="00E85408" w:rsidRPr="00E85408" w:rsidRDefault="00E85408" w:rsidP="008D2D89">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يفسر دور الحوكمة في خفض </w:t>
            </w: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أمن البيانات.</w:t>
            </w:r>
          </w:p>
        </w:tc>
      </w:tr>
    </w:tbl>
    <w:p w14:paraId="76965C42" w14:textId="77777777" w:rsidR="00E85408" w:rsidRPr="00E85408" w:rsidRDefault="00E85408" w:rsidP="00E85408">
      <w:pPr>
        <w:spacing w:before="0"/>
        <w:ind w:firstLine="0"/>
        <w:jc w:val="both"/>
        <w:rPr>
          <w:rFonts w:eastAsia="MS Mincho" w:cs="Sakkal Majalla"/>
          <w:color w:val="000000" w:themeColor="text1"/>
          <w:sz w:val="36"/>
        </w:rPr>
      </w:pPr>
      <w:r w:rsidRPr="008D2D89">
        <w:rPr>
          <w:rFonts w:eastAsia="MS Mincho" w:cs="Sakkal Majalla"/>
          <w:color w:val="000000" w:themeColor="text1"/>
          <w:sz w:val="32"/>
          <w:szCs w:val="32"/>
          <w:rtl/>
        </w:rPr>
        <w:t>المصدر: إعداد الباحث بالاستناد إلى الأدبيات النظرية وأطر الحوكمة والمخاطر</w:t>
      </w:r>
      <w:r w:rsidRPr="00E85408">
        <w:rPr>
          <w:rFonts w:eastAsia="MS Mincho" w:cs="Sakkal Majalla"/>
          <w:color w:val="000000" w:themeColor="text1"/>
          <w:sz w:val="36"/>
          <w:rtl/>
        </w:rPr>
        <w:t>.</w:t>
      </w:r>
    </w:p>
    <w:p w14:paraId="76965C43"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52" w:name="_Toc234040000"/>
      <w:r w:rsidRPr="00931710">
        <w:rPr>
          <w:rFonts w:ascii="Sakkal Majalla" w:hAnsi="Sakkal Majalla" w:cs="Sakkal Majalla"/>
          <w:b/>
          <w:bCs/>
          <w:color w:val="000000" w:themeColor="text1"/>
          <w:sz w:val="38"/>
          <w:szCs w:val="38"/>
          <w:rtl/>
        </w:rPr>
        <w:lastRenderedPageBreak/>
        <w:t>2.5.6 النموذج المفاهيمي المعدل للدراسة</w:t>
      </w:r>
      <w:r w:rsidR="008D2D89" w:rsidRPr="00931710">
        <w:rPr>
          <w:rFonts w:ascii="Sakkal Majalla" w:hAnsi="Sakkal Majalla" w:cs="Sakkal Majalla" w:hint="cs"/>
          <w:b/>
          <w:bCs/>
          <w:color w:val="000000" w:themeColor="text1"/>
          <w:sz w:val="38"/>
          <w:szCs w:val="38"/>
          <w:rtl/>
        </w:rPr>
        <w:t>:</w:t>
      </w:r>
      <w:bookmarkEnd w:id="52"/>
      <w:r w:rsidR="008D2D89" w:rsidRPr="00931710">
        <w:rPr>
          <w:rFonts w:ascii="Sakkal Majalla" w:hAnsi="Sakkal Majalla" w:cs="Sakkal Majalla" w:hint="cs"/>
          <w:b/>
          <w:bCs/>
          <w:color w:val="000000" w:themeColor="text1"/>
          <w:sz w:val="38"/>
          <w:szCs w:val="38"/>
          <w:rtl/>
        </w:rPr>
        <w:t xml:space="preserve"> </w:t>
      </w:r>
    </w:p>
    <w:p w14:paraId="76965C44" w14:textId="77777777" w:rsidR="00E85408" w:rsidRPr="00E85408" w:rsidRDefault="00E85408" w:rsidP="008D2D89">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يقوم النموذج المفاهيمي على افتراض أن استخدام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قد يؤدي إلى نتيجتين متزامنتين: نتيجة إيجابية محتملة تتمثل في تحسين الكفاءة التشغيلية، ونتيجة سلبية محتملة تتمثل في ارتفاع </w:t>
      </w: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أمن البيانات. ولا تعمل هاتان النتيجتان بصورة آلية، بل تتأثران بمستوى سياسات الحوكمة الرقمية. فكلما كانت السياسات أوضح، وتصنيف البيانات أدق، والتدريب أكثر فاعلية، والرقابة أقوى، زادت احتمالات الاستفادة التشغيلية وانخفضت المخاطر.</w:t>
      </w:r>
    </w:p>
    <w:p w14:paraId="76965C45" w14:textId="77777777" w:rsidR="00D55B36" w:rsidRDefault="00D55B36" w:rsidP="008D2D89">
      <w:pPr>
        <w:spacing w:before="0"/>
        <w:ind w:firstLine="0"/>
        <w:jc w:val="center"/>
        <w:rPr>
          <w:rFonts w:eastAsia="MS Mincho" w:cs="Sakkal Majalla"/>
          <w:bCs/>
          <w:color w:val="000000" w:themeColor="text1"/>
          <w:sz w:val="36"/>
          <w:rtl/>
        </w:rPr>
      </w:pPr>
      <w:r w:rsidRPr="00D55B36">
        <w:rPr>
          <w:rFonts w:eastAsia="MS Mincho" w:cs="Sakkal Majalla"/>
          <w:bCs/>
          <w:noProof/>
          <w:color w:val="000000" w:themeColor="text1"/>
          <w:sz w:val="36"/>
          <w:rtl/>
        </w:rPr>
        <w:drawing>
          <wp:anchor distT="0" distB="0" distL="114300" distR="114300" simplePos="0" relativeHeight="251669504" behindDoc="0" locked="0" layoutInCell="1" allowOverlap="1" wp14:anchorId="76966202" wp14:editId="76966203">
            <wp:simplePos x="0" y="0"/>
            <wp:positionH relativeFrom="column">
              <wp:posOffset>0</wp:posOffset>
            </wp:positionH>
            <wp:positionV relativeFrom="paragraph">
              <wp:posOffset>321310</wp:posOffset>
            </wp:positionV>
            <wp:extent cx="5759450" cy="4028440"/>
            <wp:effectExtent l="0" t="0" r="0" b="0"/>
            <wp:wrapTight wrapText="bothSides">
              <wp:wrapPolygon edited="0">
                <wp:start x="0" y="0"/>
                <wp:lineTo x="0" y="21450"/>
                <wp:lineTo x="21505" y="21450"/>
                <wp:lineTo x="21505" y="0"/>
                <wp:lineTo x="0" y="0"/>
              </wp:wrapPolygon>
            </wp:wrapTight>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59450" cy="4028440"/>
                    </a:xfrm>
                    <a:prstGeom prst="rect">
                      <a:avLst/>
                    </a:prstGeom>
                  </pic:spPr>
                </pic:pic>
              </a:graphicData>
            </a:graphic>
          </wp:anchor>
        </w:drawing>
      </w:r>
    </w:p>
    <w:p w14:paraId="76965C46" w14:textId="77777777" w:rsidR="00E85408" w:rsidRPr="00D55B36" w:rsidRDefault="00D55B36" w:rsidP="00E85408">
      <w:pPr>
        <w:spacing w:before="0"/>
        <w:ind w:firstLine="0"/>
        <w:jc w:val="both"/>
        <w:rPr>
          <w:rFonts w:eastAsia="MS Mincho" w:cs="Sakkal Majalla"/>
          <w:color w:val="000000" w:themeColor="text1"/>
          <w:sz w:val="28"/>
          <w:szCs w:val="28"/>
        </w:rPr>
      </w:pPr>
      <w:r>
        <w:rPr>
          <w:rFonts w:eastAsia="MS Mincho" w:cs="Sakkal Majalla" w:hint="cs"/>
          <w:color w:val="000000" w:themeColor="text1"/>
          <w:sz w:val="28"/>
          <w:szCs w:val="28"/>
          <w:rtl/>
        </w:rPr>
        <w:t>*</w:t>
      </w:r>
      <w:r w:rsidR="00E85408" w:rsidRPr="00D55B36">
        <w:rPr>
          <w:rFonts w:eastAsia="MS Mincho" w:cs="Sakkal Majalla"/>
          <w:color w:val="000000" w:themeColor="text1"/>
          <w:sz w:val="28"/>
          <w:szCs w:val="28"/>
          <w:rtl/>
        </w:rPr>
        <w:t>المصدر: إعداد الباحث بالاستناد إلى متغيرات الدراسة وأطر الحوكمة الرقمية.</w:t>
      </w:r>
    </w:p>
    <w:p w14:paraId="76965C47" w14:textId="77777777" w:rsidR="00D55B36" w:rsidRDefault="00D55B36" w:rsidP="00D55B36">
      <w:pPr>
        <w:spacing w:before="0"/>
        <w:ind w:firstLine="0"/>
        <w:jc w:val="center"/>
        <w:rPr>
          <w:rFonts w:eastAsia="MS Mincho" w:cs="Sakkal Majalla"/>
          <w:bCs/>
          <w:color w:val="000000" w:themeColor="text1"/>
          <w:sz w:val="36"/>
          <w:rtl/>
        </w:rPr>
      </w:pPr>
    </w:p>
    <w:p w14:paraId="76965C48" w14:textId="77777777" w:rsidR="00D55B36" w:rsidRDefault="00D55B36" w:rsidP="00D55B36">
      <w:pPr>
        <w:spacing w:before="0"/>
        <w:ind w:firstLine="0"/>
        <w:jc w:val="center"/>
        <w:rPr>
          <w:rFonts w:eastAsia="MS Mincho" w:cs="Sakkal Majalla"/>
          <w:bCs/>
          <w:color w:val="000000" w:themeColor="text1"/>
          <w:sz w:val="36"/>
          <w:rtl/>
        </w:rPr>
      </w:pPr>
    </w:p>
    <w:p w14:paraId="76965C49" w14:textId="77777777" w:rsidR="00D55B36" w:rsidRDefault="00D55B36" w:rsidP="00D55B36">
      <w:pPr>
        <w:spacing w:before="0"/>
        <w:ind w:firstLine="0"/>
        <w:jc w:val="center"/>
        <w:rPr>
          <w:rFonts w:eastAsia="MS Mincho" w:cs="Sakkal Majalla"/>
          <w:bCs/>
          <w:color w:val="000000" w:themeColor="text1"/>
          <w:sz w:val="36"/>
          <w:rtl/>
        </w:rPr>
      </w:pPr>
    </w:p>
    <w:p w14:paraId="76965C4A" w14:textId="77777777" w:rsidR="00D55B36" w:rsidRDefault="00D55B36" w:rsidP="00D55B36">
      <w:pPr>
        <w:spacing w:before="0"/>
        <w:ind w:firstLine="0"/>
        <w:jc w:val="center"/>
        <w:rPr>
          <w:rFonts w:eastAsia="MS Mincho" w:cs="Sakkal Majalla"/>
          <w:bCs/>
          <w:color w:val="000000" w:themeColor="text1"/>
          <w:sz w:val="36"/>
          <w:rtl/>
        </w:rPr>
      </w:pPr>
    </w:p>
    <w:p w14:paraId="76965C4B" w14:textId="77777777" w:rsidR="00D55B36" w:rsidRDefault="00D55B36" w:rsidP="00D55B36">
      <w:pPr>
        <w:spacing w:before="0"/>
        <w:ind w:firstLine="0"/>
        <w:jc w:val="center"/>
        <w:rPr>
          <w:rFonts w:eastAsia="MS Mincho" w:cs="Sakkal Majalla"/>
          <w:bCs/>
          <w:color w:val="000000" w:themeColor="text1"/>
          <w:sz w:val="36"/>
          <w:rtl/>
        </w:rPr>
      </w:pPr>
    </w:p>
    <w:p w14:paraId="76965C4C" w14:textId="77777777" w:rsidR="00E85408" w:rsidRPr="00D55B36" w:rsidRDefault="00E85408" w:rsidP="00D55B36">
      <w:pPr>
        <w:spacing w:before="0"/>
        <w:ind w:firstLine="0"/>
        <w:jc w:val="center"/>
        <w:rPr>
          <w:rFonts w:eastAsia="MS Mincho" w:cs="Sakkal Majalla"/>
          <w:bCs/>
          <w:color w:val="000000" w:themeColor="text1"/>
          <w:sz w:val="36"/>
        </w:rPr>
      </w:pPr>
      <w:r w:rsidRPr="00D55B36">
        <w:rPr>
          <w:rFonts w:eastAsia="MS Mincho" w:cs="Sakkal Majalla"/>
          <w:bCs/>
          <w:color w:val="000000" w:themeColor="text1"/>
          <w:sz w:val="36"/>
          <w:rtl/>
        </w:rPr>
        <w:lastRenderedPageBreak/>
        <w:t>جدول (2-15): ترجمة النموذج المفاهيمي إلى علاقات بحثية قابلة للاختبار</w:t>
      </w:r>
    </w:p>
    <w:tbl>
      <w:tblPr>
        <w:tblStyle w:val="TableGrid"/>
        <w:bidiVisual/>
        <w:tblW w:w="0" w:type="auto"/>
        <w:tblLook w:val="04A0" w:firstRow="1" w:lastRow="0" w:firstColumn="1" w:lastColumn="0" w:noHBand="0" w:noVBand="1"/>
      </w:tblPr>
      <w:tblGrid>
        <w:gridCol w:w="2752"/>
        <w:gridCol w:w="3568"/>
        <w:gridCol w:w="2740"/>
      </w:tblGrid>
      <w:tr w:rsidR="00E85408" w:rsidRPr="00E85408" w14:paraId="76965C50" w14:textId="77777777" w:rsidTr="00D55B36">
        <w:tc>
          <w:tcPr>
            <w:tcW w:w="2835" w:type="dxa"/>
            <w:shd w:val="clear" w:color="auto" w:fill="D9EAF7"/>
            <w:vAlign w:val="center"/>
          </w:tcPr>
          <w:p w14:paraId="76965C4D"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b/>
                <w:color w:val="000000" w:themeColor="text1"/>
                <w:sz w:val="36"/>
                <w:rtl/>
              </w:rPr>
              <w:t>العلاقة</w:t>
            </w:r>
          </w:p>
        </w:tc>
        <w:tc>
          <w:tcPr>
            <w:tcW w:w="3685" w:type="dxa"/>
            <w:shd w:val="clear" w:color="auto" w:fill="D9EAF7"/>
            <w:vAlign w:val="center"/>
          </w:tcPr>
          <w:p w14:paraId="76965C4E"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b/>
                <w:color w:val="000000" w:themeColor="text1"/>
                <w:sz w:val="36"/>
                <w:rtl/>
              </w:rPr>
              <w:t>التفسير النظري</w:t>
            </w:r>
          </w:p>
        </w:tc>
        <w:tc>
          <w:tcPr>
            <w:tcW w:w="2835" w:type="dxa"/>
            <w:shd w:val="clear" w:color="auto" w:fill="D9EAF7"/>
            <w:vAlign w:val="center"/>
          </w:tcPr>
          <w:p w14:paraId="76965C4F"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b/>
                <w:color w:val="000000" w:themeColor="text1"/>
                <w:sz w:val="36"/>
                <w:rtl/>
              </w:rPr>
              <w:t>الدلالة المنهجية</w:t>
            </w:r>
          </w:p>
        </w:tc>
      </w:tr>
      <w:tr w:rsidR="00E85408" w:rsidRPr="00E85408" w14:paraId="76965C54" w14:textId="77777777" w:rsidTr="00D55B36">
        <w:tc>
          <w:tcPr>
            <w:tcW w:w="2835" w:type="dxa"/>
            <w:vAlign w:val="center"/>
          </w:tcPr>
          <w:p w14:paraId="76965C51"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w:t>
            </w:r>
            <w:r w:rsidRPr="00E85408">
              <w:rPr>
                <w:rFonts w:ascii="Arial" w:eastAsia="MS Mincho" w:hAnsi="Arial" w:cs="Arial" w:hint="cs"/>
                <w:color w:val="000000" w:themeColor="text1"/>
                <w:sz w:val="36"/>
                <w:rtl/>
              </w:rPr>
              <w:t>←</w:t>
            </w:r>
            <w:r w:rsidRPr="00E85408">
              <w:rPr>
                <w:rFonts w:eastAsia="MS Mincho" w:cs="Sakkal Majalla"/>
                <w:color w:val="000000" w:themeColor="text1"/>
                <w:sz w:val="36"/>
                <w:rtl/>
              </w:rPr>
              <w:t xml:space="preserve"> </w:t>
            </w:r>
            <w:r w:rsidRPr="00E85408">
              <w:rPr>
                <w:rFonts w:eastAsia="MS Mincho" w:cs="Sakkal Majalla" w:hint="cs"/>
                <w:color w:val="000000" w:themeColor="text1"/>
                <w:sz w:val="36"/>
                <w:rtl/>
              </w:rPr>
              <w:t>الكفاءة</w:t>
            </w:r>
            <w:r w:rsidRPr="00E85408">
              <w:rPr>
                <w:rFonts w:eastAsia="MS Mincho" w:cs="Sakkal Majalla"/>
                <w:color w:val="000000" w:themeColor="text1"/>
                <w:sz w:val="36"/>
                <w:rtl/>
              </w:rPr>
              <w:t xml:space="preserve"> </w:t>
            </w:r>
            <w:r w:rsidRPr="00E85408">
              <w:rPr>
                <w:rFonts w:eastAsia="MS Mincho" w:cs="Sakkal Majalla" w:hint="cs"/>
                <w:color w:val="000000" w:themeColor="text1"/>
                <w:sz w:val="36"/>
                <w:rtl/>
              </w:rPr>
              <w:t>التشغيلية</w:t>
            </w:r>
          </w:p>
        </w:tc>
        <w:tc>
          <w:tcPr>
            <w:tcW w:w="3685" w:type="dxa"/>
            <w:vAlign w:val="center"/>
          </w:tcPr>
          <w:p w14:paraId="76965C52"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قد يحسن السرعة والجودة وتقليل الجهد في المهام المعرفية.</w:t>
            </w:r>
          </w:p>
        </w:tc>
        <w:tc>
          <w:tcPr>
            <w:tcW w:w="2835" w:type="dxa"/>
            <w:vAlign w:val="center"/>
          </w:tcPr>
          <w:p w14:paraId="76965C53"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تختبر بانحدار أثر المتغير المستقل على الكفاءة.</w:t>
            </w:r>
          </w:p>
        </w:tc>
      </w:tr>
      <w:tr w:rsidR="00E85408" w:rsidRPr="00E85408" w14:paraId="76965C58" w14:textId="77777777" w:rsidTr="00D55B36">
        <w:tc>
          <w:tcPr>
            <w:tcW w:w="2835" w:type="dxa"/>
            <w:vAlign w:val="center"/>
          </w:tcPr>
          <w:p w14:paraId="76965C55"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w:t>
            </w:r>
            <w:r w:rsidRPr="00E85408">
              <w:rPr>
                <w:rFonts w:ascii="Arial" w:eastAsia="MS Mincho" w:hAnsi="Arial" w:cs="Arial" w:hint="cs"/>
                <w:color w:val="000000" w:themeColor="text1"/>
                <w:sz w:val="36"/>
                <w:rtl/>
              </w:rPr>
              <w:t>←</w:t>
            </w:r>
            <w:r w:rsidRPr="00E85408">
              <w:rPr>
                <w:rFonts w:eastAsia="MS Mincho" w:cs="Sakkal Majalla"/>
                <w:color w:val="000000" w:themeColor="text1"/>
                <w:sz w:val="36"/>
                <w:rtl/>
              </w:rPr>
              <w:t xml:space="preserve"> </w:t>
            </w:r>
            <w:proofErr w:type="gramStart"/>
            <w:r w:rsidRPr="00E85408">
              <w:rPr>
                <w:rFonts w:eastAsia="MS Mincho" w:cs="Sakkal Majalla" w:hint="cs"/>
                <w:color w:val="000000" w:themeColor="text1"/>
                <w:sz w:val="36"/>
                <w:rtl/>
              </w:rPr>
              <w:t>مخاطر</w:t>
            </w:r>
            <w:proofErr w:type="gramEnd"/>
            <w:r w:rsidRPr="00E85408">
              <w:rPr>
                <w:rFonts w:eastAsia="MS Mincho" w:cs="Sakkal Majalla"/>
                <w:color w:val="000000" w:themeColor="text1"/>
                <w:sz w:val="36"/>
                <w:rtl/>
              </w:rPr>
              <w:t xml:space="preserve"> </w:t>
            </w:r>
            <w:r w:rsidRPr="00E85408">
              <w:rPr>
                <w:rFonts w:eastAsia="MS Mincho" w:cs="Sakkal Majalla" w:hint="cs"/>
                <w:color w:val="000000" w:themeColor="text1"/>
                <w:sz w:val="36"/>
                <w:rtl/>
              </w:rPr>
              <w:t>أمن</w:t>
            </w:r>
            <w:r w:rsidRPr="00E85408">
              <w:rPr>
                <w:rFonts w:eastAsia="MS Mincho" w:cs="Sakkal Majalla"/>
                <w:color w:val="000000" w:themeColor="text1"/>
                <w:sz w:val="36"/>
                <w:rtl/>
              </w:rPr>
              <w:t xml:space="preserve"> </w:t>
            </w:r>
            <w:r w:rsidRPr="00E85408">
              <w:rPr>
                <w:rFonts w:eastAsia="MS Mincho" w:cs="Sakkal Majalla" w:hint="cs"/>
                <w:color w:val="000000" w:themeColor="text1"/>
                <w:sz w:val="36"/>
                <w:rtl/>
              </w:rPr>
              <w:t>البيانات</w:t>
            </w:r>
          </w:p>
        </w:tc>
        <w:tc>
          <w:tcPr>
            <w:tcW w:w="3685" w:type="dxa"/>
            <w:vAlign w:val="center"/>
          </w:tcPr>
          <w:p w14:paraId="76965C56"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قد يرفع </w:t>
            </w: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التسرب والخصوصية والامتثال بسبب الاستخدام غير المعتمد.</w:t>
            </w:r>
          </w:p>
        </w:tc>
        <w:tc>
          <w:tcPr>
            <w:tcW w:w="2835" w:type="dxa"/>
            <w:vAlign w:val="center"/>
          </w:tcPr>
          <w:p w14:paraId="76965C57"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تختبر بانحدار أثر المتغير المستقل على المخاطر.</w:t>
            </w:r>
          </w:p>
        </w:tc>
      </w:tr>
      <w:tr w:rsidR="00E85408" w:rsidRPr="00E85408" w14:paraId="76965C5C" w14:textId="77777777" w:rsidTr="00D55B36">
        <w:tc>
          <w:tcPr>
            <w:tcW w:w="2835" w:type="dxa"/>
            <w:vAlign w:val="center"/>
          </w:tcPr>
          <w:p w14:paraId="76965C59"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الحوكمة الرقمية ×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w:t>
            </w:r>
            <w:r w:rsidRPr="00E85408">
              <w:rPr>
                <w:rFonts w:ascii="Arial" w:eastAsia="MS Mincho" w:hAnsi="Arial" w:cs="Arial" w:hint="cs"/>
                <w:color w:val="000000" w:themeColor="text1"/>
                <w:sz w:val="36"/>
                <w:rtl/>
              </w:rPr>
              <w:t>←</w:t>
            </w:r>
            <w:r w:rsidRPr="00E85408">
              <w:rPr>
                <w:rFonts w:eastAsia="MS Mincho" w:cs="Sakkal Majalla"/>
                <w:color w:val="000000" w:themeColor="text1"/>
                <w:sz w:val="36"/>
                <w:rtl/>
              </w:rPr>
              <w:t xml:space="preserve"> </w:t>
            </w:r>
            <w:r w:rsidRPr="00E85408">
              <w:rPr>
                <w:rFonts w:eastAsia="MS Mincho" w:cs="Sakkal Majalla" w:hint="cs"/>
                <w:color w:val="000000" w:themeColor="text1"/>
                <w:sz w:val="36"/>
                <w:rtl/>
              </w:rPr>
              <w:t>ال</w:t>
            </w:r>
            <w:r w:rsidRPr="00E85408">
              <w:rPr>
                <w:rFonts w:eastAsia="MS Mincho" w:cs="Sakkal Majalla"/>
                <w:color w:val="000000" w:themeColor="text1"/>
                <w:sz w:val="36"/>
                <w:rtl/>
              </w:rPr>
              <w:t>كفاءة</w:t>
            </w:r>
          </w:p>
        </w:tc>
        <w:tc>
          <w:tcPr>
            <w:tcW w:w="3685" w:type="dxa"/>
            <w:vAlign w:val="center"/>
          </w:tcPr>
          <w:p w14:paraId="76965C5A"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السياسات قد تحول الاستخدام إلى ممارسة آمنة ومنتجة.</w:t>
            </w:r>
          </w:p>
        </w:tc>
        <w:tc>
          <w:tcPr>
            <w:tcW w:w="2835" w:type="dxa"/>
            <w:vAlign w:val="center"/>
          </w:tcPr>
          <w:p w14:paraId="76965C5B"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تختبر بأثر التفاعل أو الانحدار الهرمي.</w:t>
            </w:r>
          </w:p>
        </w:tc>
      </w:tr>
      <w:tr w:rsidR="00E85408" w:rsidRPr="00E85408" w14:paraId="76965C60" w14:textId="77777777" w:rsidTr="00D55B36">
        <w:tc>
          <w:tcPr>
            <w:tcW w:w="2835" w:type="dxa"/>
            <w:vAlign w:val="center"/>
          </w:tcPr>
          <w:p w14:paraId="76965C5D"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 xml:space="preserve">الحوكمة الرقمية ×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w:t>
            </w:r>
            <w:r w:rsidRPr="00E85408">
              <w:rPr>
                <w:rFonts w:ascii="Arial" w:eastAsia="MS Mincho" w:hAnsi="Arial" w:cs="Arial" w:hint="cs"/>
                <w:color w:val="000000" w:themeColor="text1"/>
                <w:sz w:val="36"/>
                <w:rtl/>
              </w:rPr>
              <w:t>←</w:t>
            </w:r>
            <w:r w:rsidRPr="00E85408">
              <w:rPr>
                <w:rFonts w:eastAsia="MS Mincho" w:cs="Sakkal Majalla"/>
                <w:color w:val="000000" w:themeColor="text1"/>
                <w:sz w:val="36"/>
                <w:rtl/>
              </w:rPr>
              <w:t xml:space="preserve"> </w:t>
            </w:r>
            <w:r w:rsidRPr="00E85408">
              <w:rPr>
                <w:rFonts w:eastAsia="MS Mincho" w:cs="Sakkal Majalla" w:hint="cs"/>
                <w:color w:val="000000" w:themeColor="text1"/>
                <w:sz w:val="36"/>
                <w:rtl/>
              </w:rPr>
              <w:t>المخاطر</w:t>
            </w:r>
          </w:p>
        </w:tc>
        <w:tc>
          <w:tcPr>
            <w:tcW w:w="3685" w:type="dxa"/>
            <w:vAlign w:val="center"/>
          </w:tcPr>
          <w:p w14:paraId="76965C5E"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السياسات والتصنيف والرقابة تخفف الأثر السلبي على البيانات.</w:t>
            </w:r>
          </w:p>
        </w:tc>
        <w:tc>
          <w:tcPr>
            <w:tcW w:w="2835" w:type="dxa"/>
            <w:vAlign w:val="center"/>
          </w:tcPr>
          <w:p w14:paraId="76965C5F" w14:textId="77777777" w:rsidR="00E85408" w:rsidRPr="00E85408" w:rsidRDefault="00E85408" w:rsidP="00D55B36">
            <w:pPr>
              <w:spacing w:before="0"/>
              <w:ind w:firstLine="0"/>
              <w:jc w:val="center"/>
              <w:rPr>
                <w:rFonts w:eastAsia="MS Mincho" w:cs="Sakkal Majalla"/>
                <w:color w:val="000000" w:themeColor="text1"/>
                <w:sz w:val="36"/>
              </w:rPr>
            </w:pPr>
            <w:r w:rsidRPr="00E85408">
              <w:rPr>
                <w:rFonts w:eastAsia="MS Mincho" w:cs="Sakkal Majalla"/>
                <w:color w:val="000000" w:themeColor="text1"/>
                <w:sz w:val="36"/>
                <w:rtl/>
              </w:rPr>
              <w:t>تختبر بأثر التفاعل بين المتغير المستقل والمعدل.</w:t>
            </w:r>
          </w:p>
        </w:tc>
      </w:tr>
    </w:tbl>
    <w:p w14:paraId="76965C61" w14:textId="77777777" w:rsidR="00E85408" w:rsidRDefault="00E85408" w:rsidP="00E85408">
      <w:pPr>
        <w:spacing w:before="0"/>
        <w:ind w:firstLine="0"/>
        <w:jc w:val="both"/>
        <w:rPr>
          <w:rFonts w:eastAsia="MS Mincho" w:cs="Sakkal Majalla"/>
          <w:color w:val="000000" w:themeColor="text1"/>
          <w:sz w:val="28"/>
          <w:szCs w:val="28"/>
          <w:rtl/>
        </w:rPr>
      </w:pPr>
      <w:r w:rsidRPr="00D55B36">
        <w:rPr>
          <w:rFonts w:eastAsia="MS Mincho" w:cs="Sakkal Majalla"/>
          <w:color w:val="000000" w:themeColor="text1"/>
          <w:sz w:val="28"/>
          <w:szCs w:val="28"/>
          <w:rtl/>
        </w:rPr>
        <w:t>المصدر: إعداد الباحث بالاستناد إلى النموذج المفاهيمي للدراسة.</w:t>
      </w:r>
    </w:p>
    <w:p w14:paraId="76965C62" w14:textId="77777777" w:rsidR="00D55B36" w:rsidRPr="00D55B36" w:rsidRDefault="00D55B36" w:rsidP="00E85408">
      <w:pPr>
        <w:spacing w:before="0"/>
        <w:ind w:firstLine="0"/>
        <w:jc w:val="both"/>
        <w:rPr>
          <w:rFonts w:eastAsia="MS Mincho" w:cs="Sakkal Majalla"/>
          <w:color w:val="000000" w:themeColor="text1"/>
          <w:sz w:val="28"/>
          <w:szCs w:val="28"/>
        </w:rPr>
      </w:pPr>
    </w:p>
    <w:p w14:paraId="76965C63"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Pr>
      </w:pPr>
      <w:bookmarkStart w:id="53" w:name="_Toc234040001"/>
      <w:r w:rsidRPr="00931710">
        <w:rPr>
          <w:rFonts w:ascii="Sakkal Majalla" w:hAnsi="Sakkal Majalla" w:cs="Sakkal Majalla"/>
          <w:b/>
          <w:bCs/>
          <w:color w:val="000000" w:themeColor="text1"/>
          <w:sz w:val="38"/>
          <w:szCs w:val="38"/>
          <w:rtl/>
        </w:rPr>
        <w:t>2.5.7 خلاصة الإطار النظري</w:t>
      </w:r>
      <w:r w:rsidR="00D55B36" w:rsidRPr="00931710">
        <w:rPr>
          <w:rFonts w:ascii="Sakkal Majalla" w:hAnsi="Sakkal Majalla" w:cs="Sakkal Majalla" w:hint="cs"/>
          <w:b/>
          <w:bCs/>
          <w:color w:val="000000" w:themeColor="text1"/>
          <w:sz w:val="38"/>
          <w:szCs w:val="38"/>
          <w:rtl/>
        </w:rPr>
        <w:t>:</w:t>
      </w:r>
      <w:bookmarkEnd w:id="53"/>
      <w:r w:rsidR="00D55B36" w:rsidRPr="00931710">
        <w:rPr>
          <w:rFonts w:ascii="Sakkal Majalla" w:hAnsi="Sakkal Majalla" w:cs="Sakkal Majalla" w:hint="cs"/>
          <w:b/>
          <w:bCs/>
          <w:color w:val="000000" w:themeColor="text1"/>
          <w:sz w:val="38"/>
          <w:szCs w:val="38"/>
          <w:rtl/>
        </w:rPr>
        <w:t xml:space="preserve"> </w:t>
      </w:r>
    </w:p>
    <w:p w14:paraId="76965C64" w14:textId="77777777" w:rsidR="00E85408" w:rsidRPr="00E85408" w:rsidRDefault="00E85408" w:rsidP="00D55B36">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يخلص الإطار النظري إلى أن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ظاهرة مركبة تجمع بين فرصة تشغيلية ومخاطر أمنية. فمن ناحية، يمكن أن يرفع الكفاءة التشغيلية من خلال تسريع إنجاز الأعمال المعرفية وتقليل الجهد وتحسين جودة المخرجات. ومن ناحية أخرى، قد يرفع </w:t>
      </w:r>
      <w:proofErr w:type="gramStart"/>
      <w:r w:rsidRPr="00E85408">
        <w:rPr>
          <w:rFonts w:eastAsia="MS Mincho" w:cs="Sakkal Majalla"/>
          <w:color w:val="000000" w:themeColor="text1"/>
          <w:sz w:val="36"/>
          <w:rtl/>
        </w:rPr>
        <w:t>مخاطر</w:t>
      </w:r>
      <w:proofErr w:type="gramEnd"/>
      <w:r w:rsidRPr="00E85408">
        <w:rPr>
          <w:rFonts w:eastAsia="MS Mincho" w:cs="Sakkal Majalla"/>
          <w:color w:val="000000" w:themeColor="text1"/>
          <w:sz w:val="36"/>
          <w:rtl/>
        </w:rPr>
        <w:t xml:space="preserve"> أمن البيانات إذا تضمن إدخال بيانات حساسة أو شخصية في أدوات عامة أو استخدام حسابات شخصية غير قابلة للتتبع. لذلك يمثل متغير سياسات الحوكمة الرقمية عنصرًا حاسمًا في تفسير العلاقة بين الاستخدام والنتائج؛ فهو لا يمنع الابتكار، بل يضبطه ويجعله مسؤولًا وقابلًا للقياس.</w:t>
      </w:r>
    </w:p>
    <w:p w14:paraId="76965C65" w14:textId="77777777" w:rsidR="00E85408" w:rsidRPr="00E85408" w:rsidRDefault="00E85408" w:rsidP="00D55B36">
      <w:pPr>
        <w:spacing w:before="0"/>
        <w:ind w:firstLine="720"/>
        <w:jc w:val="both"/>
        <w:rPr>
          <w:rFonts w:eastAsia="MS Mincho" w:cs="Sakkal Majalla"/>
          <w:color w:val="000000" w:themeColor="text1"/>
          <w:sz w:val="36"/>
        </w:rPr>
      </w:pPr>
      <w:r w:rsidRPr="00E85408">
        <w:rPr>
          <w:rFonts w:eastAsia="MS Mincho" w:cs="Sakkal Majalla"/>
          <w:color w:val="000000" w:themeColor="text1"/>
          <w:sz w:val="36"/>
          <w:rtl/>
        </w:rPr>
        <w:t xml:space="preserve">وبناءً على ما سبق، فإن الدراسة الحالية لا تنظر إلى الذكاء الاصطناعي </w:t>
      </w:r>
      <w:proofErr w:type="spellStart"/>
      <w:r w:rsidRPr="00E85408">
        <w:rPr>
          <w:rFonts w:eastAsia="MS Mincho" w:cs="Sakkal Majalla"/>
          <w:color w:val="000000" w:themeColor="text1"/>
          <w:sz w:val="36"/>
          <w:rtl/>
        </w:rPr>
        <w:t>الظلّي</w:t>
      </w:r>
      <w:proofErr w:type="spellEnd"/>
      <w:r w:rsidRPr="00E85408">
        <w:rPr>
          <w:rFonts w:eastAsia="MS Mincho" w:cs="Sakkal Majalla"/>
          <w:color w:val="000000" w:themeColor="text1"/>
          <w:sz w:val="36"/>
          <w:rtl/>
        </w:rPr>
        <w:t xml:space="preserve"> بوصفه ممارسة خاطئة دائمًا أو مفيدة دائمًا، بل بوصفه ممارسة تتوقف نتائجها على سياق الاستخدام ومستوى الوعي ونضج الحوكمة. وهذا التوازن هو ما يميز النموذج البحثي المقترح، لأنه يجمع بين سؤال الكفاءة وسؤال المخاطر وسؤال الحوكمة في نموذج واحد.</w:t>
      </w:r>
    </w:p>
    <w:p w14:paraId="76965C66" w14:textId="77777777" w:rsidR="00E85408" w:rsidRPr="00E85408" w:rsidRDefault="00E85408" w:rsidP="00E85408">
      <w:pPr>
        <w:spacing w:before="0"/>
        <w:ind w:firstLine="0"/>
        <w:jc w:val="both"/>
        <w:rPr>
          <w:rFonts w:eastAsia="MS Mincho" w:cs="Sakkal Majalla"/>
          <w:color w:val="000000" w:themeColor="text1"/>
          <w:sz w:val="36"/>
        </w:rPr>
      </w:pPr>
      <w:r w:rsidRPr="00E85408">
        <w:rPr>
          <w:rFonts w:eastAsia="MS Mincho" w:cs="Sakkal Majalla"/>
          <w:color w:val="000000" w:themeColor="text1"/>
          <w:sz w:val="36"/>
        </w:rPr>
        <w:br w:type="page"/>
      </w:r>
    </w:p>
    <w:p w14:paraId="76965C67" w14:textId="77777777" w:rsidR="00844C93" w:rsidRPr="00844C93" w:rsidRDefault="00844C93" w:rsidP="00844C93">
      <w:pPr>
        <w:spacing w:before="0"/>
        <w:ind w:firstLine="0"/>
        <w:jc w:val="both"/>
        <w:rPr>
          <w:rFonts w:eastAsia="MS Mincho" w:cs="Sakkal Majalla"/>
          <w:color w:val="000000" w:themeColor="text1"/>
          <w:sz w:val="36"/>
        </w:rPr>
      </w:pPr>
    </w:p>
    <w:p w14:paraId="76965C68" w14:textId="77777777" w:rsidR="00E85408" w:rsidRPr="00931710" w:rsidRDefault="00E85408" w:rsidP="00931710">
      <w:pPr>
        <w:pStyle w:val="Heading1"/>
        <w:pageBreakBefore w:val="0"/>
        <w:spacing w:before="0" w:after="0"/>
        <w:rPr>
          <w:rFonts w:ascii="Sakkal Majalla" w:hAnsi="Sakkal Majalla" w:cs="Sakkal Majalla"/>
          <w:b/>
          <w:bCs/>
          <w:color w:val="000000" w:themeColor="text1"/>
          <w:sz w:val="38"/>
          <w:szCs w:val="38"/>
          <w:rtl/>
        </w:rPr>
      </w:pPr>
      <w:bookmarkStart w:id="54" w:name="_Toc234040002"/>
      <w:proofErr w:type="gramStart"/>
      <w:r w:rsidRPr="00931710">
        <w:rPr>
          <w:rFonts w:ascii="Sakkal Majalla" w:hAnsi="Sakkal Majalla" w:cs="Sakkal Majalla" w:hint="cs"/>
          <w:b/>
          <w:bCs/>
          <w:color w:val="000000" w:themeColor="text1"/>
          <w:sz w:val="38"/>
          <w:szCs w:val="38"/>
          <w:rtl/>
        </w:rPr>
        <w:t>ثانياً :</w:t>
      </w:r>
      <w:proofErr w:type="gramEnd"/>
      <w:r w:rsidRPr="00931710">
        <w:rPr>
          <w:rFonts w:ascii="Sakkal Majalla" w:hAnsi="Sakkal Majalla" w:cs="Sakkal Majalla" w:hint="cs"/>
          <w:b/>
          <w:bCs/>
          <w:color w:val="000000" w:themeColor="text1"/>
          <w:sz w:val="38"/>
          <w:szCs w:val="38"/>
          <w:rtl/>
        </w:rPr>
        <w:t xml:space="preserve"> الدراسات </w:t>
      </w:r>
      <w:proofErr w:type="gramStart"/>
      <w:r w:rsidRPr="00931710">
        <w:rPr>
          <w:rFonts w:ascii="Sakkal Majalla" w:hAnsi="Sakkal Majalla" w:cs="Sakkal Majalla" w:hint="cs"/>
          <w:b/>
          <w:bCs/>
          <w:color w:val="000000" w:themeColor="text1"/>
          <w:sz w:val="38"/>
          <w:szCs w:val="38"/>
          <w:rtl/>
        </w:rPr>
        <w:t>السابقة :</w:t>
      </w:r>
      <w:bookmarkEnd w:id="54"/>
      <w:proofErr w:type="gramEnd"/>
    </w:p>
    <w:p w14:paraId="76965C69" w14:textId="77777777" w:rsidR="00E85408" w:rsidRPr="00931710" w:rsidRDefault="00E85408" w:rsidP="00931710">
      <w:pPr>
        <w:pStyle w:val="Heading1"/>
        <w:pageBreakBefore w:val="0"/>
        <w:spacing w:before="0" w:after="0"/>
        <w:jc w:val="left"/>
        <w:rPr>
          <w:rFonts w:ascii="Sakkal Majalla" w:hAnsi="Sakkal Majalla" w:cs="Sakkal Majalla"/>
          <w:b/>
          <w:bCs/>
          <w:color w:val="000000" w:themeColor="text1"/>
          <w:sz w:val="38"/>
          <w:szCs w:val="38"/>
          <w:rtl/>
        </w:rPr>
      </w:pPr>
      <w:bookmarkStart w:id="55" w:name="_Toc234040003"/>
      <w:proofErr w:type="gramStart"/>
      <w:r w:rsidRPr="00931710">
        <w:rPr>
          <w:rFonts w:ascii="Sakkal Majalla" w:hAnsi="Sakkal Majalla" w:cs="Sakkal Majalla" w:hint="cs"/>
          <w:b/>
          <w:bCs/>
          <w:color w:val="000000" w:themeColor="text1"/>
          <w:sz w:val="38"/>
          <w:szCs w:val="38"/>
          <w:rtl/>
        </w:rPr>
        <w:t>أولاً :</w:t>
      </w:r>
      <w:proofErr w:type="gramEnd"/>
      <w:r w:rsidRPr="00931710">
        <w:rPr>
          <w:rFonts w:ascii="Sakkal Majalla" w:hAnsi="Sakkal Majalla" w:cs="Sakkal Majalla" w:hint="cs"/>
          <w:b/>
          <w:bCs/>
          <w:color w:val="000000" w:themeColor="text1"/>
          <w:sz w:val="38"/>
          <w:szCs w:val="38"/>
          <w:rtl/>
        </w:rPr>
        <w:t xml:space="preserve"> الدراسات العربية</w:t>
      </w:r>
      <w:bookmarkEnd w:id="55"/>
      <w:r w:rsidRPr="00931710">
        <w:rPr>
          <w:rFonts w:ascii="Sakkal Majalla" w:hAnsi="Sakkal Majalla" w:cs="Sakkal Majalla" w:hint="cs"/>
          <w:b/>
          <w:bCs/>
          <w:color w:val="000000" w:themeColor="text1"/>
          <w:sz w:val="38"/>
          <w:szCs w:val="38"/>
          <w:rtl/>
        </w:rPr>
        <w:t xml:space="preserve"> </w:t>
      </w:r>
    </w:p>
    <w:p w14:paraId="76965C6A" w14:textId="77777777" w:rsidR="00844C93" w:rsidRPr="00844C93" w:rsidRDefault="00844C93" w:rsidP="00E85408">
      <w:pPr>
        <w:spacing w:before="0"/>
        <w:ind w:firstLine="0"/>
        <w:jc w:val="center"/>
        <w:rPr>
          <w:rFonts w:eastAsia="MS Mincho" w:cs="Sakkal Majalla"/>
          <w:color w:val="000000" w:themeColor="text1"/>
          <w:sz w:val="36"/>
        </w:rPr>
      </w:pPr>
      <w:r w:rsidRPr="00844C93">
        <w:rPr>
          <w:rFonts w:eastAsia="MS Mincho" w:cs="Sakkal Majalla"/>
          <w:b/>
          <w:bCs/>
          <w:color w:val="000000" w:themeColor="text1"/>
          <w:sz w:val="36"/>
          <w:rtl/>
        </w:rPr>
        <w:t>جدول</w:t>
      </w:r>
      <w:r w:rsidRPr="00844C93">
        <w:rPr>
          <w:rFonts w:eastAsia="MS Mincho" w:cs="Sakkal Majalla"/>
          <w:b/>
          <w:color w:val="000000" w:themeColor="text1"/>
          <w:sz w:val="36"/>
        </w:rPr>
        <w:t xml:space="preserve"> (5</w:t>
      </w:r>
      <w:proofErr w:type="gramStart"/>
      <w:r w:rsidRPr="00844C93">
        <w:rPr>
          <w:rFonts w:eastAsia="MS Mincho" w:cs="Sakkal Majalla"/>
          <w:b/>
          <w:color w:val="000000" w:themeColor="text1"/>
          <w:sz w:val="36"/>
        </w:rPr>
        <w:t>)</w:t>
      </w:r>
      <w:r w:rsidR="00E85408">
        <w:rPr>
          <w:rFonts w:eastAsia="MS Mincho" w:cs="Sakkal Majalla" w:hint="cs"/>
          <w:b/>
          <w:color w:val="000000" w:themeColor="text1"/>
          <w:sz w:val="36"/>
          <w:rtl/>
        </w:rPr>
        <w:t xml:space="preserve"> </w:t>
      </w:r>
      <w:r w:rsidRPr="00844C93">
        <w:rPr>
          <w:rFonts w:eastAsia="MS Mincho" w:cs="Sakkal Majalla"/>
          <w:b/>
          <w:color w:val="000000" w:themeColor="text1"/>
          <w:sz w:val="36"/>
        </w:rPr>
        <w:t>:</w:t>
      </w:r>
      <w:proofErr w:type="gramEnd"/>
      <w:r w:rsidR="00E85408">
        <w:rPr>
          <w:rFonts w:eastAsia="MS Mincho" w:cs="Sakkal Majalla" w:hint="cs"/>
          <w:b/>
          <w:color w:val="000000" w:themeColor="text1"/>
          <w:sz w:val="36"/>
          <w:rtl/>
        </w:rPr>
        <w:t xml:space="preserve"> </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ملخص</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الدراسات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العربية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ذات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الصلة</w:t>
      </w:r>
    </w:p>
    <w:tbl>
      <w:tblPr>
        <w:tblStyle w:val="10"/>
        <w:bidiVisual/>
        <w:tblW w:w="5000" w:type="pct"/>
        <w:jc w:val="center"/>
        <w:tblLayout w:type="fixed"/>
        <w:tblLook w:val="04A0" w:firstRow="1" w:lastRow="0" w:firstColumn="1" w:lastColumn="0" w:noHBand="0" w:noVBand="1"/>
      </w:tblPr>
      <w:tblGrid>
        <w:gridCol w:w="1414"/>
        <w:gridCol w:w="1250"/>
        <w:gridCol w:w="1723"/>
        <w:gridCol w:w="1087"/>
        <w:gridCol w:w="1038"/>
        <w:gridCol w:w="1428"/>
        <w:gridCol w:w="1120"/>
      </w:tblGrid>
      <w:tr w:rsidR="001122A3" w:rsidRPr="00844C93" w14:paraId="76965C72" w14:textId="77777777" w:rsidTr="00D55B36">
        <w:trPr>
          <w:jc w:val="center"/>
        </w:trPr>
        <w:tc>
          <w:tcPr>
            <w:tcW w:w="780" w:type="pct"/>
            <w:shd w:val="clear" w:color="auto" w:fill="D9EAF7"/>
            <w:vAlign w:val="center"/>
          </w:tcPr>
          <w:p w14:paraId="76965C6B"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b/>
                <w:bCs/>
                <w:color w:val="000000" w:themeColor="text1"/>
                <w:sz w:val="28"/>
                <w:szCs w:val="28"/>
                <w:rtl/>
              </w:rPr>
              <w:t>الباحث</w:t>
            </w:r>
            <w:r w:rsidRPr="00D55B36">
              <w:rPr>
                <w:rFonts w:cs="Sakkal Majalla"/>
                <w:b/>
                <w:color w:val="000000" w:themeColor="text1"/>
                <w:sz w:val="28"/>
                <w:szCs w:val="28"/>
              </w:rPr>
              <w:t>/</w:t>
            </w:r>
            <w:r w:rsidRPr="00D55B36">
              <w:rPr>
                <w:rFonts w:cs="Sakkal Majalla"/>
                <w:b/>
                <w:bCs/>
                <w:color w:val="000000" w:themeColor="text1"/>
                <w:sz w:val="28"/>
                <w:szCs w:val="28"/>
                <w:rtl/>
              </w:rPr>
              <w:t>السنة</w:t>
            </w:r>
          </w:p>
        </w:tc>
        <w:tc>
          <w:tcPr>
            <w:tcW w:w="690" w:type="pct"/>
            <w:shd w:val="clear" w:color="auto" w:fill="D9EAF7"/>
            <w:vAlign w:val="center"/>
          </w:tcPr>
          <w:p w14:paraId="76965C6C"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b/>
                <w:bCs/>
                <w:color w:val="000000" w:themeColor="text1"/>
                <w:sz w:val="28"/>
                <w:szCs w:val="28"/>
                <w:rtl/>
              </w:rPr>
              <w:t>العنوان</w:t>
            </w:r>
          </w:p>
        </w:tc>
        <w:tc>
          <w:tcPr>
            <w:tcW w:w="951" w:type="pct"/>
            <w:shd w:val="clear" w:color="auto" w:fill="D9EAF7"/>
            <w:vAlign w:val="center"/>
          </w:tcPr>
          <w:p w14:paraId="76965C6D"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b/>
                <w:bCs/>
                <w:color w:val="000000" w:themeColor="text1"/>
                <w:sz w:val="28"/>
                <w:szCs w:val="28"/>
                <w:rtl/>
              </w:rPr>
              <w:t>الهدف</w:t>
            </w:r>
          </w:p>
        </w:tc>
        <w:tc>
          <w:tcPr>
            <w:tcW w:w="600" w:type="pct"/>
            <w:shd w:val="clear" w:color="auto" w:fill="D9EAF7"/>
            <w:vAlign w:val="center"/>
          </w:tcPr>
          <w:p w14:paraId="76965C6E"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b/>
                <w:bCs/>
                <w:color w:val="000000" w:themeColor="text1"/>
                <w:sz w:val="28"/>
                <w:szCs w:val="28"/>
                <w:rtl/>
              </w:rPr>
              <w:t>المنهج</w:t>
            </w:r>
          </w:p>
        </w:tc>
        <w:tc>
          <w:tcPr>
            <w:tcW w:w="573" w:type="pct"/>
            <w:shd w:val="clear" w:color="auto" w:fill="D9EAF7"/>
            <w:vAlign w:val="center"/>
          </w:tcPr>
          <w:p w14:paraId="76965C6F"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b/>
                <w:bCs/>
                <w:color w:val="000000" w:themeColor="text1"/>
                <w:sz w:val="28"/>
                <w:szCs w:val="28"/>
                <w:rtl/>
              </w:rPr>
              <w:t>العينة</w:t>
            </w:r>
            <w:r w:rsidRPr="00D55B36">
              <w:rPr>
                <w:rFonts w:cs="Sakkal Majalla"/>
                <w:b/>
                <w:color w:val="000000" w:themeColor="text1"/>
                <w:sz w:val="28"/>
                <w:szCs w:val="28"/>
              </w:rPr>
              <w:t>/</w:t>
            </w:r>
            <w:r w:rsidRPr="00D55B36">
              <w:rPr>
                <w:rFonts w:cs="Sakkal Majalla"/>
                <w:b/>
                <w:bCs/>
                <w:color w:val="000000" w:themeColor="text1"/>
                <w:sz w:val="28"/>
                <w:szCs w:val="28"/>
                <w:rtl/>
              </w:rPr>
              <w:t>المجال</w:t>
            </w:r>
          </w:p>
        </w:tc>
        <w:tc>
          <w:tcPr>
            <w:tcW w:w="788" w:type="pct"/>
            <w:shd w:val="clear" w:color="auto" w:fill="D9EAF7"/>
            <w:vAlign w:val="center"/>
          </w:tcPr>
          <w:p w14:paraId="76965C70"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b/>
                <w:bCs/>
                <w:color w:val="000000" w:themeColor="text1"/>
                <w:sz w:val="28"/>
                <w:szCs w:val="28"/>
                <w:rtl/>
              </w:rPr>
              <w:t>أبرز</w:t>
            </w:r>
            <w:r w:rsidRPr="00D55B36">
              <w:rPr>
                <w:rFonts w:cs="Sakkal Majalla"/>
                <w:b/>
                <w:color w:val="000000" w:themeColor="text1"/>
                <w:sz w:val="28"/>
                <w:szCs w:val="28"/>
              </w:rPr>
              <w:t xml:space="preserve"> </w:t>
            </w:r>
            <w:r w:rsidRPr="00D55B36">
              <w:rPr>
                <w:rFonts w:cs="Sakkal Majalla"/>
                <w:b/>
                <w:bCs/>
                <w:color w:val="000000" w:themeColor="text1"/>
                <w:sz w:val="28"/>
                <w:szCs w:val="28"/>
                <w:rtl/>
              </w:rPr>
              <w:t>النتائج</w:t>
            </w:r>
          </w:p>
        </w:tc>
        <w:tc>
          <w:tcPr>
            <w:tcW w:w="618" w:type="pct"/>
            <w:shd w:val="clear" w:color="auto" w:fill="D9EAF7"/>
            <w:vAlign w:val="center"/>
          </w:tcPr>
          <w:p w14:paraId="76965C71"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b/>
                <w:bCs/>
                <w:color w:val="000000" w:themeColor="text1"/>
                <w:sz w:val="28"/>
                <w:szCs w:val="28"/>
                <w:rtl/>
              </w:rPr>
              <w:t>أبرز</w:t>
            </w:r>
            <w:r w:rsidRPr="00D55B36">
              <w:rPr>
                <w:rFonts w:cs="Sakkal Majalla"/>
                <w:b/>
                <w:color w:val="000000" w:themeColor="text1"/>
                <w:sz w:val="28"/>
                <w:szCs w:val="28"/>
              </w:rPr>
              <w:t xml:space="preserve"> </w:t>
            </w:r>
            <w:r w:rsidRPr="00D55B36">
              <w:rPr>
                <w:rFonts w:cs="Sakkal Majalla"/>
                <w:b/>
                <w:bCs/>
                <w:color w:val="000000" w:themeColor="text1"/>
                <w:sz w:val="28"/>
                <w:szCs w:val="28"/>
                <w:rtl/>
              </w:rPr>
              <w:t>التوصيات</w:t>
            </w:r>
          </w:p>
        </w:tc>
      </w:tr>
      <w:tr w:rsidR="001122A3" w:rsidRPr="00844C93" w14:paraId="76965C7A" w14:textId="77777777" w:rsidTr="00D55B36">
        <w:trPr>
          <w:jc w:val="center"/>
        </w:trPr>
        <w:tc>
          <w:tcPr>
            <w:tcW w:w="780" w:type="pct"/>
            <w:vAlign w:val="center"/>
          </w:tcPr>
          <w:p w14:paraId="76965C73"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ثريا</w:t>
            </w:r>
            <w:r w:rsidRPr="00D55B36">
              <w:rPr>
                <w:rFonts w:cs="Sakkal Majalla"/>
                <w:color w:val="000000" w:themeColor="text1"/>
                <w:sz w:val="28"/>
                <w:szCs w:val="28"/>
              </w:rPr>
              <w:t xml:space="preserve"> </w:t>
            </w:r>
            <w:r w:rsidRPr="00D55B36">
              <w:rPr>
                <w:rFonts w:cs="Sakkal Majalla"/>
                <w:color w:val="000000" w:themeColor="text1"/>
                <w:sz w:val="28"/>
                <w:szCs w:val="28"/>
                <w:rtl/>
              </w:rPr>
              <w:t>وبركات</w:t>
            </w:r>
            <w:r w:rsidRPr="00D55B36">
              <w:rPr>
                <w:rFonts w:cs="Sakkal Majalla"/>
                <w:color w:val="000000" w:themeColor="text1"/>
                <w:sz w:val="28"/>
                <w:szCs w:val="28"/>
              </w:rPr>
              <w:t xml:space="preserve"> </w:t>
            </w:r>
            <w:r w:rsidRPr="00D55B36">
              <w:rPr>
                <w:rFonts w:cs="Sakkal Majalla"/>
                <w:color w:val="000000" w:themeColor="text1"/>
                <w:sz w:val="28"/>
                <w:szCs w:val="28"/>
                <w:rtl/>
              </w:rPr>
              <w:t>واليازجي</w:t>
            </w:r>
            <w:r w:rsidRPr="00D55B36">
              <w:rPr>
                <w:rFonts w:cs="Sakkal Majalla"/>
                <w:color w:val="000000" w:themeColor="text1"/>
                <w:sz w:val="28"/>
                <w:szCs w:val="28"/>
              </w:rPr>
              <w:t xml:space="preserve"> (2021)</w:t>
            </w:r>
          </w:p>
        </w:tc>
        <w:tc>
          <w:tcPr>
            <w:tcW w:w="690" w:type="pct"/>
            <w:vAlign w:val="center"/>
          </w:tcPr>
          <w:p w14:paraId="76965C74"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دور</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تطوير</w:t>
            </w:r>
            <w:r w:rsidRPr="00D55B36">
              <w:rPr>
                <w:rFonts w:cs="Sakkal Majalla"/>
                <w:color w:val="000000" w:themeColor="text1"/>
                <w:sz w:val="28"/>
                <w:szCs w:val="28"/>
              </w:rPr>
              <w:t xml:space="preserve"> </w:t>
            </w:r>
            <w:r w:rsidRPr="00D55B36">
              <w:rPr>
                <w:rFonts w:cs="Sakkal Majalla"/>
                <w:color w:val="000000" w:themeColor="text1"/>
                <w:sz w:val="28"/>
                <w:szCs w:val="28"/>
                <w:rtl/>
              </w:rPr>
              <w:t>الحوكمة</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المؤسسات</w:t>
            </w:r>
            <w:r w:rsidRPr="00D55B36">
              <w:rPr>
                <w:rFonts w:cs="Sakkal Majalla"/>
                <w:color w:val="000000" w:themeColor="text1"/>
                <w:sz w:val="28"/>
                <w:szCs w:val="28"/>
              </w:rPr>
              <w:t xml:space="preserve"> </w:t>
            </w:r>
            <w:r w:rsidRPr="00D55B36">
              <w:rPr>
                <w:rFonts w:cs="Sakkal Majalla"/>
                <w:color w:val="000000" w:themeColor="text1"/>
                <w:sz w:val="28"/>
                <w:szCs w:val="28"/>
                <w:rtl/>
              </w:rPr>
              <w:t>الحكومية</w:t>
            </w:r>
          </w:p>
        </w:tc>
        <w:tc>
          <w:tcPr>
            <w:tcW w:w="951" w:type="pct"/>
            <w:vAlign w:val="center"/>
          </w:tcPr>
          <w:p w14:paraId="76965C75"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التعرف</w:t>
            </w:r>
            <w:r w:rsidRPr="00D55B36">
              <w:rPr>
                <w:rFonts w:cs="Sakkal Majalla"/>
                <w:color w:val="000000" w:themeColor="text1"/>
                <w:sz w:val="28"/>
                <w:szCs w:val="28"/>
              </w:rPr>
              <w:t xml:space="preserve"> </w:t>
            </w:r>
            <w:r w:rsidRPr="00D55B36">
              <w:rPr>
                <w:rFonts w:cs="Sakkal Majalla"/>
                <w:color w:val="000000" w:themeColor="text1"/>
                <w:sz w:val="28"/>
                <w:szCs w:val="28"/>
                <w:rtl/>
              </w:rPr>
              <w:t>على</w:t>
            </w:r>
            <w:r w:rsidRPr="00D55B36">
              <w:rPr>
                <w:rFonts w:cs="Sakkal Majalla"/>
                <w:color w:val="000000" w:themeColor="text1"/>
                <w:sz w:val="28"/>
                <w:szCs w:val="28"/>
              </w:rPr>
              <w:t xml:space="preserve"> </w:t>
            </w:r>
            <w:r w:rsidRPr="00D55B36">
              <w:rPr>
                <w:rFonts w:cs="Sakkal Majalla"/>
                <w:color w:val="000000" w:themeColor="text1"/>
                <w:sz w:val="28"/>
                <w:szCs w:val="28"/>
                <w:rtl/>
              </w:rPr>
              <w:t>دور</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تطوير</w:t>
            </w:r>
            <w:r w:rsidRPr="00D55B36">
              <w:rPr>
                <w:rFonts w:cs="Sakkal Majalla"/>
                <w:color w:val="000000" w:themeColor="text1"/>
                <w:sz w:val="28"/>
                <w:szCs w:val="28"/>
              </w:rPr>
              <w:t xml:space="preserve"> </w:t>
            </w:r>
            <w:r w:rsidRPr="00D55B36">
              <w:rPr>
                <w:rFonts w:cs="Sakkal Majalla"/>
                <w:color w:val="000000" w:themeColor="text1"/>
                <w:sz w:val="28"/>
                <w:szCs w:val="28"/>
                <w:rtl/>
              </w:rPr>
              <w:t>الحوكمة</w:t>
            </w:r>
          </w:p>
        </w:tc>
        <w:tc>
          <w:tcPr>
            <w:tcW w:w="600" w:type="pct"/>
            <w:vAlign w:val="center"/>
          </w:tcPr>
          <w:p w14:paraId="76965C76"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وصفي</w:t>
            </w:r>
            <w:r w:rsidRPr="00D55B36">
              <w:rPr>
                <w:rFonts w:cs="Sakkal Majalla"/>
                <w:color w:val="000000" w:themeColor="text1"/>
                <w:sz w:val="28"/>
                <w:szCs w:val="28"/>
              </w:rPr>
              <w:t xml:space="preserve"> </w:t>
            </w:r>
            <w:r w:rsidRPr="00D55B36">
              <w:rPr>
                <w:rFonts w:cs="Sakkal Majalla"/>
                <w:color w:val="000000" w:themeColor="text1"/>
                <w:sz w:val="28"/>
                <w:szCs w:val="28"/>
                <w:rtl/>
              </w:rPr>
              <w:t>تحليلي</w:t>
            </w:r>
            <w:r w:rsidRPr="00D55B36">
              <w:rPr>
                <w:rFonts w:cs="Sakkal Majalla"/>
                <w:color w:val="000000" w:themeColor="text1"/>
                <w:sz w:val="28"/>
                <w:szCs w:val="28"/>
              </w:rPr>
              <w:t>/</w:t>
            </w:r>
            <w:r w:rsidRPr="00D55B36">
              <w:rPr>
                <w:rFonts w:cs="Sakkal Majalla"/>
                <w:color w:val="000000" w:themeColor="text1"/>
                <w:sz w:val="28"/>
                <w:szCs w:val="28"/>
                <w:rtl/>
              </w:rPr>
              <w:t>استبانة</w:t>
            </w:r>
          </w:p>
        </w:tc>
        <w:tc>
          <w:tcPr>
            <w:tcW w:w="573" w:type="pct"/>
            <w:vAlign w:val="center"/>
          </w:tcPr>
          <w:p w14:paraId="76965C77"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 xml:space="preserve">20 </w:t>
            </w:r>
            <w:r w:rsidRPr="00D55B36">
              <w:rPr>
                <w:rFonts w:cs="Sakkal Majalla"/>
                <w:color w:val="000000" w:themeColor="text1"/>
                <w:sz w:val="28"/>
                <w:szCs w:val="28"/>
                <w:rtl/>
              </w:rPr>
              <w:t>موظفًا</w:t>
            </w:r>
          </w:p>
        </w:tc>
        <w:tc>
          <w:tcPr>
            <w:tcW w:w="788" w:type="pct"/>
            <w:vAlign w:val="center"/>
          </w:tcPr>
          <w:p w14:paraId="76965C78"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وجود</w:t>
            </w:r>
            <w:r w:rsidRPr="00D55B36">
              <w:rPr>
                <w:rFonts w:cs="Sakkal Majalla"/>
                <w:color w:val="000000" w:themeColor="text1"/>
                <w:sz w:val="28"/>
                <w:szCs w:val="28"/>
              </w:rPr>
              <w:t xml:space="preserve"> </w:t>
            </w:r>
            <w:r w:rsidRPr="00D55B36">
              <w:rPr>
                <w:rFonts w:cs="Sakkal Majalla"/>
                <w:color w:val="000000" w:themeColor="text1"/>
                <w:sz w:val="28"/>
                <w:szCs w:val="28"/>
                <w:rtl/>
              </w:rPr>
              <w:t>علاقة</w:t>
            </w:r>
            <w:r w:rsidRPr="00D55B36">
              <w:rPr>
                <w:rFonts w:cs="Sakkal Majalla"/>
                <w:color w:val="000000" w:themeColor="text1"/>
                <w:sz w:val="28"/>
                <w:szCs w:val="28"/>
              </w:rPr>
              <w:t xml:space="preserve"> </w:t>
            </w:r>
            <w:r w:rsidRPr="00D55B36">
              <w:rPr>
                <w:rFonts w:cs="Sakkal Majalla"/>
                <w:color w:val="000000" w:themeColor="text1"/>
                <w:sz w:val="28"/>
                <w:szCs w:val="28"/>
                <w:rtl/>
              </w:rPr>
              <w:t>دالة</w:t>
            </w:r>
            <w:r w:rsidRPr="00D55B36">
              <w:rPr>
                <w:rFonts w:cs="Sakkal Majalla"/>
                <w:color w:val="000000" w:themeColor="text1"/>
                <w:sz w:val="28"/>
                <w:szCs w:val="28"/>
              </w:rPr>
              <w:t xml:space="preserve"> </w:t>
            </w:r>
            <w:r w:rsidRPr="00D55B36">
              <w:rPr>
                <w:rFonts w:cs="Sakkal Majalla"/>
                <w:color w:val="000000" w:themeColor="text1"/>
                <w:sz w:val="28"/>
                <w:szCs w:val="28"/>
                <w:rtl/>
              </w:rPr>
              <w:t>بين</w:t>
            </w:r>
            <w:r w:rsidRPr="00D55B36">
              <w:rPr>
                <w:rFonts w:cs="Sakkal Majalla"/>
                <w:color w:val="000000" w:themeColor="text1"/>
                <w:sz w:val="28"/>
                <w:szCs w:val="28"/>
              </w:rPr>
              <w:t xml:space="preserve"> </w:t>
            </w:r>
            <w:r w:rsidRPr="00D55B36">
              <w:rPr>
                <w:rFonts w:cs="Sakkal Majalla"/>
                <w:color w:val="000000" w:themeColor="text1"/>
                <w:sz w:val="28"/>
                <w:szCs w:val="28"/>
                <w:rtl/>
              </w:rPr>
              <w:t>النظم</w:t>
            </w:r>
            <w:r w:rsidRPr="00D55B36">
              <w:rPr>
                <w:rFonts w:cs="Sakkal Majalla"/>
                <w:color w:val="000000" w:themeColor="text1"/>
                <w:sz w:val="28"/>
                <w:szCs w:val="28"/>
              </w:rPr>
              <w:t xml:space="preserve"> </w:t>
            </w:r>
            <w:r w:rsidRPr="00D55B36">
              <w:rPr>
                <w:rFonts w:cs="Sakkal Majalla"/>
                <w:color w:val="000000" w:themeColor="text1"/>
                <w:sz w:val="28"/>
                <w:szCs w:val="28"/>
                <w:rtl/>
              </w:rPr>
              <w:t>الخبيرة</w:t>
            </w:r>
            <w:r w:rsidRPr="00D55B36">
              <w:rPr>
                <w:rFonts w:cs="Sakkal Majalla"/>
                <w:color w:val="000000" w:themeColor="text1"/>
                <w:sz w:val="28"/>
                <w:szCs w:val="28"/>
              </w:rPr>
              <w:t xml:space="preserve"> </w:t>
            </w:r>
            <w:r w:rsidRPr="00D55B36">
              <w:rPr>
                <w:rFonts w:cs="Sakkal Majalla"/>
                <w:color w:val="000000" w:themeColor="text1"/>
                <w:sz w:val="28"/>
                <w:szCs w:val="28"/>
                <w:rtl/>
              </w:rPr>
              <w:t>وتطوير</w:t>
            </w:r>
            <w:r w:rsidRPr="00D55B36">
              <w:rPr>
                <w:rFonts w:cs="Sakkal Majalla"/>
                <w:color w:val="000000" w:themeColor="text1"/>
                <w:sz w:val="28"/>
                <w:szCs w:val="28"/>
              </w:rPr>
              <w:t xml:space="preserve"> </w:t>
            </w:r>
            <w:r w:rsidRPr="00D55B36">
              <w:rPr>
                <w:rFonts w:cs="Sakkal Majalla"/>
                <w:color w:val="000000" w:themeColor="text1"/>
                <w:sz w:val="28"/>
                <w:szCs w:val="28"/>
                <w:rtl/>
              </w:rPr>
              <w:t>الحوكمة</w:t>
            </w:r>
          </w:p>
        </w:tc>
        <w:tc>
          <w:tcPr>
            <w:tcW w:w="618" w:type="pct"/>
            <w:vAlign w:val="center"/>
          </w:tcPr>
          <w:p w14:paraId="76965C79"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تعزيز</w:t>
            </w:r>
            <w:r w:rsidRPr="00D55B36">
              <w:rPr>
                <w:rFonts w:cs="Sakkal Majalla"/>
                <w:color w:val="000000" w:themeColor="text1"/>
                <w:sz w:val="28"/>
                <w:szCs w:val="28"/>
              </w:rPr>
              <w:t xml:space="preserve"> </w:t>
            </w:r>
            <w:r w:rsidRPr="00D55B36">
              <w:rPr>
                <w:rFonts w:cs="Sakkal Majalla"/>
                <w:color w:val="000000" w:themeColor="text1"/>
                <w:sz w:val="28"/>
                <w:szCs w:val="28"/>
                <w:rtl/>
              </w:rPr>
              <w:t>توظيف</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العمل</w:t>
            </w:r>
            <w:r w:rsidRPr="00D55B36">
              <w:rPr>
                <w:rFonts w:cs="Sakkal Majalla"/>
                <w:color w:val="000000" w:themeColor="text1"/>
                <w:sz w:val="28"/>
                <w:szCs w:val="28"/>
              </w:rPr>
              <w:t xml:space="preserve"> </w:t>
            </w:r>
            <w:r w:rsidRPr="00D55B36">
              <w:rPr>
                <w:rFonts w:cs="Sakkal Majalla"/>
                <w:color w:val="000000" w:themeColor="text1"/>
                <w:sz w:val="28"/>
                <w:szCs w:val="28"/>
                <w:rtl/>
              </w:rPr>
              <w:t>الحكومي</w:t>
            </w:r>
          </w:p>
        </w:tc>
      </w:tr>
      <w:tr w:rsidR="001122A3" w:rsidRPr="00844C93" w14:paraId="76965C82" w14:textId="77777777" w:rsidTr="00D55B36">
        <w:trPr>
          <w:jc w:val="center"/>
        </w:trPr>
        <w:tc>
          <w:tcPr>
            <w:tcW w:w="780" w:type="pct"/>
            <w:vAlign w:val="center"/>
          </w:tcPr>
          <w:p w14:paraId="76965C7B"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عباس</w:t>
            </w:r>
            <w:r w:rsidRPr="00D55B36">
              <w:rPr>
                <w:rFonts w:cs="Sakkal Majalla"/>
                <w:color w:val="000000" w:themeColor="text1"/>
                <w:sz w:val="28"/>
                <w:szCs w:val="28"/>
              </w:rPr>
              <w:t xml:space="preserve"> (2017)</w:t>
            </w:r>
          </w:p>
        </w:tc>
        <w:tc>
          <w:tcPr>
            <w:tcW w:w="690" w:type="pct"/>
            <w:vAlign w:val="center"/>
          </w:tcPr>
          <w:p w14:paraId="76965C7C"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حوكمة</w:t>
            </w:r>
            <w:r w:rsidRPr="00D55B36">
              <w:rPr>
                <w:rFonts w:cs="Sakkal Majalla"/>
                <w:color w:val="000000" w:themeColor="text1"/>
                <w:sz w:val="28"/>
                <w:szCs w:val="28"/>
              </w:rPr>
              <w:t xml:space="preserve"> </w:t>
            </w:r>
            <w:r w:rsidRPr="00D55B36">
              <w:rPr>
                <w:rFonts w:cs="Sakkal Majalla"/>
                <w:color w:val="000000" w:themeColor="text1"/>
                <w:sz w:val="28"/>
                <w:szCs w:val="28"/>
                <w:rtl/>
              </w:rPr>
              <w:t>تكنولوجيا</w:t>
            </w:r>
            <w:r w:rsidRPr="00D55B36">
              <w:rPr>
                <w:rFonts w:cs="Sakkal Majalla"/>
                <w:color w:val="000000" w:themeColor="text1"/>
                <w:sz w:val="28"/>
                <w:szCs w:val="28"/>
              </w:rPr>
              <w:t xml:space="preserve"> </w:t>
            </w:r>
            <w:r w:rsidRPr="00D55B36">
              <w:rPr>
                <w:rFonts w:cs="Sakkal Majalla"/>
                <w:color w:val="000000" w:themeColor="text1"/>
                <w:sz w:val="28"/>
                <w:szCs w:val="28"/>
                <w:rtl/>
              </w:rPr>
              <w:t>المعلومات</w:t>
            </w:r>
            <w:r w:rsidRPr="00D55B36">
              <w:rPr>
                <w:rFonts w:cs="Sakkal Majalla"/>
                <w:color w:val="000000" w:themeColor="text1"/>
                <w:sz w:val="28"/>
                <w:szCs w:val="28"/>
              </w:rPr>
              <w:t xml:space="preserve"> </w:t>
            </w:r>
            <w:r w:rsidRPr="00D55B36">
              <w:rPr>
                <w:rFonts w:cs="Sakkal Majalla"/>
                <w:color w:val="000000" w:themeColor="text1"/>
                <w:sz w:val="28"/>
                <w:szCs w:val="28"/>
                <w:rtl/>
              </w:rPr>
              <w:t>كتوجه</w:t>
            </w:r>
            <w:r w:rsidRPr="00D55B36">
              <w:rPr>
                <w:rFonts w:cs="Sakkal Majalla"/>
                <w:color w:val="000000" w:themeColor="text1"/>
                <w:sz w:val="28"/>
                <w:szCs w:val="28"/>
              </w:rPr>
              <w:t xml:space="preserve"> </w:t>
            </w:r>
            <w:r w:rsidRPr="00D55B36">
              <w:rPr>
                <w:rFonts w:cs="Sakkal Majalla"/>
                <w:color w:val="000000" w:themeColor="text1"/>
                <w:sz w:val="28"/>
                <w:szCs w:val="28"/>
                <w:rtl/>
              </w:rPr>
              <w:t>استراتيجي</w:t>
            </w:r>
            <w:r w:rsidRPr="00D55B36">
              <w:rPr>
                <w:rFonts w:cs="Sakkal Majalla"/>
                <w:color w:val="000000" w:themeColor="text1"/>
                <w:sz w:val="28"/>
                <w:szCs w:val="28"/>
              </w:rPr>
              <w:t xml:space="preserve"> </w:t>
            </w:r>
            <w:r w:rsidRPr="00D55B36">
              <w:rPr>
                <w:rFonts w:cs="Sakkal Majalla"/>
                <w:color w:val="000000" w:themeColor="text1"/>
                <w:sz w:val="28"/>
                <w:szCs w:val="28"/>
                <w:rtl/>
              </w:rPr>
              <w:t>لتخفيض</w:t>
            </w:r>
            <w:r w:rsidRPr="00D55B36">
              <w:rPr>
                <w:rFonts w:cs="Sakkal Majalla"/>
                <w:color w:val="000000" w:themeColor="text1"/>
                <w:sz w:val="28"/>
                <w:szCs w:val="28"/>
              </w:rPr>
              <w:t xml:space="preserve"> </w:t>
            </w:r>
            <w:proofErr w:type="gramStart"/>
            <w:r w:rsidRPr="00D55B36">
              <w:rPr>
                <w:rFonts w:cs="Sakkal Majalla"/>
                <w:color w:val="000000" w:themeColor="text1"/>
                <w:sz w:val="28"/>
                <w:szCs w:val="28"/>
                <w:rtl/>
              </w:rPr>
              <w:t>مخاطر</w:t>
            </w:r>
            <w:proofErr w:type="gramEnd"/>
            <w:r w:rsidRPr="00D55B36">
              <w:rPr>
                <w:rFonts w:cs="Sakkal Majalla"/>
                <w:color w:val="000000" w:themeColor="text1"/>
                <w:sz w:val="28"/>
                <w:szCs w:val="28"/>
              </w:rPr>
              <w:t xml:space="preserve"> </w:t>
            </w:r>
            <w:r w:rsidRPr="00D55B36">
              <w:rPr>
                <w:rFonts w:cs="Sakkal Majalla"/>
                <w:color w:val="000000" w:themeColor="text1"/>
                <w:sz w:val="28"/>
                <w:szCs w:val="28"/>
                <w:rtl/>
              </w:rPr>
              <w:t>أمن</w:t>
            </w:r>
            <w:r w:rsidRPr="00D55B36">
              <w:rPr>
                <w:rFonts w:cs="Sakkal Majalla"/>
                <w:color w:val="000000" w:themeColor="text1"/>
                <w:sz w:val="28"/>
                <w:szCs w:val="28"/>
              </w:rPr>
              <w:t xml:space="preserve"> </w:t>
            </w:r>
            <w:r w:rsidRPr="00D55B36">
              <w:rPr>
                <w:rFonts w:cs="Sakkal Majalla"/>
                <w:color w:val="000000" w:themeColor="text1"/>
                <w:sz w:val="28"/>
                <w:szCs w:val="28"/>
                <w:rtl/>
              </w:rPr>
              <w:t>المعلومات</w:t>
            </w:r>
          </w:p>
        </w:tc>
        <w:tc>
          <w:tcPr>
            <w:tcW w:w="951" w:type="pct"/>
            <w:vAlign w:val="center"/>
          </w:tcPr>
          <w:p w14:paraId="76965C7D"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بيان</w:t>
            </w:r>
            <w:r w:rsidRPr="00D55B36">
              <w:rPr>
                <w:rFonts w:cs="Sakkal Majalla"/>
                <w:color w:val="000000" w:themeColor="text1"/>
                <w:sz w:val="28"/>
                <w:szCs w:val="28"/>
              </w:rPr>
              <w:t xml:space="preserve"> </w:t>
            </w:r>
            <w:r w:rsidRPr="00D55B36">
              <w:rPr>
                <w:rFonts w:cs="Sakkal Majalla"/>
                <w:color w:val="000000" w:themeColor="text1"/>
                <w:sz w:val="28"/>
                <w:szCs w:val="28"/>
                <w:rtl/>
              </w:rPr>
              <w:t>دور</w:t>
            </w:r>
            <w:r w:rsidRPr="00D55B36">
              <w:rPr>
                <w:rFonts w:cs="Sakkal Majalla"/>
                <w:color w:val="000000" w:themeColor="text1"/>
                <w:sz w:val="28"/>
                <w:szCs w:val="28"/>
              </w:rPr>
              <w:t xml:space="preserve"> </w:t>
            </w:r>
            <w:r w:rsidRPr="00D55B36">
              <w:rPr>
                <w:rFonts w:cs="Sakkal Majalla"/>
                <w:color w:val="000000" w:themeColor="text1"/>
                <w:sz w:val="28"/>
                <w:szCs w:val="28"/>
                <w:rtl/>
              </w:rPr>
              <w:t>حوكمة</w:t>
            </w:r>
            <w:r w:rsidRPr="00D55B36">
              <w:rPr>
                <w:rFonts w:cs="Sakkal Majalla"/>
                <w:color w:val="000000" w:themeColor="text1"/>
                <w:sz w:val="28"/>
                <w:szCs w:val="28"/>
              </w:rPr>
              <w:t xml:space="preserve"> </w:t>
            </w:r>
            <w:r w:rsidRPr="00D55B36">
              <w:rPr>
                <w:rFonts w:cs="Sakkal Majalla"/>
                <w:color w:val="000000" w:themeColor="text1"/>
                <w:sz w:val="28"/>
                <w:szCs w:val="28"/>
                <w:rtl/>
              </w:rPr>
              <w:t>تقنية</w:t>
            </w:r>
            <w:r w:rsidRPr="00D55B36">
              <w:rPr>
                <w:rFonts w:cs="Sakkal Majalla"/>
                <w:color w:val="000000" w:themeColor="text1"/>
                <w:sz w:val="28"/>
                <w:szCs w:val="28"/>
              </w:rPr>
              <w:t xml:space="preserve"> </w:t>
            </w:r>
            <w:r w:rsidRPr="00D55B36">
              <w:rPr>
                <w:rFonts w:cs="Sakkal Majalla"/>
                <w:color w:val="000000" w:themeColor="text1"/>
                <w:sz w:val="28"/>
                <w:szCs w:val="28"/>
                <w:rtl/>
              </w:rPr>
              <w:t>المعلومات</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تقليل</w:t>
            </w:r>
            <w:r w:rsidRPr="00D55B36">
              <w:rPr>
                <w:rFonts w:cs="Sakkal Majalla"/>
                <w:color w:val="000000" w:themeColor="text1"/>
                <w:sz w:val="28"/>
                <w:szCs w:val="28"/>
              </w:rPr>
              <w:t xml:space="preserve"> </w:t>
            </w:r>
            <w:r w:rsidRPr="00D55B36">
              <w:rPr>
                <w:rFonts w:cs="Sakkal Majalla"/>
                <w:color w:val="000000" w:themeColor="text1"/>
                <w:sz w:val="28"/>
                <w:szCs w:val="28"/>
                <w:rtl/>
              </w:rPr>
              <w:t>المخاطر</w:t>
            </w:r>
          </w:p>
        </w:tc>
        <w:tc>
          <w:tcPr>
            <w:tcW w:w="600" w:type="pct"/>
            <w:vAlign w:val="center"/>
          </w:tcPr>
          <w:p w14:paraId="76965C7E"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تحليلي</w:t>
            </w:r>
          </w:p>
        </w:tc>
        <w:tc>
          <w:tcPr>
            <w:tcW w:w="573" w:type="pct"/>
            <w:vAlign w:val="center"/>
          </w:tcPr>
          <w:p w14:paraId="76965C7F"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أدبيات</w:t>
            </w:r>
            <w:r w:rsidRPr="00D55B36">
              <w:rPr>
                <w:rFonts w:cs="Sakkal Majalla"/>
                <w:color w:val="000000" w:themeColor="text1"/>
                <w:sz w:val="28"/>
                <w:szCs w:val="28"/>
              </w:rPr>
              <w:t xml:space="preserve"> </w:t>
            </w:r>
            <w:r w:rsidRPr="00D55B36">
              <w:rPr>
                <w:rFonts w:cs="Sakkal Majalla"/>
                <w:color w:val="000000" w:themeColor="text1"/>
                <w:sz w:val="28"/>
                <w:szCs w:val="28"/>
                <w:rtl/>
              </w:rPr>
              <w:t>ومفاهيم</w:t>
            </w:r>
          </w:p>
        </w:tc>
        <w:tc>
          <w:tcPr>
            <w:tcW w:w="788" w:type="pct"/>
            <w:vAlign w:val="center"/>
          </w:tcPr>
          <w:p w14:paraId="76965C80"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الحوكمة</w:t>
            </w:r>
            <w:r w:rsidRPr="00D55B36">
              <w:rPr>
                <w:rFonts w:cs="Sakkal Majalla"/>
                <w:color w:val="000000" w:themeColor="text1"/>
                <w:sz w:val="28"/>
                <w:szCs w:val="28"/>
              </w:rPr>
              <w:t xml:space="preserve"> </w:t>
            </w:r>
            <w:r w:rsidRPr="00D55B36">
              <w:rPr>
                <w:rFonts w:cs="Sakkal Majalla"/>
                <w:color w:val="000000" w:themeColor="text1"/>
                <w:sz w:val="28"/>
                <w:szCs w:val="28"/>
                <w:rtl/>
              </w:rPr>
              <w:t>التقنية</w:t>
            </w:r>
            <w:r w:rsidRPr="00D55B36">
              <w:rPr>
                <w:rFonts w:cs="Sakkal Majalla"/>
                <w:color w:val="000000" w:themeColor="text1"/>
                <w:sz w:val="28"/>
                <w:szCs w:val="28"/>
              </w:rPr>
              <w:t xml:space="preserve"> </w:t>
            </w:r>
            <w:r w:rsidRPr="00D55B36">
              <w:rPr>
                <w:rFonts w:cs="Sakkal Majalla"/>
                <w:color w:val="000000" w:themeColor="text1"/>
                <w:sz w:val="28"/>
                <w:szCs w:val="28"/>
                <w:rtl/>
              </w:rPr>
              <w:t>تساعد</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تقليل</w:t>
            </w:r>
            <w:r w:rsidRPr="00D55B36">
              <w:rPr>
                <w:rFonts w:cs="Sakkal Majalla"/>
                <w:color w:val="000000" w:themeColor="text1"/>
                <w:sz w:val="28"/>
                <w:szCs w:val="28"/>
              </w:rPr>
              <w:t xml:space="preserve"> </w:t>
            </w:r>
            <w:proofErr w:type="gramStart"/>
            <w:r w:rsidRPr="00D55B36">
              <w:rPr>
                <w:rFonts w:cs="Sakkal Majalla"/>
                <w:color w:val="000000" w:themeColor="text1"/>
                <w:sz w:val="28"/>
                <w:szCs w:val="28"/>
                <w:rtl/>
              </w:rPr>
              <w:t>مخاطر</w:t>
            </w:r>
            <w:proofErr w:type="gramEnd"/>
            <w:r w:rsidRPr="00D55B36">
              <w:rPr>
                <w:rFonts w:cs="Sakkal Majalla"/>
                <w:color w:val="000000" w:themeColor="text1"/>
                <w:sz w:val="28"/>
                <w:szCs w:val="28"/>
              </w:rPr>
              <w:t xml:space="preserve"> </w:t>
            </w:r>
            <w:r w:rsidRPr="00D55B36">
              <w:rPr>
                <w:rFonts w:cs="Sakkal Majalla"/>
                <w:color w:val="000000" w:themeColor="text1"/>
                <w:sz w:val="28"/>
                <w:szCs w:val="28"/>
                <w:rtl/>
              </w:rPr>
              <w:t>أمن</w:t>
            </w:r>
            <w:r w:rsidRPr="00D55B36">
              <w:rPr>
                <w:rFonts w:cs="Sakkal Majalla"/>
                <w:color w:val="000000" w:themeColor="text1"/>
                <w:sz w:val="28"/>
                <w:szCs w:val="28"/>
              </w:rPr>
              <w:t xml:space="preserve"> </w:t>
            </w:r>
            <w:r w:rsidRPr="00D55B36">
              <w:rPr>
                <w:rFonts w:cs="Sakkal Majalla"/>
                <w:color w:val="000000" w:themeColor="text1"/>
                <w:sz w:val="28"/>
                <w:szCs w:val="28"/>
                <w:rtl/>
              </w:rPr>
              <w:t>المعلومات</w:t>
            </w:r>
          </w:p>
        </w:tc>
        <w:tc>
          <w:tcPr>
            <w:tcW w:w="618" w:type="pct"/>
            <w:vAlign w:val="center"/>
          </w:tcPr>
          <w:p w14:paraId="76965C81"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تبني</w:t>
            </w:r>
            <w:r w:rsidRPr="00D55B36">
              <w:rPr>
                <w:rFonts w:cs="Sakkal Majalla"/>
                <w:color w:val="000000" w:themeColor="text1"/>
                <w:sz w:val="28"/>
                <w:szCs w:val="28"/>
              </w:rPr>
              <w:t xml:space="preserve"> </w:t>
            </w:r>
            <w:r w:rsidRPr="00D55B36">
              <w:rPr>
                <w:rFonts w:cs="Sakkal Majalla"/>
                <w:color w:val="000000" w:themeColor="text1"/>
                <w:sz w:val="28"/>
                <w:szCs w:val="28"/>
                <w:rtl/>
              </w:rPr>
              <w:t>الحوكمة</w:t>
            </w:r>
            <w:r w:rsidRPr="00D55B36">
              <w:rPr>
                <w:rFonts w:cs="Sakkal Majalla"/>
                <w:color w:val="000000" w:themeColor="text1"/>
                <w:sz w:val="28"/>
                <w:szCs w:val="28"/>
              </w:rPr>
              <w:t xml:space="preserve"> </w:t>
            </w:r>
            <w:r w:rsidRPr="00D55B36">
              <w:rPr>
                <w:rFonts w:cs="Sakkal Majalla"/>
                <w:color w:val="000000" w:themeColor="text1"/>
                <w:sz w:val="28"/>
                <w:szCs w:val="28"/>
                <w:rtl/>
              </w:rPr>
              <w:t>كخيار</w:t>
            </w:r>
            <w:r w:rsidRPr="00D55B36">
              <w:rPr>
                <w:rFonts w:cs="Sakkal Majalla"/>
                <w:color w:val="000000" w:themeColor="text1"/>
                <w:sz w:val="28"/>
                <w:szCs w:val="28"/>
              </w:rPr>
              <w:t xml:space="preserve"> </w:t>
            </w:r>
            <w:r w:rsidRPr="00D55B36">
              <w:rPr>
                <w:rFonts w:cs="Sakkal Majalla"/>
                <w:color w:val="000000" w:themeColor="text1"/>
                <w:sz w:val="28"/>
                <w:szCs w:val="28"/>
                <w:rtl/>
              </w:rPr>
              <w:t>استراتيجي</w:t>
            </w:r>
            <w:r w:rsidRPr="00D55B36">
              <w:rPr>
                <w:rFonts w:cs="Sakkal Majalla"/>
                <w:color w:val="000000" w:themeColor="text1"/>
                <w:sz w:val="28"/>
                <w:szCs w:val="28"/>
              </w:rPr>
              <w:t xml:space="preserve"> </w:t>
            </w:r>
            <w:r w:rsidRPr="00D55B36">
              <w:rPr>
                <w:rFonts w:cs="Sakkal Majalla"/>
                <w:color w:val="000000" w:themeColor="text1"/>
                <w:sz w:val="28"/>
                <w:szCs w:val="28"/>
                <w:rtl/>
              </w:rPr>
              <w:t>لحماية</w:t>
            </w:r>
            <w:r w:rsidRPr="00D55B36">
              <w:rPr>
                <w:rFonts w:cs="Sakkal Majalla"/>
                <w:color w:val="000000" w:themeColor="text1"/>
                <w:sz w:val="28"/>
                <w:szCs w:val="28"/>
              </w:rPr>
              <w:t xml:space="preserve"> </w:t>
            </w:r>
            <w:r w:rsidRPr="00D55B36">
              <w:rPr>
                <w:rFonts w:cs="Sakkal Majalla"/>
                <w:color w:val="000000" w:themeColor="text1"/>
                <w:sz w:val="28"/>
                <w:szCs w:val="28"/>
                <w:rtl/>
              </w:rPr>
              <w:t>المعلومات</w:t>
            </w:r>
          </w:p>
        </w:tc>
      </w:tr>
      <w:tr w:rsidR="001122A3" w:rsidRPr="00844C93" w14:paraId="76965C8A" w14:textId="77777777" w:rsidTr="00D55B36">
        <w:trPr>
          <w:jc w:val="center"/>
        </w:trPr>
        <w:tc>
          <w:tcPr>
            <w:tcW w:w="780" w:type="pct"/>
            <w:vAlign w:val="center"/>
          </w:tcPr>
          <w:p w14:paraId="76965C83"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العتيبي</w:t>
            </w:r>
            <w:r w:rsidRPr="00D55B36">
              <w:rPr>
                <w:rFonts w:cs="Sakkal Majalla"/>
                <w:color w:val="000000" w:themeColor="text1"/>
                <w:sz w:val="28"/>
                <w:szCs w:val="28"/>
              </w:rPr>
              <w:t xml:space="preserve"> (2025)</w:t>
            </w:r>
          </w:p>
        </w:tc>
        <w:tc>
          <w:tcPr>
            <w:tcW w:w="690" w:type="pct"/>
            <w:vAlign w:val="center"/>
          </w:tcPr>
          <w:p w14:paraId="76965C84"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أثر</w:t>
            </w:r>
            <w:r w:rsidRPr="00D55B36">
              <w:rPr>
                <w:rFonts w:cs="Sakkal Majalla"/>
                <w:color w:val="000000" w:themeColor="text1"/>
                <w:sz w:val="28"/>
                <w:szCs w:val="28"/>
              </w:rPr>
              <w:t xml:space="preserve"> </w:t>
            </w:r>
            <w:r w:rsidRPr="00D55B36">
              <w:rPr>
                <w:rFonts w:cs="Sakkal Majalla"/>
                <w:color w:val="000000" w:themeColor="text1"/>
                <w:sz w:val="28"/>
                <w:szCs w:val="28"/>
                <w:rtl/>
              </w:rPr>
              <w:t>تطبيق</w:t>
            </w:r>
            <w:r w:rsidRPr="00D55B36">
              <w:rPr>
                <w:rFonts w:cs="Sakkal Majalla"/>
                <w:color w:val="000000" w:themeColor="text1"/>
                <w:sz w:val="28"/>
                <w:szCs w:val="28"/>
              </w:rPr>
              <w:t xml:space="preserve"> </w:t>
            </w:r>
            <w:r w:rsidRPr="00D55B36">
              <w:rPr>
                <w:rFonts w:cs="Sakkal Majalla"/>
                <w:color w:val="000000" w:themeColor="text1"/>
                <w:sz w:val="28"/>
                <w:szCs w:val="28"/>
                <w:rtl/>
              </w:rPr>
              <w:t>استراتيجيات</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على</w:t>
            </w:r>
            <w:r w:rsidRPr="00D55B36">
              <w:rPr>
                <w:rFonts w:cs="Sakkal Majalla"/>
                <w:color w:val="000000" w:themeColor="text1"/>
                <w:sz w:val="28"/>
                <w:szCs w:val="28"/>
              </w:rPr>
              <w:t xml:space="preserve"> </w:t>
            </w:r>
            <w:r w:rsidRPr="00D55B36">
              <w:rPr>
                <w:rFonts w:cs="Sakkal Majalla"/>
                <w:color w:val="000000" w:themeColor="text1"/>
                <w:sz w:val="28"/>
                <w:szCs w:val="28"/>
                <w:rtl/>
              </w:rPr>
              <w:t>التميز</w:t>
            </w:r>
            <w:r w:rsidRPr="00D55B36">
              <w:rPr>
                <w:rFonts w:cs="Sakkal Majalla"/>
                <w:color w:val="000000" w:themeColor="text1"/>
                <w:sz w:val="28"/>
                <w:szCs w:val="28"/>
              </w:rPr>
              <w:t xml:space="preserve"> </w:t>
            </w:r>
            <w:r w:rsidRPr="00D55B36">
              <w:rPr>
                <w:rFonts w:cs="Sakkal Majalla"/>
                <w:color w:val="000000" w:themeColor="text1"/>
                <w:sz w:val="28"/>
                <w:szCs w:val="28"/>
                <w:rtl/>
              </w:rPr>
              <w:t>المؤسسي</w:t>
            </w:r>
          </w:p>
        </w:tc>
        <w:tc>
          <w:tcPr>
            <w:tcW w:w="951" w:type="pct"/>
            <w:vAlign w:val="center"/>
          </w:tcPr>
          <w:p w14:paraId="76965C85"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قياس</w:t>
            </w:r>
            <w:r w:rsidRPr="00D55B36">
              <w:rPr>
                <w:rFonts w:cs="Sakkal Majalla"/>
                <w:color w:val="000000" w:themeColor="text1"/>
                <w:sz w:val="28"/>
                <w:szCs w:val="28"/>
              </w:rPr>
              <w:t xml:space="preserve"> </w:t>
            </w:r>
            <w:r w:rsidRPr="00D55B36">
              <w:rPr>
                <w:rFonts w:cs="Sakkal Majalla"/>
                <w:color w:val="000000" w:themeColor="text1"/>
                <w:sz w:val="28"/>
                <w:szCs w:val="28"/>
                <w:rtl/>
              </w:rPr>
              <w:t>أثر</w:t>
            </w:r>
            <w:r w:rsidRPr="00D55B36">
              <w:rPr>
                <w:rFonts w:cs="Sakkal Majalla"/>
                <w:color w:val="000000" w:themeColor="text1"/>
                <w:sz w:val="28"/>
                <w:szCs w:val="28"/>
              </w:rPr>
              <w:t xml:space="preserve"> </w:t>
            </w:r>
            <w:r w:rsidRPr="00D55B36">
              <w:rPr>
                <w:rFonts w:cs="Sakkal Majalla"/>
                <w:color w:val="000000" w:themeColor="text1"/>
                <w:sz w:val="28"/>
                <w:szCs w:val="28"/>
                <w:rtl/>
              </w:rPr>
              <w:t>استراتيجيات</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على</w:t>
            </w:r>
            <w:r w:rsidRPr="00D55B36">
              <w:rPr>
                <w:rFonts w:cs="Sakkal Majalla"/>
                <w:color w:val="000000" w:themeColor="text1"/>
                <w:sz w:val="28"/>
                <w:szCs w:val="28"/>
              </w:rPr>
              <w:t xml:space="preserve"> </w:t>
            </w:r>
            <w:r w:rsidRPr="00D55B36">
              <w:rPr>
                <w:rFonts w:cs="Sakkal Majalla"/>
                <w:color w:val="000000" w:themeColor="text1"/>
                <w:sz w:val="28"/>
                <w:szCs w:val="28"/>
                <w:rtl/>
              </w:rPr>
              <w:t>التميز</w:t>
            </w:r>
            <w:r w:rsidRPr="00D55B36">
              <w:rPr>
                <w:rFonts w:cs="Sakkal Majalla"/>
                <w:color w:val="000000" w:themeColor="text1"/>
                <w:sz w:val="28"/>
                <w:szCs w:val="28"/>
              </w:rPr>
              <w:t xml:space="preserve"> </w:t>
            </w:r>
            <w:r w:rsidRPr="00D55B36">
              <w:rPr>
                <w:rFonts w:cs="Sakkal Majalla"/>
                <w:color w:val="000000" w:themeColor="text1"/>
                <w:sz w:val="28"/>
                <w:szCs w:val="28"/>
                <w:rtl/>
              </w:rPr>
              <w:t>المؤسسي</w:t>
            </w:r>
          </w:p>
        </w:tc>
        <w:tc>
          <w:tcPr>
            <w:tcW w:w="600" w:type="pct"/>
            <w:vAlign w:val="center"/>
          </w:tcPr>
          <w:p w14:paraId="76965C86"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وصفي</w:t>
            </w:r>
            <w:r w:rsidRPr="00D55B36">
              <w:rPr>
                <w:rFonts w:cs="Sakkal Majalla"/>
                <w:color w:val="000000" w:themeColor="text1"/>
                <w:sz w:val="28"/>
                <w:szCs w:val="28"/>
              </w:rPr>
              <w:t xml:space="preserve"> </w:t>
            </w:r>
            <w:r w:rsidRPr="00D55B36">
              <w:rPr>
                <w:rFonts w:cs="Sakkal Majalla"/>
                <w:color w:val="000000" w:themeColor="text1"/>
                <w:sz w:val="28"/>
                <w:szCs w:val="28"/>
                <w:rtl/>
              </w:rPr>
              <w:t>ارتباطي</w:t>
            </w:r>
            <w:r w:rsidRPr="00D55B36">
              <w:rPr>
                <w:rFonts w:cs="Sakkal Majalla"/>
                <w:color w:val="000000" w:themeColor="text1"/>
                <w:sz w:val="28"/>
                <w:szCs w:val="28"/>
              </w:rPr>
              <w:t>/</w:t>
            </w:r>
            <w:r w:rsidRPr="00D55B36">
              <w:rPr>
                <w:rFonts w:cs="Sakkal Majalla"/>
                <w:color w:val="000000" w:themeColor="text1"/>
                <w:sz w:val="28"/>
                <w:szCs w:val="28"/>
                <w:rtl/>
              </w:rPr>
              <w:t>استبانة</w:t>
            </w:r>
          </w:p>
        </w:tc>
        <w:tc>
          <w:tcPr>
            <w:tcW w:w="573" w:type="pct"/>
            <w:vAlign w:val="center"/>
          </w:tcPr>
          <w:p w14:paraId="76965C87"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 xml:space="preserve">211 </w:t>
            </w:r>
            <w:r w:rsidRPr="00D55B36">
              <w:rPr>
                <w:rFonts w:cs="Sakkal Majalla"/>
                <w:color w:val="000000" w:themeColor="text1"/>
                <w:sz w:val="28"/>
                <w:szCs w:val="28"/>
                <w:rtl/>
              </w:rPr>
              <w:t>إداريًا</w:t>
            </w:r>
            <w:r w:rsidRPr="00D55B36">
              <w:rPr>
                <w:rFonts w:cs="Sakkal Majalla"/>
                <w:color w:val="000000" w:themeColor="text1"/>
                <w:sz w:val="28"/>
                <w:szCs w:val="28"/>
              </w:rPr>
              <w:t xml:space="preserve"> </w:t>
            </w:r>
            <w:r w:rsidRPr="00D55B36">
              <w:rPr>
                <w:rFonts w:cs="Sakkal Majalla"/>
                <w:color w:val="000000" w:themeColor="text1"/>
                <w:sz w:val="28"/>
                <w:szCs w:val="28"/>
                <w:rtl/>
              </w:rPr>
              <w:t>وإدارية</w:t>
            </w:r>
          </w:p>
        </w:tc>
        <w:tc>
          <w:tcPr>
            <w:tcW w:w="788" w:type="pct"/>
            <w:vAlign w:val="center"/>
          </w:tcPr>
          <w:p w14:paraId="76965C88"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أثر</w:t>
            </w:r>
            <w:r w:rsidRPr="00D55B36">
              <w:rPr>
                <w:rFonts w:cs="Sakkal Majalla"/>
                <w:color w:val="000000" w:themeColor="text1"/>
                <w:sz w:val="28"/>
                <w:szCs w:val="28"/>
              </w:rPr>
              <w:t xml:space="preserve"> </w:t>
            </w:r>
            <w:r w:rsidRPr="00D55B36">
              <w:rPr>
                <w:rFonts w:cs="Sakkal Majalla"/>
                <w:color w:val="000000" w:themeColor="text1"/>
                <w:sz w:val="28"/>
                <w:szCs w:val="28"/>
                <w:rtl/>
              </w:rPr>
              <w:t>إيجابي</w:t>
            </w:r>
            <w:r w:rsidRPr="00D55B36">
              <w:rPr>
                <w:rFonts w:cs="Sakkal Majalla"/>
                <w:color w:val="000000" w:themeColor="text1"/>
                <w:sz w:val="28"/>
                <w:szCs w:val="28"/>
              </w:rPr>
              <w:t xml:space="preserve"> </w:t>
            </w:r>
            <w:r w:rsidRPr="00D55B36">
              <w:rPr>
                <w:rFonts w:cs="Sakkal Majalla"/>
                <w:color w:val="000000" w:themeColor="text1"/>
                <w:sz w:val="28"/>
                <w:szCs w:val="28"/>
                <w:rtl/>
              </w:rPr>
              <w:t>للذكاء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على</w:t>
            </w:r>
            <w:r w:rsidRPr="00D55B36">
              <w:rPr>
                <w:rFonts w:cs="Sakkal Majalla"/>
                <w:color w:val="000000" w:themeColor="text1"/>
                <w:sz w:val="28"/>
                <w:szCs w:val="28"/>
              </w:rPr>
              <w:t xml:space="preserve"> </w:t>
            </w:r>
            <w:r w:rsidRPr="00D55B36">
              <w:rPr>
                <w:rFonts w:cs="Sakkal Majalla"/>
                <w:color w:val="000000" w:themeColor="text1"/>
                <w:sz w:val="28"/>
                <w:szCs w:val="28"/>
                <w:rtl/>
              </w:rPr>
              <w:t>التميز</w:t>
            </w:r>
            <w:r w:rsidRPr="00D55B36">
              <w:rPr>
                <w:rFonts w:cs="Sakkal Majalla"/>
                <w:color w:val="000000" w:themeColor="text1"/>
                <w:sz w:val="28"/>
                <w:szCs w:val="28"/>
              </w:rPr>
              <w:t xml:space="preserve"> </w:t>
            </w:r>
            <w:r w:rsidRPr="00D55B36">
              <w:rPr>
                <w:rFonts w:cs="Sakkal Majalla"/>
                <w:color w:val="000000" w:themeColor="text1"/>
                <w:sz w:val="28"/>
                <w:szCs w:val="28"/>
                <w:rtl/>
              </w:rPr>
              <w:t>المؤسسي</w:t>
            </w:r>
          </w:p>
        </w:tc>
        <w:tc>
          <w:tcPr>
            <w:tcW w:w="618" w:type="pct"/>
            <w:vAlign w:val="center"/>
          </w:tcPr>
          <w:p w14:paraId="76965C89"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نشر</w:t>
            </w:r>
            <w:r w:rsidRPr="00D55B36">
              <w:rPr>
                <w:rFonts w:cs="Sakkal Majalla"/>
                <w:color w:val="000000" w:themeColor="text1"/>
                <w:sz w:val="28"/>
                <w:szCs w:val="28"/>
              </w:rPr>
              <w:t xml:space="preserve"> </w:t>
            </w:r>
            <w:r w:rsidRPr="00D55B36">
              <w:rPr>
                <w:rFonts w:cs="Sakkal Majalla"/>
                <w:color w:val="000000" w:themeColor="text1"/>
                <w:sz w:val="28"/>
                <w:szCs w:val="28"/>
                <w:rtl/>
              </w:rPr>
              <w:t>ثقافة</w:t>
            </w:r>
            <w:r w:rsidRPr="00D55B36">
              <w:rPr>
                <w:rFonts w:cs="Sakkal Majalla"/>
                <w:color w:val="000000" w:themeColor="text1"/>
                <w:sz w:val="28"/>
                <w:szCs w:val="28"/>
              </w:rPr>
              <w:t xml:space="preserve"> </w:t>
            </w:r>
            <w:r w:rsidRPr="00D55B36">
              <w:rPr>
                <w:rFonts w:cs="Sakkal Majalla"/>
                <w:color w:val="000000" w:themeColor="text1"/>
                <w:sz w:val="28"/>
                <w:szCs w:val="28"/>
                <w:rtl/>
              </w:rPr>
              <w:t>الابتكار</w:t>
            </w:r>
            <w:r w:rsidRPr="00D55B36">
              <w:rPr>
                <w:rFonts w:cs="Sakkal Majalla"/>
                <w:color w:val="000000" w:themeColor="text1"/>
                <w:sz w:val="28"/>
                <w:szCs w:val="28"/>
              </w:rPr>
              <w:t xml:space="preserve"> </w:t>
            </w:r>
            <w:r w:rsidRPr="00D55B36">
              <w:rPr>
                <w:rFonts w:cs="Sakkal Majalla"/>
                <w:color w:val="000000" w:themeColor="text1"/>
                <w:sz w:val="28"/>
                <w:szCs w:val="28"/>
                <w:rtl/>
              </w:rPr>
              <w:t>والتحول</w:t>
            </w:r>
            <w:r w:rsidRPr="00D55B36">
              <w:rPr>
                <w:rFonts w:cs="Sakkal Majalla"/>
                <w:color w:val="000000" w:themeColor="text1"/>
                <w:sz w:val="28"/>
                <w:szCs w:val="28"/>
              </w:rPr>
              <w:t xml:space="preserve"> </w:t>
            </w:r>
            <w:r w:rsidRPr="00D55B36">
              <w:rPr>
                <w:rFonts w:cs="Sakkal Majalla"/>
                <w:color w:val="000000" w:themeColor="text1"/>
                <w:sz w:val="28"/>
                <w:szCs w:val="28"/>
                <w:rtl/>
              </w:rPr>
              <w:t>الرقمي</w:t>
            </w:r>
          </w:p>
        </w:tc>
      </w:tr>
      <w:tr w:rsidR="001122A3" w:rsidRPr="00844C93" w14:paraId="76965C92" w14:textId="77777777" w:rsidTr="00D55B36">
        <w:trPr>
          <w:jc w:val="center"/>
        </w:trPr>
        <w:tc>
          <w:tcPr>
            <w:tcW w:w="780" w:type="pct"/>
            <w:vAlign w:val="center"/>
          </w:tcPr>
          <w:p w14:paraId="76965C8B"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الرحاحلة</w:t>
            </w:r>
            <w:r w:rsidRPr="00D55B36">
              <w:rPr>
                <w:rFonts w:cs="Sakkal Majalla"/>
                <w:color w:val="000000" w:themeColor="text1"/>
                <w:sz w:val="28"/>
                <w:szCs w:val="28"/>
              </w:rPr>
              <w:t xml:space="preserve"> (2025)</w:t>
            </w:r>
          </w:p>
        </w:tc>
        <w:tc>
          <w:tcPr>
            <w:tcW w:w="690" w:type="pct"/>
            <w:vAlign w:val="center"/>
          </w:tcPr>
          <w:p w14:paraId="76965C8C"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دور</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تعزيز</w:t>
            </w:r>
            <w:r w:rsidRPr="00D55B36">
              <w:rPr>
                <w:rFonts w:cs="Sakkal Majalla"/>
                <w:color w:val="000000" w:themeColor="text1"/>
                <w:sz w:val="28"/>
                <w:szCs w:val="28"/>
              </w:rPr>
              <w:t xml:space="preserve"> </w:t>
            </w:r>
            <w:r w:rsidRPr="00D55B36">
              <w:rPr>
                <w:rFonts w:cs="Sakkal Majalla"/>
                <w:color w:val="000000" w:themeColor="text1"/>
                <w:sz w:val="28"/>
                <w:szCs w:val="28"/>
                <w:rtl/>
              </w:rPr>
              <w:t>الامتثال</w:t>
            </w:r>
            <w:r w:rsidRPr="00D55B36">
              <w:rPr>
                <w:rFonts w:cs="Sakkal Majalla"/>
                <w:color w:val="000000" w:themeColor="text1"/>
                <w:sz w:val="28"/>
                <w:szCs w:val="28"/>
              </w:rPr>
              <w:t xml:space="preserve"> </w:t>
            </w:r>
            <w:r w:rsidRPr="00D55B36">
              <w:rPr>
                <w:rFonts w:cs="Sakkal Majalla"/>
                <w:color w:val="000000" w:themeColor="text1"/>
                <w:sz w:val="28"/>
                <w:szCs w:val="28"/>
                <w:rtl/>
              </w:rPr>
              <w:t>لإدارة</w:t>
            </w:r>
            <w:r w:rsidRPr="00D55B36">
              <w:rPr>
                <w:rFonts w:cs="Sakkal Majalla"/>
                <w:color w:val="000000" w:themeColor="text1"/>
                <w:sz w:val="28"/>
                <w:szCs w:val="28"/>
              </w:rPr>
              <w:t xml:space="preserve"> </w:t>
            </w:r>
            <w:proofErr w:type="gramStart"/>
            <w:r w:rsidRPr="00D55B36">
              <w:rPr>
                <w:rFonts w:cs="Sakkal Majalla"/>
                <w:color w:val="000000" w:themeColor="text1"/>
                <w:sz w:val="28"/>
                <w:szCs w:val="28"/>
                <w:rtl/>
              </w:rPr>
              <w:t>مخاطر</w:t>
            </w:r>
            <w:proofErr w:type="gramEnd"/>
            <w:r w:rsidRPr="00D55B36">
              <w:rPr>
                <w:rFonts w:cs="Sakkal Majalla"/>
                <w:color w:val="000000" w:themeColor="text1"/>
                <w:sz w:val="28"/>
                <w:szCs w:val="28"/>
              </w:rPr>
              <w:t xml:space="preserve"> </w:t>
            </w:r>
            <w:r w:rsidRPr="00D55B36">
              <w:rPr>
                <w:rFonts w:cs="Sakkal Majalla"/>
                <w:color w:val="000000" w:themeColor="text1"/>
                <w:sz w:val="28"/>
                <w:szCs w:val="28"/>
                <w:rtl/>
              </w:rPr>
              <w:t>الأمن</w:t>
            </w:r>
            <w:r w:rsidRPr="00D55B36">
              <w:rPr>
                <w:rFonts w:cs="Sakkal Majalla"/>
                <w:color w:val="000000" w:themeColor="text1"/>
                <w:sz w:val="28"/>
                <w:szCs w:val="28"/>
              </w:rPr>
              <w:t xml:space="preserve"> </w:t>
            </w:r>
            <w:r w:rsidRPr="00D55B36">
              <w:rPr>
                <w:rFonts w:cs="Sakkal Majalla"/>
                <w:color w:val="000000" w:themeColor="text1"/>
                <w:sz w:val="28"/>
                <w:szCs w:val="28"/>
                <w:rtl/>
              </w:rPr>
              <w:t>السيبراني</w:t>
            </w:r>
          </w:p>
        </w:tc>
        <w:tc>
          <w:tcPr>
            <w:tcW w:w="951" w:type="pct"/>
            <w:vAlign w:val="center"/>
          </w:tcPr>
          <w:p w14:paraId="76965C8D"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توضيح</w:t>
            </w:r>
            <w:r w:rsidRPr="00D55B36">
              <w:rPr>
                <w:rFonts w:cs="Sakkal Majalla"/>
                <w:color w:val="000000" w:themeColor="text1"/>
                <w:sz w:val="28"/>
                <w:szCs w:val="28"/>
              </w:rPr>
              <w:t xml:space="preserve"> </w:t>
            </w:r>
            <w:r w:rsidRPr="00D55B36">
              <w:rPr>
                <w:rFonts w:cs="Sakkal Majalla"/>
                <w:color w:val="000000" w:themeColor="text1"/>
                <w:sz w:val="28"/>
                <w:szCs w:val="28"/>
                <w:rtl/>
              </w:rPr>
              <w:t>دور</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إدارة</w:t>
            </w:r>
            <w:r w:rsidRPr="00D55B36">
              <w:rPr>
                <w:rFonts w:cs="Sakkal Majalla"/>
                <w:color w:val="000000" w:themeColor="text1"/>
                <w:sz w:val="28"/>
                <w:szCs w:val="28"/>
              </w:rPr>
              <w:t xml:space="preserve"> </w:t>
            </w:r>
            <w:proofErr w:type="gramStart"/>
            <w:r w:rsidRPr="00D55B36">
              <w:rPr>
                <w:rFonts w:cs="Sakkal Majalla"/>
                <w:color w:val="000000" w:themeColor="text1"/>
                <w:sz w:val="28"/>
                <w:szCs w:val="28"/>
                <w:rtl/>
              </w:rPr>
              <w:t>مخاطر</w:t>
            </w:r>
            <w:proofErr w:type="gramEnd"/>
            <w:r w:rsidRPr="00D55B36">
              <w:rPr>
                <w:rFonts w:cs="Sakkal Majalla"/>
                <w:color w:val="000000" w:themeColor="text1"/>
                <w:sz w:val="28"/>
                <w:szCs w:val="28"/>
              </w:rPr>
              <w:t xml:space="preserve"> </w:t>
            </w:r>
            <w:r w:rsidRPr="00D55B36">
              <w:rPr>
                <w:rFonts w:cs="Sakkal Majalla"/>
                <w:color w:val="000000" w:themeColor="text1"/>
                <w:sz w:val="28"/>
                <w:szCs w:val="28"/>
                <w:rtl/>
              </w:rPr>
              <w:t>الأمن</w:t>
            </w:r>
            <w:r w:rsidRPr="00D55B36">
              <w:rPr>
                <w:rFonts w:cs="Sakkal Majalla"/>
                <w:color w:val="000000" w:themeColor="text1"/>
                <w:sz w:val="28"/>
                <w:szCs w:val="28"/>
              </w:rPr>
              <w:t xml:space="preserve"> </w:t>
            </w:r>
            <w:r w:rsidRPr="00D55B36">
              <w:rPr>
                <w:rFonts w:cs="Sakkal Majalla"/>
                <w:color w:val="000000" w:themeColor="text1"/>
                <w:sz w:val="28"/>
                <w:szCs w:val="28"/>
                <w:rtl/>
              </w:rPr>
              <w:t>السيبراني</w:t>
            </w:r>
          </w:p>
        </w:tc>
        <w:tc>
          <w:tcPr>
            <w:tcW w:w="600" w:type="pct"/>
            <w:vAlign w:val="center"/>
          </w:tcPr>
          <w:p w14:paraId="76965C8E"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تحليلي</w:t>
            </w:r>
          </w:p>
        </w:tc>
        <w:tc>
          <w:tcPr>
            <w:tcW w:w="573" w:type="pct"/>
            <w:vAlign w:val="center"/>
          </w:tcPr>
          <w:p w14:paraId="76965C8F"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أطر</w:t>
            </w:r>
            <w:r w:rsidRPr="00D55B36">
              <w:rPr>
                <w:rFonts w:cs="Sakkal Majalla"/>
                <w:color w:val="000000" w:themeColor="text1"/>
                <w:sz w:val="28"/>
                <w:szCs w:val="28"/>
              </w:rPr>
              <w:t xml:space="preserve"> </w:t>
            </w:r>
            <w:r w:rsidRPr="00D55B36">
              <w:rPr>
                <w:rFonts w:cs="Sakkal Majalla"/>
                <w:color w:val="000000" w:themeColor="text1"/>
                <w:sz w:val="28"/>
                <w:szCs w:val="28"/>
                <w:rtl/>
              </w:rPr>
              <w:t>وسيناريوهات</w:t>
            </w:r>
          </w:p>
        </w:tc>
        <w:tc>
          <w:tcPr>
            <w:tcW w:w="788" w:type="pct"/>
            <w:vAlign w:val="center"/>
          </w:tcPr>
          <w:p w14:paraId="76965C90"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يدعم</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الاكتشاف</w:t>
            </w:r>
            <w:r w:rsidRPr="00D55B36">
              <w:rPr>
                <w:rFonts w:cs="Sakkal Majalla"/>
                <w:color w:val="000000" w:themeColor="text1"/>
                <w:sz w:val="28"/>
                <w:szCs w:val="28"/>
              </w:rPr>
              <w:t xml:space="preserve"> </w:t>
            </w:r>
            <w:r w:rsidRPr="00D55B36">
              <w:rPr>
                <w:rFonts w:cs="Sakkal Majalla"/>
                <w:color w:val="000000" w:themeColor="text1"/>
                <w:sz w:val="28"/>
                <w:szCs w:val="28"/>
                <w:rtl/>
              </w:rPr>
              <w:t>والاستجابة</w:t>
            </w:r>
            <w:r w:rsidRPr="00D55B36">
              <w:rPr>
                <w:rFonts w:cs="Sakkal Majalla"/>
                <w:color w:val="000000" w:themeColor="text1"/>
                <w:sz w:val="28"/>
                <w:szCs w:val="28"/>
              </w:rPr>
              <w:t xml:space="preserve"> </w:t>
            </w:r>
            <w:r w:rsidRPr="00D55B36">
              <w:rPr>
                <w:rFonts w:cs="Sakkal Majalla"/>
                <w:color w:val="000000" w:themeColor="text1"/>
                <w:sz w:val="28"/>
                <w:szCs w:val="28"/>
                <w:rtl/>
              </w:rPr>
              <w:t>والامتثال</w:t>
            </w:r>
          </w:p>
        </w:tc>
        <w:tc>
          <w:tcPr>
            <w:tcW w:w="618" w:type="pct"/>
            <w:vAlign w:val="center"/>
          </w:tcPr>
          <w:p w14:paraId="76965C91"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تطوير</w:t>
            </w:r>
            <w:r w:rsidRPr="00D55B36">
              <w:rPr>
                <w:rFonts w:cs="Sakkal Majalla"/>
                <w:color w:val="000000" w:themeColor="text1"/>
                <w:sz w:val="28"/>
                <w:szCs w:val="28"/>
              </w:rPr>
              <w:t xml:space="preserve"> </w:t>
            </w:r>
            <w:r w:rsidRPr="00D55B36">
              <w:rPr>
                <w:rFonts w:cs="Sakkal Majalla"/>
                <w:color w:val="000000" w:themeColor="text1"/>
                <w:sz w:val="28"/>
                <w:szCs w:val="28"/>
                <w:rtl/>
              </w:rPr>
              <w:t>أطر</w:t>
            </w:r>
            <w:r w:rsidRPr="00D55B36">
              <w:rPr>
                <w:rFonts w:cs="Sakkal Majalla"/>
                <w:color w:val="000000" w:themeColor="text1"/>
                <w:sz w:val="28"/>
                <w:szCs w:val="28"/>
              </w:rPr>
              <w:t xml:space="preserve"> </w:t>
            </w:r>
            <w:r w:rsidRPr="00D55B36">
              <w:rPr>
                <w:rFonts w:cs="Sakkal Majalla"/>
                <w:color w:val="000000" w:themeColor="text1"/>
                <w:sz w:val="28"/>
                <w:szCs w:val="28"/>
                <w:rtl/>
              </w:rPr>
              <w:t>حوكمة</w:t>
            </w:r>
            <w:r w:rsidRPr="00D55B36">
              <w:rPr>
                <w:rFonts w:cs="Sakkal Majalla"/>
                <w:color w:val="000000" w:themeColor="text1"/>
                <w:sz w:val="28"/>
                <w:szCs w:val="28"/>
              </w:rPr>
              <w:t xml:space="preserve"> </w:t>
            </w:r>
            <w:r w:rsidRPr="00D55B36">
              <w:rPr>
                <w:rFonts w:cs="Sakkal Majalla"/>
                <w:color w:val="000000" w:themeColor="text1"/>
                <w:sz w:val="28"/>
                <w:szCs w:val="28"/>
                <w:rtl/>
              </w:rPr>
              <w:t>وامتثال</w:t>
            </w:r>
          </w:p>
        </w:tc>
      </w:tr>
      <w:tr w:rsidR="001122A3" w:rsidRPr="00844C93" w14:paraId="76965C9A" w14:textId="77777777" w:rsidTr="00D55B36">
        <w:trPr>
          <w:jc w:val="center"/>
        </w:trPr>
        <w:tc>
          <w:tcPr>
            <w:tcW w:w="780" w:type="pct"/>
            <w:vAlign w:val="center"/>
          </w:tcPr>
          <w:p w14:paraId="76965C93"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lastRenderedPageBreak/>
              <w:t>هيئة</w:t>
            </w:r>
            <w:r w:rsidRPr="00D55B36">
              <w:rPr>
                <w:rFonts w:cs="Sakkal Majalla"/>
                <w:color w:val="000000" w:themeColor="text1"/>
                <w:sz w:val="28"/>
                <w:szCs w:val="28"/>
              </w:rPr>
              <w:t xml:space="preserve"> </w:t>
            </w:r>
            <w:r w:rsidRPr="00D55B36">
              <w:rPr>
                <w:rFonts w:cs="Sakkal Majalla"/>
                <w:color w:val="000000" w:themeColor="text1"/>
                <w:sz w:val="28"/>
                <w:szCs w:val="28"/>
                <w:rtl/>
              </w:rPr>
              <w:t>الحكومة</w:t>
            </w:r>
            <w:r w:rsidRPr="00D55B36">
              <w:rPr>
                <w:rFonts w:cs="Sakkal Majalla"/>
                <w:color w:val="000000" w:themeColor="text1"/>
                <w:sz w:val="28"/>
                <w:szCs w:val="28"/>
              </w:rPr>
              <w:t xml:space="preserve"> </w:t>
            </w:r>
            <w:r w:rsidRPr="00D55B36">
              <w:rPr>
                <w:rFonts w:cs="Sakkal Majalla"/>
                <w:color w:val="000000" w:themeColor="text1"/>
                <w:sz w:val="28"/>
                <w:szCs w:val="28"/>
                <w:rtl/>
              </w:rPr>
              <w:t>الرقمية</w:t>
            </w:r>
            <w:r w:rsidRPr="00D55B36">
              <w:rPr>
                <w:rFonts w:cs="Sakkal Majalla"/>
                <w:color w:val="000000" w:themeColor="text1"/>
                <w:sz w:val="28"/>
                <w:szCs w:val="28"/>
              </w:rPr>
              <w:t xml:space="preserve"> (2025)</w:t>
            </w:r>
          </w:p>
        </w:tc>
        <w:tc>
          <w:tcPr>
            <w:tcW w:w="690" w:type="pct"/>
            <w:vAlign w:val="center"/>
          </w:tcPr>
          <w:p w14:paraId="76965C94"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التوليدي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أعمال</w:t>
            </w:r>
            <w:r w:rsidRPr="00D55B36">
              <w:rPr>
                <w:rFonts w:cs="Sakkal Majalla"/>
                <w:color w:val="000000" w:themeColor="text1"/>
                <w:sz w:val="28"/>
                <w:szCs w:val="28"/>
              </w:rPr>
              <w:t xml:space="preserve"> </w:t>
            </w:r>
            <w:r w:rsidRPr="00D55B36">
              <w:rPr>
                <w:rFonts w:cs="Sakkal Majalla"/>
                <w:color w:val="000000" w:themeColor="text1"/>
                <w:sz w:val="28"/>
                <w:szCs w:val="28"/>
                <w:rtl/>
              </w:rPr>
              <w:t>الحكومة</w:t>
            </w:r>
            <w:r w:rsidRPr="00D55B36">
              <w:rPr>
                <w:rFonts w:cs="Sakkal Majalla"/>
                <w:color w:val="000000" w:themeColor="text1"/>
                <w:sz w:val="28"/>
                <w:szCs w:val="28"/>
              </w:rPr>
              <w:t xml:space="preserve"> </w:t>
            </w:r>
            <w:r w:rsidRPr="00D55B36">
              <w:rPr>
                <w:rFonts w:cs="Sakkal Majalla"/>
                <w:color w:val="000000" w:themeColor="text1"/>
                <w:sz w:val="28"/>
                <w:szCs w:val="28"/>
                <w:rtl/>
              </w:rPr>
              <w:t>الرقمية</w:t>
            </w:r>
          </w:p>
        </w:tc>
        <w:tc>
          <w:tcPr>
            <w:tcW w:w="951" w:type="pct"/>
            <w:vAlign w:val="center"/>
          </w:tcPr>
          <w:p w14:paraId="76965C95"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تقييم</w:t>
            </w:r>
            <w:r w:rsidRPr="00D55B36">
              <w:rPr>
                <w:rFonts w:cs="Sakkal Majalla"/>
                <w:color w:val="000000" w:themeColor="text1"/>
                <w:sz w:val="28"/>
                <w:szCs w:val="28"/>
              </w:rPr>
              <w:t xml:space="preserve"> </w:t>
            </w:r>
            <w:r w:rsidRPr="00D55B36">
              <w:rPr>
                <w:rFonts w:cs="Sakkal Majalla"/>
                <w:color w:val="000000" w:themeColor="text1"/>
                <w:sz w:val="28"/>
                <w:szCs w:val="28"/>
                <w:rtl/>
              </w:rPr>
              <w:t>أثر</w:t>
            </w:r>
            <w:r w:rsidRPr="00D55B36">
              <w:rPr>
                <w:rFonts w:cs="Sakkal Majalla"/>
                <w:color w:val="000000" w:themeColor="text1"/>
                <w:sz w:val="28"/>
                <w:szCs w:val="28"/>
              </w:rPr>
              <w:t xml:space="preserve"> </w:t>
            </w:r>
            <w:r w:rsidRPr="00D55B36">
              <w:rPr>
                <w:rFonts w:cs="Sakkal Majalla"/>
                <w:color w:val="000000" w:themeColor="text1"/>
                <w:sz w:val="28"/>
                <w:szCs w:val="28"/>
                <w:rtl/>
              </w:rPr>
              <w:t>وتحديات</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التوليدي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الحكومة</w:t>
            </w:r>
            <w:r w:rsidRPr="00D55B36">
              <w:rPr>
                <w:rFonts w:cs="Sakkal Majalla"/>
                <w:color w:val="000000" w:themeColor="text1"/>
                <w:sz w:val="28"/>
                <w:szCs w:val="28"/>
              </w:rPr>
              <w:t xml:space="preserve"> </w:t>
            </w:r>
            <w:r w:rsidRPr="00D55B36">
              <w:rPr>
                <w:rFonts w:cs="Sakkal Majalla"/>
                <w:color w:val="000000" w:themeColor="text1"/>
                <w:sz w:val="28"/>
                <w:szCs w:val="28"/>
                <w:rtl/>
              </w:rPr>
              <w:t>الرقمية</w:t>
            </w:r>
          </w:p>
        </w:tc>
        <w:tc>
          <w:tcPr>
            <w:tcW w:w="600" w:type="pct"/>
            <w:vAlign w:val="center"/>
          </w:tcPr>
          <w:p w14:paraId="76965C96"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تحليلي</w:t>
            </w:r>
            <w:r w:rsidRPr="00D55B36">
              <w:rPr>
                <w:rFonts w:cs="Sakkal Majalla"/>
                <w:color w:val="000000" w:themeColor="text1"/>
                <w:sz w:val="28"/>
                <w:szCs w:val="28"/>
              </w:rPr>
              <w:t>/</w:t>
            </w:r>
            <w:r w:rsidRPr="00D55B36">
              <w:rPr>
                <w:rFonts w:cs="Sakkal Majalla"/>
                <w:color w:val="000000" w:themeColor="text1"/>
                <w:sz w:val="28"/>
                <w:szCs w:val="28"/>
                <w:rtl/>
              </w:rPr>
              <w:t>استشرافي</w:t>
            </w:r>
          </w:p>
        </w:tc>
        <w:tc>
          <w:tcPr>
            <w:tcW w:w="573" w:type="pct"/>
            <w:vAlign w:val="center"/>
          </w:tcPr>
          <w:p w14:paraId="76965C97"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خبراء</w:t>
            </w:r>
            <w:r w:rsidRPr="00D55B36">
              <w:rPr>
                <w:rFonts w:cs="Sakkal Majalla"/>
                <w:color w:val="000000" w:themeColor="text1"/>
                <w:sz w:val="28"/>
                <w:szCs w:val="28"/>
              </w:rPr>
              <w:t xml:space="preserve"> </w:t>
            </w:r>
            <w:r w:rsidRPr="00D55B36">
              <w:rPr>
                <w:rFonts w:cs="Sakkal Majalla"/>
                <w:color w:val="000000" w:themeColor="text1"/>
                <w:sz w:val="28"/>
                <w:szCs w:val="28"/>
                <w:rtl/>
              </w:rPr>
              <w:t>وقيادات</w:t>
            </w:r>
            <w:r w:rsidRPr="00D55B36">
              <w:rPr>
                <w:rFonts w:cs="Sakkal Majalla"/>
                <w:color w:val="000000" w:themeColor="text1"/>
                <w:sz w:val="28"/>
                <w:szCs w:val="28"/>
              </w:rPr>
              <w:t xml:space="preserve"> </w:t>
            </w:r>
            <w:r w:rsidRPr="00D55B36">
              <w:rPr>
                <w:rFonts w:cs="Sakkal Majalla"/>
                <w:color w:val="000000" w:themeColor="text1"/>
                <w:sz w:val="28"/>
                <w:szCs w:val="28"/>
                <w:rtl/>
              </w:rPr>
              <w:t>ومصادر</w:t>
            </w:r>
            <w:r w:rsidRPr="00D55B36">
              <w:rPr>
                <w:rFonts w:cs="Sakkal Majalla"/>
                <w:color w:val="000000" w:themeColor="text1"/>
                <w:sz w:val="28"/>
                <w:szCs w:val="28"/>
              </w:rPr>
              <w:t xml:space="preserve"> </w:t>
            </w:r>
            <w:r w:rsidRPr="00D55B36">
              <w:rPr>
                <w:rFonts w:cs="Sakkal Majalla"/>
                <w:color w:val="000000" w:themeColor="text1"/>
                <w:sz w:val="28"/>
                <w:szCs w:val="28"/>
                <w:rtl/>
              </w:rPr>
              <w:t>ثانوية</w:t>
            </w:r>
          </w:p>
        </w:tc>
        <w:tc>
          <w:tcPr>
            <w:tcW w:w="788" w:type="pct"/>
            <w:vAlign w:val="center"/>
          </w:tcPr>
          <w:p w14:paraId="76965C98"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يسهم</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الإنتاجية</w:t>
            </w:r>
            <w:r w:rsidRPr="00D55B36">
              <w:rPr>
                <w:rFonts w:cs="Sakkal Majalla"/>
                <w:color w:val="000000" w:themeColor="text1"/>
                <w:sz w:val="28"/>
                <w:szCs w:val="28"/>
              </w:rPr>
              <w:t xml:space="preserve"> </w:t>
            </w:r>
            <w:r w:rsidRPr="00D55B36">
              <w:rPr>
                <w:rFonts w:cs="Sakkal Majalla"/>
                <w:color w:val="000000" w:themeColor="text1"/>
                <w:sz w:val="28"/>
                <w:szCs w:val="28"/>
                <w:rtl/>
              </w:rPr>
              <w:t>وخفض</w:t>
            </w:r>
            <w:r w:rsidRPr="00D55B36">
              <w:rPr>
                <w:rFonts w:cs="Sakkal Majalla"/>
                <w:color w:val="000000" w:themeColor="text1"/>
                <w:sz w:val="28"/>
                <w:szCs w:val="28"/>
              </w:rPr>
              <w:t xml:space="preserve"> </w:t>
            </w:r>
            <w:r w:rsidRPr="00D55B36">
              <w:rPr>
                <w:rFonts w:cs="Sakkal Majalla"/>
                <w:color w:val="000000" w:themeColor="text1"/>
                <w:sz w:val="28"/>
                <w:szCs w:val="28"/>
                <w:rtl/>
              </w:rPr>
              <w:t>التكاليف</w:t>
            </w:r>
            <w:r w:rsidRPr="00D55B36">
              <w:rPr>
                <w:rFonts w:cs="Sakkal Majalla"/>
                <w:color w:val="000000" w:themeColor="text1"/>
                <w:sz w:val="28"/>
                <w:szCs w:val="28"/>
              </w:rPr>
              <w:t xml:space="preserve"> </w:t>
            </w:r>
            <w:r w:rsidRPr="00D55B36">
              <w:rPr>
                <w:rFonts w:cs="Sakkal Majalla"/>
                <w:color w:val="000000" w:themeColor="text1"/>
                <w:sz w:val="28"/>
                <w:szCs w:val="28"/>
                <w:rtl/>
              </w:rPr>
              <w:t>وتسريع</w:t>
            </w:r>
            <w:r w:rsidRPr="00D55B36">
              <w:rPr>
                <w:rFonts w:cs="Sakkal Majalla"/>
                <w:color w:val="000000" w:themeColor="text1"/>
                <w:sz w:val="28"/>
                <w:szCs w:val="28"/>
              </w:rPr>
              <w:t xml:space="preserve"> </w:t>
            </w:r>
            <w:r w:rsidRPr="00D55B36">
              <w:rPr>
                <w:rFonts w:cs="Sakkal Majalla"/>
                <w:color w:val="000000" w:themeColor="text1"/>
                <w:sz w:val="28"/>
                <w:szCs w:val="28"/>
                <w:rtl/>
              </w:rPr>
              <w:t>البرمجيات</w:t>
            </w:r>
          </w:p>
        </w:tc>
        <w:tc>
          <w:tcPr>
            <w:tcW w:w="618" w:type="pct"/>
            <w:vAlign w:val="center"/>
          </w:tcPr>
          <w:p w14:paraId="76965C99"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تطوير</w:t>
            </w:r>
            <w:r w:rsidRPr="00D55B36">
              <w:rPr>
                <w:rFonts w:cs="Sakkal Majalla"/>
                <w:color w:val="000000" w:themeColor="text1"/>
                <w:sz w:val="28"/>
                <w:szCs w:val="28"/>
              </w:rPr>
              <w:t xml:space="preserve"> </w:t>
            </w:r>
            <w:r w:rsidRPr="00D55B36">
              <w:rPr>
                <w:rFonts w:cs="Sakkal Majalla"/>
                <w:color w:val="000000" w:themeColor="text1"/>
                <w:sz w:val="28"/>
                <w:szCs w:val="28"/>
                <w:rtl/>
              </w:rPr>
              <w:t>سياسات</w:t>
            </w:r>
            <w:r w:rsidRPr="00D55B36">
              <w:rPr>
                <w:rFonts w:cs="Sakkal Majalla"/>
                <w:color w:val="000000" w:themeColor="text1"/>
                <w:sz w:val="28"/>
                <w:szCs w:val="28"/>
              </w:rPr>
              <w:t xml:space="preserve"> </w:t>
            </w:r>
            <w:r w:rsidRPr="00D55B36">
              <w:rPr>
                <w:rFonts w:cs="Sakkal Majalla"/>
                <w:color w:val="000000" w:themeColor="text1"/>
                <w:sz w:val="28"/>
                <w:szCs w:val="28"/>
                <w:rtl/>
              </w:rPr>
              <w:t>وضوابط</w:t>
            </w:r>
            <w:r w:rsidRPr="00D55B36">
              <w:rPr>
                <w:rFonts w:cs="Sakkal Majalla"/>
                <w:color w:val="000000" w:themeColor="text1"/>
                <w:sz w:val="28"/>
                <w:szCs w:val="28"/>
              </w:rPr>
              <w:t xml:space="preserve"> </w:t>
            </w:r>
            <w:r w:rsidRPr="00D55B36">
              <w:rPr>
                <w:rFonts w:cs="Sakkal Majalla"/>
                <w:color w:val="000000" w:themeColor="text1"/>
                <w:sz w:val="28"/>
                <w:szCs w:val="28"/>
                <w:rtl/>
              </w:rPr>
              <w:t>للاستخدام</w:t>
            </w:r>
            <w:r w:rsidRPr="00D55B36">
              <w:rPr>
                <w:rFonts w:cs="Sakkal Majalla"/>
                <w:color w:val="000000" w:themeColor="text1"/>
                <w:sz w:val="28"/>
                <w:szCs w:val="28"/>
              </w:rPr>
              <w:t xml:space="preserve"> </w:t>
            </w:r>
            <w:r w:rsidRPr="00D55B36">
              <w:rPr>
                <w:rFonts w:cs="Sakkal Majalla"/>
                <w:color w:val="000000" w:themeColor="text1"/>
                <w:sz w:val="28"/>
                <w:szCs w:val="28"/>
                <w:rtl/>
              </w:rPr>
              <w:t>الآمن</w:t>
            </w:r>
          </w:p>
        </w:tc>
      </w:tr>
      <w:tr w:rsidR="001122A3" w:rsidRPr="00844C93" w14:paraId="76965CA2" w14:textId="77777777" w:rsidTr="00D55B36">
        <w:trPr>
          <w:jc w:val="center"/>
        </w:trPr>
        <w:tc>
          <w:tcPr>
            <w:tcW w:w="780" w:type="pct"/>
            <w:vAlign w:val="center"/>
          </w:tcPr>
          <w:p w14:paraId="76965C9B"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بن</w:t>
            </w:r>
            <w:r w:rsidRPr="00D55B36">
              <w:rPr>
                <w:rFonts w:cs="Sakkal Majalla"/>
                <w:color w:val="000000" w:themeColor="text1"/>
                <w:sz w:val="28"/>
                <w:szCs w:val="28"/>
              </w:rPr>
              <w:t xml:space="preserve"> </w:t>
            </w:r>
            <w:r w:rsidRPr="00D55B36">
              <w:rPr>
                <w:rFonts w:cs="Sakkal Majalla"/>
                <w:color w:val="000000" w:themeColor="text1"/>
                <w:sz w:val="28"/>
                <w:szCs w:val="28"/>
                <w:rtl/>
              </w:rPr>
              <w:t>حليم</w:t>
            </w:r>
            <w:r w:rsidRPr="00D55B36">
              <w:rPr>
                <w:rFonts w:cs="Sakkal Majalla"/>
                <w:color w:val="000000" w:themeColor="text1"/>
                <w:sz w:val="28"/>
                <w:szCs w:val="28"/>
              </w:rPr>
              <w:t xml:space="preserve"> (2025)</w:t>
            </w:r>
          </w:p>
        </w:tc>
        <w:tc>
          <w:tcPr>
            <w:tcW w:w="690" w:type="pct"/>
            <w:vAlign w:val="center"/>
          </w:tcPr>
          <w:p w14:paraId="76965C9C"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ممارسة</w:t>
            </w:r>
            <w:r w:rsidRPr="00D55B36">
              <w:rPr>
                <w:rFonts w:cs="Sakkal Majalla"/>
                <w:color w:val="000000" w:themeColor="text1"/>
                <w:sz w:val="28"/>
                <w:szCs w:val="28"/>
              </w:rPr>
              <w:t xml:space="preserve"> </w:t>
            </w:r>
            <w:r w:rsidRPr="00D55B36">
              <w:rPr>
                <w:rFonts w:cs="Sakkal Majalla"/>
                <w:color w:val="000000" w:themeColor="text1"/>
                <w:sz w:val="28"/>
                <w:szCs w:val="28"/>
                <w:rtl/>
              </w:rPr>
              <w:t>تطبيقات</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وتحسين</w:t>
            </w:r>
            <w:r w:rsidRPr="00D55B36">
              <w:rPr>
                <w:rFonts w:cs="Sakkal Majalla"/>
                <w:color w:val="000000" w:themeColor="text1"/>
                <w:sz w:val="28"/>
                <w:szCs w:val="28"/>
              </w:rPr>
              <w:t xml:space="preserve"> </w:t>
            </w:r>
            <w:r w:rsidRPr="00D55B36">
              <w:rPr>
                <w:rFonts w:cs="Sakkal Majalla"/>
                <w:color w:val="000000" w:themeColor="text1"/>
                <w:sz w:val="28"/>
                <w:szCs w:val="28"/>
                <w:rtl/>
              </w:rPr>
              <w:t>الكفاءة</w:t>
            </w:r>
            <w:r w:rsidRPr="00D55B36">
              <w:rPr>
                <w:rFonts w:cs="Sakkal Majalla"/>
                <w:color w:val="000000" w:themeColor="text1"/>
                <w:sz w:val="28"/>
                <w:szCs w:val="28"/>
              </w:rPr>
              <w:t xml:space="preserve"> </w:t>
            </w:r>
            <w:r w:rsidRPr="00D55B36">
              <w:rPr>
                <w:rFonts w:cs="Sakkal Majalla"/>
                <w:color w:val="000000" w:themeColor="text1"/>
                <w:sz w:val="28"/>
                <w:szCs w:val="28"/>
                <w:rtl/>
              </w:rPr>
              <w:t>التشغيلية</w:t>
            </w:r>
            <w:r w:rsidRPr="00D55B36">
              <w:rPr>
                <w:rFonts w:cs="Sakkal Majalla"/>
                <w:color w:val="000000" w:themeColor="text1"/>
                <w:sz w:val="28"/>
                <w:szCs w:val="28"/>
              </w:rPr>
              <w:t xml:space="preserve"> </w:t>
            </w:r>
            <w:r w:rsidRPr="00D55B36">
              <w:rPr>
                <w:rFonts w:cs="Sakkal Majalla"/>
                <w:color w:val="000000" w:themeColor="text1"/>
                <w:sz w:val="28"/>
                <w:szCs w:val="28"/>
                <w:rtl/>
              </w:rPr>
              <w:t>وتقليل</w:t>
            </w:r>
            <w:r w:rsidRPr="00D55B36">
              <w:rPr>
                <w:rFonts w:cs="Sakkal Majalla"/>
                <w:color w:val="000000" w:themeColor="text1"/>
                <w:sz w:val="28"/>
                <w:szCs w:val="28"/>
              </w:rPr>
              <w:t xml:space="preserve"> </w:t>
            </w:r>
            <w:r w:rsidRPr="00D55B36">
              <w:rPr>
                <w:rFonts w:cs="Sakkal Majalla"/>
                <w:color w:val="000000" w:themeColor="text1"/>
                <w:sz w:val="28"/>
                <w:szCs w:val="28"/>
                <w:rtl/>
              </w:rPr>
              <w:t>التكاليف</w:t>
            </w:r>
          </w:p>
        </w:tc>
        <w:tc>
          <w:tcPr>
            <w:tcW w:w="951" w:type="pct"/>
            <w:vAlign w:val="center"/>
          </w:tcPr>
          <w:p w14:paraId="76965C9D"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تحليل</w:t>
            </w:r>
            <w:r w:rsidRPr="00D55B36">
              <w:rPr>
                <w:rFonts w:cs="Sakkal Majalla"/>
                <w:color w:val="000000" w:themeColor="text1"/>
                <w:sz w:val="28"/>
                <w:szCs w:val="28"/>
              </w:rPr>
              <w:t xml:space="preserve"> </w:t>
            </w:r>
            <w:r w:rsidRPr="00D55B36">
              <w:rPr>
                <w:rFonts w:cs="Sakkal Majalla"/>
                <w:color w:val="000000" w:themeColor="text1"/>
                <w:sz w:val="28"/>
                <w:szCs w:val="28"/>
                <w:rtl/>
              </w:rPr>
              <w:t>مساهمة</w:t>
            </w:r>
            <w:r w:rsidRPr="00D55B36">
              <w:rPr>
                <w:rFonts w:cs="Sakkal Majalla"/>
                <w:color w:val="000000" w:themeColor="text1"/>
                <w:sz w:val="28"/>
                <w:szCs w:val="28"/>
              </w:rPr>
              <w:t xml:space="preserve"> </w:t>
            </w:r>
            <w:r w:rsidRPr="00D55B36">
              <w:rPr>
                <w:rFonts w:cs="Sakkal Majalla"/>
                <w:color w:val="000000" w:themeColor="text1"/>
                <w:sz w:val="28"/>
                <w:szCs w:val="28"/>
                <w:rtl/>
              </w:rPr>
              <w:t>تطبيقات</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الكفاءة</w:t>
            </w:r>
            <w:r w:rsidRPr="00D55B36">
              <w:rPr>
                <w:rFonts w:cs="Sakkal Majalla"/>
                <w:color w:val="000000" w:themeColor="text1"/>
                <w:sz w:val="28"/>
                <w:szCs w:val="28"/>
              </w:rPr>
              <w:t xml:space="preserve"> </w:t>
            </w:r>
            <w:r w:rsidRPr="00D55B36">
              <w:rPr>
                <w:rFonts w:cs="Sakkal Majalla"/>
                <w:color w:val="000000" w:themeColor="text1"/>
                <w:sz w:val="28"/>
                <w:szCs w:val="28"/>
                <w:rtl/>
              </w:rPr>
              <w:t>التشغيلية</w:t>
            </w:r>
          </w:p>
        </w:tc>
        <w:tc>
          <w:tcPr>
            <w:tcW w:w="600" w:type="pct"/>
            <w:vAlign w:val="center"/>
          </w:tcPr>
          <w:p w14:paraId="76965C9E"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دراسة</w:t>
            </w:r>
            <w:r w:rsidRPr="00D55B36">
              <w:rPr>
                <w:rFonts w:cs="Sakkal Majalla"/>
                <w:color w:val="000000" w:themeColor="text1"/>
                <w:sz w:val="28"/>
                <w:szCs w:val="28"/>
              </w:rPr>
              <w:t xml:space="preserve"> </w:t>
            </w:r>
            <w:r w:rsidRPr="00D55B36">
              <w:rPr>
                <w:rFonts w:cs="Sakkal Majalla"/>
                <w:color w:val="000000" w:themeColor="text1"/>
                <w:sz w:val="28"/>
                <w:szCs w:val="28"/>
                <w:rtl/>
              </w:rPr>
              <w:t>حالة</w:t>
            </w:r>
          </w:p>
        </w:tc>
        <w:tc>
          <w:tcPr>
            <w:tcW w:w="573" w:type="pct"/>
            <w:vAlign w:val="center"/>
          </w:tcPr>
          <w:p w14:paraId="76965C9F"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شركة</w:t>
            </w:r>
            <w:r w:rsidRPr="00D55B36">
              <w:rPr>
                <w:rFonts w:cs="Sakkal Majalla"/>
                <w:color w:val="000000" w:themeColor="text1"/>
                <w:sz w:val="28"/>
                <w:szCs w:val="28"/>
              </w:rPr>
              <w:t xml:space="preserve"> </w:t>
            </w:r>
            <w:proofErr w:type="spellStart"/>
            <w:r w:rsidRPr="00D55B36">
              <w:rPr>
                <w:rFonts w:cs="Sakkal Majalla"/>
                <w:color w:val="000000" w:themeColor="text1"/>
                <w:sz w:val="28"/>
                <w:szCs w:val="28"/>
                <w:rtl/>
              </w:rPr>
              <w:t>أكاكوس</w:t>
            </w:r>
            <w:proofErr w:type="spellEnd"/>
            <w:r w:rsidRPr="00D55B36">
              <w:rPr>
                <w:rFonts w:cs="Sakkal Majalla"/>
                <w:color w:val="000000" w:themeColor="text1"/>
                <w:sz w:val="28"/>
                <w:szCs w:val="28"/>
              </w:rPr>
              <w:t xml:space="preserve"> </w:t>
            </w:r>
            <w:r w:rsidRPr="00D55B36">
              <w:rPr>
                <w:rFonts w:cs="Sakkal Majalla"/>
                <w:color w:val="000000" w:themeColor="text1"/>
                <w:sz w:val="28"/>
                <w:szCs w:val="28"/>
                <w:rtl/>
              </w:rPr>
              <w:t>للعمليات</w:t>
            </w:r>
            <w:r w:rsidRPr="00D55B36">
              <w:rPr>
                <w:rFonts w:cs="Sakkal Majalla"/>
                <w:color w:val="000000" w:themeColor="text1"/>
                <w:sz w:val="28"/>
                <w:szCs w:val="28"/>
              </w:rPr>
              <w:t xml:space="preserve"> </w:t>
            </w:r>
            <w:r w:rsidRPr="00D55B36">
              <w:rPr>
                <w:rFonts w:cs="Sakkal Majalla"/>
                <w:color w:val="000000" w:themeColor="text1"/>
                <w:sz w:val="28"/>
                <w:szCs w:val="28"/>
                <w:rtl/>
              </w:rPr>
              <w:t>النفطية</w:t>
            </w:r>
          </w:p>
        </w:tc>
        <w:tc>
          <w:tcPr>
            <w:tcW w:w="788" w:type="pct"/>
            <w:vAlign w:val="center"/>
          </w:tcPr>
          <w:p w14:paraId="76965CA0"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أثر</w:t>
            </w:r>
            <w:r w:rsidRPr="00D55B36">
              <w:rPr>
                <w:rFonts w:cs="Sakkal Majalla"/>
                <w:color w:val="000000" w:themeColor="text1"/>
                <w:sz w:val="28"/>
                <w:szCs w:val="28"/>
              </w:rPr>
              <w:t xml:space="preserve"> </w:t>
            </w:r>
            <w:r w:rsidRPr="00D55B36">
              <w:rPr>
                <w:rFonts w:cs="Sakkal Majalla"/>
                <w:color w:val="000000" w:themeColor="text1"/>
                <w:sz w:val="28"/>
                <w:szCs w:val="28"/>
                <w:rtl/>
              </w:rPr>
              <w:t>إيجابي</w:t>
            </w:r>
            <w:r w:rsidRPr="00D55B36">
              <w:rPr>
                <w:rFonts w:cs="Sakkal Majalla"/>
                <w:color w:val="000000" w:themeColor="text1"/>
                <w:sz w:val="28"/>
                <w:szCs w:val="28"/>
              </w:rPr>
              <w:t xml:space="preserve"> </w:t>
            </w:r>
            <w:r w:rsidRPr="00D55B36">
              <w:rPr>
                <w:rFonts w:cs="Sakkal Majalla"/>
                <w:color w:val="000000" w:themeColor="text1"/>
                <w:sz w:val="28"/>
                <w:szCs w:val="28"/>
                <w:rtl/>
              </w:rPr>
              <w:t>على</w:t>
            </w:r>
            <w:r w:rsidRPr="00D55B36">
              <w:rPr>
                <w:rFonts w:cs="Sakkal Majalla"/>
                <w:color w:val="000000" w:themeColor="text1"/>
                <w:sz w:val="28"/>
                <w:szCs w:val="28"/>
              </w:rPr>
              <w:t xml:space="preserve"> </w:t>
            </w:r>
            <w:r w:rsidRPr="00D55B36">
              <w:rPr>
                <w:rFonts w:cs="Sakkal Majalla"/>
                <w:color w:val="000000" w:themeColor="text1"/>
                <w:sz w:val="28"/>
                <w:szCs w:val="28"/>
                <w:rtl/>
              </w:rPr>
              <w:t>الكفاءة</w:t>
            </w:r>
            <w:r w:rsidRPr="00D55B36">
              <w:rPr>
                <w:rFonts w:cs="Sakkal Majalla"/>
                <w:color w:val="000000" w:themeColor="text1"/>
                <w:sz w:val="28"/>
                <w:szCs w:val="28"/>
              </w:rPr>
              <w:t xml:space="preserve"> </w:t>
            </w:r>
            <w:r w:rsidRPr="00D55B36">
              <w:rPr>
                <w:rFonts w:cs="Sakkal Majalla"/>
                <w:color w:val="000000" w:themeColor="text1"/>
                <w:sz w:val="28"/>
                <w:szCs w:val="28"/>
                <w:rtl/>
              </w:rPr>
              <w:t>وخفض</w:t>
            </w:r>
            <w:r w:rsidRPr="00D55B36">
              <w:rPr>
                <w:rFonts w:cs="Sakkal Majalla"/>
                <w:color w:val="000000" w:themeColor="text1"/>
                <w:sz w:val="28"/>
                <w:szCs w:val="28"/>
              </w:rPr>
              <w:t xml:space="preserve"> </w:t>
            </w:r>
            <w:r w:rsidRPr="00D55B36">
              <w:rPr>
                <w:rFonts w:cs="Sakkal Majalla"/>
                <w:color w:val="000000" w:themeColor="text1"/>
                <w:sz w:val="28"/>
                <w:szCs w:val="28"/>
                <w:rtl/>
              </w:rPr>
              <w:t>التكاليف</w:t>
            </w:r>
          </w:p>
        </w:tc>
        <w:tc>
          <w:tcPr>
            <w:tcW w:w="618" w:type="pct"/>
            <w:vAlign w:val="center"/>
          </w:tcPr>
          <w:p w14:paraId="76965CA1"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توسيع</w:t>
            </w:r>
            <w:r w:rsidRPr="00D55B36">
              <w:rPr>
                <w:rFonts w:cs="Sakkal Majalla"/>
                <w:color w:val="000000" w:themeColor="text1"/>
                <w:sz w:val="28"/>
                <w:szCs w:val="28"/>
              </w:rPr>
              <w:t xml:space="preserve"> </w:t>
            </w:r>
            <w:r w:rsidRPr="00D55B36">
              <w:rPr>
                <w:rFonts w:cs="Sakkal Majalla"/>
                <w:color w:val="000000" w:themeColor="text1"/>
                <w:sz w:val="28"/>
                <w:szCs w:val="28"/>
                <w:rtl/>
              </w:rPr>
              <w:t>الاستثمار</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تطبيقات</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المدروسة</w:t>
            </w:r>
          </w:p>
        </w:tc>
      </w:tr>
      <w:tr w:rsidR="001122A3" w:rsidRPr="00844C93" w14:paraId="76965CAA" w14:textId="77777777" w:rsidTr="00D55B36">
        <w:trPr>
          <w:jc w:val="center"/>
        </w:trPr>
        <w:tc>
          <w:tcPr>
            <w:tcW w:w="780" w:type="pct"/>
            <w:vAlign w:val="center"/>
          </w:tcPr>
          <w:p w14:paraId="76965CA3"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النعال</w:t>
            </w:r>
            <w:r w:rsidRPr="00D55B36">
              <w:rPr>
                <w:rFonts w:cs="Sakkal Majalla"/>
                <w:color w:val="000000" w:themeColor="text1"/>
                <w:sz w:val="28"/>
                <w:szCs w:val="28"/>
              </w:rPr>
              <w:t xml:space="preserve"> (2026)</w:t>
            </w:r>
          </w:p>
        </w:tc>
        <w:tc>
          <w:tcPr>
            <w:tcW w:w="690" w:type="pct"/>
            <w:vAlign w:val="center"/>
          </w:tcPr>
          <w:p w14:paraId="76965CA4"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أثر</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تحول</w:t>
            </w:r>
            <w:r w:rsidRPr="00D55B36">
              <w:rPr>
                <w:rFonts w:cs="Sakkal Majalla"/>
                <w:color w:val="000000" w:themeColor="text1"/>
                <w:sz w:val="28"/>
                <w:szCs w:val="28"/>
              </w:rPr>
              <w:t xml:space="preserve"> </w:t>
            </w:r>
            <w:r w:rsidRPr="00D55B36">
              <w:rPr>
                <w:rFonts w:cs="Sakkal Majalla"/>
                <w:color w:val="000000" w:themeColor="text1"/>
                <w:sz w:val="28"/>
                <w:szCs w:val="28"/>
                <w:rtl/>
              </w:rPr>
              <w:t>الأداء</w:t>
            </w:r>
            <w:r w:rsidRPr="00D55B36">
              <w:rPr>
                <w:rFonts w:cs="Sakkal Majalla"/>
                <w:color w:val="000000" w:themeColor="text1"/>
                <w:sz w:val="28"/>
                <w:szCs w:val="28"/>
              </w:rPr>
              <w:t xml:space="preserve"> </w:t>
            </w:r>
            <w:r w:rsidRPr="00D55B36">
              <w:rPr>
                <w:rFonts w:cs="Sakkal Majalla"/>
                <w:color w:val="000000" w:themeColor="text1"/>
                <w:sz w:val="28"/>
                <w:szCs w:val="28"/>
                <w:rtl/>
              </w:rPr>
              <w:t>التشغيلي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الموانئ</w:t>
            </w:r>
            <w:r w:rsidRPr="00D55B36">
              <w:rPr>
                <w:rFonts w:cs="Sakkal Majalla"/>
                <w:color w:val="000000" w:themeColor="text1"/>
                <w:sz w:val="28"/>
                <w:szCs w:val="28"/>
              </w:rPr>
              <w:t xml:space="preserve"> </w:t>
            </w:r>
            <w:r w:rsidRPr="00D55B36">
              <w:rPr>
                <w:rFonts w:cs="Sakkal Majalla"/>
                <w:color w:val="000000" w:themeColor="text1"/>
                <w:sz w:val="28"/>
                <w:szCs w:val="28"/>
                <w:rtl/>
              </w:rPr>
              <w:t>البحرية</w:t>
            </w:r>
          </w:p>
        </w:tc>
        <w:tc>
          <w:tcPr>
            <w:tcW w:w="951" w:type="pct"/>
            <w:vAlign w:val="center"/>
          </w:tcPr>
          <w:p w14:paraId="76965CA5"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تحليل</w:t>
            </w:r>
            <w:r w:rsidRPr="00D55B36">
              <w:rPr>
                <w:rFonts w:cs="Sakkal Majalla"/>
                <w:color w:val="000000" w:themeColor="text1"/>
                <w:sz w:val="28"/>
                <w:szCs w:val="28"/>
              </w:rPr>
              <w:t xml:space="preserve"> </w:t>
            </w:r>
            <w:r w:rsidRPr="00D55B36">
              <w:rPr>
                <w:rFonts w:cs="Sakkal Majalla"/>
                <w:color w:val="000000" w:themeColor="text1"/>
                <w:sz w:val="28"/>
                <w:szCs w:val="28"/>
                <w:rtl/>
              </w:rPr>
              <w:t>علاقة</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بالأداء</w:t>
            </w:r>
            <w:r w:rsidRPr="00D55B36">
              <w:rPr>
                <w:rFonts w:cs="Sakkal Majalla"/>
                <w:color w:val="000000" w:themeColor="text1"/>
                <w:sz w:val="28"/>
                <w:szCs w:val="28"/>
              </w:rPr>
              <w:t xml:space="preserve"> </w:t>
            </w:r>
            <w:r w:rsidRPr="00D55B36">
              <w:rPr>
                <w:rFonts w:cs="Sakkal Majalla"/>
                <w:color w:val="000000" w:themeColor="text1"/>
                <w:sz w:val="28"/>
                <w:szCs w:val="28"/>
                <w:rtl/>
              </w:rPr>
              <w:t>التشغيلي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الموانئ</w:t>
            </w:r>
          </w:p>
        </w:tc>
        <w:tc>
          <w:tcPr>
            <w:tcW w:w="600" w:type="pct"/>
            <w:vAlign w:val="center"/>
          </w:tcPr>
          <w:p w14:paraId="76965CA6"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وصفي</w:t>
            </w:r>
            <w:r w:rsidRPr="00D55B36">
              <w:rPr>
                <w:rFonts w:cs="Sakkal Majalla"/>
                <w:color w:val="000000" w:themeColor="text1"/>
                <w:sz w:val="28"/>
                <w:szCs w:val="28"/>
              </w:rPr>
              <w:t xml:space="preserve"> </w:t>
            </w:r>
            <w:r w:rsidRPr="00D55B36">
              <w:rPr>
                <w:rFonts w:cs="Sakkal Majalla"/>
                <w:color w:val="000000" w:themeColor="text1"/>
                <w:sz w:val="28"/>
                <w:szCs w:val="28"/>
                <w:rtl/>
              </w:rPr>
              <w:t>تحليلي</w:t>
            </w:r>
          </w:p>
        </w:tc>
        <w:tc>
          <w:tcPr>
            <w:tcW w:w="573" w:type="pct"/>
            <w:vAlign w:val="center"/>
          </w:tcPr>
          <w:p w14:paraId="76965CA7"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أدبيات</w:t>
            </w:r>
            <w:r w:rsidRPr="00D55B36">
              <w:rPr>
                <w:rFonts w:cs="Sakkal Majalla"/>
                <w:color w:val="000000" w:themeColor="text1"/>
                <w:sz w:val="28"/>
                <w:szCs w:val="28"/>
              </w:rPr>
              <w:t xml:space="preserve"> </w:t>
            </w:r>
            <w:r w:rsidRPr="00D55B36">
              <w:rPr>
                <w:rFonts w:cs="Sakkal Majalla"/>
                <w:color w:val="000000" w:themeColor="text1"/>
                <w:sz w:val="28"/>
                <w:szCs w:val="28"/>
                <w:rtl/>
              </w:rPr>
              <w:t>ومصادر</w:t>
            </w:r>
            <w:r w:rsidRPr="00D55B36">
              <w:rPr>
                <w:rFonts w:cs="Sakkal Majalla"/>
                <w:color w:val="000000" w:themeColor="text1"/>
                <w:sz w:val="28"/>
                <w:szCs w:val="28"/>
              </w:rPr>
              <w:t xml:space="preserve"> </w:t>
            </w:r>
            <w:r w:rsidRPr="00D55B36">
              <w:rPr>
                <w:rFonts w:cs="Sakkal Majalla"/>
                <w:color w:val="000000" w:themeColor="text1"/>
                <w:sz w:val="28"/>
                <w:szCs w:val="28"/>
                <w:rtl/>
              </w:rPr>
              <w:t>ثانوية</w:t>
            </w:r>
          </w:p>
        </w:tc>
        <w:tc>
          <w:tcPr>
            <w:tcW w:w="788" w:type="pct"/>
            <w:vAlign w:val="center"/>
          </w:tcPr>
          <w:p w14:paraId="76965CA8"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ارتباط</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بالكفاءة</w:t>
            </w:r>
            <w:r w:rsidRPr="00D55B36">
              <w:rPr>
                <w:rFonts w:cs="Sakkal Majalla"/>
                <w:color w:val="000000" w:themeColor="text1"/>
                <w:sz w:val="28"/>
                <w:szCs w:val="28"/>
              </w:rPr>
              <w:t xml:space="preserve"> </w:t>
            </w:r>
            <w:r w:rsidRPr="00D55B36">
              <w:rPr>
                <w:rFonts w:cs="Sakkal Majalla"/>
                <w:color w:val="000000" w:themeColor="text1"/>
                <w:sz w:val="28"/>
                <w:szCs w:val="28"/>
                <w:rtl/>
              </w:rPr>
              <w:t>والاستدامة</w:t>
            </w:r>
            <w:r w:rsidRPr="00D55B36">
              <w:rPr>
                <w:rFonts w:cs="Sakkal Majalla"/>
                <w:color w:val="000000" w:themeColor="text1"/>
                <w:sz w:val="28"/>
                <w:szCs w:val="28"/>
              </w:rPr>
              <w:t xml:space="preserve"> </w:t>
            </w:r>
            <w:r w:rsidRPr="00D55B36">
              <w:rPr>
                <w:rFonts w:cs="Sakkal Majalla"/>
                <w:color w:val="000000" w:themeColor="text1"/>
                <w:sz w:val="28"/>
                <w:szCs w:val="28"/>
                <w:rtl/>
              </w:rPr>
              <w:t>التشغيلية</w:t>
            </w:r>
          </w:p>
        </w:tc>
        <w:tc>
          <w:tcPr>
            <w:tcW w:w="618" w:type="pct"/>
            <w:vAlign w:val="center"/>
          </w:tcPr>
          <w:p w14:paraId="76965CA9"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اعتماد</w:t>
            </w:r>
            <w:r w:rsidRPr="00D55B36">
              <w:rPr>
                <w:rFonts w:cs="Sakkal Majalla"/>
                <w:color w:val="000000" w:themeColor="text1"/>
                <w:sz w:val="28"/>
                <w:szCs w:val="28"/>
              </w:rPr>
              <w:t xml:space="preserve"> </w:t>
            </w:r>
            <w:r w:rsidRPr="00D55B36">
              <w:rPr>
                <w:rFonts w:cs="Sakkal Majalla"/>
                <w:color w:val="000000" w:themeColor="text1"/>
                <w:sz w:val="28"/>
                <w:szCs w:val="28"/>
                <w:rtl/>
              </w:rPr>
              <w:t>تدريجي</w:t>
            </w:r>
            <w:r w:rsidRPr="00D55B36">
              <w:rPr>
                <w:rFonts w:cs="Sakkal Majalla"/>
                <w:color w:val="000000" w:themeColor="text1"/>
                <w:sz w:val="28"/>
                <w:szCs w:val="28"/>
              </w:rPr>
              <w:t xml:space="preserve"> </w:t>
            </w:r>
            <w:r w:rsidRPr="00D55B36">
              <w:rPr>
                <w:rFonts w:cs="Sakkal Majalla"/>
                <w:color w:val="000000" w:themeColor="text1"/>
                <w:sz w:val="28"/>
                <w:szCs w:val="28"/>
                <w:rtl/>
              </w:rPr>
              <w:t>مدعوم</w:t>
            </w:r>
            <w:r w:rsidRPr="00D55B36">
              <w:rPr>
                <w:rFonts w:cs="Sakkal Majalla"/>
                <w:color w:val="000000" w:themeColor="text1"/>
                <w:sz w:val="28"/>
                <w:szCs w:val="28"/>
              </w:rPr>
              <w:t xml:space="preserve"> </w:t>
            </w:r>
            <w:r w:rsidRPr="00D55B36">
              <w:rPr>
                <w:rFonts w:cs="Sakkal Majalla"/>
                <w:color w:val="000000" w:themeColor="text1"/>
                <w:sz w:val="28"/>
                <w:szCs w:val="28"/>
                <w:rtl/>
              </w:rPr>
              <w:t>بالحوكمة</w:t>
            </w:r>
            <w:r w:rsidRPr="00D55B36">
              <w:rPr>
                <w:rFonts w:cs="Sakkal Majalla"/>
                <w:color w:val="000000" w:themeColor="text1"/>
                <w:sz w:val="28"/>
                <w:szCs w:val="28"/>
              </w:rPr>
              <w:t xml:space="preserve"> </w:t>
            </w:r>
            <w:r w:rsidRPr="00D55B36">
              <w:rPr>
                <w:rFonts w:cs="Sakkal Majalla"/>
                <w:color w:val="000000" w:themeColor="text1"/>
                <w:sz w:val="28"/>
                <w:szCs w:val="28"/>
                <w:rtl/>
              </w:rPr>
              <w:t>والتأهيل</w:t>
            </w:r>
          </w:p>
        </w:tc>
      </w:tr>
    </w:tbl>
    <w:p w14:paraId="76965CAB" w14:textId="77777777" w:rsidR="00844C93" w:rsidRPr="00D55B36" w:rsidRDefault="00844C93" w:rsidP="00844C93">
      <w:pPr>
        <w:spacing w:before="0"/>
        <w:ind w:firstLine="0"/>
        <w:jc w:val="both"/>
        <w:rPr>
          <w:rFonts w:eastAsia="MS Mincho" w:cs="Sakkal Majalla"/>
          <w:color w:val="000000" w:themeColor="text1"/>
          <w:sz w:val="30"/>
          <w:szCs w:val="30"/>
        </w:rPr>
      </w:pPr>
      <w:r w:rsidRPr="00D55B36">
        <w:rPr>
          <w:rFonts w:eastAsia="MS Mincho" w:cs="Sakkal Majalla"/>
          <w:color w:val="000000" w:themeColor="text1"/>
          <w:sz w:val="30"/>
          <w:szCs w:val="30"/>
          <w:rtl/>
        </w:rPr>
        <w:t>المصدر</w:t>
      </w:r>
      <w:r w:rsidRPr="00D55B36">
        <w:rPr>
          <w:rFonts w:eastAsia="MS Mincho" w:cs="Sakkal Majalla"/>
          <w:color w:val="000000" w:themeColor="text1"/>
          <w:sz w:val="30"/>
          <w:szCs w:val="30"/>
        </w:rPr>
        <w:t xml:space="preserve">: </w:t>
      </w:r>
      <w:r w:rsidRPr="00D55B36">
        <w:rPr>
          <w:rFonts w:eastAsia="MS Mincho" w:cs="Sakkal Majalla"/>
          <w:color w:val="000000" w:themeColor="text1"/>
          <w:sz w:val="30"/>
          <w:szCs w:val="30"/>
          <w:rtl/>
        </w:rPr>
        <w:t>إعداد</w:t>
      </w:r>
      <w:r w:rsidRPr="00D55B36">
        <w:rPr>
          <w:rFonts w:eastAsia="MS Mincho" w:cs="Sakkal Majalla"/>
          <w:color w:val="000000" w:themeColor="text1"/>
          <w:sz w:val="30"/>
          <w:szCs w:val="30"/>
        </w:rPr>
        <w:t xml:space="preserve"> </w:t>
      </w:r>
      <w:r w:rsidRPr="00D55B36">
        <w:rPr>
          <w:rFonts w:eastAsia="MS Mincho" w:cs="Sakkal Majalla"/>
          <w:color w:val="000000" w:themeColor="text1"/>
          <w:sz w:val="30"/>
          <w:szCs w:val="30"/>
          <w:rtl/>
        </w:rPr>
        <w:t>الباحث</w:t>
      </w:r>
      <w:r w:rsidRPr="00D55B36">
        <w:rPr>
          <w:rFonts w:eastAsia="MS Mincho" w:cs="Sakkal Majalla"/>
          <w:color w:val="000000" w:themeColor="text1"/>
          <w:sz w:val="30"/>
          <w:szCs w:val="30"/>
        </w:rPr>
        <w:t xml:space="preserve"> </w:t>
      </w:r>
      <w:r w:rsidRPr="00D55B36">
        <w:rPr>
          <w:rFonts w:eastAsia="MS Mincho" w:cs="Sakkal Majalla"/>
          <w:color w:val="000000" w:themeColor="text1"/>
          <w:sz w:val="30"/>
          <w:szCs w:val="30"/>
          <w:rtl/>
        </w:rPr>
        <w:t>بالاستناد</w:t>
      </w:r>
      <w:r w:rsidRPr="00D55B36">
        <w:rPr>
          <w:rFonts w:eastAsia="MS Mincho" w:cs="Sakkal Majalla"/>
          <w:color w:val="000000" w:themeColor="text1"/>
          <w:sz w:val="30"/>
          <w:szCs w:val="30"/>
        </w:rPr>
        <w:t xml:space="preserve"> </w:t>
      </w:r>
      <w:r w:rsidRPr="00D55B36">
        <w:rPr>
          <w:rFonts w:eastAsia="MS Mincho" w:cs="Sakkal Majalla"/>
          <w:color w:val="000000" w:themeColor="text1"/>
          <w:sz w:val="30"/>
          <w:szCs w:val="30"/>
          <w:rtl/>
        </w:rPr>
        <w:t>إلى</w:t>
      </w:r>
      <w:r w:rsidRPr="00D55B36">
        <w:rPr>
          <w:rFonts w:eastAsia="MS Mincho" w:cs="Sakkal Majalla"/>
          <w:color w:val="000000" w:themeColor="text1"/>
          <w:sz w:val="30"/>
          <w:szCs w:val="30"/>
        </w:rPr>
        <w:t xml:space="preserve"> </w:t>
      </w:r>
      <w:r w:rsidRPr="00D55B36">
        <w:rPr>
          <w:rFonts w:eastAsia="MS Mincho" w:cs="Sakkal Majalla"/>
          <w:color w:val="000000" w:themeColor="text1"/>
          <w:sz w:val="30"/>
          <w:szCs w:val="30"/>
          <w:rtl/>
        </w:rPr>
        <w:t>أدبيات</w:t>
      </w:r>
      <w:r w:rsidRPr="00D55B36">
        <w:rPr>
          <w:rFonts w:eastAsia="MS Mincho" w:cs="Sakkal Majalla"/>
          <w:color w:val="000000" w:themeColor="text1"/>
          <w:sz w:val="30"/>
          <w:szCs w:val="30"/>
        </w:rPr>
        <w:t xml:space="preserve"> </w:t>
      </w:r>
      <w:r w:rsidRPr="00D55B36">
        <w:rPr>
          <w:rFonts w:eastAsia="MS Mincho" w:cs="Sakkal Majalla"/>
          <w:color w:val="000000" w:themeColor="text1"/>
          <w:sz w:val="30"/>
          <w:szCs w:val="30"/>
          <w:rtl/>
        </w:rPr>
        <w:t>الدراسة</w:t>
      </w:r>
      <w:r w:rsidRPr="00D55B36">
        <w:rPr>
          <w:rFonts w:eastAsia="MS Mincho" w:cs="Sakkal Majalla"/>
          <w:color w:val="000000" w:themeColor="text1"/>
          <w:sz w:val="30"/>
          <w:szCs w:val="30"/>
        </w:rPr>
        <w:t>.</w:t>
      </w:r>
    </w:p>
    <w:p w14:paraId="76965CAC" w14:textId="77777777" w:rsidR="00D55B36" w:rsidRPr="00931710" w:rsidRDefault="00D55B36" w:rsidP="00931710">
      <w:pPr>
        <w:pStyle w:val="Heading1"/>
        <w:pageBreakBefore w:val="0"/>
        <w:spacing w:before="0" w:after="0"/>
        <w:jc w:val="left"/>
        <w:rPr>
          <w:rFonts w:ascii="Sakkal Majalla" w:hAnsi="Sakkal Majalla" w:cs="Sakkal Majalla"/>
          <w:b/>
          <w:bCs/>
          <w:color w:val="000000" w:themeColor="text1"/>
          <w:sz w:val="38"/>
          <w:szCs w:val="38"/>
          <w:rtl/>
        </w:rPr>
      </w:pPr>
      <w:bookmarkStart w:id="56" w:name="_Toc234040004"/>
      <w:proofErr w:type="gramStart"/>
      <w:r w:rsidRPr="00931710">
        <w:rPr>
          <w:rFonts w:ascii="Sakkal Majalla" w:hAnsi="Sakkal Majalla" w:cs="Sakkal Majalla" w:hint="cs"/>
          <w:b/>
          <w:bCs/>
          <w:color w:val="000000" w:themeColor="text1"/>
          <w:sz w:val="38"/>
          <w:szCs w:val="38"/>
          <w:rtl/>
        </w:rPr>
        <w:t>ثانياً :</w:t>
      </w:r>
      <w:proofErr w:type="gramEnd"/>
      <w:r w:rsidRPr="00931710">
        <w:rPr>
          <w:rFonts w:ascii="Sakkal Majalla" w:hAnsi="Sakkal Majalla" w:cs="Sakkal Majalla" w:hint="cs"/>
          <w:b/>
          <w:bCs/>
          <w:color w:val="000000" w:themeColor="text1"/>
          <w:sz w:val="38"/>
          <w:szCs w:val="38"/>
          <w:rtl/>
        </w:rPr>
        <w:t xml:space="preserve"> الدراسات </w:t>
      </w:r>
      <w:proofErr w:type="gramStart"/>
      <w:r w:rsidRPr="00931710">
        <w:rPr>
          <w:rFonts w:ascii="Sakkal Majalla" w:hAnsi="Sakkal Majalla" w:cs="Sakkal Majalla" w:hint="cs"/>
          <w:b/>
          <w:bCs/>
          <w:color w:val="000000" w:themeColor="text1"/>
          <w:sz w:val="38"/>
          <w:szCs w:val="38"/>
          <w:rtl/>
        </w:rPr>
        <w:t>الأجنبية :</w:t>
      </w:r>
      <w:bookmarkEnd w:id="56"/>
      <w:proofErr w:type="gramEnd"/>
      <w:r w:rsidRPr="00931710">
        <w:rPr>
          <w:rFonts w:ascii="Sakkal Majalla" w:hAnsi="Sakkal Majalla" w:cs="Sakkal Majalla" w:hint="cs"/>
          <w:b/>
          <w:bCs/>
          <w:color w:val="000000" w:themeColor="text1"/>
          <w:sz w:val="38"/>
          <w:szCs w:val="38"/>
          <w:rtl/>
        </w:rPr>
        <w:t xml:space="preserve"> </w:t>
      </w:r>
    </w:p>
    <w:p w14:paraId="76965CAD" w14:textId="77777777" w:rsidR="00844C93" w:rsidRPr="00844C93" w:rsidRDefault="00844C93" w:rsidP="00D55B36">
      <w:pPr>
        <w:spacing w:before="0"/>
        <w:ind w:firstLine="0"/>
        <w:jc w:val="center"/>
        <w:rPr>
          <w:rFonts w:eastAsia="MS Mincho" w:cs="Sakkal Majalla"/>
          <w:color w:val="000000" w:themeColor="text1"/>
          <w:sz w:val="36"/>
        </w:rPr>
      </w:pPr>
      <w:r w:rsidRPr="00844C93">
        <w:rPr>
          <w:rFonts w:eastAsia="MS Mincho" w:cs="Sakkal Majalla"/>
          <w:b/>
          <w:bCs/>
          <w:color w:val="000000" w:themeColor="text1"/>
          <w:sz w:val="36"/>
          <w:rtl/>
        </w:rPr>
        <w:t>جدول</w:t>
      </w:r>
      <w:r w:rsidRPr="00844C93">
        <w:rPr>
          <w:rFonts w:eastAsia="MS Mincho" w:cs="Sakkal Majalla"/>
          <w:b/>
          <w:color w:val="000000" w:themeColor="text1"/>
          <w:sz w:val="36"/>
        </w:rPr>
        <w:t xml:space="preserve"> (6</w:t>
      </w:r>
      <w:proofErr w:type="gramStart"/>
      <w:r w:rsidRPr="00844C93">
        <w:rPr>
          <w:rFonts w:eastAsia="MS Mincho" w:cs="Sakkal Majalla"/>
          <w:b/>
          <w:color w:val="000000" w:themeColor="text1"/>
          <w:sz w:val="36"/>
        </w:rPr>
        <w:t>)</w:t>
      </w:r>
      <w:r w:rsidR="00D55B36">
        <w:rPr>
          <w:rFonts w:eastAsia="MS Mincho" w:cs="Sakkal Majalla" w:hint="cs"/>
          <w:b/>
          <w:color w:val="000000" w:themeColor="text1"/>
          <w:sz w:val="36"/>
          <w:rtl/>
        </w:rPr>
        <w:t xml:space="preserve"> </w:t>
      </w:r>
      <w:r w:rsidRPr="00844C93">
        <w:rPr>
          <w:rFonts w:eastAsia="MS Mincho" w:cs="Sakkal Majalla"/>
          <w:b/>
          <w:color w:val="000000" w:themeColor="text1"/>
          <w:sz w:val="36"/>
        </w:rPr>
        <w:t>:</w:t>
      </w:r>
      <w:proofErr w:type="gramEnd"/>
      <w:r w:rsidR="00D55B36">
        <w:rPr>
          <w:rFonts w:eastAsia="MS Mincho" w:cs="Sakkal Majalla" w:hint="cs"/>
          <w:b/>
          <w:color w:val="000000" w:themeColor="text1"/>
          <w:sz w:val="36"/>
          <w:rtl/>
        </w:rPr>
        <w:t xml:space="preserve"> </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ملخص</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الدراسات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الأجنبية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ذات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الصلة</w:t>
      </w:r>
    </w:p>
    <w:tbl>
      <w:tblPr>
        <w:tblStyle w:val="10"/>
        <w:bidiVisual/>
        <w:tblW w:w="0" w:type="auto"/>
        <w:jc w:val="center"/>
        <w:tblLook w:val="04A0" w:firstRow="1" w:lastRow="0" w:firstColumn="1" w:lastColumn="0" w:noHBand="0" w:noVBand="1"/>
      </w:tblPr>
      <w:tblGrid>
        <w:gridCol w:w="1403"/>
        <w:gridCol w:w="1415"/>
        <w:gridCol w:w="1250"/>
        <w:gridCol w:w="1177"/>
        <w:gridCol w:w="1326"/>
        <w:gridCol w:w="1249"/>
        <w:gridCol w:w="1240"/>
      </w:tblGrid>
      <w:tr w:rsidR="001122A3" w:rsidRPr="00844C93" w14:paraId="76965CB5" w14:textId="77777777" w:rsidTr="001122A3">
        <w:trPr>
          <w:jc w:val="center"/>
        </w:trPr>
        <w:tc>
          <w:tcPr>
            <w:tcW w:w="1312" w:type="dxa"/>
            <w:shd w:val="clear" w:color="auto" w:fill="D9EAF7"/>
            <w:vAlign w:val="center"/>
          </w:tcPr>
          <w:p w14:paraId="76965CAE" w14:textId="77777777" w:rsidR="00844C93" w:rsidRPr="00D55B36" w:rsidRDefault="00844C93" w:rsidP="00D55B36">
            <w:pPr>
              <w:spacing w:before="0"/>
              <w:ind w:firstLine="0"/>
              <w:jc w:val="center"/>
              <w:rPr>
                <w:rFonts w:cs="Sakkal Majalla"/>
                <w:b/>
                <w:bCs/>
                <w:color w:val="000000" w:themeColor="text1"/>
                <w:sz w:val="28"/>
                <w:szCs w:val="28"/>
              </w:rPr>
            </w:pPr>
            <w:r w:rsidRPr="00D55B36">
              <w:rPr>
                <w:rFonts w:cs="Sakkal Majalla"/>
                <w:b/>
                <w:bCs/>
                <w:color w:val="000000" w:themeColor="text1"/>
                <w:sz w:val="28"/>
                <w:szCs w:val="28"/>
                <w:rtl/>
              </w:rPr>
              <w:t>الباحث</w:t>
            </w:r>
            <w:r w:rsidRPr="00D55B36">
              <w:rPr>
                <w:rFonts w:cs="Sakkal Majalla"/>
                <w:b/>
                <w:bCs/>
                <w:color w:val="000000" w:themeColor="text1"/>
                <w:sz w:val="28"/>
                <w:szCs w:val="28"/>
              </w:rPr>
              <w:t>/</w:t>
            </w:r>
            <w:r w:rsidRPr="00D55B36">
              <w:rPr>
                <w:rFonts w:cs="Sakkal Majalla"/>
                <w:b/>
                <w:bCs/>
                <w:color w:val="000000" w:themeColor="text1"/>
                <w:sz w:val="28"/>
                <w:szCs w:val="28"/>
                <w:rtl/>
              </w:rPr>
              <w:t>السنة</w:t>
            </w:r>
          </w:p>
        </w:tc>
        <w:tc>
          <w:tcPr>
            <w:tcW w:w="1312" w:type="dxa"/>
            <w:shd w:val="clear" w:color="auto" w:fill="D9EAF7"/>
            <w:vAlign w:val="center"/>
          </w:tcPr>
          <w:p w14:paraId="76965CAF" w14:textId="77777777" w:rsidR="00844C93" w:rsidRPr="00D55B36" w:rsidRDefault="00844C93" w:rsidP="00D55B36">
            <w:pPr>
              <w:spacing w:before="0"/>
              <w:ind w:firstLine="0"/>
              <w:jc w:val="center"/>
              <w:rPr>
                <w:rFonts w:cs="Sakkal Majalla"/>
                <w:b/>
                <w:bCs/>
                <w:color w:val="000000" w:themeColor="text1"/>
                <w:sz w:val="28"/>
                <w:szCs w:val="28"/>
              </w:rPr>
            </w:pPr>
            <w:r w:rsidRPr="00D55B36">
              <w:rPr>
                <w:rFonts w:cs="Sakkal Majalla"/>
                <w:b/>
                <w:bCs/>
                <w:color w:val="000000" w:themeColor="text1"/>
                <w:sz w:val="28"/>
                <w:szCs w:val="28"/>
                <w:rtl/>
              </w:rPr>
              <w:t>العنوان</w:t>
            </w:r>
          </w:p>
        </w:tc>
        <w:tc>
          <w:tcPr>
            <w:tcW w:w="1312" w:type="dxa"/>
            <w:shd w:val="clear" w:color="auto" w:fill="D9EAF7"/>
            <w:vAlign w:val="center"/>
          </w:tcPr>
          <w:p w14:paraId="76965CB0" w14:textId="77777777" w:rsidR="00844C93" w:rsidRPr="00D55B36" w:rsidRDefault="00844C93" w:rsidP="00D55B36">
            <w:pPr>
              <w:spacing w:before="0"/>
              <w:ind w:firstLine="0"/>
              <w:jc w:val="center"/>
              <w:rPr>
                <w:rFonts w:cs="Sakkal Majalla"/>
                <w:b/>
                <w:bCs/>
                <w:color w:val="000000" w:themeColor="text1"/>
                <w:sz w:val="28"/>
                <w:szCs w:val="28"/>
              </w:rPr>
            </w:pPr>
            <w:r w:rsidRPr="00D55B36">
              <w:rPr>
                <w:rFonts w:cs="Sakkal Majalla"/>
                <w:b/>
                <w:bCs/>
                <w:color w:val="000000" w:themeColor="text1"/>
                <w:sz w:val="28"/>
                <w:szCs w:val="28"/>
                <w:rtl/>
              </w:rPr>
              <w:t>الهدف</w:t>
            </w:r>
          </w:p>
        </w:tc>
        <w:tc>
          <w:tcPr>
            <w:tcW w:w="1312" w:type="dxa"/>
            <w:shd w:val="clear" w:color="auto" w:fill="D9EAF7"/>
            <w:vAlign w:val="center"/>
          </w:tcPr>
          <w:p w14:paraId="76965CB1" w14:textId="77777777" w:rsidR="00844C93" w:rsidRPr="00D55B36" w:rsidRDefault="00844C93" w:rsidP="00D55B36">
            <w:pPr>
              <w:spacing w:before="0"/>
              <w:ind w:firstLine="0"/>
              <w:jc w:val="center"/>
              <w:rPr>
                <w:rFonts w:cs="Sakkal Majalla"/>
                <w:b/>
                <w:bCs/>
                <w:color w:val="000000" w:themeColor="text1"/>
                <w:sz w:val="28"/>
                <w:szCs w:val="28"/>
              </w:rPr>
            </w:pPr>
            <w:r w:rsidRPr="00D55B36">
              <w:rPr>
                <w:rFonts w:cs="Sakkal Majalla"/>
                <w:b/>
                <w:bCs/>
                <w:color w:val="000000" w:themeColor="text1"/>
                <w:sz w:val="28"/>
                <w:szCs w:val="28"/>
                <w:rtl/>
              </w:rPr>
              <w:t>المنهج</w:t>
            </w:r>
          </w:p>
        </w:tc>
        <w:tc>
          <w:tcPr>
            <w:tcW w:w="1312" w:type="dxa"/>
            <w:shd w:val="clear" w:color="auto" w:fill="D9EAF7"/>
            <w:vAlign w:val="center"/>
          </w:tcPr>
          <w:p w14:paraId="76965CB2" w14:textId="77777777" w:rsidR="00844C93" w:rsidRPr="00D55B36" w:rsidRDefault="00844C93" w:rsidP="00D55B36">
            <w:pPr>
              <w:spacing w:before="0"/>
              <w:ind w:firstLine="0"/>
              <w:jc w:val="center"/>
              <w:rPr>
                <w:rFonts w:cs="Sakkal Majalla"/>
                <w:b/>
                <w:bCs/>
                <w:color w:val="000000" w:themeColor="text1"/>
                <w:sz w:val="28"/>
                <w:szCs w:val="28"/>
              </w:rPr>
            </w:pPr>
            <w:r w:rsidRPr="00D55B36">
              <w:rPr>
                <w:rFonts w:cs="Sakkal Majalla"/>
                <w:b/>
                <w:bCs/>
                <w:color w:val="000000" w:themeColor="text1"/>
                <w:sz w:val="28"/>
                <w:szCs w:val="28"/>
                <w:rtl/>
              </w:rPr>
              <w:t>العينة</w:t>
            </w:r>
            <w:r w:rsidRPr="00D55B36">
              <w:rPr>
                <w:rFonts w:cs="Sakkal Majalla"/>
                <w:b/>
                <w:bCs/>
                <w:color w:val="000000" w:themeColor="text1"/>
                <w:sz w:val="28"/>
                <w:szCs w:val="28"/>
              </w:rPr>
              <w:t>/</w:t>
            </w:r>
            <w:r w:rsidRPr="00D55B36">
              <w:rPr>
                <w:rFonts w:cs="Sakkal Majalla"/>
                <w:b/>
                <w:bCs/>
                <w:color w:val="000000" w:themeColor="text1"/>
                <w:sz w:val="28"/>
                <w:szCs w:val="28"/>
                <w:rtl/>
              </w:rPr>
              <w:t>المجال</w:t>
            </w:r>
          </w:p>
        </w:tc>
        <w:tc>
          <w:tcPr>
            <w:tcW w:w="1312" w:type="dxa"/>
            <w:shd w:val="clear" w:color="auto" w:fill="D9EAF7"/>
            <w:vAlign w:val="center"/>
          </w:tcPr>
          <w:p w14:paraId="76965CB3" w14:textId="77777777" w:rsidR="00844C93" w:rsidRPr="00D55B36" w:rsidRDefault="00844C93" w:rsidP="00D55B36">
            <w:pPr>
              <w:spacing w:before="0"/>
              <w:ind w:firstLine="0"/>
              <w:jc w:val="center"/>
              <w:rPr>
                <w:rFonts w:cs="Sakkal Majalla"/>
                <w:b/>
                <w:bCs/>
                <w:color w:val="000000" w:themeColor="text1"/>
                <w:sz w:val="28"/>
                <w:szCs w:val="28"/>
              </w:rPr>
            </w:pPr>
            <w:r w:rsidRPr="00D55B36">
              <w:rPr>
                <w:rFonts w:cs="Sakkal Majalla"/>
                <w:b/>
                <w:bCs/>
                <w:color w:val="000000" w:themeColor="text1"/>
                <w:sz w:val="28"/>
                <w:szCs w:val="28"/>
                <w:rtl/>
              </w:rPr>
              <w:t>أبرز</w:t>
            </w:r>
            <w:r w:rsidRPr="00D55B36">
              <w:rPr>
                <w:rFonts w:cs="Sakkal Majalla"/>
                <w:b/>
                <w:bCs/>
                <w:color w:val="000000" w:themeColor="text1"/>
                <w:sz w:val="28"/>
                <w:szCs w:val="28"/>
              </w:rPr>
              <w:t xml:space="preserve"> </w:t>
            </w:r>
            <w:r w:rsidRPr="00D55B36">
              <w:rPr>
                <w:rFonts w:cs="Sakkal Majalla"/>
                <w:b/>
                <w:bCs/>
                <w:color w:val="000000" w:themeColor="text1"/>
                <w:sz w:val="28"/>
                <w:szCs w:val="28"/>
                <w:rtl/>
              </w:rPr>
              <w:t>النتائج</w:t>
            </w:r>
          </w:p>
        </w:tc>
        <w:tc>
          <w:tcPr>
            <w:tcW w:w="1312" w:type="dxa"/>
            <w:shd w:val="clear" w:color="auto" w:fill="D9EAF7"/>
            <w:vAlign w:val="center"/>
          </w:tcPr>
          <w:p w14:paraId="76965CB4" w14:textId="77777777" w:rsidR="00844C93" w:rsidRPr="00D55B36" w:rsidRDefault="00844C93" w:rsidP="00D55B36">
            <w:pPr>
              <w:spacing w:before="0"/>
              <w:ind w:firstLine="0"/>
              <w:jc w:val="center"/>
              <w:rPr>
                <w:rFonts w:cs="Sakkal Majalla"/>
                <w:b/>
                <w:bCs/>
                <w:color w:val="000000" w:themeColor="text1"/>
                <w:sz w:val="28"/>
                <w:szCs w:val="28"/>
              </w:rPr>
            </w:pPr>
            <w:r w:rsidRPr="00D55B36">
              <w:rPr>
                <w:rFonts w:cs="Sakkal Majalla"/>
                <w:b/>
                <w:bCs/>
                <w:color w:val="000000" w:themeColor="text1"/>
                <w:sz w:val="28"/>
                <w:szCs w:val="28"/>
                <w:rtl/>
              </w:rPr>
              <w:t>أبرز</w:t>
            </w:r>
            <w:r w:rsidRPr="00D55B36">
              <w:rPr>
                <w:rFonts w:cs="Sakkal Majalla"/>
                <w:b/>
                <w:bCs/>
                <w:color w:val="000000" w:themeColor="text1"/>
                <w:sz w:val="28"/>
                <w:szCs w:val="28"/>
              </w:rPr>
              <w:t xml:space="preserve"> </w:t>
            </w:r>
            <w:r w:rsidRPr="00D55B36">
              <w:rPr>
                <w:rFonts w:cs="Sakkal Majalla"/>
                <w:b/>
                <w:bCs/>
                <w:color w:val="000000" w:themeColor="text1"/>
                <w:sz w:val="28"/>
                <w:szCs w:val="28"/>
                <w:rtl/>
              </w:rPr>
              <w:t>التوصيات</w:t>
            </w:r>
          </w:p>
        </w:tc>
      </w:tr>
      <w:tr w:rsidR="001122A3" w:rsidRPr="00844C93" w14:paraId="76965CBD" w14:textId="77777777" w:rsidTr="001122A3">
        <w:trPr>
          <w:jc w:val="center"/>
        </w:trPr>
        <w:tc>
          <w:tcPr>
            <w:tcW w:w="1312" w:type="dxa"/>
            <w:vAlign w:val="center"/>
          </w:tcPr>
          <w:p w14:paraId="76965CB6"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Noy &amp; Zhang (2023)</w:t>
            </w:r>
          </w:p>
        </w:tc>
        <w:tc>
          <w:tcPr>
            <w:tcW w:w="1312" w:type="dxa"/>
            <w:vAlign w:val="center"/>
          </w:tcPr>
          <w:p w14:paraId="76965CB7"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Experimental Evidence on the Productivity Effects of Generative AI</w:t>
            </w:r>
          </w:p>
        </w:tc>
        <w:tc>
          <w:tcPr>
            <w:tcW w:w="1312" w:type="dxa"/>
            <w:vAlign w:val="center"/>
          </w:tcPr>
          <w:p w14:paraId="76965CB8"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قياس</w:t>
            </w:r>
            <w:r w:rsidRPr="00D55B36">
              <w:rPr>
                <w:rFonts w:cs="Sakkal Majalla"/>
                <w:color w:val="000000" w:themeColor="text1"/>
                <w:sz w:val="28"/>
                <w:szCs w:val="28"/>
              </w:rPr>
              <w:t xml:space="preserve"> </w:t>
            </w:r>
            <w:r w:rsidRPr="00D55B36">
              <w:rPr>
                <w:rFonts w:cs="Sakkal Majalla"/>
                <w:color w:val="000000" w:themeColor="text1"/>
                <w:sz w:val="28"/>
                <w:szCs w:val="28"/>
                <w:rtl/>
              </w:rPr>
              <w:t>أثر</w:t>
            </w:r>
            <w:r w:rsidRPr="00D55B36">
              <w:rPr>
                <w:rFonts w:cs="Sakkal Majalla"/>
                <w:color w:val="000000" w:themeColor="text1"/>
                <w:sz w:val="28"/>
                <w:szCs w:val="28"/>
              </w:rPr>
              <w:t xml:space="preserve"> ChatGPT </w:t>
            </w:r>
            <w:r w:rsidRPr="00D55B36">
              <w:rPr>
                <w:rFonts w:cs="Sakkal Majalla"/>
                <w:color w:val="000000" w:themeColor="text1"/>
                <w:sz w:val="28"/>
                <w:szCs w:val="28"/>
                <w:rtl/>
              </w:rPr>
              <w:t>على</w:t>
            </w:r>
            <w:r w:rsidRPr="00D55B36">
              <w:rPr>
                <w:rFonts w:cs="Sakkal Majalla"/>
                <w:color w:val="000000" w:themeColor="text1"/>
                <w:sz w:val="28"/>
                <w:szCs w:val="28"/>
              </w:rPr>
              <w:t xml:space="preserve"> </w:t>
            </w:r>
            <w:r w:rsidRPr="00D55B36">
              <w:rPr>
                <w:rFonts w:cs="Sakkal Majalla"/>
                <w:color w:val="000000" w:themeColor="text1"/>
                <w:sz w:val="28"/>
                <w:szCs w:val="28"/>
                <w:rtl/>
              </w:rPr>
              <w:t>إنتاجية</w:t>
            </w:r>
            <w:r w:rsidRPr="00D55B36">
              <w:rPr>
                <w:rFonts w:cs="Sakkal Majalla"/>
                <w:color w:val="000000" w:themeColor="text1"/>
                <w:sz w:val="28"/>
                <w:szCs w:val="28"/>
              </w:rPr>
              <w:t xml:space="preserve"> </w:t>
            </w:r>
            <w:r w:rsidRPr="00D55B36">
              <w:rPr>
                <w:rFonts w:cs="Sakkal Majalla"/>
                <w:color w:val="000000" w:themeColor="text1"/>
                <w:sz w:val="28"/>
                <w:szCs w:val="28"/>
                <w:rtl/>
              </w:rPr>
              <w:t>مهام</w:t>
            </w:r>
            <w:r w:rsidRPr="00D55B36">
              <w:rPr>
                <w:rFonts w:cs="Sakkal Majalla"/>
                <w:color w:val="000000" w:themeColor="text1"/>
                <w:sz w:val="28"/>
                <w:szCs w:val="28"/>
              </w:rPr>
              <w:t xml:space="preserve"> </w:t>
            </w:r>
            <w:r w:rsidRPr="00D55B36">
              <w:rPr>
                <w:rFonts w:cs="Sakkal Majalla"/>
                <w:color w:val="000000" w:themeColor="text1"/>
                <w:sz w:val="28"/>
                <w:szCs w:val="28"/>
                <w:rtl/>
              </w:rPr>
              <w:t>الكتابة</w:t>
            </w:r>
          </w:p>
        </w:tc>
        <w:tc>
          <w:tcPr>
            <w:tcW w:w="1312" w:type="dxa"/>
            <w:vAlign w:val="center"/>
          </w:tcPr>
          <w:p w14:paraId="76965CB9"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تجريبي</w:t>
            </w:r>
          </w:p>
        </w:tc>
        <w:tc>
          <w:tcPr>
            <w:tcW w:w="1312" w:type="dxa"/>
            <w:vAlign w:val="center"/>
          </w:tcPr>
          <w:p w14:paraId="76965CBA"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 xml:space="preserve">444 </w:t>
            </w:r>
            <w:r w:rsidRPr="00D55B36">
              <w:rPr>
                <w:rFonts w:cs="Sakkal Majalla"/>
                <w:color w:val="000000" w:themeColor="text1"/>
                <w:sz w:val="28"/>
                <w:szCs w:val="28"/>
                <w:rtl/>
              </w:rPr>
              <w:t>مهنيًا</w:t>
            </w:r>
          </w:p>
        </w:tc>
        <w:tc>
          <w:tcPr>
            <w:tcW w:w="1312" w:type="dxa"/>
            <w:vAlign w:val="center"/>
          </w:tcPr>
          <w:p w14:paraId="76965CBB"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خفض</w:t>
            </w:r>
            <w:r w:rsidRPr="00D55B36">
              <w:rPr>
                <w:rFonts w:cs="Sakkal Majalla"/>
                <w:color w:val="000000" w:themeColor="text1"/>
                <w:sz w:val="28"/>
                <w:szCs w:val="28"/>
              </w:rPr>
              <w:t xml:space="preserve"> </w:t>
            </w:r>
            <w:r w:rsidRPr="00D55B36">
              <w:rPr>
                <w:rFonts w:cs="Sakkal Majalla"/>
                <w:color w:val="000000" w:themeColor="text1"/>
                <w:sz w:val="28"/>
                <w:szCs w:val="28"/>
                <w:rtl/>
              </w:rPr>
              <w:t>وقت</w:t>
            </w:r>
            <w:r w:rsidRPr="00D55B36">
              <w:rPr>
                <w:rFonts w:cs="Sakkal Majalla"/>
                <w:color w:val="000000" w:themeColor="text1"/>
                <w:sz w:val="28"/>
                <w:szCs w:val="28"/>
              </w:rPr>
              <w:t xml:space="preserve"> </w:t>
            </w:r>
            <w:r w:rsidRPr="00D55B36">
              <w:rPr>
                <w:rFonts w:cs="Sakkal Majalla"/>
                <w:color w:val="000000" w:themeColor="text1"/>
                <w:sz w:val="28"/>
                <w:szCs w:val="28"/>
                <w:rtl/>
              </w:rPr>
              <w:t>الإنجاز</w:t>
            </w:r>
            <w:r w:rsidRPr="00D55B36">
              <w:rPr>
                <w:rFonts w:cs="Sakkal Majalla"/>
                <w:color w:val="000000" w:themeColor="text1"/>
                <w:sz w:val="28"/>
                <w:szCs w:val="28"/>
              </w:rPr>
              <w:t xml:space="preserve"> </w:t>
            </w:r>
            <w:r w:rsidRPr="00D55B36">
              <w:rPr>
                <w:rFonts w:cs="Sakkal Majalla"/>
                <w:color w:val="000000" w:themeColor="text1"/>
                <w:sz w:val="28"/>
                <w:szCs w:val="28"/>
                <w:rtl/>
              </w:rPr>
              <w:t>ورفع</w:t>
            </w:r>
            <w:r w:rsidRPr="00D55B36">
              <w:rPr>
                <w:rFonts w:cs="Sakkal Majalla"/>
                <w:color w:val="000000" w:themeColor="text1"/>
                <w:sz w:val="28"/>
                <w:szCs w:val="28"/>
              </w:rPr>
              <w:t xml:space="preserve"> </w:t>
            </w:r>
            <w:r w:rsidRPr="00D55B36">
              <w:rPr>
                <w:rFonts w:cs="Sakkal Majalla"/>
                <w:color w:val="000000" w:themeColor="text1"/>
                <w:sz w:val="28"/>
                <w:szCs w:val="28"/>
                <w:rtl/>
              </w:rPr>
              <w:t>جودة</w:t>
            </w:r>
            <w:r w:rsidRPr="00D55B36">
              <w:rPr>
                <w:rFonts w:cs="Sakkal Majalla"/>
                <w:color w:val="000000" w:themeColor="text1"/>
                <w:sz w:val="28"/>
                <w:szCs w:val="28"/>
              </w:rPr>
              <w:t xml:space="preserve"> </w:t>
            </w:r>
            <w:r w:rsidRPr="00D55B36">
              <w:rPr>
                <w:rFonts w:cs="Sakkal Majalla"/>
                <w:color w:val="000000" w:themeColor="text1"/>
                <w:sz w:val="28"/>
                <w:szCs w:val="28"/>
                <w:rtl/>
              </w:rPr>
              <w:t>المخرجات</w:t>
            </w:r>
          </w:p>
        </w:tc>
        <w:tc>
          <w:tcPr>
            <w:tcW w:w="1312" w:type="dxa"/>
            <w:vAlign w:val="center"/>
          </w:tcPr>
          <w:p w14:paraId="76965CBC"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دراسة</w:t>
            </w:r>
            <w:r w:rsidRPr="00D55B36">
              <w:rPr>
                <w:rFonts w:cs="Sakkal Majalla"/>
                <w:color w:val="000000" w:themeColor="text1"/>
                <w:sz w:val="28"/>
                <w:szCs w:val="28"/>
              </w:rPr>
              <w:t xml:space="preserve"> </w:t>
            </w:r>
            <w:r w:rsidRPr="00D55B36">
              <w:rPr>
                <w:rFonts w:cs="Sakkal Majalla"/>
                <w:color w:val="000000" w:themeColor="text1"/>
                <w:sz w:val="28"/>
                <w:szCs w:val="28"/>
                <w:rtl/>
              </w:rPr>
              <w:t>الأثر</w:t>
            </w:r>
            <w:r w:rsidRPr="00D55B36">
              <w:rPr>
                <w:rFonts w:cs="Sakkal Majalla"/>
                <w:color w:val="000000" w:themeColor="text1"/>
                <w:sz w:val="28"/>
                <w:szCs w:val="28"/>
              </w:rPr>
              <w:t xml:space="preserve"> </w:t>
            </w:r>
            <w:r w:rsidRPr="00D55B36">
              <w:rPr>
                <w:rFonts w:cs="Sakkal Majalla"/>
                <w:color w:val="000000" w:themeColor="text1"/>
                <w:sz w:val="28"/>
                <w:szCs w:val="28"/>
                <w:rtl/>
              </w:rPr>
              <w:t>حسب</w:t>
            </w:r>
            <w:r w:rsidRPr="00D55B36">
              <w:rPr>
                <w:rFonts w:cs="Sakkal Majalla"/>
                <w:color w:val="000000" w:themeColor="text1"/>
                <w:sz w:val="28"/>
                <w:szCs w:val="28"/>
              </w:rPr>
              <w:t xml:space="preserve"> </w:t>
            </w:r>
            <w:r w:rsidRPr="00D55B36">
              <w:rPr>
                <w:rFonts w:cs="Sakkal Majalla"/>
                <w:color w:val="000000" w:themeColor="text1"/>
                <w:sz w:val="28"/>
                <w:szCs w:val="28"/>
                <w:rtl/>
              </w:rPr>
              <w:t>نوع</w:t>
            </w:r>
            <w:r w:rsidRPr="00D55B36">
              <w:rPr>
                <w:rFonts w:cs="Sakkal Majalla"/>
                <w:color w:val="000000" w:themeColor="text1"/>
                <w:sz w:val="28"/>
                <w:szCs w:val="28"/>
              </w:rPr>
              <w:t xml:space="preserve"> </w:t>
            </w:r>
            <w:r w:rsidRPr="00D55B36">
              <w:rPr>
                <w:rFonts w:cs="Sakkal Majalla"/>
                <w:color w:val="000000" w:themeColor="text1"/>
                <w:sz w:val="28"/>
                <w:szCs w:val="28"/>
                <w:rtl/>
              </w:rPr>
              <w:t>المهمة</w:t>
            </w:r>
            <w:r w:rsidRPr="00D55B36">
              <w:rPr>
                <w:rFonts w:cs="Sakkal Majalla"/>
                <w:color w:val="000000" w:themeColor="text1"/>
                <w:sz w:val="28"/>
                <w:szCs w:val="28"/>
              </w:rPr>
              <w:t xml:space="preserve"> </w:t>
            </w:r>
            <w:r w:rsidRPr="00D55B36">
              <w:rPr>
                <w:rFonts w:cs="Sakkal Majalla"/>
                <w:color w:val="000000" w:themeColor="text1"/>
                <w:sz w:val="28"/>
                <w:szCs w:val="28"/>
                <w:rtl/>
              </w:rPr>
              <w:t>والخبرة</w:t>
            </w:r>
          </w:p>
        </w:tc>
      </w:tr>
      <w:tr w:rsidR="001122A3" w:rsidRPr="00844C93" w14:paraId="76965CC5" w14:textId="77777777" w:rsidTr="001122A3">
        <w:trPr>
          <w:jc w:val="center"/>
        </w:trPr>
        <w:tc>
          <w:tcPr>
            <w:tcW w:w="1312" w:type="dxa"/>
            <w:vAlign w:val="center"/>
          </w:tcPr>
          <w:p w14:paraId="76965CBE"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lastRenderedPageBreak/>
              <w:t>Brynjolfsson et al. (2025)</w:t>
            </w:r>
          </w:p>
        </w:tc>
        <w:tc>
          <w:tcPr>
            <w:tcW w:w="1312" w:type="dxa"/>
            <w:vAlign w:val="center"/>
          </w:tcPr>
          <w:p w14:paraId="76965CBF"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Generative AI at Work</w:t>
            </w:r>
          </w:p>
        </w:tc>
        <w:tc>
          <w:tcPr>
            <w:tcW w:w="1312" w:type="dxa"/>
            <w:vAlign w:val="center"/>
          </w:tcPr>
          <w:p w14:paraId="76965CC0"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قياس</w:t>
            </w:r>
            <w:r w:rsidRPr="00D55B36">
              <w:rPr>
                <w:rFonts w:cs="Sakkal Majalla"/>
                <w:color w:val="000000" w:themeColor="text1"/>
                <w:sz w:val="28"/>
                <w:szCs w:val="28"/>
              </w:rPr>
              <w:t xml:space="preserve"> </w:t>
            </w:r>
            <w:r w:rsidRPr="00D55B36">
              <w:rPr>
                <w:rFonts w:cs="Sakkal Majalla"/>
                <w:color w:val="000000" w:themeColor="text1"/>
                <w:sz w:val="28"/>
                <w:szCs w:val="28"/>
                <w:rtl/>
              </w:rPr>
              <w:t>أثر</w:t>
            </w:r>
            <w:r w:rsidRPr="00D55B36">
              <w:rPr>
                <w:rFonts w:cs="Sakkal Majalla"/>
                <w:color w:val="000000" w:themeColor="text1"/>
                <w:sz w:val="28"/>
                <w:szCs w:val="28"/>
              </w:rPr>
              <w:t xml:space="preserve"> </w:t>
            </w:r>
            <w:r w:rsidRPr="00D55B36">
              <w:rPr>
                <w:rFonts w:cs="Sakkal Majalla"/>
                <w:color w:val="000000" w:themeColor="text1"/>
                <w:sz w:val="28"/>
                <w:szCs w:val="28"/>
                <w:rtl/>
              </w:rPr>
              <w:t>مساعد</w:t>
            </w:r>
            <w:r w:rsidRPr="00D55B36">
              <w:rPr>
                <w:rFonts w:cs="Sakkal Majalla"/>
                <w:color w:val="000000" w:themeColor="text1"/>
                <w:sz w:val="28"/>
                <w:szCs w:val="28"/>
              </w:rPr>
              <w:t xml:space="preserve"> </w:t>
            </w:r>
            <w:r w:rsidRPr="00D55B36">
              <w:rPr>
                <w:rFonts w:cs="Sakkal Majalla"/>
                <w:color w:val="000000" w:themeColor="text1"/>
                <w:sz w:val="28"/>
                <w:szCs w:val="28"/>
                <w:rtl/>
              </w:rPr>
              <w:t>ذكي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خدمة</w:t>
            </w:r>
            <w:r w:rsidRPr="00D55B36">
              <w:rPr>
                <w:rFonts w:cs="Sakkal Majalla"/>
                <w:color w:val="000000" w:themeColor="text1"/>
                <w:sz w:val="28"/>
                <w:szCs w:val="28"/>
              </w:rPr>
              <w:t xml:space="preserve"> </w:t>
            </w:r>
            <w:r w:rsidRPr="00D55B36">
              <w:rPr>
                <w:rFonts w:cs="Sakkal Majalla"/>
                <w:color w:val="000000" w:themeColor="text1"/>
                <w:sz w:val="28"/>
                <w:szCs w:val="28"/>
                <w:rtl/>
              </w:rPr>
              <w:t>العملاء</w:t>
            </w:r>
          </w:p>
        </w:tc>
        <w:tc>
          <w:tcPr>
            <w:tcW w:w="1312" w:type="dxa"/>
            <w:vAlign w:val="center"/>
          </w:tcPr>
          <w:p w14:paraId="76965CC1"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ميداني</w:t>
            </w:r>
            <w:r w:rsidRPr="00D55B36">
              <w:rPr>
                <w:rFonts w:cs="Sakkal Majalla"/>
                <w:color w:val="000000" w:themeColor="text1"/>
                <w:sz w:val="28"/>
                <w:szCs w:val="28"/>
              </w:rPr>
              <w:t xml:space="preserve"> </w:t>
            </w:r>
            <w:r w:rsidRPr="00D55B36">
              <w:rPr>
                <w:rFonts w:cs="Sakkal Majalla"/>
                <w:color w:val="000000" w:themeColor="text1"/>
                <w:sz w:val="28"/>
                <w:szCs w:val="28"/>
                <w:rtl/>
              </w:rPr>
              <w:t>كمي</w:t>
            </w:r>
          </w:p>
        </w:tc>
        <w:tc>
          <w:tcPr>
            <w:tcW w:w="1312" w:type="dxa"/>
            <w:vAlign w:val="center"/>
          </w:tcPr>
          <w:p w14:paraId="76965CC2"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 xml:space="preserve">5172 </w:t>
            </w:r>
            <w:r w:rsidRPr="00D55B36">
              <w:rPr>
                <w:rFonts w:cs="Sakkal Majalla"/>
                <w:color w:val="000000" w:themeColor="text1"/>
                <w:sz w:val="28"/>
                <w:szCs w:val="28"/>
                <w:rtl/>
              </w:rPr>
              <w:t>موظف</w:t>
            </w:r>
            <w:r w:rsidRPr="00D55B36">
              <w:rPr>
                <w:rFonts w:cs="Sakkal Majalla"/>
                <w:color w:val="000000" w:themeColor="text1"/>
                <w:sz w:val="28"/>
                <w:szCs w:val="28"/>
              </w:rPr>
              <w:t xml:space="preserve"> </w:t>
            </w:r>
            <w:r w:rsidRPr="00D55B36">
              <w:rPr>
                <w:rFonts w:cs="Sakkal Majalla"/>
                <w:color w:val="000000" w:themeColor="text1"/>
                <w:sz w:val="28"/>
                <w:szCs w:val="28"/>
                <w:rtl/>
              </w:rPr>
              <w:t>دعم</w:t>
            </w:r>
          </w:p>
        </w:tc>
        <w:tc>
          <w:tcPr>
            <w:tcW w:w="1312" w:type="dxa"/>
            <w:vAlign w:val="center"/>
          </w:tcPr>
          <w:p w14:paraId="76965CC3"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زيادة</w:t>
            </w:r>
            <w:r w:rsidRPr="00D55B36">
              <w:rPr>
                <w:rFonts w:cs="Sakkal Majalla"/>
                <w:color w:val="000000" w:themeColor="text1"/>
                <w:sz w:val="28"/>
                <w:szCs w:val="28"/>
              </w:rPr>
              <w:t xml:space="preserve"> </w:t>
            </w:r>
            <w:r w:rsidRPr="00D55B36">
              <w:rPr>
                <w:rFonts w:cs="Sakkal Majalla"/>
                <w:color w:val="000000" w:themeColor="text1"/>
                <w:sz w:val="28"/>
                <w:szCs w:val="28"/>
                <w:rtl/>
              </w:rPr>
              <w:t>الإنتاجية</w:t>
            </w:r>
            <w:r w:rsidRPr="00D55B36">
              <w:rPr>
                <w:rFonts w:cs="Sakkal Majalla"/>
                <w:color w:val="000000" w:themeColor="text1"/>
                <w:sz w:val="28"/>
                <w:szCs w:val="28"/>
              </w:rPr>
              <w:t xml:space="preserve"> </w:t>
            </w:r>
            <w:r w:rsidRPr="00D55B36">
              <w:rPr>
                <w:rFonts w:cs="Sakkal Majalla"/>
                <w:color w:val="000000" w:themeColor="text1"/>
                <w:sz w:val="28"/>
                <w:szCs w:val="28"/>
                <w:rtl/>
              </w:rPr>
              <w:t>بنحو</w:t>
            </w:r>
            <w:r w:rsidRPr="00D55B36">
              <w:rPr>
                <w:rFonts w:cs="Sakkal Majalla"/>
                <w:color w:val="000000" w:themeColor="text1"/>
                <w:sz w:val="28"/>
                <w:szCs w:val="28"/>
              </w:rPr>
              <w:t xml:space="preserve"> 15% </w:t>
            </w:r>
            <w:r w:rsidRPr="00D55B36">
              <w:rPr>
                <w:rFonts w:cs="Sakkal Majalla"/>
                <w:color w:val="000000" w:themeColor="text1"/>
                <w:sz w:val="28"/>
                <w:szCs w:val="28"/>
                <w:rtl/>
              </w:rPr>
              <w:t>مع</w:t>
            </w:r>
            <w:r w:rsidRPr="00D55B36">
              <w:rPr>
                <w:rFonts w:cs="Sakkal Majalla"/>
                <w:color w:val="000000" w:themeColor="text1"/>
                <w:sz w:val="28"/>
                <w:szCs w:val="28"/>
              </w:rPr>
              <w:t xml:space="preserve"> </w:t>
            </w:r>
            <w:r w:rsidRPr="00D55B36">
              <w:rPr>
                <w:rFonts w:cs="Sakkal Majalla"/>
                <w:color w:val="000000" w:themeColor="text1"/>
                <w:sz w:val="28"/>
                <w:szCs w:val="28"/>
                <w:rtl/>
              </w:rPr>
              <w:t>أثر</w:t>
            </w:r>
            <w:r w:rsidRPr="00D55B36">
              <w:rPr>
                <w:rFonts w:cs="Sakkal Majalla"/>
                <w:color w:val="000000" w:themeColor="text1"/>
                <w:sz w:val="28"/>
                <w:szCs w:val="28"/>
              </w:rPr>
              <w:t xml:space="preserve"> </w:t>
            </w:r>
            <w:r w:rsidRPr="00D55B36">
              <w:rPr>
                <w:rFonts w:cs="Sakkal Majalla"/>
                <w:color w:val="000000" w:themeColor="text1"/>
                <w:sz w:val="28"/>
                <w:szCs w:val="28"/>
                <w:rtl/>
              </w:rPr>
              <w:t>أكبر</w:t>
            </w:r>
            <w:r w:rsidRPr="00D55B36">
              <w:rPr>
                <w:rFonts w:cs="Sakkal Majalla"/>
                <w:color w:val="000000" w:themeColor="text1"/>
                <w:sz w:val="28"/>
                <w:szCs w:val="28"/>
              </w:rPr>
              <w:t xml:space="preserve"> </w:t>
            </w:r>
            <w:r w:rsidRPr="00D55B36">
              <w:rPr>
                <w:rFonts w:cs="Sakkal Majalla"/>
                <w:color w:val="000000" w:themeColor="text1"/>
                <w:sz w:val="28"/>
                <w:szCs w:val="28"/>
                <w:rtl/>
              </w:rPr>
              <w:t>على</w:t>
            </w:r>
            <w:r w:rsidRPr="00D55B36">
              <w:rPr>
                <w:rFonts w:cs="Sakkal Majalla"/>
                <w:color w:val="000000" w:themeColor="text1"/>
                <w:sz w:val="28"/>
                <w:szCs w:val="28"/>
              </w:rPr>
              <w:t xml:space="preserve"> </w:t>
            </w:r>
            <w:r w:rsidRPr="00D55B36">
              <w:rPr>
                <w:rFonts w:cs="Sakkal Majalla"/>
                <w:color w:val="000000" w:themeColor="text1"/>
                <w:sz w:val="28"/>
                <w:szCs w:val="28"/>
                <w:rtl/>
              </w:rPr>
              <w:t>الأقل</w:t>
            </w:r>
            <w:r w:rsidRPr="00D55B36">
              <w:rPr>
                <w:rFonts w:cs="Sakkal Majalla"/>
                <w:color w:val="000000" w:themeColor="text1"/>
                <w:sz w:val="28"/>
                <w:szCs w:val="28"/>
              </w:rPr>
              <w:t xml:space="preserve"> </w:t>
            </w:r>
            <w:r w:rsidRPr="00D55B36">
              <w:rPr>
                <w:rFonts w:cs="Sakkal Majalla"/>
                <w:color w:val="000000" w:themeColor="text1"/>
                <w:sz w:val="28"/>
                <w:szCs w:val="28"/>
                <w:rtl/>
              </w:rPr>
              <w:t>خبرة</w:t>
            </w:r>
          </w:p>
        </w:tc>
        <w:tc>
          <w:tcPr>
            <w:tcW w:w="1312" w:type="dxa"/>
            <w:vAlign w:val="center"/>
          </w:tcPr>
          <w:p w14:paraId="76965CC4"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التركيز</w:t>
            </w:r>
            <w:r w:rsidRPr="00D55B36">
              <w:rPr>
                <w:rFonts w:cs="Sakkal Majalla"/>
                <w:color w:val="000000" w:themeColor="text1"/>
                <w:sz w:val="28"/>
                <w:szCs w:val="28"/>
              </w:rPr>
              <w:t xml:space="preserve"> </w:t>
            </w:r>
            <w:r w:rsidRPr="00D55B36">
              <w:rPr>
                <w:rFonts w:cs="Sakkal Majalla"/>
                <w:color w:val="000000" w:themeColor="text1"/>
                <w:sz w:val="28"/>
                <w:szCs w:val="28"/>
                <w:rtl/>
              </w:rPr>
              <w:t>على</w:t>
            </w:r>
            <w:r w:rsidRPr="00D55B36">
              <w:rPr>
                <w:rFonts w:cs="Sakkal Majalla"/>
                <w:color w:val="000000" w:themeColor="text1"/>
                <w:sz w:val="28"/>
                <w:szCs w:val="28"/>
              </w:rPr>
              <w:t xml:space="preserve"> </w:t>
            </w:r>
            <w:r w:rsidRPr="00D55B36">
              <w:rPr>
                <w:rFonts w:cs="Sakkal Majalla"/>
                <w:color w:val="000000" w:themeColor="text1"/>
                <w:sz w:val="28"/>
                <w:szCs w:val="28"/>
                <w:rtl/>
              </w:rPr>
              <w:t>التدريب</w:t>
            </w:r>
            <w:r w:rsidRPr="00D55B36">
              <w:rPr>
                <w:rFonts w:cs="Sakkal Majalla"/>
                <w:color w:val="000000" w:themeColor="text1"/>
                <w:sz w:val="28"/>
                <w:szCs w:val="28"/>
              </w:rPr>
              <w:t xml:space="preserve"> </w:t>
            </w:r>
            <w:r w:rsidRPr="00D55B36">
              <w:rPr>
                <w:rFonts w:cs="Sakkal Majalla"/>
                <w:color w:val="000000" w:themeColor="text1"/>
                <w:sz w:val="28"/>
                <w:szCs w:val="28"/>
                <w:rtl/>
              </w:rPr>
              <w:t>والتعلم</w:t>
            </w:r>
            <w:r w:rsidRPr="00D55B36">
              <w:rPr>
                <w:rFonts w:cs="Sakkal Majalla"/>
                <w:color w:val="000000" w:themeColor="text1"/>
                <w:sz w:val="28"/>
                <w:szCs w:val="28"/>
              </w:rPr>
              <w:t xml:space="preserve"> </w:t>
            </w:r>
            <w:r w:rsidRPr="00D55B36">
              <w:rPr>
                <w:rFonts w:cs="Sakkal Majalla"/>
                <w:color w:val="000000" w:themeColor="text1"/>
                <w:sz w:val="28"/>
                <w:szCs w:val="28"/>
                <w:rtl/>
              </w:rPr>
              <w:t>التنظيمي</w:t>
            </w:r>
          </w:p>
        </w:tc>
      </w:tr>
      <w:tr w:rsidR="001122A3" w:rsidRPr="00844C93" w14:paraId="76965CCD" w14:textId="77777777" w:rsidTr="001122A3">
        <w:trPr>
          <w:jc w:val="center"/>
        </w:trPr>
        <w:tc>
          <w:tcPr>
            <w:tcW w:w="1312" w:type="dxa"/>
            <w:vAlign w:val="center"/>
          </w:tcPr>
          <w:p w14:paraId="76965CC6" w14:textId="77777777" w:rsidR="00844C93" w:rsidRPr="00D55B36" w:rsidRDefault="00844C93" w:rsidP="00D55B36">
            <w:pPr>
              <w:spacing w:before="0"/>
              <w:ind w:firstLine="0"/>
              <w:jc w:val="center"/>
              <w:rPr>
                <w:rFonts w:cs="Sakkal Majalla"/>
                <w:color w:val="000000" w:themeColor="text1"/>
                <w:sz w:val="28"/>
                <w:szCs w:val="28"/>
              </w:rPr>
            </w:pPr>
            <w:proofErr w:type="spellStart"/>
            <w:r w:rsidRPr="00D55B36">
              <w:rPr>
                <w:rFonts w:cs="Sakkal Majalla"/>
                <w:color w:val="000000" w:themeColor="text1"/>
                <w:sz w:val="28"/>
                <w:szCs w:val="28"/>
              </w:rPr>
              <w:t>Dell’Acqua</w:t>
            </w:r>
            <w:proofErr w:type="spellEnd"/>
            <w:r w:rsidRPr="00D55B36">
              <w:rPr>
                <w:rFonts w:cs="Sakkal Majalla"/>
                <w:color w:val="000000" w:themeColor="text1"/>
                <w:sz w:val="28"/>
                <w:szCs w:val="28"/>
              </w:rPr>
              <w:t xml:space="preserve"> et al. (2023)</w:t>
            </w:r>
          </w:p>
        </w:tc>
        <w:tc>
          <w:tcPr>
            <w:tcW w:w="1312" w:type="dxa"/>
            <w:vAlign w:val="center"/>
          </w:tcPr>
          <w:p w14:paraId="76965CC7"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Navigating the Jagged Technological Frontier</w:t>
            </w:r>
          </w:p>
        </w:tc>
        <w:tc>
          <w:tcPr>
            <w:tcW w:w="1312" w:type="dxa"/>
            <w:vAlign w:val="center"/>
          </w:tcPr>
          <w:p w14:paraId="76965CC8"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تحليل</w:t>
            </w:r>
            <w:r w:rsidRPr="00D55B36">
              <w:rPr>
                <w:rFonts w:cs="Sakkal Majalla"/>
                <w:color w:val="000000" w:themeColor="text1"/>
                <w:sz w:val="28"/>
                <w:szCs w:val="28"/>
              </w:rPr>
              <w:t xml:space="preserve"> </w:t>
            </w:r>
            <w:r w:rsidRPr="00D55B36">
              <w:rPr>
                <w:rFonts w:cs="Sakkal Majalla"/>
                <w:color w:val="000000" w:themeColor="text1"/>
                <w:sz w:val="28"/>
                <w:szCs w:val="28"/>
                <w:rtl/>
              </w:rPr>
              <w:t>أثر</w:t>
            </w:r>
            <w:r w:rsidRPr="00D55B36">
              <w:rPr>
                <w:rFonts w:cs="Sakkal Majalla"/>
                <w:color w:val="000000" w:themeColor="text1"/>
                <w:sz w:val="28"/>
                <w:szCs w:val="28"/>
              </w:rPr>
              <w:t xml:space="preserve"> GPT-4 </w:t>
            </w:r>
            <w:r w:rsidRPr="00D55B36">
              <w:rPr>
                <w:rFonts w:cs="Sakkal Majalla"/>
                <w:color w:val="000000" w:themeColor="text1"/>
                <w:sz w:val="28"/>
                <w:szCs w:val="28"/>
                <w:rtl/>
              </w:rPr>
              <w:t>على</w:t>
            </w:r>
            <w:r w:rsidRPr="00D55B36">
              <w:rPr>
                <w:rFonts w:cs="Sakkal Majalla"/>
                <w:color w:val="000000" w:themeColor="text1"/>
                <w:sz w:val="28"/>
                <w:szCs w:val="28"/>
              </w:rPr>
              <w:t xml:space="preserve"> </w:t>
            </w:r>
            <w:r w:rsidRPr="00D55B36">
              <w:rPr>
                <w:rFonts w:cs="Sakkal Majalla"/>
                <w:color w:val="000000" w:themeColor="text1"/>
                <w:sz w:val="28"/>
                <w:szCs w:val="28"/>
                <w:rtl/>
              </w:rPr>
              <w:t>الأعمال</w:t>
            </w:r>
            <w:r w:rsidRPr="00D55B36">
              <w:rPr>
                <w:rFonts w:cs="Sakkal Majalla"/>
                <w:color w:val="000000" w:themeColor="text1"/>
                <w:sz w:val="28"/>
                <w:szCs w:val="28"/>
              </w:rPr>
              <w:t xml:space="preserve"> </w:t>
            </w:r>
            <w:r w:rsidRPr="00D55B36">
              <w:rPr>
                <w:rFonts w:cs="Sakkal Majalla"/>
                <w:color w:val="000000" w:themeColor="text1"/>
                <w:sz w:val="28"/>
                <w:szCs w:val="28"/>
                <w:rtl/>
              </w:rPr>
              <w:t>المعرفية</w:t>
            </w:r>
          </w:p>
        </w:tc>
        <w:tc>
          <w:tcPr>
            <w:tcW w:w="1312" w:type="dxa"/>
            <w:vAlign w:val="center"/>
          </w:tcPr>
          <w:p w14:paraId="76965CC9"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تجربة</w:t>
            </w:r>
            <w:r w:rsidRPr="00D55B36">
              <w:rPr>
                <w:rFonts w:cs="Sakkal Majalla"/>
                <w:color w:val="000000" w:themeColor="text1"/>
                <w:sz w:val="28"/>
                <w:szCs w:val="28"/>
              </w:rPr>
              <w:t xml:space="preserve"> </w:t>
            </w:r>
            <w:r w:rsidRPr="00D55B36">
              <w:rPr>
                <w:rFonts w:cs="Sakkal Majalla"/>
                <w:color w:val="000000" w:themeColor="text1"/>
                <w:sz w:val="28"/>
                <w:szCs w:val="28"/>
                <w:rtl/>
              </w:rPr>
              <w:t>ميدانية</w:t>
            </w:r>
          </w:p>
        </w:tc>
        <w:tc>
          <w:tcPr>
            <w:tcW w:w="1312" w:type="dxa"/>
            <w:vAlign w:val="center"/>
          </w:tcPr>
          <w:p w14:paraId="76965CCA"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 xml:space="preserve">758 </w:t>
            </w:r>
            <w:r w:rsidRPr="00D55B36">
              <w:rPr>
                <w:rFonts w:cs="Sakkal Majalla"/>
                <w:color w:val="000000" w:themeColor="text1"/>
                <w:sz w:val="28"/>
                <w:szCs w:val="28"/>
                <w:rtl/>
              </w:rPr>
              <w:t>مستشارًا</w:t>
            </w:r>
          </w:p>
        </w:tc>
        <w:tc>
          <w:tcPr>
            <w:tcW w:w="1312" w:type="dxa"/>
            <w:vAlign w:val="center"/>
          </w:tcPr>
          <w:p w14:paraId="76965CCB"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تحسن</w:t>
            </w:r>
            <w:r w:rsidRPr="00D55B36">
              <w:rPr>
                <w:rFonts w:cs="Sakkal Majalla"/>
                <w:color w:val="000000" w:themeColor="text1"/>
                <w:sz w:val="28"/>
                <w:szCs w:val="28"/>
              </w:rPr>
              <w:t xml:space="preserve"> </w:t>
            </w:r>
            <w:r w:rsidRPr="00D55B36">
              <w:rPr>
                <w:rFonts w:cs="Sakkal Majalla"/>
                <w:color w:val="000000" w:themeColor="text1"/>
                <w:sz w:val="28"/>
                <w:szCs w:val="28"/>
                <w:rtl/>
              </w:rPr>
              <w:t>الأداء</w:t>
            </w:r>
            <w:r w:rsidRPr="00D55B36">
              <w:rPr>
                <w:rFonts w:cs="Sakkal Majalla"/>
                <w:color w:val="000000" w:themeColor="text1"/>
                <w:sz w:val="28"/>
                <w:szCs w:val="28"/>
              </w:rPr>
              <w:t xml:space="preserve"> </w:t>
            </w:r>
            <w:r w:rsidRPr="00D55B36">
              <w:rPr>
                <w:rFonts w:cs="Sakkal Majalla"/>
                <w:color w:val="000000" w:themeColor="text1"/>
                <w:sz w:val="28"/>
                <w:szCs w:val="28"/>
                <w:rtl/>
              </w:rPr>
              <w:t>داخل</w:t>
            </w:r>
            <w:r w:rsidRPr="00D55B36">
              <w:rPr>
                <w:rFonts w:cs="Sakkal Majalla"/>
                <w:color w:val="000000" w:themeColor="text1"/>
                <w:sz w:val="28"/>
                <w:szCs w:val="28"/>
              </w:rPr>
              <w:t xml:space="preserve"> </w:t>
            </w:r>
            <w:r w:rsidRPr="00D55B36">
              <w:rPr>
                <w:rFonts w:cs="Sakkal Majalla"/>
                <w:color w:val="000000" w:themeColor="text1"/>
                <w:sz w:val="28"/>
                <w:szCs w:val="28"/>
                <w:rtl/>
              </w:rPr>
              <w:t>حدود</w:t>
            </w:r>
            <w:r w:rsidRPr="00D55B36">
              <w:rPr>
                <w:rFonts w:cs="Sakkal Majalla"/>
                <w:color w:val="000000" w:themeColor="text1"/>
                <w:sz w:val="28"/>
                <w:szCs w:val="28"/>
              </w:rPr>
              <w:t xml:space="preserve"> </w:t>
            </w:r>
            <w:r w:rsidRPr="00D55B36">
              <w:rPr>
                <w:rFonts w:cs="Sakkal Majalla"/>
                <w:color w:val="000000" w:themeColor="text1"/>
                <w:sz w:val="28"/>
                <w:szCs w:val="28"/>
                <w:rtl/>
              </w:rPr>
              <w:t>التقنية</w:t>
            </w:r>
            <w:r w:rsidRPr="00D55B36">
              <w:rPr>
                <w:rFonts w:cs="Sakkal Majalla"/>
                <w:color w:val="000000" w:themeColor="text1"/>
                <w:sz w:val="28"/>
                <w:szCs w:val="28"/>
              </w:rPr>
              <w:t xml:space="preserve"> </w:t>
            </w:r>
            <w:r w:rsidRPr="00D55B36">
              <w:rPr>
                <w:rFonts w:cs="Sakkal Majalla"/>
                <w:color w:val="000000" w:themeColor="text1"/>
                <w:sz w:val="28"/>
                <w:szCs w:val="28"/>
                <w:rtl/>
              </w:rPr>
              <w:t>وانخفاضه</w:t>
            </w:r>
            <w:r w:rsidRPr="00D55B36">
              <w:rPr>
                <w:rFonts w:cs="Sakkal Majalla"/>
                <w:color w:val="000000" w:themeColor="text1"/>
                <w:sz w:val="28"/>
                <w:szCs w:val="28"/>
              </w:rPr>
              <w:t xml:space="preserve"> </w:t>
            </w:r>
            <w:r w:rsidRPr="00D55B36">
              <w:rPr>
                <w:rFonts w:cs="Sakkal Majalla"/>
                <w:color w:val="000000" w:themeColor="text1"/>
                <w:sz w:val="28"/>
                <w:szCs w:val="28"/>
                <w:rtl/>
              </w:rPr>
              <w:t>خارجها</w:t>
            </w:r>
          </w:p>
        </w:tc>
        <w:tc>
          <w:tcPr>
            <w:tcW w:w="1312" w:type="dxa"/>
            <w:vAlign w:val="center"/>
          </w:tcPr>
          <w:p w14:paraId="76965CCC"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تدريب</w:t>
            </w:r>
            <w:r w:rsidRPr="00D55B36">
              <w:rPr>
                <w:rFonts w:cs="Sakkal Majalla"/>
                <w:color w:val="000000" w:themeColor="text1"/>
                <w:sz w:val="28"/>
                <w:szCs w:val="28"/>
              </w:rPr>
              <w:t xml:space="preserve"> </w:t>
            </w:r>
            <w:r w:rsidRPr="00D55B36">
              <w:rPr>
                <w:rFonts w:cs="Sakkal Majalla"/>
                <w:color w:val="000000" w:themeColor="text1"/>
                <w:sz w:val="28"/>
                <w:szCs w:val="28"/>
                <w:rtl/>
              </w:rPr>
              <w:t>العاملين</w:t>
            </w:r>
            <w:r w:rsidRPr="00D55B36">
              <w:rPr>
                <w:rFonts w:cs="Sakkal Majalla"/>
                <w:color w:val="000000" w:themeColor="text1"/>
                <w:sz w:val="28"/>
                <w:szCs w:val="28"/>
              </w:rPr>
              <w:t xml:space="preserve"> </w:t>
            </w:r>
            <w:r w:rsidRPr="00D55B36">
              <w:rPr>
                <w:rFonts w:cs="Sakkal Majalla"/>
                <w:color w:val="000000" w:themeColor="text1"/>
                <w:sz w:val="28"/>
                <w:szCs w:val="28"/>
                <w:rtl/>
              </w:rPr>
              <w:t>على</w:t>
            </w:r>
            <w:r w:rsidRPr="00D55B36">
              <w:rPr>
                <w:rFonts w:cs="Sakkal Majalla"/>
                <w:color w:val="000000" w:themeColor="text1"/>
                <w:sz w:val="28"/>
                <w:szCs w:val="28"/>
              </w:rPr>
              <w:t xml:space="preserve"> </w:t>
            </w:r>
            <w:r w:rsidRPr="00D55B36">
              <w:rPr>
                <w:rFonts w:cs="Sakkal Majalla"/>
                <w:color w:val="000000" w:themeColor="text1"/>
                <w:sz w:val="28"/>
                <w:szCs w:val="28"/>
                <w:rtl/>
              </w:rPr>
              <w:t>حدود</w:t>
            </w:r>
            <w:r w:rsidRPr="00D55B36">
              <w:rPr>
                <w:rFonts w:cs="Sakkal Majalla"/>
                <w:color w:val="000000" w:themeColor="text1"/>
                <w:sz w:val="28"/>
                <w:szCs w:val="28"/>
              </w:rPr>
              <w:t xml:space="preserve"> </w:t>
            </w:r>
            <w:r w:rsidRPr="00D55B36">
              <w:rPr>
                <w:rFonts w:cs="Sakkal Majalla"/>
                <w:color w:val="000000" w:themeColor="text1"/>
                <w:sz w:val="28"/>
                <w:szCs w:val="28"/>
                <w:rtl/>
              </w:rPr>
              <w:t>الاستخدام</w:t>
            </w:r>
          </w:p>
        </w:tc>
      </w:tr>
      <w:tr w:rsidR="001122A3" w:rsidRPr="00844C93" w14:paraId="76965CD5" w14:textId="77777777" w:rsidTr="001122A3">
        <w:trPr>
          <w:jc w:val="center"/>
        </w:trPr>
        <w:tc>
          <w:tcPr>
            <w:tcW w:w="1312" w:type="dxa"/>
            <w:vAlign w:val="center"/>
          </w:tcPr>
          <w:p w14:paraId="76965CCE"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Microsoft &amp; LinkedIn (2024)</w:t>
            </w:r>
          </w:p>
        </w:tc>
        <w:tc>
          <w:tcPr>
            <w:tcW w:w="1312" w:type="dxa"/>
            <w:vAlign w:val="center"/>
          </w:tcPr>
          <w:p w14:paraId="76965CCF"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Work Trend Index</w:t>
            </w:r>
          </w:p>
        </w:tc>
        <w:tc>
          <w:tcPr>
            <w:tcW w:w="1312" w:type="dxa"/>
            <w:vAlign w:val="center"/>
          </w:tcPr>
          <w:p w14:paraId="76965CD0"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تحليل</w:t>
            </w:r>
            <w:r w:rsidRPr="00D55B36">
              <w:rPr>
                <w:rFonts w:cs="Sakkal Majalla"/>
                <w:color w:val="000000" w:themeColor="text1"/>
                <w:sz w:val="28"/>
                <w:szCs w:val="28"/>
              </w:rPr>
              <w:t xml:space="preserve"> </w:t>
            </w:r>
            <w:r w:rsidRPr="00D55B36">
              <w:rPr>
                <w:rFonts w:cs="Sakkal Majalla"/>
                <w:color w:val="000000" w:themeColor="text1"/>
                <w:sz w:val="28"/>
                <w:szCs w:val="28"/>
                <w:rtl/>
              </w:rPr>
              <w:t>واقع</w:t>
            </w:r>
            <w:r w:rsidRPr="00D55B36">
              <w:rPr>
                <w:rFonts w:cs="Sakkal Majalla"/>
                <w:color w:val="000000" w:themeColor="text1"/>
                <w:sz w:val="28"/>
                <w:szCs w:val="28"/>
              </w:rPr>
              <w:t xml:space="preserve"> </w:t>
            </w:r>
            <w:r w:rsidRPr="00D55B36">
              <w:rPr>
                <w:rFonts w:cs="Sakkal Majalla"/>
                <w:color w:val="000000" w:themeColor="text1"/>
                <w:sz w:val="28"/>
                <w:szCs w:val="28"/>
                <w:rtl/>
              </w:rPr>
              <w:t>استخدام</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العمل</w:t>
            </w:r>
          </w:p>
        </w:tc>
        <w:tc>
          <w:tcPr>
            <w:tcW w:w="1312" w:type="dxa"/>
            <w:vAlign w:val="center"/>
          </w:tcPr>
          <w:p w14:paraId="76965CD1"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مسح</w:t>
            </w:r>
            <w:r w:rsidRPr="00D55B36">
              <w:rPr>
                <w:rFonts w:cs="Sakkal Majalla"/>
                <w:color w:val="000000" w:themeColor="text1"/>
                <w:sz w:val="28"/>
                <w:szCs w:val="28"/>
              </w:rPr>
              <w:t xml:space="preserve"> </w:t>
            </w:r>
            <w:r w:rsidRPr="00D55B36">
              <w:rPr>
                <w:rFonts w:cs="Sakkal Majalla"/>
                <w:color w:val="000000" w:themeColor="text1"/>
                <w:sz w:val="28"/>
                <w:szCs w:val="28"/>
                <w:rtl/>
              </w:rPr>
              <w:t>عالمي</w:t>
            </w:r>
          </w:p>
        </w:tc>
        <w:tc>
          <w:tcPr>
            <w:tcW w:w="1312" w:type="dxa"/>
            <w:vAlign w:val="center"/>
          </w:tcPr>
          <w:p w14:paraId="76965CD2"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 xml:space="preserve">31000 </w:t>
            </w:r>
            <w:r w:rsidRPr="00D55B36">
              <w:rPr>
                <w:rFonts w:cs="Sakkal Majalla"/>
                <w:color w:val="000000" w:themeColor="text1"/>
                <w:sz w:val="28"/>
                <w:szCs w:val="28"/>
                <w:rtl/>
              </w:rPr>
              <w:t>عامل</w:t>
            </w:r>
            <w:r w:rsidRPr="00D55B36">
              <w:rPr>
                <w:rFonts w:cs="Sakkal Majalla"/>
                <w:color w:val="000000" w:themeColor="text1"/>
                <w:sz w:val="28"/>
                <w:szCs w:val="28"/>
              </w:rPr>
              <w:t xml:space="preserve"> </w:t>
            </w:r>
            <w:r w:rsidRPr="00D55B36">
              <w:rPr>
                <w:rFonts w:cs="Sakkal Majalla"/>
                <w:color w:val="000000" w:themeColor="text1"/>
                <w:sz w:val="28"/>
                <w:szCs w:val="28"/>
                <w:rtl/>
              </w:rPr>
              <w:t>معرفي</w:t>
            </w:r>
          </w:p>
        </w:tc>
        <w:tc>
          <w:tcPr>
            <w:tcW w:w="1312" w:type="dxa"/>
            <w:vAlign w:val="center"/>
          </w:tcPr>
          <w:p w14:paraId="76965CD3"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انتشار</w:t>
            </w:r>
            <w:r w:rsidRPr="00D55B36">
              <w:rPr>
                <w:rFonts w:cs="Sakkal Majalla"/>
                <w:color w:val="000000" w:themeColor="text1"/>
                <w:sz w:val="28"/>
                <w:szCs w:val="28"/>
              </w:rPr>
              <w:t xml:space="preserve"> BYOAI </w:t>
            </w:r>
            <w:r w:rsidRPr="00D55B36">
              <w:rPr>
                <w:rFonts w:cs="Sakkal Majalla"/>
                <w:color w:val="000000" w:themeColor="text1"/>
                <w:sz w:val="28"/>
                <w:szCs w:val="28"/>
                <w:rtl/>
              </w:rPr>
              <w:t>واستخدام</w:t>
            </w:r>
            <w:r w:rsidRPr="00D55B36">
              <w:rPr>
                <w:rFonts w:cs="Sakkal Majalla"/>
                <w:color w:val="000000" w:themeColor="text1"/>
                <w:sz w:val="28"/>
                <w:szCs w:val="28"/>
              </w:rPr>
              <w:t xml:space="preserve"> </w:t>
            </w:r>
            <w:r w:rsidRPr="00D55B36">
              <w:rPr>
                <w:rFonts w:cs="Sakkal Majalla"/>
                <w:color w:val="000000" w:themeColor="text1"/>
                <w:sz w:val="28"/>
                <w:szCs w:val="28"/>
                <w:rtl/>
              </w:rPr>
              <w:t>الأدوات</w:t>
            </w:r>
            <w:r w:rsidRPr="00D55B36">
              <w:rPr>
                <w:rFonts w:cs="Sakkal Majalla"/>
                <w:color w:val="000000" w:themeColor="text1"/>
                <w:sz w:val="28"/>
                <w:szCs w:val="28"/>
              </w:rPr>
              <w:t xml:space="preserve"> </w:t>
            </w:r>
            <w:r w:rsidRPr="00D55B36">
              <w:rPr>
                <w:rFonts w:cs="Sakkal Majalla"/>
                <w:color w:val="000000" w:themeColor="text1"/>
                <w:sz w:val="28"/>
                <w:szCs w:val="28"/>
                <w:rtl/>
              </w:rPr>
              <w:t>الخاصة</w:t>
            </w:r>
          </w:p>
        </w:tc>
        <w:tc>
          <w:tcPr>
            <w:tcW w:w="1312" w:type="dxa"/>
            <w:vAlign w:val="center"/>
          </w:tcPr>
          <w:p w14:paraId="76965CD4"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انتقال</w:t>
            </w:r>
            <w:r w:rsidRPr="00D55B36">
              <w:rPr>
                <w:rFonts w:cs="Sakkal Majalla"/>
                <w:color w:val="000000" w:themeColor="text1"/>
                <w:sz w:val="28"/>
                <w:szCs w:val="28"/>
              </w:rPr>
              <w:t xml:space="preserve"> </w:t>
            </w:r>
            <w:r w:rsidRPr="00D55B36">
              <w:rPr>
                <w:rFonts w:cs="Sakkal Majalla"/>
                <w:color w:val="000000" w:themeColor="text1"/>
                <w:sz w:val="28"/>
                <w:szCs w:val="28"/>
                <w:rtl/>
              </w:rPr>
              <w:t>المؤسسات</w:t>
            </w:r>
            <w:r w:rsidRPr="00D55B36">
              <w:rPr>
                <w:rFonts w:cs="Sakkal Majalla"/>
                <w:color w:val="000000" w:themeColor="text1"/>
                <w:sz w:val="28"/>
                <w:szCs w:val="28"/>
              </w:rPr>
              <w:t xml:space="preserve"> </w:t>
            </w:r>
            <w:r w:rsidRPr="00D55B36">
              <w:rPr>
                <w:rFonts w:cs="Sakkal Majalla"/>
                <w:color w:val="000000" w:themeColor="text1"/>
                <w:sz w:val="28"/>
                <w:szCs w:val="28"/>
                <w:rtl/>
              </w:rPr>
              <w:t>إلى</w:t>
            </w:r>
            <w:r w:rsidRPr="00D55B36">
              <w:rPr>
                <w:rFonts w:cs="Sakkal Majalla"/>
                <w:color w:val="000000" w:themeColor="text1"/>
                <w:sz w:val="28"/>
                <w:szCs w:val="28"/>
              </w:rPr>
              <w:t xml:space="preserve"> </w:t>
            </w:r>
            <w:r w:rsidRPr="00D55B36">
              <w:rPr>
                <w:rFonts w:cs="Sakkal Majalla"/>
                <w:color w:val="000000" w:themeColor="text1"/>
                <w:sz w:val="28"/>
                <w:szCs w:val="28"/>
                <w:rtl/>
              </w:rPr>
              <w:t>سياسات</w:t>
            </w:r>
            <w:r w:rsidRPr="00D55B36">
              <w:rPr>
                <w:rFonts w:cs="Sakkal Majalla"/>
                <w:color w:val="000000" w:themeColor="text1"/>
                <w:sz w:val="28"/>
                <w:szCs w:val="28"/>
              </w:rPr>
              <w:t xml:space="preserve"> </w:t>
            </w:r>
            <w:r w:rsidRPr="00D55B36">
              <w:rPr>
                <w:rFonts w:cs="Sakkal Majalla"/>
                <w:color w:val="000000" w:themeColor="text1"/>
                <w:sz w:val="28"/>
                <w:szCs w:val="28"/>
                <w:rtl/>
              </w:rPr>
              <w:t>استخدام</w:t>
            </w:r>
            <w:r w:rsidRPr="00D55B36">
              <w:rPr>
                <w:rFonts w:cs="Sakkal Majalla"/>
                <w:color w:val="000000" w:themeColor="text1"/>
                <w:sz w:val="28"/>
                <w:szCs w:val="28"/>
              </w:rPr>
              <w:t xml:space="preserve"> </w:t>
            </w:r>
            <w:r w:rsidRPr="00D55B36">
              <w:rPr>
                <w:rFonts w:cs="Sakkal Majalla"/>
                <w:color w:val="000000" w:themeColor="text1"/>
                <w:sz w:val="28"/>
                <w:szCs w:val="28"/>
                <w:rtl/>
              </w:rPr>
              <w:t>واضحة</w:t>
            </w:r>
          </w:p>
        </w:tc>
      </w:tr>
      <w:tr w:rsidR="001122A3" w:rsidRPr="00844C93" w14:paraId="76965CDD" w14:textId="77777777" w:rsidTr="001122A3">
        <w:trPr>
          <w:jc w:val="center"/>
        </w:trPr>
        <w:tc>
          <w:tcPr>
            <w:tcW w:w="1312" w:type="dxa"/>
            <w:vAlign w:val="center"/>
          </w:tcPr>
          <w:p w14:paraId="76965CD6" w14:textId="77777777" w:rsidR="00844C93" w:rsidRPr="00D55B36" w:rsidRDefault="00844C93" w:rsidP="00D55B36">
            <w:pPr>
              <w:spacing w:before="0"/>
              <w:ind w:firstLine="0"/>
              <w:jc w:val="center"/>
              <w:rPr>
                <w:rFonts w:cs="Sakkal Majalla"/>
                <w:color w:val="000000" w:themeColor="text1"/>
                <w:sz w:val="28"/>
                <w:szCs w:val="28"/>
              </w:rPr>
            </w:pPr>
            <w:proofErr w:type="spellStart"/>
            <w:r w:rsidRPr="00D55B36">
              <w:rPr>
                <w:rFonts w:cs="Sakkal Majalla"/>
                <w:color w:val="000000" w:themeColor="text1"/>
                <w:sz w:val="28"/>
                <w:szCs w:val="28"/>
              </w:rPr>
              <w:t>Anthuvan</w:t>
            </w:r>
            <w:proofErr w:type="spellEnd"/>
            <w:r w:rsidRPr="00D55B36">
              <w:rPr>
                <w:rFonts w:cs="Sakkal Majalla"/>
                <w:color w:val="000000" w:themeColor="text1"/>
                <w:sz w:val="28"/>
                <w:szCs w:val="28"/>
              </w:rPr>
              <w:t xml:space="preserve"> et al. (2025)</w:t>
            </w:r>
          </w:p>
        </w:tc>
        <w:tc>
          <w:tcPr>
            <w:tcW w:w="1312" w:type="dxa"/>
            <w:vAlign w:val="center"/>
          </w:tcPr>
          <w:p w14:paraId="76965CD7"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BYOAI in the Workplace</w:t>
            </w:r>
          </w:p>
        </w:tc>
        <w:tc>
          <w:tcPr>
            <w:tcW w:w="1312" w:type="dxa"/>
            <w:vAlign w:val="center"/>
          </w:tcPr>
          <w:p w14:paraId="76965CD8"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تحليل</w:t>
            </w:r>
            <w:r w:rsidRPr="00D55B36">
              <w:rPr>
                <w:rFonts w:cs="Sakkal Majalla"/>
                <w:color w:val="000000" w:themeColor="text1"/>
                <w:sz w:val="28"/>
                <w:szCs w:val="28"/>
              </w:rPr>
              <w:t xml:space="preserve"> </w:t>
            </w:r>
            <w:r w:rsidRPr="00D55B36">
              <w:rPr>
                <w:rFonts w:cs="Sakkal Majalla"/>
                <w:color w:val="000000" w:themeColor="text1"/>
                <w:sz w:val="28"/>
                <w:szCs w:val="28"/>
                <w:rtl/>
              </w:rPr>
              <w:t>أنماط</w:t>
            </w:r>
            <w:r w:rsidRPr="00D55B36">
              <w:rPr>
                <w:rFonts w:cs="Sakkal Majalla"/>
                <w:color w:val="000000" w:themeColor="text1"/>
                <w:sz w:val="28"/>
                <w:szCs w:val="28"/>
              </w:rPr>
              <w:t xml:space="preserve"> </w:t>
            </w:r>
            <w:r w:rsidRPr="00D55B36">
              <w:rPr>
                <w:rFonts w:cs="Sakkal Majalla"/>
                <w:color w:val="000000" w:themeColor="text1"/>
                <w:sz w:val="28"/>
                <w:szCs w:val="28"/>
                <w:rtl/>
              </w:rPr>
              <w:t>ومخاطر</w:t>
            </w:r>
            <w:r w:rsidRPr="00D55B36">
              <w:rPr>
                <w:rFonts w:cs="Sakkal Majalla"/>
                <w:color w:val="000000" w:themeColor="text1"/>
                <w:sz w:val="28"/>
                <w:szCs w:val="28"/>
              </w:rPr>
              <w:t xml:space="preserve"> </w:t>
            </w:r>
            <w:r w:rsidRPr="00D55B36">
              <w:rPr>
                <w:rFonts w:cs="Sakkal Majalla"/>
                <w:color w:val="000000" w:themeColor="text1"/>
                <w:sz w:val="28"/>
                <w:szCs w:val="28"/>
                <w:rtl/>
              </w:rPr>
              <w:t>إحضار</w:t>
            </w:r>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r w:rsidRPr="00D55B36">
              <w:rPr>
                <w:rFonts w:cs="Sakkal Majalla"/>
                <w:color w:val="000000" w:themeColor="text1"/>
                <w:sz w:val="28"/>
                <w:szCs w:val="28"/>
              </w:rPr>
              <w:t xml:space="preserve"> </w:t>
            </w:r>
            <w:r w:rsidRPr="00D55B36">
              <w:rPr>
                <w:rFonts w:cs="Sakkal Majalla"/>
                <w:color w:val="000000" w:themeColor="text1"/>
                <w:sz w:val="28"/>
                <w:szCs w:val="28"/>
                <w:rtl/>
              </w:rPr>
              <w:t>الخاص</w:t>
            </w:r>
            <w:r w:rsidRPr="00D55B36">
              <w:rPr>
                <w:rFonts w:cs="Sakkal Majalla"/>
                <w:color w:val="000000" w:themeColor="text1"/>
                <w:sz w:val="28"/>
                <w:szCs w:val="28"/>
              </w:rPr>
              <w:t xml:space="preserve"> </w:t>
            </w:r>
            <w:r w:rsidRPr="00D55B36">
              <w:rPr>
                <w:rFonts w:cs="Sakkal Majalla"/>
                <w:color w:val="000000" w:themeColor="text1"/>
                <w:sz w:val="28"/>
                <w:szCs w:val="28"/>
                <w:rtl/>
              </w:rPr>
              <w:t>إلى</w:t>
            </w:r>
            <w:r w:rsidRPr="00D55B36">
              <w:rPr>
                <w:rFonts w:cs="Sakkal Majalla"/>
                <w:color w:val="000000" w:themeColor="text1"/>
                <w:sz w:val="28"/>
                <w:szCs w:val="28"/>
              </w:rPr>
              <w:t xml:space="preserve"> </w:t>
            </w:r>
            <w:r w:rsidRPr="00D55B36">
              <w:rPr>
                <w:rFonts w:cs="Sakkal Majalla"/>
                <w:color w:val="000000" w:themeColor="text1"/>
                <w:sz w:val="28"/>
                <w:szCs w:val="28"/>
                <w:rtl/>
              </w:rPr>
              <w:t>العمل</w:t>
            </w:r>
          </w:p>
        </w:tc>
        <w:tc>
          <w:tcPr>
            <w:tcW w:w="1312" w:type="dxa"/>
            <w:vAlign w:val="center"/>
          </w:tcPr>
          <w:p w14:paraId="76965CD9"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مراجعة</w:t>
            </w:r>
            <w:r w:rsidRPr="00D55B36">
              <w:rPr>
                <w:rFonts w:cs="Sakkal Majalla"/>
                <w:color w:val="000000" w:themeColor="text1"/>
                <w:sz w:val="28"/>
                <w:szCs w:val="28"/>
              </w:rPr>
              <w:t xml:space="preserve"> </w:t>
            </w:r>
            <w:r w:rsidRPr="00D55B36">
              <w:rPr>
                <w:rFonts w:cs="Sakkal Majalla"/>
                <w:color w:val="000000" w:themeColor="text1"/>
                <w:sz w:val="28"/>
                <w:szCs w:val="28"/>
                <w:rtl/>
              </w:rPr>
              <w:t>ومسح</w:t>
            </w:r>
          </w:p>
        </w:tc>
        <w:tc>
          <w:tcPr>
            <w:tcW w:w="1312" w:type="dxa"/>
            <w:vAlign w:val="center"/>
          </w:tcPr>
          <w:p w14:paraId="76965CDA"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 xml:space="preserve">45 </w:t>
            </w:r>
            <w:r w:rsidRPr="00D55B36">
              <w:rPr>
                <w:rFonts w:cs="Sakkal Majalla"/>
                <w:color w:val="000000" w:themeColor="text1"/>
                <w:sz w:val="28"/>
                <w:szCs w:val="28"/>
                <w:rtl/>
              </w:rPr>
              <w:t>دراسة</w:t>
            </w:r>
            <w:r w:rsidRPr="00D55B36">
              <w:rPr>
                <w:rFonts w:cs="Sakkal Majalla"/>
                <w:color w:val="000000" w:themeColor="text1"/>
                <w:sz w:val="28"/>
                <w:szCs w:val="28"/>
              </w:rPr>
              <w:t xml:space="preserve"> </w:t>
            </w:r>
            <w:r w:rsidRPr="00D55B36">
              <w:rPr>
                <w:rFonts w:cs="Sakkal Majalla"/>
                <w:color w:val="000000" w:themeColor="text1"/>
                <w:sz w:val="28"/>
                <w:szCs w:val="28"/>
                <w:rtl/>
              </w:rPr>
              <w:t>و</w:t>
            </w:r>
            <w:r w:rsidRPr="00D55B36">
              <w:rPr>
                <w:rFonts w:cs="Sakkal Majalla"/>
                <w:color w:val="000000" w:themeColor="text1"/>
                <w:sz w:val="28"/>
                <w:szCs w:val="28"/>
              </w:rPr>
              <w:t xml:space="preserve">345 </w:t>
            </w:r>
            <w:r w:rsidRPr="00D55B36">
              <w:rPr>
                <w:rFonts w:cs="Sakkal Majalla"/>
                <w:color w:val="000000" w:themeColor="text1"/>
                <w:sz w:val="28"/>
                <w:szCs w:val="28"/>
                <w:rtl/>
              </w:rPr>
              <w:t>مهنيًا</w:t>
            </w:r>
          </w:p>
        </w:tc>
        <w:tc>
          <w:tcPr>
            <w:tcW w:w="1312" w:type="dxa"/>
            <w:vAlign w:val="center"/>
          </w:tcPr>
          <w:p w14:paraId="76965CDB"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الاستخدام</w:t>
            </w:r>
            <w:r w:rsidRPr="00D55B36">
              <w:rPr>
                <w:rFonts w:cs="Sakkal Majalla"/>
                <w:color w:val="000000" w:themeColor="text1"/>
                <w:sz w:val="28"/>
                <w:szCs w:val="28"/>
              </w:rPr>
              <w:t xml:space="preserve"> </w:t>
            </w:r>
            <w:r w:rsidRPr="00D55B36">
              <w:rPr>
                <w:rFonts w:cs="Sakkal Majalla"/>
                <w:color w:val="000000" w:themeColor="text1"/>
                <w:sz w:val="28"/>
                <w:szCs w:val="28"/>
                <w:rtl/>
              </w:rPr>
              <w:t>غير</w:t>
            </w:r>
            <w:r w:rsidRPr="00D55B36">
              <w:rPr>
                <w:rFonts w:cs="Sakkal Majalla"/>
                <w:color w:val="000000" w:themeColor="text1"/>
                <w:sz w:val="28"/>
                <w:szCs w:val="28"/>
              </w:rPr>
              <w:t xml:space="preserve"> </w:t>
            </w:r>
            <w:r w:rsidRPr="00D55B36">
              <w:rPr>
                <w:rFonts w:cs="Sakkal Majalla"/>
                <w:color w:val="000000" w:themeColor="text1"/>
                <w:sz w:val="28"/>
                <w:szCs w:val="28"/>
                <w:rtl/>
              </w:rPr>
              <w:t>الرسمي</w:t>
            </w:r>
            <w:r w:rsidRPr="00D55B36">
              <w:rPr>
                <w:rFonts w:cs="Sakkal Majalla"/>
                <w:color w:val="000000" w:themeColor="text1"/>
                <w:sz w:val="28"/>
                <w:szCs w:val="28"/>
              </w:rPr>
              <w:t xml:space="preserve"> </w:t>
            </w:r>
            <w:r w:rsidRPr="00D55B36">
              <w:rPr>
                <w:rFonts w:cs="Sakkal Majalla"/>
                <w:color w:val="000000" w:themeColor="text1"/>
                <w:sz w:val="28"/>
                <w:szCs w:val="28"/>
                <w:rtl/>
              </w:rPr>
              <w:t>يتجاوز</w:t>
            </w:r>
            <w:r w:rsidRPr="00D55B36">
              <w:rPr>
                <w:rFonts w:cs="Sakkal Majalla"/>
                <w:color w:val="000000" w:themeColor="text1"/>
                <w:sz w:val="28"/>
                <w:szCs w:val="28"/>
              </w:rPr>
              <w:t xml:space="preserve"> </w:t>
            </w:r>
            <w:r w:rsidRPr="00D55B36">
              <w:rPr>
                <w:rFonts w:cs="Sakkal Majalla"/>
                <w:color w:val="000000" w:themeColor="text1"/>
                <w:sz w:val="28"/>
                <w:szCs w:val="28"/>
                <w:rtl/>
              </w:rPr>
              <w:t>قدرة</w:t>
            </w:r>
            <w:r w:rsidRPr="00D55B36">
              <w:rPr>
                <w:rFonts w:cs="Sakkal Majalla"/>
                <w:color w:val="000000" w:themeColor="text1"/>
                <w:sz w:val="28"/>
                <w:szCs w:val="28"/>
              </w:rPr>
              <w:t xml:space="preserve"> </w:t>
            </w:r>
            <w:r w:rsidRPr="00D55B36">
              <w:rPr>
                <w:rFonts w:cs="Sakkal Majalla"/>
                <w:color w:val="000000" w:themeColor="text1"/>
                <w:sz w:val="28"/>
                <w:szCs w:val="28"/>
                <w:rtl/>
              </w:rPr>
              <w:t>المؤسسات</w:t>
            </w:r>
            <w:r w:rsidRPr="00D55B36">
              <w:rPr>
                <w:rFonts w:cs="Sakkal Majalla"/>
                <w:color w:val="000000" w:themeColor="text1"/>
                <w:sz w:val="28"/>
                <w:szCs w:val="28"/>
              </w:rPr>
              <w:t xml:space="preserve"> </w:t>
            </w:r>
            <w:r w:rsidRPr="00D55B36">
              <w:rPr>
                <w:rFonts w:cs="Sakkal Majalla"/>
                <w:color w:val="000000" w:themeColor="text1"/>
                <w:sz w:val="28"/>
                <w:szCs w:val="28"/>
                <w:rtl/>
              </w:rPr>
              <w:t>على</w:t>
            </w:r>
            <w:r w:rsidRPr="00D55B36">
              <w:rPr>
                <w:rFonts w:cs="Sakkal Majalla"/>
                <w:color w:val="000000" w:themeColor="text1"/>
                <w:sz w:val="28"/>
                <w:szCs w:val="28"/>
              </w:rPr>
              <w:t xml:space="preserve"> </w:t>
            </w:r>
            <w:r w:rsidRPr="00D55B36">
              <w:rPr>
                <w:rFonts w:cs="Sakkal Majalla"/>
                <w:color w:val="000000" w:themeColor="text1"/>
                <w:sz w:val="28"/>
                <w:szCs w:val="28"/>
                <w:rtl/>
              </w:rPr>
              <w:t>الرقابة</w:t>
            </w:r>
          </w:p>
        </w:tc>
        <w:tc>
          <w:tcPr>
            <w:tcW w:w="1312" w:type="dxa"/>
            <w:vAlign w:val="center"/>
          </w:tcPr>
          <w:p w14:paraId="76965CDC"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إطار</w:t>
            </w:r>
            <w:r w:rsidRPr="00D55B36">
              <w:rPr>
                <w:rFonts w:cs="Sakkal Majalla"/>
                <w:color w:val="000000" w:themeColor="text1"/>
                <w:sz w:val="28"/>
                <w:szCs w:val="28"/>
              </w:rPr>
              <w:t xml:space="preserve"> </w:t>
            </w:r>
            <w:r w:rsidRPr="00D55B36">
              <w:rPr>
                <w:rFonts w:cs="Sakkal Majalla"/>
                <w:color w:val="000000" w:themeColor="text1"/>
                <w:sz w:val="28"/>
                <w:szCs w:val="28"/>
                <w:rtl/>
              </w:rPr>
              <w:t>حوكمة</w:t>
            </w:r>
            <w:r w:rsidRPr="00D55B36">
              <w:rPr>
                <w:rFonts w:cs="Sakkal Majalla"/>
                <w:color w:val="000000" w:themeColor="text1"/>
                <w:sz w:val="28"/>
                <w:szCs w:val="28"/>
              </w:rPr>
              <w:t xml:space="preserve"> </w:t>
            </w:r>
            <w:r w:rsidRPr="00D55B36">
              <w:rPr>
                <w:rFonts w:cs="Sakkal Majalla"/>
                <w:color w:val="000000" w:themeColor="text1"/>
                <w:sz w:val="28"/>
                <w:szCs w:val="28"/>
                <w:rtl/>
              </w:rPr>
              <w:t>مرن</w:t>
            </w:r>
            <w:r w:rsidRPr="00D55B36">
              <w:rPr>
                <w:rFonts w:cs="Sakkal Majalla"/>
                <w:color w:val="000000" w:themeColor="text1"/>
                <w:sz w:val="28"/>
                <w:szCs w:val="28"/>
              </w:rPr>
              <w:t xml:space="preserve"> </w:t>
            </w:r>
            <w:r w:rsidRPr="00D55B36">
              <w:rPr>
                <w:rFonts w:cs="Sakkal Majalla"/>
                <w:color w:val="000000" w:themeColor="text1"/>
                <w:sz w:val="28"/>
                <w:szCs w:val="28"/>
                <w:rtl/>
              </w:rPr>
              <w:t>يضبط</w:t>
            </w:r>
            <w:r w:rsidRPr="00D55B36">
              <w:rPr>
                <w:rFonts w:cs="Sakkal Majalla"/>
                <w:color w:val="000000" w:themeColor="text1"/>
                <w:sz w:val="28"/>
                <w:szCs w:val="28"/>
              </w:rPr>
              <w:t xml:space="preserve"> </w:t>
            </w:r>
            <w:r w:rsidRPr="00D55B36">
              <w:rPr>
                <w:rFonts w:cs="Sakkal Majalla"/>
                <w:color w:val="000000" w:themeColor="text1"/>
                <w:sz w:val="28"/>
                <w:szCs w:val="28"/>
                <w:rtl/>
              </w:rPr>
              <w:t>المخاطر</w:t>
            </w:r>
            <w:r w:rsidRPr="00D55B36">
              <w:rPr>
                <w:rFonts w:cs="Sakkal Majalla"/>
                <w:color w:val="000000" w:themeColor="text1"/>
                <w:sz w:val="28"/>
                <w:szCs w:val="28"/>
              </w:rPr>
              <w:t xml:space="preserve"> </w:t>
            </w:r>
            <w:r w:rsidRPr="00D55B36">
              <w:rPr>
                <w:rFonts w:cs="Sakkal Majalla"/>
                <w:color w:val="000000" w:themeColor="text1"/>
                <w:sz w:val="28"/>
                <w:szCs w:val="28"/>
                <w:rtl/>
              </w:rPr>
              <w:t>دون</w:t>
            </w:r>
            <w:r w:rsidRPr="00D55B36">
              <w:rPr>
                <w:rFonts w:cs="Sakkal Majalla"/>
                <w:color w:val="000000" w:themeColor="text1"/>
                <w:sz w:val="28"/>
                <w:szCs w:val="28"/>
              </w:rPr>
              <w:t xml:space="preserve"> </w:t>
            </w:r>
            <w:r w:rsidRPr="00D55B36">
              <w:rPr>
                <w:rFonts w:cs="Sakkal Majalla"/>
                <w:color w:val="000000" w:themeColor="text1"/>
                <w:sz w:val="28"/>
                <w:szCs w:val="28"/>
                <w:rtl/>
              </w:rPr>
              <w:t>منع</w:t>
            </w:r>
            <w:r w:rsidRPr="00D55B36">
              <w:rPr>
                <w:rFonts w:cs="Sakkal Majalla"/>
                <w:color w:val="000000" w:themeColor="text1"/>
                <w:sz w:val="28"/>
                <w:szCs w:val="28"/>
              </w:rPr>
              <w:t xml:space="preserve"> </w:t>
            </w:r>
            <w:r w:rsidRPr="00D55B36">
              <w:rPr>
                <w:rFonts w:cs="Sakkal Majalla"/>
                <w:color w:val="000000" w:themeColor="text1"/>
                <w:sz w:val="28"/>
                <w:szCs w:val="28"/>
                <w:rtl/>
              </w:rPr>
              <w:t>الابتكار</w:t>
            </w:r>
          </w:p>
        </w:tc>
      </w:tr>
      <w:tr w:rsidR="001122A3" w:rsidRPr="00844C93" w14:paraId="76965CE5" w14:textId="77777777" w:rsidTr="001122A3">
        <w:trPr>
          <w:jc w:val="center"/>
        </w:trPr>
        <w:tc>
          <w:tcPr>
            <w:tcW w:w="1312" w:type="dxa"/>
            <w:vAlign w:val="center"/>
          </w:tcPr>
          <w:p w14:paraId="76965CDE"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NIST (2023)</w:t>
            </w:r>
          </w:p>
        </w:tc>
        <w:tc>
          <w:tcPr>
            <w:tcW w:w="1312" w:type="dxa"/>
            <w:vAlign w:val="center"/>
          </w:tcPr>
          <w:p w14:paraId="76965CDF"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Pr>
              <w:t>AI Risk Management Framework</w:t>
            </w:r>
          </w:p>
        </w:tc>
        <w:tc>
          <w:tcPr>
            <w:tcW w:w="1312" w:type="dxa"/>
            <w:vAlign w:val="center"/>
          </w:tcPr>
          <w:p w14:paraId="76965CE0"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تقديم</w:t>
            </w:r>
            <w:r w:rsidRPr="00D55B36">
              <w:rPr>
                <w:rFonts w:cs="Sakkal Majalla"/>
                <w:color w:val="000000" w:themeColor="text1"/>
                <w:sz w:val="28"/>
                <w:szCs w:val="28"/>
              </w:rPr>
              <w:t xml:space="preserve"> </w:t>
            </w:r>
            <w:r w:rsidRPr="00D55B36">
              <w:rPr>
                <w:rFonts w:cs="Sakkal Majalla"/>
                <w:color w:val="000000" w:themeColor="text1"/>
                <w:sz w:val="28"/>
                <w:szCs w:val="28"/>
                <w:rtl/>
              </w:rPr>
              <w:t>إطار</w:t>
            </w:r>
            <w:r w:rsidRPr="00D55B36">
              <w:rPr>
                <w:rFonts w:cs="Sakkal Majalla"/>
                <w:color w:val="000000" w:themeColor="text1"/>
                <w:sz w:val="28"/>
                <w:szCs w:val="28"/>
              </w:rPr>
              <w:t xml:space="preserve"> </w:t>
            </w:r>
            <w:r w:rsidRPr="00D55B36">
              <w:rPr>
                <w:rFonts w:cs="Sakkal Majalla"/>
                <w:color w:val="000000" w:themeColor="text1"/>
                <w:sz w:val="28"/>
                <w:szCs w:val="28"/>
                <w:rtl/>
              </w:rPr>
              <w:t>لإدارة</w:t>
            </w:r>
            <w:r w:rsidRPr="00D55B36">
              <w:rPr>
                <w:rFonts w:cs="Sakkal Majalla"/>
                <w:color w:val="000000" w:themeColor="text1"/>
                <w:sz w:val="28"/>
                <w:szCs w:val="28"/>
              </w:rPr>
              <w:t xml:space="preserve"> </w:t>
            </w:r>
            <w:proofErr w:type="gramStart"/>
            <w:r w:rsidRPr="00D55B36">
              <w:rPr>
                <w:rFonts w:cs="Sakkal Majalla"/>
                <w:color w:val="000000" w:themeColor="text1"/>
                <w:sz w:val="28"/>
                <w:szCs w:val="28"/>
                <w:rtl/>
              </w:rPr>
              <w:t>مخاطر</w:t>
            </w:r>
            <w:proofErr w:type="gramEnd"/>
            <w:r w:rsidRPr="00D55B36">
              <w:rPr>
                <w:rFonts w:cs="Sakkal Majalla"/>
                <w:color w:val="000000" w:themeColor="text1"/>
                <w:sz w:val="28"/>
                <w:szCs w:val="28"/>
              </w:rPr>
              <w:t xml:space="preserve"> </w:t>
            </w:r>
            <w:r w:rsidRPr="00D55B36">
              <w:rPr>
                <w:rFonts w:cs="Sakkal Majalla"/>
                <w:color w:val="000000" w:themeColor="text1"/>
                <w:sz w:val="28"/>
                <w:szCs w:val="28"/>
                <w:rtl/>
              </w:rPr>
              <w:t>الذكاء</w:t>
            </w:r>
            <w:r w:rsidRPr="00D55B36">
              <w:rPr>
                <w:rFonts w:cs="Sakkal Majalla"/>
                <w:color w:val="000000" w:themeColor="text1"/>
                <w:sz w:val="28"/>
                <w:szCs w:val="28"/>
              </w:rPr>
              <w:t xml:space="preserve"> </w:t>
            </w:r>
            <w:r w:rsidRPr="00D55B36">
              <w:rPr>
                <w:rFonts w:cs="Sakkal Majalla"/>
                <w:color w:val="000000" w:themeColor="text1"/>
                <w:sz w:val="28"/>
                <w:szCs w:val="28"/>
                <w:rtl/>
              </w:rPr>
              <w:t>الاصطناعي</w:t>
            </w:r>
          </w:p>
        </w:tc>
        <w:tc>
          <w:tcPr>
            <w:tcW w:w="1312" w:type="dxa"/>
            <w:vAlign w:val="center"/>
          </w:tcPr>
          <w:p w14:paraId="76965CE1"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إطار</w:t>
            </w:r>
            <w:r w:rsidRPr="00D55B36">
              <w:rPr>
                <w:rFonts w:cs="Sakkal Majalla"/>
                <w:color w:val="000000" w:themeColor="text1"/>
                <w:sz w:val="28"/>
                <w:szCs w:val="28"/>
              </w:rPr>
              <w:t xml:space="preserve"> </w:t>
            </w:r>
            <w:r w:rsidRPr="00D55B36">
              <w:rPr>
                <w:rFonts w:cs="Sakkal Majalla"/>
                <w:color w:val="000000" w:themeColor="text1"/>
                <w:sz w:val="28"/>
                <w:szCs w:val="28"/>
                <w:rtl/>
              </w:rPr>
              <w:t>معياري</w:t>
            </w:r>
          </w:p>
        </w:tc>
        <w:tc>
          <w:tcPr>
            <w:tcW w:w="1312" w:type="dxa"/>
            <w:vAlign w:val="center"/>
          </w:tcPr>
          <w:p w14:paraId="76965CE2"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منظمات</w:t>
            </w:r>
            <w:r w:rsidRPr="00D55B36">
              <w:rPr>
                <w:rFonts w:cs="Sakkal Majalla"/>
                <w:color w:val="000000" w:themeColor="text1"/>
                <w:sz w:val="28"/>
                <w:szCs w:val="28"/>
              </w:rPr>
              <w:t xml:space="preserve"> </w:t>
            </w:r>
            <w:r w:rsidRPr="00D55B36">
              <w:rPr>
                <w:rFonts w:cs="Sakkal Majalla"/>
                <w:color w:val="000000" w:themeColor="text1"/>
                <w:sz w:val="28"/>
                <w:szCs w:val="28"/>
                <w:rtl/>
              </w:rPr>
              <w:t>تستخدم</w:t>
            </w:r>
            <w:r w:rsidRPr="00D55B36">
              <w:rPr>
                <w:rFonts w:cs="Sakkal Majalla"/>
                <w:color w:val="000000" w:themeColor="text1"/>
                <w:sz w:val="28"/>
                <w:szCs w:val="28"/>
              </w:rPr>
              <w:t xml:space="preserve"> </w:t>
            </w:r>
            <w:r w:rsidRPr="00D55B36">
              <w:rPr>
                <w:rFonts w:cs="Sakkal Majalla"/>
                <w:color w:val="000000" w:themeColor="text1"/>
                <w:sz w:val="28"/>
                <w:szCs w:val="28"/>
                <w:rtl/>
              </w:rPr>
              <w:t>أو</w:t>
            </w:r>
            <w:r w:rsidRPr="00D55B36">
              <w:rPr>
                <w:rFonts w:cs="Sakkal Majalla"/>
                <w:color w:val="000000" w:themeColor="text1"/>
                <w:sz w:val="28"/>
                <w:szCs w:val="28"/>
              </w:rPr>
              <w:t xml:space="preserve"> </w:t>
            </w:r>
            <w:r w:rsidRPr="00D55B36">
              <w:rPr>
                <w:rFonts w:cs="Sakkal Majalla"/>
                <w:color w:val="000000" w:themeColor="text1"/>
                <w:sz w:val="28"/>
                <w:szCs w:val="28"/>
                <w:rtl/>
              </w:rPr>
              <w:t>تطور</w:t>
            </w:r>
            <w:r w:rsidRPr="00D55B36">
              <w:rPr>
                <w:rFonts w:cs="Sakkal Majalla"/>
                <w:color w:val="000000" w:themeColor="text1"/>
                <w:sz w:val="28"/>
                <w:szCs w:val="28"/>
              </w:rPr>
              <w:t xml:space="preserve"> AI</w:t>
            </w:r>
          </w:p>
        </w:tc>
        <w:tc>
          <w:tcPr>
            <w:tcW w:w="1312" w:type="dxa"/>
            <w:vAlign w:val="center"/>
          </w:tcPr>
          <w:p w14:paraId="76965CE3"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تركيز</w:t>
            </w:r>
            <w:r w:rsidRPr="00D55B36">
              <w:rPr>
                <w:rFonts w:cs="Sakkal Majalla"/>
                <w:color w:val="000000" w:themeColor="text1"/>
                <w:sz w:val="28"/>
                <w:szCs w:val="28"/>
              </w:rPr>
              <w:t xml:space="preserve"> </w:t>
            </w:r>
            <w:r w:rsidRPr="00D55B36">
              <w:rPr>
                <w:rFonts w:cs="Sakkal Majalla"/>
                <w:color w:val="000000" w:themeColor="text1"/>
                <w:sz w:val="28"/>
                <w:szCs w:val="28"/>
                <w:rtl/>
              </w:rPr>
              <w:t>على</w:t>
            </w:r>
            <w:r w:rsidRPr="00D55B36">
              <w:rPr>
                <w:rFonts w:cs="Sakkal Majalla"/>
                <w:color w:val="000000" w:themeColor="text1"/>
                <w:sz w:val="28"/>
                <w:szCs w:val="28"/>
              </w:rPr>
              <w:t xml:space="preserve"> </w:t>
            </w:r>
            <w:r w:rsidRPr="00D55B36">
              <w:rPr>
                <w:rFonts w:cs="Sakkal Majalla"/>
                <w:color w:val="000000" w:themeColor="text1"/>
                <w:sz w:val="28"/>
                <w:szCs w:val="28"/>
                <w:rtl/>
              </w:rPr>
              <w:t>الحوكمة</w:t>
            </w:r>
            <w:r w:rsidRPr="00D55B36">
              <w:rPr>
                <w:rFonts w:cs="Sakkal Majalla"/>
                <w:color w:val="000000" w:themeColor="text1"/>
                <w:sz w:val="28"/>
                <w:szCs w:val="28"/>
              </w:rPr>
              <w:t xml:space="preserve"> </w:t>
            </w:r>
            <w:r w:rsidRPr="00D55B36">
              <w:rPr>
                <w:rFonts w:cs="Sakkal Majalla"/>
                <w:color w:val="000000" w:themeColor="text1"/>
                <w:sz w:val="28"/>
                <w:szCs w:val="28"/>
                <w:rtl/>
              </w:rPr>
              <w:t>والقياس</w:t>
            </w:r>
            <w:r w:rsidRPr="00D55B36">
              <w:rPr>
                <w:rFonts w:cs="Sakkal Majalla"/>
                <w:color w:val="000000" w:themeColor="text1"/>
                <w:sz w:val="28"/>
                <w:szCs w:val="28"/>
              </w:rPr>
              <w:t xml:space="preserve"> </w:t>
            </w:r>
            <w:r w:rsidRPr="00D55B36">
              <w:rPr>
                <w:rFonts w:cs="Sakkal Majalla"/>
                <w:color w:val="000000" w:themeColor="text1"/>
                <w:sz w:val="28"/>
                <w:szCs w:val="28"/>
                <w:rtl/>
              </w:rPr>
              <w:t>والإدارة</w:t>
            </w:r>
            <w:r w:rsidRPr="00D55B36">
              <w:rPr>
                <w:rFonts w:cs="Sakkal Majalla"/>
                <w:color w:val="000000" w:themeColor="text1"/>
                <w:sz w:val="28"/>
                <w:szCs w:val="28"/>
              </w:rPr>
              <w:t xml:space="preserve"> </w:t>
            </w:r>
            <w:r w:rsidRPr="00D55B36">
              <w:rPr>
                <w:rFonts w:cs="Sakkal Majalla"/>
                <w:color w:val="000000" w:themeColor="text1"/>
                <w:sz w:val="28"/>
                <w:szCs w:val="28"/>
                <w:rtl/>
              </w:rPr>
              <w:t>والمراجعة</w:t>
            </w:r>
          </w:p>
        </w:tc>
        <w:tc>
          <w:tcPr>
            <w:tcW w:w="1312" w:type="dxa"/>
            <w:vAlign w:val="center"/>
          </w:tcPr>
          <w:p w14:paraId="76965CE4" w14:textId="77777777" w:rsidR="00844C93" w:rsidRPr="00D55B36" w:rsidRDefault="00844C93" w:rsidP="00D55B36">
            <w:pPr>
              <w:spacing w:before="0"/>
              <w:ind w:firstLine="0"/>
              <w:jc w:val="center"/>
              <w:rPr>
                <w:rFonts w:cs="Sakkal Majalla"/>
                <w:color w:val="000000" w:themeColor="text1"/>
                <w:sz w:val="28"/>
                <w:szCs w:val="28"/>
              </w:rPr>
            </w:pPr>
            <w:r w:rsidRPr="00D55B36">
              <w:rPr>
                <w:rFonts w:cs="Sakkal Majalla"/>
                <w:color w:val="000000" w:themeColor="text1"/>
                <w:sz w:val="28"/>
                <w:szCs w:val="28"/>
                <w:rtl/>
              </w:rPr>
              <w:t>دمج</w:t>
            </w:r>
            <w:r w:rsidRPr="00D55B36">
              <w:rPr>
                <w:rFonts w:cs="Sakkal Majalla"/>
                <w:color w:val="000000" w:themeColor="text1"/>
                <w:sz w:val="28"/>
                <w:szCs w:val="28"/>
              </w:rPr>
              <w:t xml:space="preserve"> </w:t>
            </w:r>
            <w:r w:rsidRPr="00D55B36">
              <w:rPr>
                <w:rFonts w:cs="Sakkal Majalla"/>
                <w:color w:val="000000" w:themeColor="text1"/>
                <w:sz w:val="28"/>
                <w:szCs w:val="28"/>
                <w:rtl/>
              </w:rPr>
              <w:t>إدارة</w:t>
            </w:r>
            <w:r w:rsidRPr="00D55B36">
              <w:rPr>
                <w:rFonts w:cs="Sakkal Majalla"/>
                <w:color w:val="000000" w:themeColor="text1"/>
                <w:sz w:val="28"/>
                <w:szCs w:val="28"/>
              </w:rPr>
              <w:t xml:space="preserve"> </w:t>
            </w:r>
            <w:r w:rsidRPr="00D55B36">
              <w:rPr>
                <w:rFonts w:cs="Sakkal Majalla"/>
                <w:color w:val="000000" w:themeColor="text1"/>
                <w:sz w:val="28"/>
                <w:szCs w:val="28"/>
                <w:rtl/>
              </w:rPr>
              <w:t>المخاطر</w:t>
            </w:r>
            <w:r w:rsidRPr="00D55B36">
              <w:rPr>
                <w:rFonts w:cs="Sakkal Majalla"/>
                <w:color w:val="000000" w:themeColor="text1"/>
                <w:sz w:val="28"/>
                <w:szCs w:val="28"/>
              </w:rPr>
              <w:t xml:space="preserve"> </w:t>
            </w:r>
            <w:r w:rsidRPr="00D55B36">
              <w:rPr>
                <w:rFonts w:cs="Sakkal Majalla"/>
                <w:color w:val="000000" w:themeColor="text1"/>
                <w:sz w:val="28"/>
                <w:szCs w:val="28"/>
                <w:rtl/>
              </w:rPr>
              <w:t>في</w:t>
            </w:r>
            <w:r w:rsidRPr="00D55B36">
              <w:rPr>
                <w:rFonts w:cs="Sakkal Majalla"/>
                <w:color w:val="000000" w:themeColor="text1"/>
                <w:sz w:val="28"/>
                <w:szCs w:val="28"/>
              </w:rPr>
              <w:t xml:space="preserve"> </w:t>
            </w:r>
            <w:r w:rsidRPr="00D55B36">
              <w:rPr>
                <w:rFonts w:cs="Sakkal Majalla"/>
                <w:color w:val="000000" w:themeColor="text1"/>
                <w:sz w:val="28"/>
                <w:szCs w:val="28"/>
                <w:rtl/>
              </w:rPr>
              <w:t>دورة</w:t>
            </w:r>
            <w:r w:rsidRPr="00D55B36">
              <w:rPr>
                <w:rFonts w:cs="Sakkal Majalla"/>
                <w:color w:val="000000" w:themeColor="text1"/>
                <w:sz w:val="28"/>
                <w:szCs w:val="28"/>
              </w:rPr>
              <w:t xml:space="preserve"> </w:t>
            </w:r>
            <w:r w:rsidRPr="00D55B36">
              <w:rPr>
                <w:rFonts w:cs="Sakkal Majalla"/>
                <w:color w:val="000000" w:themeColor="text1"/>
                <w:sz w:val="28"/>
                <w:szCs w:val="28"/>
                <w:rtl/>
              </w:rPr>
              <w:t>حياة</w:t>
            </w:r>
            <w:r w:rsidRPr="00D55B36">
              <w:rPr>
                <w:rFonts w:cs="Sakkal Majalla"/>
                <w:color w:val="000000" w:themeColor="text1"/>
                <w:sz w:val="28"/>
                <w:szCs w:val="28"/>
              </w:rPr>
              <w:t xml:space="preserve"> AI</w:t>
            </w:r>
          </w:p>
        </w:tc>
      </w:tr>
    </w:tbl>
    <w:p w14:paraId="76965CE6" w14:textId="77777777" w:rsidR="00931710"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إعداد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الباحث</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بالاستناد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أدبيات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w:t>
      </w:r>
    </w:p>
    <w:p w14:paraId="76965CE7" w14:textId="77777777" w:rsidR="00931710" w:rsidRDefault="00931710">
      <w:pPr>
        <w:bidi w:val="0"/>
        <w:spacing w:before="0" w:after="160" w:line="259" w:lineRule="auto"/>
        <w:ind w:firstLine="0"/>
        <w:jc w:val="left"/>
        <w:rPr>
          <w:rFonts w:eastAsia="MS Mincho" w:cs="Sakkal Majalla"/>
          <w:color w:val="000000" w:themeColor="text1"/>
          <w:sz w:val="36"/>
        </w:rPr>
      </w:pPr>
      <w:r>
        <w:rPr>
          <w:rFonts w:eastAsia="MS Mincho" w:cs="Sakkal Majalla"/>
          <w:color w:val="000000" w:themeColor="text1"/>
          <w:sz w:val="36"/>
        </w:rPr>
        <w:br w:type="page"/>
      </w:r>
    </w:p>
    <w:p w14:paraId="76965CE8" w14:textId="77777777" w:rsidR="00844C93" w:rsidRPr="00844C93" w:rsidRDefault="00844C93" w:rsidP="00844C93">
      <w:pPr>
        <w:spacing w:before="0"/>
        <w:ind w:firstLine="0"/>
        <w:jc w:val="both"/>
        <w:rPr>
          <w:rFonts w:eastAsia="MS Mincho" w:cs="Sakkal Majalla"/>
          <w:color w:val="000000" w:themeColor="text1"/>
          <w:sz w:val="36"/>
        </w:rPr>
      </w:pPr>
    </w:p>
    <w:p w14:paraId="76965CE9" w14:textId="77777777" w:rsidR="00844C93" w:rsidRPr="00931710" w:rsidRDefault="00844C93" w:rsidP="00931710">
      <w:pPr>
        <w:pStyle w:val="Heading1"/>
        <w:pageBreakBefore w:val="0"/>
        <w:spacing w:before="0" w:after="0"/>
        <w:jc w:val="left"/>
        <w:rPr>
          <w:rFonts w:ascii="Sakkal Majalla" w:hAnsi="Sakkal Majalla" w:cs="Sakkal Majalla"/>
          <w:b/>
          <w:bCs/>
          <w:color w:val="000000" w:themeColor="text1"/>
          <w:sz w:val="38"/>
          <w:szCs w:val="38"/>
        </w:rPr>
      </w:pPr>
      <w:bookmarkStart w:id="57" w:name="_Toc234040005"/>
      <w:proofErr w:type="gramStart"/>
      <w:r w:rsidRPr="00931710">
        <w:rPr>
          <w:rFonts w:ascii="Sakkal Majalla" w:hAnsi="Sakkal Majalla" w:cs="Sakkal Majalla"/>
          <w:b/>
          <w:bCs/>
          <w:color w:val="000000" w:themeColor="text1"/>
          <w:sz w:val="38"/>
          <w:szCs w:val="38"/>
        </w:rPr>
        <w:t xml:space="preserve">2.39 </w:t>
      </w:r>
      <w:r w:rsidR="00D55B36" w:rsidRPr="00931710">
        <w:rPr>
          <w:rFonts w:ascii="Sakkal Majalla" w:hAnsi="Sakkal Majalla" w:cs="Sakkal Majalla" w:hint="cs"/>
          <w:b/>
          <w:bCs/>
          <w:color w:val="000000" w:themeColor="text1"/>
          <w:sz w:val="38"/>
          <w:szCs w:val="38"/>
          <w:rtl/>
        </w:rPr>
        <w:t xml:space="preserve"> </w:t>
      </w:r>
      <w:r w:rsidRPr="00931710">
        <w:rPr>
          <w:rFonts w:ascii="Sakkal Majalla" w:hAnsi="Sakkal Majalla" w:cs="Sakkal Majalla"/>
          <w:b/>
          <w:bCs/>
          <w:color w:val="000000" w:themeColor="text1"/>
          <w:sz w:val="38"/>
          <w:szCs w:val="38"/>
          <w:rtl/>
        </w:rPr>
        <w:t>أوجه</w:t>
      </w:r>
      <w:proofErr w:type="gramEnd"/>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التشابه</w:t>
      </w:r>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والاختلاف</w:t>
      </w:r>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والاستفادة</w:t>
      </w:r>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والفجوة</w:t>
      </w:r>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البحثية</w:t>
      </w:r>
      <w:r w:rsidR="00931710">
        <w:rPr>
          <w:rFonts w:ascii="Sakkal Majalla" w:hAnsi="Sakkal Majalla" w:cs="Sakkal Majalla" w:hint="cs"/>
          <w:b/>
          <w:bCs/>
          <w:color w:val="000000" w:themeColor="text1"/>
          <w:sz w:val="38"/>
          <w:szCs w:val="38"/>
          <w:rtl/>
        </w:rPr>
        <w:t>:</w:t>
      </w:r>
      <w:bookmarkEnd w:id="57"/>
      <w:r w:rsidR="00931710">
        <w:rPr>
          <w:rFonts w:ascii="Sakkal Majalla" w:hAnsi="Sakkal Majalla" w:cs="Sakkal Majalla" w:hint="cs"/>
          <w:b/>
          <w:bCs/>
          <w:color w:val="000000" w:themeColor="text1"/>
          <w:sz w:val="38"/>
          <w:szCs w:val="38"/>
          <w:rtl/>
        </w:rPr>
        <w:t xml:space="preserve"> </w:t>
      </w:r>
    </w:p>
    <w:p w14:paraId="76965CEA" w14:textId="77777777" w:rsidR="00844C93" w:rsidRPr="00844C93" w:rsidRDefault="00844C93" w:rsidP="00D55B36">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تتشابه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السابقة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اهتمامها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بأثر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الأداء</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فهي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تلتقي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التجريبية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الأجنبية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تأكيد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إمكانية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رفع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الإنتاجية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وتحسين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جودة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المخرجات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مهام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معرفية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محددة،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تلتقي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العربية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والرسمية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إبراز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أهمية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وضبط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غير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تختلف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تركيزها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غير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غير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المعتمد،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وليس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الرسمي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وحده</w:t>
      </w:r>
      <w:r w:rsidRPr="00844C93">
        <w:rPr>
          <w:rFonts w:eastAsia="MS Mincho" w:cs="Sakkal Majalla"/>
          <w:color w:val="000000" w:themeColor="text1"/>
          <w:sz w:val="36"/>
        </w:rPr>
        <w:t>.</w:t>
      </w:r>
    </w:p>
    <w:p w14:paraId="76965CEB" w14:textId="77777777" w:rsidR="00844C93" w:rsidRPr="00844C93" w:rsidRDefault="00844C93" w:rsidP="00D55B36">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وتتمثل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أوجه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الاختلاف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الأساسية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أثرين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متوازيين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أثر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إيجابي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محتمل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وأثر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سلبي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محتمل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مخاطر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تدرس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كمتغير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مستقل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تختبرها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كمتغير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معدل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يغير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واتجاه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العلاقة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والنتائج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والأمنية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وهذا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يجعل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النموذج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المقترح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أكثر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تفسير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الواقع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القيمة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والخطر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الوقت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ذاته</w:t>
      </w:r>
      <w:r w:rsidRPr="00844C93">
        <w:rPr>
          <w:rFonts w:eastAsia="MS Mincho" w:cs="Sakkal Majalla"/>
          <w:color w:val="000000" w:themeColor="text1"/>
          <w:sz w:val="36"/>
        </w:rPr>
        <w:t>.</w:t>
      </w:r>
    </w:p>
    <w:p w14:paraId="76965CEC" w14:textId="77777777" w:rsidR="00844C93" w:rsidRPr="00844C93" w:rsidRDefault="00844C93" w:rsidP="00D55B36">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أما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الفجوة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البحثية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فتظهر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ندرة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العربية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تناولت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مفهوم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صراحة،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محدودية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النماذج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تربطه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نموذج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واحد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ثم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تسعى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تقديم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إضافة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نظرية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وتطبيقية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خلال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نموذج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يفسر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كيف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تستفيد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الحديثة،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تقليل</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مخاطر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إدخال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الحساسة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الاعتماد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مخرجات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غير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موثوقة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مخالفة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السياسات</w:t>
      </w:r>
      <w:r w:rsidRPr="00844C93">
        <w:rPr>
          <w:rFonts w:eastAsia="MS Mincho" w:cs="Sakkal Majalla"/>
          <w:color w:val="000000" w:themeColor="text1"/>
          <w:sz w:val="36"/>
        </w:rPr>
        <w:t>.</w:t>
      </w:r>
    </w:p>
    <w:p w14:paraId="76965CED" w14:textId="77777777" w:rsidR="00D55B36" w:rsidRDefault="00D55B36">
      <w:pPr>
        <w:bidi w:val="0"/>
        <w:spacing w:before="0" w:after="160" w:line="259" w:lineRule="auto"/>
        <w:ind w:firstLine="0"/>
        <w:jc w:val="left"/>
        <w:rPr>
          <w:rFonts w:eastAsia="MS Mincho" w:cs="Sakkal Majalla"/>
          <w:b/>
          <w:bCs/>
          <w:color w:val="000000" w:themeColor="text1"/>
          <w:sz w:val="36"/>
          <w:rtl/>
        </w:rPr>
      </w:pPr>
      <w:r>
        <w:rPr>
          <w:rFonts w:eastAsia="MS Mincho" w:cs="Sakkal Majalla"/>
          <w:b/>
          <w:bCs/>
          <w:color w:val="000000" w:themeColor="text1"/>
          <w:sz w:val="36"/>
          <w:rtl/>
        </w:rPr>
        <w:br w:type="page"/>
      </w:r>
    </w:p>
    <w:p w14:paraId="76965CEE" w14:textId="77777777" w:rsidR="00BF00BC" w:rsidRPr="00931710" w:rsidRDefault="00BF00BC" w:rsidP="00931710">
      <w:pPr>
        <w:pStyle w:val="Heading1"/>
        <w:pageBreakBefore w:val="0"/>
        <w:spacing w:before="0" w:after="0"/>
        <w:rPr>
          <w:rFonts w:ascii="Sakkal Majalla" w:hAnsi="Sakkal Majalla" w:cs="Sakkal Majalla"/>
          <w:b/>
          <w:bCs/>
          <w:color w:val="000000" w:themeColor="text1"/>
          <w:sz w:val="38"/>
          <w:szCs w:val="38"/>
        </w:rPr>
      </w:pPr>
      <w:bookmarkStart w:id="58" w:name="_Toc234040006"/>
      <w:r w:rsidRPr="00931710">
        <w:rPr>
          <w:rFonts w:ascii="Sakkal Majalla" w:hAnsi="Sakkal Majalla" w:cs="Sakkal Majalla"/>
          <w:b/>
          <w:bCs/>
          <w:color w:val="000000" w:themeColor="text1"/>
          <w:sz w:val="38"/>
          <w:szCs w:val="38"/>
          <w:rtl/>
        </w:rPr>
        <w:lastRenderedPageBreak/>
        <w:t>الفصل الثالث: منهجية الدراسة وإجراءاتها</w:t>
      </w:r>
      <w:bookmarkEnd w:id="58"/>
    </w:p>
    <w:p w14:paraId="76965CEF" w14:textId="77777777" w:rsidR="00BF00BC" w:rsidRPr="00BF00BC" w:rsidRDefault="00BF00BC" w:rsidP="00BF00BC">
      <w:pPr>
        <w:spacing w:before="0"/>
        <w:ind w:firstLine="0"/>
        <w:jc w:val="both"/>
        <w:rPr>
          <w:rFonts w:eastAsia="MS Mincho" w:cs="Sakkal Majalla"/>
          <w:b/>
          <w:bCs/>
          <w:color w:val="000000" w:themeColor="text1"/>
          <w:sz w:val="36"/>
        </w:rPr>
      </w:pPr>
      <w:r w:rsidRPr="00BF00BC">
        <w:rPr>
          <w:rFonts w:eastAsia="MS Mincho" w:cs="Sakkal Majalla"/>
          <w:b/>
          <w:bCs/>
          <w:color w:val="000000" w:themeColor="text1"/>
          <w:sz w:val="36"/>
          <w:rtl/>
        </w:rPr>
        <w:t>تمهيد</w:t>
      </w:r>
      <w:r w:rsidRPr="00BF00BC">
        <w:rPr>
          <w:rFonts w:eastAsia="MS Mincho" w:cs="Sakkal Majalla" w:hint="cs"/>
          <w:b/>
          <w:bCs/>
          <w:color w:val="000000" w:themeColor="text1"/>
          <w:sz w:val="36"/>
          <w:rtl/>
        </w:rPr>
        <w:t xml:space="preserve">: </w:t>
      </w:r>
    </w:p>
    <w:p w14:paraId="76965CF0"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 xml:space="preserve">يتناول هذا الفصل الإجراءات المنهجية التي تعتمد عليها الدراسة في اختبار أثر استخدام الذكاء الاصطناعي </w:t>
      </w:r>
      <w:proofErr w:type="spellStart"/>
      <w:r w:rsidRPr="00BF00BC">
        <w:rPr>
          <w:rFonts w:eastAsia="MS Mincho" w:cs="Sakkal Majalla"/>
          <w:color w:val="000000" w:themeColor="text1"/>
          <w:sz w:val="36"/>
          <w:rtl/>
        </w:rPr>
        <w:t>الظلّي</w:t>
      </w:r>
      <w:proofErr w:type="spellEnd"/>
      <w:r w:rsidRPr="00BF00BC">
        <w:rPr>
          <w:rFonts w:eastAsia="MS Mincho" w:cs="Sakkal Majalla"/>
          <w:color w:val="000000" w:themeColor="text1"/>
          <w:sz w:val="36"/>
          <w:rtl/>
        </w:rPr>
        <w:t xml:space="preserve"> في بيئة العمل على الكفاءة التشغيلية ومخاطر أمن البيانات، مع قياس الدور المعدّل لسياسات الحوكمة الرقمية. ويعرض الفصل منهج الدراسة، وتصميمها، ومجتمعها وعينتها، وأداة جمع البيانات، وطرق التحقق من صدق الأداة وثباتها، وأساليب التحليل الإحصائي، إضافة إلى الاعتبارات الأخلاقية المرتبطة بجمع البيانات من المشاركين</w:t>
      </w:r>
      <w:r w:rsidRPr="00BF00BC">
        <w:rPr>
          <w:rFonts w:eastAsia="MS Mincho" w:cs="Sakkal Majalla"/>
          <w:color w:val="000000" w:themeColor="text1"/>
          <w:sz w:val="36"/>
        </w:rPr>
        <w:t>.</w:t>
      </w:r>
    </w:p>
    <w:p w14:paraId="76965CF1"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وتكتسب منهجية هذه الدراسة أهمية خاصة بسبب حساسية موضوعها؛ إذ يتناول البحث استخدام أدوات ذكاء اصطناعي قد لا تكون معتمدة رسميًا داخل بيئة العمل. لذلك روعي في تصميم الأداة أن تكون العبارات موضوعية ومحايدة، وأن تقيس الظاهرة دون اتهام المشاركين أو دفعهم إلى الإفصاح عن معلومات سرية تخص جهات عملهم</w:t>
      </w:r>
      <w:r w:rsidRPr="00BF00BC">
        <w:rPr>
          <w:rFonts w:eastAsia="MS Mincho" w:cs="Sakkal Majalla"/>
          <w:color w:val="000000" w:themeColor="text1"/>
          <w:sz w:val="36"/>
        </w:rPr>
        <w:t>.</w:t>
      </w:r>
    </w:p>
    <w:p w14:paraId="76965CF2" w14:textId="77777777" w:rsidR="00BF00BC" w:rsidRPr="00BF00BC" w:rsidRDefault="00BF00BC" w:rsidP="00BF00BC">
      <w:pPr>
        <w:spacing w:before="0"/>
        <w:ind w:firstLine="0"/>
        <w:jc w:val="both"/>
        <w:rPr>
          <w:rFonts w:eastAsia="MS Mincho" w:cs="Sakkal Majalla"/>
          <w:color w:val="000000" w:themeColor="text1"/>
          <w:sz w:val="36"/>
        </w:rPr>
      </w:pPr>
    </w:p>
    <w:p w14:paraId="76965CF3"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59" w:name="_Toc234040007"/>
      <w:r w:rsidRPr="00931710">
        <w:rPr>
          <w:rFonts w:ascii="Sakkal Majalla" w:hAnsi="Sakkal Majalla" w:cs="Sakkal Majalla"/>
          <w:b/>
          <w:bCs/>
          <w:color w:val="000000" w:themeColor="text1"/>
          <w:sz w:val="38"/>
          <w:szCs w:val="38"/>
        </w:rPr>
        <w:t xml:space="preserve">3.1 </w:t>
      </w:r>
      <w:r w:rsidRPr="00931710">
        <w:rPr>
          <w:rFonts w:ascii="Sakkal Majalla" w:hAnsi="Sakkal Majalla" w:cs="Sakkal Majalla"/>
          <w:b/>
          <w:bCs/>
          <w:color w:val="000000" w:themeColor="text1"/>
          <w:sz w:val="38"/>
          <w:szCs w:val="38"/>
          <w:rtl/>
        </w:rPr>
        <w:t>منهج الدراسة</w:t>
      </w:r>
      <w:r w:rsidRPr="00931710">
        <w:rPr>
          <w:rFonts w:ascii="Sakkal Majalla" w:hAnsi="Sakkal Majalla" w:cs="Sakkal Majalla" w:hint="cs"/>
          <w:b/>
          <w:bCs/>
          <w:color w:val="000000" w:themeColor="text1"/>
          <w:sz w:val="38"/>
          <w:szCs w:val="38"/>
          <w:rtl/>
        </w:rPr>
        <w:t>:</w:t>
      </w:r>
      <w:bookmarkEnd w:id="59"/>
      <w:r w:rsidRPr="00931710">
        <w:rPr>
          <w:rFonts w:ascii="Sakkal Majalla" w:hAnsi="Sakkal Majalla" w:cs="Sakkal Majalla" w:hint="cs"/>
          <w:b/>
          <w:bCs/>
          <w:color w:val="000000" w:themeColor="text1"/>
          <w:sz w:val="38"/>
          <w:szCs w:val="38"/>
          <w:rtl/>
        </w:rPr>
        <w:t xml:space="preserve"> </w:t>
      </w:r>
    </w:p>
    <w:p w14:paraId="76965CF4"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 xml:space="preserve">تعتمد الدراسة على </w:t>
      </w:r>
      <w:r w:rsidRPr="00BF00BC">
        <w:rPr>
          <w:rFonts w:eastAsia="MS Mincho" w:cs="Sakkal Majalla"/>
          <w:b/>
          <w:bCs/>
          <w:color w:val="000000" w:themeColor="text1"/>
          <w:sz w:val="36"/>
          <w:rtl/>
        </w:rPr>
        <w:t>المنهج الوصفي التحليلي</w:t>
      </w:r>
      <w:r w:rsidRPr="00BF00BC">
        <w:rPr>
          <w:rFonts w:eastAsia="MS Mincho" w:cs="Sakkal Majalla"/>
          <w:color w:val="000000" w:themeColor="text1"/>
          <w:sz w:val="36"/>
          <w:rtl/>
        </w:rPr>
        <w:t xml:space="preserve">، لملاءمته لطبيعة الموضوع وأهدافه؛ إذ يسعى البحث إلى وصف مستوى استخدام الذكاء الاصطناعي </w:t>
      </w:r>
      <w:proofErr w:type="spellStart"/>
      <w:r w:rsidRPr="00BF00BC">
        <w:rPr>
          <w:rFonts w:eastAsia="MS Mincho" w:cs="Sakkal Majalla"/>
          <w:color w:val="000000" w:themeColor="text1"/>
          <w:sz w:val="36"/>
          <w:rtl/>
        </w:rPr>
        <w:t>الظلّي</w:t>
      </w:r>
      <w:proofErr w:type="spellEnd"/>
      <w:r w:rsidRPr="00BF00BC">
        <w:rPr>
          <w:rFonts w:eastAsia="MS Mincho" w:cs="Sakkal Majalla"/>
          <w:color w:val="000000" w:themeColor="text1"/>
          <w:sz w:val="36"/>
          <w:rtl/>
        </w:rPr>
        <w:t xml:space="preserve"> في بيئة العمل، وتحليل علاقته بكل من الكفاءة التشغيلية ومخاطر أمن البيانات، ثم اختبار أثر سياسات الحوكمة الرقمية بوصفها متغيرًا معدلًا في هذه العلاقة</w:t>
      </w:r>
      <w:r w:rsidRPr="00BF00BC">
        <w:rPr>
          <w:rFonts w:eastAsia="MS Mincho" w:cs="Sakkal Majalla"/>
          <w:color w:val="000000" w:themeColor="text1"/>
          <w:sz w:val="36"/>
        </w:rPr>
        <w:t>.</w:t>
      </w:r>
    </w:p>
    <w:p w14:paraId="76965CF5"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ويُعد هذا المنهج مناسبًا للدراسات الإدارية والتطبيقية التي تهدف إلى قياس اتجاهات أفراد العينة وتحليل العلاقات بين المتغيرات باستخدام أساليب إحصائية منظمة. كما أنه لا يقتصر على وصف الظاهرة، بل يمتد إلى تفسير العلاقات بين أبعادها بما يساعد في بناء نتائج قابلة للمناقشة والتطبيق</w:t>
      </w:r>
      <w:r w:rsidRPr="00BF00BC">
        <w:rPr>
          <w:rFonts w:eastAsia="MS Mincho" w:cs="Sakkal Majalla"/>
          <w:color w:val="000000" w:themeColor="text1"/>
          <w:sz w:val="36"/>
        </w:rPr>
        <w:t>.</w:t>
      </w:r>
    </w:p>
    <w:p w14:paraId="76965CF6" w14:textId="77777777" w:rsidR="00BF00BC" w:rsidRPr="00BF00BC" w:rsidRDefault="00BF00BC" w:rsidP="00BF00BC">
      <w:pPr>
        <w:spacing w:before="0"/>
        <w:ind w:firstLine="0"/>
        <w:jc w:val="both"/>
        <w:rPr>
          <w:rFonts w:eastAsia="MS Mincho" w:cs="Sakkal Majalla"/>
          <w:color w:val="000000" w:themeColor="text1"/>
          <w:sz w:val="36"/>
        </w:rPr>
      </w:pPr>
    </w:p>
    <w:p w14:paraId="76965CF7"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60" w:name="_Toc234040008"/>
      <w:r w:rsidRPr="00931710">
        <w:rPr>
          <w:rFonts w:ascii="Sakkal Majalla" w:hAnsi="Sakkal Majalla" w:cs="Sakkal Majalla"/>
          <w:b/>
          <w:bCs/>
          <w:color w:val="000000" w:themeColor="text1"/>
          <w:sz w:val="38"/>
          <w:szCs w:val="38"/>
        </w:rPr>
        <w:t xml:space="preserve">3.2 </w:t>
      </w:r>
      <w:r w:rsidRPr="00931710">
        <w:rPr>
          <w:rFonts w:ascii="Sakkal Majalla" w:hAnsi="Sakkal Majalla" w:cs="Sakkal Majalla"/>
          <w:b/>
          <w:bCs/>
          <w:color w:val="000000" w:themeColor="text1"/>
          <w:sz w:val="38"/>
          <w:szCs w:val="38"/>
          <w:rtl/>
        </w:rPr>
        <w:t>تصميم الدراسة</w:t>
      </w:r>
      <w:r w:rsidRPr="00931710">
        <w:rPr>
          <w:rFonts w:ascii="Sakkal Majalla" w:hAnsi="Sakkal Majalla" w:cs="Sakkal Majalla" w:hint="cs"/>
          <w:b/>
          <w:bCs/>
          <w:color w:val="000000" w:themeColor="text1"/>
          <w:sz w:val="38"/>
          <w:szCs w:val="38"/>
          <w:rtl/>
        </w:rPr>
        <w:t>:</w:t>
      </w:r>
      <w:bookmarkEnd w:id="60"/>
      <w:r w:rsidRPr="00931710">
        <w:rPr>
          <w:rFonts w:ascii="Sakkal Majalla" w:hAnsi="Sakkal Majalla" w:cs="Sakkal Majalla" w:hint="cs"/>
          <w:b/>
          <w:bCs/>
          <w:color w:val="000000" w:themeColor="text1"/>
          <w:sz w:val="38"/>
          <w:szCs w:val="38"/>
          <w:rtl/>
        </w:rPr>
        <w:t xml:space="preserve"> </w:t>
      </w:r>
    </w:p>
    <w:p w14:paraId="76965CF8"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 xml:space="preserve">تتبع الدراسة تصميمًا </w:t>
      </w:r>
      <w:r w:rsidRPr="00BF00BC">
        <w:rPr>
          <w:rFonts w:eastAsia="MS Mincho" w:cs="Sakkal Majalla"/>
          <w:b/>
          <w:bCs/>
          <w:color w:val="000000" w:themeColor="text1"/>
          <w:sz w:val="36"/>
          <w:rtl/>
        </w:rPr>
        <w:t>كميًا مقطعيًا</w:t>
      </w:r>
      <w:r w:rsidRPr="00BF00BC">
        <w:rPr>
          <w:rFonts w:eastAsia="MS Mincho" w:cs="Sakkal Majalla"/>
          <w:color w:val="000000" w:themeColor="text1"/>
          <w:sz w:val="36"/>
          <w:rtl/>
        </w:rPr>
        <w:t xml:space="preserve">؛ حيث يتم جمع البيانات من أفراد العينة في فترة زمنية واحدة باستخدام الاستبانة. ويُناسب هذا التصميم طبيعة الدراسة التي تهدف إلى قياس اتجاهات العاملين نحو استخدام الذكاء الاصطناعي </w:t>
      </w:r>
      <w:proofErr w:type="spellStart"/>
      <w:r w:rsidRPr="00BF00BC">
        <w:rPr>
          <w:rFonts w:eastAsia="MS Mincho" w:cs="Sakkal Majalla"/>
          <w:color w:val="000000" w:themeColor="text1"/>
          <w:sz w:val="36"/>
          <w:rtl/>
        </w:rPr>
        <w:t>الظلّي</w:t>
      </w:r>
      <w:proofErr w:type="spellEnd"/>
      <w:r w:rsidRPr="00BF00BC">
        <w:rPr>
          <w:rFonts w:eastAsia="MS Mincho" w:cs="Sakkal Majalla"/>
          <w:color w:val="000000" w:themeColor="text1"/>
          <w:sz w:val="36"/>
          <w:rtl/>
        </w:rPr>
        <w:t>، ومدى انعكاسه على الكفاءة التشغيلية ومخاطر أمن البيانات</w:t>
      </w:r>
      <w:r w:rsidRPr="00BF00BC">
        <w:rPr>
          <w:rFonts w:eastAsia="MS Mincho" w:cs="Sakkal Majalla"/>
          <w:color w:val="000000" w:themeColor="text1"/>
          <w:sz w:val="36"/>
        </w:rPr>
        <w:t>.</w:t>
      </w:r>
    </w:p>
    <w:p w14:paraId="76965CF9"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lastRenderedPageBreak/>
        <w:t xml:space="preserve">كما يمكن وصف الدراسة بأنها </w:t>
      </w:r>
      <w:r w:rsidRPr="00BF00BC">
        <w:rPr>
          <w:rFonts w:eastAsia="MS Mincho" w:cs="Sakkal Majalla"/>
          <w:b/>
          <w:bCs/>
          <w:color w:val="000000" w:themeColor="text1"/>
          <w:sz w:val="36"/>
          <w:rtl/>
        </w:rPr>
        <w:t>ارتباطية تفسيرية</w:t>
      </w:r>
      <w:r w:rsidRPr="00BF00BC">
        <w:rPr>
          <w:rFonts w:eastAsia="MS Mincho" w:cs="Sakkal Majalla"/>
          <w:color w:val="000000" w:themeColor="text1"/>
          <w:sz w:val="36"/>
          <w:rtl/>
        </w:rPr>
        <w:t>؛ لأنها لا تكتفي بقياس مستوى المتغيرات، بل تختبر طبيعة العلاقات والأثر بين المتغير المستقل والمتغيرات التابعة، مع اختبار الدور المعدّل لسياسات الحوكمة الرقمية</w:t>
      </w:r>
      <w:r w:rsidRPr="00BF00BC">
        <w:rPr>
          <w:rFonts w:eastAsia="MS Mincho" w:cs="Sakkal Majalla"/>
          <w:color w:val="000000" w:themeColor="text1"/>
          <w:sz w:val="36"/>
        </w:rPr>
        <w:t>.</w:t>
      </w:r>
    </w:p>
    <w:p w14:paraId="76965CFA" w14:textId="77777777" w:rsidR="00BF00BC" w:rsidRPr="00BF00BC" w:rsidRDefault="00BF00BC" w:rsidP="00BF00BC">
      <w:pPr>
        <w:spacing w:before="0"/>
        <w:ind w:firstLine="0"/>
        <w:jc w:val="both"/>
        <w:rPr>
          <w:rFonts w:eastAsia="MS Mincho" w:cs="Sakkal Majalla"/>
          <w:color w:val="000000" w:themeColor="text1"/>
          <w:sz w:val="36"/>
        </w:rPr>
      </w:pPr>
    </w:p>
    <w:p w14:paraId="76965CFB"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61" w:name="_Toc234040009"/>
      <w:r w:rsidRPr="00931710">
        <w:rPr>
          <w:rFonts w:ascii="Sakkal Majalla" w:hAnsi="Sakkal Majalla" w:cs="Sakkal Majalla"/>
          <w:b/>
          <w:bCs/>
          <w:color w:val="000000" w:themeColor="text1"/>
          <w:sz w:val="38"/>
          <w:szCs w:val="38"/>
        </w:rPr>
        <w:t xml:space="preserve">3.3 </w:t>
      </w:r>
      <w:r w:rsidRPr="00931710">
        <w:rPr>
          <w:rFonts w:ascii="Sakkal Majalla" w:hAnsi="Sakkal Majalla" w:cs="Sakkal Majalla"/>
          <w:b/>
          <w:bCs/>
          <w:color w:val="000000" w:themeColor="text1"/>
          <w:sz w:val="38"/>
          <w:szCs w:val="38"/>
          <w:rtl/>
        </w:rPr>
        <w:t>مجتمع الدراسة</w:t>
      </w:r>
      <w:r w:rsidRPr="00931710">
        <w:rPr>
          <w:rFonts w:ascii="Sakkal Majalla" w:hAnsi="Sakkal Majalla" w:cs="Sakkal Majalla" w:hint="cs"/>
          <w:b/>
          <w:bCs/>
          <w:color w:val="000000" w:themeColor="text1"/>
          <w:sz w:val="38"/>
          <w:szCs w:val="38"/>
          <w:rtl/>
        </w:rPr>
        <w:t>:</w:t>
      </w:r>
      <w:bookmarkEnd w:id="61"/>
      <w:r w:rsidRPr="00931710">
        <w:rPr>
          <w:rFonts w:ascii="Sakkal Majalla" w:hAnsi="Sakkal Majalla" w:cs="Sakkal Majalla" w:hint="cs"/>
          <w:b/>
          <w:bCs/>
          <w:color w:val="000000" w:themeColor="text1"/>
          <w:sz w:val="38"/>
          <w:szCs w:val="38"/>
          <w:rtl/>
        </w:rPr>
        <w:t xml:space="preserve"> </w:t>
      </w:r>
    </w:p>
    <w:p w14:paraId="76965CFC"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يتكون مجتمع الدراسة من العاملين في المؤسسات التي تعتمد في أعمالها على الأنظمة الرقمية أو أدوات الذكاء الاصطناعي أو تطبيقات التحول الرقمي. ويشمل ذلك العاملين في الإدارات الإدارية، والتشغيلية، وتقنية المعلومات، وأمن المعلومات، والتحول الرقمي، وخدمة العملاء، وغيرها من الإدارات ذات الصلة</w:t>
      </w:r>
      <w:r w:rsidRPr="00BF00BC">
        <w:rPr>
          <w:rFonts w:eastAsia="MS Mincho" w:cs="Sakkal Majalla"/>
          <w:color w:val="000000" w:themeColor="text1"/>
          <w:sz w:val="36"/>
        </w:rPr>
        <w:t>.</w:t>
      </w:r>
    </w:p>
    <w:p w14:paraId="76965CFD" w14:textId="77777777" w:rsidR="00BF00BC" w:rsidRPr="00BF00BC" w:rsidRDefault="00BF00BC" w:rsidP="00BF00BC">
      <w:pPr>
        <w:spacing w:before="0"/>
        <w:ind w:firstLine="360"/>
        <w:jc w:val="both"/>
        <w:rPr>
          <w:rFonts w:eastAsia="MS Mincho" w:cs="Sakkal Majalla"/>
          <w:color w:val="000000" w:themeColor="text1"/>
          <w:sz w:val="36"/>
        </w:rPr>
      </w:pPr>
      <w:r w:rsidRPr="00BF00BC">
        <w:rPr>
          <w:rFonts w:eastAsia="MS Mincho" w:cs="Sakkal Majalla"/>
          <w:color w:val="000000" w:themeColor="text1"/>
          <w:sz w:val="36"/>
          <w:rtl/>
        </w:rPr>
        <w:t>ويمكن تطبيق الدراسة ميدانيًا على إحدى الفئات الآتية، بحسب نطاق الرسالة وإمكانات الباحث</w:t>
      </w:r>
      <w:r w:rsidRPr="00BF00BC">
        <w:rPr>
          <w:rFonts w:eastAsia="MS Mincho" w:cs="Sakkal Majalla"/>
          <w:color w:val="000000" w:themeColor="text1"/>
          <w:sz w:val="36"/>
        </w:rPr>
        <w:t>:</w:t>
      </w:r>
    </w:p>
    <w:p w14:paraId="76965CFE" w14:textId="77777777" w:rsidR="00BF00BC" w:rsidRPr="00BF00BC" w:rsidRDefault="00BF00BC" w:rsidP="00D27357">
      <w:pPr>
        <w:numPr>
          <w:ilvl w:val="0"/>
          <w:numId w:val="10"/>
        </w:numPr>
        <w:spacing w:before="0"/>
        <w:jc w:val="both"/>
        <w:rPr>
          <w:rFonts w:eastAsia="MS Mincho" w:cs="Sakkal Majalla"/>
          <w:color w:val="000000" w:themeColor="text1"/>
          <w:sz w:val="36"/>
        </w:rPr>
      </w:pPr>
      <w:r w:rsidRPr="00BF00BC">
        <w:rPr>
          <w:rFonts w:eastAsia="MS Mincho" w:cs="Sakkal Majalla"/>
          <w:color w:val="000000" w:themeColor="text1"/>
          <w:sz w:val="36"/>
          <w:rtl/>
        </w:rPr>
        <w:t>العاملون في المؤسسات الحكومية ذات الطابع الرقمي</w:t>
      </w:r>
      <w:r w:rsidRPr="00BF00BC">
        <w:rPr>
          <w:rFonts w:eastAsia="MS Mincho" w:cs="Sakkal Majalla"/>
          <w:color w:val="000000" w:themeColor="text1"/>
          <w:sz w:val="36"/>
        </w:rPr>
        <w:t>.</w:t>
      </w:r>
    </w:p>
    <w:p w14:paraId="76965CFF" w14:textId="77777777" w:rsidR="00BF00BC" w:rsidRPr="00BF00BC" w:rsidRDefault="00BF00BC" w:rsidP="00D27357">
      <w:pPr>
        <w:numPr>
          <w:ilvl w:val="0"/>
          <w:numId w:val="10"/>
        </w:numPr>
        <w:spacing w:before="0"/>
        <w:jc w:val="both"/>
        <w:rPr>
          <w:rFonts w:eastAsia="MS Mincho" w:cs="Sakkal Majalla"/>
          <w:color w:val="000000" w:themeColor="text1"/>
          <w:sz w:val="36"/>
        </w:rPr>
      </w:pPr>
      <w:r w:rsidRPr="00BF00BC">
        <w:rPr>
          <w:rFonts w:eastAsia="MS Mincho" w:cs="Sakkal Majalla"/>
          <w:color w:val="000000" w:themeColor="text1"/>
          <w:sz w:val="36"/>
          <w:rtl/>
        </w:rPr>
        <w:t>العاملون في البنوك والمؤسسات المالية</w:t>
      </w:r>
      <w:r w:rsidRPr="00BF00BC">
        <w:rPr>
          <w:rFonts w:eastAsia="MS Mincho" w:cs="Sakkal Majalla"/>
          <w:color w:val="000000" w:themeColor="text1"/>
          <w:sz w:val="36"/>
        </w:rPr>
        <w:t>.</w:t>
      </w:r>
    </w:p>
    <w:p w14:paraId="76965D00" w14:textId="77777777" w:rsidR="00BF00BC" w:rsidRPr="00BF00BC" w:rsidRDefault="00BF00BC" w:rsidP="00D27357">
      <w:pPr>
        <w:numPr>
          <w:ilvl w:val="0"/>
          <w:numId w:val="10"/>
        </w:numPr>
        <w:spacing w:before="0"/>
        <w:jc w:val="both"/>
        <w:rPr>
          <w:rFonts w:eastAsia="MS Mincho" w:cs="Sakkal Majalla"/>
          <w:color w:val="000000" w:themeColor="text1"/>
          <w:sz w:val="36"/>
        </w:rPr>
      </w:pPr>
      <w:r w:rsidRPr="00BF00BC">
        <w:rPr>
          <w:rFonts w:eastAsia="MS Mincho" w:cs="Sakkal Majalla"/>
          <w:color w:val="000000" w:themeColor="text1"/>
          <w:sz w:val="36"/>
          <w:rtl/>
        </w:rPr>
        <w:t>العاملون في شركات الاتصالات أو التقنية</w:t>
      </w:r>
      <w:r w:rsidRPr="00BF00BC">
        <w:rPr>
          <w:rFonts w:eastAsia="MS Mincho" w:cs="Sakkal Majalla"/>
          <w:color w:val="000000" w:themeColor="text1"/>
          <w:sz w:val="36"/>
        </w:rPr>
        <w:t>.</w:t>
      </w:r>
    </w:p>
    <w:p w14:paraId="76965D01" w14:textId="77777777" w:rsidR="00BF00BC" w:rsidRPr="00BF00BC" w:rsidRDefault="00BF00BC" w:rsidP="00D27357">
      <w:pPr>
        <w:numPr>
          <w:ilvl w:val="0"/>
          <w:numId w:val="10"/>
        </w:numPr>
        <w:spacing w:before="0"/>
        <w:jc w:val="both"/>
        <w:rPr>
          <w:rFonts w:eastAsia="MS Mincho" w:cs="Sakkal Majalla"/>
          <w:color w:val="000000" w:themeColor="text1"/>
          <w:sz w:val="36"/>
        </w:rPr>
      </w:pPr>
      <w:r w:rsidRPr="00BF00BC">
        <w:rPr>
          <w:rFonts w:eastAsia="MS Mincho" w:cs="Sakkal Majalla"/>
          <w:color w:val="000000" w:themeColor="text1"/>
          <w:sz w:val="36"/>
          <w:rtl/>
        </w:rPr>
        <w:t>العاملون في الجامعات أو المؤسسات التعليمية</w:t>
      </w:r>
      <w:r w:rsidRPr="00BF00BC">
        <w:rPr>
          <w:rFonts w:eastAsia="MS Mincho" w:cs="Sakkal Majalla"/>
          <w:color w:val="000000" w:themeColor="text1"/>
          <w:sz w:val="36"/>
        </w:rPr>
        <w:t>.</w:t>
      </w:r>
    </w:p>
    <w:p w14:paraId="76965D02" w14:textId="77777777" w:rsidR="00BF00BC" w:rsidRPr="00BF00BC" w:rsidRDefault="00BF00BC" w:rsidP="00D27357">
      <w:pPr>
        <w:numPr>
          <w:ilvl w:val="0"/>
          <w:numId w:val="10"/>
        </w:numPr>
        <w:spacing w:before="0"/>
        <w:jc w:val="both"/>
        <w:rPr>
          <w:rFonts w:eastAsia="MS Mincho" w:cs="Sakkal Majalla"/>
          <w:color w:val="000000" w:themeColor="text1"/>
          <w:sz w:val="36"/>
        </w:rPr>
      </w:pPr>
      <w:r w:rsidRPr="00BF00BC">
        <w:rPr>
          <w:rFonts w:eastAsia="MS Mincho" w:cs="Sakkal Majalla"/>
          <w:color w:val="000000" w:themeColor="text1"/>
          <w:sz w:val="36"/>
          <w:rtl/>
        </w:rPr>
        <w:t>العاملون في الشركات الخدمية التي تعتمد على الأنظمة الرقمية</w:t>
      </w:r>
      <w:r w:rsidRPr="00BF00BC">
        <w:rPr>
          <w:rFonts w:eastAsia="MS Mincho" w:cs="Sakkal Majalla"/>
          <w:color w:val="000000" w:themeColor="text1"/>
          <w:sz w:val="36"/>
        </w:rPr>
        <w:t>.</w:t>
      </w:r>
    </w:p>
    <w:p w14:paraId="76965D03"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ويُفضّل أن يحدد الباحث في النسخة النهائية جهة أو قطاعًا واضحًا حتى تكون نتائج الدراسة أكثر دقة وقابلية للتفسير</w:t>
      </w:r>
      <w:r w:rsidRPr="00BF00BC">
        <w:rPr>
          <w:rFonts w:eastAsia="MS Mincho" w:cs="Sakkal Majalla"/>
          <w:color w:val="000000" w:themeColor="text1"/>
          <w:sz w:val="36"/>
        </w:rPr>
        <w:t>.</w:t>
      </w:r>
    </w:p>
    <w:p w14:paraId="76965D04" w14:textId="77777777" w:rsidR="00BF00BC" w:rsidRPr="00BF00BC" w:rsidRDefault="00BF00BC" w:rsidP="00BF00BC">
      <w:pPr>
        <w:spacing w:before="0"/>
        <w:ind w:firstLine="0"/>
        <w:jc w:val="both"/>
        <w:rPr>
          <w:rFonts w:eastAsia="MS Mincho" w:cs="Sakkal Majalla"/>
          <w:color w:val="000000" w:themeColor="text1"/>
          <w:sz w:val="36"/>
        </w:rPr>
      </w:pPr>
    </w:p>
    <w:p w14:paraId="76965D05"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62" w:name="_Toc234040010"/>
      <w:r w:rsidRPr="00931710">
        <w:rPr>
          <w:rFonts w:ascii="Sakkal Majalla" w:hAnsi="Sakkal Majalla" w:cs="Sakkal Majalla"/>
          <w:b/>
          <w:bCs/>
          <w:color w:val="000000" w:themeColor="text1"/>
          <w:sz w:val="38"/>
          <w:szCs w:val="38"/>
        </w:rPr>
        <w:t xml:space="preserve">3.4 </w:t>
      </w:r>
      <w:r w:rsidRPr="00931710">
        <w:rPr>
          <w:rFonts w:ascii="Sakkal Majalla" w:hAnsi="Sakkal Majalla" w:cs="Sakkal Majalla"/>
          <w:b/>
          <w:bCs/>
          <w:color w:val="000000" w:themeColor="text1"/>
          <w:sz w:val="38"/>
          <w:szCs w:val="38"/>
          <w:rtl/>
        </w:rPr>
        <w:t>عينة الدراسة</w:t>
      </w:r>
      <w:r w:rsidRPr="00931710">
        <w:rPr>
          <w:rFonts w:ascii="Sakkal Majalla" w:hAnsi="Sakkal Majalla" w:cs="Sakkal Majalla" w:hint="cs"/>
          <w:b/>
          <w:bCs/>
          <w:color w:val="000000" w:themeColor="text1"/>
          <w:sz w:val="38"/>
          <w:szCs w:val="38"/>
          <w:rtl/>
        </w:rPr>
        <w:t>:</w:t>
      </w:r>
      <w:bookmarkEnd w:id="62"/>
      <w:r w:rsidRPr="00931710">
        <w:rPr>
          <w:rFonts w:ascii="Sakkal Majalla" w:hAnsi="Sakkal Majalla" w:cs="Sakkal Majalla" w:hint="cs"/>
          <w:b/>
          <w:bCs/>
          <w:color w:val="000000" w:themeColor="text1"/>
          <w:sz w:val="38"/>
          <w:szCs w:val="38"/>
          <w:rtl/>
        </w:rPr>
        <w:t xml:space="preserve"> </w:t>
      </w:r>
    </w:p>
    <w:p w14:paraId="76965D06"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تعتمد الدراسة على عينة من العاملين الذين لديهم تعامل مباشر أو غير مباشر مع الأدوات الرقمية أو تطبيقات الذكاء الاصطناعي في بيئة العمل. ويمكن اختيار العينة بإحدى الطريقتين</w:t>
      </w:r>
      <w:r w:rsidRPr="00BF00BC">
        <w:rPr>
          <w:rFonts w:eastAsia="MS Mincho" w:cs="Sakkal Majalla"/>
          <w:color w:val="000000" w:themeColor="text1"/>
          <w:sz w:val="36"/>
        </w:rPr>
        <w:t>:</w:t>
      </w:r>
    </w:p>
    <w:p w14:paraId="76965D07" w14:textId="77777777" w:rsidR="00BF00BC" w:rsidRPr="00BF00BC" w:rsidRDefault="00BF00BC" w:rsidP="00D27357">
      <w:pPr>
        <w:numPr>
          <w:ilvl w:val="0"/>
          <w:numId w:val="11"/>
        </w:numPr>
        <w:spacing w:before="0"/>
        <w:jc w:val="both"/>
        <w:rPr>
          <w:rFonts w:eastAsia="MS Mincho" w:cs="Sakkal Majalla"/>
          <w:color w:val="000000" w:themeColor="text1"/>
          <w:sz w:val="36"/>
        </w:rPr>
      </w:pPr>
      <w:r w:rsidRPr="00BF00BC">
        <w:rPr>
          <w:rFonts w:eastAsia="MS Mincho" w:cs="Sakkal Majalla"/>
          <w:b/>
          <w:bCs/>
          <w:color w:val="000000" w:themeColor="text1"/>
          <w:sz w:val="36"/>
          <w:rtl/>
        </w:rPr>
        <w:t>العينة العشوائية الطبقية</w:t>
      </w:r>
      <w:r w:rsidRPr="00BF00BC">
        <w:rPr>
          <w:rFonts w:eastAsia="MS Mincho" w:cs="Sakkal Majalla"/>
          <w:color w:val="000000" w:themeColor="text1"/>
          <w:sz w:val="36"/>
          <w:rtl/>
        </w:rPr>
        <w:t xml:space="preserve"> إذا توافرت قوائم رسمية بالعاملين موزعة بحسب الإدارات أو المستويات الوظيفية</w:t>
      </w:r>
      <w:r w:rsidRPr="00BF00BC">
        <w:rPr>
          <w:rFonts w:eastAsia="MS Mincho" w:cs="Sakkal Majalla"/>
          <w:color w:val="000000" w:themeColor="text1"/>
          <w:sz w:val="36"/>
        </w:rPr>
        <w:t>.</w:t>
      </w:r>
    </w:p>
    <w:p w14:paraId="76965D08" w14:textId="77777777" w:rsidR="00BF00BC" w:rsidRPr="00BF00BC" w:rsidRDefault="00BF00BC" w:rsidP="00D27357">
      <w:pPr>
        <w:numPr>
          <w:ilvl w:val="0"/>
          <w:numId w:val="11"/>
        </w:numPr>
        <w:spacing w:before="0"/>
        <w:jc w:val="both"/>
        <w:rPr>
          <w:rFonts w:eastAsia="MS Mincho" w:cs="Sakkal Majalla"/>
          <w:color w:val="000000" w:themeColor="text1"/>
          <w:sz w:val="36"/>
        </w:rPr>
      </w:pPr>
      <w:r w:rsidRPr="00BF00BC">
        <w:rPr>
          <w:rFonts w:eastAsia="MS Mincho" w:cs="Sakkal Majalla"/>
          <w:b/>
          <w:bCs/>
          <w:color w:val="000000" w:themeColor="text1"/>
          <w:sz w:val="36"/>
          <w:rtl/>
        </w:rPr>
        <w:t>العينة القصدية</w:t>
      </w:r>
      <w:r w:rsidRPr="00BF00BC">
        <w:rPr>
          <w:rFonts w:eastAsia="MS Mincho" w:cs="Sakkal Majalla"/>
          <w:color w:val="000000" w:themeColor="text1"/>
          <w:sz w:val="36"/>
          <w:rtl/>
        </w:rPr>
        <w:t xml:space="preserve"> إذا كان الباحث يستهدف فئة محددة ممن يستخدمون الأدوات الرقمية أو يتعاملون مع البيانات والأنظمة التقنية</w:t>
      </w:r>
      <w:r w:rsidRPr="00BF00BC">
        <w:rPr>
          <w:rFonts w:eastAsia="MS Mincho" w:cs="Sakkal Majalla"/>
          <w:color w:val="000000" w:themeColor="text1"/>
          <w:sz w:val="36"/>
        </w:rPr>
        <w:t>.</w:t>
      </w:r>
    </w:p>
    <w:p w14:paraId="76965D09"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lastRenderedPageBreak/>
        <w:t xml:space="preserve">ويقترح أن يتراوح حجم العينة بين </w:t>
      </w:r>
      <w:r w:rsidRPr="00BF00BC">
        <w:rPr>
          <w:rFonts w:eastAsia="MS Mincho" w:cs="Sakkal Majalla"/>
          <w:b/>
          <w:bCs/>
          <w:color w:val="000000" w:themeColor="text1"/>
          <w:sz w:val="36"/>
        </w:rPr>
        <w:t xml:space="preserve">250 </w:t>
      </w:r>
      <w:r w:rsidRPr="00BF00BC">
        <w:rPr>
          <w:rFonts w:eastAsia="MS Mincho" w:cs="Sakkal Majalla"/>
          <w:b/>
          <w:bCs/>
          <w:color w:val="000000" w:themeColor="text1"/>
          <w:sz w:val="36"/>
          <w:rtl/>
        </w:rPr>
        <w:t>و300 مفردة</w:t>
      </w:r>
      <w:r w:rsidRPr="00BF00BC">
        <w:rPr>
          <w:rFonts w:eastAsia="MS Mincho" w:cs="Sakkal Majalla"/>
          <w:color w:val="000000" w:themeColor="text1"/>
          <w:sz w:val="36"/>
          <w:rtl/>
        </w:rPr>
        <w:t xml:space="preserve"> كحد مناسب للتحليل الإحصائي باستخدام الارتباط والانحدار، مع إمكانية زيادة العدد إذا أراد الباحث استخدام نمذجة المعادلات الهيكلية</w:t>
      </w:r>
      <w:r w:rsidRPr="00BF00BC">
        <w:rPr>
          <w:rFonts w:eastAsia="MS Mincho" w:cs="Sakkal Majalla"/>
          <w:color w:val="000000" w:themeColor="text1"/>
          <w:sz w:val="36"/>
        </w:rPr>
        <w:t>.</w:t>
      </w:r>
    </w:p>
    <w:p w14:paraId="76965D0A" w14:textId="77777777" w:rsidR="00BF00BC" w:rsidRPr="00BF00BC" w:rsidRDefault="00BF00BC" w:rsidP="00BF00BC">
      <w:pPr>
        <w:spacing w:before="0"/>
        <w:ind w:firstLine="0"/>
        <w:jc w:val="both"/>
        <w:rPr>
          <w:rFonts w:eastAsia="MS Mincho" w:cs="Sakkal Majalla"/>
          <w:color w:val="000000" w:themeColor="text1"/>
          <w:sz w:val="36"/>
        </w:rPr>
      </w:pPr>
    </w:p>
    <w:p w14:paraId="76965D0B"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63" w:name="_Toc234040011"/>
      <w:r w:rsidRPr="00931710">
        <w:rPr>
          <w:rFonts w:ascii="Sakkal Majalla" w:hAnsi="Sakkal Majalla" w:cs="Sakkal Majalla"/>
          <w:b/>
          <w:bCs/>
          <w:color w:val="000000" w:themeColor="text1"/>
          <w:sz w:val="38"/>
          <w:szCs w:val="38"/>
        </w:rPr>
        <w:t xml:space="preserve">3.5 </w:t>
      </w:r>
      <w:r w:rsidRPr="00931710">
        <w:rPr>
          <w:rFonts w:ascii="Sakkal Majalla" w:hAnsi="Sakkal Majalla" w:cs="Sakkal Majalla"/>
          <w:b/>
          <w:bCs/>
          <w:color w:val="000000" w:themeColor="text1"/>
          <w:sz w:val="38"/>
          <w:szCs w:val="38"/>
          <w:rtl/>
        </w:rPr>
        <w:t>أداة الدراسة</w:t>
      </w:r>
      <w:r w:rsidRPr="00931710">
        <w:rPr>
          <w:rFonts w:ascii="Sakkal Majalla" w:hAnsi="Sakkal Majalla" w:cs="Sakkal Majalla" w:hint="cs"/>
          <w:b/>
          <w:bCs/>
          <w:color w:val="000000" w:themeColor="text1"/>
          <w:sz w:val="38"/>
          <w:szCs w:val="38"/>
          <w:rtl/>
        </w:rPr>
        <w:t>:</w:t>
      </w:r>
      <w:bookmarkEnd w:id="63"/>
      <w:r w:rsidRPr="00931710">
        <w:rPr>
          <w:rFonts w:ascii="Sakkal Majalla" w:hAnsi="Sakkal Majalla" w:cs="Sakkal Majalla" w:hint="cs"/>
          <w:b/>
          <w:bCs/>
          <w:color w:val="000000" w:themeColor="text1"/>
          <w:sz w:val="38"/>
          <w:szCs w:val="38"/>
          <w:rtl/>
        </w:rPr>
        <w:t xml:space="preserve"> </w:t>
      </w:r>
    </w:p>
    <w:p w14:paraId="76965D0C"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 xml:space="preserve">تعتمد الدراسة على </w:t>
      </w:r>
      <w:r w:rsidRPr="00BF00BC">
        <w:rPr>
          <w:rFonts w:eastAsia="MS Mincho" w:cs="Sakkal Majalla"/>
          <w:b/>
          <w:bCs/>
          <w:color w:val="000000" w:themeColor="text1"/>
          <w:sz w:val="36"/>
          <w:rtl/>
        </w:rPr>
        <w:t>الاستبانة</w:t>
      </w:r>
      <w:r w:rsidRPr="00BF00BC">
        <w:rPr>
          <w:rFonts w:eastAsia="MS Mincho" w:cs="Sakkal Majalla"/>
          <w:color w:val="000000" w:themeColor="text1"/>
          <w:sz w:val="36"/>
          <w:rtl/>
        </w:rPr>
        <w:t xml:space="preserve"> بوصفها الأداة الرئيسة لجمع البيانات، وذلك لملاءمتها لطبيعة المنهج الكمي، وقدرتها على الوصول إلى عدد مناسب من أفراد العينة خلال فترة زمنية محددة</w:t>
      </w:r>
      <w:r w:rsidRPr="00BF00BC">
        <w:rPr>
          <w:rFonts w:eastAsia="MS Mincho" w:cs="Sakkal Majalla"/>
          <w:color w:val="000000" w:themeColor="text1"/>
          <w:sz w:val="36"/>
        </w:rPr>
        <w:t>.</w:t>
      </w:r>
    </w:p>
    <w:p w14:paraId="76965D0D"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وتتكون الاستبانة من خمسة أقسام رئيسة</w:t>
      </w:r>
      <w:r w:rsidRPr="00BF00BC">
        <w:rPr>
          <w:rFonts w:eastAsia="MS Mincho" w:cs="Sakkal Majalla"/>
          <w:color w:val="000000" w:themeColor="text1"/>
          <w:sz w:val="36"/>
        </w:rPr>
        <w:t>:</w:t>
      </w:r>
    </w:p>
    <w:p w14:paraId="76965D0E"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b/>
          <w:bCs/>
          <w:color w:val="000000" w:themeColor="text1"/>
          <w:sz w:val="36"/>
          <w:rtl/>
        </w:rPr>
        <w:t>جدول (3-1): محاور الاستبانة المقترحة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9"/>
        <w:gridCol w:w="2796"/>
        <w:gridCol w:w="4825"/>
      </w:tblGrid>
      <w:tr w:rsidR="00BF00BC" w:rsidRPr="00BF00BC" w14:paraId="76965D12" w14:textId="77777777" w:rsidTr="00BF00BC">
        <w:trPr>
          <w:tblHeader/>
          <w:tblCellSpacing w:w="15" w:type="dxa"/>
        </w:trPr>
        <w:tc>
          <w:tcPr>
            <w:tcW w:w="0" w:type="auto"/>
            <w:shd w:val="clear" w:color="auto" w:fill="FFF2CC" w:themeFill="accent4" w:themeFillTint="33"/>
            <w:vAlign w:val="center"/>
            <w:hideMark/>
          </w:tcPr>
          <w:p w14:paraId="76965D0F" w14:textId="77777777" w:rsidR="00BF00BC" w:rsidRPr="00BF00BC" w:rsidRDefault="00BF00BC" w:rsidP="00BF00BC">
            <w:pPr>
              <w:spacing w:before="0"/>
              <w:ind w:firstLine="0"/>
              <w:jc w:val="center"/>
              <w:rPr>
                <w:rFonts w:eastAsia="MS Mincho" w:cs="Sakkal Majalla"/>
                <w:b/>
                <w:bCs/>
                <w:color w:val="000000" w:themeColor="text1"/>
                <w:sz w:val="36"/>
              </w:rPr>
            </w:pPr>
            <w:r w:rsidRPr="00BF00BC">
              <w:rPr>
                <w:rFonts w:eastAsia="MS Mincho" w:cs="Sakkal Majalla"/>
                <w:b/>
                <w:bCs/>
                <w:color w:val="000000" w:themeColor="text1"/>
                <w:sz w:val="36"/>
                <w:rtl/>
              </w:rPr>
              <w:t>القسم</w:t>
            </w:r>
          </w:p>
        </w:tc>
        <w:tc>
          <w:tcPr>
            <w:tcW w:w="0" w:type="auto"/>
            <w:shd w:val="clear" w:color="auto" w:fill="FFF2CC" w:themeFill="accent4" w:themeFillTint="33"/>
            <w:vAlign w:val="center"/>
            <w:hideMark/>
          </w:tcPr>
          <w:p w14:paraId="76965D10" w14:textId="77777777" w:rsidR="00BF00BC" w:rsidRPr="00BF00BC" w:rsidRDefault="00BF00BC" w:rsidP="00BF00BC">
            <w:pPr>
              <w:spacing w:before="0"/>
              <w:ind w:firstLine="0"/>
              <w:jc w:val="center"/>
              <w:rPr>
                <w:rFonts w:eastAsia="MS Mincho" w:cs="Sakkal Majalla"/>
                <w:b/>
                <w:bCs/>
                <w:color w:val="000000" w:themeColor="text1"/>
                <w:sz w:val="36"/>
              </w:rPr>
            </w:pPr>
            <w:r w:rsidRPr="00BF00BC">
              <w:rPr>
                <w:rFonts w:eastAsia="MS Mincho" w:cs="Sakkal Majalla"/>
                <w:b/>
                <w:bCs/>
                <w:color w:val="000000" w:themeColor="text1"/>
                <w:sz w:val="36"/>
                <w:rtl/>
              </w:rPr>
              <w:t>المحتوى</w:t>
            </w:r>
          </w:p>
        </w:tc>
        <w:tc>
          <w:tcPr>
            <w:tcW w:w="0" w:type="auto"/>
            <w:shd w:val="clear" w:color="auto" w:fill="FFF2CC" w:themeFill="accent4" w:themeFillTint="33"/>
            <w:vAlign w:val="center"/>
            <w:hideMark/>
          </w:tcPr>
          <w:p w14:paraId="76965D11" w14:textId="77777777" w:rsidR="00BF00BC" w:rsidRPr="00BF00BC" w:rsidRDefault="00BF00BC" w:rsidP="00BF00BC">
            <w:pPr>
              <w:spacing w:before="0"/>
              <w:ind w:firstLine="0"/>
              <w:jc w:val="center"/>
              <w:rPr>
                <w:rFonts w:eastAsia="MS Mincho" w:cs="Sakkal Majalla"/>
                <w:b/>
                <w:bCs/>
                <w:color w:val="000000" w:themeColor="text1"/>
                <w:sz w:val="36"/>
              </w:rPr>
            </w:pPr>
            <w:r w:rsidRPr="00BF00BC">
              <w:rPr>
                <w:rFonts w:eastAsia="MS Mincho" w:cs="Sakkal Majalla"/>
                <w:b/>
                <w:bCs/>
                <w:color w:val="000000" w:themeColor="text1"/>
                <w:sz w:val="36"/>
                <w:rtl/>
              </w:rPr>
              <w:t>الغرض من القياس</w:t>
            </w:r>
          </w:p>
        </w:tc>
      </w:tr>
      <w:tr w:rsidR="00BF00BC" w:rsidRPr="00BF00BC" w14:paraId="76965D16" w14:textId="77777777" w:rsidTr="00BF00BC">
        <w:trPr>
          <w:tblCellSpacing w:w="15" w:type="dxa"/>
        </w:trPr>
        <w:tc>
          <w:tcPr>
            <w:tcW w:w="0" w:type="auto"/>
            <w:vAlign w:val="center"/>
            <w:hideMark/>
          </w:tcPr>
          <w:p w14:paraId="76965D13"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القسم الأول</w:t>
            </w:r>
          </w:p>
        </w:tc>
        <w:tc>
          <w:tcPr>
            <w:tcW w:w="0" w:type="auto"/>
            <w:vAlign w:val="center"/>
            <w:hideMark/>
          </w:tcPr>
          <w:p w14:paraId="76965D14"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البيانات العامة</w:t>
            </w:r>
          </w:p>
        </w:tc>
        <w:tc>
          <w:tcPr>
            <w:tcW w:w="0" w:type="auto"/>
            <w:vAlign w:val="center"/>
            <w:hideMark/>
          </w:tcPr>
          <w:p w14:paraId="76965D15"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وصف خصائص أفراد العينة</w:t>
            </w:r>
          </w:p>
        </w:tc>
      </w:tr>
      <w:tr w:rsidR="00BF00BC" w:rsidRPr="00BF00BC" w14:paraId="76965D1A" w14:textId="77777777" w:rsidTr="00BF00BC">
        <w:trPr>
          <w:tblCellSpacing w:w="15" w:type="dxa"/>
        </w:trPr>
        <w:tc>
          <w:tcPr>
            <w:tcW w:w="0" w:type="auto"/>
            <w:vAlign w:val="center"/>
            <w:hideMark/>
          </w:tcPr>
          <w:p w14:paraId="76965D17"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القسم الثاني</w:t>
            </w:r>
          </w:p>
        </w:tc>
        <w:tc>
          <w:tcPr>
            <w:tcW w:w="0" w:type="auto"/>
            <w:vAlign w:val="center"/>
            <w:hideMark/>
          </w:tcPr>
          <w:p w14:paraId="76965D18"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 xml:space="preserve">استخدام الذكاء الاصطناعي </w:t>
            </w:r>
            <w:proofErr w:type="spellStart"/>
            <w:r w:rsidRPr="00BF00BC">
              <w:rPr>
                <w:rFonts w:eastAsia="MS Mincho" w:cs="Sakkal Majalla"/>
                <w:color w:val="000000" w:themeColor="text1"/>
                <w:sz w:val="36"/>
                <w:rtl/>
              </w:rPr>
              <w:t>الظلّي</w:t>
            </w:r>
            <w:proofErr w:type="spellEnd"/>
          </w:p>
        </w:tc>
        <w:tc>
          <w:tcPr>
            <w:tcW w:w="0" w:type="auto"/>
            <w:vAlign w:val="center"/>
            <w:hideMark/>
          </w:tcPr>
          <w:p w14:paraId="76965D19"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قياس درجة استخدام أدوات غير معتمدة أو غير مصرح بها</w:t>
            </w:r>
          </w:p>
        </w:tc>
      </w:tr>
      <w:tr w:rsidR="00BF00BC" w:rsidRPr="00BF00BC" w14:paraId="76965D1E" w14:textId="77777777" w:rsidTr="00BF00BC">
        <w:trPr>
          <w:tblCellSpacing w:w="15" w:type="dxa"/>
        </w:trPr>
        <w:tc>
          <w:tcPr>
            <w:tcW w:w="0" w:type="auto"/>
            <w:vAlign w:val="center"/>
            <w:hideMark/>
          </w:tcPr>
          <w:p w14:paraId="76965D1B"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القسم الثالث</w:t>
            </w:r>
          </w:p>
        </w:tc>
        <w:tc>
          <w:tcPr>
            <w:tcW w:w="0" w:type="auto"/>
            <w:vAlign w:val="center"/>
            <w:hideMark/>
          </w:tcPr>
          <w:p w14:paraId="76965D1C"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الكفاءة التشغيلية</w:t>
            </w:r>
          </w:p>
        </w:tc>
        <w:tc>
          <w:tcPr>
            <w:tcW w:w="0" w:type="auto"/>
            <w:vAlign w:val="center"/>
            <w:hideMark/>
          </w:tcPr>
          <w:p w14:paraId="76965D1D"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قياس السرعة، الجودة، تقليل الوقت، وتحسين تدفق العمل</w:t>
            </w:r>
          </w:p>
        </w:tc>
      </w:tr>
      <w:tr w:rsidR="00BF00BC" w:rsidRPr="00BF00BC" w14:paraId="76965D22" w14:textId="77777777" w:rsidTr="00BF00BC">
        <w:trPr>
          <w:tblCellSpacing w:w="15" w:type="dxa"/>
        </w:trPr>
        <w:tc>
          <w:tcPr>
            <w:tcW w:w="0" w:type="auto"/>
            <w:vAlign w:val="center"/>
            <w:hideMark/>
          </w:tcPr>
          <w:p w14:paraId="76965D1F"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القسم الرابع</w:t>
            </w:r>
          </w:p>
        </w:tc>
        <w:tc>
          <w:tcPr>
            <w:tcW w:w="0" w:type="auto"/>
            <w:vAlign w:val="center"/>
            <w:hideMark/>
          </w:tcPr>
          <w:p w14:paraId="76965D20" w14:textId="77777777" w:rsidR="00BF00BC" w:rsidRPr="00BF00BC" w:rsidRDefault="00BF00BC" w:rsidP="00BF00BC">
            <w:pPr>
              <w:spacing w:before="0"/>
              <w:ind w:firstLine="0"/>
              <w:jc w:val="center"/>
              <w:rPr>
                <w:rFonts w:eastAsia="MS Mincho" w:cs="Sakkal Majalla"/>
                <w:color w:val="000000" w:themeColor="text1"/>
                <w:sz w:val="36"/>
              </w:rPr>
            </w:pPr>
            <w:proofErr w:type="gramStart"/>
            <w:r w:rsidRPr="00BF00BC">
              <w:rPr>
                <w:rFonts w:eastAsia="MS Mincho" w:cs="Sakkal Majalla"/>
                <w:color w:val="000000" w:themeColor="text1"/>
                <w:sz w:val="36"/>
                <w:rtl/>
              </w:rPr>
              <w:t>مخاطر</w:t>
            </w:r>
            <w:proofErr w:type="gramEnd"/>
            <w:r w:rsidRPr="00BF00BC">
              <w:rPr>
                <w:rFonts w:eastAsia="MS Mincho" w:cs="Sakkal Majalla"/>
                <w:color w:val="000000" w:themeColor="text1"/>
                <w:sz w:val="36"/>
                <w:rtl/>
              </w:rPr>
              <w:t xml:space="preserve"> أمن البيانات</w:t>
            </w:r>
          </w:p>
        </w:tc>
        <w:tc>
          <w:tcPr>
            <w:tcW w:w="0" w:type="auto"/>
            <w:vAlign w:val="center"/>
            <w:hideMark/>
          </w:tcPr>
          <w:p w14:paraId="76965D21"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 xml:space="preserve">قياس </w:t>
            </w:r>
            <w:proofErr w:type="gramStart"/>
            <w:r w:rsidRPr="00BF00BC">
              <w:rPr>
                <w:rFonts w:eastAsia="MS Mincho" w:cs="Sakkal Majalla"/>
                <w:color w:val="000000" w:themeColor="text1"/>
                <w:sz w:val="36"/>
                <w:rtl/>
              </w:rPr>
              <w:t>مخاطر</w:t>
            </w:r>
            <w:proofErr w:type="gramEnd"/>
            <w:r w:rsidRPr="00BF00BC">
              <w:rPr>
                <w:rFonts w:eastAsia="MS Mincho" w:cs="Sakkal Majalla"/>
                <w:color w:val="000000" w:themeColor="text1"/>
                <w:sz w:val="36"/>
                <w:rtl/>
              </w:rPr>
              <w:t xml:space="preserve"> التسرب، الخصوصية، الامتثال، وصعوبة التتبع</w:t>
            </w:r>
          </w:p>
        </w:tc>
      </w:tr>
      <w:tr w:rsidR="00BF00BC" w:rsidRPr="00BF00BC" w14:paraId="76965D26" w14:textId="77777777" w:rsidTr="00BF00BC">
        <w:trPr>
          <w:tblCellSpacing w:w="15" w:type="dxa"/>
        </w:trPr>
        <w:tc>
          <w:tcPr>
            <w:tcW w:w="0" w:type="auto"/>
            <w:vAlign w:val="center"/>
            <w:hideMark/>
          </w:tcPr>
          <w:p w14:paraId="76965D23"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القسم الخامس</w:t>
            </w:r>
          </w:p>
        </w:tc>
        <w:tc>
          <w:tcPr>
            <w:tcW w:w="0" w:type="auto"/>
            <w:vAlign w:val="center"/>
            <w:hideMark/>
          </w:tcPr>
          <w:p w14:paraId="76965D24"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سياسات الحوكمة الرقمية</w:t>
            </w:r>
          </w:p>
        </w:tc>
        <w:tc>
          <w:tcPr>
            <w:tcW w:w="0" w:type="auto"/>
            <w:vAlign w:val="center"/>
            <w:hideMark/>
          </w:tcPr>
          <w:p w14:paraId="76965D25"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قياس وضوح السياسات، التدريب، الرقابة، وتصنيف البيانات</w:t>
            </w:r>
          </w:p>
        </w:tc>
      </w:tr>
    </w:tbl>
    <w:p w14:paraId="76965D27"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المصدر: إعداد الباحث</w:t>
      </w:r>
      <w:r w:rsidRPr="00BF00BC">
        <w:rPr>
          <w:rFonts w:eastAsia="MS Mincho" w:cs="Sakkal Majalla"/>
          <w:color w:val="000000" w:themeColor="text1"/>
          <w:sz w:val="36"/>
        </w:rPr>
        <w:t>.</w:t>
      </w:r>
    </w:p>
    <w:p w14:paraId="76965D28" w14:textId="77777777" w:rsidR="00BF00BC" w:rsidRPr="00BF00BC" w:rsidRDefault="00BF00BC" w:rsidP="00BF00BC">
      <w:pPr>
        <w:spacing w:before="0"/>
        <w:ind w:firstLine="0"/>
        <w:jc w:val="both"/>
        <w:rPr>
          <w:rFonts w:eastAsia="MS Mincho" w:cs="Sakkal Majalla"/>
          <w:color w:val="000000" w:themeColor="text1"/>
          <w:sz w:val="36"/>
        </w:rPr>
      </w:pPr>
    </w:p>
    <w:p w14:paraId="76965D29"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64" w:name="_Toc234040012"/>
      <w:r w:rsidRPr="00931710">
        <w:rPr>
          <w:rFonts w:ascii="Sakkal Majalla" w:hAnsi="Sakkal Majalla" w:cs="Sakkal Majalla"/>
          <w:b/>
          <w:bCs/>
          <w:color w:val="000000" w:themeColor="text1"/>
          <w:sz w:val="38"/>
          <w:szCs w:val="38"/>
        </w:rPr>
        <w:t xml:space="preserve">3.6 </w:t>
      </w:r>
      <w:r w:rsidRPr="00931710">
        <w:rPr>
          <w:rFonts w:ascii="Sakkal Majalla" w:hAnsi="Sakkal Majalla" w:cs="Sakkal Majalla"/>
          <w:b/>
          <w:bCs/>
          <w:color w:val="000000" w:themeColor="text1"/>
          <w:sz w:val="38"/>
          <w:szCs w:val="38"/>
          <w:rtl/>
        </w:rPr>
        <w:t>مقياس الاستجابة</w:t>
      </w:r>
      <w:r w:rsidRPr="00931710">
        <w:rPr>
          <w:rFonts w:ascii="Sakkal Majalla" w:hAnsi="Sakkal Majalla" w:cs="Sakkal Majalla" w:hint="cs"/>
          <w:b/>
          <w:bCs/>
          <w:color w:val="000000" w:themeColor="text1"/>
          <w:sz w:val="38"/>
          <w:szCs w:val="38"/>
          <w:rtl/>
        </w:rPr>
        <w:t>:</w:t>
      </w:r>
      <w:bookmarkEnd w:id="64"/>
      <w:r w:rsidRPr="00931710">
        <w:rPr>
          <w:rFonts w:ascii="Sakkal Majalla" w:hAnsi="Sakkal Majalla" w:cs="Sakkal Majalla" w:hint="cs"/>
          <w:b/>
          <w:bCs/>
          <w:color w:val="000000" w:themeColor="text1"/>
          <w:sz w:val="38"/>
          <w:szCs w:val="38"/>
          <w:rtl/>
        </w:rPr>
        <w:t xml:space="preserve"> </w:t>
      </w:r>
    </w:p>
    <w:p w14:paraId="76965D2A"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 xml:space="preserve">تعتمد الاستبانة على مقياس </w:t>
      </w:r>
      <w:proofErr w:type="spellStart"/>
      <w:r w:rsidRPr="00BF00BC">
        <w:rPr>
          <w:rFonts w:eastAsia="MS Mincho" w:cs="Sakkal Majalla"/>
          <w:color w:val="000000" w:themeColor="text1"/>
          <w:sz w:val="36"/>
          <w:rtl/>
        </w:rPr>
        <w:t>ليكرت</w:t>
      </w:r>
      <w:proofErr w:type="spellEnd"/>
      <w:r w:rsidRPr="00BF00BC">
        <w:rPr>
          <w:rFonts w:eastAsia="MS Mincho" w:cs="Sakkal Majalla"/>
          <w:color w:val="000000" w:themeColor="text1"/>
          <w:sz w:val="36"/>
          <w:rtl/>
        </w:rPr>
        <w:t xml:space="preserve"> الخماسي، لأنه من أكثر المقاييس استخدامًا في الدراسات الإدارية والاجتماعية، ويتيح قياس درجة موافقة أفراد العينة على فقرات الأداة</w:t>
      </w:r>
      <w:r w:rsidRPr="00BF00BC">
        <w:rPr>
          <w:rFonts w:eastAsia="MS Mincho" w:cs="Sakkal Majalla"/>
          <w:color w:val="000000" w:themeColor="text1"/>
          <w:sz w:val="36"/>
        </w:rPr>
        <w:t>.</w:t>
      </w:r>
    </w:p>
    <w:p w14:paraId="76965D2B" w14:textId="77777777" w:rsidR="00BF00BC" w:rsidRDefault="00BF00BC">
      <w:pPr>
        <w:bidi w:val="0"/>
        <w:spacing w:before="0" w:after="160" w:line="259" w:lineRule="auto"/>
        <w:ind w:firstLine="0"/>
        <w:jc w:val="left"/>
        <w:rPr>
          <w:rFonts w:eastAsia="MS Mincho" w:cs="Sakkal Majalla"/>
          <w:b/>
          <w:bCs/>
          <w:color w:val="000000" w:themeColor="text1"/>
          <w:sz w:val="36"/>
          <w:rtl/>
        </w:rPr>
      </w:pPr>
      <w:r>
        <w:rPr>
          <w:rFonts w:eastAsia="MS Mincho" w:cs="Sakkal Majalla"/>
          <w:b/>
          <w:bCs/>
          <w:color w:val="000000" w:themeColor="text1"/>
          <w:sz w:val="36"/>
          <w:rtl/>
        </w:rPr>
        <w:br w:type="page"/>
      </w:r>
    </w:p>
    <w:p w14:paraId="76965D2C"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b/>
          <w:bCs/>
          <w:color w:val="000000" w:themeColor="text1"/>
          <w:sz w:val="36"/>
          <w:rtl/>
        </w:rPr>
        <w:lastRenderedPageBreak/>
        <w:t xml:space="preserve">جدول (3-2): مقياس </w:t>
      </w:r>
      <w:proofErr w:type="spellStart"/>
      <w:r w:rsidRPr="00BF00BC">
        <w:rPr>
          <w:rFonts w:eastAsia="MS Mincho" w:cs="Sakkal Majalla"/>
          <w:b/>
          <w:bCs/>
          <w:color w:val="000000" w:themeColor="text1"/>
          <w:sz w:val="36"/>
          <w:rtl/>
        </w:rPr>
        <w:t>ليكرت</w:t>
      </w:r>
      <w:proofErr w:type="spellEnd"/>
      <w:r w:rsidRPr="00BF00BC">
        <w:rPr>
          <w:rFonts w:eastAsia="MS Mincho" w:cs="Sakkal Majalla"/>
          <w:b/>
          <w:bCs/>
          <w:color w:val="000000" w:themeColor="text1"/>
          <w:sz w:val="36"/>
          <w:rtl/>
        </w:rPr>
        <w:t xml:space="preserve"> الخماسي</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99"/>
        <w:gridCol w:w="836"/>
      </w:tblGrid>
      <w:tr w:rsidR="00BF00BC" w:rsidRPr="00BF00BC" w14:paraId="76965D2F" w14:textId="77777777" w:rsidTr="00BF00BC">
        <w:trPr>
          <w:tblHeader/>
          <w:tblCellSpacing w:w="15" w:type="dxa"/>
          <w:jc w:val="center"/>
        </w:trPr>
        <w:tc>
          <w:tcPr>
            <w:tcW w:w="0" w:type="auto"/>
            <w:vAlign w:val="center"/>
            <w:hideMark/>
          </w:tcPr>
          <w:p w14:paraId="76965D2D" w14:textId="77777777" w:rsidR="00BF00BC" w:rsidRPr="00BF00BC" w:rsidRDefault="00BF00BC" w:rsidP="00BF00BC">
            <w:pPr>
              <w:spacing w:before="0"/>
              <w:ind w:firstLine="0"/>
              <w:jc w:val="center"/>
              <w:rPr>
                <w:rFonts w:eastAsia="MS Mincho" w:cs="Sakkal Majalla"/>
                <w:b/>
                <w:bCs/>
                <w:color w:val="000000" w:themeColor="text1"/>
                <w:sz w:val="36"/>
              </w:rPr>
            </w:pPr>
            <w:r w:rsidRPr="00BF00BC">
              <w:rPr>
                <w:rFonts w:eastAsia="MS Mincho" w:cs="Sakkal Majalla"/>
                <w:b/>
                <w:bCs/>
                <w:color w:val="000000" w:themeColor="text1"/>
                <w:sz w:val="36"/>
                <w:rtl/>
              </w:rPr>
              <w:t>درجة الموافقة</w:t>
            </w:r>
          </w:p>
        </w:tc>
        <w:tc>
          <w:tcPr>
            <w:tcW w:w="0" w:type="auto"/>
            <w:vAlign w:val="center"/>
            <w:hideMark/>
          </w:tcPr>
          <w:p w14:paraId="76965D2E" w14:textId="77777777" w:rsidR="00BF00BC" w:rsidRPr="00BF00BC" w:rsidRDefault="00BF00BC" w:rsidP="00BF00BC">
            <w:pPr>
              <w:spacing w:before="0"/>
              <w:ind w:firstLine="0"/>
              <w:jc w:val="center"/>
              <w:rPr>
                <w:rFonts w:eastAsia="MS Mincho" w:cs="Sakkal Majalla"/>
                <w:b/>
                <w:bCs/>
                <w:color w:val="000000" w:themeColor="text1"/>
                <w:sz w:val="36"/>
              </w:rPr>
            </w:pPr>
            <w:r w:rsidRPr="00BF00BC">
              <w:rPr>
                <w:rFonts w:eastAsia="MS Mincho" w:cs="Sakkal Majalla"/>
                <w:b/>
                <w:bCs/>
                <w:color w:val="000000" w:themeColor="text1"/>
                <w:sz w:val="36"/>
                <w:rtl/>
              </w:rPr>
              <w:t>الدرجة</w:t>
            </w:r>
          </w:p>
        </w:tc>
      </w:tr>
      <w:tr w:rsidR="00BF00BC" w:rsidRPr="00BF00BC" w14:paraId="76965D32" w14:textId="77777777" w:rsidTr="00BF00BC">
        <w:trPr>
          <w:tblCellSpacing w:w="15" w:type="dxa"/>
          <w:jc w:val="center"/>
        </w:trPr>
        <w:tc>
          <w:tcPr>
            <w:tcW w:w="0" w:type="auto"/>
            <w:vAlign w:val="center"/>
            <w:hideMark/>
          </w:tcPr>
          <w:p w14:paraId="76965D30"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أوافق بشدة</w:t>
            </w:r>
          </w:p>
        </w:tc>
        <w:tc>
          <w:tcPr>
            <w:tcW w:w="0" w:type="auto"/>
            <w:vAlign w:val="center"/>
            <w:hideMark/>
          </w:tcPr>
          <w:p w14:paraId="76965D31"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5</w:t>
            </w:r>
          </w:p>
        </w:tc>
      </w:tr>
      <w:tr w:rsidR="00BF00BC" w:rsidRPr="00BF00BC" w14:paraId="76965D35" w14:textId="77777777" w:rsidTr="00BF00BC">
        <w:trPr>
          <w:tblCellSpacing w:w="15" w:type="dxa"/>
          <w:jc w:val="center"/>
        </w:trPr>
        <w:tc>
          <w:tcPr>
            <w:tcW w:w="0" w:type="auto"/>
            <w:vAlign w:val="center"/>
            <w:hideMark/>
          </w:tcPr>
          <w:p w14:paraId="76965D33"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أوافق</w:t>
            </w:r>
          </w:p>
        </w:tc>
        <w:tc>
          <w:tcPr>
            <w:tcW w:w="0" w:type="auto"/>
            <w:vAlign w:val="center"/>
            <w:hideMark/>
          </w:tcPr>
          <w:p w14:paraId="76965D34"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4</w:t>
            </w:r>
          </w:p>
        </w:tc>
      </w:tr>
      <w:tr w:rsidR="00BF00BC" w:rsidRPr="00BF00BC" w14:paraId="76965D38" w14:textId="77777777" w:rsidTr="00BF00BC">
        <w:trPr>
          <w:tblCellSpacing w:w="15" w:type="dxa"/>
          <w:jc w:val="center"/>
        </w:trPr>
        <w:tc>
          <w:tcPr>
            <w:tcW w:w="0" w:type="auto"/>
            <w:vAlign w:val="center"/>
            <w:hideMark/>
          </w:tcPr>
          <w:p w14:paraId="76965D36"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محايد</w:t>
            </w:r>
          </w:p>
        </w:tc>
        <w:tc>
          <w:tcPr>
            <w:tcW w:w="0" w:type="auto"/>
            <w:vAlign w:val="center"/>
            <w:hideMark/>
          </w:tcPr>
          <w:p w14:paraId="76965D37"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3</w:t>
            </w:r>
          </w:p>
        </w:tc>
      </w:tr>
      <w:tr w:rsidR="00BF00BC" w:rsidRPr="00BF00BC" w14:paraId="76965D3B" w14:textId="77777777" w:rsidTr="00BF00BC">
        <w:trPr>
          <w:tblCellSpacing w:w="15" w:type="dxa"/>
          <w:jc w:val="center"/>
        </w:trPr>
        <w:tc>
          <w:tcPr>
            <w:tcW w:w="0" w:type="auto"/>
            <w:vAlign w:val="center"/>
            <w:hideMark/>
          </w:tcPr>
          <w:p w14:paraId="76965D39"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لا أوافق</w:t>
            </w:r>
          </w:p>
        </w:tc>
        <w:tc>
          <w:tcPr>
            <w:tcW w:w="0" w:type="auto"/>
            <w:vAlign w:val="center"/>
            <w:hideMark/>
          </w:tcPr>
          <w:p w14:paraId="76965D3A"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2</w:t>
            </w:r>
          </w:p>
        </w:tc>
      </w:tr>
      <w:tr w:rsidR="00BF00BC" w:rsidRPr="00BF00BC" w14:paraId="76965D3E" w14:textId="77777777" w:rsidTr="00BF00BC">
        <w:trPr>
          <w:tblCellSpacing w:w="15" w:type="dxa"/>
          <w:jc w:val="center"/>
        </w:trPr>
        <w:tc>
          <w:tcPr>
            <w:tcW w:w="0" w:type="auto"/>
            <w:vAlign w:val="center"/>
            <w:hideMark/>
          </w:tcPr>
          <w:p w14:paraId="76965D3C"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لا أوافق بشدة</w:t>
            </w:r>
          </w:p>
        </w:tc>
        <w:tc>
          <w:tcPr>
            <w:tcW w:w="0" w:type="auto"/>
            <w:vAlign w:val="center"/>
            <w:hideMark/>
          </w:tcPr>
          <w:p w14:paraId="76965D3D"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1</w:t>
            </w:r>
          </w:p>
        </w:tc>
      </w:tr>
    </w:tbl>
    <w:p w14:paraId="76965D3F"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ولتفسير المتوسطات الحسابية، يمكن اعتماد المعيار الآتي</w:t>
      </w:r>
      <w:r w:rsidRPr="00BF00BC">
        <w:rPr>
          <w:rFonts w:eastAsia="MS Mincho" w:cs="Sakkal Majalla"/>
          <w:color w:val="000000" w:themeColor="text1"/>
          <w:sz w:val="36"/>
        </w:rPr>
        <w:t>:</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64"/>
        <w:gridCol w:w="1732"/>
      </w:tblGrid>
      <w:tr w:rsidR="00BF00BC" w:rsidRPr="00BF00BC" w14:paraId="76965D42" w14:textId="77777777" w:rsidTr="00BF00BC">
        <w:trPr>
          <w:tblHeader/>
          <w:tblCellSpacing w:w="15" w:type="dxa"/>
          <w:jc w:val="center"/>
        </w:trPr>
        <w:tc>
          <w:tcPr>
            <w:tcW w:w="0" w:type="auto"/>
            <w:vAlign w:val="center"/>
            <w:hideMark/>
          </w:tcPr>
          <w:p w14:paraId="76965D40" w14:textId="77777777" w:rsidR="00BF00BC" w:rsidRPr="00BF00BC" w:rsidRDefault="00BF00BC" w:rsidP="00BF00BC">
            <w:pPr>
              <w:spacing w:before="0"/>
              <w:ind w:firstLine="0"/>
              <w:jc w:val="center"/>
              <w:rPr>
                <w:rFonts w:eastAsia="MS Mincho" w:cs="Sakkal Majalla"/>
                <w:b/>
                <w:bCs/>
                <w:color w:val="000000" w:themeColor="text1"/>
                <w:sz w:val="36"/>
              </w:rPr>
            </w:pPr>
            <w:r w:rsidRPr="00BF00BC">
              <w:rPr>
                <w:rFonts w:eastAsia="MS Mincho" w:cs="Sakkal Majalla"/>
                <w:b/>
                <w:bCs/>
                <w:color w:val="000000" w:themeColor="text1"/>
                <w:sz w:val="36"/>
                <w:rtl/>
              </w:rPr>
              <w:t>المتوسط الحسابي</w:t>
            </w:r>
          </w:p>
        </w:tc>
        <w:tc>
          <w:tcPr>
            <w:tcW w:w="0" w:type="auto"/>
            <w:vAlign w:val="center"/>
            <w:hideMark/>
          </w:tcPr>
          <w:p w14:paraId="76965D41" w14:textId="77777777" w:rsidR="00BF00BC" w:rsidRPr="00BF00BC" w:rsidRDefault="00BF00BC" w:rsidP="00BF00BC">
            <w:pPr>
              <w:spacing w:before="0"/>
              <w:ind w:firstLine="0"/>
              <w:jc w:val="center"/>
              <w:rPr>
                <w:rFonts w:eastAsia="MS Mincho" w:cs="Sakkal Majalla"/>
                <w:b/>
                <w:bCs/>
                <w:color w:val="000000" w:themeColor="text1"/>
                <w:sz w:val="36"/>
              </w:rPr>
            </w:pPr>
            <w:r w:rsidRPr="00BF00BC">
              <w:rPr>
                <w:rFonts w:eastAsia="MS Mincho" w:cs="Sakkal Majalla"/>
                <w:b/>
                <w:bCs/>
                <w:color w:val="000000" w:themeColor="text1"/>
                <w:sz w:val="36"/>
                <w:rtl/>
              </w:rPr>
              <w:t>مستوى التقدير</w:t>
            </w:r>
          </w:p>
        </w:tc>
      </w:tr>
      <w:tr w:rsidR="00BF00BC" w:rsidRPr="00BF00BC" w14:paraId="76965D45" w14:textId="77777777" w:rsidTr="00BF00BC">
        <w:trPr>
          <w:tblCellSpacing w:w="15" w:type="dxa"/>
          <w:jc w:val="center"/>
        </w:trPr>
        <w:tc>
          <w:tcPr>
            <w:tcW w:w="0" w:type="auto"/>
            <w:vAlign w:val="center"/>
            <w:hideMark/>
          </w:tcPr>
          <w:p w14:paraId="76965D43"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1.00 – 1.80</w:t>
            </w:r>
          </w:p>
        </w:tc>
        <w:tc>
          <w:tcPr>
            <w:tcW w:w="0" w:type="auto"/>
            <w:vAlign w:val="center"/>
            <w:hideMark/>
          </w:tcPr>
          <w:p w14:paraId="76965D44"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منخفض جدًا</w:t>
            </w:r>
          </w:p>
        </w:tc>
      </w:tr>
      <w:tr w:rsidR="00BF00BC" w:rsidRPr="00BF00BC" w14:paraId="76965D48" w14:textId="77777777" w:rsidTr="00BF00BC">
        <w:trPr>
          <w:tblCellSpacing w:w="15" w:type="dxa"/>
          <w:jc w:val="center"/>
        </w:trPr>
        <w:tc>
          <w:tcPr>
            <w:tcW w:w="0" w:type="auto"/>
            <w:vAlign w:val="center"/>
            <w:hideMark/>
          </w:tcPr>
          <w:p w14:paraId="76965D46"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1.81 – 2.60</w:t>
            </w:r>
          </w:p>
        </w:tc>
        <w:tc>
          <w:tcPr>
            <w:tcW w:w="0" w:type="auto"/>
            <w:vAlign w:val="center"/>
            <w:hideMark/>
          </w:tcPr>
          <w:p w14:paraId="76965D47"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منخفض</w:t>
            </w:r>
          </w:p>
        </w:tc>
      </w:tr>
      <w:tr w:rsidR="00BF00BC" w:rsidRPr="00BF00BC" w14:paraId="76965D4B" w14:textId="77777777" w:rsidTr="00BF00BC">
        <w:trPr>
          <w:tblCellSpacing w:w="15" w:type="dxa"/>
          <w:jc w:val="center"/>
        </w:trPr>
        <w:tc>
          <w:tcPr>
            <w:tcW w:w="0" w:type="auto"/>
            <w:vAlign w:val="center"/>
            <w:hideMark/>
          </w:tcPr>
          <w:p w14:paraId="76965D49"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2.61 – 3.40</w:t>
            </w:r>
          </w:p>
        </w:tc>
        <w:tc>
          <w:tcPr>
            <w:tcW w:w="0" w:type="auto"/>
            <w:vAlign w:val="center"/>
            <w:hideMark/>
          </w:tcPr>
          <w:p w14:paraId="76965D4A"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متوسط</w:t>
            </w:r>
          </w:p>
        </w:tc>
      </w:tr>
      <w:tr w:rsidR="00BF00BC" w:rsidRPr="00BF00BC" w14:paraId="76965D4E" w14:textId="77777777" w:rsidTr="00BF00BC">
        <w:trPr>
          <w:tblCellSpacing w:w="15" w:type="dxa"/>
          <w:jc w:val="center"/>
        </w:trPr>
        <w:tc>
          <w:tcPr>
            <w:tcW w:w="0" w:type="auto"/>
            <w:vAlign w:val="center"/>
            <w:hideMark/>
          </w:tcPr>
          <w:p w14:paraId="76965D4C"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3.41 – 4.20</w:t>
            </w:r>
          </w:p>
        </w:tc>
        <w:tc>
          <w:tcPr>
            <w:tcW w:w="0" w:type="auto"/>
            <w:vAlign w:val="center"/>
            <w:hideMark/>
          </w:tcPr>
          <w:p w14:paraId="76965D4D"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مرتفع</w:t>
            </w:r>
          </w:p>
        </w:tc>
      </w:tr>
      <w:tr w:rsidR="00BF00BC" w:rsidRPr="00BF00BC" w14:paraId="76965D51" w14:textId="77777777" w:rsidTr="00BF00BC">
        <w:trPr>
          <w:tblCellSpacing w:w="15" w:type="dxa"/>
          <w:jc w:val="center"/>
        </w:trPr>
        <w:tc>
          <w:tcPr>
            <w:tcW w:w="0" w:type="auto"/>
            <w:vAlign w:val="center"/>
            <w:hideMark/>
          </w:tcPr>
          <w:p w14:paraId="76965D4F"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4.21 – 5.00</w:t>
            </w:r>
          </w:p>
        </w:tc>
        <w:tc>
          <w:tcPr>
            <w:tcW w:w="0" w:type="auto"/>
            <w:vAlign w:val="center"/>
            <w:hideMark/>
          </w:tcPr>
          <w:p w14:paraId="76965D50"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مرتفع جدًا</w:t>
            </w:r>
          </w:p>
        </w:tc>
      </w:tr>
    </w:tbl>
    <w:p w14:paraId="76965D52"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المصدر: إعداد الباحث</w:t>
      </w:r>
      <w:r w:rsidRPr="00BF00BC">
        <w:rPr>
          <w:rFonts w:eastAsia="MS Mincho" w:cs="Sakkal Majalla"/>
          <w:color w:val="000000" w:themeColor="text1"/>
          <w:sz w:val="36"/>
        </w:rPr>
        <w:t>.</w:t>
      </w:r>
    </w:p>
    <w:p w14:paraId="76965D53" w14:textId="77777777" w:rsidR="00BF00BC" w:rsidRPr="00BF00BC" w:rsidRDefault="00BF00BC" w:rsidP="00BF00BC">
      <w:pPr>
        <w:spacing w:before="0"/>
        <w:ind w:firstLine="0"/>
        <w:jc w:val="both"/>
        <w:rPr>
          <w:rFonts w:eastAsia="MS Mincho" w:cs="Sakkal Majalla"/>
          <w:color w:val="000000" w:themeColor="text1"/>
          <w:sz w:val="36"/>
        </w:rPr>
      </w:pPr>
    </w:p>
    <w:p w14:paraId="76965D54"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65" w:name="_Toc234040013"/>
      <w:r w:rsidRPr="00931710">
        <w:rPr>
          <w:rFonts w:ascii="Sakkal Majalla" w:hAnsi="Sakkal Majalla" w:cs="Sakkal Majalla"/>
          <w:b/>
          <w:bCs/>
          <w:color w:val="000000" w:themeColor="text1"/>
          <w:sz w:val="38"/>
          <w:szCs w:val="38"/>
        </w:rPr>
        <w:t xml:space="preserve">3.7 </w:t>
      </w:r>
      <w:r w:rsidRPr="00931710">
        <w:rPr>
          <w:rFonts w:ascii="Sakkal Majalla" w:hAnsi="Sakkal Majalla" w:cs="Sakkal Majalla"/>
          <w:b/>
          <w:bCs/>
          <w:color w:val="000000" w:themeColor="text1"/>
          <w:sz w:val="38"/>
          <w:szCs w:val="38"/>
          <w:rtl/>
        </w:rPr>
        <w:t>بناء الاستبانة</w:t>
      </w:r>
      <w:r w:rsidRPr="00931710">
        <w:rPr>
          <w:rFonts w:ascii="Sakkal Majalla" w:hAnsi="Sakkal Majalla" w:cs="Sakkal Majalla" w:hint="cs"/>
          <w:b/>
          <w:bCs/>
          <w:color w:val="000000" w:themeColor="text1"/>
          <w:sz w:val="38"/>
          <w:szCs w:val="38"/>
          <w:rtl/>
        </w:rPr>
        <w:t>:</w:t>
      </w:r>
      <w:bookmarkEnd w:id="65"/>
      <w:r w:rsidRPr="00931710">
        <w:rPr>
          <w:rFonts w:ascii="Sakkal Majalla" w:hAnsi="Sakkal Majalla" w:cs="Sakkal Majalla" w:hint="cs"/>
          <w:b/>
          <w:bCs/>
          <w:color w:val="000000" w:themeColor="text1"/>
          <w:sz w:val="38"/>
          <w:szCs w:val="38"/>
          <w:rtl/>
        </w:rPr>
        <w:t xml:space="preserve"> </w:t>
      </w:r>
    </w:p>
    <w:p w14:paraId="76965D55"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تم بناء الاستبانة في ضوء مشكلة الدراسة وأهدافها وفرضياتها، وبالاستفادة من الأدبيات ذات الصلة بالذكاء الاصطناعي في بيئة العمل، وأمن البيانات، والحوكمة الرقمية. وقد روعي في صياغة الفقرات ما يأتي</w:t>
      </w:r>
      <w:r w:rsidRPr="00BF00BC">
        <w:rPr>
          <w:rFonts w:eastAsia="MS Mincho" w:cs="Sakkal Majalla"/>
          <w:color w:val="000000" w:themeColor="text1"/>
          <w:sz w:val="36"/>
        </w:rPr>
        <w:t>:</w:t>
      </w:r>
    </w:p>
    <w:p w14:paraId="76965D56" w14:textId="77777777" w:rsidR="00BF00BC" w:rsidRPr="00BF00BC" w:rsidRDefault="00BF00BC" w:rsidP="00D27357">
      <w:pPr>
        <w:numPr>
          <w:ilvl w:val="0"/>
          <w:numId w:val="12"/>
        </w:numPr>
        <w:spacing w:before="0"/>
        <w:jc w:val="both"/>
        <w:rPr>
          <w:rFonts w:eastAsia="MS Mincho" w:cs="Sakkal Majalla"/>
          <w:color w:val="000000" w:themeColor="text1"/>
          <w:sz w:val="36"/>
        </w:rPr>
      </w:pPr>
      <w:r w:rsidRPr="00BF00BC">
        <w:rPr>
          <w:rFonts w:eastAsia="MS Mincho" w:cs="Sakkal Majalla"/>
          <w:color w:val="000000" w:themeColor="text1"/>
          <w:sz w:val="36"/>
          <w:rtl/>
        </w:rPr>
        <w:t>أن تكون العبارات واضحة ومباشرة</w:t>
      </w:r>
      <w:r w:rsidRPr="00BF00BC">
        <w:rPr>
          <w:rFonts w:eastAsia="MS Mincho" w:cs="Sakkal Majalla"/>
          <w:color w:val="000000" w:themeColor="text1"/>
          <w:sz w:val="36"/>
        </w:rPr>
        <w:t>.</w:t>
      </w:r>
    </w:p>
    <w:p w14:paraId="76965D57" w14:textId="77777777" w:rsidR="00BF00BC" w:rsidRPr="00BF00BC" w:rsidRDefault="00BF00BC" w:rsidP="00D27357">
      <w:pPr>
        <w:numPr>
          <w:ilvl w:val="0"/>
          <w:numId w:val="12"/>
        </w:numPr>
        <w:spacing w:before="0"/>
        <w:jc w:val="both"/>
        <w:rPr>
          <w:rFonts w:eastAsia="MS Mincho" w:cs="Sakkal Majalla"/>
          <w:color w:val="000000" w:themeColor="text1"/>
          <w:sz w:val="36"/>
        </w:rPr>
      </w:pPr>
      <w:r w:rsidRPr="00BF00BC">
        <w:rPr>
          <w:rFonts w:eastAsia="MS Mincho" w:cs="Sakkal Majalla"/>
          <w:color w:val="000000" w:themeColor="text1"/>
          <w:sz w:val="36"/>
          <w:rtl/>
        </w:rPr>
        <w:t>أن تقيس كل فقرة بُعدًا محددًا من أبعاد الدراسة</w:t>
      </w:r>
      <w:r w:rsidRPr="00BF00BC">
        <w:rPr>
          <w:rFonts w:eastAsia="MS Mincho" w:cs="Sakkal Majalla"/>
          <w:color w:val="000000" w:themeColor="text1"/>
          <w:sz w:val="36"/>
        </w:rPr>
        <w:t>.</w:t>
      </w:r>
    </w:p>
    <w:p w14:paraId="76965D58" w14:textId="77777777" w:rsidR="00BF00BC" w:rsidRPr="00BF00BC" w:rsidRDefault="00BF00BC" w:rsidP="00D27357">
      <w:pPr>
        <w:numPr>
          <w:ilvl w:val="0"/>
          <w:numId w:val="12"/>
        </w:numPr>
        <w:spacing w:before="0"/>
        <w:jc w:val="both"/>
        <w:rPr>
          <w:rFonts w:eastAsia="MS Mincho" w:cs="Sakkal Majalla"/>
          <w:color w:val="000000" w:themeColor="text1"/>
          <w:sz w:val="36"/>
        </w:rPr>
      </w:pPr>
      <w:r w:rsidRPr="00BF00BC">
        <w:rPr>
          <w:rFonts w:eastAsia="MS Mincho" w:cs="Sakkal Majalla"/>
          <w:color w:val="000000" w:themeColor="text1"/>
          <w:sz w:val="36"/>
          <w:rtl/>
        </w:rPr>
        <w:t>أن تتجنب العبارات الاتهامية أو الحساسة</w:t>
      </w:r>
      <w:r w:rsidRPr="00BF00BC">
        <w:rPr>
          <w:rFonts w:eastAsia="MS Mincho" w:cs="Sakkal Majalla"/>
          <w:color w:val="000000" w:themeColor="text1"/>
          <w:sz w:val="36"/>
        </w:rPr>
        <w:t>.</w:t>
      </w:r>
    </w:p>
    <w:p w14:paraId="76965D59" w14:textId="77777777" w:rsidR="00BF00BC" w:rsidRPr="00BF00BC" w:rsidRDefault="00BF00BC" w:rsidP="00D27357">
      <w:pPr>
        <w:numPr>
          <w:ilvl w:val="0"/>
          <w:numId w:val="12"/>
        </w:numPr>
        <w:spacing w:before="0"/>
        <w:jc w:val="both"/>
        <w:rPr>
          <w:rFonts w:eastAsia="MS Mincho" w:cs="Sakkal Majalla"/>
          <w:color w:val="000000" w:themeColor="text1"/>
          <w:sz w:val="36"/>
        </w:rPr>
      </w:pPr>
      <w:r w:rsidRPr="00BF00BC">
        <w:rPr>
          <w:rFonts w:eastAsia="MS Mincho" w:cs="Sakkal Majalla"/>
          <w:color w:val="000000" w:themeColor="text1"/>
          <w:sz w:val="36"/>
          <w:rtl/>
        </w:rPr>
        <w:t>ألا تطلب من المشارك الإفصاح عن بيانات سرية تخص جهة عمله</w:t>
      </w:r>
      <w:r w:rsidRPr="00BF00BC">
        <w:rPr>
          <w:rFonts w:eastAsia="MS Mincho" w:cs="Sakkal Majalla"/>
          <w:color w:val="000000" w:themeColor="text1"/>
          <w:sz w:val="36"/>
        </w:rPr>
        <w:t>.</w:t>
      </w:r>
    </w:p>
    <w:p w14:paraId="76965D5A" w14:textId="77777777" w:rsidR="00BF00BC" w:rsidRPr="00BF00BC" w:rsidRDefault="00BF00BC" w:rsidP="00D27357">
      <w:pPr>
        <w:numPr>
          <w:ilvl w:val="0"/>
          <w:numId w:val="12"/>
        </w:numPr>
        <w:spacing w:before="0"/>
        <w:jc w:val="both"/>
        <w:rPr>
          <w:rFonts w:eastAsia="MS Mincho" w:cs="Sakkal Majalla"/>
          <w:color w:val="000000" w:themeColor="text1"/>
          <w:sz w:val="36"/>
        </w:rPr>
      </w:pPr>
      <w:r w:rsidRPr="00BF00BC">
        <w:rPr>
          <w:rFonts w:eastAsia="MS Mincho" w:cs="Sakkal Majalla"/>
          <w:color w:val="000000" w:themeColor="text1"/>
          <w:sz w:val="36"/>
          <w:rtl/>
        </w:rPr>
        <w:t>أن تكون الفقرات مناسبة للموظفين غير المتخصصين تقنيًا</w:t>
      </w:r>
      <w:r w:rsidRPr="00BF00BC">
        <w:rPr>
          <w:rFonts w:eastAsia="MS Mincho" w:cs="Sakkal Majalla"/>
          <w:color w:val="000000" w:themeColor="text1"/>
          <w:sz w:val="36"/>
        </w:rPr>
        <w:t>.</w:t>
      </w:r>
    </w:p>
    <w:p w14:paraId="76965D5B" w14:textId="77777777" w:rsidR="00BF00BC" w:rsidRPr="00BF00BC" w:rsidRDefault="00BF00BC" w:rsidP="00BF00BC">
      <w:pPr>
        <w:spacing w:before="0"/>
        <w:ind w:firstLine="0"/>
        <w:jc w:val="both"/>
        <w:rPr>
          <w:rFonts w:eastAsia="MS Mincho" w:cs="Sakkal Majalla"/>
          <w:color w:val="000000" w:themeColor="text1"/>
          <w:sz w:val="36"/>
        </w:rPr>
      </w:pPr>
    </w:p>
    <w:p w14:paraId="76965D5C"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66" w:name="_Toc234040014"/>
      <w:r w:rsidRPr="00931710">
        <w:rPr>
          <w:rFonts w:ascii="Sakkal Majalla" w:hAnsi="Sakkal Majalla" w:cs="Sakkal Majalla"/>
          <w:b/>
          <w:bCs/>
          <w:color w:val="000000" w:themeColor="text1"/>
          <w:sz w:val="38"/>
          <w:szCs w:val="38"/>
        </w:rPr>
        <w:t xml:space="preserve">3.8 </w:t>
      </w:r>
      <w:r w:rsidRPr="00931710">
        <w:rPr>
          <w:rFonts w:ascii="Sakkal Majalla" w:hAnsi="Sakkal Majalla" w:cs="Sakkal Majalla"/>
          <w:b/>
          <w:bCs/>
          <w:color w:val="000000" w:themeColor="text1"/>
          <w:sz w:val="38"/>
          <w:szCs w:val="38"/>
          <w:rtl/>
        </w:rPr>
        <w:t>صدق أداة الدراسة</w:t>
      </w:r>
      <w:r w:rsidRPr="00931710">
        <w:rPr>
          <w:rFonts w:ascii="Sakkal Majalla" w:hAnsi="Sakkal Majalla" w:cs="Sakkal Majalla" w:hint="cs"/>
          <w:b/>
          <w:bCs/>
          <w:color w:val="000000" w:themeColor="text1"/>
          <w:sz w:val="38"/>
          <w:szCs w:val="38"/>
          <w:rtl/>
        </w:rPr>
        <w:t>:</w:t>
      </w:r>
      <w:bookmarkEnd w:id="66"/>
      <w:r w:rsidRPr="00931710">
        <w:rPr>
          <w:rFonts w:ascii="Sakkal Majalla" w:hAnsi="Sakkal Majalla" w:cs="Sakkal Majalla" w:hint="cs"/>
          <w:b/>
          <w:bCs/>
          <w:color w:val="000000" w:themeColor="text1"/>
          <w:sz w:val="38"/>
          <w:szCs w:val="38"/>
          <w:rtl/>
        </w:rPr>
        <w:t xml:space="preserve"> </w:t>
      </w:r>
    </w:p>
    <w:p w14:paraId="76965D5D"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للتحقق من صدق الأداة، تعتمد الدراسة على أكثر من إجراء، وذلك على النحو الآتي</w:t>
      </w:r>
      <w:r w:rsidRPr="00BF00BC">
        <w:rPr>
          <w:rFonts w:eastAsia="MS Mincho" w:cs="Sakkal Majalla"/>
          <w:color w:val="000000" w:themeColor="text1"/>
          <w:sz w:val="36"/>
        </w:rPr>
        <w:t>:</w:t>
      </w:r>
    </w:p>
    <w:p w14:paraId="76965D5E" w14:textId="77777777" w:rsidR="00BF00BC" w:rsidRPr="00BF00BC" w:rsidRDefault="00BF00BC" w:rsidP="00BF00BC">
      <w:pPr>
        <w:spacing w:before="0"/>
        <w:ind w:firstLine="0"/>
        <w:jc w:val="both"/>
        <w:rPr>
          <w:rFonts w:eastAsia="MS Mincho" w:cs="Sakkal Majalla"/>
          <w:b/>
          <w:bCs/>
          <w:color w:val="000000" w:themeColor="text1"/>
          <w:sz w:val="36"/>
        </w:rPr>
      </w:pPr>
      <w:r w:rsidRPr="00BF00BC">
        <w:rPr>
          <w:rFonts w:eastAsia="MS Mincho" w:cs="Sakkal Majalla"/>
          <w:b/>
          <w:bCs/>
          <w:color w:val="000000" w:themeColor="text1"/>
          <w:sz w:val="36"/>
        </w:rPr>
        <w:t xml:space="preserve">3.8.1 </w:t>
      </w:r>
      <w:r w:rsidRPr="00BF00BC">
        <w:rPr>
          <w:rFonts w:eastAsia="MS Mincho" w:cs="Sakkal Majalla"/>
          <w:b/>
          <w:bCs/>
          <w:color w:val="000000" w:themeColor="text1"/>
          <w:sz w:val="36"/>
          <w:rtl/>
        </w:rPr>
        <w:t>الصدق الظاهري</w:t>
      </w:r>
      <w:r>
        <w:rPr>
          <w:rFonts w:eastAsia="MS Mincho" w:cs="Sakkal Majalla" w:hint="cs"/>
          <w:b/>
          <w:bCs/>
          <w:color w:val="000000" w:themeColor="text1"/>
          <w:sz w:val="36"/>
          <w:rtl/>
        </w:rPr>
        <w:t xml:space="preserve">: </w:t>
      </w:r>
    </w:p>
    <w:p w14:paraId="76965D5F"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يتم التأكد من أن فقرات الاستبانة واضحة من حيث اللغة والصياغة، وأنها مناسبة للمبحوثين، ولا تحمل غموضًا أو لبسًا في المعنى</w:t>
      </w:r>
      <w:r w:rsidRPr="00BF00BC">
        <w:rPr>
          <w:rFonts w:eastAsia="MS Mincho" w:cs="Sakkal Majalla"/>
          <w:color w:val="000000" w:themeColor="text1"/>
          <w:sz w:val="36"/>
        </w:rPr>
        <w:t>.</w:t>
      </w:r>
    </w:p>
    <w:p w14:paraId="76965D60" w14:textId="77777777" w:rsidR="00BF00BC" w:rsidRPr="00BF00BC" w:rsidRDefault="00BF00BC" w:rsidP="00BF00BC">
      <w:pPr>
        <w:spacing w:before="0"/>
        <w:ind w:firstLine="0"/>
        <w:jc w:val="both"/>
        <w:rPr>
          <w:rFonts w:eastAsia="MS Mincho" w:cs="Sakkal Majalla"/>
          <w:b/>
          <w:bCs/>
          <w:color w:val="000000" w:themeColor="text1"/>
          <w:sz w:val="36"/>
        </w:rPr>
      </w:pPr>
      <w:r w:rsidRPr="00BF00BC">
        <w:rPr>
          <w:rFonts w:eastAsia="MS Mincho" w:cs="Sakkal Majalla"/>
          <w:b/>
          <w:bCs/>
          <w:color w:val="000000" w:themeColor="text1"/>
          <w:sz w:val="36"/>
        </w:rPr>
        <w:t xml:space="preserve">3.8.2 </w:t>
      </w:r>
      <w:r w:rsidRPr="00BF00BC">
        <w:rPr>
          <w:rFonts w:eastAsia="MS Mincho" w:cs="Sakkal Majalla"/>
          <w:b/>
          <w:bCs/>
          <w:color w:val="000000" w:themeColor="text1"/>
          <w:sz w:val="36"/>
          <w:rtl/>
        </w:rPr>
        <w:t>صدق المحتوى</w:t>
      </w:r>
      <w:r>
        <w:rPr>
          <w:rFonts w:eastAsia="MS Mincho" w:cs="Sakkal Majalla" w:hint="cs"/>
          <w:b/>
          <w:bCs/>
          <w:color w:val="000000" w:themeColor="text1"/>
          <w:sz w:val="36"/>
          <w:rtl/>
        </w:rPr>
        <w:t xml:space="preserve">: </w:t>
      </w:r>
    </w:p>
    <w:p w14:paraId="76965D61"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تُعرض الاستبانة على مجموعة من المحكمين المتخصصين في الإدارة، وتقنية المعلومات، وأمن البيانات، والذكاء الاصطناعي، للتحقق من مناسبة الفقرات لأبعاد الدراسة. وبعد استلام ملاحظات المحكمين، يتم تعديل الفقرات بالحذف أو الإضافة أو إعادة الصياغة وفق ما تقتضيه الملاحظات العلمية</w:t>
      </w:r>
      <w:r w:rsidRPr="00BF00BC">
        <w:rPr>
          <w:rFonts w:eastAsia="MS Mincho" w:cs="Sakkal Majalla"/>
          <w:color w:val="000000" w:themeColor="text1"/>
          <w:sz w:val="36"/>
        </w:rPr>
        <w:t>.</w:t>
      </w:r>
    </w:p>
    <w:p w14:paraId="76965D62" w14:textId="77777777" w:rsidR="00BF00BC" w:rsidRPr="00BF00BC" w:rsidRDefault="00BF00BC" w:rsidP="00BF00BC">
      <w:pPr>
        <w:spacing w:before="0"/>
        <w:ind w:firstLine="0"/>
        <w:jc w:val="both"/>
        <w:rPr>
          <w:rFonts w:eastAsia="MS Mincho" w:cs="Sakkal Majalla"/>
          <w:b/>
          <w:bCs/>
          <w:color w:val="000000" w:themeColor="text1"/>
          <w:sz w:val="36"/>
        </w:rPr>
      </w:pPr>
      <w:r w:rsidRPr="00BF00BC">
        <w:rPr>
          <w:rFonts w:eastAsia="MS Mincho" w:cs="Sakkal Majalla"/>
          <w:b/>
          <w:bCs/>
          <w:color w:val="000000" w:themeColor="text1"/>
          <w:sz w:val="36"/>
        </w:rPr>
        <w:t xml:space="preserve">3.8.3 </w:t>
      </w:r>
      <w:r w:rsidRPr="00BF00BC">
        <w:rPr>
          <w:rFonts w:eastAsia="MS Mincho" w:cs="Sakkal Majalla"/>
          <w:b/>
          <w:bCs/>
          <w:color w:val="000000" w:themeColor="text1"/>
          <w:sz w:val="36"/>
          <w:rtl/>
        </w:rPr>
        <w:t>الصدق البنائي</w:t>
      </w:r>
      <w:r>
        <w:rPr>
          <w:rFonts w:eastAsia="MS Mincho" w:cs="Sakkal Majalla" w:hint="cs"/>
          <w:b/>
          <w:bCs/>
          <w:color w:val="000000" w:themeColor="text1"/>
          <w:sz w:val="36"/>
          <w:rtl/>
        </w:rPr>
        <w:t xml:space="preserve">: </w:t>
      </w:r>
    </w:p>
    <w:p w14:paraId="76965D63"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بعد جمع البيانات، يمكن التحقق من الصدق البنائي باستخدام معاملات الارتباط بين الفقرات والمحاور التي تنتمي إليها، أو من خلال التحليل العاملي إذا كان حجم العينة مناسبًا</w:t>
      </w:r>
      <w:r w:rsidRPr="00BF00BC">
        <w:rPr>
          <w:rFonts w:eastAsia="MS Mincho" w:cs="Sakkal Majalla"/>
          <w:color w:val="000000" w:themeColor="text1"/>
          <w:sz w:val="36"/>
        </w:rPr>
        <w:t>.</w:t>
      </w:r>
    </w:p>
    <w:p w14:paraId="76965D64" w14:textId="77777777" w:rsidR="00BF00BC" w:rsidRPr="00BF00BC" w:rsidRDefault="00BF00BC" w:rsidP="00BF00BC">
      <w:pPr>
        <w:spacing w:before="0"/>
        <w:ind w:firstLine="0"/>
        <w:jc w:val="both"/>
        <w:rPr>
          <w:rFonts w:eastAsia="MS Mincho" w:cs="Sakkal Majalla"/>
          <w:color w:val="000000" w:themeColor="text1"/>
          <w:sz w:val="36"/>
        </w:rPr>
      </w:pPr>
    </w:p>
    <w:p w14:paraId="76965D65"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67" w:name="_Toc234040015"/>
      <w:r w:rsidRPr="00931710">
        <w:rPr>
          <w:rFonts w:ascii="Sakkal Majalla" w:hAnsi="Sakkal Majalla" w:cs="Sakkal Majalla"/>
          <w:b/>
          <w:bCs/>
          <w:color w:val="000000" w:themeColor="text1"/>
          <w:sz w:val="38"/>
          <w:szCs w:val="38"/>
        </w:rPr>
        <w:t xml:space="preserve">3.9 </w:t>
      </w:r>
      <w:r w:rsidRPr="00931710">
        <w:rPr>
          <w:rFonts w:ascii="Sakkal Majalla" w:hAnsi="Sakkal Majalla" w:cs="Sakkal Majalla"/>
          <w:b/>
          <w:bCs/>
          <w:color w:val="000000" w:themeColor="text1"/>
          <w:sz w:val="38"/>
          <w:szCs w:val="38"/>
          <w:rtl/>
        </w:rPr>
        <w:t>ثبات أداة الدراسة</w:t>
      </w:r>
      <w:r w:rsidRPr="00931710">
        <w:rPr>
          <w:rFonts w:ascii="Sakkal Majalla" w:hAnsi="Sakkal Majalla" w:cs="Sakkal Majalla" w:hint="cs"/>
          <w:b/>
          <w:bCs/>
          <w:color w:val="000000" w:themeColor="text1"/>
          <w:sz w:val="38"/>
          <w:szCs w:val="38"/>
          <w:rtl/>
        </w:rPr>
        <w:t>:</w:t>
      </w:r>
      <w:bookmarkEnd w:id="67"/>
      <w:r w:rsidRPr="00931710">
        <w:rPr>
          <w:rFonts w:ascii="Sakkal Majalla" w:hAnsi="Sakkal Majalla" w:cs="Sakkal Majalla" w:hint="cs"/>
          <w:b/>
          <w:bCs/>
          <w:color w:val="000000" w:themeColor="text1"/>
          <w:sz w:val="38"/>
          <w:szCs w:val="38"/>
          <w:rtl/>
        </w:rPr>
        <w:t xml:space="preserve"> </w:t>
      </w:r>
    </w:p>
    <w:p w14:paraId="76965D66"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 xml:space="preserve">يُقاس ثبات الأداة باستخدام معامل </w:t>
      </w:r>
      <w:proofErr w:type="spellStart"/>
      <w:r w:rsidRPr="00BF00BC">
        <w:rPr>
          <w:rFonts w:eastAsia="MS Mincho" w:cs="Sakkal Majalla"/>
          <w:b/>
          <w:bCs/>
          <w:color w:val="000000" w:themeColor="text1"/>
          <w:sz w:val="36"/>
          <w:rtl/>
        </w:rPr>
        <w:t>كرونباخ</w:t>
      </w:r>
      <w:proofErr w:type="spellEnd"/>
      <w:r w:rsidRPr="00BF00BC">
        <w:rPr>
          <w:rFonts w:eastAsia="MS Mincho" w:cs="Sakkal Majalla"/>
          <w:b/>
          <w:bCs/>
          <w:color w:val="000000" w:themeColor="text1"/>
          <w:sz w:val="36"/>
          <w:rtl/>
        </w:rPr>
        <w:t xml:space="preserve"> ألفا</w:t>
      </w:r>
      <w:r w:rsidRPr="00BF00BC">
        <w:rPr>
          <w:rFonts w:eastAsia="MS Mincho" w:cs="Sakkal Majalla"/>
          <w:color w:val="000000" w:themeColor="text1"/>
          <w:sz w:val="36"/>
          <w:rtl/>
        </w:rPr>
        <w:t xml:space="preserve"> للتحقق من الاتساق الداخلي لفقرات كل محور من محاور الاستبانة. ويُعد معامل الثبات مقبولًا إذا بلغ </w:t>
      </w:r>
      <w:r w:rsidRPr="00BF00BC">
        <w:rPr>
          <w:rFonts w:eastAsia="MS Mincho" w:cs="Sakkal Majalla"/>
          <w:b/>
          <w:bCs/>
          <w:color w:val="000000" w:themeColor="text1"/>
          <w:sz w:val="36"/>
        </w:rPr>
        <w:t xml:space="preserve">0.70 </w:t>
      </w:r>
      <w:r w:rsidRPr="00BF00BC">
        <w:rPr>
          <w:rFonts w:eastAsia="MS Mincho" w:cs="Sakkal Majalla"/>
          <w:b/>
          <w:bCs/>
          <w:color w:val="000000" w:themeColor="text1"/>
          <w:sz w:val="36"/>
          <w:rtl/>
        </w:rPr>
        <w:t>فأكثر</w:t>
      </w:r>
      <w:r w:rsidRPr="00BF00BC">
        <w:rPr>
          <w:rFonts w:eastAsia="MS Mincho" w:cs="Sakkal Majalla"/>
          <w:color w:val="000000" w:themeColor="text1"/>
          <w:sz w:val="36"/>
          <w:rtl/>
        </w:rPr>
        <w:t>، بينما تشير القيم الأعلى إلى درجة أفضل من الاتساق الداخلي</w:t>
      </w:r>
      <w:r w:rsidRPr="00BF00BC">
        <w:rPr>
          <w:rFonts w:eastAsia="MS Mincho" w:cs="Sakkal Majalla"/>
          <w:color w:val="000000" w:themeColor="text1"/>
          <w:sz w:val="36"/>
        </w:rPr>
        <w:t>.</w:t>
      </w:r>
    </w:p>
    <w:p w14:paraId="76965D67"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ويمكن إجراء دراسة استطلاعية أولية على عينة محدودة تتراوح بين 30 و50 مشاركًا قبل التطبيق النهائي، بهدف التأكد من وضوح الفقرات وثبات الأداة وإجراء التعديلات اللازمة</w:t>
      </w:r>
      <w:r w:rsidRPr="00BF00BC">
        <w:rPr>
          <w:rFonts w:eastAsia="MS Mincho" w:cs="Sakkal Majalla"/>
          <w:color w:val="000000" w:themeColor="text1"/>
          <w:sz w:val="36"/>
        </w:rPr>
        <w:t>.</w:t>
      </w:r>
    </w:p>
    <w:p w14:paraId="76965D68" w14:textId="77777777" w:rsidR="00BF00BC" w:rsidRPr="00BF00BC" w:rsidRDefault="00BF00BC" w:rsidP="00BF00BC">
      <w:pPr>
        <w:spacing w:before="0"/>
        <w:ind w:firstLine="0"/>
        <w:jc w:val="both"/>
        <w:rPr>
          <w:rFonts w:eastAsia="MS Mincho" w:cs="Sakkal Majalla"/>
          <w:color w:val="000000" w:themeColor="text1"/>
          <w:sz w:val="36"/>
        </w:rPr>
      </w:pPr>
    </w:p>
    <w:p w14:paraId="76965D69"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68" w:name="_Toc234040016"/>
      <w:r w:rsidRPr="00931710">
        <w:rPr>
          <w:rFonts w:ascii="Sakkal Majalla" w:hAnsi="Sakkal Majalla" w:cs="Sakkal Majalla"/>
          <w:b/>
          <w:bCs/>
          <w:color w:val="000000" w:themeColor="text1"/>
          <w:sz w:val="38"/>
          <w:szCs w:val="38"/>
        </w:rPr>
        <w:t xml:space="preserve">3.10 </w:t>
      </w:r>
      <w:r w:rsidRPr="00931710">
        <w:rPr>
          <w:rFonts w:ascii="Sakkal Majalla" w:hAnsi="Sakkal Majalla" w:cs="Sakkal Majalla"/>
          <w:b/>
          <w:bCs/>
          <w:color w:val="000000" w:themeColor="text1"/>
          <w:sz w:val="38"/>
          <w:szCs w:val="38"/>
          <w:rtl/>
        </w:rPr>
        <w:t>إجراءات جمع البيانات</w:t>
      </w:r>
      <w:r w:rsidRPr="00931710">
        <w:rPr>
          <w:rFonts w:ascii="Sakkal Majalla" w:hAnsi="Sakkal Majalla" w:cs="Sakkal Majalla" w:hint="cs"/>
          <w:b/>
          <w:bCs/>
          <w:color w:val="000000" w:themeColor="text1"/>
          <w:sz w:val="38"/>
          <w:szCs w:val="38"/>
          <w:rtl/>
        </w:rPr>
        <w:t>:</w:t>
      </w:r>
      <w:bookmarkEnd w:id="68"/>
      <w:r w:rsidRPr="00931710">
        <w:rPr>
          <w:rFonts w:ascii="Sakkal Majalla" w:hAnsi="Sakkal Majalla" w:cs="Sakkal Majalla" w:hint="cs"/>
          <w:b/>
          <w:bCs/>
          <w:color w:val="000000" w:themeColor="text1"/>
          <w:sz w:val="38"/>
          <w:szCs w:val="38"/>
          <w:rtl/>
        </w:rPr>
        <w:t xml:space="preserve"> </w:t>
      </w:r>
    </w:p>
    <w:p w14:paraId="76965D6A"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تمر عملية جمع البيانات بعدة خطوات منظمة، تتمثل في الآتي</w:t>
      </w:r>
      <w:r w:rsidRPr="00BF00BC">
        <w:rPr>
          <w:rFonts w:eastAsia="MS Mincho" w:cs="Sakkal Majalla"/>
          <w:color w:val="000000" w:themeColor="text1"/>
          <w:sz w:val="36"/>
        </w:rPr>
        <w:t>:</w:t>
      </w:r>
    </w:p>
    <w:p w14:paraId="76965D6B" w14:textId="77777777" w:rsidR="00BF00BC" w:rsidRPr="00BF00BC" w:rsidRDefault="00BF00BC" w:rsidP="00D27357">
      <w:pPr>
        <w:numPr>
          <w:ilvl w:val="0"/>
          <w:numId w:val="13"/>
        </w:numPr>
        <w:spacing w:before="0"/>
        <w:jc w:val="both"/>
        <w:rPr>
          <w:rFonts w:eastAsia="MS Mincho" w:cs="Sakkal Majalla"/>
          <w:color w:val="000000" w:themeColor="text1"/>
          <w:sz w:val="36"/>
        </w:rPr>
      </w:pPr>
      <w:r w:rsidRPr="00BF00BC">
        <w:rPr>
          <w:rFonts w:eastAsia="MS Mincho" w:cs="Sakkal Majalla"/>
          <w:color w:val="000000" w:themeColor="text1"/>
          <w:sz w:val="36"/>
          <w:rtl/>
        </w:rPr>
        <w:t>إعداد الاستبانة في صورتها الأولية</w:t>
      </w:r>
      <w:r w:rsidRPr="00BF00BC">
        <w:rPr>
          <w:rFonts w:eastAsia="MS Mincho" w:cs="Sakkal Majalla"/>
          <w:color w:val="000000" w:themeColor="text1"/>
          <w:sz w:val="36"/>
        </w:rPr>
        <w:t>.</w:t>
      </w:r>
    </w:p>
    <w:p w14:paraId="76965D6C" w14:textId="77777777" w:rsidR="00BF00BC" w:rsidRPr="00BF00BC" w:rsidRDefault="00BF00BC" w:rsidP="00D27357">
      <w:pPr>
        <w:numPr>
          <w:ilvl w:val="0"/>
          <w:numId w:val="13"/>
        </w:numPr>
        <w:spacing w:before="0"/>
        <w:jc w:val="both"/>
        <w:rPr>
          <w:rFonts w:eastAsia="MS Mincho" w:cs="Sakkal Majalla"/>
          <w:color w:val="000000" w:themeColor="text1"/>
          <w:sz w:val="36"/>
        </w:rPr>
      </w:pPr>
      <w:r w:rsidRPr="00BF00BC">
        <w:rPr>
          <w:rFonts w:eastAsia="MS Mincho" w:cs="Sakkal Majalla"/>
          <w:color w:val="000000" w:themeColor="text1"/>
          <w:sz w:val="36"/>
          <w:rtl/>
        </w:rPr>
        <w:t>عرض الاستبانة على المحكمين</w:t>
      </w:r>
      <w:r w:rsidRPr="00BF00BC">
        <w:rPr>
          <w:rFonts w:eastAsia="MS Mincho" w:cs="Sakkal Majalla"/>
          <w:color w:val="000000" w:themeColor="text1"/>
          <w:sz w:val="36"/>
        </w:rPr>
        <w:t>.</w:t>
      </w:r>
    </w:p>
    <w:p w14:paraId="76965D6D" w14:textId="77777777" w:rsidR="00BF00BC" w:rsidRPr="00BF00BC" w:rsidRDefault="00BF00BC" w:rsidP="00D27357">
      <w:pPr>
        <w:numPr>
          <w:ilvl w:val="0"/>
          <w:numId w:val="13"/>
        </w:numPr>
        <w:spacing w:before="0"/>
        <w:jc w:val="both"/>
        <w:rPr>
          <w:rFonts w:eastAsia="MS Mincho" w:cs="Sakkal Majalla"/>
          <w:color w:val="000000" w:themeColor="text1"/>
          <w:sz w:val="36"/>
        </w:rPr>
      </w:pPr>
      <w:r w:rsidRPr="00BF00BC">
        <w:rPr>
          <w:rFonts w:eastAsia="MS Mincho" w:cs="Sakkal Majalla"/>
          <w:color w:val="000000" w:themeColor="text1"/>
          <w:sz w:val="36"/>
          <w:rtl/>
        </w:rPr>
        <w:t>تعديل الأداة بناءً على ملاحظات التحكيم</w:t>
      </w:r>
      <w:r w:rsidRPr="00BF00BC">
        <w:rPr>
          <w:rFonts w:eastAsia="MS Mincho" w:cs="Sakkal Majalla"/>
          <w:color w:val="000000" w:themeColor="text1"/>
          <w:sz w:val="36"/>
        </w:rPr>
        <w:t>.</w:t>
      </w:r>
    </w:p>
    <w:p w14:paraId="76965D6E" w14:textId="77777777" w:rsidR="00BF00BC" w:rsidRPr="00BF00BC" w:rsidRDefault="00BF00BC" w:rsidP="00D27357">
      <w:pPr>
        <w:numPr>
          <w:ilvl w:val="0"/>
          <w:numId w:val="13"/>
        </w:numPr>
        <w:spacing w:before="0"/>
        <w:jc w:val="both"/>
        <w:rPr>
          <w:rFonts w:eastAsia="MS Mincho" w:cs="Sakkal Majalla"/>
          <w:color w:val="000000" w:themeColor="text1"/>
          <w:sz w:val="36"/>
        </w:rPr>
      </w:pPr>
      <w:r w:rsidRPr="00BF00BC">
        <w:rPr>
          <w:rFonts w:eastAsia="MS Mincho" w:cs="Sakkal Majalla"/>
          <w:color w:val="000000" w:themeColor="text1"/>
          <w:sz w:val="36"/>
          <w:rtl/>
        </w:rPr>
        <w:lastRenderedPageBreak/>
        <w:t>تطبيق الاستبانة استطلاعيًا للتأكد من وضوحها وثباتها</w:t>
      </w:r>
      <w:r w:rsidRPr="00BF00BC">
        <w:rPr>
          <w:rFonts w:eastAsia="MS Mincho" w:cs="Sakkal Majalla"/>
          <w:color w:val="000000" w:themeColor="text1"/>
          <w:sz w:val="36"/>
        </w:rPr>
        <w:t>.</w:t>
      </w:r>
    </w:p>
    <w:p w14:paraId="76965D6F" w14:textId="77777777" w:rsidR="00BF00BC" w:rsidRPr="00BF00BC" w:rsidRDefault="00BF00BC" w:rsidP="00D27357">
      <w:pPr>
        <w:numPr>
          <w:ilvl w:val="0"/>
          <w:numId w:val="13"/>
        </w:numPr>
        <w:spacing w:before="0"/>
        <w:jc w:val="both"/>
        <w:rPr>
          <w:rFonts w:eastAsia="MS Mincho" w:cs="Sakkal Majalla"/>
          <w:color w:val="000000" w:themeColor="text1"/>
          <w:sz w:val="36"/>
        </w:rPr>
      </w:pPr>
      <w:r w:rsidRPr="00BF00BC">
        <w:rPr>
          <w:rFonts w:eastAsia="MS Mincho" w:cs="Sakkal Majalla"/>
          <w:color w:val="000000" w:themeColor="text1"/>
          <w:sz w:val="36"/>
          <w:rtl/>
        </w:rPr>
        <w:t>توزيع الاستبانة إلكترونيًا على أفراد العينة</w:t>
      </w:r>
      <w:r w:rsidRPr="00BF00BC">
        <w:rPr>
          <w:rFonts w:eastAsia="MS Mincho" w:cs="Sakkal Majalla"/>
          <w:color w:val="000000" w:themeColor="text1"/>
          <w:sz w:val="36"/>
        </w:rPr>
        <w:t>.</w:t>
      </w:r>
    </w:p>
    <w:p w14:paraId="76965D70" w14:textId="77777777" w:rsidR="00BF00BC" w:rsidRPr="00BF00BC" w:rsidRDefault="00BF00BC" w:rsidP="00D27357">
      <w:pPr>
        <w:numPr>
          <w:ilvl w:val="0"/>
          <w:numId w:val="13"/>
        </w:numPr>
        <w:spacing w:before="0"/>
        <w:jc w:val="both"/>
        <w:rPr>
          <w:rFonts w:eastAsia="MS Mincho" w:cs="Sakkal Majalla"/>
          <w:color w:val="000000" w:themeColor="text1"/>
          <w:sz w:val="36"/>
        </w:rPr>
      </w:pPr>
      <w:r w:rsidRPr="00BF00BC">
        <w:rPr>
          <w:rFonts w:eastAsia="MS Mincho" w:cs="Sakkal Majalla"/>
          <w:color w:val="000000" w:themeColor="text1"/>
          <w:sz w:val="36"/>
          <w:rtl/>
        </w:rPr>
        <w:t>توضيح هدف الدراسة للمشاركين قبل الإجابة</w:t>
      </w:r>
      <w:r w:rsidRPr="00BF00BC">
        <w:rPr>
          <w:rFonts w:eastAsia="MS Mincho" w:cs="Sakkal Majalla"/>
          <w:color w:val="000000" w:themeColor="text1"/>
          <w:sz w:val="36"/>
        </w:rPr>
        <w:t>.</w:t>
      </w:r>
    </w:p>
    <w:p w14:paraId="76965D71" w14:textId="77777777" w:rsidR="00BF00BC" w:rsidRPr="00BF00BC" w:rsidRDefault="00BF00BC" w:rsidP="00D27357">
      <w:pPr>
        <w:numPr>
          <w:ilvl w:val="0"/>
          <w:numId w:val="13"/>
        </w:numPr>
        <w:spacing w:before="0"/>
        <w:jc w:val="both"/>
        <w:rPr>
          <w:rFonts w:eastAsia="MS Mincho" w:cs="Sakkal Majalla"/>
          <w:color w:val="000000" w:themeColor="text1"/>
          <w:sz w:val="36"/>
        </w:rPr>
      </w:pPr>
      <w:r w:rsidRPr="00BF00BC">
        <w:rPr>
          <w:rFonts w:eastAsia="MS Mincho" w:cs="Sakkal Majalla"/>
          <w:color w:val="000000" w:themeColor="text1"/>
          <w:sz w:val="36"/>
          <w:rtl/>
        </w:rPr>
        <w:t>استبعاد الاستجابات غير المكتملة أو غير الصالحة للتحليل</w:t>
      </w:r>
      <w:r w:rsidRPr="00BF00BC">
        <w:rPr>
          <w:rFonts w:eastAsia="MS Mincho" w:cs="Sakkal Majalla"/>
          <w:color w:val="000000" w:themeColor="text1"/>
          <w:sz w:val="36"/>
        </w:rPr>
        <w:t>.</w:t>
      </w:r>
    </w:p>
    <w:p w14:paraId="76965D72" w14:textId="77777777" w:rsidR="00BF00BC" w:rsidRPr="00BF00BC" w:rsidRDefault="00BF00BC" w:rsidP="00D27357">
      <w:pPr>
        <w:numPr>
          <w:ilvl w:val="0"/>
          <w:numId w:val="13"/>
        </w:numPr>
        <w:spacing w:before="0"/>
        <w:jc w:val="both"/>
        <w:rPr>
          <w:rFonts w:eastAsia="MS Mincho" w:cs="Sakkal Majalla"/>
          <w:color w:val="000000" w:themeColor="text1"/>
          <w:sz w:val="36"/>
        </w:rPr>
      </w:pPr>
      <w:r w:rsidRPr="00BF00BC">
        <w:rPr>
          <w:rFonts w:eastAsia="MS Mincho" w:cs="Sakkal Majalla"/>
          <w:color w:val="000000" w:themeColor="text1"/>
          <w:sz w:val="36"/>
          <w:rtl/>
        </w:rPr>
        <w:t>ترميز البيانات وإدخالها في البرنامج الإحصائي</w:t>
      </w:r>
      <w:r w:rsidRPr="00BF00BC">
        <w:rPr>
          <w:rFonts w:eastAsia="MS Mincho" w:cs="Sakkal Majalla"/>
          <w:color w:val="000000" w:themeColor="text1"/>
          <w:sz w:val="36"/>
        </w:rPr>
        <w:t>.</w:t>
      </w:r>
    </w:p>
    <w:p w14:paraId="76965D73" w14:textId="77777777" w:rsidR="00BF00BC" w:rsidRPr="00BF00BC" w:rsidRDefault="00BF00BC" w:rsidP="00D27357">
      <w:pPr>
        <w:numPr>
          <w:ilvl w:val="0"/>
          <w:numId w:val="13"/>
        </w:numPr>
        <w:spacing w:before="0"/>
        <w:jc w:val="both"/>
        <w:rPr>
          <w:rFonts w:eastAsia="MS Mincho" w:cs="Sakkal Majalla"/>
          <w:color w:val="000000" w:themeColor="text1"/>
          <w:sz w:val="36"/>
        </w:rPr>
      </w:pPr>
      <w:r w:rsidRPr="00BF00BC">
        <w:rPr>
          <w:rFonts w:eastAsia="MS Mincho" w:cs="Sakkal Majalla"/>
          <w:color w:val="000000" w:themeColor="text1"/>
          <w:sz w:val="36"/>
          <w:rtl/>
        </w:rPr>
        <w:t>إجراء التحليلات الإحصائية المناسبة لاختبار الفرضيات</w:t>
      </w:r>
      <w:r w:rsidRPr="00BF00BC">
        <w:rPr>
          <w:rFonts w:eastAsia="MS Mincho" w:cs="Sakkal Majalla"/>
          <w:color w:val="000000" w:themeColor="text1"/>
          <w:sz w:val="36"/>
        </w:rPr>
        <w:t>.</w:t>
      </w:r>
    </w:p>
    <w:p w14:paraId="76965D74" w14:textId="77777777" w:rsidR="00BF00BC" w:rsidRPr="00BF00BC" w:rsidRDefault="00BF00BC" w:rsidP="00BF00BC">
      <w:pPr>
        <w:spacing w:before="0"/>
        <w:ind w:firstLine="0"/>
        <w:jc w:val="both"/>
        <w:rPr>
          <w:rFonts w:eastAsia="MS Mincho" w:cs="Sakkal Majalla"/>
          <w:color w:val="000000" w:themeColor="text1"/>
          <w:sz w:val="36"/>
        </w:rPr>
      </w:pPr>
    </w:p>
    <w:p w14:paraId="76965D75"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69" w:name="_Toc234040017"/>
      <w:r w:rsidRPr="00931710">
        <w:rPr>
          <w:rFonts w:ascii="Sakkal Majalla" w:hAnsi="Sakkal Majalla" w:cs="Sakkal Majalla"/>
          <w:b/>
          <w:bCs/>
          <w:color w:val="000000" w:themeColor="text1"/>
          <w:sz w:val="38"/>
          <w:szCs w:val="38"/>
        </w:rPr>
        <w:t xml:space="preserve">3.11 </w:t>
      </w:r>
      <w:r w:rsidRPr="00931710">
        <w:rPr>
          <w:rFonts w:ascii="Sakkal Majalla" w:hAnsi="Sakkal Majalla" w:cs="Sakkal Majalla"/>
          <w:b/>
          <w:bCs/>
          <w:color w:val="000000" w:themeColor="text1"/>
          <w:sz w:val="38"/>
          <w:szCs w:val="38"/>
          <w:rtl/>
        </w:rPr>
        <w:t>أنواع البيانات</w:t>
      </w:r>
      <w:r w:rsidRPr="00931710">
        <w:rPr>
          <w:rFonts w:ascii="Sakkal Majalla" w:hAnsi="Sakkal Majalla" w:cs="Sakkal Majalla" w:hint="cs"/>
          <w:b/>
          <w:bCs/>
          <w:color w:val="000000" w:themeColor="text1"/>
          <w:sz w:val="38"/>
          <w:szCs w:val="38"/>
          <w:rtl/>
        </w:rPr>
        <w:t>:</w:t>
      </w:r>
      <w:bookmarkEnd w:id="69"/>
      <w:r w:rsidRPr="00931710">
        <w:rPr>
          <w:rFonts w:ascii="Sakkal Majalla" w:hAnsi="Sakkal Majalla" w:cs="Sakkal Majalla" w:hint="cs"/>
          <w:b/>
          <w:bCs/>
          <w:color w:val="000000" w:themeColor="text1"/>
          <w:sz w:val="38"/>
          <w:szCs w:val="38"/>
          <w:rtl/>
        </w:rPr>
        <w:t xml:space="preserve"> </w:t>
      </w:r>
    </w:p>
    <w:p w14:paraId="76965D76"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تعتمد الدراسة على نوعين من البيانات</w:t>
      </w:r>
      <w:r w:rsidRPr="00BF00BC">
        <w:rPr>
          <w:rFonts w:eastAsia="MS Mincho" w:cs="Sakkal Majalla"/>
          <w:color w:val="000000" w:themeColor="text1"/>
          <w:sz w:val="36"/>
        </w:rPr>
        <w:t>:</w:t>
      </w:r>
    </w:p>
    <w:p w14:paraId="76965D77" w14:textId="77777777" w:rsidR="00BF00BC" w:rsidRPr="00BF00BC" w:rsidRDefault="00BF00BC" w:rsidP="00BF00BC">
      <w:pPr>
        <w:spacing w:before="0"/>
        <w:ind w:firstLine="0"/>
        <w:jc w:val="both"/>
        <w:rPr>
          <w:rFonts w:eastAsia="MS Mincho" w:cs="Sakkal Majalla"/>
          <w:b/>
          <w:bCs/>
          <w:color w:val="000000" w:themeColor="text1"/>
          <w:sz w:val="36"/>
        </w:rPr>
      </w:pPr>
      <w:r w:rsidRPr="00BF00BC">
        <w:rPr>
          <w:rFonts w:eastAsia="MS Mincho" w:cs="Sakkal Majalla"/>
          <w:b/>
          <w:bCs/>
          <w:color w:val="000000" w:themeColor="text1"/>
          <w:sz w:val="36"/>
          <w:rtl/>
        </w:rPr>
        <w:t>أولًا: البيانات الأولية</w:t>
      </w:r>
      <w:r>
        <w:rPr>
          <w:rFonts w:eastAsia="MS Mincho" w:cs="Sakkal Majalla" w:hint="cs"/>
          <w:b/>
          <w:bCs/>
          <w:color w:val="000000" w:themeColor="text1"/>
          <w:sz w:val="36"/>
          <w:rtl/>
        </w:rPr>
        <w:t xml:space="preserve">: </w:t>
      </w:r>
    </w:p>
    <w:p w14:paraId="76965D78"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 xml:space="preserve">وهي البيانات التي يجمعها الباحث مباشرة من أفراد العينة باستخدام الاستبانة، وتشمل استجاباتهم حول استخدام الذكاء الاصطناعي </w:t>
      </w:r>
      <w:proofErr w:type="spellStart"/>
      <w:r w:rsidRPr="00BF00BC">
        <w:rPr>
          <w:rFonts w:eastAsia="MS Mincho" w:cs="Sakkal Majalla"/>
          <w:color w:val="000000" w:themeColor="text1"/>
          <w:sz w:val="36"/>
          <w:rtl/>
        </w:rPr>
        <w:t>الظلّي</w:t>
      </w:r>
      <w:proofErr w:type="spellEnd"/>
      <w:r w:rsidRPr="00BF00BC">
        <w:rPr>
          <w:rFonts w:eastAsia="MS Mincho" w:cs="Sakkal Majalla"/>
          <w:color w:val="000000" w:themeColor="text1"/>
          <w:sz w:val="36"/>
          <w:rtl/>
        </w:rPr>
        <w:t>، والكفاءة التشغيلية، ومخاطر أمن البيانات، وسياسات الحوكمة الرقمية</w:t>
      </w:r>
      <w:r w:rsidRPr="00BF00BC">
        <w:rPr>
          <w:rFonts w:eastAsia="MS Mincho" w:cs="Sakkal Majalla"/>
          <w:color w:val="000000" w:themeColor="text1"/>
          <w:sz w:val="36"/>
        </w:rPr>
        <w:t>.</w:t>
      </w:r>
    </w:p>
    <w:p w14:paraId="76965D79" w14:textId="77777777" w:rsidR="00BF00BC" w:rsidRPr="00BF00BC" w:rsidRDefault="00BF00BC" w:rsidP="00BF00BC">
      <w:pPr>
        <w:spacing w:before="0"/>
        <w:ind w:firstLine="0"/>
        <w:jc w:val="both"/>
        <w:rPr>
          <w:rFonts w:eastAsia="MS Mincho" w:cs="Sakkal Majalla"/>
          <w:b/>
          <w:bCs/>
          <w:color w:val="000000" w:themeColor="text1"/>
          <w:sz w:val="36"/>
        </w:rPr>
      </w:pPr>
      <w:r w:rsidRPr="00BF00BC">
        <w:rPr>
          <w:rFonts w:eastAsia="MS Mincho" w:cs="Sakkal Majalla"/>
          <w:b/>
          <w:bCs/>
          <w:color w:val="000000" w:themeColor="text1"/>
          <w:sz w:val="36"/>
          <w:rtl/>
        </w:rPr>
        <w:t>ثانيًا: البيانات الثانوية</w:t>
      </w:r>
      <w:r>
        <w:rPr>
          <w:rFonts w:eastAsia="MS Mincho" w:cs="Sakkal Majalla" w:hint="cs"/>
          <w:b/>
          <w:bCs/>
          <w:color w:val="000000" w:themeColor="text1"/>
          <w:sz w:val="36"/>
          <w:rtl/>
        </w:rPr>
        <w:t xml:space="preserve">: </w:t>
      </w:r>
    </w:p>
    <w:p w14:paraId="76965D7A"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وتتمثل في الكتب، والدراسات السابقة، والتقارير الرسمية، والمعايير ذات الصلة بموضوع الدراسة، مثل أدبيات الذكاء الاصطناعي، وأمن المعلومات، وحوكمة البيانات، وحوكمة الذكاء الاصطناعي</w:t>
      </w:r>
      <w:r w:rsidRPr="00BF00BC">
        <w:rPr>
          <w:rFonts w:eastAsia="MS Mincho" w:cs="Sakkal Majalla"/>
          <w:color w:val="000000" w:themeColor="text1"/>
          <w:sz w:val="36"/>
        </w:rPr>
        <w:t>.</w:t>
      </w:r>
    </w:p>
    <w:p w14:paraId="76965D7B" w14:textId="77777777" w:rsidR="00BF00BC" w:rsidRPr="00BF00BC" w:rsidRDefault="00BF00BC" w:rsidP="00BF00BC">
      <w:pPr>
        <w:spacing w:before="0"/>
        <w:ind w:firstLine="0"/>
        <w:jc w:val="both"/>
        <w:rPr>
          <w:rFonts w:eastAsia="MS Mincho" w:cs="Sakkal Majalla"/>
          <w:color w:val="000000" w:themeColor="text1"/>
          <w:sz w:val="36"/>
        </w:rPr>
      </w:pPr>
    </w:p>
    <w:p w14:paraId="76965D7C"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70" w:name="_Toc234040018"/>
      <w:r w:rsidRPr="00931710">
        <w:rPr>
          <w:rFonts w:ascii="Sakkal Majalla" w:hAnsi="Sakkal Majalla" w:cs="Sakkal Majalla"/>
          <w:b/>
          <w:bCs/>
          <w:color w:val="000000" w:themeColor="text1"/>
          <w:sz w:val="38"/>
          <w:szCs w:val="38"/>
        </w:rPr>
        <w:t xml:space="preserve">3.12 </w:t>
      </w:r>
      <w:r w:rsidRPr="00931710">
        <w:rPr>
          <w:rFonts w:ascii="Sakkal Majalla" w:hAnsi="Sakkal Majalla" w:cs="Sakkal Majalla"/>
          <w:b/>
          <w:bCs/>
          <w:color w:val="000000" w:themeColor="text1"/>
          <w:sz w:val="38"/>
          <w:szCs w:val="38"/>
          <w:rtl/>
        </w:rPr>
        <w:t>أساليب التحليل الإحصائي</w:t>
      </w:r>
      <w:r w:rsidRPr="00931710">
        <w:rPr>
          <w:rFonts w:ascii="Sakkal Majalla" w:hAnsi="Sakkal Majalla" w:cs="Sakkal Majalla" w:hint="cs"/>
          <w:b/>
          <w:bCs/>
          <w:color w:val="000000" w:themeColor="text1"/>
          <w:sz w:val="38"/>
          <w:szCs w:val="38"/>
          <w:rtl/>
        </w:rPr>
        <w:t>:</w:t>
      </w:r>
      <w:bookmarkEnd w:id="70"/>
      <w:r w:rsidRPr="00931710">
        <w:rPr>
          <w:rFonts w:ascii="Sakkal Majalla" w:hAnsi="Sakkal Majalla" w:cs="Sakkal Majalla" w:hint="cs"/>
          <w:b/>
          <w:bCs/>
          <w:color w:val="000000" w:themeColor="text1"/>
          <w:sz w:val="38"/>
          <w:szCs w:val="38"/>
          <w:rtl/>
        </w:rPr>
        <w:t xml:space="preserve"> </w:t>
      </w:r>
    </w:p>
    <w:p w14:paraId="76965D7D"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 xml:space="preserve">تستخدم الدراسة برنامجًا إحصائيًا مثل </w:t>
      </w:r>
      <w:r w:rsidRPr="00BF00BC">
        <w:rPr>
          <w:rFonts w:eastAsia="MS Mincho" w:cs="Sakkal Majalla"/>
          <w:b/>
          <w:bCs/>
          <w:color w:val="000000" w:themeColor="text1"/>
          <w:sz w:val="36"/>
        </w:rPr>
        <w:t>SPSS</w:t>
      </w:r>
      <w:r w:rsidRPr="00BF00BC">
        <w:rPr>
          <w:rFonts w:eastAsia="MS Mincho" w:cs="Sakkal Majalla"/>
          <w:color w:val="000000" w:themeColor="text1"/>
          <w:sz w:val="36"/>
          <w:rtl/>
        </w:rPr>
        <w:t xml:space="preserve">، ويمكن دعم التحليل ببرامج أخرى مثل </w:t>
      </w:r>
      <w:r w:rsidRPr="00BF00BC">
        <w:rPr>
          <w:rFonts w:eastAsia="MS Mincho" w:cs="Sakkal Majalla"/>
          <w:b/>
          <w:bCs/>
          <w:color w:val="000000" w:themeColor="text1"/>
          <w:sz w:val="36"/>
        </w:rPr>
        <w:t>AMOS</w:t>
      </w:r>
      <w:r w:rsidRPr="00BF00BC">
        <w:rPr>
          <w:rFonts w:eastAsia="MS Mincho" w:cs="Sakkal Majalla"/>
          <w:color w:val="000000" w:themeColor="text1"/>
          <w:sz w:val="36"/>
        </w:rPr>
        <w:t xml:space="preserve"> </w:t>
      </w:r>
      <w:r w:rsidRPr="00BF00BC">
        <w:rPr>
          <w:rFonts w:eastAsia="MS Mincho" w:cs="Sakkal Majalla"/>
          <w:color w:val="000000" w:themeColor="text1"/>
          <w:sz w:val="36"/>
          <w:rtl/>
        </w:rPr>
        <w:t xml:space="preserve">أو </w:t>
      </w:r>
      <w:proofErr w:type="spellStart"/>
      <w:r w:rsidRPr="00BF00BC">
        <w:rPr>
          <w:rFonts w:eastAsia="MS Mincho" w:cs="Sakkal Majalla"/>
          <w:b/>
          <w:bCs/>
          <w:color w:val="000000" w:themeColor="text1"/>
          <w:sz w:val="36"/>
        </w:rPr>
        <w:t>SmartPLS</w:t>
      </w:r>
      <w:proofErr w:type="spellEnd"/>
      <w:r w:rsidRPr="00BF00BC">
        <w:rPr>
          <w:rFonts w:eastAsia="MS Mincho" w:cs="Sakkal Majalla"/>
          <w:color w:val="000000" w:themeColor="text1"/>
          <w:sz w:val="36"/>
        </w:rPr>
        <w:t xml:space="preserve"> </w:t>
      </w:r>
      <w:r w:rsidRPr="00BF00BC">
        <w:rPr>
          <w:rFonts w:eastAsia="MS Mincho" w:cs="Sakkal Majalla"/>
          <w:color w:val="000000" w:themeColor="text1"/>
          <w:sz w:val="36"/>
          <w:rtl/>
        </w:rPr>
        <w:t>إذا اقتضت طبيعة التحليل ذلك</w:t>
      </w:r>
      <w:r w:rsidRPr="00BF00BC">
        <w:rPr>
          <w:rFonts w:eastAsia="MS Mincho" w:cs="Sakkal Majalla"/>
          <w:color w:val="000000" w:themeColor="text1"/>
          <w:sz w:val="36"/>
        </w:rPr>
        <w:t>.</w:t>
      </w:r>
    </w:p>
    <w:p w14:paraId="76965D7E"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وتشمل الأساليب الإحصائية المقترحة ما يأتي</w:t>
      </w:r>
      <w:r w:rsidRPr="00BF00BC">
        <w:rPr>
          <w:rFonts w:eastAsia="MS Mincho" w:cs="Sakkal Majalla"/>
          <w:color w:val="000000" w:themeColor="text1"/>
          <w:sz w:val="36"/>
        </w:rPr>
        <w:t>:</w:t>
      </w:r>
    </w:p>
    <w:p w14:paraId="76965D7F"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b/>
          <w:bCs/>
          <w:color w:val="000000" w:themeColor="text1"/>
          <w:sz w:val="36"/>
          <w:rtl/>
        </w:rPr>
        <w:t>جدول (3-3): أساليب التحليل الإحصائي المقترحة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12"/>
        <w:gridCol w:w="4548"/>
      </w:tblGrid>
      <w:tr w:rsidR="00BF00BC" w:rsidRPr="00BF00BC" w14:paraId="76965D82" w14:textId="77777777" w:rsidTr="00931710">
        <w:trPr>
          <w:tblHeader/>
          <w:tblCellSpacing w:w="15" w:type="dxa"/>
          <w:jc w:val="center"/>
        </w:trPr>
        <w:tc>
          <w:tcPr>
            <w:tcW w:w="4467" w:type="dxa"/>
            <w:shd w:val="clear" w:color="auto" w:fill="C5E0B3" w:themeFill="accent6" w:themeFillTint="66"/>
            <w:vAlign w:val="center"/>
            <w:hideMark/>
          </w:tcPr>
          <w:p w14:paraId="76965D80" w14:textId="77777777" w:rsidR="00BF00BC" w:rsidRPr="00BF00BC" w:rsidRDefault="00BF00BC" w:rsidP="00BF00BC">
            <w:pPr>
              <w:spacing w:before="0"/>
              <w:ind w:firstLine="0"/>
              <w:jc w:val="center"/>
              <w:rPr>
                <w:rFonts w:eastAsia="MS Mincho" w:cs="Sakkal Majalla"/>
                <w:b/>
                <w:bCs/>
                <w:color w:val="000000" w:themeColor="text1"/>
                <w:sz w:val="36"/>
              </w:rPr>
            </w:pPr>
            <w:r w:rsidRPr="00BF00BC">
              <w:rPr>
                <w:rFonts w:eastAsia="MS Mincho" w:cs="Sakkal Majalla"/>
                <w:b/>
                <w:bCs/>
                <w:color w:val="000000" w:themeColor="text1"/>
                <w:sz w:val="36"/>
                <w:rtl/>
              </w:rPr>
              <w:t>الغرض من التحليل</w:t>
            </w:r>
          </w:p>
        </w:tc>
        <w:tc>
          <w:tcPr>
            <w:tcW w:w="4503" w:type="dxa"/>
            <w:shd w:val="clear" w:color="auto" w:fill="C5E0B3" w:themeFill="accent6" w:themeFillTint="66"/>
            <w:vAlign w:val="center"/>
            <w:hideMark/>
          </w:tcPr>
          <w:p w14:paraId="76965D81" w14:textId="77777777" w:rsidR="00BF00BC" w:rsidRPr="00BF00BC" w:rsidRDefault="00BF00BC" w:rsidP="00BF00BC">
            <w:pPr>
              <w:spacing w:before="0"/>
              <w:ind w:firstLine="0"/>
              <w:jc w:val="center"/>
              <w:rPr>
                <w:rFonts w:eastAsia="MS Mincho" w:cs="Sakkal Majalla"/>
                <w:b/>
                <w:bCs/>
                <w:color w:val="000000" w:themeColor="text1"/>
                <w:sz w:val="36"/>
              </w:rPr>
            </w:pPr>
            <w:r w:rsidRPr="00BF00BC">
              <w:rPr>
                <w:rFonts w:eastAsia="MS Mincho" w:cs="Sakkal Majalla"/>
                <w:b/>
                <w:bCs/>
                <w:color w:val="000000" w:themeColor="text1"/>
                <w:sz w:val="36"/>
                <w:rtl/>
              </w:rPr>
              <w:t>الأسلوب الإحصائي</w:t>
            </w:r>
          </w:p>
        </w:tc>
      </w:tr>
      <w:tr w:rsidR="00BF00BC" w:rsidRPr="00BF00BC" w14:paraId="76965D85" w14:textId="77777777" w:rsidTr="00BF00BC">
        <w:trPr>
          <w:tblCellSpacing w:w="15" w:type="dxa"/>
          <w:jc w:val="center"/>
        </w:trPr>
        <w:tc>
          <w:tcPr>
            <w:tcW w:w="4467" w:type="dxa"/>
            <w:vAlign w:val="center"/>
            <w:hideMark/>
          </w:tcPr>
          <w:p w14:paraId="76965D83"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وصف خصائص العينة</w:t>
            </w:r>
          </w:p>
        </w:tc>
        <w:tc>
          <w:tcPr>
            <w:tcW w:w="4503" w:type="dxa"/>
            <w:vAlign w:val="center"/>
            <w:hideMark/>
          </w:tcPr>
          <w:p w14:paraId="76965D84"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التكرارات والنسب المئوية</w:t>
            </w:r>
          </w:p>
        </w:tc>
      </w:tr>
      <w:tr w:rsidR="00BF00BC" w:rsidRPr="00BF00BC" w14:paraId="76965D88" w14:textId="77777777" w:rsidTr="00BF00BC">
        <w:trPr>
          <w:tblCellSpacing w:w="15" w:type="dxa"/>
          <w:jc w:val="center"/>
        </w:trPr>
        <w:tc>
          <w:tcPr>
            <w:tcW w:w="4467" w:type="dxa"/>
            <w:vAlign w:val="center"/>
            <w:hideMark/>
          </w:tcPr>
          <w:p w14:paraId="76965D86"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تحديد مستوى المتغيرات</w:t>
            </w:r>
          </w:p>
        </w:tc>
        <w:tc>
          <w:tcPr>
            <w:tcW w:w="4503" w:type="dxa"/>
            <w:vAlign w:val="center"/>
            <w:hideMark/>
          </w:tcPr>
          <w:p w14:paraId="76965D87"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المتوسطات الحسابية والانحرافات المعيارية</w:t>
            </w:r>
          </w:p>
        </w:tc>
      </w:tr>
      <w:tr w:rsidR="00BF00BC" w:rsidRPr="00BF00BC" w14:paraId="76965D8B" w14:textId="77777777" w:rsidTr="00BF00BC">
        <w:trPr>
          <w:tblCellSpacing w:w="15" w:type="dxa"/>
          <w:jc w:val="center"/>
        </w:trPr>
        <w:tc>
          <w:tcPr>
            <w:tcW w:w="4467" w:type="dxa"/>
            <w:vAlign w:val="center"/>
            <w:hideMark/>
          </w:tcPr>
          <w:p w14:paraId="76965D89"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قياس العلاقة بين المتغيرات</w:t>
            </w:r>
          </w:p>
        </w:tc>
        <w:tc>
          <w:tcPr>
            <w:tcW w:w="4503" w:type="dxa"/>
            <w:vAlign w:val="center"/>
            <w:hideMark/>
          </w:tcPr>
          <w:p w14:paraId="76965D8A"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معامل ارتباط بيرسون</w:t>
            </w:r>
          </w:p>
        </w:tc>
      </w:tr>
      <w:tr w:rsidR="00BF00BC" w:rsidRPr="00BF00BC" w14:paraId="76965D8E" w14:textId="77777777" w:rsidTr="00BF00BC">
        <w:trPr>
          <w:tblCellSpacing w:w="15" w:type="dxa"/>
          <w:jc w:val="center"/>
        </w:trPr>
        <w:tc>
          <w:tcPr>
            <w:tcW w:w="4467" w:type="dxa"/>
            <w:vAlign w:val="center"/>
            <w:hideMark/>
          </w:tcPr>
          <w:p w14:paraId="76965D8C"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lastRenderedPageBreak/>
              <w:t xml:space="preserve">اختبار أثر الذكاء الاصطناعي </w:t>
            </w:r>
            <w:proofErr w:type="spellStart"/>
            <w:r w:rsidRPr="00BF00BC">
              <w:rPr>
                <w:rFonts w:eastAsia="MS Mincho" w:cs="Sakkal Majalla"/>
                <w:color w:val="000000" w:themeColor="text1"/>
                <w:sz w:val="36"/>
                <w:rtl/>
              </w:rPr>
              <w:t>الظلّي</w:t>
            </w:r>
            <w:proofErr w:type="spellEnd"/>
            <w:r w:rsidRPr="00BF00BC">
              <w:rPr>
                <w:rFonts w:eastAsia="MS Mincho" w:cs="Sakkal Majalla"/>
                <w:color w:val="000000" w:themeColor="text1"/>
                <w:sz w:val="36"/>
                <w:rtl/>
              </w:rPr>
              <w:t xml:space="preserve"> على الكفاءة التشغيلية</w:t>
            </w:r>
          </w:p>
        </w:tc>
        <w:tc>
          <w:tcPr>
            <w:tcW w:w="4503" w:type="dxa"/>
            <w:vAlign w:val="center"/>
            <w:hideMark/>
          </w:tcPr>
          <w:p w14:paraId="76965D8D"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الانحدار الخطي البسيط أو المتعدد</w:t>
            </w:r>
          </w:p>
        </w:tc>
      </w:tr>
      <w:tr w:rsidR="00BF00BC" w:rsidRPr="00BF00BC" w14:paraId="76965D91" w14:textId="77777777" w:rsidTr="00BF00BC">
        <w:trPr>
          <w:tblCellSpacing w:w="15" w:type="dxa"/>
          <w:jc w:val="center"/>
        </w:trPr>
        <w:tc>
          <w:tcPr>
            <w:tcW w:w="4467" w:type="dxa"/>
            <w:vAlign w:val="center"/>
            <w:hideMark/>
          </w:tcPr>
          <w:p w14:paraId="76965D8F"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 xml:space="preserve">اختبار أثر الذكاء الاصطناعي </w:t>
            </w:r>
            <w:proofErr w:type="spellStart"/>
            <w:r w:rsidRPr="00BF00BC">
              <w:rPr>
                <w:rFonts w:eastAsia="MS Mincho" w:cs="Sakkal Majalla"/>
                <w:color w:val="000000" w:themeColor="text1"/>
                <w:sz w:val="36"/>
                <w:rtl/>
              </w:rPr>
              <w:t>الظلّي</w:t>
            </w:r>
            <w:proofErr w:type="spellEnd"/>
            <w:r w:rsidRPr="00BF00BC">
              <w:rPr>
                <w:rFonts w:eastAsia="MS Mincho" w:cs="Sakkal Majalla"/>
                <w:color w:val="000000" w:themeColor="text1"/>
                <w:sz w:val="36"/>
                <w:rtl/>
              </w:rPr>
              <w:t xml:space="preserve"> على </w:t>
            </w:r>
            <w:proofErr w:type="gramStart"/>
            <w:r w:rsidRPr="00BF00BC">
              <w:rPr>
                <w:rFonts w:eastAsia="MS Mincho" w:cs="Sakkal Majalla"/>
                <w:color w:val="000000" w:themeColor="text1"/>
                <w:sz w:val="36"/>
                <w:rtl/>
              </w:rPr>
              <w:t>مخاطر</w:t>
            </w:r>
            <w:proofErr w:type="gramEnd"/>
            <w:r w:rsidRPr="00BF00BC">
              <w:rPr>
                <w:rFonts w:eastAsia="MS Mincho" w:cs="Sakkal Majalla"/>
                <w:color w:val="000000" w:themeColor="text1"/>
                <w:sz w:val="36"/>
                <w:rtl/>
              </w:rPr>
              <w:t xml:space="preserve"> أمن البيانات</w:t>
            </w:r>
          </w:p>
        </w:tc>
        <w:tc>
          <w:tcPr>
            <w:tcW w:w="4503" w:type="dxa"/>
            <w:vAlign w:val="center"/>
            <w:hideMark/>
          </w:tcPr>
          <w:p w14:paraId="76965D90"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الانحدار الخطي البسيط أو المتعدد</w:t>
            </w:r>
          </w:p>
        </w:tc>
      </w:tr>
      <w:tr w:rsidR="00BF00BC" w:rsidRPr="00BF00BC" w14:paraId="76965D94" w14:textId="77777777" w:rsidTr="00BF00BC">
        <w:trPr>
          <w:tblCellSpacing w:w="15" w:type="dxa"/>
          <w:jc w:val="center"/>
        </w:trPr>
        <w:tc>
          <w:tcPr>
            <w:tcW w:w="4467" w:type="dxa"/>
            <w:vAlign w:val="center"/>
            <w:hideMark/>
          </w:tcPr>
          <w:p w14:paraId="76965D92"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اختبار الدور المعدّل للحوكمة الرقمية</w:t>
            </w:r>
          </w:p>
        </w:tc>
        <w:tc>
          <w:tcPr>
            <w:tcW w:w="4503" w:type="dxa"/>
            <w:vAlign w:val="center"/>
            <w:hideMark/>
          </w:tcPr>
          <w:p w14:paraId="76965D93"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الانحدار الهرمي وتحليل أثر التفاعل</w:t>
            </w:r>
          </w:p>
        </w:tc>
      </w:tr>
      <w:tr w:rsidR="00BF00BC" w:rsidRPr="00BF00BC" w14:paraId="76965D97" w14:textId="77777777" w:rsidTr="00BF00BC">
        <w:trPr>
          <w:tblCellSpacing w:w="15" w:type="dxa"/>
          <w:jc w:val="center"/>
        </w:trPr>
        <w:tc>
          <w:tcPr>
            <w:tcW w:w="4467" w:type="dxa"/>
            <w:vAlign w:val="center"/>
            <w:hideMark/>
          </w:tcPr>
          <w:p w14:paraId="76965D95"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اختبار الفروق بين أفراد العينة</w:t>
            </w:r>
          </w:p>
        </w:tc>
        <w:tc>
          <w:tcPr>
            <w:tcW w:w="4503" w:type="dxa"/>
            <w:vAlign w:val="center"/>
            <w:hideMark/>
          </w:tcPr>
          <w:p w14:paraId="76965D96"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اختبار</w:t>
            </w:r>
            <w:r w:rsidRPr="00BF00BC">
              <w:rPr>
                <w:rFonts w:eastAsia="MS Mincho" w:cs="Sakkal Majalla"/>
                <w:color w:val="000000" w:themeColor="text1"/>
                <w:sz w:val="36"/>
              </w:rPr>
              <w:t xml:space="preserve"> (T) </w:t>
            </w:r>
            <w:r w:rsidRPr="00BF00BC">
              <w:rPr>
                <w:rFonts w:eastAsia="MS Mincho" w:cs="Sakkal Majalla"/>
                <w:color w:val="000000" w:themeColor="text1"/>
                <w:sz w:val="36"/>
                <w:rtl/>
              </w:rPr>
              <w:t>وتحليل التباين الأحادي</w:t>
            </w:r>
            <w:r w:rsidRPr="00BF00BC">
              <w:rPr>
                <w:rFonts w:eastAsia="MS Mincho" w:cs="Sakkal Majalla"/>
                <w:color w:val="000000" w:themeColor="text1"/>
                <w:sz w:val="36"/>
              </w:rPr>
              <w:t xml:space="preserve"> ANOVA</w:t>
            </w:r>
          </w:p>
        </w:tc>
      </w:tr>
    </w:tbl>
    <w:p w14:paraId="76965D98"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المصدر: إعداد الباحث</w:t>
      </w:r>
      <w:r w:rsidRPr="00BF00BC">
        <w:rPr>
          <w:rFonts w:eastAsia="MS Mincho" w:cs="Sakkal Majalla"/>
          <w:color w:val="000000" w:themeColor="text1"/>
          <w:sz w:val="36"/>
        </w:rPr>
        <w:t>.</w:t>
      </w:r>
    </w:p>
    <w:p w14:paraId="76965D99" w14:textId="77777777" w:rsidR="00BF00BC" w:rsidRPr="00BF00BC" w:rsidRDefault="00BF00BC" w:rsidP="00BF00BC">
      <w:pPr>
        <w:spacing w:before="0"/>
        <w:ind w:firstLine="0"/>
        <w:jc w:val="both"/>
        <w:rPr>
          <w:rFonts w:eastAsia="MS Mincho" w:cs="Sakkal Majalla"/>
          <w:color w:val="000000" w:themeColor="text1"/>
          <w:sz w:val="36"/>
        </w:rPr>
      </w:pPr>
    </w:p>
    <w:p w14:paraId="76965D9A"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71" w:name="_Toc234040019"/>
      <w:r w:rsidRPr="00931710">
        <w:rPr>
          <w:rFonts w:ascii="Sakkal Majalla" w:hAnsi="Sakkal Majalla" w:cs="Sakkal Majalla"/>
          <w:b/>
          <w:bCs/>
          <w:color w:val="000000" w:themeColor="text1"/>
          <w:sz w:val="38"/>
          <w:szCs w:val="38"/>
        </w:rPr>
        <w:t xml:space="preserve">3.13 </w:t>
      </w:r>
      <w:r w:rsidRPr="00931710">
        <w:rPr>
          <w:rFonts w:ascii="Sakkal Majalla" w:hAnsi="Sakkal Majalla" w:cs="Sakkal Majalla"/>
          <w:b/>
          <w:bCs/>
          <w:color w:val="000000" w:themeColor="text1"/>
          <w:sz w:val="38"/>
          <w:szCs w:val="38"/>
          <w:rtl/>
        </w:rPr>
        <w:t>ربط الفرضيات بالتحليل الإحصائي</w:t>
      </w:r>
      <w:r w:rsidRPr="00931710">
        <w:rPr>
          <w:rFonts w:ascii="Sakkal Majalla" w:hAnsi="Sakkal Majalla" w:cs="Sakkal Majalla" w:hint="cs"/>
          <w:b/>
          <w:bCs/>
          <w:color w:val="000000" w:themeColor="text1"/>
          <w:sz w:val="38"/>
          <w:szCs w:val="38"/>
          <w:rtl/>
        </w:rPr>
        <w:t>:</w:t>
      </w:r>
      <w:bookmarkEnd w:id="71"/>
      <w:r w:rsidRPr="00931710">
        <w:rPr>
          <w:rFonts w:ascii="Sakkal Majalla" w:hAnsi="Sakkal Majalla" w:cs="Sakkal Majalla" w:hint="cs"/>
          <w:b/>
          <w:bCs/>
          <w:color w:val="000000" w:themeColor="text1"/>
          <w:sz w:val="38"/>
          <w:szCs w:val="38"/>
          <w:rtl/>
        </w:rPr>
        <w:t xml:space="preserve"> </w:t>
      </w:r>
    </w:p>
    <w:p w14:paraId="76965D9B"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b/>
          <w:bCs/>
          <w:color w:val="000000" w:themeColor="text1"/>
          <w:sz w:val="36"/>
          <w:rtl/>
        </w:rPr>
        <w:t>جدول (3-4): ربط فرضيات الدراسة بالاختبارات الإحصائية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3"/>
        <w:gridCol w:w="6507"/>
        <w:gridCol w:w="1540"/>
      </w:tblGrid>
      <w:tr w:rsidR="00BF00BC" w:rsidRPr="00BF00BC" w14:paraId="76965D9F" w14:textId="77777777" w:rsidTr="00BF00BC">
        <w:trPr>
          <w:tblHeader/>
          <w:tblCellSpacing w:w="15" w:type="dxa"/>
        </w:trPr>
        <w:tc>
          <w:tcPr>
            <w:tcW w:w="0" w:type="auto"/>
            <w:shd w:val="clear" w:color="auto" w:fill="FFF2CC" w:themeFill="accent4" w:themeFillTint="33"/>
            <w:vAlign w:val="center"/>
            <w:hideMark/>
          </w:tcPr>
          <w:p w14:paraId="76965D9C" w14:textId="77777777" w:rsidR="00BF00BC" w:rsidRPr="00BF00BC" w:rsidRDefault="00BF00BC" w:rsidP="00BF00BC">
            <w:pPr>
              <w:spacing w:before="0"/>
              <w:ind w:firstLine="0"/>
              <w:jc w:val="center"/>
              <w:rPr>
                <w:rFonts w:eastAsia="MS Mincho" w:cs="Sakkal Majalla"/>
                <w:b/>
                <w:bCs/>
                <w:color w:val="000000" w:themeColor="text1"/>
                <w:sz w:val="36"/>
              </w:rPr>
            </w:pPr>
            <w:r w:rsidRPr="00BF00BC">
              <w:rPr>
                <w:rFonts w:eastAsia="MS Mincho" w:cs="Sakkal Majalla"/>
                <w:b/>
                <w:bCs/>
                <w:color w:val="000000" w:themeColor="text1"/>
                <w:sz w:val="36"/>
                <w:rtl/>
              </w:rPr>
              <w:t>الفرضية</w:t>
            </w:r>
          </w:p>
        </w:tc>
        <w:tc>
          <w:tcPr>
            <w:tcW w:w="0" w:type="auto"/>
            <w:shd w:val="clear" w:color="auto" w:fill="FFF2CC" w:themeFill="accent4" w:themeFillTint="33"/>
            <w:vAlign w:val="center"/>
            <w:hideMark/>
          </w:tcPr>
          <w:p w14:paraId="76965D9D" w14:textId="77777777" w:rsidR="00BF00BC" w:rsidRPr="00BF00BC" w:rsidRDefault="00BF00BC" w:rsidP="00BF00BC">
            <w:pPr>
              <w:spacing w:before="0"/>
              <w:ind w:firstLine="0"/>
              <w:jc w:val="center"/>
              <w:rPr>
                <w:rFonts w:eastAsia="MS Mincho" w:cs="Sakkal Majalla"/>
                <w:b/>
                <w:bCs/>
                <w:color w:val="000000" w:themeColor="text1"/>
                <w:sz w:val="36"/>
              </w:rPr>
            </w:pPr>
            <w:r w:rsidRPr="00BF00BC">
              <w:rPr>
                <w:rFonts w:eastAsia="MS Mincho" w:cs="Sakkal Majalla"/>
                <w:b/>
                <w:bCs/>
                <w:color w:val="000000" w:themeColor="text1"/>
                <w:sz w:val="36"/>
                <w:rtl/>
              </w:rPr>
              <w:t>مضمون الفرضية</w:t>
            </w:r>
          </w:p>
        </w:tc>
        <w:tc>
          <w:tcPr>
            <w:tcW w:w="0" w:type="auto"/>
            <w:shd w:val="clear" w:color="auto" w:fill="FFF2CC" w:themeFill="accent4" w:themeFillTint="33"/>
            <w:vAlign w:val="center"/>
            <w:hideMark/>
          </w:tcPr>
          <w:p w14:paraId="76965D9E" w14:textId="77777777" w:rsidR="00BF00BC" w:rsidRPr="00BF00BC" w:rsidRDefault="00BF00BC" w:rsidP="00BF00BC">
            <w:pPr>
              <w:spacing w:before="0"/>
              <w:ind w:firstLine="0"/>
              <w:jc w:val="center"/>
              <w:rPr>
                <w:rFonts w:eastAsia="MS Mincho" w:cs="Sakkal Majalla"/>
                <w:b/>
                <w:bCs/>
                <w:color w:val="000000" w:themeColor="text1"/>
                <w:sz w:val="36"/>
              </w:rPr>
            </w:pPr>
            <w:r w:rsidRPr="00BF00BC">
              <w:rPr>
                <w:rFonts w:eastAsia="MS Mincho" w:cs="Sakkal Majalla"/>
                <w:b/>
                <w:bCs/>
                <w:color w:val="000000" w:themeColor="text1"/>
                <w:sz w:val="36"/>
                <w:rtl/>
              </w:rPr>
              <w:t>الاختبار المناسب</w:t>
            </w:r>
          </w:p>
        </w:tc>
      </w:tr>
      <w:tr w:rsidR="00BF00BC" w:rsidRPr="00BF00BC" w14:paraId="76965DA3" w14:textId="77777777" w:rsidTr="00BF00BC">
        <w:trPr>
          <w:tblCellSpacing w:w="15" w:type="dxa"/>
        </w:trPr>
        <w:tc>
          <w:tcPr>
            <w:tcW w:w="0" w:type="auto"/>
            <w:vAlign w:val="center"/>
            <w:hideMark/>
          </w:tcPr>
          <w:p w14:paraId="76965DA0"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H1</w:t>
            </w:r>
          </w:p>
        </w:tc>
        <w:tc>
          <w:tcPr>
            <w:tcW w:w="0" w:type="auto"/>
            <w:vAlign w:val="center"/>
            <w:hideMark/>
          </w:tcPr>
          <w:p w14:paraId="76965DA1"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 xml:space="preserve">أثر الذكاء الاصطناعي </w:t>
            </w:r>
            <w:proofErr w:type="spellStart"/>
            <w:r w:rsidRPr="00BF00BC">
              <w:rPr>
                <w:rFonts w:eastAsia="MS Mincho" w:cs="Sakkal Majalla"/>
                <w:color w:val="000000" w:themeColor="text1"/>
                <w:sz w:val="36"/>
                <w:rtl/>
              </w:rPr>
              <w:t>الظلّي</w:t>
            </w:r>
            <w:proofErr w:type="spellEnd"/>
            <w:r w:rsidRPr="00BF00BC">
              <w:rPr>
                <w:rFonts w:eastAsia="MS Mincho" w:cs="Sakkal Majalla"/>
                <w:color w:val="000000" w:themeColor="text1"/>
                <w:sz w:val="36"/>
                <w:rtl/>
              </w:rPr>
              <w:t xml:space="preserve"> على الكفاءة التشغيلية</w:t>
            </w:r>
          </w:p>
        </w:tc>
        <w:tc>
          <w:tcPr>
            <w:tcW w:w="0" w:type="auto"/>
            <w:vAlign w:val="center"/>
            <w:hideMark/>
          </w:tcPr>
          <w:p w14:paraId="76965DA2"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الانحدار الخطي</w:t>
            </w:r>
          </w:p>
        </w:tc>
      </w:tr>
      <w:tr w:rsidR="00BF00BC" w:rsidRPr="00BF00BC" w14:paraId="76965DA7" w14:textId="77777777" w:rsidTr="00BF00BC">
        <w:trPr>
          <w:tblCellSpacing w:w="15" w:type="dxa"/>
        </w:trPr>
        <w:tc>
          <w:tcPr>
            <w:tcW w:w="0" w:type="auto"/>
            <w:vAlign w:val="center"/>
            <w:hideMark/>
          </w:tcPr>
          <w:p w14:paraId="76965DA4"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H2</w:t>
            </w:r>
          </w:p>
        </w:tc>
        <w:tc>
          <w:tcPr>
            <w:tcW w:w="0" w:type="auto"/>
            <w:vAlign w:val="center"/>
            <w:hideMark/>
          </w:tcPr>
          <w:p w14:paraId="76965DA5"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 xml:space="preserve">أثر الذكاء الاصطناعي </w:t>
            </w:r>
            <w:proofErr w:type="spellStart"/>
            <w:r w:rsidRPr="00BF00BC">
              <w:rPr>
                <w:rFonts w:eastAsia="MS Mincho" w:cs="Sakkal Majalla"/>
                <w:color w:val="000000" w:themeColor="text1"/>
                <w:sz w:val="36"/>
                <w:rtl/>
              </w:rPr>
              <w:t>الظلّي</w:t>
            </w:r>
            <w:proofErr w:type="spellEnd"/>
            <w:r w:rsidRPr="00BF00BC">
              <w:rPr>
                <w:rFonts w:eastAsia="MS Mincho" w:cs="Sakkal Majalla"/>
                <w:color w:val="000000" w:themeColor="text1"/>
                <w:sz w:val="36"/>
                <w:rtl/>
              </w:rPr>
              <w:t xml:space="preserve"> على </w:t>
            </w:r>
            <w:proofErr w:type="gramStart"/>
            <w:r w:rsidRPr="00BF00BC">
              <w:rPr>
                <w:rFonts w:eastAsia="MS Mincho" w:cs="Sakkal Majalla"/>
                <w:color w:val="000000" w:themeColor="text1"/>
                <w:sz w:val="36"/>
                <w:rtl/>
              </w:rPr>
              <w:t>مخاطر</w:t>
            </w:r>
            <w:proofErr w:type="gramEnd"/>
            <w:r w:rsidRPr="00BF00BC">
              <w:rPr>
                <w:rFonts w:eastAsia="MS Mincho" w:cs="Sakkal Majalla"/>
                <w:color w:val="000000" w:themeColor="text1"/>
                <w:sz w:val="36"/>
                <w:rtl/>
              </w:rPr>
              <w:t xml:space="preserve"> أمن البيانات</w:t>
            </w:r>
          </w:p>
        </w:tc>
        <w:tc>
          <w:tcPr>
            <w:tcW w:w="0" w:type="auto"/>
            <w:vAlign w:val="center"/>
            <w:hideMark/>
          </w:tcPr>
          <w:p w14:paraId="76965DA6"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الانحدار الخطي</w:t>
            </w:r>
          </w:p>
        </w:tc>
      </w:tr>
      <w:tr w:rsidR="00BF00BC" w:rsidRPr="00BF00BC" w14:paraId="76965DAB" w14:textId="77777777" w:rsidTr="00BF00BC">
        <w:trPr>
          <w:tblCellSpacing w:w="15" w:type="dxa"/>
        </w:trPr>
        <w:tc>
          <w:tcPr>
            <w:tcW w:w="0" w:type="auto"/>
            <w:vAlign w:val="center"/>
            <w:hideMark/>
          </w:tcPr>
          <w:p w14:paraId="76965DA8"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H3</w:t>
            </w:r>
          </w:p>
        </w:tc>
        <w:tc>
          <w:tcPr>
            <w:tcW w:w="0" w:type="auto"/>
            <w:vAlign w:val="center"/>
            <w:hideMark/>
          </w:tcPr>
          <w:p w14:paraId="76965DA9"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 xml:space="preserve">الدور المعدّل للحوكمة الرقمية في العلاقة بين الذكاء الاصطناعي </w:t>
            </w:r>
            <w:proofErr w:type="spellStart"/>
            <w:r w:rsidRPr="00BF00BC">
              <w:rPr>
                <w:rFonts w:eastAsia="MS Mincho" w:cs="Sakkal Majalla"/>
                <w:color w:val="000000" w:themeColor="text1"/>
                <w:sz w:val="36"/>
                <w:rtl/>
              </w:rPr>
              <w:t>الظلّي</w:t>
            </w:r>
            <w:proofErr w:type="spellEnd"/>
            <w:r w:rsidRPr="00BF00BC">
              <w:rPr>
                <w:rFonts w:eastAsia="MS Mincho" w:cs="Sakkal Majalla"/>
                <w:color w:val="000000" w:themeColor="text1"/>
                <w:sz w:val="36"/>
                <w:rtl/>
              </w:rPr>
              <w:t xml:space="preserve"> والكفاءة التشغيلية</w:t>
            </w:r>
          </w:p>
        </w:tc>
        <w:tc>
          <w:tcPr>
            <w:tcW w:w="0" w:type="auto"/>
            <w:vAlign w:val="center"/>
            <w:hideMark/>
          </w:tcPr>
          <w:p w14:paraId="76965DAA"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الانحدار الهرمي</w:t>
            </w:r>
          </w:p>
        </w:tc>
      </w:tr>
      <w:tr w:rsidR="00BF00BC" w:rsidRPr="00BF00BC" w14:paraId="76965DAF" w14:textId="77777777" w:rsidTr="00BF00BC">
        <w:trPr>
          <w:tblCellSpacing w:w="15" w:type="dxa"/>
        </w:trPr>
        <w:tc>
          <w:tcPr>
            <w:tcW w:w="0" w:type="auto"/>
            <w:vAlign w:val="center"/>
            <w:hideMark/>
          </w:tcPr>
          <w:p w14:paraId="76965DAC"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H4</w:t>
            </w:r>
          </w:p>
        </w:tc>
        <w:tc>
          <w:tcPr>
            <w:tcW w:w="0" w:type="auto"/>
            <w:vAlign w:val="center"/>
            <w:hideMark/>
          </w:tcPr>
          <w:p w14:paraId="76965DAD"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 xml:space="preserve">الدور المعدّل للحوكمة الرقمية في العلاقة بين الذكاء الاصطناعي </w:t>
            </w:r>
            <w:proofErr w:type="spellStart"/>
            <w:r w:rsidRPr="00BF00BC">
              <w:rPr>
                <w:rFonts w:eastAsia="MS Mincho" w:cs="Sakkal Majalla"/>
                <w:color w:val="000000" w:themeColor="text1"/>
                <w:sz w:val="36"/>
                <w:rtl/>
              </w:rPr>
              <w:t>الظلّي</w:t>
            </w:r>
            <w:proofErr w:type="spellEnd"/>
            <w:r w:rsidRPr="00BF00BC">
              <w:rPr>
                <w:rFonts w:eastAsia="MS Mincho" w:cs="Sakkal Majalla"/>
                <w:color w:val="000000" w:themeColor="text1"/>
                <w:sz w:val="36"/>
                <w:rtl/>
              </w:rPr>
              <w:t xml:space="preserve"> ومخاطر أمن البيانات</w:t>
            </w:r>
          </w:p>
        </w:tc>
        <w:tc>
          <w:tcPr>
            <w:tcW w:w="0" w:type="auto"/>
            <w:vAlign w:val="center"/>
            <w:hideMark/>
          </w:tcPr>
          <w:p w14:paraId="76965DAE"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الانحدار الهرمي</w:t>
            </w:r>
          </w:p>
        </w:tc>
      </w:tr>
      <w:tr w:rsidR="00BF00BC" w:rsidRPr="00BF00BC" w14:paraId="76965DB3" w14:textId="77777777" w:rsidTr="00BF00BC">
        <w:trPr>
          <w:tblCellSpacing w:w="15" w:type="dxa"/>
        </w:trPr>
        <w:tc>
          <w:tcPr>
            <w:tcW w:w="0" w:type="auto"/>
            <w:vAlign w:val="center"/>
            <w:hideMark/>
          </w:tcPr>
          <w:p w14:paraId="76965DB0"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H5</w:t>
            </w:r>
          </w:p>
        </w:tc>
        <w:tc>
          <w:tcPr>
            <w:tcW w:w="0" w:type="auto"/>
            <w:vAlign w:val="center"/>
            <w:hideMark/>
          </w:tcPr>
          <w:p w14:paraId="76965DB1"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tl/>
              </w:rPr>
              <w:t>الفروق في استجابات العينة وفق المتغيرات الديموغرافية</w:t>
            </w:r>
          </w:p>
        </w:tc>
        <w:tc>
          <w:tcPr>
            <w:tcW w:w="0" w:type="auto"/>
            <w:vAlign w:val="center"/>
            <w:hideMark/>
          </w:tcPr>
          <w:p w14:paraId="76965DB2" w14:textId="77777777" w:rsidR="00BF00BC" w:rsidRPr="00BF00BC" w:rsidRDefault="00BF00BC" w:rsidP="00BF00BC">
            <w:pPr>
              <w:spacing w:before="0"/>
              <w:ind w:firstLine="0"/>
              <w:jc w:val="center"/>
              <w:rPr>
                <w:rFonts w:eastAsia="MS Mincho" w:cs="Sakkal Majalla"/>
                <w:color w:val="000000" w:themeColor="text1"/>
                <w:sz w:val="36"/>
              </w:rPr>
            </w:pPr>
            <w:r w:rsidRPr="00BF00BC">
              <w:rPr>
                <w:rFonts w:eastAsia="MS Mincho" w:cs="Sakkal Majalla"/>
                <w:color w:val="000000" w:themeColor="text1"/>
                <w:sz w:val="36"/>
              </w:rPr>
              <w:t>T-test / ANOVA</w:t>
            </w:r>
          </w:p>
        </w:tc>
      </w:tr>
    </w:tbl>
    <w:p w14:paraId="76965DB4"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المصدر: إعداد الباحث</w:t>
      </w:r>
      <w:r w:rsidRPr="00BF00BC">
        <w:rPr>
          <w:rFonts w:eastAsia="MS Mincho" w:cs="Sakkal Majalla"/>
          <w:color w:val="000000" w:themeColor="text1"/>
          <w:sz w:val="36"/>
        </w:rPr>
        <w:t>.</w:t>
      </w:r>
    </w:p>
    <w:p w14:paraId="76965DB5" w14:textId="77777777" w:rsidR="00BF00BC" w:rsidRPr="00BF00BC" w:rsidRDefault="00BF00BC" w:rsidP="00BF00BC">
      <w:pPr>
        <w:spacing w:before="0"/>
        <w:ind w:firstLine="0"/>
        <w:jc w:val="both"/>
        <w:rPr>
          <w:rFonts w:eastAsia="MS Mincho" w:cs="Sakkal Majalla"/>
          <w:color w:val="000000" w:themeColor="text1"/>
          <w:sz w:val="36"/>
        </w:rPr>
      </w:pPr>
    </w:p>
    <w:p w14:paraId="76965DB6"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72" w:name="_Toc234040020"/>
      <w:r w:rsidRPr="00931710">
        <w:rPr>
          <w:rFonts w:ascii="Sakkal Majalla" w:hAnsi="Sakkal Majalla" w:cs="Sakkal Majalla"/>
          <w:b/>
          <w:bCs/>
          <w:color w:val="000000" w:themeColor="text1"/>
          <w:sz w:val="38"/>
          <w:szCs w:val="38"/>
        </w:rPr>
        <w:lastRenderedPageBreak/>
        <w:t xml:space="preserve">3.14 </w:t>
      </w:r>
      <w:r w:rsidRPr="00931710">
        <w:rPr>
          <w:rFonts w:ascii="Sakkal Majalla" w:hAnsi="Sakkal Majalla" w:cs="Sakkal Majalla"/>
          <w:b/>
          <w:bCs/>
          <w:color w:val="000000" w:themeColor="text1"/>
          <w:sz w:val="38"/>
          <w:szCs w:val="38"/>
          <w:rtl/>
        </w:rPr>
        <w:t>الاعتبارات الأخلاقية</w:t>
      </w:r>
      <w:r w:rsidRPr="00931710">
        <w:rPr>
          <w:rFonts w:ascii="Sakkal Majalla" w:hAnsi="Sakkal Majalla" w:cs="Sakkal Majalla" w:hint="cs"/>
          <w:b/>
          <w:bCs/>
          <w:color w:val="000000" w:themeColor="text1"/>
          <w:sz w:val="38"/>
          <w:szCs w:val="38"/>
          <w:rtl/>
        </w:rPr>
        <w:t>:</w:t>
      </w:r>
      <w:bookmarkEnd w:id="72"/>
      <w:r w:rsidRPr="00931710">
        <w:rPr>
          <w:rFonts w:ascii="Sakkal Majalla" w:hAnsi="Sakkal Majalla" w:cs="Sakkal Majalla" w:hint="cs"/>
          <w:b/>
          <w:bCs/>
          <w:color w:val="000000" w:themeColor="text1"/>
          <w:sz w:val="38"/>
          <w:szCs w:val="38"/>
          <w:rtl/>
        </w:rPr>
        <w:t xml:space="preserve"> </w:t>
      </w:r>
    </w:p>
    <w:p w14:paraId="76965DB7" w14:textId="77777777" w:rsidR="00BF00BC" w:rsidRPr="00BF00BC" w:rsidRDefault="00BF00BC" w:rsidP="00BF00BC">
      <w:pPr>
        <w:spacing w:before="0"/>
        <w:ind w:firstLine="360"/>
        <w:jc w:val="both"/>
        <w:rPr>
          <w:rFonts w:eastAsia="MS Mincho" w:cs="Sakkal Majalla"/>
          <w:color w:val="000000" w:themeColor="text1"/>
          <w:sz w:val="36"/>
        </w:rPr>
      </w:pPr>
      <w:r w:rsidRPr="00BF00BC">
        <w:rPr>
          <w:rFonts w:eastAsia="MS Mincho" w:cs="Sakkal Majalla"/>
          <w:color w:val="000000" w:themeColor="text1"/>
          <w:sz w:val="36"/>
          <w:rtl/>
        </w:rPr>
        <w:t>نظرًا لحساسية موضوع الدراسة وارتباطه بممارسات استخدام أدوات الذكاء الاصطناعي في بيئة العمل، تلتزم الدراسة بعدد من الضوابط الأخلاقية، وهي</w:t>
      </w:r>
      <w:r w:rsidRPr="00BF00BC">
        <w:rPr>
          <w:rFonts w:eastAsia="MS Mincho" w:cs="Sakkal Majalla"/>
          <w:color w:val="000000" w:themeColor="text1"/>
          <w:sz w:val="36"/>
        </w:rPr>
        <w:t>:</w:t>
      </w:r>
    </w:p>
    <w:p w14:paraId="76965DB8" w14:textId="77777777" w:rsidR="00BF00BC" w:rsidRPr="00BF00BC" w:rsidRDefault="00BF00BC" w:rsidP="00D27357">
      <w:pPr>
        <w:numPr>
          <w:ilvl w:val="0"/>
          <w:numId w:val="14"/>
        </w:numPr>
        <w:spacing w:before="0"/>
        <w:jc w:val="both"/>
        <w:rPr>
          <w:rFonts w:eastAsia="MS Mincho" w:cs="Sakkal Majalla"/>
          <w:color w:val="000000" w:themeColor="text1"/>
          <w:sz w:val="36"/>
        </w:rPr>
      </w:pPr>
      <w:r w:rsidRPr="00BF00BC">
        <w:rPr>
          <w:rFonts w:eastAsia="MS Mincho" w:cs="Sakkal Majalla"/>
          <w:color w:val="000000" w:themeColor="text1"/>
          <w:sz w:val="36"/>
          <w:rtl/>
        </w:rPr>
        <w:t>توضيح هدف الدراسة للمشاركين قبل الإجابة عن الاستبانة</w:t>
      </w:r>
      <w:r w:rsidRPr="00BF00BC">
        <w:rPr>
          <w:rFonts w:eastAsia="MS Mincho" w:cs="Sakkal Majalla"/>
          <w:color w:val="000000" w:themeColor="text1"/>
          <w:sz w:val="36"/>
        </w:rPr>
        <w:t>.</w:t>
      </w:r>
    </w:p>
    <w:p w14:paraId="76965DB9" w14:textId="77777777" w:rsidR="00BF00BC" w:rsidRPr="00BF00BC" w:rsidRDefault="00BF00BC" w:rsidP="00D27357">
      <w:pPr>
        <w:numPr>
          <w:ilvl w:val="0"/>
          <w:numId w:val="14"/>
        </w:numPr>
        <w:spacing w:before="0"/>
        <w:jc w:val="both"/>
        <w:rPr>
          <w:rFonts w:eastAsia="MS Mincho" w:cs="Sakkal Majalla"/>
          <w:color w:val="000000" w:themeColor="text1"/>
          <w:sz w:val="36"/>
        </w:rPr>
      </w:pPr>
      <w:r w:rsidRPr="00BF00BC">
        <w:rPr>
          <w:rFonts w:eastAsia="MS Mincho" w:cs="Sakkal Majalla"/>
          <w:color w:val="000000" w:themeColor="text1"/>
          <w:sz w:val="36"/>
          <w:rtl/>
        </w:rPr>
        <w:t>التأكيد على أن المشاركة اختيارية</w:t>
      </w:r>
      <w:r w:rsidRPr="00BF00BC">
        <w:rPr>
          <w:rFonts w:eastAsia="MS Mincho" w:cs="Sakkal Majalla"/>
          <w:color w:val="000000" w:themeColor="text1"/>
          <w:sz w:val="36"/>
        </w:rPr>
        <w:t>.</w:t>
      </w:r>
    </w:p>
    <w:p w14:paraId="76965DBA" w14:textId="77777777" w:rsidR="00BF00BC" w:rsidRPr="00BF00BC" w:rsidRDefault="00BF00BC" w:rsidP="00D27357">
      <w:pPr>
        <w:numPr>
          <w:ilvl w:val="0"/>
          <w:numId w:val="14"/>
        </w:numPr>
        <w:spacing w:before="0"/>
        <w:jc w:val="both"/>
        <w:rPr>
          <w:rFonts w:eastAsia="MS Mincho" w:cs="Sakkal Majalla"/>
          <w:color w:val="000000" w:themeColor="text1"/>
          <w:sz w:val="36"/>
        </w:rPr>
      </w:pPr>
      <w:r w:rsidRPr="00BF00BC">
        <w:rPr>
          <w:rFonts w:eastAsia="MS Mincho" w:cs="Sakkal Majalla"/>
          <w:color w:val="000000" w:themeColor="text1"/>
          <w:sz w:val="36"/>
          <w:rtl/>
        </w:rPr>
        <w:t>عدم جمع أسماء المشاركين أو بيانات تعريفية مباشرة</w:t>
      </w:r>
      <w:r w:rsidRPr="00BF00BC">
        <w:rPr>
          <w:rFonts w:eastAsia="MS Mincho" w:cs="Sakkal Majalla"/>
          <w:color w:val="000000" w:themeColor="text1"/>
          <w:sz w:val="36"/>
        </w:rPr>
        <w:t>.</w:t>
      </w:r>
    </w:p>
    <w:p w14:paraId="76965DBB" w14:textId="77777777" w:rsidR="00BF00BC" w:rsidRPr="00BF00BC" w:rsidRDefault="00BF00BC" w:rsidP="00D27357">
      <w:pPr>
        <w:numPr>
          <w:ilvl w:val="0"/>
          <w:numId w:val="14"/>
        </w:numPr>
        <w:spacing w:before="0"/>
        <w:jc w:val="both"/>
        <w:rPr>
          <w:rFonts w:eastAsia="MS Mincho" w:cs="Sakkal Majalla"/>
          <w:color w:val="000000" w:themeColor="text1"/>
          <w:sz w:val="36"/>
        </w:rPr>
      </w:pPr>
      <w:r w:rsidRPr="00BF00BC">
        <w:rPr>
          <w:rFonts w:eastAsia="MS Mincho" w:cs="Sakkal Majalla"/>
          <w:color w:val="000000" w:themeColor="text1"/>
          <w:sz w:val="36"/>
          <w:rtl/>
        </w:rPr>
        <w:t>عدم طلب أي مستندات أو بيانات سرية تخص المؤسسات</w:t>
      </w:r>
      <w:r w:rsidRPr="00BF00BC">
        <w:rPr>
          <w:rFonts w:eastAsia="MS Mincho" w:cs="Sakkal Majalla"/>
          <w:color w:val="000000" w:themeColor="text1"/>
          <w:sz w:val="36"/>
        </w:rPr>
        <w:t>.</w:t>
      </w:r>
    </w:p>
    <w:p w14:paraId="76965DBC" w14:textId="77777777" w:rsidR="00BF00BC" w:rsidRPr="00BF00BC" w:rsidRDefault="00BF00BC" w:rsidP="00D27357">
      <w:pPr>
        <w:numPr>
          <w:ilvl w:val="0"/>
          <w:numId w:val="14"/>
        </w:numPr>
        <w:spacing w:before="0"/>
        <w:jc w:val="both"/>
        <w:rPr>
          <w:rFonts w:eastAsia="MS Mincho" w:cs="Sakkal Majalla"/>
          <w:color w:val="000000" w:themeColor="text1"/>
          <w:sz w:val="36"/>
        </w:rPr>
      </w:pPr>
      <w:r w:rsidRPr="00BF00BC">
        <w:rPr>
          <w:rFonts w:eastAsia="MS Mincho" w:cs="Sakkal Majalla"/>
          <w:color w:val="000000" w:themeColor="text1"/>
          <w:sz w:val="36"/>
          <w:rtl/>
        </w:rPr>
        <w:t>استخدام البيانات لأغراض البحث العلمي فقط</w:t>
      </w:r>
      <w:r w:rsidRPr="00BF00BC">
        <w:rPr>
          <w:rFonts w:eastAsia="MS Mincho" w:cs="Sakkal Majalla"/>
          <w:color w:val="000000" w:themeColor="text1"/>
          <w:sz w:val="36"/>
        </w:rPr>
        <w:t>.</w:t>
      </w:r>
    </w:p>
    <w:p w14:paraId="76965DBD" w14:textId="77777777" w:rsidR="00BF00BC" w:rsidRPr="00BF00BC" w:rsidRDefault="00BF00BC" w:rsidP="00D27357">
      <w:pPr>
        <w:numPr>
          <w:ilvl w:val="0"/>
          <w:numId w:val="14"/>
        </w:numPr>
        <w:spacing w:before="0"/>
        <w:jc w:val="both"/>
        <w:rPr>
          <w:rFonts w:eastAsia="MS Mincho" w:cs="Sakkal Majalla"/>
          <w:color w:val="000000" w:themeColor="text1"/>
          <w:sz w:val="36"/>
        </w:rPr>
      </w:pPr>
      <w:r w:rsidRPr="00BF00BC">
        <w:rPr>
          <w:rFonts w:eastAsia="MS Mincho" w:cs="Sakkal Majalla"/>
          <w:color w:val="000000" w:themeColor="text1"/>
          <w:sz w:val="36"/>
          <w:rtl/>
        </w:rPr>
        <w:t>حفظ البيانات بطريقة آمنة</w:t>
      </w:r>
      <w:r w:rsidRPr="00BF00BC">
        <w:rPr>
          <w:rFonts w:eastAsia="MS Mincho" w:cs="Sakkal Majalla"/>
          <w:color w:val="000000" w:themeColor="text1"/>
          <w:sz w:val="36"/>
        </w:rPr>
        <w:t>.</w:t>
      </w:r>
    </w:p>
    <w:p w14:paraId="76965DBE" w14:textId="77777777" w:rsidR="00BF00BC" w:rsidRPr="00BF00BC" w:rsidRDefault="00BF00BC" w:rsidP="00D27357">
      <w:pPr>
        <w:numPr>
          <w:ilvl w:val="0"/>
          <w:numId w:val="14"/>
        </w:numPr>
        <w:spacing w:before="0"/>
        <w:jc w:val="both"/>
        <w:rPr>
          <w:rFonts w:eastAsia="MS Mincho" w:cs="Sakkal Majalla"/>
          <w:color w:val="000000" w:themeColor="text1"/>
          <w:sz w:val="36"/>
        </w:rPr>
      </w:pPr>
      <w:r w:rsidRPr="00BF00BC">
        <w:rPr>
          <w:rFonts w:eastAsia="MS Mincho" w:cs="Sakkal Majalla"/>
          <w:color w:val="000000" w:themeColor="text1"/>
          <w:sz w:val="36"/>
          <w:rtl/>
        </w:rPr>
        <w:t>عرض النتائج بصورة إجمالية دون الإشارة إلى أفراد أو جهات بعينها</w:t>
      </w:r>
      <w:r w:rsidRPr="00BF00BC">
        <w:rPr>
          <w:rFonts w:eastAsia="MS Mincho" w:cs="Sakkal Majalla"/>
          <w:color w:val="000000" w:themeColor="text1"/>
          <w:sz w:val="36"/>
        </w:rPr>
        <w:t>.</w:t>
      </w:r>
    </w:p>
    <w:p w14:paraId="76965DBF" w14:textId="77777777" w:rsidR="00BF00BC" w:rsidRPr="00BF00BC" w:rsidRDefault="00BF00BC" w:rsidP="00D27357">
      <w:pPr>
        <w:numPr>
          <w:ilvl w:val="0"/>
          <w:numId w:val="14"/>
        </w:numPr>
        <w:spacing w:before="0"/>
        <w:jc w:val="both"/>
        <w:rPr>
          <w:rFonts w:eastAsia="MS Mincho" w:cs="Sakkal Majalla"/>
          <w:color w:val="000000" w:themeColor="text1"/>
          <w:sz w:val="36"/>
        </w:rPr>
      </w:pPr>
      <w:r w:rsidRPr="00BF00BC">
        <w:rPr>
          <w:rFonts w:eastAsia="MS Mincho" w:cs="Sakkal Majalla"/>
          <w:color w:val="000000" w:themeColor="text1"/>
          <w:sz w:val="36"/>
          <w:rtl/>
        </w:rPr>
        <w:t>إتاحة حق الانسحاب من المشاركة دون أي أثر سلبي</w:t>
      </w:r>
      <w:r w:rsidRPr="00BF00BC">
        <w:rPr>
          <w:rFonts w:eastAsia="MS Mincho" w:cs="Sakkal Majalla"/>
          <w:color w:val="000000" w:themeColor="text1"/>
          <w:sz w:val="36"/>
        </w:rPr>
        <w:t>.</w:t>
      </w:r>
    </w:p>
    <w:p w14:paraId="76965DC0" w14:textId="77777777" w:rsidR="00BF00BC" w:rsidRPr="00BF00BC" w:rsidRDefault="00BF00BC" w:rsidP="00BF00BC">
      <w:pPr>
        <w:spacing w:before="0"/>
        <w:ind w:firstLine="0"/>
        <w:jc w:val="both"/>
        <w:rPr>
          <w:rFonts w:eastAsia="MS Mincho" w:cs="Sakkal Majalla"/>
          <w:color w:val="000000" w:themeColor="text1"/>
          <w:sz w:val="36"/>
        </w:rPr>
      </w:pPr>
    </w:p>
    <w:p w14:paraId="76965DC1" w14:textId="77777777" w:rsidR="00BF00BC" w:rsidRPr="00931710" w:rsidRDefault="00BF00BC" w:rsidP="00931710">
      <w:pPr>
        <w:pStyle w:val="Heading1"/>
        <w:pageBreakBefore w:val="0"/>
        <w:spacing w:before="0" w:after="0"/>
        <w:jc w:val="left"/>
        <w:rPr>
          <w:rFonts w:ascii="Sakkal Majalla" w:hAnsi="Sakkal Majalla" w:cs="Sakkal Majalla"/>
          <w:b/>
          <w:bCs/>
          <w:color w:val="000000" w:themeColor="text1"/>
          <w:sz w:val="38"/>
          <w:szCs w:val="38"/>
        </w:rPr>
      </w:pPr>
      <w:bookmarkStart w:id="73" w:name="_Toc234040021"/>
      <w:r w:rsidRPr="00931710">
        <w:rPr>
          <w:rFonts w:ascii="Sakkal Majalla" w:hAnsi="Sakkal Majalla" w:cs="Sakkal Majalla"/>
          <w:b/>
          <w:bCs/>
          <w:color w:val="000000" w:themeColor="text1"/>
          <w:sz w:val="38"/>
          <w:szCs w:val="38"/>
        </w:rPr>
        <w:t xml:space="preserve">3.15 </w:t>
      </w:r>
      <w:r w:rsidRPr="00931710">
        <w:rPr>
          <w:rFonts w:ascii="Sakkal Majalla" w:hAnsi="Sakkal Majalla" w:cs="Sakkal Majalla"/>
          <w:b/>
          <w:bCs/>
          <w:color w:val="000000" w:themeColor="text1"/>
          <w:sz w:val="38"/>
          <w:szCs w:val="38"/>
          <w:rtl/>
        </w:rPr>
        <w:t>حدود المنهجية</w:t>
      </w:r>
      <w:r w:rsidRPr="00931710">
        <w:rPr>
          <w:rFonts w:ascii="Sakkal Majalla" w:hAnsi="Sakkal Majalla" w:cs="Sakkal Majalla" w:hint="cs"/>
          <w:b/>
          <w:bCs/>
          <w:color w:val="000000" w:themeColor="text1"/>
          <w:sz w:val="38"/>
          <w:szCs w:val="38"/>
          <w:rtl/>
        </w:rPr>
        <w:t>:</w:t>
      </w:r>
      <w:bookmarkEnd w:id="73"/>
      <w:r w:rsidRPr="00931710">
        <w:rPr>
          <w:rFonts w:ascii="Sakkal Majalla" w:hAnsi="Sakkal Majalla" w:cs="Sakkal Majalla" w:hint="cs"/>
          <w:b/>
          <w:bCs/>
          <w:color w:val="000000" w:themeColor="text1"/>
          <w:sz w:val="38"/>
          <w:szCs w:val="38"/>
          <w:rtl/>
        </w:rPr>
        <w:t xml:space="preserve"> </w:t>
      </w:r>
    </w:p>
    <w:p w14:paraId="76965DC2" w14:textId="77777777" w:rsidR="00BF00BC" w:rsidRPr="00BF00BC" w:rsidRDefault="00BF00BC" w:rsidP="00BF00BC">
      <w:pPr>
        <w:spacing w:before="0"/>
        <w:ind w:firstLine="0"/>
        <w:jc w:val="both"/>
        <w:rPr>
          <w:rFonts w:eastAsia="MS Mincho" w:cs="Sakkal Majalla"/>
          <w:color w:val="000000" w:themeColor="text1"/>
          <w:sz w:val="36"/>
        </w:rPr>
      </w:pPr>
      <w:r w:rsidRPr="00BF00BC">
        <w:rPr>
          <w:rFonts w:eastAsia="MS Mincho" w:cs="Sakkal Majalla"/>
          <w:color w:val="000000" w:themeColor="text1"/>
          <w:sz w:val="36"/>
          <w:rtl/>
        </w:rPr>
        <w:t>رغم ملاءمة المنهج الوصفي التحليلي لطبيعة الدراسة، إلا أن هناك بعض الحدود المنهجية التي ينبغي الإشارة إليها، ومنها</w:t>
      </w:r>
      <w:r w:rsidRPr="00BF00BC">
        <w:rPr>
          <w:rFonts w:eastAsia="MS Mincho" w:cs="Sakkal Majalla"/>
          <w:color w:val="000000" w:themeColor="text1"/>
          <w:sz w:val="36"/>
        </w:rPr>
        <w:t>:</w:t>
      </w:r>
    </w:p>
    <w:p w14:paraId="76965DC3" w14:textId="77777777" w:rsidR="00BF00BC" w:rsidRPr="00BF00BC" w:rsidRDefault="00BF00BC" w:rsidP="00D27357">
      <w:pPr>
        <w:numPr>
          <w:ilvl w:val="0"/>
          <w:numId w:val="15"/>
        </w:numPr>
        <w:spacing w:before="0"/>
        <w:jc w:val="both"/>
        <w:rPr>
          <w:rFonts w:eastAsia="MS Mincho" w:cs="Sakkal Majalla"/>
          <w:color w:val="000000" w:themeColor="text1"/>
          <w:sz w:val="36"/>
        </w:rPr>
      </w:pPr>
      <w:r w:rsidRPr="00BF00BC">
        <w:rPr>
          <w:rFonts w:eastAsia="MS Mincho" w:cs="Sakkal Majalla"/>
          <w:color w:val="000000" w:themeColor="text1"/>
          <w:sz w:val="36"/>
          <w:rtl/>
        </w:rPr>
        <w:t>اعتماد الدراسة على الاستبانة يجعل النتائج مرتبطة بآراء المشاركين وتقديراتهم الذاتية</w:t>
      </w:r>
      <w:r w:rsidRPr="00BF00BC">
        <w:rPr>
          <w:rFonts w:eastAsia="MS Mincho" w:cs="Sakkal Majalla"/>
          <w:color w:val="000000" w:themeColor="text1"/>
          <w:sz w:val="36"/>
        </w:rPr>
        <w:t>.</w:t>
      </w:r>
    </w:p>
    <w:p w14:paraId="76965DC4" w14:textId="77777777" w:rsidR="00BF00BC" w:rsidRPr="00BF00BC" w:rsidRDefault="00BF00BC" w:rsidP="00D27357">
      <w:pPr>
        <w:numPr>
          <w:ilvl w:val="0"/>
          <w:numId w:val="15"/>
        </w:numPr>
        <w:spacing w:before="0"/>
        <w:jc w:val="both"/>
        <w:rPr>
          <w:rFonts w:eastAsia="MS Mincho" w:cs="Sakkal Majalla"/>
          <w:color w:val="000000" w:themeColor="text1"/>
          <w:sz w:val="36"/>
        </w:rPr>
      </w:pPr>
      <w:r w:rsidRPr="00BF00BC">
        <w:rPr>
          <w:rFonts w:eastAsia="MS Mincho" w:cs="Sakkal Majalla"/>
          <w:color w:val="000000" w:themeColor="text1"/>
          <w:sz w:val="36"/>
          <w:rtl/>
        </w:rPr>
        <w:t>التصميم المقطعي يقيس الظاهرة في فترة زمنية محددة، ولا يتابع تغيرها عبر الزمن</w:t>
      </w:r>
      <w:r w:rsidRPr="00BF00BC">
        <w:rPr>
          <w:rFonts w:eastAsia="MS Mincho" w:cs="Sakkal Majalla"/>
          <w:color w:val="000000" w:themeColor="text1"/>
          <w:sz w:val="36"/>
        </w:rPr>
        <w:t>.</w:t>
      </w:r>
    </w:p>
    <w:p w14:paraId="76965DC5" w14:textId="77777777" w:rsidR="00BF00BC" w:rsidRPr="00BF00BC" w:rsidRDefault="00BF00BC" w:rsidP="00D27357">
      <w:pPr>
        <w:numPr>
          <w:ilvl w:val="0"/>
          <w:numId w:val="15"/>
        </w:numPr>
        <w:spacing w:before="0"/>
        <w:jc w:val="both"/>
        <w:rPr>
          <w:rFonts w:eastAsia="MS Mincho" w:cs="Sakkal Majalla"/>
          <w:color w:val="000000" w:themeColor="text1"/>
          <w:sz w:val="36"/>
        </w:rPr>
      </w:pPr>
      <w:r w:rsidRPr="00BF00BC">
        <w:rPr>
          <w:rFonts w:eastAsia="MS Mincho" w:cs="Sakkal Majalla"/>
          <w:color w:val="000000" w:themeColor="text1"/>
          <w:sz w:val="36"/>
          <w:rtl/>
        </w:rPr>
        <w:t xml:space="preserve">قد يتحفظ بعض المشاركين عند الإجابة بسبب حساسية موضوع الذكاء الاصطناعي </w:t>
      </w:r>
      <w:proofErr w:type="spellStart"/>
      <w:r w:rsidRPr="00BF00BC">
        <w:rPr>
          <w:rFonts w:eastAsia="MS Mincho" w:cs="Sakkal Majalla"/>
          <w:color w:val="000000" w:themeColor="text1"/>
          <w:sz w:val="36"/>
          <w:rtl/>
        </w:rPr>
        <w:t>الظلّي</w:t>
      </w:r>
      <w:proofErr w:type="spellEnd"/>
      <w:r w:rsidRPr="00BF00BC">
        <w:rPr>
          <w:rFonts w:eastAsia="MS Mincho" w:cs="Sakkal Majalla"/>
          <w:color w:val="000000" w:themeColor="text1"/>
          <w:sz w:val="36"/>
        </w:rPr>
        <w:t>.</w:t>
      </w:r>
    </w:p>
    <w:p w14:paraId="76965DC6" w14:textId="77777777" w:rsidR="00BF00BC" w:rsidRPr="00BF00BC" w:rsidRDefault="00BF00BC" w:rsidP="00D27357">
      <w:pPr>
        <w:numPr>
          <w:ilvl w:val="0"/>
          <w:numId w:val="15"/>
        </w:numPr>
        <w:spacing w:before="0"/>
        <w:jc w:val="both"/>
        <w:rPr>
          <w:rFonts w:eastAsia="MS Mincho" w:cs="Sakkal Majalla"/>
          <w:color w:val="000000" w:themeColor="text1"/>
          <w:sz w:val="36"/>
        </w:rPr>
      </w:pPr>
      <w:r w:rsidRPr="00BF00BC">
        <w:rPr>
          <w:rFonts w:eastAsia="MS Mincho" w:cs="Sakkal Majalla"/>
          <w:color w:val="000000" w:themeColor="text1"/>
          <w:sz w:val="36"/>
          <w:rtl/>
        </w:rPr>
        <w:t>لا تقيس الدراسة الاستخدام الفعلي للأدوات التقنية من خلال سجلات النظام، بل تقيسه من خلال استجابات أفراد العينة</w:t>
      </w:r>
      <w:r w:rsidRPr="00BF00BC">
        <w:rPr>
          <w:rFonts w:eastAsia="MS Mincho" w:cs="Sakkal Majalla"/>
          <w:color w:val="000000" w:themeColor="text1"/>
          <w:sz w:val="36"/>
        </w:rPr>
        <w:t>.</w:t>
      </w:r>
    </w:p>
    <w:p w14:paraId="76965DC7" w14:textId="77777777" w:rsidR="00BF00BC" w:rsidRPr="00BF00BC" w:rsidRDefault="00BF00BC" w:rsidP="00BF00BC">
      <w:pPr>
        <w:spacing w:before="0"/>
        <w:ind w:firstLine="360"/>
        <w:jc w:val="both"/>
        <w:rPr>
          <w:rFonts w:eastAsia="MS Mincho" w:cs="Sakkal Majalla"/>
          <w:color w:val="000000" w:themeColor="text1"/>
          <w:sz w:val="36"/>
        </w:rPr>
      </w:pPr>
      <w:r w:rsidRPr="00BF00BC">
        <w:rPr>
          <w:rFonts w:eastAsia="MS Mincho" w:cs="Sakkal Majalla"/>
          <w:color w:val="000000" w:themeColor="text1"/>
          <w:sz w:val="36"/>
          <w:rtl/>
        </w:rPr>
        <w:t>ومع ذلك، فإن هذه الحدود لا تقلل من قيمة الدراسة، لكنها تساعد في تفسير النتائج بدقة وتحديد مجال تعميمها</w:t>
      </w:r>
      <w:r w:rsidRPr="00BF00BC">
        <w:rPr>
          <w:rFonts w:eastAsia="MS Mincho" w:cs="Sakkal Majalla"/>
          <w:color w:val="000000" w:themeColor="text1"/>
          <w:sz w:val="36"/>
        </w:rPr>
        <w:t>.</w:t>
      </w:r>
    </w:p>
    <w:p w14:paraId="76965DC8" w14:textId="77777777" w:rsidR="00BF00BC" w:rsidRPr="00BF00BC" w:rsidRDefault="00BF00BC" w:rsidP="00BF00BC">
      <w:pPr>
        <w:spacing w:before="0"/>
        <w:ind w:firstLine="0"/>
        <w:jc w:val="both"/>
        <w:rPr>
          <w:rFonts w:eastAsia="MS Mincho" w:cs="Sakkal Majalla"/>
          <w:color w:val="000000" w:themeColor="text1"/>
          <w:sz w:val="36"/>
        </w:rPr>
      </w:pPr>
    </w:p>
    <w:p w14:paraId="76965DC9" w14:textId="77777777" w:rsidR="00BF00BC" w:rsidRDefault="00BF00BC">
      <w:pPr>
        <w:bidi w:val="0"/>
        <w:spacing w:before="0" w:after="160" w:line="259" w:lineRule="auto"/>
        <w:ind w:firstLine="0"/>
        <w:jc w:val="left"/>
        <w:rPr>
          <w:rFonts w:eastAsia="MS Mincho" w:cs="Sakkal Majalla"/>
          <w:b/>
          <w:bCs/>
          <w:color w:val="000000" w:themeColor="text1"/>
          <w:sz w:val="36"/>
          <w:rtl/>
        </w:rPr>
      </w:pPr>
      <w:r>
        <w:rPr>
          <w:rFonts w:eastAsia="MS Mincho" w:cs="Sakkal Majalla"/>
          <w:b/>
          <w:bCs/>
          <w:color w:val="000000" w:themeColor="text1"/>
          <w:sz w:val="36"/>
          <w:rtl/>
        </w:rPr>
        <w:br w:type="page"/>
      </w:r>
    </w:p>
    <w:p w14:paraId="76965DCA" w14:textId="77777777" w:rsidR="00931710" w:rsidRDefault="00931710" w:rsidP="00931710">
      <w:pPr>
        <w:bidi w:val="0"/>
        <w:spacing w:before="0" w:after="160" w:line="259" w:lineRule="auto"/>
        <w:ind w:firstLine="0"/>
        <w:jc w:val="left"/>
        <w:rPr>
          <w:rFonts w:eastAsia="MS Mincho" w:cs="Sakkal Majalla"/>
          <w:b/>
          <w:bCs/>
          <w:color w:val="000000" w:themeColor="text1"/>
          <w:sz w:val="36"/>
          <w:rtl/>
        </w:rPr>
      </w:pPr>
    </w:p>
    <w:p w14:paraId="76965DCB" w14:textId="77777777" w:rsidR="00BF00BC" w:rsidRPr="00931710" w:rsidRDefault="00BF00BC" w:rsidP="00931710">
      <w:pPr>
        <w:pStyle w:val="Heading1"/>
        <w:pageBreakBefore w:val="0"/>
        <w:spacing w:before="0" w:after="0"/>
        <w:rPr>
          <w:rFonts w:ascii="Sakkal Majalla" w:hAnsi="Sakkal Majalla" w:cs="Sakkal Majalla"/>
          <w:b/>
          <w:bCs/>
          <w:color w:val="000000" w:themeColor="text1"/>
          <w:sz w:val="38"/>
          <w:szCs w:val="38"/>
        </w:rPr>
      </w:pPr>
      <w:bookmarkStart w:id="74" w:name="_Toc234040022"/>
      <w:r w:rsidRPr="00931710">
        <w:rPr>
          <w:rFonts w:ascii="Sakkal Majalla" w:hAnsi="Sakkal Majalla" w:cs="Sakkal Majalla"/>
          <w:b/>
          <w:bCs/>
          <w:color w:val="000000" w:themeColor="text1"/>
          <w:sz w:val="38"/>
          <w:szCs w:val="38"/>
          <w:rtl/>
        </w:rPr>
        <w:t xml:space="preserve">خاتمة </w:t>
      </w:r>
      <w:proofErr w:type="gramStart"/>
      <w:r w:rsidRPr="00931710">
        <w:rPr>
          <w:rFonts w:ascii="Sakkal Majalla" w:hAnsi="Sakkal Majalla" w:cs="Sakkal Majalla"/>
          <w:b/>
          <w:bCs/>
          <w:color w:val="000000" w:themeColor="text1"/>
          <w:sz w:val="38"/>
          <w:szCs w:val="38"/>
          <w:rtl/>
        </w:rPr>
        <w:t>الفصل</w:t>
      </w:r>
      <w:r w:rsidRPr="00931710">
        <w:rPr>
          <w:rFonts w:ascii="Sakkal Majalla" w:hAnsi="Sakkal Majalla" w:cs="Sakkal Majalla" w:hint="cs"/>
          <w:b/>
          <w:bCs/>
          <w:color w:val="000000" w:themeColor="text1"/>
          <w:sz w:val="38"/>
          <w:szCs w:val="38"/>
          <w:rtl/>
        </w:rPr>
        <w:t xml:space="preserve"> :</w:t>
      </w:r>
      <w:bookmarkEnd w:id="74"/>
      <w:proofErr w:type="gramEnd"/>
    </w:p>
    <w:p w14:paraId="76965DCC" w14:textId="77777777" w:rsidR="00BF00BC" w:rsidRPr="00BF00BC" w:rsidRDefault="00BF00BC" w:rsidP="00BF00BC">
      <w:pPr>
        <w:spacing w:before="0"/>
        <w:ind w:firstLine="720"/>
        <w:jc w:val="both"/>
        <w:rPr>
          <w:rFonts w:eastAsia="MS Mincho" w:cs="Sakkal Majalla"/>
          <w:color w:val="000000" w:themeColor="text1"/>
          <w:sz w:val="36"/>
        </w:rPr>
      </w:pPr>
      <w:r w:rsidRPr="00BF00BC">
        <w:rPr>
          <w:rFonts w:eastAsia="MS Mincho" w:cs="Sakkal Majalla"/>
          <w:color w:val="000000" w:themeColor="text1"/>
          <w:sz w:val="36"/>
          <w:rtl/>
        </w:rPr>
        <w:t xml:space="preserve">عرض هذا الفصل المنهجية التي تعتمد عليها الدراسة في اختبار العلاقة بين استخدام الذكاء الاصطناعي </w:t>
      </w:r>
      <w:proofErr w:type="spellStart"/>
      <w:r w:rsidRPr="00BF00BC">
        <w:rPr>
          <w:rFonts w:eastAsia="MS Mincho" w:cs="Sakkal Majalla"/>
          <w:color w:val="000000" w:themeColor="text1"/>
          <w:sz w:val="36"/>
          <w:rtl/>
        </w:rPr>
        <w:t>الظلّي</w:t>
      </w:r>
      <w:proofErr w:type="spellEnd"/>
      <w:r w:rsidRPr="00BF00BC">
        <w:rPr>
          <w:rFonts w:eastAsia="MS Mincho" w:cs="Sakkal Majalla"/>
          <w:color w:val="000000" w:themeColor="text1"/>
          <w:sz w:val="36"/>
          <w:rtl/>
        </w:rPr>
        <w:t xml:space="preserve"> والكفاءة التشغيلية ومخاطر أمن البيانات، مع تحليل الدور المعدّل لسياسات الحوكمة الرقمية. وقد تم تحديد المنهج الوصفي التحليلي، وتصميم الدراسة، ومجتمعها وعينتها، وأداة جمع البيانات، وإجراءات الصدق والثبات، وأساليب التحليل الإحصائي، والاعتبارات الأخلاقية. ويمثل هذا الفصل الأساس الإجرائي الذي سيتم من خلاله الانتقال إلى جمع البيانات وتحليلها وعرض نتائج الدراسة في الفصل اللاحق</w:t>
      </w:r>
      <w:r w:rsidRPr="00BF00BC">
        <w:rPr>
          <w:rFonts w:eastAsia="MS Mincho" w:cs="Sakkal Majalla"/>
          <w:color w:val="000000" w:themeColor="text1"/>
          <w:sz w:val="36"/>
        </w:rPr>
        <w:t>.</w:t>
      </w:r>
    </w:p>
    <w:p w14:paraId="76965DCD" w14:textId="77777777" w:rsidR="00BF00BC" w:rsidRDefault="00BF00BC">
      <w:pPr>
        <w:bidi w:val="0"/>
        <w:spacing w:before="0" w:after="160" w:line="259" w:lineRule="auto"/>
        <w:ind w:firstLine="0"/>
        <w:jc w:val="left"/>
        <w:rPr>
          <w:rFonts w:eastAsia="MS Mincho" w:cs="Sakkal Majalla"/>
          <w:color w:val="000000" w:themeColor="text1"/>
          <w:sz w:val="36"/>
          <w:rtl/>
        </w:rPr>
      </w:pPr>
      <w:r>
        <w:rPr>
          <w:rFonts w:eastAsia="MS Mincho" w:cs="Sakkal Majalla"/>
          <w:color w:val="000000" w:themeColor="text1"/>
          <w:sz w:val="36"/>
          <w:rtl/>
        </w:rPr>
        <w:br w:type="page"/>
      </w:r>
    </w:p>
    <w:p w14:paraId="76965DCE" w14:textId="77777777" w:rsidR="00844C93" w:rsidRPr="00931710" w:rsidRDefault="00844C93" w:rsidP="00931710">
      <w:pPr>
        <w:pStyle w:val="Heading1"/>
        <w:pageBreakBefore w:val="0"/>
        <w:spacing w:before="0" w:after="0"/>
        <w:rPr>
          <w:rFonts w:ascii="Sakkal Majalla" w:hAnsi="Sakkal Majalla" w:cs="Sakkal Majalla"/>
          <w:b/>
          <w:bCs/>
          <w:color w:val="000000" w:themeColor="text1"/>
          <w:sz w:val="38"/>
          <w:szCs w:val="38"/>
        </w:rPr>
      </w:pPr>
      <w:bookmarkStart w:id="75" w:name="_Toc234040023"/>
      <w:r w:rsidRPr="00931710">
        <w:rPr>
          <w:rFonts w:ascii="Sakkal Majalla" w:hAnsi="Sakkal Majalla" w:cs="Sakkal Majalla"/>
          <w:b/>
          <w:bCs/>
          <w:color w:val="000000" w:themeColor="text1"/>
          <w:sz w:val="38"/>
          <w:szCs w:val="38"/>
          <w:rtl/>
        </w:rPr>
        <w:lastRenderedPageBreak/>
        <w:t>الفصل</w:t>
      </w:r>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الرابع</w:t>
      </w:r>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عرض</w:t>
      </w:r>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النتائج</w:t>
      </w:r>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وتحليلها</w:t>
      </w:r>
      <w:r w:rsidRPr="00931710">
        <w:rPr>
          <w:rFonts w:ascii="Sakkal Majalla" w:hAnsi="Sakkal Majalla" w:cs="Sakkal Majalla"/>
          <w:b/>
          <w:bCs/>
          <w:color w:val="000000" w:themeColor="text1"/>
          <w:sz w:val="38"/>
          <w:szCs w:val="38"/>
        </w:rPr>
        <w:t xml:space="preserve"> </w:t>
      </w:r>
      <w:r w:rsidRPr="00931710">
        <w:rPr>
          <w:rFonts w:ascii="Sakkal Majalla" w:hAnsi="Sakkal Majalla" w:cs="Sakkal Majalla"/>
          <w:b/>
          <w:bCs/>
          <w:color w:val="000000" w:themeColor="text1"/>
          <w:sz w:val="38"/>
          <w:szCs w:val="38"/>
          <w:rtl/>
        </w:rPr>
        <w:t>ومناقشتها</w:t>
      </w:r>
      <w:bookmarkEnd w:id="75"/>
    </w:p>
    <w:p w14:paraId="76965DCF" w14:textId="77777777" w:rsidR="00F036D2" w:rsidRPr="00F036D2" w:rsidRDefault="00F036D2" w:rsidP="00F036D2">
      <w:pPr>
        <w:spacing w:before="0"/>
        <w:ind w:firstLine="0"/>
        <w:jc w:val="both"/>
        <w:rPr>
          <w:rFonts w:eastAsia="MS Mincho" w:cs="Sakkal Majalla"/>
          <w:b/>
          <w:bCs/>
          <w:color w:val="000000" w:themeColor="text1"/>
          <w:sz w:val="36"/>
        </w:rPr>
      </w:pPr>
      <w:r>
        <w:rPr>
          <w:rFonts w:eastAsia="MS Mincho" w:cs="Sakkal Majalla" w:hint="cs"/>
          <w:b/>
          <w:bCs/>
          <w:color w:val="000000" w:themeColor="text1"/>
          <w:sz w:val="36"/>
          <w:rtl/>
        </w:rPr>
        <w:t xml:space="preserve"> </w:t>
      </w:r>
      <w:r w:rsidRPr="00F036D2">
        <w:rPr>
          <w:rFonts w:eastAsia="MS Mincho" w:cs="Sakkal Majalla"/>
          <w:b/>
          <w:bCs/>
          <w:color w:val="000000" w:themeColor="text1"/>
          <w:sz w:val="36"/>
          <w:rtl/>
        </w:rPr>
        <w:t>تمهيد</w:t>
      </w:r>
      <w:r>
        <w:rPr>
          <w:rFonts w:eastAsia="MS Mincho" w:cs="Sakkal Majalla" w:hint="cs"/>
          <w:b/>
          <w:bCs/>
          <w:color w:val="000000" w:themeColor="text1"/>
          <w:sz w:val="36"/>
          <w:rtl/>
        </w:rPr>
        <w:t xml:space="preserve">: </w:t>
      </w:r>
    </w:p>
    <w:p w14:paraId="76965DD0" w14:textId="77777777" w:rsidR="00F036D2" w:rsidRPr="00F036D2" w:rsidRDefault="00F036D2" w:rsidP="00F036D2">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يعرض هذا الفصل نتائج التحليل الإحصائي للبيانات المرتبطة بمتغيرات الدراسة، والمتمثلة في: 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والكفاءة التشغيلية، ومخاطر أمن البيانات، وسياسات الحوكمة الرقمية. ويبدأ الفصل بوصف خصائص العينة، ثم التحقق من ثبات أداة الدراسة، ثم عرض المتوسطات الحسابية والانحرافات المعيارية، وتحليل علاقات الارتباط والانحدار، واختبار الدور المعدِّل لسياسات الحوكمة الرقمية. كما يتضمن الفصل مناقشة النتائج في ضوء الإطار النظري والدراسات السابقة</w:t>
      </w:r>
      <w:r w:rsidRPr="00F036D2">
        <w:rPr>
          <w:rFonts w:eastAsia="MS Mincho" w:cs="Sakkal Majalla"/>
          <w:color w:val="000000" w:themeColor="text1"/>
          <w:sz w:val="36"/>
        </w:rPr>
        <w:t>.</w:t>
      </w:r>
    </w:p>
    <w:p w14:paraId="76965DD1" w14:textId="77777777" w:rsidR="00F036D2" w:rsidRPr="00F036D2" w:rsidRDefault="00F036D2" w:rsidP="00F036D2">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ويجب التنبيه إلى أن النتائج الواردة في هذا الفصل تمثل </w:t>
      </w:r>
      <w:r w:rsidRPr="00F036D2">
        <w:rPr>
          <w:rFonts w:eastAsia="MS Mincho" w:cs="Sakkal Majalla"/>
          <w:b/>
          <w:bCs/>
          <w:color w:val="000000" w:themeColor="text1"/>
          <w:sz w:val="36"/>
          <w:rtl/>
        </w:rPr>
        <w:t>نموذجًا تحليليًا تطبيقيًا</w:t>
      </w:r>
      <w:r w:rsidRPr="00F036D2">
        <w:rPr>
          <w:rFonts w:eastAsia="MS Mincho" w:cs="Sakkal Majalla"/>
          <w:color w:val="000000" w:themeColor="text1"/>
          <w:sz w:val="36"/>
          <w:rtl/>
        </w:rPr>
        <w:t xml:space="preserve"> يصلح للبناء عليه عند إدخال البيانات الميدانية الفعلية، مع إمكانية تعديل القيم والجداول وفقًا لما تسفر عنه الاستبانات بعد جمعها وتحليلها</w:t>
      </w:r>
      <w:r w:rsidRPr="00F036D2">
        <w:rPr>
          <w:rFonts w:eastAsia="MS Mincho" w:cs="Sakkal Majalla"/>
          <w:color w:val="000000" w:themeColor="text1"/>
          <w:sz w:val="36"/>
        </w:rPr>
        <w:t>.</w:t>
      </w:r>
    </w:p>
    <w:p w14:paraId="76965DD2" w14:textId="77777777" w:rsidR="00F036D2" w:rsidRPr="00F036D2" w:rsidRDefault="00F036D2" w:rsidP="00F036D2">
      <w:pPr>
        <w:spacing w:before="0"/>
        <w:ind w:firstLine="0"/>
        <w:jc w:val="both"/>
        <w:rPr>
          <w:rFonts w:eastAsia="MS Mincho" w:cs="Sakkal Majalla"/>
          <w:color w:val="000000" w:themeColor="text1"/>
          <w:sz w:val="36"/>
        </w:rPr>
      </w:pPr>
    </w:p>
    <w:p w14:paraId="76965DD3" w14:textId="77777777" w:rsidR="00F036D2" w:rsidRPr="00931710" w:rsidRDefault="00F036D2" w:rsidP="00931710">
      <w:pPr>
        <w:pStyle w:val="Heading1"/>
        <w:pageBreakBefore w:val="0"/>
        <w:spacing w:before="0" w:after="0"/>
        <w:jc w:val="left"/>
        <w:rPr>
          <w:rFonts w:ascii="Sakkal Majalla" w:hAnsi="Sakkal Majalla" w:cs="Sakkal Majalla"/>
          <w:b/>
          <w:bCs/>
          <w:color w:val="000000" w:themeColor="text1"/>
          <w:sz w:val="38"/>
          <w:szCs w:val="38"/>
        </w:rPr>
      </w:pPr>
      <w:bookmarkStart w:id="76" w:name="_Toc234040024"/>
      <w:r w:rsidRPr="00931710">
        <w:rPr>
          <w:rFonts w:ascii="Sakkal Majalla" w:hAnsi="Sakkal Majalla" w:cs="Sakkal Majalla"/>
          <w:b/>
          <w:bCs/>
          <w:color w:val="000000" w:themeColor="text1"/>
          <w:sz w:val="38"/>
          <w:szCs w:val="38"/>
        </w:rPr>
        <w:t xml:space="preserve">4.1 </w:t>
      </w:r>
      <w:r w:rsidRPr="00931710">
        <w:rPr>
          <w:rFonts w:ascii="Sakkal Majalla" w:hAnsi="Sakkal Majalla" w:cs="Sakkal Majalla"/>
          <w:b/>
          <w:bCs/>
          <w:color w:val="000000" w:themeColor="text1"/>
          <w:sz w:val="38"/>
          <w:szCs w:val="38"/>
          <w:rtl/>
        </w:rPr>
        <w:t>خصائص عينة الدراسة</w:t>
      </w:r>
      <w:r w:rsidR="00931710">
        <w:rPr>
          <w:rFonts w:ascii="Sakkal Majalla" w:hAnsi="Sakkal Majalla" w:cs="Sakkal Majalla" w:hint="cs"/>
          <w:b/>
          <w:bCs/>
          <w:color w:val="000000" w:themeColor="text1"/>
          <w:sz w:val="38"/>
          <w:szCs w:val="38"/>
          <w:rtl/>
        </w:rPr>
        <w:t>:</w:t>
      </w:r>
      <w:bookmarkEnd w:id="76"/>
      <w:r w:rsidR="00931710">
        <w:rPr>
          <w:rFonts w:ascii="Sakkal Majalla" w:hAnsi="Sakkal Majalla" w:cs="Sakkal Majalla" w:hint="cs"/>
          <w:b/>
          <w:bCs/>
          <w:color w:val="000000" w:themeColor="text1"/>
          <w:sz w:val="38"/>
          <w:szCs w:val="38"/>
          <w:rtl/>
        </w:rPr>
        <w:t xml:space="preserve"> </w:t>
      </w:r>
    </w:p>
    <w:p w14:paraId="76965DD4" w14:textId="77777777" w:rsidR="00F036D2" w:rsidRPr="00F036D2" w:rsidRDefault="00F036D2" w:rsidP="00931710">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يوضح الجدول الآتي الخصائص الديموغرافية والمهنية لأفراد العينة في النموذج التطبيقي. وقد بلغ عدد أفراد العينة 320 مشاركًا، وهو حجم مناسب لإجراء التحليلات الإحصائية الأساسية مثل المتوسطات، ومعاملات الارتباط، وتحليل الانحدار</w:t>
      </w:r>
      <w:r w:rsidRPr="00F036D2">
        <w:rPr>
          <w:rFonts w:eastAsia="MS Mincho" w:cs="Sakkal Majalla"/>
          <w:color w:val="000000" w:themeColor="text1"/>
          <w:sz w:val="36"/>
        </w:rPr>
        <w:t>.</w:t>
      </w:r>
    </w:p>
    <w:p w14:paraId="76965DD5" w14:textId="77777777" w:rsidR="00F036D2" w:rsidRPr="00F036D2" w:rsidRDefault="00F036D2" w:rsidP="00F036D2">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جدول (4-1): الخصائص الديموغرافية والمهنية للعينة</w:t>
      </w:r>
    </w:p>
    <w:tbl>
      <w:tblPr>
        <w:bidiVisual/>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7"/>
        <w:gridCol w:w="3916"/>
        <w:gridCol w:w="1104"/>
        <w:gridCol w:w="2093"/>
      </w:tblGrid>
      <w:tr w:rsidR="00F036D2" w:rsidRPr="00F036D2" w14:paraId="76965DDA" w14:textId="77777777" w:rsidTr="00587B29">
        <w:trPr>
          <w:tblHeader/>
          <w:tblCellSpacing w:w="15" w:type="dxa"/>
          <w:jc w:val="center"/>
        </w:trPr>
        <w:tc>
          <w:tcPr>
            <w:tcW w:w="0" w:type="auto"/>
            <w:shd w:val="clear" w:color="auto" w:fill="FFF2CC" w:themeFill="accent4" w:themeFillTint="33"/>
            <w:vAlign w:val="center"/>
            <w:hideMark/>
          </w:tcPr>
          <w:p w14:paraId="76965DD6"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المتغير</w:t>
            </w:r>
          </w:p>
        </w:tc>
        <w:tc>
          <w:tcPr>
            <w:tcW w:w="0" w:type="auto"/>
            <w:shd w:val="clear" w:color="auto" w:fill="FFF2CC" w:themeFill="accent4" w:themeFillTint="33"/>
            <w:vAlign w:val="center"/>
            <w:hideMark/>
          </w:tcPr>
          <w:p w14:paraId="76965DD7"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الفئة</w:t>
            </w:r>
          </w:p>
        </w:tc>
        <w:tc>
          <w:tcPr>
            <w:tcW w:w="0" w:type="auto"/>
            <w:shd w:val="clear" w:color="auto" w:fill="FFF2CC" w:themeFill="accent4" w:themeFillTint="33"/>
            <w:vAlign w:val="center"/>
            <w:hideMark/>
          </w:tcPr>
          <w:p w14:paraId="76965DD8"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التكرار</w:t>
            </w:r>
          </w:p>
        </w:tc>
        <w:tc>
          <w:tcPr>
            <w:tcW w:w="0" w:type="auto"/>
            <w:shd w:val="clear" w:color="auto" w:fill="FFF2CC" w:themeFill="accent4" w:themeFillTint="33"/>
            <w:vAlign w:val="center"/>
            <w:hideMark/>
          </w:tcPr>
          <w:p w14:paraId="76965DD9"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النسبة المئوية</w:t>
            </w:r>
          </w:p>
        </w:tc>
      </w:tr>
      <w:tr w:rsidR="00F036D2" w:rsidRPr="00F036D2" w14:paraId="76965DDF" w14:textId="77777777" w:rsidTr="00587B29">
        <w:trPr>
          <w:tblCellSpacing w:w="15" w:type="dxa"/>
          <w:jc w:val="center"/>
        </w:trPr>
        <w:tc>
          <w:tcPr>
            <w:tcW w:w="0" w:type="auto"/>
            <w:vAlign w:val="center"/>
            <w:hideMark/>
          </w:tcPr>
          <w:p w14:paraId="76965DD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الجنس</w:t>
            </w:r>
          </w:p>
        </w:tc>
        <w:tc>
          <w:tcPr>
            <w:tcW w:w="0" w:type="auto"/>
            <w:vAlign w:val="center"/>
            <w:hideMark/>
          </w:tcPr>
          <w:p w14:paraId="76965DD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ذكر</w:t>
            </w:r>
          </w:p>
        </w:tc>
        <w:tc>
          <w:tcPr>
            <w:tcW w:w="0" w:type="auto"/>
            <w:vAlign w:val="center"/>
            <w:hideMark/>
          </w:tcPr>
          <w:p w14:paraId="76965DD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185</w:t>
            </w:r>
          </w:p>
        </w:tc>
        <w:tc>
          <w:tcPr>
            <w:tcW w:w="0" w:type="auto"/>
            <w:vAlign w:val="center"/>
            <w:hideMark/>
          </w:tcPr>
          <w:p w14:paraId="76965DD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57.8%</w:t>
            </w:r>
          </w:p>
        </w:tc>
      </w:tr>
      <w:tr w:rsidR="00F036D2" w:rsidRPr="00F036D2" w14:paraId="76965DE4" w14:textId="77777777" w:rsidTr="00587B29">
        <w:trPr>
          <w:tblCellSpacing w:w="15" w:type="dxa"/>
          <w:jc w:val="center"/>
        </w:trPr>
        <w:tc>
          <w:tcPr>
            <w:tcW w:w="0" w:type="auto"/>
            <w:vAlign w:val="center"/>
            <w:hideMark/>
          </w:tcPr>
          <w:p w14:paraId="76965DE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الجنس</w:t>
            </w:r>
          </w:p>
        </w:tc>
        <w:tc>
          <w:tcPr>
            <w:tcW w:w="0" w:type="auto"/>
            <w:vAlign w:val="center"/>
            <w:hideMark/>
          </w:tcPr>
          <w:p w14:paraId="76965DE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أنثى</w:t>
            </w:r>
          </w:p>
        </w:tc>
        <w:tc>
          <w:tcPr>
            <w:tcW w:w="0" w:type="auto"/>
            <w:vAlign w:val="center"/>
            <w:hideMark/>
          </w:tcPr>
          <w:p w14:paraId="76965DE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135</w:t>
            </w:r>
          </w:p>
        </w:tc>
        <w:tc>
          <w:tcPr>
            <w:tcW w:w="0" w:type="auto"/>
            <w:vAlign w:val="center"/>
            <w:hideMark/>
          </w:tcPr>
          <w:p w14:paraId="76965DE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42.2%</w:t>
            </w:r>
          </w:p>
        </w:tc>
      </w:tr>
      <w:tr w:rsidR="00F036D2" w:rsidRPr="00F036D2" w14:paraId="76965DE9" w14:textId="77777777" w:rsidTr="00587B29">
        <w:trPr>
          <w:tblCellSpacing w:w="15" w:type="dxa"/>
          <w:jc w:val="center"/>
        </w:trPr>
        <w:tc>
          <w:tcPr>
            <w:tcW w:w="0" w:type="auto"/>
            <w:vAlign w:val="center"/>
            <w:hideMark/>
          </w:tcPr>
          <w:p w14:paraId="76965DE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العمر</w:t>
            </w:r>
          </w:p>
        </w:tc>
        <w:tc>
          <w:tcPr>
            <w:tcW w:w="0" w:type="auto"/>
            <w:vAlign w:val="center"/>
            <w:hideMark/>
          </w:tcPr>
          <w:p w14:paraId="76965DE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أقل من 30 سنة</w:t>
            </w:r>
          </w:p>
        </w:tc>
        <w:tc>
          <w:tcPr>
            <w:tcW w:w="0" w:type="auto"/>
            <w:vAlign w:val="center"/>
            <w:hideMark/>
          </w:tcPr>
          <w:p w14:paraId="76965DE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82</w:t>
            </w:r>
          </w:p>
        </w:tc>
        <w:tc>
          <w:tcPr>
            <w:tcW w:w="0" w:type="auto"/>
            <w:vAlign w:val="center"/>
            <w:hideMark/>
          </w:tcPr>
          <w:p w14:paraId="76965DE8"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25.6%</w:t>
            </w:r>
          </w:p>
        </w:tc>
      </w:tr>
      <w:tr w:rsidR="00F036D2" w:rsidRPr="00F036D2" w14:paraId="76965DEE" w14:textId="77777777" w:rsidTr="00587B29">
        <w:trPr>
          <w:tblCellSpacing w:w="15" w:type="dxa"/>
          <w:jc w:val="center"/>
        </w:trPr>
        <w:tc>
          <w:tcPr>
            <w:tcW w:w="0" w:type="auto"/>
            <w:vAlign w:val="center"/>
            <w:hideMark/>
          </w:tcPr>
          <w:p w14:paraId="76965DE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العمر</w:t>
            </w:r>
          </w:p>
        </w:tc>
        <w:tc>
          <w:tcPr>
            <w:tcW w:w="0" w:type="auto"/>
            <w:vAlign w:val="center"/>
            <w:hideMark/>
          </w:tcPr>
          <w:p w14:paraId="76965DE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من 30 إلى أقل من 40 سنة</w:t>
            </w:r>
          </w:p>
        </w:tc>
        <w:tc>
          <w:tcPr>
            <w:tcW w:w="0" w:type="auto"/>
            <w:vAlign w:val="center"/>
            <w:hideMark/>
          </w:tcPr>
          <w:p w14:paraId="76965DE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126</w:t>
            </w:r>
          </w:p>
        </w:tc>
        <w:tc>
          <w:tcPr>
            <w:tcW w:w="0" w:type="auto"/>
            <w:vAlign w:val="center"/>
            <w:hideMark/>
          </w:tcPr>
          <w:p w14:paraId="76965DE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39.4%</w:t>
            </w:r>
          </w:p>
        </w:tc>
      </w:tr>
      <w:tr w:rsidR="00F036D2" w:rsidRPr="00F036D2" w14:paraId="76965DF3" w14:textId="77777777" w:rsidTr="00587B29">
        <w:trPr>
          <w:tblCellSpacing w:w="15" w:type="dxa"/>
          <w:jc w:val="center"/>
        </w:trPr>
        <w:tc>
          <w:tcPr>
            <w:tcW w:w="0" w:type="auto"/>
            <w:vAlign w:val="center"/>
            <w:hideMark/>
          </w:tcPr>
          <w:p w14:paraId="76965DE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العمر</w:t>
            </w:r>
          </w:p>
        </w:tc>
        <w:tc>
          <w:tcPr>
            <w:tcW w:w="0" w:type="auto"/>
            <w:vAlign w:val="center"/>
            <w:hideMark/>
          </w:tcPr>
          <w:p w14:paraId="76965DF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 xml:space="preserve">40 </w:t>
            </w:r>
            <w:r w:rsidRPr="00F036D2">
              <w:rPr>
                <w:rFonts w:eastAsia="MS Mincho" w:cs="Sakkal Majalla"/>
                <w:color w:val="000000" w:themeColor="text1"/>
                <w:sz w:val="36"/>
                <w:rtl/>
              </w:rPr>
              <w:t>سنة فأكثر</w:t>
            </w:r>
          </w:p>
        </w:tc>
        <w:tc>
          <w:tcPr>
            <w:tcW w:w="0" w:type="auto"/>
            <w:vAlign w:val="center"/>
            <w:hideMark/>
          </w:tcPr>
          <w:p w14:paraId="76965DF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112</w:t>
            </w:r>
          </w:p>
        </w:tc>
        <w:tc>
          <w:tcPr>
            <w:tcW w:w="0" w:type="auto"/>
            <w:vAlign w:val="center"/>
            <w:hideMark/>
          </w:tcPr>
          <w:p w14:paraId="76965DF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35.0%</w:t>
            </w:r>
          </w:p>
        </w:tc>
      </w:tr>
      <w:tr w:rsidR="00F036D2" w:rsidRPr="00F036D2" w14:paraId="76965DF8" w14:textId="77777777" w:rsidTr="00587B29">
        <w:trPr>
          <w:tblCellSpacing w:w="15" w:type="dxa"/>
          <w:jc w:val="center"/>
        </w:trPr>
        <w:tc>
          <w:tcPr>
            <w:tcW w:w="0" w:type="auto"/>
            <w:vAlign w:val="center"/>
            <w:hideMark/>
          </w:tcPr>
          <w:p w14:paraId="76965DF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المؤهل العلمي</w:t>
            </w:r>
          </w:p>
        </w:tc>
        <w:tc>
          <w:tcPr>
            <w:tcW w:w="0" w:type="auto"/>
            <w:vAlign w:val="center"/>
            <w:hideMark/>
          </w:tcPr>
          <w:p w14:paraId="76965DF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بكالوريوس</w:t>
            </w:r>
          </w:p>
        </w:tc>
        <w:tc>
          <w:tcPr>
            <w:tcW w:w="0" w:type="auto"/>
            <w:vAlign w:val="center"/>
            <w:hideMark/>
          </w:tcPr>
          <w:p w14:paraId="76965DF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214</w:t>
            </w:r>
          </w:p>
        </w:tc>
        <w:tc>
          <w:tcPr>
            <w:tcW w:w="0" w:type="auto"/>
            <w:vAlign w:val="center"/>
            <w:hideMark/>
          </w:tcPr>
          <w:p w14:paraId="76965DF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66.9%</w:t>
            </w:r>
          </w:p>
        </w:tc>
      </w:tr>
      <w:tr w:rsidR="00F036D2" w:rsidRPr="00F036D2" w14:paraId="76965DFD" w14:textId="77777777" w:rsidTr="00587B29">
        <w:trPr>
          <w:tblCellSpacing w:w="15" w:type="dxa"/>
          <w:jc w:val="center"/>
        </w:trPr>
        <w:tc>
          <w:tcPr>
            <w:tcW w:w="0" w:type="auto"/>
            <w:vAlign w:val="center"/>
            <w:hideMark/>
          </w:tcPr>
          <w:p w14:paraId="76965DF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المؤهل العلمي</w:t>
            </w:r>
          </w:p>
        </w:tc>
        <w:tc>
          <w:tcPr>
            <w:tcW w:w="0" w:type="auto"/>
            <w:vAlign w:val="center"/>
            <w:hideMark/>
          </w:tcPr>
          <w:p w14:paraId="76965DF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ماجستير فأعلى</w:t>
            </w:r>
          </w:p>
        </w:tc>
        <w:tc>
          <w:tcPr>
            <w:tcW w:w="0" w:type="auto"/>
            <w:vAlign w:val="center"/>
            <w:hideMark/>
          </w:tcPr>
          <w:p w14:paraId="76965DF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106</w:t>
            </w:r>
          </w:p>
        </w:tc>
        <w:tc>
          <w:tcPr>
            <w:tcW w:w="0" w:type="auto"/>
            <w:vAlign w:val="center"/>
            <w:hideMark/>
          </w:tcPr>
          <w:p w14:paraId="76965DF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33.1%</w:t>
            </w:r>
          </w:p>
        </w:tc>
      </w:tr>
      <w:tr w:rsidR="00F036D2" w:rsidRPr="00F036D2" w14:paraId="76965E02" w14:textId="77777777" w:rsidTr="00587B29">
        <w:trPr>
          <w:tblCellSpacing w:w="15" w:type="dxa"/>
          <w:jc w:val="center"/>
        </w:trPr>
        <w:tc>
          <w:tcPr>
            <w:tcW w:w="0" w:type="auto"/>
            <w:vAlign w:val="center"/>
            <w:hideMark/>
          </w:tcPr>
          <w:p w14:paraId="76965DF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طبيعة العمل</w:t>
            </w:r>
          </w:p>
        </w:tc>
        <w:tc>
          <w:tcPr>
            <w:tcW w:w="0" w:type="auto"/>
            <w:vAlign w:val="center"/>
            <w:hideMark/>
          </w:tcPr>
          <w:p w14:paraId="76965DF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إداري / تشغيلي</w:t>
            </w:r>
          </w:p>
        </w:tc>
        <w:tc>
          <w:tcPr>
            <w:tcW w:w="0" w:type="auto"/>
            <w:vAlign w:val="center"/>
            <w:hideMark/>
          </w:tcPr>
          <w:p w14:paraId="76965E0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146</w:t>
            </w:r>
          </w:p>
        </w:tc>
        <w:tc>
          <w:tcPr>
            <w:tcW w:w="0" w:type="auto"/>
            <w:vAlign w:val="center"/>
            <w:hideMark/>
          </w:tcPr>
          <w:p w14:paraId="76965E0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45.6%</w:t>
            </w:r>
          </w:p>
        </w:tc>
      </w:tr>
      <w:tr w:rsidR="00F036D2" w:rsidRPr="00F036D2" w14:paraId="76965E07" w14:textId="77777777" w:rsidTr="00587B29">
        <w:trPr>
          <w:tblCellSpacing w:w="15" w:type="dxa"/>
          <w:jc w:val="center"/>
        </w:trPr>
        <w:tc>
          <w:tcPr>
            <w:tcW w:w="0" w:type="auto"/>
            <w:vAlign w:val="center"/>
            <w:hideMark/>
          </w:tcPr>
          <w:p w14:paraId="76965E0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lastRenderedPageBreak/>
              <w:t>طبيعة العمل</w:t>
            </w:r>
          </w:p>
        </w:tc>
        <w:tc>
          <w:tcPr>
            <w:tcW w:w="0" w:type="auto"/>
            <w:vAlign w:val="center"/>
            <w:hideMark/>
          </w:tcPr>
          <w:p w14:paraId="76965E0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تقنية معلومات / أمن بيانات</w:t>
            </w:r>
          </w:p>
        </w:tc>
        <w:tc>
          <w:tcPr>
            <w:tcW w:w="0" w:type="auto"/>
            <w:vAlign w:val="center"/>
            <w:hideMark/>
          </w:tcPr>
          <w:p w14:paraId="76965E0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92</w:t>
            </w:r>
          </w:p>
        </w:tc>
        <w:tc>
          <w:tcPr>
            <w:tcW w:w="0" w:type="auto"/>
            <w:vAlign w:val="center"/>
            <w:hideMark/>
          </w:tcPr>
          <w:p w14:paraId="76965E0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28.8%</w:t>
            </w:r>
          </w:p>
        </w:tc>
      </w:tr>
      <w:tr w:rsidR="00F036D2" w:rsidRPr="00F036D2" w14:paraId="76965E0C" w14:textId="77777777" w:rsidTr="00587B29">
        <w:trPr>
          <w:tblCellSpacing w:w="15" w:type="dxa"/>
          <w:jc w:val="center"/>
        </w:trPr>
        <w:tc>
          <w:tcPr>
            <w:tcW w:w="0" w:type="auto"/>
            <w:vAlign w:val="center"/>
            <w:hideMark/>
          </w:tcPr>
          <w:p w14:paraId="76965E08"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طبيعة العمل</w:t>
            </w:r>
          </w:p>
        </w:tc>
        <w:tc>
          <w:tcPr>
            <w:tcW w:w="0" w:type="auto"/>
            <w:vAlign w:val="center"/>
            <w:hideMark/>
          </w:tcPr>
          <w:p w14:paraId="76965E0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تحول رقمي / تطوير أعمال</w:t>
            </w:r>
          </w:p>
        </w:tc>
        <w:tc>
          <w:tcPr>
            <w:tcW w:w="0" w:type="auto"/>
            <w:vAlign w:val="center"/>
            <w:hideMark/>
          </w:tcPr>
          <w:p w14:paraId="76965E0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82</w:t>
            </w:r>
          </w:p>
        </w:tc>
        <w:tc>
          <w:tcPr>
            <w:tcW w:w="0" w:type="auto"/>
            <w:vAlign w:val="center"/>
            <w:hideMark/>
          </w:tcPr>
          <w:p w14:paraId="76965E0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25.6%</w:t>
            </w:r>
          </w:p>
        </w:tc>
      </w:tr>
    </w:tbl>
    <w:p w14:paraId="76965E0D" w14:textId="77777777" w:rsidR="00F036D2" w:rsidRPr="00F036D2" w:rsidRDefault="00F036D2" w:rsidP="00F036D2">
      <w:pPr>
        <w:spacing w:before="0"/>
        <w:ind w:firstLine="0"/>
        <w:jc w:val="both"/>
        <w:rPr>
          <w:rFonts w:eastAsia="MS Mincho" w:cs="Sakkal Majalla"/>
          <w:color w:val="000000" w:themeColor="text1"/>
          <w:sz w:val="36"/>
        </w:rPr>
      </w:pPr>
      <w:r w:rsidRPr="00F036D2">
        <w:rPr>
          <w:rFonts w:eastAsia="MS Mincho" w:cs="Sakkal Majalla"/>
          <w:color w:val="000000" w:themeColor="text1"/>
          <w:sz w:val="36"/>
          <w:rtl/>
        </w:rPr>
        <w:t>المصدر: إعداد الباحث</w:t>
      </w:r>
      <w:r w:rsidRPr="00F036D2">
        <w:rPr>
          <w:rFonts w:eastAsia="MS Mincho" w:cs="Sakkal Majalla"/>
          <w:color w:val="000000" w:themeColor="text1"/>
          <w:sz w:val="36"/>
        </w:rPr>
        <w:t>.</w:t>
      </w:r>
    </w:p>
    <w:p w14:paraId="76965E0E"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يتضح من الجدول أن العينة تضم تنوعًا مناسبًا من حيث الجنس والعمر والمؤهل وطبيعة العمل، وهو ما يعزز ملاءمة البيانات لتحليل موضوع الدراسة؛ إذ إن 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لا يرتبط بفئة وظيفية واحدة، بل قد يظهر في الوظائف الإدارية والتشغيلية والتقنية على حد سواء. كما أن تمثيل العاملين في تقنية المعلومات وأمن البيانات والتحول الرقمي يمنح النتائج بعدًا مهمًا، لأن هذه الفئات أكثر قربًا من قضايا الحوكمة والمخاطر الرقمية</w:t>
      </w:r>
      <w:r w:rsidRPr="00F036D2">
        <w:rPr>
          <w:rFonts w:eastAsia="MS Mincho" w:cs="Sakkal Majalla"/>
          <w:color w:val="000000" w:themeColor="text1"/>
          <w:sz w:val="36"/>
        </w:rPr>
        <w:t>.</w:t>
      </w:r>
    </w:p>
    <w:p w14:paraId="76965E0F" w14:textId="77777777" w:rsidR="00F036D2" w:rsidRPr="00F036D2" w:rsidRDefault="00F036D2" w:rsidP="00F036D2">
      <w:pPr>
        <w:spacing w:before="0"/>
        <w:ind w:firstLine="0"/>
        <w:jc w:val="both"/>
        <w:rPr>
          <w:rFonts w:eastAsia="MS Mincho" w:cs="Sakkal Majalla"/>
          <w:color w:val="000000" w:themeColor="text1"/>
          <w:sz w:val="36"/>
        </w:rPr>
      </w:pPr>
    </w:p>
    <w:p w14:paraId="76965E10" w14:textId="77777777" w:rsidR="00F036D2" w:rsidRPr="00931710" w:rsidRDefault="00F036D2" w:rsidP="00931710">
      <w:pPr>
        <w:pStyle w:val="Heading1"/>
        <w:pageBreakBefore w:val="0"/>
        <w:spacing w:before="0" w:after="0"/>
        <w:jc w:val="left"/>
        <w:rPr>
          <w:rFonts w:ascii="Sakkal Majalla" w:hAnsi="Sakkal Majalla" w:cs="Sakkal Majalla"/>
          <w:b/>
          <w:bCs/>
          <w:color w:val="000000" w:themeColor="text1"/>
          <w:sz w:val="38"/>
          <w:szCs w:val="38"/>
        </w:rPr>
      </w:pPr>
      <w:bookmarkStart w:id="77" w:name="_Toc234040025"/>
      <w:r w:rsidRPr="00931710">
        <w:rPr>
          <w:rFonts w:ascii="Sakkal Majalla" w:hAnsi="Sakkal Majalla" w:cs="Sakkal Majalla"/>
          <w:b/>
          <w:bCs/>
          <w:color w:val="000000" w:themeColor="text1"/>
          <w:sz w:val="38"/>
          <w:szCs w:val="38"/>
        </w:rPr>
        <w:t xml:space="preserve">4.2 </w:t>
      </w:r>
      <w:r w:rsidRPr="00931710">
        <w:rPr>
          <w:rFonts w:ascii="Sakkal Majalla" w:hAnsi="Sakkal Majalla" w:cs="Sakkal Majalla"/>
          <w:b/>
          <w:bCs/>
          <w:color w:val="000000" w:themeColor="text1"/>
          <w:sz w:val="38"/>
          <w:szCs w:val="38"/>
          <w:rtl/>
        </w:rPr>
        <w:t xml:space="preserve">اختبار ثبات أداة </w:t>
      </w:r>
      <w:proofErr w:type="gramStart"/>
      <w:r w:rsidRPr="00931710">
        <w:rPr>
          <w:rFonts w:ascii="Sakkal Majalla" w:hAnsi="Sakkal Majalla" w:cs="Sakkal Majalla"/>
          <w:b/>
          <w:bCs/>
          <w:color w:val="000000" w:themeColor="text1"/>
          <w:sz w:val="38"/>
          <w:szCs w:val="38"/>
          <w:rtl/>
        </w:rPr>
        <w:t>الدراسة</w:t>
      </w:r>
      <w:r w:rsidR="00587B29" w:rsidRPr="00931710">
        <w:rPr>
          <w:rFonts w:ascii="Sakkal Majalla" w:hAnsi="Sakkal Majalla" w:cs="Sakkal Majalla" w:hint="cs"/>
          <w:b/>
          <w:bCs/>
          <w:color w:val="000000" w:themeColor="text1"/>
          <w:sz w:val="38"/>
          <w:szCs w:val="38"/>
          <w:rtl/>
        </w:rPr>
        <w:t xml:space="preserve"> :</w:t>
      </w:r>
      <w:bookmarkEnd w:id="77"/>
      <w:proofErr w:type="gramEnd"/>
      <w:r w:rsidR="00587B29" w:rsidRPr="00931710">
        <w:rPr>
          <w:rFonts w:ascii="Sakkal Majalla" w:hAnsi="Sakkal Majalla" w:cs="Sakkal Majalla" w:hint="cs"/>
          <w:b/>
          <w:bCs/>
          <w:color w:val="000000" w:themeColor="text1"/>
          <w:sz w:val="38"/>
          <w:szCs w:val="38"/>
          <w:rtl/>
        </w:rPr>
        <w:t xml:space="preserve"> </w:t>
      </w:r>
    </w:p>
    <w:p w14:paraId="76965E11"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تم التحقق من ثبات أداة الدراسة باستخدام معامل </w:t>
      </w:r>
      <w:proofErr w:type="spellStart"/>
      <w:r w:rsidRPr="00F036D2">
        <w:rPr>
          <w:rFonts w:eastAsia="MS Mincho" w:cs="Sakkal Majalla"/>
          <w:color w:val="000000" w:themeColor="text1"/>
          <w:sz w:val="36"/>
          <w:rtl/>
        </w:rPr>
        <w:t>كرونباخ</w:t>
      </w:r>
      <w:proofErr w:type="spellEnd"/>
      <w:r w:rsidRPr="00F036D2">
        <w:rPr>
          <w:rFonts w:eastAsia="MS Mincho" w:cs="Sakkal Majalla"/>
          <w:color w:val="000000" w:themeColor="text1"/>
          <w:sz w:val="36"/>
          <w:rtl/>
        </w:rPr>
        <w:t xml:space="preserve"> ألفا، وذلك لقياس الاتساق الداخلي لفقرات الاستبانة. ويُعد معامل الثبات مقبولًا إذا تجاوز 0.70، بينما تشير القيم الأعلى إلى درجة أفضل من الاعتمادية</w:t>
      </w:r>
      <w:r w:rsidRPr="00F036D2">
        <w:rPr>
          <w:rFonts w:eastAsia="MS Mincho" w:cs="Sakkal Majalla"/>
          <w:color w:val="000000" w:themeColor="text1"/>
          <w:sz w:val="36"/>
        </w:rPr>
        <w:t>.</w:t>
      </w:r>
    </w:p>
    <w:p w14:paraId="76965E1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جدول (4-2): معاملات الثبات لمحاور الاستبانة</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07"/>
        <w:gridCol w:w="1519"/>
        <w:gridCol w:w="2183"/>
        <w:gridCol w:w="1751"/>
      </w:tblGrid>
      <w:tr w:rsidR="00F036D2" w:rsidRPr="00F036D2" w14:paraId="76965E17" w14:textId="77777777" w:rsidTr="00587B29">
        <w:trPr>
          <w:tblHeader/>
          <w:tblCellSpacing w:w="15" w:type="dxa"/>
        </w:trPr>
        <w:tc>
          <w:tcPr>
            <w:tcW w:w="0" w:type="auto"/>
            <w:shd w:val="clear" w:color="auto" w:fill="FFF2CC" w:themeFill="accent4" w:themeFillTint="33"/>
            <w:vAlign w:val="center"/>
            <w:hideMark/>
          </w:tcPr>
          <w:p w14:paraId="76965E13"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المحور</w:t>
            </w:r>
          </w:p>
        </w:tc>
        <w:tc>
          <w:tcPr>
            <w:tcW w:w="0" w:type="auto"/>
            <w:shd w:val="clear" w:color="auto" w:fill="FFF2CC" w:themeFill="accent4" w:themeFillTint="33"/>
            <w:vAlign w:val="center"/>
            <w:hideMark/>
          </w:tcPr>
          <w:p w14:paraId="76965E14"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عدد الفقرات</w:t>
            </w:r>
          </w:p>
        </w:tc>
        <w:tc>
          <w:tcPr>
            <w:tcW w:w="0" w:type="auto"/>
            <w:shd w:val="clear" w:color="auto" w:fill="FFF2CC" w:themeFill="accent4" w:themeFillTint="33"/>
            <w:vAlign w:val="center"/>
            <w:hideMark/>
          </w:tcPr>
          <w:p w14:paraId="76965E15"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 xml:space="preserve">معامل </w:t>
            </w:r>
            <w:proofErr w:type="spellStart"/>
            <w:r w:rsidRPr="00F036D2">
              <w:rPr>
                <w:rFonts w:eastAsia="MS Mincho" w:cs="Sakkal Majalla"/>
                <w:b/>
                <w:bCs/>
                <w:color w:val="000000" w:themeColor="text1"/>
                <w:sz w:val="36"/>
                <w:rtl/>
              </w:rPr>
              <w:t>كرونباخ</w:t>
            </w:r>
            <w:proofErr w:type="spellEnd"/>
            <w:r w:rsidRPr="00F036D2">
              <w:rPr>
                <w:rFonts w:eastAsia="MS Mincho" w:cs="Sakkal Majalla"/>
                <w:b/>
                <w:bCs/>
                <w:color w:val="000000" w:themeColor="text1"/>
                <w:sz w:val="36"/>
                <w:rtl/>
              </w:rPr>
              <w:t xml:space="preserve"> ألفا</w:t>
            </w:r>
          </w:p>
        </w:tc>
        <w:tc>
          <w:tcPr>
            <w:tcW w:w="0" w:type="auto"/>
            <w:shd w:val="clear" w:color="auto" w:fill="FFF2CC" w:themeFill="accent4" w:themeFillTint="33"/>
            <w:vAlign w:val="center"/>
            <w:hideMark/>
          </w:tcPr>
          <w:p w14:paraId="76965E16"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التفسير</w:t>
            </w:r>
          </w:p>
        </w:tc>
      </w:tr>
      <w:tr w:rsidR="00F036D2" w:rsidRPr="00F036D2" w14:paraId="76965E1C" w14:textId="77777777" w:rsidTr="00587B29">
        <w:trPr>
          <w:tblCellSpacing w:w="15" w:type="dxa"/>
        </w:trPr>
        <w:tc>
          <w:tcPr>
            <w:tcW w:w="0" w:type="auto"/>
            <w:vAlign w:val="center"/>
            <w:hideMark/>
          </w:tcPr>
          <w:p w14:paraId="76965E18"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استخدام الذكاء الاصطناعي </w:t>
            </w:r>
            <w:proofErr w:type="spellStart"/>
            <w:r w:rsidRPr="00F036D2">
              <w:rPr>
                <w:rFonts w:eastAsia="MS Mincho" w:cs="Sakkal Majalla"/>
                <w:color w:val="000000" w:themeColor="text1"/>
                <w:sz w:val="36"/>
                <w:rtl/>
              </w:rPr>
              <w:t>الظلّي</w:t>
            </w:r>
            <w:proofErr w:type="spellEnd"/>
          </w:p>
        </w:tc>
        <w:tc>
          <w:tcPr>
            <w:tcW w:w="0" w:type="auto"/>
            <w:vAlign w:val="center"/>
            <w:hideMark/>
          </w:tcPr>
          <w:p w14:paraId="76965E1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10</w:t>
            </w:r>
          </w:p>
        </w:tc>
        <w:tc>
          <w:tcPr>
            <w:tcW w:w="0" w:type="auto"/>
            <w:vAlign w:val="center"/>
            <w:hideMark/>
          </w:tcPr>
          <w:p w14:paraId="76965E1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0.88</w:t>
            </w:r>
          </w:p>
        </w:tc>
        <w:tc>
          <w:tcPr>
            <w:tcW w:w="0" w:type="auto"/>
            <w:vAlign w:val="center"/>
            <w:hideMark/>
          </w:tcPr>
          <w:p w14:paraId="76965E1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ثبات مرتفع</w:t>
            </w:r>
          </w:p>
        </w:tc>
      </w:tr>
      <w:tr w:rsidR="00F036D2" w:rsidRPr="00F036D2" w14:paraId="76965E21" w14:textId="77777777" w:rsidTr="00587B29">
        <w:trPr>
          <w:tblCellSpacing w:w="15" w:type="dxa"/>
        </w:trPr>
        <w:tc>
          <w:tcPr>
            <w:tcW w:w="0" w:type="auto"/>
            <w:vAlign w:val="center"/>
            <w:hideMark/>
          </w:tcPr>
          <w:p w14:paraId="76965E1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الكفاءة التشغيلية</w:t>
            </w:r>
          </w:p>
        </w:tc>
        <w:tc>
          <w:tcPr>
            <w:tcW w:w="0" w:type="auto"/>
            <w:vAlign w:val="center"/>
            <w:hideMark/>
          </w:tcPr>
          <w:p w14:paraId="76965E1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10</w:t>
            </w:r>
          </w:p>
        </w:tc>
        <w:tc>
          <w:tcPr>
            <w:tcW w:w="0" w:type="auto"/>
            <w:vAlign w:val="center"/>
            <w:hideMark/>
          </w:tcPr>
          <w:p w14:paraId="76965E1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0.89</w:t>
            </w:r>
          </w:p>
        </w:tc>
        <w:tc>
          <w:tcPr>
            <w:tcW w:w="0" w:type="auto"/>
            <w:vAlign w:val="center"/>
            <w:hideMark/>
          </w:tcPr>
          <w:p w14:paraId="76965E2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ثبات مرتفع</w:t>
            </w:r>
          </w:p>
        </w:tc>
      </w:tr>
      <w:tr w:rsidR="00F036D2" w:rsidRPr="00F036D2" w14:paraId="76965E26" w14:textId="77777777" w:rsidTr="00587B29">
        <w:trPr>
          <w:tblCellSpacing w:w="15" w:type="dxa"/>
        </w:trPr>
        <w:tc>
          <w:tcPr>
            <w:tcW w:w="0" w:type="auto"/>
            <w:vAlign w:val="center"/>
            <w:hideMark/>
          </w:tcPr>
          <w:p w14:paraId="76965E22" w14:textId="77777777" w:rsidR="00F036D2" w:rsidRPr="00F036D2" w:rsidRDefault="00F036D2" w:rsidP="00587B29">
            <w:pPr>
              <w:spacing w:before="0"/>
              <w:ind w:firstLine="0"/>
              <w:jc w:val="center"/>
              <w:rPr>
                <w:rFonts w:eastAsia="MS Mincho" w:cs="Sakkal Majalla"/>
                <w:color w:val="000000" w:themeColor="text1"/>
                <w:sz w:val="36"/>
              </w:rPr>
            </w:pP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أمن البيانات</w:t>
            </w:r>
          </w:p>
        </w:tc>
        <w:tc>
          <w:tcPr>
            <w:tcW w:w="0" w:type="auto"/>
            <w:vAlign w:val="center"/>
            <w:hideMark/>
          </w:tcPr>
          <w:p w14:paraId="76965E2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10</w:t>
            </w:r>
          </w:p>
        </w:tc>
        <w:tc>
          <w:tcPr>
            <w:tcW w:w="0" w:type="auto"/>
            <w:vAlign w:val="center"/>
            <w:hideMark/>
          </w:tcPr>
          <w:p w14:paraId="76965E2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0.86</w:t>
            </w:r>
          </w:p>
        </w:tc>
        <w:tc>
          <w:tcPr>
            <w:tcW w:w="0" w:type="auto"/>
            <w:vAlign w:val="center"/>
            <w:hideMark/>
          </w:tcPr>
          <w:p w14:paraId="76965E2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ثبات مرتفع</w:t>
            </w:r>
          </w:p>
        </w:tc>
      </w:tr>
      <w:tr w:rsidR="00F036D2" w:rsidRPr="00F036D2" w14:paraId="76965E2B" w14:textId="77777777" w:rsidTr="00587B29">
        <w:trPr>
          <w:tblCellSpacing w:w="15" w:type="dxa"/>
        </w:trPr>
        <w:tc>
          <w:tcPr>
            <w:tcW w:w="0" w:type="auto"/>
            <w:vAlign w:val="center"/>
            <w:hideMark/>
          </w:tcPr>
          <w:p w14:paraId="76965E2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سياسات الحوكمة الرقمية</w:t>
            </w:r>
          </w:p>
        </w:tc>
        <w:tc>
          <w:tcPr>
            <w:tcW w:w="0" w:type="auto"/>
            <w:vAlign w:val="center"/>
            <w:hideMark/>
          </w:tcPr>
          <w:p w14:paraId="76965E28"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12</w:t>
            </w:r>
          </w:p>
        </w:tc>
        <w:tc>
          <w:tcPr>
            <w:tcW w:w="0" w:type="auto"/>
            <w:vAlign w:val="center"/>
            <w:hideMark/>
          </w:tcPr>
          <w:p w14:paraId="76965E2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0.91</w:t>
            </w:r>
          </w:p>
        </w:tc>
        <w:tc>
          <w:tcPr>
            <w:tcW w:w="0" w:type="auto"/>
            <w:vAlign w:val="center"/>
            <w:hideMark/>
          </w:tcPr>
          <w:p w14:paraId="76965E2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ثبات مرتفع جدًا</w:t>
            </w:r>
          </w:p>
        </w:tc>
      </w:tr>
      <w:tr w:rsidR="00F036D2" w:rsidRPr="00F036D2" w14:paraId="76965E30" w14:textId="77777777" w:rsidTr="00587B29">
        <w:trPr>
          <w:tblCellSpacing w:w="15" w:type="dxa"/>
        </w:trPr>
        <w:tc>
          <w:tcPr>
            <w:tcW w:w="0" w:type="auto"/>
            <w:vAlign w:val="center"/>
            <w:hideMark/>
          </w:tcPr>
          <w:p w14:paraId="76965E2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الأداة ككل</w:t>
            </w:r>
          </w:p>
        </w:tc>
        <w:tc>
          <w:tcPr>
            <w:tcW w:w="0" w:type="auto"/>
            <w:vAlign w:val="center"/>
            <w:hideMark/>
          </w:tcPr>
          <w:p w14:paraId="76965E2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42</w:t>
            </w:r>
          </w:p>
        </w:tc>
        <w:tc>
          <w:tcPr>
            <w:tcW w:w="0" w:type="auto"/>
            <w:vAlign w:val="center"/>
            <w:hideMark/>
          </w:tcPr>
          <w:p w14:paraId="76965E2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0.93</w:t>
            </w:r>
          </w:p>
        </w:tc>
        <w:tc>
          <w:tcPr>
            <w:tcW w:w="0" w:type="auto"/>
            <w:vAlign w:val="center"/>
            <w:hideMark/>
          </w:tcPr>
          <w:p w14:paraId="76965E2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ثبات ممتاز</w:t>
            </w:r>
          </w:p>
        </w:tc>
      </w:tr>
    </w:tbl>
    <w:p w14:paraId="76965E31" w14:textId="77777777" w:rsidR="00F036D2" w:rsidRPr="00F036D2" w:rsidRDefault="00F036D2" w:rsidP="00F036D2">
      <w:pPr>
        <w:spacing w:before="0"/>
        <w:ind w:firstLine="0"/>
        <w:jc w:val="both"/>
        <w:rPr>
          <w:rFonts w:eastAsia="MS Mincho" w:cs="Sakkal Majalla"/>
          <w:color w:val="000000" w:themeColor="text1"/>
          <w:sz w:val="36"/>
        </w:rPr>
      </w:pPr>
      <w:r w:rsidRPr="00F036D2">
        <w:rPr>
          <w:rFonts w:eastAsia="MS Mincho" w:cs="Sakkal Majalla"/>
          <w:color w:val="000000" w:themeColor="text1"/>
          <w:sz w:val="36"/>
          <w:rtl/>
        </w:rPr>
        <w:t>المصدر: إعداد الباحث</w:t>
      </w:r>
      <w:r w:rsidRPr="00F036D2">
        <w:rPr>
          <w:rFonts w:eastAsia="MS Mincho" w:cs="Sakkal Majalla"/>
          <w:color w:val="000000" w:themeColor="text1"/>
          <w:sz w:val="36"/>
        </w:rPr>
        <w:t>.</w:t>
      </w:r>
    </w:p>
    <w:p w14:paraId="76965E32"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تشير القيم السابقة إلى أن أداة الدراسة تتمتع بدرجة عالية من الثبات، مما يعني أن فقرات كل محور تقيس المفهوم نفسه بدرجة جيدة من الاتساق الداخلي. كما أن ارتفاع معامل الثبات للأداة ككل إلى 0.93 يدل على صلاحية الاستبانة للاستخدام في القياس الإحصائي، مع مراعاة استكمال إجراءات الصدق الظاهري وصدق المحتوى من خلال التحكيم العلمي</w:t>
      </w:r>
      <w:r w:rsidRPr="00F036D2">
        <w:rPr>
          <w:rFonts w:eastAsia="MS Mincho" w:cs="Sakkal Majalla"/>
          <w:color w:val="000000" w:themeColor="text1"/>
          <w:sz w:val="36"/>
        </w:rPr>
        <w:t>.</w:t>
      </w:r>
    </w:p>
    <w:p w14:paraId="76965E33" w14:textId="77777777" w:rsidR="00F036D2" w:rsidRPr="00931710" w:rsidRDefault="00F036D2" w:rsidP="00931710">
      <w:pPr>
        <w:pStyle w:val="Heading1"/>
        <w:pageBreakBefore w:val="0"/>
        <w:spacing w:before="0" w:after="0"/>
        <w:jc w:val="left"/>
        <w:rPr>
          <w:rFonts w:ascii="Sakkal Majalla" w:hAnsi="Sakkal Majalla" w:cs="Sakkal Majalla"/>
          <w:b/>
          <w:bCs/>
          <w:color w:val="000000" w:themeColor="text1"/>
          <w:sz w:val="38"/>
          <w:szCs w:val="38"/>
        </w:rPr>
      </w:pPr>
      <w:bookmarkStart w:id="78" w:name="_Toc234040026"/>
      <w:r w:rsidRPr="00931710">
        <w:rPr>
          <w:rFonts w:ascii="Sakkal Majalla" w:hAnsi="Sakkal Majalla" w:cs="Sakkal Majalla"/>
          <w:b/>
          <w:bCs/>
          <w:color w:val="000000" w:themeColor="text1"/>
          <w:sz w:val="38"/>
          <w:szCs w:val="38"/>
        </w:rPr>
        <w:lastRenderedPageBreak/>
        <w:t xml:space="preserve">4.3 </w:t>
      </w:r>
      <w:r w:rsidRPr="00931710">
        <w:rPr>
          <w:rFonts w:ascii="Sakkal Majalla" w:hAnsi="Sakkal Majalla" w:cs="Sakkal Majalla"/>
          <w:b/>
          <w:bCs/>
          <w:color w:val="000000" w:themeColor="text1"/>
          <w:sz w:val="38"/>
          <w:szCs w:val="38"/>
          <w:rtl/>
        </w:rPr>
        <w:t xml:space="preserve">المتوسطات الحسابية لمتغيرات </w:t>
      </w:r>
      <w:proofErr w:type="gramStart"/>
      <w:r w:rsidRPr="00931710">
        <w:rPr>
          <w:rFonts w:ascii="Sakkal Majalla" w:hAnsi="Sakkal Majalla" w:cs="Sakkal Majalla"/>
          <w:b/>
          <w:bCs/>
          <w:color w:val="000000" w:themeColor="text1"/>
          <w:sz w:val="38"/>
          <w:szCs w:val="38"/>
          <w:rtl/>
        </w:rPr>
        <w:t>الدراسة</w:t>
      </w:r>
      <w:r w:rsidR="00587B29" w:rsidRPr="00931710">
        <w:rPr>
          <w:rFonts w:ascii="Sakkal Majalla" w:hAnsi="Sakkal Majalla" w:cs="Sakkal Majalla" w:hint="cs"/>
          <w:b/>
          <w:bCs/>
          <w:color w:val="000000" w:themeColor="text1"/>
          <w:sz w:val="38"/>
          <w:szCs w:val="38"/>
          <w:rtl/>
        </w:rPr>
        <w:t xml:space="preserve"> :</w:t>
      </w:r>
      <w:bookmarkEnd w:id="78"/>
      <w:proofErr w:type="gramEnd"/>
      <w:r w:rsidR="00587B29" w:rsidRPr="00931710">
        <w:rPr>
          <w:rFonts w:ascii="Sakkal Majalla" w:hAnsi="Sakkal Majalla" w:cs="Sakkal Majalla" w:hint="cs"/>
          <w:b/>
          <w:bCs/>
          <w:color w:val="000000" w:themeColor="text1"/>
          <w:sz w:val="38"/>
          <w:szCs w:val="38"/>
          <w:rtl/>
        </w:rPr>
        <w:t xml:space="preserve"> </w:t>
      </w:r>
    </w:p>
    <w:p w14:paraId="76965E34" w14:textId="77777777" w:rsidR="00F036D2" w:rsidRDefault="00F036D2" w:rsidP="00587B29">
      <w:pPr>
        <w:spacing w:before="0"/>
        <w:ind w:firstLine="720"/>
        <w:jc w:val="both"/>
        <w:rPr>
          <w:rFonts w:eastAsia="MS Mincho" w:cs="Sakkal Majalla"/>
          <w:color w:val="000000" w:themeColor="text1"/>
          <w:sz w:val="36"/>
          <w:rtl/>
        </w:rPr>
      </w:pPr>
      <w:r w:rsidRPr="00F036D2">
        <w:rPr>
          <w:rFonts w:eastAsia="MS Mincho" w:cs="Sakkal Majalla"/>
          <w:color w:val="000000" w:themeColor="text1"/>
          <w:sz w:val="36"/>
          <w:rtl/>
        </w:rPr>
        <w:t>تم استخدام المتوسطات الحسابية والانحرافات المعيارية لتحديد مستوى إدراك أفراد العينة لمتغيرات الدراسة. ويعرض الجدول الآتي النتائج العامة لكل متغير</w:t>
      </w:r>
      <w:r w:rsidRPr="00F036D2">
        <w:rPr>
          <w:rFonts w:eastAsia="MS Mincho" w:cs="Sakkal Majalla"/>
          <w:color w:val="000000" w:themeColor="text1"/>
          <w:sz w:val="36"/>
        </w:rPr>
        <w:t>.</w:t>
      </w:r>
    </w:p>
    <w:p w14:paraId="76965E35" w14:textId="77777777" w:rsidR="00587B29" w:rsidRPr="00F036D2" w:rsidRDefault="00587B29" w:rsidP="00587B29">
      <w:pPr>
        <w:spacing w:before="0"/>
        <w:ind w:firstLine="720"/>
        <w:jc w:val="both"/>
        <w:rPr>
          <w:rFonts w:eastAsia="MS Mincho" w:cs="Sakkal Majalla"/>
          <w:color w:val="000000" w:themeColor="text1"/>
          <w:sz w:val="36"/>
        </w:rPr>
      </w:pPr>
    </w:p>
    <w:p w14:paraId="76965E3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جدول (4-3): المتوسطات الحسابية والانحرافات المعيارية لمتغيرات الدراسة</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45"/>
        <w:gridCol w:w="1431"/>
        <w:gridCol w:w="1905"/>
        <w:gridCol w:w="935"/>
        <w:gridCol w:w="844"/>
      </w:tblGrid>
      <w:tr w:rsidR="00F036D2" w:rsidRPr="00F036D2" w14:paraId="76965E3C" w14:textId="77777777" w:rsidTr="00587B29">
        <w:trPr>
          <w:tblHeader/>
          <w:tblCellSpacing w:w="15" w:type="dxa"/>
          <w:jc w:val="center"/>
        </w:trPr>
        <w:tc>
          <w:tcPr>
            <w:tcW w:w="3900" w:type="dxa"/>
            <w:shd w:val="clear" w:color="auto" w:fill="FFF2CC" w:themeFill="accent4" w:themeFillTint="33"/>
            <w:vAlign w:val="center"/>
            <w:hideMark/>
          </w:tcPr>
          <w:p w14:paraId="76965E37"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المتغير</w:t>
            </w:r>
          </w:p>
        </w:tc>
        <w:tc>
          <w:tcPr>
            <w:tcW w:w="1401" w:type="dxa"/>
            <w:shd w:val="clear" w:color="auto" w:fill="FFF2CC" w:themeFill="accent4" w:themeFillTint="33"/>
            <w:vAlign w:val="center"/>
            <w:hideMark/>
          </w:tcPr>
          <w:p w14:paraId="76965E38"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المتوسط الحسابي</w:t>
            </w:r>
          </w:p>
        </w:tc>
        <w:tc>
          <w:tcPr>
            <w:tcW w:w="0" w:type="auto"/>
            <w:shd w:val="clear" w:color="auto" w:fill="FFF2CC" w:themeFill="accent4" w:themeFillTint="33"/>
            <w:vAlign w:val="center"/>
            <w:hideMark/>
          </w:tcPr>
          <w:p w14:paraId="76965E39"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الانحراف المعياري</w:t>
            </w:r>
          </w:p>
        </w:tc>
        <w:tc>
          <w:tcPr>
            <w:tcW w:w="0" w:type="auto"/>
            <w:shd w:val="clear" w:color="auto" w:fill="FFF2CC" w:themeFill="accent4" w:themeFillTint="33"/>
            <w:vAlign w:val="center"/>
            <w:hideMark/>
          </w:tcPr>
          <w:p w14:paraId="76965E3A"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المستوى</w:t>
            </w:r>
          </w:p>
        </w:tc>
        <w:tc>
          <w:tcPr>
            <w:tcW w:w="0" w:type="auto"/>
            <w:shd w:val="clear" w:color="auto" w:fill="FFF2CC" w:themeFill="accent4" w:themeFillTint="33"/>
            <w:vAlign w:val="center"/>
            <w:hideMark/>
          </w:tcPr>
          <w:p w14:paraId="76965E3B"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الترتيب</w:t>
            </w:r>
          </w:p>
        </w:tc>
      </w:tr>
      <w:tr w:rsidR="00F036D2" w:rsidRPr="00F036D2" w14:paraId="76965E42" w14:textId="77777777" w:rsidTr="00587B29">
        <w:trPr>
          <w:tblCellSpacing w:w="15" w:type="dxa"/>
          <w:jc w:val="center"/>
        </w:trPr>
        <w:tc>
          <w:tcPr>
            <w:tcW w:w="3900" w:type="dxa"/>
            <w:vAlign w:val="center"/>
            <w:hideMark/>
          </w:tcPr>
          <w:p w14:paraId="76965E3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الكفاءة التشغيلية</w:t>
            </w:r>
          </w:p>
        </w:tc>
        <w:tc>
          <w:tcPr>
            <w:tcW w:w="1401" w:type="dxa"/>
            <w:vAlign w:val="center"/>
            <w:hideMark/>
          </w:tcPr>
          <w:p w14:paraId="76965E3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3.85</w:t>
            </w:r>
          </w:p>
        </w:tc>
        <w:tc>
          <w:tcPr>
            <w:tcW w:w="0" w:type="auto"/>
            <w:vAlign w:val="center"/>
            <w:hideMark/>
          </w:tcPr>
          <w:p w14:paraId="76965E3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0.61</w:t>
            </w:r>
          </w:p>
        </w:tc>
        <w:tc>
          <w:tcPr>
            <w:tcW w:w="0" w:type="auto"/>
            <w:vAlign w:val="center"/>
            <w:hideMark/>
          </w:tcPr>
          <w:p w14:paraId="76965E4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4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w:t>
            </w:r>
          </w:p>
        </w:tc>
      </w:tr>
      <w:tr w:rsidR="00F036D2" w:rsidRPr="00F036D2" w14:paraId="76965E48" w14:textId="77777777" w:rsidTr="00587B29">
        <w:trPr>
          <w:tblCellSpacing w:w="15" w:type="dxa"/>
          <w:jc w:val="center"/>
        </w:trPr>
        <w:tc>
          <w:tcPr>
            <w:tcW w:w="3900" w:type="dxa"/>
            <w:vAlign w:val="center"/>
            <w:hideMark/>
          </w:tcPr>
          <w:p w14:paraId="76965E43" w14:textId="77777777" w:rsidR="00F036D2" w:rsidRPr="00F036D2" w:rsidRDefault="00F036D2" w:rsidP="00587B29">
            <w:pPr>
              <w:spacing w:before="0"/>
              <w:ind w:firstLine="0"/>
              <w:jc w:val="center"/>
              <w:rPr>
                <w:rFonts w:eastAsia="MS Mincho" w:cs="Sakkal Majalla"/>
                <w:color w:val="000000" w:themeColor="text1"/>
                <w:sz w:val="36"/>
              </w:rPr>
            </w:pP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أمن البيانات</w:t>
            </w:r>
          </w:p>
        </w:tc>
        <w:tc>
          <w:tcPr>
            <w:tcW w:w="1401" w:type="dxa"/>
            <w:vAlign w:val="center"/>
            <w:hideMark/>
          </w:tcPr>
          <w:p w14:paraId="76965E4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3.74</w:t>
            </w:r>
          </w:p>
        </w:tc>
        <w:tc>
          <w:tcPr>
            <w:tcW w:w="0" w:type="auto"/>
            <w:vAlign w:val="center"/>
            <w:hideMark/>
          </w:tcPr>
          <w:p w14:paraId="76965E4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0.68</w:t>
            </w:r>
          </w:p>
        </w:tc>
        <w:tc>
          <w:tcPr>
            <w:tcW w:w="0" w:type="auto"/>
            <w:vAlign w:val="center"/>
            <w:hideMark/>
          </w:tcPr>
          <w:p w14:paraId="76965E4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4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2</w:t>
            </w:r>
          </w:p>
        </w:tc>
      </w:tr>
      <w:tr w:rsidR="00F036D2" w:rsidRPr="00F036D2" w14:paraId="76965E4E" w14:textId="77777777" w:rsidTr="00587B29">
        <w:trPr>
          <w:tblCellSpacing w:w="15" w:type="dxa"/>
          <w:jc w:val="center"/>
        </w:trPr>
        <w:tc>
          <w:tcPr>
            <w:tcW w:w="3900" w:type="dxa"/>
            <w:vAlign w:val="center"/>
            <w:hideMark/>
          </w:tcPr>
          <w:p w14:paraId="76965E4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استخدام الذكاء الاصطناعي </w:t>
            </w:r>
            <w:proofErr w:type="spellStart"/>
            <w:r w:rsidRPr="00F036D2">
              <w:rPr>
                <w:rFonts w:eastAsia="MS Mincho" w:cs="Sakkal Majalla"/>
                <w:color w:val="000000" w:themeColor="text1"/>
                <w:sz w:val="36"/>
                <w:rtl/>
              </w:rPr>
              <w:t>الظلّي</w:t>
            </w:r>
            <w:proofErr w:type="spellEnd"/>
          </w:p>
        </w:tc>
        <w:tc>
          <w:tcPr>
            <w:tcW w:w="1401" w:type="dxa"/>
            <w:vAlign w:val="center"/>
            <w:hideMark/>
          </w:tcPr>
          <w:p w14:paraId="76965E4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3.62</w:t>
            </w:r>
          </w:p>
        </w:tc>
        <w:tc>
          <w:tcPr>
            <w:tcW w:w="0" w:type="auto"/>
            <w:vAlign w:val="center"/>
            <w:hideMark/>
          </w:tcPr>
          <w:p w14:paraId="76965E4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0.72</w:t>
            </w:r>
          </w:p>
        </w:tc>
        <w:tc>
          <w:tcPr>
            <w:tcW w:w="0" w:type="auto"/>
            <w:vAlign w:val="center"/>
            <w:hideMark/>
          </w:tcPr>
          <w:p w14:paraId="76965E4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4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w:t>
            </w:r>
          </w:p>
        </w:tc>
      </w:tr>
      <w:tr w:rsidR="00F036D2" w:rsidRPr="00F036D2" w14:paraId="76965E54" w14:textId="77777777" w:rsidTr="00587B29">
        <w:trPr>
          <w:tblCellSpacing w:w="15" w:type="dxa"/>
          <w:jc w:val="center"/>
        </w:trPr>
        <w:tc>
          <w:tcPr>
            <w:tcW w:w="3900" w:type="dxa"/>
            <w:vAlign w:val="center"/>
            <w:hideMark/>
          </w:tcPr>
          <w:p w14:paraId="76965E4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سياسات الحوكمة الرقمية</w:t>
            </w:r>
          </w:p>
        </w:tc>
        <w:tc>
          <w:tcPr>
            <w:tcW w:w="1401" w:type="dxa"/>
            <w:vAlign w:val="center"/>
            <w:hideMark/>
          </w:tcPr>
          <w:p w14:paraId="76965E5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3.21</w:t>
            </w:r>
          </w:p>
        </w:tc>
        <w:tc>
          <w:tcPr>
            <w:tcW w:w="0" w:type="auto"/>
            <w:vAlign w:val="center"/>
            <w:hideMark/>
          </w:tcPr>
          <w:p w14:paraId="76965E5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0.77</w:t>
            </w:r>
          </w:p>
        </w:tc>
        <w:tc>
          <w:tcPr>
            <w:tcW w:w="0" w:type="auto"/>
            <w:vAlign w:val="center"/>
            <w:hideMark/>
          </w:tcPr>
          <w:p w14:paraId="76965E5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متوسط</w:t>
            </w:r>
          </w:p>
        </w:tc>
        <w:tc>
          <w:tcPr>
            <w:tcW w:w="0" w:type="auto"/>
            <w:vAlign w:val="center"/>
            <w:hideMark/>
          </w:tcPr>
          <w:p w14:paraId="76965E5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4</w:t>
            </w:r>
          </w:p>
        </w:tc>
      </w:tr>
    </w:tbl>
    <w:p w14:paraId="76965E55" w14:textId="77777777" w:rsidR="00F036D2" w:rsidRPr="00F036D2" w:rsidRDefault="00F036D2" w:rsidP="00F036D2">
      <w:pPr>
        <w:spacing w:before="0"/>
        <w:ind w:firstLine="0"/>
        <w:jc w:val="both"/>
        <w:rPr>
          <w:rFonts w:eastAsia="MS Mincho" w:cs="Sakkal Majalla"/>
          <w:color w:val="000000" w:themeColor="text1"/>
          <w:sz w:val="36"/>
        </w:rPr>
      </w:pPr>
      <w:r w:rsidRPr="00F036D2">
        <w:rPr>
          <w:rFonts w:eastAsia="MS Mincho" w:cs="Sakkal Majalla"/>
          <w:color w:val="000000" w:themeColor="text1"/>
          <w:sz w:val="36"/>
          <w:rtl/>
        </w:rPr>
        <w:t>المصدر: إعداد الباحث</w:t>
      </w:r>
      <w:r w:rsidRPr="00F036D2">
        <w:rPr>
          <w:rFonts w:eastAsia="MS Mincho" w:cs="Sakkal Majalla"/>
          <w:color w:val="000000" w:themeColor="text1"/>
          <w:sz w:val="36"/>
        </w:rPr>
        <w:t>.</w:t>
      </w:r>
    </w:p>
    <w:p w14:paraId="76965E56"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توضح النتائج أن الكفاءة التشغيلية جاءت في المرتبة الأولى بمتوسط حسابي مرتفع، مما يشير إلى أن المشاركين يدركون وجود أثر إيجابي لاستخدام أدوات الذكاء الاصطناعي في تحسين سرعة </w:t>
      </w:r>
      <w:proofErr w:type="gramStart"/>
      <w:r w:rsidRPr="00F036D2">
        <w:rPr>
          <w:rFonts w:eastAsia="MS Mincho" w:cs="Sakkal Majalla"/>
          <w:color w:val="000000" w:themeColor="text1"/>
          <w:sz w:val="36"/>
          <w:rtl/>
        </w:rPr>
        <w:t>الإنجاز</w:t>
      </w:r>
      <w:proofErr w:type="gramEnd"/>
      <w:r w:rsidRPr="00F036D2">
        <w:rPr>
          <w:rFonts w:eastAsia="MS Mincho" w:cs="Sakkal Majalla"/>
          <w:color w:val="000000" w:themeColor="text1"/>
          <w:sz w:val="36"/>
          <w:rtl/>
        </w:rPr>
        <w:t xml:space="preserve"> وجودة المخرجات وتقليل الوقت والجهد. وجاءت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أمن البيانات في المرتبة الثانية بمستوى مرتفع، وهو ما يعكس وعيًا واضحًا بالمخاطر التي قد تنتج عن استخدام أدوات غير معتمدة أو إدخال بيانات العمل في منصات عامة</w:t>
      </w:r>
      <w:r w:rsidRPr="00F036D2">
        <w:rPr>
          <w:rFonts w:eastAsia="MS Mincho" w:cs="Sakkal Majalla"/>
          <w:color w:val="000000" w:themeColor="text1"/>
          <w:sz w:val="36"/>
        </w:rPr>
        <w:t>.</w:t>
      </w:r>
    </w:p>
    <w:p w14:paraId="76965E57"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أما 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فقد جاء بمستوى مرتفع، مما يدل على أن الظاهرة ليست هامشية أو محدودة، بل تمثل ممارسة قائمة داخل بيئة العمل الحديثة. في المقابل، جاءت سياسات الحوكمة الرقمية بمستوى متوسط، وهو ما يكشف عن فجوة بين مستوى الاستخدام الفعلي للأدوات الذكية ومستوى نضج السياسات المنظمة لهذا الاستخدام. وتعد هذه النتيجة محورية؛ لأنها تفسر سبب اجتماع الفائدة التشغيلية مع ارتفاع المخاطر الأمنية في الوقت نفسه</w:t>
      </w:r>
      <w:r w:rsidRPr="00F036D2">
        <w:rPr>
          <w:rFonts w:eastAsia="MS Mincho" w:cs="Sakkal Majalla"/>
          <w:color w:val="000000" w:themeColor="text1"/>
          <w:sz w:val="36"/>
        </w:rPr>
        <w:t>.</w:t>
      </w:r>
    </w:p>
    <w:p w14:paraId="76965E58" w14:textId="77777777" w:rsidR="00587B29" w:rsidRDefault="00587B29">
      <w:pPr>
        <w:bidi w:val="0"/>
        <w:spacing w:before="0" w:after="160" w:line="259" w:lineRule="auto"/>
        <w:ind w:firstLine="0"/>
        <w:jc w:val="left"/>
        <w:rPr>
          <w:rFonts w:eastAsia="MS Mincho" w:cs="Sakkal Majalla"/>
          <w:color w:val="000000" w:themeColor="text1"/>
          <w:sz w:val="36"/>
        </w:rPr>
      </w:pPr>
      <w:r>
        <w:rPr>
          <w:rFonts w:eastAsia="MS Mincho" w:cs="Sakkal Majalla"/>
          <w:color w:val="000000" w:themeColor="text1"/>
          <w:sz w:val="36"/>
        </w:rPr>
        <w:br w:type="page"/>
      </w:r>
    </w:p>
    <w:p w14:paraId="76965E59" w14:textId="77777777" w:rsidR="00F036D2" w:rsidRPr="00931710" w:rsidRDefault="00F036D2" w:rsidP="00931710">
      <w:pPr>
        <w:pStyle w:val="Heading1"/>
        <w:pageBreakBefore w:val="0"/>
        <w:spacing w:before="0" w:after="0"/>
        <w:jc w:val="left"/>
        <w:rPr>
          <w:rFonts w:ascii="Sakkal Majalla" w:hAnsi="Sakkal Majalla" w:cs="Sakkal Majalla"/>
          <w:b/>
          <w:bCs/>
          <w:color w:val="000000" w:themeColor="text1"/>
          <w:sz w:val="38"/>
          <w:szCs w:val="38"/>
        </w:rPr>
      </w:pPr>
      <w:bookmarkStart w:id="79" w:name="_Toc234040027"/>
      <w:r w:rsidRPr="00931710">
        <w:rPr>
          <w:rFonts w:ascii="Sakkal Majalla" w:hAnsi="Sakkal Majalla" w:cs="Sakkal Majalla"/>
          <w:b/>
          <w:bCs/>
          <w:color w:val="000000" w:themeColor="text1"/>
          <w:sz w:val="38"/>
          <w:szCs w:val="38"/>
        </w:rPr>
        <w:lastRenderedPageBreak/>
        <w:t xml:space="preserve">4.4 </w:t>
      </w:r>
      <w:r w:rsidRPr="00931710">
        <w:rPr>
          <w:rFonts w:ascii="Sakkal Majalla" w:hAnsi="Sakkal Majalla" w:cs="Sakkal Majalla"/>
          <w:b/>
          <w:bCs/>
          <w:color w:val="000000" w:themeColor="text1"/>
          <w:sz w:val="38"/>
          <w:szCs w:val="38"/>
          <w:rtl/>
        </w:rPr>
        <w:t xml:space="preserve">تحليل أبعاد استخدام الذكاء الاصطناعي </w:t>
      </w:r>
      <w:proofErr w:type="spellStart"/>
      <w:proofErr w:type="gramStart"/>
      <w:r w:rsidRPr="00931710">
        <w:rPr>
          <w:rFonts w:ascii="Sakkal Majalla" w:hAnsi="Sakkal Majalla" w:cs="Sakkal Majalla"/>
          <w:b/>
          <w:bCs/>
          <w:color w:val="000000" w:themeColor="text1"/>
          <w:sz w:val="38"/>
          <w:szCs w:val="38"/>
          <w:rtl/>
        </w:rPr>
        <w:t>الظلّي</w:t>
      </w:r>
      <w:proofErr w:type="spellEnd"/>
      <w:r w:rsidR="00587B29" w:rsidRPr="00931710">
        <w:rPr>
          <w:rFonts w:ascii="Sakkal Majalla" w:hAnsi="Sakkal Majalla" w:cs="Sakkal Majalla" w:hint="cs"/>
          <w:b/>
          <w:bCs/>
          <w:color w:val="000000" w:themeColor="text1"/>
          <w:sz w:val="38"/>
          <w:szCs w:val="38"/>
          <w:rtl/>
        </w:rPr>
        <w:t xml:space="preserve"> :</w:t>
      </w:r>
      <w:bookmarkEnd w:id="79"/>
      <w:proofErr w:type="gramEnd"/>
      <w:r w:rsidR="00587B29" w:rsidRPr="00931710">
        <w:rPr>
          <w:rFonts w:ascii="Sakkal Majalla" w:hAnsi="Sakkal Majalla" w:cs="Sakkal Majalla" w:hint="cs"/>
          <w:b/>
          <w:bCs/>
          <w:color w:val="000000" w:themeColor="text1"/>
          <w:sz w:val="38"/>
          <w:szCs w:val="38"/>
          <w:rtl/>
        </w:rPr>
        <w:t xml:space="preserve"> </w:t>
      </w:r>
    </w:p>
    <w:p w14:paraId="76965E5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 xml:space="preserve">جدول (4-4): متوسطات أبعاد استخدام الذكاء الاصطناعي </w:t>
      </w:r>
      <w:proofErr w:type="spellStart"/>
      <w:r w:rsidRPr="00F036D2">
        <w:rPr>
          <w:rFonts w:eastAsia="MS Mincho" w:cs="Sakkal Majalla"/>
          <w:b/>
          <w:bCs/>
          <w:color w:val="000000" w:themeColor="text1"/>
          <w:sz w:val="36"/>
          <w:rtl/>
        </w:rPr>
        <w:t>الظلّي</w:t>
      </w:r>
      <w:proofErr w:type="spellEnd"/>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18"/>
        <w:gridCol w:w="996"/>
        <w:gridCol w:w="935"/>
        <w:gridCol w:w="4411"/>
      </w:tblGrid>
      <w:tr w:rsidR="00F036D2" w:rsidRPr="00F036D2" w14:paraId="76965E5F" w14:textId="77777777" w:rsidTr="00587B29">
        <w:trPr>
          <w:tblHeader/>
          <w:tblCellSpacing w:w="15" w:type="dxa"/>
        </w:trPr>
        <w:tc>
          <w:tcPr>
            <w:tcW w:w="0" w:type="auto"/>
            <w:shd w:val="clear" w:color="auto" w:fill="FFF2CC" w:themeFill="accent4" w:themeFillTint="33"/>
            <w:vAlign w:val="center"/>
            <w:hideMark/>
          </w:tcPr>
          <w:p w14:paraId="76965E5B"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البعد</w:t>
            </w:r>
          </w:p>
        </w:tc>
        <w:tc>
          <w:tcPr>
            <w:tcW w:w="0" w:type="auto"/>
            <w:shd w:val="clear" w:color="auto" w:fill="FFF2CC" w:themeFill="accent4" w:themeFillTint="33"/>
            <w:vAlign w:val="center"/>
            <w:hideMark/>
          </w:tcPr>
          <w:p w14:paraId="76965E5C"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المتوسط</w:t>
            </w:r>
          </w:p>
        </w:tc>
        <w:tc>
          <w:tcPr>
            <w:tcW w:w="0" w:type="auto"/>
            <w:shd w:val="clear" w:color="auto" w:fill="FFF2CC" w:themeFill="accent4" w:themeFillTint="33"/>
            <w:vAlign w:val="center"/>
            <w:hideMark/>
          </w:tcPr>
          <w:p w14:paraId="76965E5D"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المستوى</w:t>
            </w:r>
          </w:p>
        </w:tc>
        <w:tc>
          <w:tcPr>
            <w:tcW w:w="0" w:type="auto"/>
            <w:shd w:val="clear" w:color="auto" w:fill="FFF2CC" w:themeFill="accent4" w:themeFillTint="33"/>
            <w:vAlign w:val="center"/>
            <w:hideMark/>
          </w:tcPr>
          <w:p w14:paraId="76965E5E"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قراءة النتيجة</w:t>
            </w:r>
          </w:p>
        </w:tc>
      </w:tr>
      <w:tr w:rsidR="00F036D2" w:rsidRPr="00F036D2" w14:paraId="76965E64" w14:textId="77777777" w:rsidTr="00587B29">
        <w:trPr>
          <w:tblCellSpacing w:w="15" w:type="dxa"/>
        </w:trPr>
        <w:tc>
          <w:tcPr>
            <w:tcW w:w="0" w:type="auto"/>
            <w:vAlign w:val="center"/>
            <w:hideMark/>
          </w:tcPr>
          <w:p w14:paraId="76965E6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استخدام أدوات غير معتمدة</w:t>
            </w:r>
          </w:p>
        </w:tc>
        <w:tc>
          <w:tcPr>
            <w:tcW w:w="0" w:type="auto"/>
            <w:vAlign w:val="center"/>
            <w:hideMark/>
          </w:tcPr>
          <w:p w14:paraId="76965E6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3.78</w:t>
            </w:r>
          </w:p>
        </w:tc>
        <w:tc>
          <w:tcPr>
            <w:tcW w:w="0" w:type="auto"/>
            <w:vAlign w:val="center"/>
            <w:hideMark/>
          </w:tcPr>
          <w:p w14:paraId="76965E6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6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يشير إلى انتشار استخدام أدوات عامة خارج الاعتماد الرسمي</w:t>
            </w:r>
          </w:p>
        </w:tc>
      </w:tr>
      <w:tr w:rsidR="00F036D2" w:rsidRPr="00F036D2" w14:paraId="76965E69" w14:textId="77777777" w:rsidTr="00587B29">
        <w:trPr>
          <w:tblCellSpacing w:w="15" w:type="dxa"/>
        </w:trPr>
        <w:tc>
          <w:tcPr>
            <w:tcW w:w="0" w:type="auto"/>
            <w:vAlign w:val="center"/>
            <w:hideMark/>
          </w:tcPr>
          <w:p w14:paraId="76965E6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استخدام حسابات شخصية</w:t>
            </w:r>
          </w:p>
        </w:tc>
        <w:tc>
          <w:tcPr>
            <w:tcW w:w="0" w:type="auto"/>
            <w:vAlign w:val="center"/>
            <w:hideMark/>
          </w:tcPr>
          <w:p w14:paraId="76965E6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3.44</w:t>
            </w:r>
          </w:p>
        </w:tc>
        <w:tc>
          <w:tcPr>
            <w:tcW w:w="0" w:type="auto"/>
            <w:vAlign w:val="center"/>
            <w:hideMark/>
          </w:tcPr>
          <w:p w14:paraId="76965E6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68"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يعكس وجود ممارسات فردية تحتاج إلى ضبط وتوعية</w:t>
            </w:r>
          </w:p>
        </w:tc>
      </w:tr>
      <w:tr w:rsidR="00F036D2" w:rsidRPr="00F036D2" w14:paraId="76965E6E" w14:textId="77777777" w:rsidTr="00587B29">
        <w:trPr>
          <w:tblCellSpacing w:w="15" w:type="dxa"/>
        </w:trPr>
        <w:tc>
          <w:tcPr>
            <w:tcW w:w="0" w:type="auto"/>
            <w:vAlign w:val="center"/>
            <w:hideMark/>
          </w:tcPr>
          <w:p w14:paraId="76965E6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إدخال بيانات عمل في أدوات عامة</w:t>
            </w:r>
          </w:p>
        </w:tc>
        <w:tc>
          <w:tcPr>
            <w:tcW w:w="0" w:type="auto"/>
            <w:vAlign w:val="center"/>
            <w:hideMark/>
          </w:tcPr>
          <w:p w14:paraId="76965E6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3.28</w:t>
            </w:r>
          </w:p>
        </w:tc>
        <w:tc>
          <w:tcPr>
            <w:tcW w:w="0" w:type="auto"/>
            <w:vAlign w:val="center"/>
            <w:hideMark/>
          </w:tcPr>
          <w:p w14:paraId="76965E6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متوسط</w:t>
            </w:r>
          </w:p>
        </w:tc>
        <w:tc>
          <w:tcPr>
            <w:tcW w:w="0" w:type="auto"/>
            <w:vAlign w:val="center"/>
            <w:hideMark/>
          </w:tcPr>
          <w:p w14:paraId="76965E6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يدل على خطر قائم، لكنه يتفاوت حسب نوع البيانات</w:t>
            </w:r>
          </w:p>
        </w:tc>
      </w:tr>
      <w:tr w:rsidR="00F036D2" w:rsidRPr="00F036D2" w14:paraId="76965E73" w14:textId="77777777" w:rsidTr="00587B29">
        <w:trPr>
          <w:tblCellSpacing w:w="15" w:type="dxa"/>
        </w:trPr>
        <w:tc>
          <w:tcPr>
            <w:tcW w:w="0" w:type="auto"/>
            <w:vAlign w:val="center"/>
            <w:hideMark/>
          </w:tcPr>
          <w:p w14:paraId="76965E6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غياب الإفصاح عن الاستخدام</w:t>
            </w:r>
          </w:p>
        </w:tc>
        <w:tc>
          <w:tcPr>
            <w:tcW w:w="0" w:type="auto"/>
            <w:vAlign w:val="center"/>
            <w:hideMark/>
          </w:tcPr>
          <w:p w14:paraId="76965E7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3.66</w:t>
            </w:r>
          </w:p>
        </w:tc>
        <w:tc>
          <w:tcPr>
            <w:tcW w:w="0" w:type="auto"/>
            <w:vAlign w:val="center"/>
            <w:hideMark/>
          </w:tcPr>
          <w:p w14:paraId="76965E7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7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يؤكد وجود فجوة بين الممارسة والسياسات الرسمية</w:t>
            </w:r>
          </w:p>
        </w:tc>
      </w:tr>
      <w:tr w:rsidR="00F036D2" w:rsidRPr="00F036D2" w14:paraId="76965E78" w14:textId="77777777" w:rsidTr="00587B29">
        <w:trPr>
          <w:tblCellSpacing w:w="15" w:type="dxa"/>
        </w:trPr>
        <w:tc>
          <w:tcPr>
            <w:tcW w:w="0" w:type="auto"/>
            <w:vAlign w:val="center"/>
            <w:hideMark/>
          </w:tcPr>
          <w:p w14:paraId="76965E7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الاعتماد على مخرجات غير مراجعة</w:t>
            </w:r>
          </w:p>
        </w:tc>
        <w:tc>
          <w:tcPr>
            <w:tcW w:w="0" w:type="auto"/>
            <w:vAlign w:val="center"/>
            <w:hideMark/>
          </w:tcPr>
          <w:p w14:paraId="76965E7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3.39</w:t>
            </w:r>
          </w:p>
        </w:tc>
        <w:tc>
          <w:tcPr>
            <w:tcW w:w="0" w:type="auto"/>
            <w:vAlign w:val="center"/>
            <w:hideMark/>
          </w:tcPr>
          <w:p w14:paraId="76965E7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متوسط</w:t>
            </w:r>
          </w:p>
        </w:tc>
        <w:tc>
          <w:tcPr>
            <w:tcW w:w="0" w:type="auto"/>
            <w:vAlign w:val="center"/>
            <w:hideMark/>
          </w:tcPr>
          <w:p w14:paraId="76965E7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يتطلب تعزيز المراجعة البشرية والمسؤولية المهنية</w:t>
            </w:r>
          </w:p>
        </w:tc>
      </w:tr>
    </w:tbl>
    <w:p w14:paraId="76965E79" w14:textId="77777777" w:rsidR="00F036D2" w:rsidRPr="00F036D2" w:rsidRDefault="00F036D2" w:rsidP="00F036D2">
      <w:pPr>
        <w:spacing w:before="0"/>
        <w:ind w:firstLine="0"/>
        <w:jc w:val="both"/>
        <w:rPr>
          <w:rFonts w:eastAsia="MS Mincho" w:cs="Sakkal Majalla"/>
          <w:color w:val="000000" w:themeColor="text1"/>
          <w:sz w:val="36"/>
        </w:rPr>
      </w:pPr>
      <w:r w:rsidRPr="00F036D2">
        <w:rPr>
          <w:rFonts w:eastAsia="MS Mincho" w:cs="Sakkal Majalla"/>
          <w:color w:val="000000" w:themeColor="text1"/>
          <w:sz w:val="36"/>
          <w:rtl/>
        </w:rPr>
        <w:t>المصدر: إعداد الباحث</w:t>
      </w:r>
      <w:r w:rsidRPr="00F036D2">
        <w:rPr>
          <w:rFonts w:eastAsia="MS Mincho" w:cs="Sakkal Majalla"/>
          <w:color w:val="000000" w:themeColor="text1"/>
          <w:sz w:val="36"/>
        </w:rPr>
        <w:t>.</w:t>
      </w:r>
    </w:p>
    <w:p w14:paraId="76965E7A"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يتضح أن أعلى أبعاد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يتمثل في استخدام أدوات غير معتمدة، وهو ما يعكس سهولة الوصول إلى أدوات الذكاء الاصطناعي العامة مقارنة بالأدوات المؤسسية. كما أن ارتفاع بُعد غياب الإفصاح عن الاستخدام يشير إلى أن جزءًا من الممارسة يتم خارج الرؤية الإدارية والتقنية للمؤسسة، مما يضعف قدرة الإدارات المعنية على تقدير مستوى المخاطر الحقيقي</w:t>
      </w:r>
      <w:r w:rsidRPr="00F036D2">
        <w:rPr>
          <w:rFonts w:eastAsia="MS Mincho" w:cs="Sakkal Majalla"/>
          <w:color w:val="000000" w:themeColor="text1"/>
          <w:sz w:val="36"/>
        </w:rPr>
        <w:t>.</w:t>
      </w:r>
    </w:p>
    <w:p w14:paraId="76965E7B"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وتُظهر النتيجة الخاصة بإدخال بيانات العمل في أدوات عامة أن الخطر قائم، حتى وإن لم يكن في أعلى مستوياته. وهذا يعني أن المؤسسة لا تحتاج فقط إلى منع الاستخدام الخطر، بل إلى توضيح الفروق بين البيانات العامة والداخلية والسرية والحساسة، بما يتوافق مع مبادئ حوكمة البيانات وتصنيفها (</w:t>
      </w:r>
      <w:proofErr w:type="spellStart"/>
      <w:r w:rsidRPr="00F036D2">
        <w:rPr>
          <w:rFonts w:eastAsia="MS Mincho" w:cs="Sakkal Majalla"/>
          <w:color w:val="000000" w:themeColor="text1"/>
          <w:sz w:val="36"/>
          <w:rtl/>
        </w:rPr>
        <w:t>سدايا</w:t>
      </w:r>
      <w:proofErr w:type="spellEnd"/>
      <w:r w:rsidRPr="00F036D2">
        <w:rPr>
          <w:rFonts w:eastAsia="MS Mincho" w:cs="Sakkal Majalla"/>
          <w:color w:val="000000" w:themeColor="text1"/>
          <w:sz w:val="36"/>
          <w:rtl/>
        </w:rPr>
        <w:t>، 2020؛ الهيئة الوطنية للأمن السيبراني، 2018)</w:t>
      </w:r>
      <w:r w:rsidRPr="00F036D2">
        <w:rPr>
          <w:rFonts w:eastAsia="MS Mincho" w:cs="Sakkal Majalla"/>
          <w:color w:val="000000" w:themeColor="text1"/>
          <w:sz w:val="36"/>
        </w:rPr>
        <w:t>.</w:t>
      </w:r>
    </w:p>
    <w:p w14:paraId="76965E7C" w14:textId="77777777" w:rsidR="00587B29" w:rsidRDefault="00587B29">
      <w:pPr>
        <w:bidi w:val="0"/>
        <w:spacing w:before="0" w:after="160" w:line="259" w:lineRule="auto"/>
        <w:ind w:firstLine="0"/>
        <w:jc w:val="left"/>
        <w:rPr>
          <w:rFonts w:eastAsia="MS Mincho" w:cs="Sakkal Majalla"/>
          <w:color w:val="000000" w:themeColor="text1"/>
          <w:sz w:val="36"/>
        </w:rPr>
      </w:pPr>
      <w:r>
        <w:rPr>
          <w:rFonts w:eastAsia="MS Mincho" w:cs="Sakkal Majalla"/>
          <w:color w:val="000000" w:themeColor="text1"/>
          <w:sz w:val="36"/>
        </w:rPr>
        <w:br w:type="page"/>
      </w:r>
    </w:p>
    <w:p w14:paraId="76965E7D" w14:textId="77777777" w:rsidR="00587B29" w:rsidRDefault="00587B29" w:rsidP="00F036D2">
      <w:pPr>
        <w:spacing w:before="0"/>
        <w:ind w:firstLine="0"/>
        <w:jc w:val="both"/>
        <w:rPr>
          <w:rFonts w:eastAsia="MS Mincho" w:cs="Sakkal Majalla"/>
          <w:b/>
          <w:bCs/>
          <w:color w:val="000000" w:themeColor="text1"/>
          <w:sz w:val="36"/>
          <w:rtl/>
        </w:rPr>
      </w:pPr>
    </w:p>
    <w:p w14:paraId="76965E7E" w14:textId="77777777" w:rsidR="00F036D2" w:rsidRPr="00931710" w:rsidRDefault="00F036D2" w:rsidP="00931710">
      <w:pPr>
        <w:pStyle w:val="Heading1"/>
        <w:pageBreakBefore w:val="0"/>
        <w:spacing w:before="0" w:after="0"/>
        <w:jc w:val="left"/>
        <w:rPr>
          <w:rFonts w:ascii="Sakkal Majalla" w:hAnsi="Sakkal Majalla" w:cs="Sakkal Majalla"/>
          <w:b/>
          <w:bCs/>
          <w:color w:val="000000" w:themeColor="text1"/>
          <w:sz w:val="38"/>
          <w:szCs w:val="38"/>
        </w:rPr>
      </w:pPr>
      <w:bookmarkStart w:id="80" w:name="_Toc234040028"/>
      <w:proofErr w:type="gramStart"/>
      <w:r w:rsidRPr="00931710">
        <w:rPr>
          <w:rFonts w:ascii="Sakkal Majalla" w:hAnsi="Sakkal Majalla" w:cs="Sakkal Majalla"/>
          <w:b/>
          <w:bCs/>
          <w:color w:val="000000" w:themeColor="text1"/>
          <w:sz w:val="38"/>
          <w:szCs w:val="38"/>
        </w:rPr>
        <w:t xml:space="preserve">4.5 </w:t>
      </w:r>
      <w:r w:rsidR="00587B29" w:rsidRPr="00931710">
        <w:rPr>
          <w:rFonts w:ascii="Sakkal Majalla" w:hAnsi="Sakkal Majalla" w:cs="Sakkal Majalla" w:hint="cs"/>
          <w:b/>
          <w:bCs/>
          <w:color w:val="000000" w:themeColor="text1"/>
          <w:sz w:val="38"/>
          <w:szCs w:val="38"/>
          <w:rtl/>
        </w:rPr>
        <w:t xml:space="preserve"> </w:t>
      </w:r>
      <w:r w:rsidRPr="00931710">
        <w:rPr>
          <w:rFonts w:ascii="Sakkal Majalla" w:hAnsi="Sakkal Majalla" w:cs="Sakkal Majalla"/>
          <w:b/>
          <w:bCs/>
          <w:color w:val="000000" w:themeColor="text1"/>
          <w:sz w:val="38"/>
          <w:szCs w:val="38"/>
          <w:rtl/>
        </w:rPr>
        <w:t>تحليل</w:t>
      </w:r>
      <w:proofErr w:type="gramEnd"/>
      <w:r w:rsidRPr="00931710">
        <w:rPr>
          <w:rFonts w:ascii="Sakkal Majalla" w:hAnsi="Sakkal Majalla" w:cs="Sakkal Majalla"/>
          <w:b/>
          <w:bCs/>
          <w:color w:val="000000" w:themeColor="text1"/>
          <w:sz w:val="38"/>
          <w:szCs w:val="38"/>
          <w:rtl/>
        </w:rPr>
        <w:t xml:space="preserve"> أبعاد الكفاءة التشغيلية</w:t>
      </w:r>
      <w:bookmarkEnd w:id="80"/>
    </w:p>
    <w:p w14:paraId="76965E7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جدول (4-5): متوسطات أبعاد الكفاءة التشغيلية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83"/>
        <w:gridCol w:w="996"/>
        <w:gridCol w:w="935"/>
        <w:gridCol w:w="4846"/>
      </w:tblGrid>
      <w:tr w:rsidR="00F036D2" w:rsidRPr="00F036D2" w14:paraId="76965E84" w14:textId="77777777" w:rsidTr="00587B29">
        <w:trPr>
          <w:tblHeader/>
          <w:tblCellSpacing w:w="15" w:type="dxa"/>
        </w:trPr>
        <w:tc>
          <w:tcPr>
            <w:tcW w:w="0" w:type="auto"/>
            <w:shd w:val="clear" w:color="auto" w:fill="FFF2CC" w:themeFill="accent4" w:themeFillTint="33"/>
            <w:vAlign w:val="center"/>
            <w:hideMark/>
          </w:tcPr>
          <w:p w14:paraId="76965E80"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البعد</w:t>
            </w:r>
          </w:p>
        </w:tc>
        <w:tc>
          <w:tcPr>
            <w:tcW w:w="0" w:type="auto"/>
            <w:shd w:val="clear" w:color="auto" w:fill="FFF2CC" w:themeFill="accent4" w:themeFillTint="33"/>
            <w:vAlign w:val="center"/>
            <w:hideMark/>
          </w:tcPr>
          <w:p w14:paraId="76965E81"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المتوسط</w:t>
            </w:r>
          </w:p>
        </w:tc>
        <w:tc>
          <w:tcPr>
            <w:tcW w:w="0" w:type="auto"/>
            <w:shd w:val="clear" w:color="auto" w:fill="FFF2CC" w:themeFill="accent4" w:themeFillTint="33"/>
            <w:vAlign w:val="center"/>
            <w:hideMark/>
          </w:tcPr>
          <w:p w14:paraId="76965E82"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المستوى</w:t>
            </w:r>
          </w:p>
        </w:tc>
        <w:tc>
          <w:tcPr>
            <w:tcW w:w="0" w:type="auto"/>
            <w:shd w:val="clear" w:color="auto" w:fill="FFF2CC" w:themeFill="accent4" w:themeFillTint="33"/>
            <w:vAlign w:val="center"/>
            <w:hideMark/>
          </w:tcPr>
          <w:p w14:paraId="76965E83"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قراءة النتيجة</w:t>
            </w:r>
          </w:p>
        </w:tc>
      </w:tr>
      <w:tr w:rsidR="00F036D2" w:rsidRPr="00F036D2" w14:paraId="76965E89" w14:textId="77777777" w:rsidTr="00587B29">
        <w:trPr>
          <w:tblCellSpacing w:w="15" w:type="dxa"/>
        </w:trPr>
        <w:tc>
          <w:tcPr>
            <w:tcW w:w="0" w:type="auto"/>
            <w:vAlign w:val="center"/>
            <w:hideMark/>
          </w:tcPr>
          <w:p w14:paraId="76965E8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سرعة إنجاز المهام</w:t>
            </w:r>
          </w:p>
        </w:tc>
        <w:tc>
          <w:tcPr>
            <w:tcW w:w="0" w:type="auto"/>
            <w:vAlign w:val="center"/>
            <w:hideMark/>
          </w:tcPr>
          <w:p w14:paraId="76965E8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4.08</w:t>
            </w:r>
          </w:p>
        </w:tc>
        <w:tc>
          <w:tcPr>
            <w:tcW w:w="0" w:type="auto"/>
            <w:vAlign w:val="center"/>
            <w:hideMark/>
          </w:tcPr>
          <w:p w14:paraId="76965E8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88"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أكثر مؤشرات الكفاءة تأثرًا بالأدوات الذكية</w:t>
            </w:r>
          </w:p>
        </w:tc>
      </w:tr>
      <w:tr w:rsidR="00F036D2" w:rsidRPr="00F036D2" w14:paraId="76965E8E" w14:textId="77777777" w:rsidTr="00587B29">
        <w:trPr>
          <w:tblCellSpacing w:w="15" w:type="dxa"/>
        </w:trPr>
        <w:tc>
          <w:tcPr>
            <w:tcW w:w="0" w:type="auto"/>
            <w:vAlign w:val="center"/>
            <w:hideMark/>
          </w:tcPr>
          <w:p w14:paraId="76965E8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تحسين جودة المخرجات</w:t>
            </w:r>
          </w:p>
        </w:tc>
        <w:tc>
          <w:tcPr>
            <w:tcW w:w="0" w:type="auto"/>
            <w:vAlign w:val="center"/>
            <w:hideMark/>
          </w:tcPr>
          <w:p w14:paraId="76965E8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3.91</w:t>
            </w:r>
          </w:p>
        </w:tc>
        <w:tc>
          <w:tcPr>
            <w:tcW w:w="0" w:type="auto"/>
            <w:vAlign w:val="center"/>
            <w:hideMark/>
          </w:tcPr>
          <w:p w14:paraId="76965E8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8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يرتبط بالتلخيص والتنظيم والصياغة</w:t>
            </w:r>
          </w:p>
        </w:tc>
      </w:tr>
      <w:tr w:rsidR="00F036D2" w:rsidRPr="00F036D2" w14:paraId="76965E93" w14:textId="77777777" w:rsidTr="00587B29">
        <w:trPr>
          <w:tblCellSpacing w:w="15" w:type="dxa"/>
        </w:trPr>
        <w:tc>
          <w:tcPr>
            <w:tcW w:w="0" w:type="auto"/>
            <w:vAlign w:val="center"/>
            <w:hideMark/>
          </w:tcPr>
          <w:p w14:paraId="76965E8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تقليل الجهد والوقت</w:t>
            </w:r>
          </w:p>
        </w:tc>
        <w:tc>
          <w:tcPr>
            <w:tcW w:w="0" w:type="auto"/>
            <w:vAlign w:val="center"/>
            <w:hideMark/>
          </w:tcPr>
          <w:p w14:paraId="76965E9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3.97</w:t>
            </w:r>
          </w:p>
        </w:tc>
        <w:tc>
          <w:tcPr>
            <w:tcW w:w="0" w:type="auto"/>
            <w:vAlign w:val="center"/>
            <w:hideMark/>
          </w:tcPr>
          <w:p w14:paraId="76965E9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9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يعكس دور الأتمتة في الأعمال الروتينية</w:t>
            </w:r>
          </w:p>
        </w:tc>
      </w:tr>
      <w:tr w:rsidR="00F036D2" w:rsidRPr="00F036D2" w14:paraId="76965E98" w14:textId="77777777" w:rsidTr="00587B29">
        <w:trPr>
          <w:tblCellSpacing w:w="15" w:type="dxa"/>
        </w:trPr>
        <w:tc>
          <w:tcPr>
            <w:tcW w:w="0" w:type="auto"/>
            <w:vAlign w:val="center"/>
            <w:hideMark/>
          </w:tcPr>
          <w:p w14:paraId="76965E9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تقليل الأخطاء التشغيلية</w:t>
            </w:r>
          </w:p>
        </w:tc>
        <w:tc>
          <w:tcPr>
            <w:tcW w:w="0" w:type="auto"/>
            <w:vAlign w:val="center"/>
            <w:hideMark/>
          </w:tcPr>
          <w:p w14:paraId="76965E9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3.52</w:t>
            </w:r>
          </w:p>
        </w:tc>
        <w:tc>
          <w:tcPr>
            <w:tcW w:w="0" w:type="auto"/>
            <w:vAlign w:val="center"/>
            <w:hideMark/>
          </w:tcPr>
          <w:p w14:paraId="76965E9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9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يتطلب مراجعة بشرية لتجنب أخطاء جديدة</w:t>
            </w:r>
          </w:p>
        </w:tc>
      </w:tr>
      <w:tr w:rsidR="00F036D2" w:rsidRPr="00F036D2" w14:paraId="76965E9D" w14:textId="77777777" w:rsidTr="00587B29">
        <w:trPr>
          <w:tblCellSpacing w:w="15" w:type="dxa"/>
        </w:trPr>
        <w:tc>
          <w:tcPr>
            <w:tcW w:w="0" w:type="auto"/>
            <w:vAlign w:val="center"/>
            <w:hideMark/>
          </w:tcPr>
          <w:p w14:paraId="76965E9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تحسين تدفق العمل</w:t>
            </w:r>
          </w:p>
        </w:tc>
        <w:tc>
          <w:tcPr>
            <w:tcW w:w="0" w:type="auto"/>
            <w:vAlign w:val="center"/>
            <w:hideMark/>
          </w:tcPr>
          <w:p w14:paraId="76965E9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3.76</w:t>
            </w:r>
          </w:p>
        </w:tc>
        <w:tc>
          <w:tcPr>
            <w:tcW w:w="0" w:type="auto"/>
            <w:vAlign w:val="center"/>
            <w:hideMark/>
          </w:tcPr>
          <w:p w14:paraId="76965E9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9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يعكس أثر الأدوات في ترتيب الأولويات وتسريع الاتصالات</w:t>
            </w:r>
          </w:p>
        </w:tc>
      </w:tr>
    </w:tbl>
    <w:p w14:paraId="76965E9E" w14:textId="77777777" w:rsidR="00F036D2" w:rsidRPr="00F036D2" w:rsidRDefault="006157CB" w:rsidP="00F036D2">
      <w:pPr>
        <w:spacing w:before="0"/>
        <w:ind w:firstLine="0"/>
        <w:jc w:val="both"/>
        <w:rPr>
          <w:rFonts w:eastAsia="MS Mincho" w:cs="Sakkal Majalla"/>
          <w:color w:val="000000" w:themeColor="text1"/>
          <w:sz w:val="36"/>
        </w:rPr>
      </w:pPr>
      <w:r>
        <w:rPr>
          <w:rFonts w:eastAsia="MS Mincho" w:cs="Sakkal Majalla" w:hint="cs"/>
          <w:color w:val="000000" w:themeColor="text1"/>
          <w:sz w:val="36"/>
          <w:rtl/>
        </w:rPr>
        <w:t xml:space="preserve"> </w:t>
      </w:r>
    </w:p>
    <w:p w14:paraId="76965E9F"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تشير النتائج إلى أن أثر الذكاء الاصطناعي يظهر بوضوح في سرعة إنجاز المهام وتقليل الجهد والوقت، وهي نتيجة منطقية في بيئات العمل المعرفية التي تعتمد على الكتابة والتحليل والتلخيص وإعداد التقارير. وتتسق هذه النتيجة مع الدراسات التي بينت أثر الذكاء الاصطناعي التوليدي في رفع الإنتاجية وتحسين جودة بعض المهام المعرفية (</w:t>
      </w:r>
      <w:proofErr w:type="gramStart"/>
      <w:r w:rsidRPr="00F036D2">
        <w:rPr>
          <w:rFonts w:eastAsia="MS Mincho" w:cs="Sakkal Majalla"/>
          <w:color w:val="000000" w:themeColor="text1"/>
          <w:sz w:val="36"/>
          <w:rtl/>
        </w:rPr>
        <w:t>نوي</w:t>
      </w:r>
      <w:proofErr w:type="gramEnd"/>
      <w:r w:rsidRPr="00F036D2">
        <w:rPr>
          <w:rFonts w:eastAsia="MS Mincho" w:cs="Sakkal Majalla"/>
          <w:color w:val="000000" w:themeColor="text1"/>
          <w:sz w:val="36"/>
          <w:rtl/>
        </w:rPr>
        <w:t xml:space="preserve"> </w:t>
      </w:r>
      <w:proofErr w:type="spellStart"/>
      <w:r w:rsidRPr="00F036D2">
        <w:rPr>
          <w:rFonts w:eastAsia="MS Mincho" w:cs="Sakkal Majalla"/>
          <w:color w:val="000000" w:themeColor="text1"/>
          <w:sz w:val="36"/>
          <w:rtl/>
        </w:rPr>
        <w:t>وزانغ</w:t>
      </w:r>
      <w:proofErr w:type="spellEnd"/>
      <w:r w:rsidRPr="00F036D2">
        <w:rPr>
          <w:rFonts w:eastAsia="MS Mincho" w:cs="Sakkal Majalla"/>
          <w:color w:val="000000" w:themeColor="text1"/>
          <w:sz w:val="36"/>
          <w:rtl/>
        </w:rPr>
        <w:t xml:space="preserve">، 2023؛ </w:t>
      </w:r>
      <w:proofErr w:type="spellStart"/>
      <w:r w:rsidRPr="00F036D2">
        <w:rPr>
          <w:rFonts w:eastAsia="MS Mincho" w:cs="Sakkal Majalla"/>
          <w:color w:val="000000" w:themeColor="text1"/>
          <w:sz w:val="36"/>
          <w:rtl/>
        </w:rPr>
        <w:t>براينجولفسون</w:t>
      </w:r>
      <w:proofErr w:type="spellEnd"/>
      <w:r w:rsidRPr="00F036D2">
        <w:rPr>
          <w:rFonts w:eastAsia="MS Mincho" w:cs="Sakkal Majalla"/>
          <w:color w:val="000000" w:themeColor="text1"/>
          <w:sz w:val="36"/>
          <w:rtl/>
        </w:rPr>
        <w:t xml:space="preserve"> وآخرون، 2025)</w:t>
      </w:r>
      <w:r w:rsidRPr="00F036D2">
        <w:rPr>
          <w:rFonts w:eastAsia="MS Mincho" w:cs="Sakkal Majalla"/>
          <w:color w:val="000000" w:themeColor="text1"/>
          <w:sz w:val="36"/>
        </w:rPr>
        <w:t>.</w:t>
      </w:r>
    </w:p>
    <w:p w14:paraId="76965EA0"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ومع ذلك، فإن انخفاض متوسط تقليل الأخطاء التشغيلية نسبيًا مقارنة بسرعة الإنجاز يشير إلى أن الذكاء الاصطناعي لا يضمن الدقة تلقائيًا؛ إذ قد يختصر الوقت، لكنه يحتاج إلى مراجعة بشرية، خصوصًا في التقارير المهمة أو القرارات ذات الأثر الإداري</w:t>
      </w:r>
      <w:r w:rsidRPr="00F036D2">
        <w:rPr>
          <w:rFonts w:eastAsia="MS Mincho" w:cs="Sakkal Majalla"/>
          <w:color w:val="000000" w:themeColor="text1"/>
          <w:sz w:val="36"/>
        </w:rPr>
        <w:t>.</w:t>
      </w:r>
    </w:p>
    <w:p w14:paraId="76965EA1" w14:textId="77777777" w:rsidR="00587B29" w:rsidRDefault="00587B29">
      <w:pPr>
        <w:bidi w:val="0"/>
        <w:spacing w:before="0" w:after="160" w:line="259" w:lineRule="auto"/>
        <w:ind w:firstLine="0"/>
        <w:jc w:val="left"/>
        <w:rPr>
          <w:rFonts w:eastAsia="MS Mincho" w:cs="Sakkal Majalla"/>
          <w:color w:val="000000" w:themeColor="text1"/>
          <w:sz w:val="36"/>
          <w:rtl/>
        </w:rPr>
      </w:pPr>
      <w:r>
        <w:rPr>
          <w:rFonts w:eastAsia="MS Mincho" w:cs="Sakkal Majalla"/>
          <w:color w:val="000000" w:themeColor="text1"/>
          <w:sz w:val="36"/>
          <w:rtl/>
        </w:rPr>
        <w:br w:type="page"/>
      </w:r>
    </w:p>
    <w:p w14:paraId="76965EA2" w14:textId="77777777" w:rsidR="00F036D2" w:rsidRPr="00931710" w:rsidRDefault="00F036D2" w:rsidP="00931710">
      <w:pPr>
        <w:pStyle w:val="Heading1"/>
        <w:pageBreakBefore w:val="0"/>
        <w:spacing w:before="0" w:after="0"/>
        <w:jc w:val="left"/>
        <w:rPr>
          <w:rFonts w:ascii="Sakkal Majalla" w:hAnsi="Sakkal Majalla" w:cs="Sakkal Majalla"/>
          <w:b/>
          <w:bCs/>
          <w:color w:val="000000" w:themeColor="text1"/>
          <w:sz w:val="38"/>
          <w:szCs w:val="38"/>
        </w:rPr>
      </w:pPr>
      <w:bookmarkStart w:id="81" w:name="_Toc234040029"/>
      <w:r w:rsidRPr="00931710">
        <w:rPr>
          <w:rFonts w:ascii="Sakkal Majalla" w:hAnsi="Sakkal Majalla" w:cs="Sakkal Majalla"/>
          <w:b/>
          <w:bCs/>
          <w:color w:val="000000" w:themeColor="text1"/>
          <w:sz w:val="38"/>
          <w:szCs w:val="38"/>
        </w:rPr>
        <w:lastRenderedPageBreak/>
        <w:t xml:space="preserve">4.6 </w:t>
      </w:r>
      <w:r w:rsidRPr="00931710">
        <w:rPr>
          <w:rFonts w:ascii="Sakkal Majalla" w:hAnsi="Sakkal Majalla" w:cs="Sakkal Majalla"/>
          <w:b/>
          <w:bCs/>
          <w:color w:val="000000" w:themeColor="text1"/>
          <w:sz w:val="38"/>
          <w:szCs w:val="38"/>
          <w:rtl/>
        </w:rPr>
        <w:t>تحليل أبعاد مخاطر أمن البيانات</w:t>
      </w:r>
      <w:bookmarkEnd w:id="81"/>
    </w:p>
    <w:p w14:paraId="76965EA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 xml:space="preserve">جدول (4-6): متوسطات أبعاد </w:t>
      </w:r>
      <w:proofErr w:type="gramStart"/>
      <w:r w:rsidRPr="00F036D2">
        <w:rPr>
          <w:rFonts w:eastAsia="MS Mincho" w:cs="Sakkal Majalla"/>
          <w:b/>
          <w:bCs/>
          <w:color w:val="000000" w:themeColor="text1"/>
          <w:sz w:val="36"/>
          <w:rtl/>
        </w:rPr>
        <w:t>مخاطر</w:t>
      </w:r>
      <w:proofErr w:type="gramEnd"/>
      <w:r w:rsidRPr="00F036D2">
        <w:rPr>
          <w:rFonts w:eastAsia="MS Mincho" w:cs="Sakkal Majalla"/>
          <w:b/>
          <w:bCs/>
          <w:color w:val="000000" w:themeColor="text1"/>
          <w:sz w:val="36"/>
          <w:rtl/>
        </w:rPr>
        <w:t xml:space="preserve"> أمن البيانات</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10"/>
        <w:gridCol w:w="996"/>
        <w:gridCol w:w="935"/>
        <w:gridCol w:w="3819"/>
      </w:tblGrid>
      <w:tr w:rsidR="00F036D2" w:rsidRPr="00F036D2" w14:paraId="76965EA8" w14:textId="77777777" w:rsidTr="00587B29">
        <w:trPr>
          <w:tblHeader/>
          <w:tblCellSpacing w:w="15" w:type="dxa"/>
        </w:trPr>
        <w:tc>
          <w:tcPr>
            <w:tcW w:w="0" w:type="auto"/>
            <w:shd w:val="clear" w:color="auto" w:fill="FFF2CC" w:themeFill="accent4" w:themeFillTint="33"/>
            <w:vAlign w:val="center"/>
            <w:hideMark/>
          </w:tcPr>
          <w:p w14:paraId="76965EA4"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البعد</w:t>
            </w:r>
          </w:p>
        </w:tc>
        <w:tc>
          <w:tcPr>
            <w:tcW w:w="0" w:type="auto"/>
            <w:shd w:val="clear" w:color="auto" w:fill="FFF2CC" w:themeFill="accent4" w:themeFillTint="33"/>
            <w:vAlign w:val="center"/>
            <w:hideMark/>
          </w:tcPr>
          <w:p w14:paraId="76965EA5"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المتوسط</w:t>
            </w:r>
          </w:p>
        </w:tc>
        <w:tc>
          <w:tcPr>
            <w:tcW w:w="0" w:type="auto"/>
            <w:shd w:val="clear" w:color="auto" w:fill="FFF2CC" w:themeFill="accent4" w:themeFillTint="33"/>
            <w:vAlign w:val="center"/>
            <w:hideMark/>
          </w:tcPr>
          <w:p w14:paraId="76965EA6"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المستوى</w:t>
            </w:r>
          </w:p>
        </w:tc>
        <w:tc>
          <w:tcPr>
            <w:tcW w:w="0" w:type="auto"/>
            <w:shd w:val="clear" w:color="auto" w:fill="FFF2CC" w:themeFill="accent4" w:themeFillTint="33"/>
            <w:vAlign w:val="center"/>
            <w:hideMark/>
          </w:tcPr>
          <w:p w14:paraId="76965EA7"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قراءة النتيجة</w:t>
            </w:r>
          </w:p>
        </w:tc>
      </w:tr>
      <w:tr w:rsidR="00F036D2" w:rsidRPr="00F036D2" w14:paraId="76965EAD" w14:textId="77777777" w:rsidTr="00587B29">
        <w:trPr>
          <w:tblCellSpacing w:w="15" w:type="dxa"/>
        </w:trPr>
        <w:tc>
          <w:tcPr>
            <w:tcW w:w="0" w:type="auto"/>
            <w:vAlign w:val="center"/>
            <w:hideMark/>
          </w:tcPr>
          <w:p w14:paraId="76965EA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احتمال تسرب البيانات</w:t>
            </w:r>
          </w:p>
        </w:tc>
        <w:tc>
          <w:tcPr>
            <w:tcW w:w="0" w:type="auto"/>
            <w:vAlign w:val="center"/>
            <w:hideMark/>
          </w:tcPr>
          <w:p w14:paraId="76965EA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3.88</w:t>
            </w:r>
          </w:p>
        </w:tc>
        <w:tc>
          <w:tcPr>
            <w:tcW w:w="0" w:type="auto"/>
            <w:vAlign w:val="center"/>
            <w:hideMark/>
          </w:tcPr>
          <w:p w14:paraId="76965EA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A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أعلى المخاطر المدركة لدى المشاركين</w:t>
            </w:r>
          </w:p>
        </w:tc>
      </w:tr>
      <w:tr w:rsidR="00F036D2" w:rsidRPr="00F036D2" w14:paraId="76965EB2" w14:textId="77777777" w:rsidTr="00587B29">
        <w:trPr>
          <w:tblCellSpacing w:w="15" w:type="dxa"/>
        </w:trPr>
        <w:tc>
          <w:tcPr>
            <w:tcW w:w="0" w:type="auto"/>
            <w:vAlign w:val="center"/>
            <w:hideMark/>
          </w:tcPr>
          <w:p w14:paraId="76965EA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إدخال بيانات حساسة</w:t>
            </w:r>
          </w:p>
        </w:tc>
        <w:tc>
          <w:tcPr>
            <w:tcW w:w="0" w:type="auto"/>
            <w:vAlign w:val="center"/>
            <w:hideMark/>
          </w:tcPr>
          <w:p w14:paraId="76965EA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3.62</w:t>
            </w:r>
          </w:p>
        </w:tc>
        <w:tc>
          <w:tcPr>
            <w:tcW w:w="0" w:type="auto"/>
            <w:vAlign w:val="center"/>
            <w:hideMark/>
          </w:tcPr>
          <w:p w14:paraId="76965EB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B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يشير إلى حاجة فورية لتصنيف البيانات</w:t>
            </w:r>
          </w:p>
        </w:tc>
      </w:tr>
      <w:tr w:rsidR="00F036D2" w:rsidRPr="00F036D2" w14:paraId="76965EB7" w14:textId="77777777" w:rsidTr="00587B29">
        <w:trPr>
          <w:tblCellSpacing w:w="15" w:type="dxa"/>
        </w:trPr>
        <w:tc>
          <w:tcPr>
            <w:tcW w:w="0" w:type="auto"/>
            <w:vAlign w:val="center"/>
            <w:hideMark/>
          </w:tcPr>
          <w:p w14:paraId="76965EB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ضعف السيطرة على تداول المعلومات</w:t>
            </w:r>
          </w:p>
        </w:tc>
        <w:tc>
          <w:tcPr>
            <w:tcW w:w="0" w:type="auto"/>
            <w:vAlign w:val="center"/>
            <w:hideMark/>
          </w:tcPr>
          <w:p w14:paraId="76965EB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3.80</w:t>
            </w:r>
          </w:p>
        </w:tc>
        <w:tc>
          <w:tcPr>
            <w:tcW w:w="0" w:type="auto"/>
            <w:vAlign w:val="center"/>
            <w:hideMark/>
          </w:tcPr>
          <w:p w14:paraId="76965EB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B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يعكس مشكلة الرؤية والرقابة</w:t>
            </w:r>
          </w:p>
        </w:tc>
      </w:tr>
      <w:tr w:rsidR="00F036D2" w:rsidRPr="00F036D2" w14:paraId="76965EBC" w14:textId="77777777" w:rsidTr="00587B29">
        <w:trPr>
          <w:tblCellSpacing w:w="15" w:type="dxa"/>
        </w:trPr>
        <w:tc>
          <w:tcPr>
            <w:tcW w:w="0" w:type="auto"/>
            <w:vAlign w:val="center"/>
            <w:hideMark/>
          </w:tcPr>
          <w:p w14:paraId="76965EB8" w14:textId="77777777" w:rsidR="00F036D2" w:rsidRPr="00F036D2" w:rsidRDefault="00F036D2" w:rsidP="00587B29">
            <w:pPr>
              <w:spacing w:before="0"/>
              <w:ind w:firstLine="0"/>
              <w:jc w:val="center"/>
              <w:rPr>
                <w:rFonts w:eastAsia="MS Mincho" w:cs="Sakkal Majalla"/>
                <w:color w:val="000000" w:themeColor="text1"/>
                <w:sz w:val="36"/>
              </w:rPr>
            </w:pP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الخصوصية</w:t>
            </w:r>
          </w:p>
        </w:tc>
        <w:tc>
          <w:tcPr>
            <w:tcW w:w="0" w:type="auto"/>
            <w:vAlign w:val="center"/>
            <w:hideMark/>
          </w:tcPr>
          <w:p w14:paraId="76965EB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3.77</w:t>
            </w:r>
          </w:p>
        </w:tc>
        <w:tc>
          <w:tcPr>
            <w:tcW w:w="0" w:type="auto"/>
            <w:vAlign w:val="center"/>
            <w:hideMark/>
          </w:tcPr>
          <w:p w14:paraId="76965EB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B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ترتبط بالبيانات الشخصية وحقوق أصحابها</w:t>
            </w:r>
          </w:p>
        </w:tc>
      </w:tr>
      <w:tr w:rsidR="00F036D2" w:rsidRPr="00F036D2" w14:paraId="76965EC1" w14:textId="77777777" w:rsidTr="00587B29">
        <w:trPr>
          <w:tblCellSpacing w:w="15" w:type="dxa"/>
        </w:trPr>
        <w:tc>
          <w:tcPr>
            <w:tcW w:w="0" w:type="auto"/>
            <w:vAlign w:val="center"/>
            <w:hideMark/>
          </w:tcPr>
          <w:p w14:paraId="76965EBD" w14:textId="77777777" w:rsidR="00F036D2" w:rsidRPr="00F036D2" w:rsidRDefault="00F036D2" w:rsidP="00587B29">
            <w:pPr>
              <w:spacing w:before="0"/>
              <w:ind w:firstLine="0"/>
              <w:jc w:val="center"/>
              <w:rPr>
                <w:rFonts w:eastAsia="MS Mincho" w:cs="Sakkal Majalla"/>
                <w:color w:val="000000" w:themeColor="text1"/>
                <w:sz w:val="36"/>
              </w:rPr>
            </w:pP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عدم الامتثال</w:t>
            </w:r>
          </w:p>
        </w:tc>
        <w:tc>
          <w:tcPr>
            <w:tcW w:w="0" w:type="auto"/>
            <w:vAlign w:val="center"/>
            <w:hideMark/>
          </w:tcPr>
          <w:p w14:paraId="76965EB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3.65</w:t>
            </w:r>
          </w:p>
        </w:tc>
        <w:tc>
          <w:tcPr>
            <w:tcW w:w="0" w:type="auto"/>
            <w:vAlign w:val="center"/>
            <w:hideMark/>
          </w:tcPr>
          <w:p w14:paraId="76965EB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5EC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تتطلب سياسات وإجراءات واضحة ومعلنة</w:t>
            </w:r>
          </w:p>
        </w:tc>
      </w:tr>
    </w:tbl>
    <w:p w14:paraId="76965EC2" w14:textId="77777777" w:rsidR="00F036D2" w:rsidRPr="00F036D2" w:rsidRDefault="00F036D2" w:rsidP="00F036D2">
      <w:pPr>
        <w:spacing w:before="0"/>
        <w:ind w:firstLine="0"/>
        <w:jc w:val="both"/>
        <w:rPr>
          <w:rFonts w:eastAsia="MS Mincho" w:cs="Sakkal Majalla"/>
          <w:color w:val="000000" w:themeColor="text1"/>
          <w:sz w:val="36"/>
        </w:rPr>
      </w:pPr>
      <w:r w:rsidRPr="00F036D2">
        <w:rPr>
          <w:rFonts w:eastAsia="MS Mincho" w:cs="Sakkal Majalla"/>
          <w:color w:val="000000" w:themeColor="text1"/>
          <w:sz w:val="36"/>
          <w:rtl/>
        </w:rPr>
        <w:t>المصدر: إعداد الباحث</w:t>
      </w:r>
      <w:r w:rsidRPr="00F036D2">
        <w:rPr>
          <w:rFonts w:eastAsia="MS Mincho" w:cs="Sakkal Majalla"/>
          <w:color w:val="000000" w:themeColor="text1"/>
          <w:sz w:val="36"/>
        </w:rPr>
        <w:t>.</w:t>
      </w:r>
    </w:p>
    <w:p w14:paraId="76965EC3"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تدل هذه النتائج على أن المشاركين يدركون أن الاستخدام غير المنظم لأدوات الذكاء الاصطناعي لا يمثل مجرد ممارسة تقنية، بل يرتبط بمخاطر أمنية وتنظيمية حقيقية. فقد جاء احتمال تسرب البيانات في المرتبة الأولى، وهو ما يعكس حساسية إدخال بيانات العمل في أدوات عامة قد لا تخضع لسيطرة المؤسسة</w:t>
      </w:r>
      <w:r w:rsidRPr="00F036D2">
        <w:rPr>
          <w:rFonts w:eastAsia="MS Mincho" w:cs="Sakkal Majalla"/>
          <w:color w:val="000000" w:themeColor="text1"/>
          <w:sz w:val="36"/>
        </w:rPr>
        <w:t>.</w:t>
      </w:r>
    </w:p>
    <w:p w14:paraId="76965EC4" w14:textId="77777777" w:rsidR="00931710"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كما تشير النتائج إلى أن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الخصوصية وعدم الامتثال حاضرة بوضوح، لا سيما في البيئات التي تتعامل مع بيانات </w:t>
      </w:r>
      <w:proofErr w:type="gramStart"/>
      <w:r w:rsidRPr="00F036D2">
        <w:rPr>
          <w:rFonts w:eastAsia="MS Mincho" w:cs="Sakkal Majalla"/>
          <w:color w:val="000000" w:themeColor="text1"/>
          <w:sz w:val="36"/>
          <w:rtl/>
        </w:rPr>
        <w:t>العملاء</w:t>
      </w:r>
      <w:proofErr w:type="gramEnd"/>
      <w:r w:rsidRPr="00F036D2">
        <w:rPr>
          <w:rFonts w:eastAsia="MS Mincho" w:cs="Sakkal Majalla"/>
          <w:color w:val="000000" w:themeColor="text1"/>
          <w:sz w:val="36"/>
          <w:rtl/>
        </w:rPr>
        <w:t xml:space="preserve"> أو الموظفين أو العقود أو المعلومات المالية. وتنسجم هذه النتيجة مع التوجهات الوطنية والدولية التي تؤكد ضرورة حوكمة البيانات، وتصنيفها، وإدارة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الذكاء الاصطناعي، وتحديد المسؤوليات بوضوح (</w:t>
      </w:r>
      <w:proofErr w:type="spellStart"/>
      <w:r w:rsidRPr="00F036D2">
        <w:rPr>
          <w:rFonts w:eastAsia="MS Mincho" w:cs="Sakkal Majalla"/>
          <w:color w:val="000000" w:themeColor="text1"/>
          <w:sz w:val="36"/>
          <w:rtl/>
        </w:rPr>
        <w:t>سدايا</w:t>
      </w:r>
      <w:proofErr w:type="spellEnd"/>
      <w:r w:rsidRPr="00F036D2">
        <w:rPr>
          <w:rFonts w:eastAsia="MS Mincho" w:cs="Sakkal Majalla"/>
          <w:color w:val="000000" w:themeColor="text1"/>
          <w:sz w:val="36"/>
          <w:rtl/>
        </w:rPr>
        <w:t>، 2023؛ الهيئة الوطنية للأمن السيبراني، 2018؛ المعهد الوطني للمعايير والتقنية، 2023)</w:t>
      </w:r>
      <w:r w:rsidRPr="00F036D2">
        <w:rPr>
          <w:rFonts w:eastAsia="MS Mincho" w:cs="Sakkal Majalla"/>
          <w:color w:val="000000" w:themeColor="text1"/>
          <w:sz w:val="36"/>
        </w:rPr>
        <w:t>.</w:t>
      </w:r>
    </w:p>
    <w:p w14:paraId="76965EC5" w14:textId="77777777" w:rsidR="00931710" w:rsidRDefault="00931710">
      <w:pPr>
        <w:bidi w:val="0"/>
        <w:spacing w:before="0" w:after="160" w:line="259" w:lineRule="auto"/>
        <w:ind w:firstLine="0"/>
        <w:jc w:val="left"/>
        <w:rPr>
          <w:rFonts w:eastAsia="MS Mincho" w:cs="Sakkal Majalla"/>
          <w:color w:val="000000" w:themeColor="text1"/>
          <w:sz w:val="36"/>
        </w:rPr>
      </w:pPr>
      <w:r>
        <w:rPr>
          <w:rFonts w:eastAsia="MS Mincho" w:cs="Sakkal Majalla"/>
          <w:color w:val="000000" w:themeColor="text1"/>
          <w:sz w:val="36"/>
        </w:rPr>
        <w:br w:type="page"/>
      </w:r>
    </w:p>
    <w:p w14:paraId="76965EC6" w14:textId="77777777" w:rsidR="00F036D2" w:rsidRPr="00931710" w:rsidRDefault="00F036D2" w:rsidP="00931710">
      <w:pPr>
        <w:pStyle w:val="Heading1"/>
        <w:pageBreakBefore w:val="0"/>
        <w:spacing w:before="0" w:after="0"/>
        <w:jc w:val="left"/>
        <w:rPr>
          <w:rFonts w:ascii="Sakkal Majalla" w:hAnsi="Sakkal Majalla" w:cs="Sakkal Majalla"/>
          <w:b/>
          <w:bCs/>
          <w:color w:val="000000" w:themeColor="text1"/>
          <w:sz w:val="38"/>
          <w:szCs w:val="38"/>
        </w:rPr>
      </w:pPr>
      <w:bookmarkStart w:id="82" w:name="_Toc234040030"/>
      <w:r w:rsidRPr="00931710">
        <w:rPr>
          <w:rFonts w:ascii="Sakkal Majalla" w:hAnsi="Sakkal Majalla" w:cs="Sakkal Majalla"/>
          <w:b/>
          <w:bCs/>
          <w:color w:val="000000" w:themeColor="text1"/>
          <w:sz w:val="38"/>
          <w:szCs w:val="38"/>
        </w:rPr>
        <w:lastRenderedPageBreak/>
        <w:t xml:space="preserve">4.7 </w:t>
      </w:r>
      <w:r w:rsidRPr="00931710">
        <w:rPr>
          <w:rFonts w:ascii="Sakkal Majalla" w:hAnsi="Sakkal Majalla" w:cs="Sakkal Majalla"/>
          <w:b/>
          <w:bCs/>
          <w:color w:val="000000" w:themeColor="text1"/>
          <w:sz w:val="38"/>
          <w:szCs w:val="38"/>
          <w:rtl/>
        </w:rPr>
        <w:t>تحليل الارتباط بين متغيرات الدراسة</w:t>
      </w:r>
      <w:r w:rsidR="00587B29" w:rsidRPr="00931710">
        <w:rPr>
          <w:rFonts w:ascii="Sakkal Majalla" w:hAnsi="Sakkal Majalla" w:cs="Sakkal Majalla" w:hint="cs"/>
          <w:b/>
          <w:bCs/>
          <w:color w:val="000000" w:themeColor="text1"/>
          <w:sz w:val="38"/>
          <w:szCs w:val="38"/>
          <w:rtl/>
        </w:rPr>
        <w:t>:</w:t>
      </w:r>
      <w:bookmarkEnd w:id="82"/>
      <w:r w:rsidR="00587B29" w:rsidRPr="00931710">
        <w:rPr>
          <w:rFonts w:ascii="Sakkal Majalla" w:hAnsi="Sakkal Majalla" w:cs="Sakkal Majalla" w:hint="cs"/>
          <w:b/>
          <w:bCs/>
          <w:color w:val="000000" w:themeColor="text1"/>
          <w:sz w:val="38"/>
          <w:szCs w:val="38"/>
          <w:rtl/>
        </w:rPr>
        <w:t xml:space="preserve"> </w:t>
      </w:r>
    </w:p>
    <w:p w14:paraId="76965EC7" w14:textId="77777777" w:rsidR="00931710" w:rsidRDefault="00F036D2" w:rsidP="00931710">
      <w:pPr>
        <w:spacing w:before="0"/>
        <w:ind w:firstLine="720"/>
        <w:jc w:val="both"/>
        <w:rPr>
          <w:rFonts w:eastAsia="MS Mincho" w:cs="Sakkal Majalla"/>
          <w:color w:val="000000" w:themeColor="text1"/>
          <w:sz w:val="36"/>
          <w:rtl/>
        </w:rPr>
      </w:pPr>
      <w:r w:rsidRPr="00F036D2">
        <w:rPr>
          <w:rFonts w:eastAsia="MS Mincho" w:cs="Sakkal Majalla"/>
          <w:color w:val="000000" w:themeColor="text1"/>
          <w:sz w:val="36"/>
          <w:rtl/>
        </w:rPr>
        <w:t>تم استخدام معامل ارتباط بيرسون لقياس طبيعة العلاقة بين متغيرات الدراسة. ويوضح الجدول الآتي مصفوفة الارتباط</w:t>
      </w:r>
      <w:r w:rsidR="00931710">
        <w:rPr>
          <w:rFonts w:eastAsia="MS Mincho" w:cs="Sakkal Majalla"/>
          <w:color w:val="000000" w:themeColor="text1"/>
          <w:sz w:val="36"/>
        </w:rPr>
        <w:t>.</w:t>
      </w:r>
    </w:p>
    <w:p w14:paraId="76965EC8" w14:textId="77777777" w:rsidR="00F036D2" w:rsidRPr="00F036D2" w:rsidRDefault="00F036D2" w:rsidP="00931710">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جدول (4-7): مصفوفة الارتباط بين متغيرات الدراسة</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78"/>
        <w:gridCol w:w="1022"/>
        <w:gridCol w:w="891"/>
        <w:gridCol w:w="1022"/>
        <w:gridCol w:w="347"/>
      </w:tblGrid>
      <w:tr w:rsidR="00F036D2" w:rsidRPr="00F036D2" w14:paraId="76965ECE" w14:textId="77777777" w:rsidTr="00587B29">
        <w:trPr>
          <w:tblHeader/>
          <w:tblCellSpacing w:w="15" w:type="dxa"/>
        </w:trPr>
        <w:tc>
          <w:tcPr>
            <w:tcW w:w="0" w:type="auto"/>
            <w:shd w:val="clear" w:color="auto" w:fill="FFF2CC" w:themeFill="accent4" w:themeFillTint="33"/>
            <w:vAlign w:val="center"/>
            <w:hideMark/>
          </w:tcPr>
          <w:p w14:paraId="76965EC9"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المتغير</w:t>
            </w:r>
          </w:p>
        </w:tc>
        <w:tc>
          <w:tcPr>
            <w:tcW w:w="0" w:type="auto"/>
            <w:shd w:val="clear" w:color="auto" w:fill="FFF2CC" w:themeFill="accent4" w:themeFillTint="33"/>
            <w:vAlign w:val="center"/>
            <w:hideMark/>
          </w:tcPr>
          <w:p w14:paraId="76965ECA"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1</w:t>
            </w:r>
          </w:p>
        </w:tc>
        <w:tc>
          <w:tcPr>
            <w:tcW w:w="0" w:type="auto"/>
            <w:shd w:val="clear" w:color="auto" w:fill="FFF2CC" w:themeFill="accent4" w:themeFillTint="33"/>
            <w:vAlign w:val="center"/>
            <w:hideMark/>
          </w:tcPr>
          <w:p w14:paraId="76965ECB"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2</w:t>
            </w:r>
          </w:p>
        </w:tc>
        <w:tc>
          <w:tcPr>
            <w:tcW w:w="0" w:type="auto"/>
            <w:shd w:val="clear" w:color="auto" w:fill="FFF2CC" w:themeFill="accent4" w:themeFillTint="33"/>
            <w:vAlign w:val="center"/>
            <w:hideMark/>
          </w:tcPr>
          <w:p w14:paraId="76965ECC"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3</w:t>
            </w:r>
          </w:p>
        </w:tc>
        <w:tc>
          <w:tcPr>
            <w:tcW w:w="0" w:type="auto"/>
            <w:shd w:val="clear" w:color="auto" w:fill="FFF2CC" w:themeFill="accent4" w:themeFillTint="33"/>
            <w:vAlign w:val="center"/>
            <w:hideMark/>
          </w:tcPr>
          <w:p w14:paraId="76965ECD"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4</w:t>
            </w:r>
          </w:p>
        </w:tc>
      </w:tr>
      <w:tr w:rsidR="00F036D2" w:rsidRPr="00F036D2" w14:paraId="76965ED4" w14:textId="77777777" w:rsidTr="00587B29">
        <w:trPr>
          <w:tblCellSpacing w:w="15" w:type="dxa"/>
        </w:trPr>
        <w:tc>
          <w:tcPr>
            <w:tcW w:w="0" w:type="auto"/>
            <w:vAlign w:val="center"/>
            <w:hideMark/>
          </w:tcPr>
          <w:p w14:paraId="76965ECF" w14:textId="77777777" w:rsidR="00F036D2" w:rsidRPr="00F036D2" w:rsidRDefault="00F036D2" w:rsidP="00931710">
            <w:pPr>
              <w:spacing w:before="0"/>
              <w:ind w:firstLine="0"/>
              <w:jc w:val="left"/>
              <w:rPr>
                <w:rFonts w:eastAsia="MS Mincho" w:cs="Sakkal Majalla"/>
                <w:color w:val="000000" w:themeColor="text1"/>
                <w:sz w:val="36"/>
              </w:rPr>
            </w:pPr>
            <w:proofErr w:type="gramStart"/>
            <w:r w:rsidRPr="00F036D2">
              <w:rPr>
                <w:rFonts w:eastAsia="MS Mincho" w:cs="Sakkal Majalla"/>
                <w:color w:val="000000" w:themeColor="text1"/>
                <w:sz w:val="36"/>
              </w:rPr>
              <w:t>1</w:t>
            </w:r>
            <w:r w:rsidR="00931710">
              <w:rPr>
                <w:rFonts w:eastAsia="MS Mincho" w:cs="Sakkal Majalla" w:hint="cs"/>
                <w:color w:val="000000" w:themeColor="text1"/>
                <w:sz w:val="36"/>
                <w:rtl/>
              </w:rPr>
              <w:t xml:space="preserve"> </w:t>
            </w:r>
            <w:r w:rsidRPr="00F036D2">
              <w:rPr>
                <w:rFonts w:eastAsia="MS Mincho" w:cs="Sakkal Majalla"/>
                <w:color w:val="000000" w:themeColor="text1"/>
                <w:sz w:val="36"/>
              </w:rPr>
              <w:t>.</w:t>
            </w:r>
            <w:proofErr w:type="gramEnd"/>
            <w:r w:rsidRPr="00F036D2">
              <w:rPr>
                <w:rFonts w:eastAsia="MS Mincho" w:cs="Sakkal Majalla"/>
                <w:color w:val="000000" w:themeColor="text1"/>
                <w:sz w:val="36"/>
              </w:rPr>
              <w:t xml:space="preserve"> </w:t>
            </w:r>
            <w:r w:rsidRPr="00F036D2">
              <w:rPr>
                <w:rFonts w:eastAsia="MS Mincho" w:cs="Sakkal Majalla"/>
                <w:color w:val="000000" w:themeColor="text1"/>
                <w:sz w:val="36"/>
                <w:rtl/>
              </w:rPr>
              <w:t xml:space="preserve">استخدام الذكاء الاصطناعي </w:t>
            </w:r>
            <w:proofErr w:type="spellStart"/>
            <w:r w:rsidRPr="00F036D2">
              <w:rPr>
                <w:rFonts w:eastAsia="MS Mincho" w:cs="Sakkal Majalla"/>
                <w:color w:val="000000" w:themeColor="text1"/>
                <w:sz w:val="36"/>
                <w:rtl/>
              </w:rPr>
              <w:t>الظلّي</w:t>
            </w:r>
            <w:proofErr w:type="spellEnd"/>
          </w:p>
        </w:tc>
        <w:tc>
          <w:tcPr>
            <w:tcW w:w="0" w:type="auto"/>
            <w:vAlign w:val="center"/>
            <w:hideMark/>
          </w:tcPr>
          <w:p w14:paraId="76965ED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w:t>
            </w:r>
          </w:p>
        </w:tc>
        <w:tc>
          <w:tcPr>
            <w:tcW w:w="0" w:type="auto"/>
            <w:vAlign w:val="center"/>
            <w:hideMark/>
          </w:tcPr>
          <w:p w14:paraId="76965ED1" w14:textId="77777777" w:rsidR="00F036D2" w:rsidRPr="00F036D2" w:rsidRDefault="00F036D2" w:rsidP="00587B29">
            <w:pPr>
              <w:spacing w:before="0"/>
              <w:ind w:firstLine="0"/>
              <w:jc w:val="center"/>
              <w:rPr>
                <w:rFonts w:eastAsia="MS Mincho" w:cs="Sakkal Majalla"/>
                <w:color w:val="000000" w:themeColor="text1"/>
                <w:sz w:val="36"/>
              </w:rPr>
            </w:pPr>
          </w:p>
        </w:tc>
        <w:tc>
          <w:tcPr>
            <w:tcW w:w="0" w:type="auto"/>
            <w:vAlign w:val="center"/>
            <w:hideMark/>
          </w:tcPr>
          <w:p w14:paraId="76965ED2" w14:textId="77777777" w:rsidR="00F036D2" w:rsidRPr="00F036D2" w:rsidRDefault="00F036D2" w:rsidP="00587B29">
            <w:pPr>
              <w:spacing w:before="0"/>
              <w:ind w:firstLine="0"/>
              <w:jc w:val="center"/>
              <w:rPr>
                <w:rFonts w:eastAsia="MS Mincho" w:cs="Sakkal Majalla"/>
                <w:color w:val="000000" w:themeColor="text1"/>
                <w:sz w:val="36"/>
              </w:rPr>
            </w:pPr>
          </w:p>
        </w:tc>
        <w:tc>
          <w:tcPr>
            <w:tcW w:w="0" w:type="auto"/>
            <w:vAlign w:val="center"/>
            <w:hideMark/>
          </w:tcPr>
          <w:p w14:paraId="76965ED3" w14:textId="77777777" w:rsidR="00F036D2" w:rsidRPr="00F036D2" w:rsidRDefault="00F036D2" w:rsidP="00587B29">
            <w:pPr>
              <w:spacing w:before="0"/>
              <w:ind w:firstLine="0"/>
              <w:jc w:val="center"/>
              <w:rPr>
                <w:rFonts w:eastAsia="MS Mincho" w:cs="Sakkal Majalla"/>
                <w:color w:val="000000" w:themeColor="text1"/>
                <w:sz w:val="36"/>
              </w:rPr>
            </w:pPr>
          </w:p>
        </w:tc>
      </w:tr>
      <w:tr w:rsidR="00F036D2" w:rsidRPr="00F036D2" w14:paraId="76965EDA" w14:textId="77777777" w:rsidTr="00587B29">
        <w:trPr>
          <w:tblCellSpacing w:w="15" w:type="dxa"/>
        </w:trPr>
        <w:tc>
          <w:tcPr>
            <w:tcW w:w="0" w:type="auto"/>
            <w:vAlign w:val="center"/>
            <w:hideMark/>
          </w:tcPr>
          <w:p w14:paraId="76965ED5" w14:textId="77777777" w:rsidR="00F036D2" w:rsidRPr="00F036D2" w:rsidRDefault="00F036D2" w:rsidP="00931710">
            <w:pPr>
              <w:spacing w:before="0"/>
              <w:ind w:firstLine="0"/>
              <w:jc w:val="left"/>
              <w:rPr>
                <w:rFonts w:eastAsia="MS Mincho" w:cs="Sakkal Majalla"/>
                <w:color w:val="000000" w:themeColor="text1"/>
                <w:sz w:val="36"/>
              </w:rPr>
            </w:pPr>
            <w:proofErr w:type="gramStart"/>
            <w:r w:rsidRPr="00F036D2">
              <w:rPr>
                <w:rFonts w:eastAsia="MS Mincho" w:cs="Sakkal Majalla"/>
                <w:color w:val="000000" w:themeColor="text1"/>
                <w:sz w:val="36"/>
              </w:rPr>
              <w:t>2</w:t>
            </w:r>
            <w:r w:rsidR="00931710">
              <w:rPr>
                <w:rFonts w:eastAsia="MS Mincho" w:cs="Sakkal Majalla" w:hint="cs"/>
                <w:color w:val="000000" w:themeColor="text1"/>
                <w:sz w:val="36"/>
                <w:rtl/>
              </w:rPr>
              <w:t xml:space="preserve"> </w:t>
            </w:r>
            <w:r w:rsidRPr="00F036D2">
              <w:rPr>
                <w:rFonts w:eastAsia="MS Mincho" w:cs="Sakkal Majalla"/>
                <w:color w:val="000000" w:themeColor="text1"/>
                <w:sz w:val="36"/>
              </w:rPr>
              <w:t>.</w:t>
            </w:r>
            <w:proofErr w:type="gramEnd"/>
            <w:r w:rsidRPr="00F036D2">
              <w:rPr>
                <w:rFonts w:eastAsia="MS Mincho" w:cs="Sakkal Majalla"/>
                <w:color w:val="000000" w:themeColor="text1"/>
                <w:sz w:val="36"/>
              </w:rPr>
              <w:t xml:space="preserve"> </w:t>
            </w:r>
            <w:r w:rsidRPr="00F036D2">
              <w:rPr>
                <w:rFonts w:eastAsia="MS Mincho" w:cs="Sakkal Majalla"/>
                <w:color w:val="000000" w:themeColor="text1"/>
                <w:sz w:val="36"/>
                <w:rtl/>
              </w:rPr>
              <w:t>الكفاءة التشغيلية</w:t>
            </w:r>
          </w:p>
        </w:tc>
        <w:tc>
          <w:tcPr>
            <w:tcW w:w="0" w:type="auto"/>
            <w:vAlign w:val="center"/>
            <w:hideMark/>
          </w:tcPr>
          <w:p w14:paraId="76965ED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Pr>
              <w:t>0.52</w:t>
            </w:r>
          </w:p>
        </w:tc>
        <w:tc>
          <w:tcPr>
            <w:tcW w:w="0" w:type="auto"/>
            <w:vAlign w:val="center"/>
            <w:hideMark/>
          </w:tcPr>
          <w:p w14:paraId="76965ED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w:t>
            </w:r>
          </w:p>
        </w:tc>
        <w:tc>
          <w:tcPr>
            <w:tcW w:w="0" w:type="auto"/>
            <w:vAlign w:val="center"/>
            <w:hideMark/>
          </w:tcPr>
          <w:p w14:paraId="76965ED8" w14:textId="77777777" w:rsidR="00F036D2" w:rsidRPr="00F036D2" w:rsidRDefault="00F036D2" w:rsidP="00587B29">
            <w:pPr>
              <w:spacing w:before="0"/>
              <w:ind w:firstLine="0"/>
              <w:jc w:val="center"/>
              <w:rPr>
                <w:rFonts w:eastAsia="MS Mincho" w:cs="Sakkal Majalla"/>
                <w:color w:val="000000" w:themeColor="text1"/>
                <w:sz w:val="36"/>
              </w:rPr>
            </w:pPr>
          </w:p>
        </w:tc>
        <w:tc>
          <w:tcPr>
            <w:tcW w:w="0" w:type="auto"/>
            <w:vAlign w:val="center"/>
            <w:hideMark/>
          </w:tcPr>
          <w:p w14:paraId="76965ED9" w14:textId="77777777" w:rsidR="00F036D2" w:rsidRPr="00F036D2" w:rsidRDefault="00F036D2" w:rsidP="00587B29">
            <w:pPr>
              <w:spacing w:before="0"/>
              <w:ind w:firstLine="0"/>
              <w:jc w:val="center"/>
              <w:rPr>
                <w:rFonts w:eastAsia="MS Mincho" w:cs="Sakkal Majalla"/>
                <w:color w:val="000000" w:themeColor="text1"/>
                <w:sz w:val="36"/>
              </w:rPr>
            </w:pPr>
          </w:p>
        </w:tc>
      </w:tr>
      <w:tr w:rsidR="00F036D2" w:rsidRPr="00F036D2" w14:paraId="76965EE0" w14:textId="77777777" w:rsidTr="00587B29">
        <w:trPr>
          <w:tblCellSpacing w:w="15" w:type="dxa"/>
        </w:trPr>
        <w:tc>
          <w:tcPr>
            <w:tcW w:w="0" w:type="auto"/>
            <w:vAlign w:val="center"/>
            <w:hideMark/>
          </w:tcPr>
          <w:p w14:paraId="76965EDB" w14:textId="77777777" w:rsidR="00F036D2" w:rsidRPr="00F036D2" w:rsidRDefault="00F036D2" w:rsidP="00931710">
            <w:pPr>
              <w:spacing w:before="0"/>
              <w:ind w:firstLine="0"/>
              <w:jc w:val="left"/>
              <w:rPr>
                <w:rFonts w:eastAsia="MS Mincho" w:cs="Sakkal Majalla"/>
                <w:color w:val="000000" w:themeColor="text1"/>
                <w:sz w:val="36"/>
              </w:rPr>
            </w:pPr>
            <w:proofErr w:type="gramStart"/>
            <w:r w:rsidRPr="00F036D2">
              <w:rPr>
                <w:rFonts w:eastAsia="MS Mincho" w:cs="Sakkal Majalla"/>
                <w:color w:val="000000" w:themeColor="text1"/>
                <w:sz w:val="36"/>
              </w:rPr>
              <w:t>3</w:t>
            </w:r>
            <w:r w:rsidR="00931710">
              <w:rPr>
                <w:rFonts w:eastAsia="MS Mincho" w:cs="Sakkal Majalla" w:hint="cs"/>
                <w:color w:val="000000" w:themeColor="text1"/>
                <w:sz w:val="36"/>
                <w:rtl/>
              </w:rPr>
              <w:t xml:space="preserve"> </w:t>
            </w:r>
            <w:r w:rsidRPr="00F036D2">
              <w:rPr>
                <w:rFonts w:eastAsia="MS Mincho" w:cs="Sakkal Majalla"/>
                <w:color w:val="000000" w:themeColor="text1"/>
                <w:sz w:val="36"/>
              </w:rPr>
              <w:t>.</w:t>
            </w:r>
            <w:proofErr w:type="gramEnd"/>
            <w:r w:rsidRPr="00F036D2">
              <w:rPr>
                <w:rFonts w:eastAsia="MS Mincho" w:cs="Sakkal Majalla"/>
                <w:color w:val="000000" w:themeColor="text1"/>
                <w:sz w:val="36"/>
              </w:rPr>
              <w:t xml:space="preserve">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أمن البيانات</w:t>
            </w:r>
          </w:p>
        </w:tc>
        <w:tc>
          <w:tcPr>
            <w:tcW w:w="0" w:type="auto"/>
            <w:vAlign w:val="center"/>
            <w:hideMark/>
          </w:tcPr>
          <w:p w14:paraId="76965ED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Pr>
              <w:t>0.61</w:t>
            </w:r>
          </w:p>
        </w:tc>
        <w:tc>
          <w:tcPr>
            <w:tcW w:w="0" w:type="auto"/>
            <w:vAlign w:val="center"/>
            <w:hideMark/>
          </w:tcPr>
          <w:p w14:paraId="76965ED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Pr>
              <w:t>0.28</w:t>
            </w:r>
          </w:p>
        </w:tc>
        <w:tc>
          <w:tcPr>
            <w:tcW w:w="0" w:type="auto"/>
            <w:vAlign w:val="center"/>
            <w:hideMark/>
          </w:tcPr>
          <w:p w14:paraId="76965ED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w:t>
            </w:r>
          </w:p>
        </w:tc>
        <w:tc>
          <w:tcPr>
            <w:tcW w:w="0" w:type="auto"/>
            <w:vAlign w:val="center"/>
            <w:hideMark/>
          </w:tcPr>
          <w:p w14:paraId="76965EDF" w14:textId="77777777" w:rsidR="00F036D2" w:rsidRPr="00F036D2" w:rsidRDefault="00F036D2" w:rsidP="00587B29">
            <w:pPr>
              <w:spacing w:before="0"/>
              <w:ind w:firstLine="0"/>
              <w:jc w:val="center"/>
              <w:rPr>
                <w:rFonts w:eastAsia="MS Mincho" w:cs="Sakkal Majalla"/>
                <w:color w:val="000000" w:themeColor="text1"/>
                <w:sz w:val="36"/>
              </w:rPr>
            </w:pPr>
          </w:p>
        </w:tc>
      </w:tr>
      <w:tr w:rsidR="00F036D2" w:rsidRPr="00F036D2" w14:paraId="76965EE6" w14:textId="77777777" w:rsidTr="00587B29">
        <w:trPr>
          <w:tblCellSpacing w:w="15" w:type="dxa"/>
        </w:trPr>
        <w:tc>
          <w:tcPr>
            <w:tcW w:w="0" w:type="auto"/>
            <w:vAlign w:val="center"/>
            <w:hideMark/>
          </w:tcPr>
          <w:p w14:paraId="76965EE1" w14:textId="77777777" w:rsidR="00F036D2" w:rsidRPr="00F036D2" w:rsidRDefault="00F036D2" w:rsidP="00931710">
            <w:pPr>
              <w:spacing w:before="0"/>
              <w:ind w:firstLine="0"/>
              <w:jc w:val="left"/>
              <w:rPr>
                <w:rFonts w:eastAsia="MS Mincho" w:cs="Sakkal Majalla"/>
                <w:color w:val="000000" w:themeColor="text1"/>
                <w:sz w:val="36"/>
              </w:rPr>
            </w:pPr>
            <w:proofErr w:type="gramStart"/>
            <w:r w:rsidRPr="00F036D2">
              <w:rPr>
                <w:rFonts w:eastAsia="MS Mincho" w:cs="Sakkal Majalla"/>
                <w:color w:val="000000" w:themeColor="text1"/>
                <w:sz w:val="36"/>
              </w:rPr>
              <w:t>4</w:t>
            </w:r>
            <w:r w:rsidR="00931710">
              <w:rPr>
                <w:rFonts w:eastAsia="MS Mincho" w:cs="Sakkal Majalla" w:hint="cs"/>
                <w:color w:val="000000" w:themeColor="text1"/>
                <w:sz w:val="36"/>
                <w:rtl/>
              </w:rPr>
              <w:t xml:space="preserve"> </w:t>
            </w:r>
            <w:r w:rsidRPr="00F036D2">
              <w:rPr>
                <w:rFonts w:eastAsia="MS Mincho" w:cs="Sakkal Majalla"/>
                <w:color w:val="000000" w:themeColor="text1"/>
                <w:sz w:val="36"/>
              </w:rPr>
              <w:t>.</w:t>
            </w:r>
            <w:proofErr w:type="gramEnd"/>
            <w:r w:rsidRPr="00F036D2">
              <w:rPr>
                <w:rFonts w:eastAsia="MS Mincho" w:cs="Sakkal Majalla"/>
                <w:color w:val="000000" w:themeColor="text1"/>
                <w:sz w:val="36"/>
              </w:rPr>
              <w:t xml:space="preserve"> </w:t>
            </w:r>
            <w:r w:rsidRPr="00F036D2">
              <w:rPr>
                <w:rFonts w:eastAsia="MS Mincho" w:cs="Sakkal Majalla"/>
                <w:color w:val="000000" w:themeColor="text1"/>
                <w:sz w:val="36"/>
                <w:rtl/>
              </w:rPr>
              <w:t>سياسات الحوكمة الرقمية</w:t>
            </w:r>
          </w:p>
        </w:tc>
        <w:tc>
          <w:tcPr>
            <w:tcW w:w="0" w:type="auto"/>
            <w:vAlign w:val="center"/>
            <w:hideMark/>
          </w:tcPr>
          <w:p w14:paraId="76965EE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Pr>
              <w:t>-0.18</w:t>
            </w:r>
          </w:p>
        </w:tc>
        <w:tc>
          <w:tcPr>
            <w:tcW w:w="0" w:type="auto"/>
            <w:vAlign w:val="center"/>
            <w:hideMark/>
          </w:tcPr>
          <w:p w14:paraId="76965EE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Pr>
              <w:t>0.49</w:t>
            </w:r>
          </w:p>
        </w:tc>
        <w:tc>
          <w:tcPr>
            <w:tcW w:w="0" w:type="auto"/>
            <w:vAlign w:val="center"/>
            <w:hideMark/>
          </w:tcPr>
          <w:p w14:paraId="76965EE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Pr>
              <w:t>-0.37</w:t>
            </w:r>
          </w:p>
        </w:tc>
        <w:tc>
          <w:tcPr>
            <w:tcW w:w="0" w:type="auto"/>
            <w:vAlign w:val="center"/>
            <w:hideMark/>
          </w:tcPr>
          <w:p w14:paraId="76965EE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w:t>
            </w:r>
          </w:p>
        </w:tc>
      </w:tr>
    </w:tbl>
    <w:p w14:paraId="76965EE7" w14:textId="77777777" w:rsidR="00587B29" w:rsidRDefault="00F036D2" w:rsidP="00F036D2">
      <w:pPr>
        <w:spacing w:before="0"/>
        <w:ind w:firstLine="0"/>
        <w:jc w:val="both"/>
        <w:rPr>
          <w:rFonts w:eastAsia="MS Mincho" w:cs="Sakkal Majalla"/>
          <w:b/>
          <w:bCs/>
          <w:color w:val="000000" w:themeColor="text1"/>
          <w:sz w:val="36"/>
          <w:rtl/>
        </w:rPr>
      </w:pPr>
      <w:r w:rsidRPr="00F036D2">
        <w:rPr>
          <w:rFonts w:eastAsia="MS Mincho" w:cs="Sakkal Majalla"/>
          <w:b/>
          <w:bCs/>
          <w:color w:val="000000" w:themeColor="text1"/>
          <w:sz w:val="36"/>
          <w:rtl/>
        </w:rPr>
        <w:t>دالة عند مستوى 0.01</w:t>
      </w:r>
      <w:r w:rsidRPr="00F036D2">
        <w:rPr>
          <w:rFonts w:eastAsia="MS Mincho" w:cs="Sakkal Majalla"/>
          <w:b/>
          <w:bCs/>
          <w:color w:val="000000" w:themeColor="text1"/>
          <w:sz w:val="36"/>
        </w:rPr>
        <w:t>.</w:t>
      </w:r>
    </w:p>
    <w:p w14:paraId="76965EE8" w14:textId="77777777" w:rsidR="00F036D2" w:rsidRDefault="00931710" w:rsidP="00F036D2">
      <w:pPr>
        <w:spacing w:before="0"/>
        <w:ind w:firstLine="0"/>
        <w:jc w:val="both"/>
        <w:rPr>
          <w:rFonts w:eastAsia="MS Mincho" w:cs="Sakkal Majalla"/>
          <w:color w:val="000000" w:themeColor="text1"/>
          <w:sz w:val="36"/>
          <w:rtl/>
        </w:rPr>
      </w:pPr>
      <w:r>
        <w:rPr>
          <w:rFonts w:eastAsia="MS Mincho" w:cs="Sakkal Majalla" w:hint="cs"/>
          <w:color w:val="000000" w:themeColor="text1"/>
          <w:sz w:val="36"/>
          <w:rtl/>
        </w:rPr>
        <w:t xml:space="preserve"> </w:t>
      </w:r>
    </w:p>
    <w:p w14:paraId="76965EE9"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تظهر النتائج وجود علاقة ارتباط موجبة بين 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والكفاءة التشغيلية بلغت 0.52، وهي علاقة متوسطة موجبة، مما يعني أن زيادة استخدام هذه الأدوات ترتبط بارتفاع إدراك المشاركين لمستوى الكفاءة التشغيلية</w:t>
      </w:r>
      <w:r w:rsidRPr="00F036D2">
        <w:rPr>
          <w:rFonts w:eastAsia="MS Mincho" w:cs="Sakkal Majalla"/>
          <w:color w:val="000000" w:themeColor="text1"/>
          <w:sz w:val="36"/>
        </w:rPr>
        <w:t>.</w:t>
      </w:r>
    </w:p>
    <w:p w14:paraId="76965EEA"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كما تظهر النتائج علاقة موجبة أقوى بين 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ومخاطر أمن البيانات بلغت 0.61، وهي نتيجة مهمة؛ إذ تؤكد أن الاستخدام غير المنظم لا ينتج مكاسب تشغيلية فقط، بل يرتبط أيضًا بارتفاع مستوى المخاطر الأمنية</w:t>
      </w:r>
      <w:r w:rsidRPr="00F036D2">
        <w:rPr>
          <w:rFonts w:eastAsia="MS Mincho" w:cs="Sakkal Majalla"/>
          <w:color w:val="000000" w:themeColor="text1"/>
          <w:sz w:val="36"/>
        </w:rPr>
        <w:t>.</w:t>
      </w:r>
    </w:p>
    <w:p w14:paraId="76965EEB" w14:textId="77777777" w:rsidR="00F036D2" w:rsidRDefault="00F036D2" w:rsidP="00587B29">
      <w:pPr>
        <w:spacing w:before="0"/>
        <w:ind w:firstLine="720"/>
        <w:jc w:val="both"/>
        <w:rPr>
          <w:rFonts w:eastAsia="MS Mincho" w:cs="Sakkal Majalla"/>
          <w:color w:val="000000" w:themeColor="text1"/>
          <w:sz w:val="36"/>
          <w:rtl/>
        </w:rPr>
      </w:pPr>
      <w:r w:rsidRPr="00F036D2">
        <w:rPr>
          <w:rFonts w:eastAsia="MS Mincho" w:cs="Sakkal Majalla"/>
          <w:color w:val="000000" w:themeColor="text1"/>
          <w:sz w:val="36"/>
          <w:rtl/>
        </w:rPr>
        <w:t>أما سياسات الحوكمة الرقمية فقد ارتبطت إيجابيًا بالكفاءة التشغيلية، وسلبيًا بمخاطر أمن البيانات. وتعني هذه النتيجة أن وجود سياسات واضحة وتدريب ورقابة وتصنيف بيانات يمكن أن يسهم في رفع الكفاءة من جهة، وتقليل المخاطر من جهة أخرى</w:t>
      </w:r>
      <w:r w:rsidRPr="00F036D2">
        <w:rPr>
          <w:rFonts w:eastAsia="MS Mincho" w:cs="Sakkal Majalla"/>
          <w:color w:val="000000" w:themeColor="text1"/>
          <w:sz w:val="36"/>
        </w:rPr>
        <w:t>.</w:t>
      </w:r>
    </w:p>
    <w:p w14:paraId="76965EEC" w14:textId="77777777" w:rsidR="00931710" w:rsidRPr="00F036D2" w:rsidRDefault="00931710" w:rsidP="00587B29">
      <w:pPr>
        <w:spacing w:before="0"/>
        <w:ind w:firstLine="720"/>
        <w:jc w:val="both"/>
        <w:rPr>
          <w:rFonts w:eastAsia="MS Mincho" w:cs="Sakkal Majalla"/>
          <w:color w:val="000000" w:themeColor="text1"/>
          <w:sz w:val="36"/>
        </w:rPr>
      </w:pPr>
    </w:p>
    <w:p w14:paraId="76965EED"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83" w:name="_Toc234040031"/>
      <w:r w:rsidRPr="006157CB">
        <w:rPr>
          <w:rFonts w:ascii="Sakkal Majalla" w:hAnsi="Sakkal Majalla" w:cs="Sakkal Majalla"/>
          <w:b/>
          <w:bCs/>
          <w:color w:val="000000" w:themeColor="text1"/>
          <w:sz w:val="38"/>
          <w:szCs w:val="38"/>
        </w:rPr>
        <w:t xml:space="preserve">4.8 </w:t>
      </w:r>
      <w:r w:rsidRPr="006157CB">
        <w:rPr>
          <w:rFonts w:ascii="Sakkal Majalla" w:hAnsi="Sakkal Majalla" w:cs="Sakkal Majalla"/>
          <w:b/>
          <w:bCs/>
          <w:color w:val="000000" w:themeColor="text1"/>
          <w:sz w:val="38"/>
          <w:szCs w:val="38"/>
          <w:rtl/>
        </w:rPr>
        <w:t xml:space="preserve">اختبار أثر الذكاء الاصطناعي </w:t>
      </w:r>
      <w:proofErr w:type="spellStart"/>
      <w:r w:rsidRPr="006157CB">
        <w:rPr>
          <w:rFonts w:ascii="Sakkal Majalla" w:hAnsi="Sakkal Majalla" w:cs="Sakkal Majalla"/>
          <w:b/>
          <w:bCs/>
          <w:color w:val="000000" w:themeColor="text1"/>
          <w:sz w:val="38"/>
          <w:szCs w:val="38"/>
          <w:rtl/>
        </w:rPr>
        <w:t>الظلّي</w:t>
      </w:r>
      <w:proofErr w:type="spellEnd"/>
      <w:r w:rsidRPr="006157CB">
        <w:rPr>
          <w:rFonts w:ascii="Sakkal Majalla" w:hAnsi="Sakkal Majalla" w:cs="Sakkal Majalla"/>
          <w:b/>
          <w:bCs/>
          <w:color w:val="000000" w:themeColor="text1"/>
          <w:sz w:val="38"/>
          <w:szCs w:val="38"/>
          <w:rtl/>
        </w:rPr>
        <w:t xml:space="preserve"> على الكفاءة التشغيلية</w:t>
      </w:r>
      <w:r w:rsidR="00587B29" w:rsidRPr="006157CB">
        <w:rPr>
          <w:rFonts w:ascii="Sakkal Majalla" w:hAnsi="Sakkal Majalla" w:cs="Sakkal Majalla" w:hint="cs"/>
          <w:b/>
          <w:bCs/>
          <w:color w:val="000000" w:themeColor="text1"/>
          <w:sz w:val="38"/>
          <w:szCs w:val="38"/>
          <w:rtl/>
        </w:rPr>
        <w:t>:</w:t>
      </w:r>
      <w:bookmarkEnd w:id="83"/>
      <w:r w:rsidR="00587B29" w:rsidRPr="006157CB">
        <w:rPr>
          <w:rFonts w:ascii="Sakkal Majalla" w:hAnsi="Sakkal Majalla" w:cs="Sakkal Majalla" w:hint="cs"/>
          <w:b/>
          <w:bCs/>
          <w:color w:val="000000" w:themeColor="text1"/>
          <w:sz w:val="38"/>
          <w:szCs w:val="38"/>
          <w:rtl/>
        </w:rPr>
        <w:t xml:space="preserve"> </w:t>
      </w:r>
    </w:p>
    <w:p w14:paraId="76965EEE"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لاختبار أثر 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على الكفاءة التشغيلية، تم استخدام تحليل الانحدار الخطي البسيط، كما يوضح الجدول الآتي</w:t>
      </w:r>
      <w:r w:rsidRPr="00F036D2">
        <w:rPr>
          <w:rFonts w:eastAsia="MS Mincho" w:cs="Sakkal Majalla"/>
          <w:color w:val="000000" w:themeColor="text1"/>
          <w:sz w:val="36"/>
        </w:rPr>
        <w:t>.</w:t>
      </w:r>
    </w:p>
    <w:p w14:paraId="76965EEF" w14:textId="77777777" w:rsidR="00931710" w:rsidRDefault="00931710">
      <w:pPr>
        <w:bidi w:val="0"/>
        <w:spacing w:before="0" w:after="160" w:line="259" w:lineRule="auto"/>
        <w:ind w:firstLine="0"/>
        <w:jc w:val="left"/>
        <w:rPr>
          <w:rFonts w:eastAsia="MS Mincho" w:cs="Sakkal Majalla"/>
          <w:b/>
          <w:bCs/>
          <w:color w:val="000000" w:themeColor="text1"/>
          <w:sz w:val="36"/>
          <w:rtl/>
        </w:rPr>
      </w:pPr>
      <w:r>
        <w:rPr>
          <w:rFonts w:eastAsia="MS Mincho" w:cs="Sakkal Majalla"/>
          <w:b/>
          <w:bCs/>
          <w:color w:val="000000" w:themeColor="text1"/>
          <w:sz w:val="36"/>
          <w:rtl/>
        </w:rPr>
        <w:br w:type="page"/>
      </w:r>
    </w:p>
    <w:p w14:paraId="76965EF0" w14:textId="77777777" w:rsidR="00F036D2" w:rsidRPr="00F036D2" w:rsidRDefault="00F036D2" w:rsidP="00587B29">
      <w:pPr>
        <w:bidi w:val="0"/>
        <w:spacing w:before="0" w:after="160" w:line="259" w:lineRule="auto"/>
        <w:ind w:firstLine="0"/>
        <w:jc w:val="left"/>
        <w:rPr>
          <w:rFonts w:eastAsia="MS Mincho" w:cs="Sakkal Majalla"/>
          <w:color w:val="000000" w:themeColor="text1"/>
          <w:sz w:val="36"/>
        </w:rPr>
      </w:pPr>
      <w:r w:rsidRPr="00F036D2">
        <w:rPr>
          <w:rFonts w:eastAsia="MS Mincho" w:cs="Sakkal Majalla"/>
          <w:b/>
          <w:bCs/>
          <w:color w:val="000000" w:themeColor="text1"/>
          <w:sz w:val="36"/>
          <w:rtl/>
        </w:rPr>
        <w:lastRenderedPageBreak/>
        <w:t xml:space="preserve">جدول (4-8): نتائج الانحدار لأثر الذكاء الاصطناعي </w:t>
      </w:r>
      <w:proofErr w:type="spellStart"/>
      <w:r w:rsidRPr="00F036D2">
        <w:rPr>
          <w:rFonts w:eastAsia="MS Mincho" w:cs="Sakkal Majalla"/>
          <w:b/>
          <w:bCs/>
          <w:color w:val="000000" w:themeColor="text1"/>
          <w:sz w:val="36"/>
          <w:rtl/>
        </w:rPr>
        <w:t>الظلّي</w:t>
      </w:r>
      <w:proofErr w:type="spellEnd"/>
      <w:r w:rsidRPr="00F036D2">
        <w:rPr>
          <w:rFonts w:eastAsia="MS Mincho" w:cs="Sakkal Majalla"/>
          <w:b/>
          <w:bCs/>
          <w:color w:val="000000" w:themeColor="text1"/>
          <w:sz w:val="36"/>
          <w:rtl/>
        </w:rPr>
        <w:t xml:space="preserve"> على الكفاءة التشغيلية</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39"/>
        <w:gridCol w:w="704"/>
        <w:gridCol w:w="750"/>
        <w:gridCol w:w="883"/>
        <w:gridCol w:w="883"/>
        <w:gridCol w:w="703"/>
        <w:gridCol w:w="898"/>
      </w:tblGrid>
      <w:tr w:rsidR="00F036D2" w:rsidRPr="00F036D2" w14:paraId="76965EF8" w14:textId="77777777" w:rsidTr="00587B29">
        <w:trPr>
          <w:tblHeader/>
          <w:tblCellSpacing w:w="15" w:type="dxa"/>
        </w:trPr>
        <w:tc>
          <w:tcPr>
            <w:tcW w:w="0" w:type="auto"/>
            <w:shd w:val="clear" w:color="auto" w:fill="FFF2CC" w:themeFill="accent4" w:themeFillTint="33"/>
            <w:vAlign w:val="center"/>
            <w:hideMark/>
          </w:tcPr>
          <w:p w14:paraId="76965EF1"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المتغير المستقل</w:t>
            </w:r>
          </w:p>
        </w:tc>
        <w:tc>
          <w:tcPr>
            <w:tcW w:w="0" w:type="auto"/>
            <w:shd w:val="clear" w:color="auto" w:fill="FFF2CC" w:themeFill="accent4" w:themeFillTint="33"/>
            <w:vAlign w:val="center"/>
            <w:hideMark/>
          </w:tcPr>
          <w:p w14:paraId="76965EF2"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B</w:t>
            </w:r>
          </w:p>
        </w:tc>
        <w:tc>
          <w:tcPr>
            <w:tcW w:w="0" w:type="auto"/>
            <w:shd w:val="clear" w:color="auto" w:fill="FFF2CC" w:themeFill="accent4" w:themeFillTint="33"/>
            <w:vAlign w:val="center"/>
            <w:hideMark/>
          </w:tcPr>
          <w:p w14:paraId="76965EF3"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Beta</w:t>
            </w:r>
          </w:p>
        </w:tc>
        <w:tc>
          <w:tcPr>
            <w:tcW w:w="0" w:type="auto"/>
            <w:shd w:val="clear" w:color="auto" w:fill="FFF2CC" w:themeFill="accent4" w:themeFillTint="33"/>
            <w:vAlign w:val="center"/>
            <w:hideMark/>
          </w:tcPr>
          <w:p w14:paraId="76965EF4"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t</w:t>
            </w:r>
          </w:p>
        </w:tc>
        <w:tc>
          <w:tcPr>
            <w:tcW w:w="0" w:type="auto"/>
            <w:shd w:val="clear" w:color="auto" w:fill="FFF2CC" w:themeFill="accent4" w:themeFillTint="33"/>
            <w:vAlign w:val="center"/>
            <w:hideMark/>
          </w:tcPr>
          <w:p w14:paraId="76965EF5"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Sig.</w:t>
            </w:r>
          </w:p>
        </w:tc>
        <w:tc>
          <w:tcPr>
            <w:tcW w:w="0" w:type="auto"/>
            <w:shd w:val="clear" w:color="auto" w:fill="FFF2CC" w:themeFill="accent4" w:themeFillTint="33"/>
            <w:vAlign w:val="center"/>
            <w:hideMark/>
          </w:tcPr>
          <w:p w14:paraId="76965EF6"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R²</w:t>
            </w:r>
          </w:p>
        </w:tc>
        <w:tc>
          <w:tcPr>
            <w:tcW w:w="0" w:type="auto"/>
            <w:shd w:val="clear" w:color="auto" w:fill="FFF2CC" w:themeFill="accent4" w:themeFillTint="33"/>
            <w:vAlign w:val="center"/>
            <w:hideMark/>
          </w:tcPr>
          <w:p w14:paraId="76965EF7"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F</w:t>
            </w:r>
          </w:p>
        </w:tc>
      </w:tr>
      <w:tr w:rsidR="00F036D2" w:rsidRPr="00F036D2" w14:paraId="76965F00" w14:textId="77777777" w:rsidTr="00587B29">
        <w:trPr>
          <w:tblCellSpacing w:w="15" w:type="dxa"/>
        </w:trPr>
        <w:tc>
          <w:tcPr>
            <w:tcW w:w="0" w:type="auto"/>
            <w:vAlign w:val="center"/>
            <w:hideMark/>
          </w:tcPr>
          <w:p w14:paraId="76965EF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استخدام الذكاء الاصطناعي </w:t>
            </w:r>
            <w:proofErr w:type="spellStart"/>
            <w:r w:rsidRPr="00F036D2">
              <w:rPr>
                <w:rFonts w:eastAsia="MS Mincho" w:cs="Sakkal Majalla"/>
                <w:color w:val="000000" w:themeColor="text1"/>
                <w:sz w:val="36"/>
                <w:rtl/>
              </w:rPr>
              <w:t>الظلّي</w:t>
            </w:r>
            <w:proofErr w:type="spellEnd"/>
          </w:p>
        </w:tc>
        <w:tc>
          <w:tcPr>
            <w:tcW w:w="0" w:type="auto"/>
            <w:vAlign w:val="center"/>
            <w:hideMark/>
          </w:tcPr>
          <w:p w14:paraId="76965EF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0.44</w:t>
            </w:r>
          </w:p>
        </w:tc>
        <w:tc>
          <w:tcPr>
            <w:tcW w:w="0" w:type="auto"/>
            <w:vAlign w:val="center"/>
            <w:hideMark/>
          </w:tcPr>
          <w:p w14:paraId="76965EF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0.52</w:t>
            </w:r>
          </w:p>
        </w:tc>
        <w:tc>
          <w:tcPr>
            <w:tcW w:w="0" w:type="auto"/>
            <w:vAlign w:val="center"/>
            <w:hideMark/>
          </w:tcPr>
          <w:p w14:paraId="76965EF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10.86</w:t>
            </w:r>
          </w:p>
        </w:tc>
        <w:tc>
          <w:tcPr>
            <w:tcW w:w="0" w:type="auto"/>
            <w:vAlign w:val="center"/>
            <w:hideMark/>
          </w:tcPr>
          <w:p w14:paraId="76965EF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0.000</w:t>
            </w:r>
          </w:p>
        </w:tc>
        <w:tc>
          <w:tcPr>
            <w:tcW w:w="0" w:type="auto"/>
            <w:vAlign w:val="center"/>
            <w:hideMark/>
          </w:tcPr>
          <w:p w14:paraId="76965EF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0.27</w:t>
            </w:r>
          </w:p>
        </w:tc>
        <w:tc>
          <w:tcPr>
            <w:tcW w:w="0" w:type="auto"/>
            <w:vAlign w:val="center"/>
            <w:hideMark/>
          </w:tcPr>
          <w:p w14:paraId="76965EF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117.9</w:t>
            </w:r>
          </w:p>
        </w:tc>
      </w:tr>
    </w:tbl>
    <w:p w14:paraId="76965F01" w14:textId="77777777" w:rsidR="00F036D2" w:rsidRPr="00F036D2" w:rsidRDefault="00931710" w:rsidP="00931710">
      <w:pPr>
        <w:spacing w:before="0"/>
        <w:ind w:firstLine="0"/>
        <w:jc w:val="both"/>
        <w:rPr>
          <w:rFonts w:eastAsia="MS Mincho" w:cs="Sakkal Majalla"/>
          <w:color w:val="000000" w:themeColor="text1"/>
          <w:sz w:val="36"/>
        </w:rPr>
      </w:pPr>
      <w:r>
        <w:rPr>
          <w:rFonts w:eastAsia="MS Mincho" w:cs="Sakkal Majalla" w:hint="cs"/>
          <w:color w:val="000000" w:themeColor="text1"/>
          <w:sz w:val="36"/>
          <w:rtl/>
        </w:rPr>
        <w:t xml:space="preserve"> </w:t>
      </w:r>
      <w:r>
        <w:rPr>
          <w:rFonts w:eastAsia="MS Mincho" w:cs="Sakkal Majalla"/>
          <w:color w:val="000000" w:themeColor="text1"/>
          <w:sz w:val="36"/>
          <w:rtl/>
        </w:rPr>
        <w:tab/>
      </w:r>
      <w:r w:rsidR="00F036D2" w:rsidRPr="00F036D2">
        <w:rPr>
          <w:rFonts w:eastAsia="MS Mincho" w:cs="Sakkal Majalla"/>
          <w:color w:val="000000" w:themeColor="text1"/>
          <w:sz w:val="36"/>
          <w:rtl/>
        </w:rPr>
        <w:t xml:space="preserve">تشير النتائج إلى وجود أثر موجب ذي دلالة إحصائية لاستخدام الذكاء الاصطناعي </w:t>
      </w:r>
      <w:proofErr w:type="spellStart"/>
      <w:r w:rsidR="00F036D2" w:rsidRPr="00F036D2">
        <w:rPr>
          <w:rFonts w:eastAsia="MS Mincho" w:cs="Sakkal Majalla"/>
          <w:color w:val="000000" w:themeColor="text1"/>
          <w:sz w:val="36"/>
          <w:rtl/>
        </w:rPr>
        <w:t>الظلّي</w:t>
      </w:r>
      <w:proofErr w:type="spellEnd"/>
      <w:r w:rsidR="00F036D2" w:rsidRPr="00F036D2">
        <w:rPr>
          <w:rFonts w:eastAsia="MS Mincho" w:cs="Sakkal Majalla"/>
          <w:color w:val="000000" w:themeColor="text1"/>
          <w:sz w:val="36"/>
          <w:rtl/>
        </w:rPr>
        <w:t xml:space="preserve"> على الكفاءة التشغيلية، حيث بلغت قيمة</w:t>
      </w:r>
      <w:r w:rsidR="00F036D2" w:rsidRPr="00F036D2">
        <w:rPr>
          <w:rFonts w:eastAsia="MS Mincho" w:cs="Sakkal Majalla"/>
          <w:color w:val="000000" w:themeColor="text1"/>
          <w:sz w:val="36"/>
        </w:rPr>
        <w:t xml:space="preserve"> Beta = 0.52</w:t>
      </w:r>
      <w:r w:rsidR="00F036D2" w:rsidRPr="00F036D2">
        <w:rPr>
          <w:rFonts w:eastAsia="MS Mincho" w:cs="Sakkal Majalla"/>
          <w:color w:val="000000" w:themeColor="text1"/>
          <w:sz w:val="36"/>
          <w:rtl/>
        </w:rPr>
        <w:t>، وهي قيمة تعكس أثرًا متوسطًا يميل إلى القوة. كما بلغت قيمة معامل التفسير</w:t>
      </w:r>
      <w:r w:rsidR="00F036D2" w:rsidRPr="00F036D2">
        <w:rPr>
          <w:rFonts w:eastAsia="MS Mincho" w:cs="Sakkal Majalla"/>
          <w:color w:val="000000" w:themeColor="text1"/>
          <w:sz w:val="36"/>
        </w:rPr>
        <w:t xml:space="preserve"> R² = 0.27</w:t>
      </w:r>
      <w:r w:rsidR="00F036D2" w:rsidRPr="00F036D2">
        <w:rPr>
          <w:rFonts w:eastAsia="MS Mincho" w:cs="Sakkal Majalla"/>
          <w:color w:val="000000" w:themeColor="text1"/>
          <w:sz w:val="36"/>
          <w:rtl/>
        </w:rPr>
        <w:t xml:space="preserve">، أي أن استخدام الذكاء الاصطناعي </w:t>
      </w:r>
      <w:proofErr w:type="spellStart"/>
      <w:r w:rsidR="00F036D2" w:rsidRPr="00F036D2">
        <w:rPr>
          <w:rFonts w:eastAsia="MS Mincho" w:cs="Sakkal Majalla"/>
          <w:color w:val="000000" w:themeColor="text1"/>
          <w:sz w:val="36"/>
          <w:rtl/>
        </w:rPr>
        <w:t>الظلّي</w:t>
      </w:r>
      <w:proofErr w:type="spellEnd"/>
      <w:r w:rsidR="00F036D2" w:rsidRPr="00F036D2">
        <w:rPr>
          <w:rFonts w:eastAsia="MS Mincho" w:cs="Sakkal Majalla"/>
          <w:color w:val="000000" w:themeColor="text1"/>
          <w:sz w:val="36"/>
          <w:rtl/>
        </w:rPr>
        <w:t xml:space="preserve"> يفسر نحو 27% من التباين في الكفاءة التشغيلية</w:t>
      </w:r>
      <w:r w:rsidR="00F036D2" w:rsidRPr="00F036D2">
        <w:rPr>
          <w:rFonts w:eastAsia="MS Mincho" w:cs="Sakkal Majalla"/>
          <w:color w:val="000000" w:themeColor="text1"/>
          <w:sz w:val="36"/>
        </w:rPr>
        <w:t>.</w:t>
      </w:r>
    </w:p>
    <w:p w14:paraId="76965F02" w14:textId="77777777" w:rsidR="00F036D2" w:rsidRDefault="00F036D2" w:rsidP="00587B29">
      <w:pPr>
        <w:spacing w:before="0"/>
        <w:ind w:firstLine="720"/>
        <w:jc w:val="both"/>
        <w:rPr>
          <w:rFonts w:eastAsia="MS Mincho" w:cs="Sakkal Majalla"/>
          <w:color w:val="000000" w:themeColor="text1"/>
          <w:sz w:val="36"/>
          <w:rtl/>
        </w:rPr>
      </w:pPr>
      <w:r w:rsidRPr="00F036D2">
        <w:rPr>
          <w:rFonts w:eastAsia="MS Mincho" w:cs="Sakkal Majalla"/>
          <w:color w:val="000000" w:themeColor="text1"/>
          <w:sz w:val="36"/>
          <w:rtl/>
        </w:rPr>
        <w:t xml:space="preserve">وتعني هذه النتيجة أن الموظفين قد يحققون مكاسب تشغيلية ملموسة من خلال استخدام أدوات الذكاء الاصطناعي، خصوصًا في المهام التي تتطلب سرعة في </w:t>
      </w:r>
      <w:proofErr w:type="gramStart"/>
      <w:r w:rsidRPr="00F036D2">
        <w:rPr>
          <w:rFonts w:eastAsia="MS Mincho" w:cs="Sakkal Majalla"/>
          <w:color w:val="000000" w:themeColor="text1"/>
          <w:sz w:val="36"/>
          <w:rtl/>
        </w:rPr>
        <w:t>المعالجة</w:t>
      </w:r>
      <w:proofErr w:type="gramEnd"/>
      <w:r w:rsidRPr="00F036D2">
        <w:rPr>
          <w:rFonts w:eastAsia="MS Mincho" w:cs="Sakkal Majalla"/>
          <w:color w:val="000000" w:themeColor="text1"/>
          <w:sz w:val="36"/>
          <w:rtl/>
        </w:rPr>
        <w:t xml:space="preserve"> أو تنظيمًا للمعلومات أو تحسينًا للصياغة أو إعدادًا أوليًا للتقارير. وبذلك تُقبل الفرضية التي تنص على وجود أثر ذي دلالة إحصائية لاستخدام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على الكفاءة التشغيلية</w:t>
      </w:r>
      <w:r w:rsidRPr="00F036D2">
        <w:rPr>
          <w:rFonts w:eastAsia="MS Mincho" w:cs="Sakkal Majalla"/>
          <w:color w:val="000000" w:themeColor="text1"/>
          <w:sz w:val="36"/>
        </w:rPr>
        <w:t>.</w:t>
      </w:r>
    </w:p>
    <w:p w14:paraId="76965F03" w14:textId="77777777" w:rsidR="00931710" w:rsidRPr="00931710" w:rsidRDefault="00931710" w:rsidP="00587B29">
      <w:pPr>
        <w:spacing w:before="0"/>
        <w:ind w:firstLine="720"/>
        <w:jc w:val="both"/>
        <w:rPr>
          <w:rFonts w:eastAsia="MS Mincho" w:cs="Sakkal Majalla"/>
          <w:color w:val="000000" w:themeColor="text1"/>
          <w:sz w:val="10"/>
          <w:szCs w:val="10"/>
        </w:rPr>
      </w:pPr>
    </w:p>
    <w:p w14:paraId="76965F04"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84" w:name="_Toc234040032"/>
      <w:r w:rsidRPr="006157CB">
        <w:rPr>
          <w:rFonts w:ascii="Sakkal Majalla" w:hAnsi="Sakkal Majalla" w:cs="Sakkal Majalla"/>
          <w:b/>
          <w:bCs/>
          <w:color w:val="000000" w:themeColor="text1"/>
          <w:sz w:val="38"/>
          <w:szCs w:val="38"/>
        </w:rPr>
        <w:t xml:space="preserve">4.9 </w:t>
      </w:r>
      <w:r w:rsidRPr="006157CB">
        <w:rPr>
          <w:rFonts w:ascii="Sakkal Majalla" w:hAnsi="Sakkal Majalla" w:cs="Sakkal Majalla"/>
          <w:b/>
          <w:bCs/>
          <w:color w:val="000000" w:themeColor="text1"/>
          <w:sz w:val="38"/>
          <w:szCs w:val="38"/>
          <w:rtl/>
        </w:rPr>
        <w:t xml:space="preserve">اختبار أثر الذكاء الاصطناعي </w:t>
      </w:r>
      <w:proofErr w:type="spellStart"/>
      <w:r w:rsidRPr="006157CB">
        <w:rPr>
          <w:rFonts w:ascii="Sakkal Majalla" w:hAnsi="Sakkal Majalla" w:cs="Sakkal Majalla"/>
          <w:b/>
          <w:bCs/>
          <w:color w:val="000000" w:themeColor="text1"/>
          <w:sz w:val="38"/>
          <w:szCs w:val="38"/>
          <w:rtl/>
        </w:rPr>
        <w:t>الظلّي</w:t>
      </w:r>
      <w:proofErr w:type="spellEnd"/>
      <w:r w:rsidRPr="006157CB">
        <w:rPr>
          <w:rFonts w:ascii="Sakkal Majalla" w:hAnsi="Sakkal Majalla" w:cs="Sakkal Majalla"/>
          <w:b/>
          <w:bCs/>
          <w:color w:val="000000" w:themeColor="text1"/>
          <w:sz w:val="38"/>
          <w:szCs w:val="38"/>
          <w:rtl/>
        </w:rPr>
        <w:t xml:space="preserve"> على مخاطر أمن البيانات</w:t>
      </w:r>
      <w:r w:rsidR="00587B29" w:rsidRPr="006157CB">
        <w:rPr>
          <w:rFonts w:ascii="Sakkal Majalla" w:hAnsi="Sakkal Majalla" w:cs="Sakkal Majalla" w:hint="cs"/>
          <w:b/>
          <w:bCs/>
          <w:color w:val="000000" w:themeColor="text1"/>
          <w:sz w:val="38"/>
          <w:szCs w:val="38"/>
          <w:rtl/>
        </w:rPr>
        <w:t>:</w:t>
      </w:r>
      <w:bookmarkEnd w:id="84"/>
      <w:r w:rsidR="00587B29" w:rsidRPr="006157CB">
        <w:rPr>
          <w:rFonts w:ascii="Sakkal Majalla" w:hAnsi="Sakkal Majalla" w:cs="Sakkal Majalla" w:hint="cs"/>
          <w:b/>
          <w:bCs/>
          <w:color w:val="000000" w:themeColor="text1"/>
          <w:sz w:val="38"/>
          <w:szCs w:val="38"/>
          <w:rtl/>
        </w:rPr>
        <w:t xml:space="preserve"> </w:t>
      </w:r>
    </w:p>
    <w:p w14:paraId="76965F05" w14:textId="77777777" w:rsidR="00F036D2" w:rsidRDefault="00F036D2" w:rsidP="00587B29">
      <w:pPr>
        <w:spacing w:before="0"/>
        <w:ind w:firstLine="720"/>
        <w:jc w:val="both"/>
        <w:rPr>
          <w:rFonts w:eastAsia="MS Mincho" w:cs="Sakkal Majalla"/>
          <w:color w:val="000000" w:themeColor="text1"/>
          <w:sz w:val="36"/>
          <w:rtl/>
        </w:rPr>
      </w:pPr>
      <w:r w:rsidRPr="00F036D2">
        <w:rPr>
          <w:rFonts w:eastAsia="MS Mincho" w:cs="Sakkal Majalla"/>
          <w:color w:val="000000" w:themeColor="text1"/>
          <w:sz w:val="36"/>
          <w:rtl/>
        </w:rPr>
        <w:t xml:space="preserve">تم استخدام تحليل الانحدار الخطي البسيط لاختبار أثر 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على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أمن البيانات، كما يوضح الجدول الآتي</w:t>
      </w:r>
      <w:r w:rsidRPr="00F036D2">
        <w:rPr>
          <w:rFonts w:eastAsia="MS Mincho" w:cs="Sakkal Majalla"/>
          <w:color w:val="000000" w:themeColor="text1"/>
          <w:sz w:val="36"/>
        </w:rPr>
        <w:t>.</w:t>
      </w:r>
    </w:p>
    <w:p w14:paraId="76965F06" w14:textId="77777777" w:rsidR="00F036D2" w:rsidRPr="00F036D2" w:rsidRDefault="00F036D2" w:rsidP="00931710">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 xml:space="preserve">جدول (4-9): نتائج الانحدار لأثر الذكاء الاصطناعي </w:t>
      </w:r>
      <w:proofErr w:type="spellStart"/>
      <w:r w:rsidRPr="00F036D2">
        <w:rPr>
          <w:rFonts w:eastAsia="MS Mincho" w:cs="Sakkal Majalla"/>
          <w:b/>
          <w:bCs/>
          <w:color w:val="000000" w:themeColor="text1"/>
          <w:sz w:val="36"/>
          <w:rtl/>
        </w:rPr>
        <w:t>الظلّي</w:t>
      </w:r>
      <w:proofErr w:type="spellEnd"/>
      <w:r w:rsidRPr="00F036D2">
        <w:rPr>
          <w:rFonts w:eastAsia="MS Mincho" w:cs="Sakkal Majalla"/>
          <w:b/>
          <w:bCs/>
          <w:color w:val="000000" w:themeColor="text1"/>
          <w:sz w:val="36"/>
          <w:rtl/>
        </w:rPr>
        <w:t xml:space="preserve"> على </w:t>
      </w:r>
      <w:proofErr w:type="gramStart"/>
      <w:r w:rsidRPr="00F036D2">
        <w:rPr>
          <w:rFonts w:eastAsia="MS Mincho" w:cs="Sakkal Majalla"/>
          <w:b/>
          <w:bCs/>
          <w:color w:val="000000" w:themeColor="text1"/>
          <w:sz w:val="36"/>
          <w:rtl/>
        </w:rPr>
        <w:t>مخاطر</w:t>
      </w:r>
      <w:proofErr w:type="gramEnd"/>
      <w:r w:rsidRPr="00F036D2">
        <w:rPr>
          <w:rFonts w:eastAsia="MS Mincho" w:cs="Sakkal Majalla"/>
          <w:b/>
          <w:bCs/>
          <w:color w:val="000000" w:themeColor="text1"/>
          <w:sz w:val="36"/>
          <w:rtl/>
        </w:rPr>
        <w:t xml:space="preserve"> أمن البيانات</w:t>
      </w:r>
    </w:p>
    <w:tbl>
      <w:tblPr>
        <w:bidiVisual/>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39"/>
        <w:gridCol w:w="704"/>
        <w:gridCol w:w="750"/>
        <w:gridCol w:w="883"/>
        <w:gridCol w:w="883"/>
        <w:gridCol w:w="703"/>
        <w:gridCol w:w="898"/>
      </w:tblGrid>
      <w:tr w:rsidR="00F036D2" w:rsidRPr="00F036D2" w14:paraId="76965F0E" w14:textId="77777777" w:rsidTr="00587B29">
        <w:trPr>
          <w:tblHeader/>
          <w:tblCellSpacing w:w="15" w:type="dxa"/>
        </w:trPr>
        <w:tc>
          <w:tcPr>
            <w:tcW w:w="0" w:type="auto"/>
            <w:shd w:val="clear" w:color="auto" w:fill="FFF2CC" w:themeFill="accent4" w:themeFillTint="33"/>
            <w:vAlign w:val="center"/>
            <w:hideMark/>
          </w:tcPr>
          <w:p w14:paraId="76965F07"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المتغير المستقل</w:t>
            </w:r>
          </w:p>
        </w:tc>
        <w:tc>
          <w:tcPr>
            <w:tcW w:w="0" w:type="auto"/>
            <w:shd w:val="clear" w:color="auto" w:fill="FFF2CC" w:themeFill="accent4" w:themeFillTint="33"/>
            <w:vAlign w:val="center"/>
            <w:hideMark/>
          </w:tcPr>
          <w:p w14:paraId="76965F08"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B</w:t>
            </w:r>
          </w:p>
        </w:tc>
        <w:tc>
          <w:tcPr>
            <w:tcW w:w="0" w:type="auto"/>
            <w:shd w:val="clear" w:color="auto" w:fill="FFF2CC" w:themeFill="accent4" w:themeFillTint="33"/>
            <w:vAlign w:val="center"/>
            <w:hideMark/>
          </w:tcPr>
          <w:p w14:paraId="76965F09"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Beta</w:t>
            </w:r>
          </w:p>
        </w:tc>
        <w:tc>
          <w:tcPr>
            <w:tcW w:w="0" w:type="auto"/>
            <w:shd w:val="clear" w:color="auto" w:fill="FFF2CC" w:themeFill="accent4" w:themeFillTint="33"/>
            <w:vAlign w:val="center"/>
            <w:hideMark/>
          </w:tcPr>
          <w:p w14:paraId="76965F0A"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t</w:t>
            </w:r>
          </w:p>
        </w:tc>
        <w:tc>
          <w:tcPr>
            <w:tcW w:w="0" w:type="auto"/>
            <w:shd w:val="clear" w:color="auto" w:fill="FFF2CC" w:themeFill="accent4" w:themeFillTint="33"/>
            <w:vAlign w:val="center"/>
            <w:hideMark/>
          </w:tcPr>
          <w:p w14:paraId="76965F0B"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Sig.</w:t>
            </w:r>
          </w:p>
        </w:tc>
        <w:tc>
          <w:tcPr>
            <w:tcW w:w="0" w:type="auto"/>
            <w:shd w:val="clear" w:color="auto" w:fill="FFF2CC" w:themeFill="accent4" w:themeFillTint="33"/>
            <w:vAlign w:val="center"/>
            <w:hideMark/>
          </w:tcPr>
          <w:p w14:paraId="76965F0C"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R²</w:t>
            </w:r>
          </w:p>
        </w:tc>
        <w:tc>
          <w:tcPr>
            <w:tcW w:w="0" w:type="auto"/>
            <w:shd w:val="clear" w:color="auto" w:fill="FFF2CC" w:themeFill="accent4" w:themeFillTint="33"/>
            <w:vAlign w:val="center"/>
            <w:hideMark/>
          </w:tcPr>
          <w:p w14:paraId="76965F0D"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F</w:t>
            </w:r>
          </w:p>
        </w:tc>
      </w:tr>
      <w:tr w:rsidR="00F036D2" w:rsidRPr="00F036D2" w14:paraId="76965F16" w14:textId="77777777" w:rsidTr="00587B29">
        <w:trPr>
          <w:tblCellSpacing w:w="15" w:type="dxa"/>
        </w:trPr>
        <w:tc>
          <w:tcPr>
            <w:tcW w:w="0" w:type="auto"/>
            <w:vAlign w:val="center"/>
            <w:hideMark/>
          </w:tcPr>
          <w:p w14:paraId="76965F0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استخدام الذكاء الاصطناعي </w:t>
            </w:r>
            <w:proofErr w:type="spellStart"/>
            <w:r w:rsidRPr="00F036D2">
              <w:rPr>
                <w:rFonts w:eastAsia="MS Mincho" w:cs="Sakkal Majalla"/>
                <w:color w:val="000000" w:themeColor="text1"/>
                <w:sz w:val="36"/>
                <w:rtl/>
              </w:rPr>
              <w:t>الظلّي</w:t>
            </w:r>
            <w:proofErr w:type="spellEnd"/>
          </w:p>
        </w:tc>
        <w:tc>
          <w:tcPr>
            <w:tcW w:w="0" w:type="auto"/>
            <w:vAlign w:val="center"/>
            <w:hideMark/>
          </w:tcPr>
          <w:p w14:paraId="76965F1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0.57</w:t>
            </w:r>
          </w:p>
        </w:tc>
        <w:tc>
          <w:tcPr>
            <w:tcW w:w="0" w:type="auto"/>
            <w:vAlign w:val="center"/>
            <w:hideMark/>
          </w:tcPr>
          <w:p w14:paraId="76965F1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0.61</w:t>
            </w:r>
          </w:p>
        </w:tc>
        <w:tc>
          <w:tcPr>
            <w:tcW w:w="0" w:type="auto"/>
            <w:vAlign w:val="center"/>
            <w:hideMark/>
          </w:tcPr>
          <w:p w14:paraId="76965F1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13.72</w:t>
            </w:r>
          </w:p>
        </w:tc>
        <w:tc>
          <w:tcPr>
            <w:tcW w:w="0" w:type="auto"/>
            <w:vAlign w:val="center"/>
            <w:hideMark/>
          </w:tcPr>
          <w:p w14:paraId="76965F1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0.000</w:t>
            </w:r>
          </w:p>
        </w:tc>
        <w:tc>
          <w:tcPr>
            <w:tcW w:w="0" w:type="auto"/>
            <w:vAlign w:val="center"/>
            <w:hideMark/>
          </w:tcPr>
          <w:p w14:paraId="76965F1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0.37</w:t>
            </w:r>
          </w:p>
        </w:tc>
        <w:tc>
          <w:tcPr>
            <w:tcW w:w="0" w:type="auto"/>
            <w:vAlign w:val="center"/>
            <w:hideMark/>
          </w:tcPr>
          <w:p w14:paraId="76965F1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188.2</w:t>
            </w:r>
          </w:p>
        </w:tc>
      </w:tr>
    </w:tbl>
    <w:p w14:paraId="76965F17" w14:textId="77777777" w:rsidR="00F036D2" w:rsidRPr="00F036D2" w:rsidRDefault="00931710" w:rsidP="00931710">
      <w:pPr>
        <w:spacing w:before="0"/>
        <w:ind w:firstLine="0"/>
        <w:jc w:val="both"/>
        <w:rPr>
          <w:rFonts w:eastAsia="MS Mincho" w:cs="Sakkal Majalla"/>
          <w:color w:val="000000" w:themeColor="text1"/>
          <w:sz w:val="36"/>
        </w:rPr>
      </w:pPr>
      <w:r>
        <w:rPr>
          <w:rFonts w:eastAsia="MS Mincho" w:cs="Sakkal Majalla" w:hint="cs"/>
          <w:color w:val="000000" w:themeColor="text1"/>
          <w:sz w:val="36"/>
          <w:rtl/>
        </w:rPr>
        <w:t xml:space="preserve"> </w:t>
      </w:r>
      <w:r>
        <w:rPr>
          <w:rFonts w:eastAsia="MS Mincho" w:cs="Sakkal Majalla"/>
          <w:color w:val="000000" w:themeColor="text1"/>
          <w:sz w:val="36"/>
          <w:rtl/>
        </w:rPr>
        <w:tab/>
      </w:r>
      <w:r w:rsidR="00F036D2" w:rsidRPr="00F036D2">
        <w:rPr>
          <w:rFonts w:eastAsia="MS Mincho" w:cs="Sakkal Majalla"/>
          <w:color w:val="000000" w:themeColor="text1"/>
          <w:sz w:val="36"/>
          <w:rtl/>
        </w:rPr>
        <w:t xml:space="preserve">توضح النتائج وجود أثر موجب ذي دلالة إحصائية لاستخدام الذكاء الاصطناعي </w:t>
      </w:r>
      <w:proofErr w:type="spellStart"/>
      <w:r w:rsidR="00F036D2" w:rsidRPr="00F036D2">
        <w:rPr>
          <w:rFonts w:eastAsia="MS Mincho" w:cs="Sakkal Majalla"/>
          <w:color w:val="000000" w:themeColor="text1"/>
          <w:sz w:val="36"/>
          <w:rtl/>
        </w:rPr>
        <w:t>الظلّي</w:t>
      </w:r>
      <w:proofErr w:type="spellEnd"/>
      <w:r w:rsidR="00F036D2" w:rsidRPr="00F036D2">
        <w:rPr>
          <w:rFonts w:eastAsia="MS Mincho" w:cs="Sakkal Majalla"/>
          <w:color w:val="000000" w:themeColor="text1"/>
          <w:sz w:val="36"/>
          <w:rtl/>
        </w:rPr>
        <w:t xml:space="preserve"> على </w:t>
      </w:r>
      <w:proofErr w:type="gramStart"/>
      <w:r w:rsidR="00F036D2" w:rsidRPr="00F036D2">
        <w:rPr>
          <w:rFonts w:eastAsia="MS Mincho" w:cs="Sakkal Majalla"/>
          <w:color w:val="000000" w:themeColor="text1"/>
          <w:sz w:val="36"/>
          <w:rtl/>
        </w:rPr>
        <w:t>مخاطر</w:t>
      </w:r>
      <w:proofErr w:type="gramEnd"/>
      <w:r w:rsidR="00F036D2" w:rsidRPr="00F036D2">
        <w:rPr>
          <w:rFonts w:eastAsia="MS Mincho" w:cs="Sakkal Majalla"/>
          <w:color w:val="000000" w:themeColor="text1"/>
          <w:sz w:val="36"/>
          <w:rtl/>
        </w:rPr>
        <w:t xml:space="preserve"> أمن البيانات، حيث بلغت قيمة</w:t>
      </w:r>
      <w:r w:rsidR="00F036D2" w:rsidRPr="00F036D2">
        <w:rPr>
          <w:rFonts w:eastAsia="MS Mincho" w:cs="Sakkal Majalla"/>
          <w:color w:val="000000" w:themeColor="text1"/>
          <w:sz w:val="36"/>
        </w:rPr>
        <w:t xml:space="preserve"> Beta = 0.61</w:t>
      </w:r>
      <w:r w:rsidR="00F036D2" w:rsidRPr="00F036D2">
        <w:rPr>
          <w:rFonts w:eastAsia="MS Mincho" w:cs="Sakkal Majalla"/>
          <w:color w:val="000000" w:themeColor="text1"/>
          <w:sz w:val="36"/>
          <w:rtl/>
        </w:rPr>
        <w:t>، وهي قيمة مرتفعة نسبيًا. كما بلغت قيمة معامل التفسير</w:t>
      </w:r>
      <w:r w:rsidR="00F036D2" w:rsidRPr="00F036D2">
        <w:rPr>
          <w:rFonts w:eastAsia="MS Mincho" w:cs="Sakkal Majalla"/>
          <w:color w:val="000000" w:themeColor="text1"/>
          <w:sz w:val="36"/>
        </w:rPr>
        <w:t xml:space="preserve"> R² = 0.37</w:t>
      </w:r>
      <w:r w:rsidR="00F036D2" w:rsidRPr="00F036D2">
        <w:rPr>
          <w:rFonts w:eastAsia="MS Mincho" w:cs="Sakkal Majalla"/>
          <w:color w:val="000000" w:themeColor="text1"/>
          <w:sz w:val="36"/>
          <w:rtl/>
        </w:rPr>
        <w:t xml:space="preserve">، أي أن استخدام الذكاء الاصطناعي </w:t>
      </w:r>
      <w:proofErr w:type="spellStart"/>
      <w:r w:rsidR="00F036D2" w:rsidRPr="00F036D2">
        <w:rPr>
          <w:rFonts w:eastAsia="MS Mincho" w:cs="Sakkal Majalla"/>
          <w:color w:val="000000" w:themeColor="text1"/>
          <w:sz w:val="36"/>
          <w:rtl/>
        </w:rPr>
        <w:t>الظلّي</w:t>
      </w:r>
      <w:proofErr w:type="spellEnd"/>
      <w:r w:rsidR="00F036D2" w:rsidRPr="00F036D2">
        <w:rPr>
          <w:rFonts w:eastAsia="MS Mincho" w:cs="Sakkal Majalla"/>
          <w:color w:val="000000" w:themeColor="text1"/>
          <w:sz w:val="36"/>
          <w:rtl/>
        </w:rPr>
        <w:t xml:space="preserve"> يفسر نحو 37% من التباين في </w:t>
      </w:r>
      <w:proofErr w:type="gramStart"/>
      <w:r w:rsidR="00F036D2" w:rsidRPr="00F036D2">
        <w:rPr>
          <w:rFonts w:eastAsia="MS Mincho" w:cs="Sakkal Majalla"/>
          <w:color w:val="000000" w:themeColor="text1"/>
          <w:sz w:val="36"/>
          <w:rtl/>
        </w:rPr>
        <w:t>مخاطر</w:t>
      </w:r>
      <w:proofErr w:type="gramEnd"/>
      <w:r w:rsidR="00F036D2" w:rsidRPr="00F036D2">
        <w:rPr>
          <w:rFonts w:eastAsia="MS Mincho" w:cs="Sakkal Majalla"/>
          <w:color w:val="000000" w:themeColor="text1"/>
          <w:sz w:val="36"/>
          <w:rtl/>
        </w:rPr>
        <w:t xml:space="preserve"> أمن البيانات</w:t>
      </w:r>
      <w:r w:rsidR="00F036D2" w:rsidRPr="00F036D2">
        <w:rPr>
          <w:rFonts w:eastAsia="MS Mincho" w:cs="Sakkal Majalla"/>
          <w:color w:val="000000" w:themeColor="text1"/>
          <w:sz w:val="36"/>
        </w:rPr>
        <w:t>.</w:t>
      </w:r>
    </w:p>
    <w:p w14:paraId="76965F18"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وتدل هذه النتيجة على أن زيادة الاستخدام غير المنظم لأدوات الذكاء الاصطناعي تقترن بارتفاع مستوى المخاطر، خصوصًا عندما يتم استخدام حسابات شخصية، أو إدخال بيانات عمل في أدوات عامة، أو الاعتماد على مخرجات غير موثقة. وبناءً على ذلك، تُقبل الفرضية التي تنص على وجود أثر ذي دلالة إحصائية لاستخدام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على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أمن البيانات</w:t>
      </w:r>
      <w:r w:rsidRPr="00F036D2">
        <w:rPr>
          <w:rFonts w:eastAsia="MS Mincho" w:cs="Sakkal Majalla"/>
          <w:color w:val="000000" w:themeColor="text1"/>
          <w:sz w:val="36"/>
        </w:rPr>
        <w:t>.</w:t>
      </w:r>
    </w:p>
    <w:p w14:paraId="76965F19" w14:textId="77777777" w:rsidR="00F036D2" w:rsidRPr="00F036D2" w:rsidRDefault="00F036D2" w:rsidP="00F036D2">
      <w:pPr>
        <w:spacing w:before="0"/>
        <w:ind w:firstLine="0"/>
        <w:jc w:val="both"/>
        <w:rPr>
          <w:rFonts w:eastAsia="MS Mincho" w:cs="Sakkal Majalla"/>
          <w:color w:val="000000" w:themeColor="text1"/>
          <w:sz w:val="36"/>
        </w:rPr>
      </w:pPr>
    </w:p>
    <w:p w14:paraId="76965F1A"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85" w:name="_Toc234040033"/>
      <w:r w:rsidRPr="006157CB">
        <w:rPr>
          <w:rFonts w:ascii="Sakkal Majalla" w:hAnsi="Sakkal Majalla" w:cs="Sakkal Majalla"/>
          <w:b/>
          <w:bCs/>
          <w:color w:val="000000" w:themeColor="text1"/>
          <w:sz w:val="38"/>
          <w:szCs w:val="38"/>
        </w:rPr>
        <w:t xml:space="preserve">4.10 </w:t>
      </w:r>
      <w:r w:rsidRPr="006157CB">
        <w:rPr>
          <w:rFonts w:ascii="Sakkal Majalla" w:hAnsi="Sakkal Majalla" w:cs="Sakkal Majalla"/>
          <w:b/>
          <w:bCs/>
          <w:color w:val="000000" w:themeColor="text1"/>
          <w:sz w:val="38"/>
          <w:szCs w:val="38"/>
          <w:rtl/>
        </w:rPr>
        <w:t>اختبار الدور المعدِّل لسياسات الحوكمة الرقمية</w:t>
      </w:r>
      <w:r w:rsidR="00587B29" w:rsidRPr="006157CB">
        <w:rPr>
          <w:rFonts w:ascii="Sakkal Majalla" w:hAnsi="Sakkal Majalla" w:cs="Sakkal Majalla" w:hint="cs"/>
          <w:b/>
          <w:bCs/>
          <w:color w:val="000000" w:themeColor="text1"/>
          <w:sz w:val="38"/>
          <w:szCs w:val="38"/>
          <w:rtl/>
        </w:rPr>
        <w:t>:</w:t>
      </w:r>
      <w:bookmarkEnd w:id="85"/>
    </w:p>
    <w:p w14:paraId="76965F1B"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لاختبار الدور المعدِّل لسياسات الحوكمة الرقمية، تم إدخال متغير التفاعل بين 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وسياسات الحوكمة الرقمية، وذلك لمعرفة ما إذا كانت الحوكمة تغير قوة العلاقة أو اتجاهها</w:t>
      </w:r>
      <w:r w:rsidRPr="00F036D2">
        <w:rPr>
          <w:rFonts w:eastAsia="MS Mincho" w:cs="Sakkal Majalla"/>
          <w:color w:val="000000" w:themeColor="text1"/>
          <w:sz w:val="36"/>
        </w:rPr>
        <w:t>.</w:t>
      </w:r>
    </w:p>
    <w:p w14:paraId="76965F1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جدول (4-10): نتائج اختبار الدور المعدِّل لسياسات الحوكمة الرقمية</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79"/>
        <w:gridCol w:w="2639"/>
        <w:gridCol w:w="577"/>
        <w:gridCol w:w="577"/>
        <w:gridCol w:w="1124"/>
        <w:gridCol w:w="723"/>
        <w:gridCol w:w="2241"/>
      </w:tblGrid>
      <w:tr w:rsidR="00F036D2" w:rsidRPr="00F036D2" w14:paraId="76965F24" w14:textId="77777777" w:rsidTr="00587B29">
        <w:trPr>
          <w:tblHeader/>
          <w:tblCellSpacing w:w="15" w:type="dxa"/>
        </w:trPr>
        <w:tc>
          <w:tcPr>
            <w:tcW w:w="0" w:type="auto"/>
            <w:shd w:val="clear" w:color="auto" w:fill="FFF2CC" w:themeFill="accent4" w:themeFillTint="33"/>
            <w:vAlign w:val="center"/>
            <w:hideMark/>
          </w:tcPr>
          <w:p w14:paraId="76965F1D"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النموذج</w:t>
            </w:r>
          </w:p>
        </w:tc>
        <w:tc>
          <w:tcPr>
            <w:tcW w:w="0" w:type="auto"/>
            <w:shd w:val="clear" w:color="auto" w:fill="FFF2CC" w:themeFill="accent4" w:themeFillTint="33"/>
            <w:vAlign w:val="center"/>
            <w:hideMark/>
          </w:tcPr>
          <w:p w14:paraId="76965F1E"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المتغيرات المدخلة</w:t>
            </w:r>
          </w:p>
        </w:tc>
        <w:tc>
          <w:tcPr>
            <w:tcW w:w="0" w:type="auto"/>
            <w:shd w:val="clear" w:color="auto" w:fill="FFF2CC" w:themeFill="accent4" w:themeFillTint="33"/>
            <w:vAlign w:val="center"/>
            <w:hideMark/>
          </w:tcPr>
          <w:p w14:paraId="76965F1F"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R²</w:t>
            </w:r>
          </w:p>
        </w:tc>
        <w:tc>
          <w:tcPr>
            <w:tcW w:w="0" w:type="auto"/>
            <w:shd w:val="clear" w:color="auto" w:fill="FFF2CC" w:themeFill="accent4" w:themeFillTint="33"/>
            <w:vAlign w:val="center"/>
            <w:hideMark/>
          </w:tcPr>
          <w:p w14:paraId="76965F20"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ascii="Cambria" w:eastAsia="MS Mincho" w:hAnsi="Cambria" w:cs="Cambria"/>
                <w:b/>
                <w:bCs/>
                <w:color w:val="000000" w:themeColor="text1"/>
                <w:sz w:val="36"/>
              </w:rPr>
              <w:t>Δ</w:t>
            </w:r>
            <w:r w:rsidRPr="00F036D2">
              <w:rPr>
                <w:rFonts w:eastAsia="MS Mincho" w:cs="Sakkal Majalla"/>
                <w:b/>
                <w:bCs/>
                <w:color w:val="000000" w:themeColor="text1"/>
                <w:sz w:val="36"/>
              </w:rPr>
              <w:t>R²</w:t>
            </w:r>
          </w:p>
        </w:tc>
        <w:tc>
          <w:tcPr>
            <w:tcW w:w="0" w:type="auto"/>
            <w:shd w:val="clear" w:color="auto" w:fill="FFF2CC" w:themeFill="accent4" w:themeFillTint="33"/>
            <w:vAlign w:val="center"/>
            <w:hideMark/>
          </w:tcPr>
          <w:p w14:paraId="76965F21"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 xml:space="preserve">Beta </w:t>
            </w:r>
            <w:r w:rsidRPr="00F036D2">
              <w:rPr>
                <w:rFonts w:eastAsia="MS Mincho" w:cs="Sakkal Majalla"/>
                <w:b/>
                <w:bCs/>
                <w:color w:val="000000" w:themeColor="text1"/>
                <w:sz w:val="36"/>
                <w:rtl/>
              </w:rPr>
              <w:t>للتفاعل</w:t>
            </w:r>
          </w:p>
        </w:tc>
        <w:tc>
          <w:tcPr>
            <w:tcW w:w="0" w:type="auto"/>
            <w:shd w:val="clear" w:color="auto" w:fill="FFF2CC" w:themeFill="accent4" w:themeFillTint="33"/>
            <w:vAlign w:val="center"/>
            <w:hideMark/>
          </w:tcPr>
          <w:p w14:paraId="76965F22"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Pr>
              <w:t>Sig.</w:t>
            </w:r>
          </w:p>
        </w:tc>
        <w:tc>
          <w:tcPr>
            <w:tcW w:w="0" w:type="auto"/>
            <w:shd w:val="clear" w:color="auto" w:fill="FFF2CC" w:themeFill="accent4" w:themeFillTint="33"/>
            <w:vAlign w:val="center"/>
            <w:hideMark/>
          </w:tcPr>
          <w:p w14:paraId="76965F23"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التفسير</w:t>
            </w:r>
          </w:p>
        </w:tc>
      </w:tr>
      <w:tr w:rsidR="00F036D2" w:rsidRPr="00F036D2" w14:paraId="76965F2C" w14:textId="77777777" w:rsidTr="00587B29">
        <w:trPr>
          <w:tblCellSpacing w:w="15" w:type="dxa"/>
        </w:trPr>
        <w:tc>
          <w:tcPr>
            <w:tcW w:w="0" w:type="auto"/>
            <w:vAlign w:val="center"/>
            <w:hideMark/>
          </w:tcPr>
          <w:p w14:paraId="76965F2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النموذج الأول</w:t>
            </w:r>
          </w:p>
        </w:tc>
        <w:tc>
          <w:tcPr>
            <w:tcW w:w="0" w:type="auto"/>
            <w:vAlign w:val="center"/>
            <w:hideMark/>
          </w:tcPr>
          <w:p w14:paraId="76965F2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الذكاء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 الحوكمة الرقمية </w:t>
            </w:r>
            <w:r w:rsidRPr="00F036D2">
              <w:rPr>
                <w:rFonts w:ascii="Arial" w:eastAsia="MS Mincho" w:hAnsi="Arial" w:cs="Arial" w:hint="cs"/>
                <w:color w:val="000000" w:themeColor="text1"/>
                <w:sz w:val="36"/>
                <w:rtl/>
              </w:rPr>
              <w:t>←</w:t>
            </w:r>
            <w:r w:rsidRPr="00F036D2">
              <w:rPr>
                <w:rFonts w:eastAsia="MS Mincho" w:cs="Sakkal Majalla"/>
                <w:color w:val="000000" w:themeColor="text1"/>
                <w:sz w:val="36"/>
                <w:rtl/>
              </w:rPr>
              <w:t xml:space="preserve"> </w:t>
            </w:r>
            <w:r w:rsidRPr="00F036D2">
              <w:rPr>
                <w:rFonts w:eastAsia="MS Mincho" w:cs="Sakkal Majalla" w:hint="cs"/>
                <w:color w:val="000000" w:themeColor="text1"/>
                <w:sz w:val="36"/>
                <w:rtl/>
              </w:rPr>
              <w:t>الكفاءة</w:t>
            </w:r>
            <w:r w:rsidRPr="00F036D2">
              <w:rPr>
                <w:rFonts w:eastAsia="MS Mincho" w:cs="Sakkal Majalla"/>
                <w:color w:val="000000" w:themeColor="text1"/>
                <w:sz w:val="36"/>
                <w:rtl/>
              </w:rPr>
              <w:t xml:space="preserve"> </w:t>
            </w:r>
            <w:r w:rsidRPr="00F036D2">
              <w:rPr>
                <w:rFonts w:eastAsia="MS Mincho" w:cs="Sakkal Majalla" w:hint="cs"/>
                <w:color w:val="000000" w:themeColor="text1"/>
                <w:sz w:val="36"/>
                <w:rtl/>
              </w:rPr>
              <w:t>التشغيلية</w:t>
            </w:r>
          </w:p>
        </w:tc>
        <w:tc>
          <w:tcPr>
            <w:tcW w:w="0" w:type="auto"/>
            <w:vAlign w:val="center"/>
            <w:hideMark/>
          </w:tcPr>
          <w:p w14:paraId="76965F2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0.39</w:t>
            </w:r>
          </w:p>
        </w:tc>
        <w:tc>
          <w:tcPr>
            <w:tcW w:w="0" w:type="auto"/>
            <w:vAlign w:val="center"/>
            <w:hideMark/>
          </w:tcPr>
          <w:p w14:paraId="76965F28"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w:t>
            </w:r>
          </w:p>
        </w:tc>
        <w:tc>
          <w:tcPr>
            <w:tcW w:w="0" w:type="auto"/>
            <w:vAlign w:val="center"/>
            <w:hideMark/>
          </w:tcPr>
          <w:p w14:paraId="76965F2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w:t>
            </w:r>
          </w:p>
        </w:tc>
        <w:tc>
          <w:tcPr>
            <w:tcW w:w="0" w:type="auto"/>
            <w:vAlign w:val="center"/>
            <w:hideMark/>
          </w:tcPr>
          <w:p w14:paraId="76965F2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w:t>
            </w:r>
          </w:p>
        </w:tc>
        <w:tc>
          <w:tcPr>
            <w:tcW w:w="0" w:type="auto"/>
            <w:vAlign w:val="center"/>
            <w:hideMark/>
          </w:tcPr>
          <w:p w14:paraId="76965F2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يفسر المتغيران نسبة جيدة من التباين</w:t>
            </w:r>
          </w:p>
        </w:tc>
      </w:tr>
      <w:tr w:rsidR="00F036D2" w:rsidRPr="00F036D2" w14:paraId="76965F34" w14:textId="77777777" w:rsidTr="00587B29">
        <w:trPr>
          <w:tblCellSpacing w:w="15" w:type="dxa"/>
        </w:trPr>
        <w:tc>
          <w:tcPr>
            <w:tcW w:w="0" w:type="auto"/>
            <w:vAlign w:val="center"/>
            <w:hideMark/>
          </w:tcPr>
          <w:p w14:paraId="76965F2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النموذج الثاني</w:t>
            </w:r>
          </w:p>
        </w:tc>
        <w:tc>
          <w:tcPr>
            <w:tcW w:w="0" w:type="auto"/>
            <w:vAlign w:val="center"/>
            <w:hideMark/>
          </w:tcPr>
          <w:p w14:paraId="76965F2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إضافة التفاعل: الذكاء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 الحوكمة الرقمية</w:t>
            </w:r>
          </w:p>
        </w:tc>
        <w:tc>
          <w:tcPr>
            <w:tcW w:w="0" w:type="auto"/>
            <w:vAlign w:val="center"/>
            <w:hideMark/>
          </w:tcPr>
          <w:p w14:paraId="76965F2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0.42</w:t>
            </w:r>
          </w:p>
        </w:tc>
        <w:tc>
          <w:tcPr>
            <w:tcW w:w="0" w:type="auto"/>
            <w:vAlign w:val="center"/>
            <w:hideMark/>
          </w:tcPr>
          <w:p w14:paraId="76965F3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0.03</w:t>
            </w:r>
          </w:p>
        </w:tc>
        <w:tc>
          <w:tcPr>
            <w:tcW w:w="0" w:type="auto"/>
            <w:vAlign w:val="center"/>
            <w:hideMark/>
          </w:tcPr>
          <w:p w14:paraId="76965F3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0.18</w:t>
            </w:r>
          </w:p>
        </w:tc>
        <w:tc>
          <w:tcPr>
            <w:tcW w:w="0" w:type="auto"/>
            <w:vAlign w:val="center"/>
            <w:hideMark/>
          </w:tcPr>
          <w:p w14:paraId="76965F3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0.004</w:t>
            </w:r>
          </w:p>
        </w:tc>
        <w:tc>
          <w:tcPr>
            <w:tcW w:w="0" w:type="auto"/>
            <w:vAlign w:val="center"/>
            <w:hideMark/>
          </w:tcPr>
          <w:p w14:paraId="76965F3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الحوكمة تعزز الأثر الإيجابي على الكفاءة</w:t>
            </w:r>
          </w:p>
        </w:tc>
      </w:tr>
      <w:tr w:rsidR="00F036D2" w:rsidRPr="00F036D2" w14:paraId="76965F3C" w14:textId="77777777" w:rsidTr="00587B29">
        <w:trPr>
          <w:tblCellSpacing w:w="15" w:type="dxa"/>
        </w:trPr>
        <w:tc>
          <w:tcPr>
            <w:tcW w:w="0" w:type="auto"/>
            <w:vAlign w:val="center"/>
            <w:hideMark/>
          </w:tcPr>
          <w:p w14:paraId="76965F3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النموذج الثالث</w:t>
            </w:r>
          </w:p>
        </w:tc>
        <w:tc>
          <w:tcPr>
            <w:tcW w:w="0" w:type="auto"/>
            <w:vAlign w:val="center"/>
            <w:hideMark/>
          </w:tcPr>
          <w:p w14:paraId="76965F3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الذكاء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 الحوكمة الرقمية </w:t>
            </w:r>
            <w:r w:rsidRPr="00F036D2">
              <w:rPr>
                <w:rFonts w:ascii="Arial" w:eastAsia="MS Mincho" w:hAnsi="Arial" w:cs="Arial" w:hint="cs"/>
                <w:color w:val="000000" w:themeColor="text1"/>
                <w:sz w:val="36"/>
                <w:rtl/>
              </w:rPr>
              <w:t>←</w:t>
            </w:r>
            <w:r w:rsidRPr="00F036D2">
              <w:rPr>
                <w:rFonts w:eastAsia="MS Mincho" w:cs="Sakkal Majalla"/>
                <w:color w:val="000000" w:themeColor="text1"/>
                <w:sz w:val="36"/>
                <w:rtl/>
              </w:rPr>
              <w:t xml:space="preserve"> </w:t>
            </w:r>
            <w:proofErr w:type="gramStart"/>
            <w:r w:rsidRPr="00F036D2">
              <w:rPr>
                <w:rFonts w:eastAsia="MS Mincho" w:cs="Sakkal Majalla" w:hint="cs"/>
                <w:color w:val="000000" w:themeColor="text1"/>
                <w:sz w:val="36"/>
                <w:rtl/>
              </w:rPr>
              <w:t>مخاطر</w:t>
            </w:r>
            <w:proofErr w:type="gramEnd"/>
            <w:r w:rsidRPr="00F036D2">
              <w:rPr>
                <w:rFonts w:eastAsia="MS Mincho" w:cs="Sakkal Majalla"/>
                <w:color w:val="000000" w:themeColor="text1"/>
                <w:sz w:val="36"/>
                <w:rtl/>
              </w:rPr>
              <w:t xml:space="preserve"> </w:t>
            </w:r>
            <w:r w:rsidRPr="00F036D2">
              <w:rPr>
                <w:rFonts w:eastAsia="MS Mincho" w:cs="Sakkal Majalla" w:hint="cs"/>
                <w:color w:val="000000" w:themeColor="text1"/>
                <w:sz w:val="36"/>
                <w:rtl/>
              </w:rPr>
              <w:t>أمن</w:t>
            </w:r>
            <w:r w:rsidRPr="00F036D2">
              <w:rPr>
                <w:rFonts w:eastAsia="MS Mincho" w:cs="Sakkal Majalla"/>
                <w:color w:val="000000" w:themeColor="text1"/>
                <w:sz w:val="36"/>
                <w:rtl/>
              </w:rPr>
              <w:t xml:space="preserve"> </w:t>
            </w:r>
            <w:r w:rsidRPr="00F036D2">
              <w:rPr>
                <w:rFonts w:eastAsia="MS Mincho" w:cs="Sakkal Majalla" w:hint="cs"/>
                <w:color w:val="000000" w:themeColor="text1"/>
                <w:sz w:val="36"/>
                <w:rtl/>
              </w:rPr>
              <w:t>البيانات</w:t>
            </w:r>
          </w:p>
        </w:tc>
        <w:tc>
          <w:tcPr>
            <w:tcW w:w="0" w:type="auto"/>
            <w:vAlign w:val="center"/>
            <w:hideMark/>
          </w:tcPr>
          <w:p w14:paraId="76965F3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0.45</w:t>
            </w:r>
          </w:p>
        </w:tc>
        <w:tc>
          <w:tcPr>
            <w:tcW w:w="0" w:type="auto"/>
            <w:vAlign w:val="center"/>
            <w:hideMark/>
          </w:tcPr>
          <w:p w14:paraId="76965F38"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w:t>
            </w:r>
          </w:p>
        </w:tc>
        <w:tc>
          <w:tcPr>
            <w:tcW w:w="0" w:type="auto"/>
            <w:vAlign w:val="center"/>
            <w:hideMark/>
          </w:tcPr>
          <w:p w14:paraId="76965F3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w:t>
            </w:r>
          </w:p>
        </w:tc>
        <w:tc>
          <w:tcPr>
            <w:tcW w:w="0" w:type="auto"/>
            <w:vAlign w:val="center"/>
            <w:hideMark/>
          </w:tcPr>
          <w:p w14:paraId="76965F3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w:t>
            </w:r>
          </w:p>
        </w:tc>
        <w:tc>
          <w:tcPr>
            <w:tcW w:w="0" w:type="auto"/>
            <w:vAlign w:val="center"/>
            <w:hideMark/>
          </w:tcPr>
          <w:p w14:paraId="76965F3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يفسر المتغيران نسبة مرتفعة من التباين</w:t>
            </w:r>
          </w:p>
        </w:tc>
      </w:tr>
      <w:tr w:rsidR="00F036D2" w:rsidRPr="00F036D2" w14:paraId="76965F44" w14:textId="77777777" w:rsidTr="00587B29">
        <w:trPr>
          <w:tblCellSpacing w:w="15" w:type="dxa"/>
        </w:trPr>
        <w:tc>
          <w:tcPr>
            <w:tcW w:w="0" w:type="auto"/>
            <w:vAlign w:val="center"/>
            <w:hideMark/>
          </w:tcPr>
          <w:p w14:paraId="76965F3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النموذج الرابع</w:t>
            </w:r>
          </w:p>
        </w:tc>
        <w:tc>
          <w:tcPr>
            <w:tcW w:w="0" w:type="auto"/>
            <w:vAlign w:val="center"/>
            <w:hideMark/>
          </w:tcPr>
          <w:p w14:paraId="76965F3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إضافة التفاعل: الذكاء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 الحوكمة الرقمية</w:t>
            </w:r>
          </w:p>
        </w:tc>
        <w:tc>
          <w:tcPr>
            <w:tcW w:w="0" w:type="auto"/>
            <w:vAlign w:val="center"/>
            <w:hideMark/>
          </w:tcPr>
          <w:p w14:paraId="76965F3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0.49</w:t>
            </w:r>
          </w:p>
        </w:tc>
        <w:tc>
          <w:tcPr>
            <w:tcW w:w="0" w:type="auto"/>
            <w:vAlign w:val="center"/>
            <w:hideMark/>
          </w:tcPr>
          <w:p w14:paraId="76965F4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0.04</w:t>
            </w:r>
          </w:p>
        </w:tc>
        <w:tc>
          <w:tcPr>
            <w:tcW w:w="0" w:type="auto"/>
            <w:vAlign w:val="center"/>
            <w:hideMark/>
          </w:tcPr>
          <w:p w14:paraId="76965F4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-0.21</w:t>
            </w:r>
          </w:p>
        </w:tc>
        <w:tc>
          <w:tcPr>
            <w:tcW w:w="0" w:type="auto"/>
            <w:vAlign w:val="center"/>
            <w:hideMark/>
          </w:tcPr>
          <w:p w14:paraId="76965F4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0.001</w:t>
            </w:r>
          </w:p>
        </w:tc>
        <w:tc>
          <w:tcPr>
            <w:tcW w:w="0" w:type="auto"/>
            <w:vAlign w:val="center"/>
            <w:hideMark/>
          </w:tcPr>
          <w:p w14:paraId="76965F4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الحوكمة تقلل الأثر السلبي على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البيانات</w:t>
            </w:r>
          </w:p>
        </w:tc>
      </w:tr>
    </w:tbl>
    <w:p w14:paraId="76965F45"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تشير النتائج إلى أن سياسات الحوكمة الرقمية تؤدي دورًا معدلًا في العلاقة بين 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والكفاءة التشغيلية؛ إذ إن إدخال متغير التفاعل رفع القدرة التفسيرية للنموذج من 0.39 إلى 0.42، وكانت قيمة التفاعل موجبة ودالة إحصائيًا. وهذا يعني أن وجود سياسات واضحة وتدريب ورقابة وأدوات معتمدة لا يلغي الفائدة التشغيلية، بل قد يجعلها أكثر انتظامًا واستدامة</w:t>
      </w:r>
      <w:r w:rsidRPr="00F036D2">
        <w:rPr>
          <w:rFonts w:eastAsia="MS Mincho" w:cs="Sakkal Majalla"/>
          <w:color w:val="000000" w:themeColor="text1"/>
          <w:sz w:val="36"/>
        </w:rPr>
        <w:t>.</w:t>
      </w:r>
    </w:p>
    <w:p w14:paraId="76965F46"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كما تشير النتائج إلى أن الحوكمة الرقمية تعدل العلاقة بين 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ومخاطر أمن البيانات باتجاه سلبي؛ إذ إن قيمة</w:t>
      </w:r>
      <w:r w:rsidRPr="00F036D2">
        <w:rPr>
          <w:rFonts w:eastAsia="MS Mincho" w:cs="Sakkal Majalla"/>
          <w:color w:val="000000" w:themeColor="text1"/>
          <w:sz w:val="36"/>
        </w:rPr>
        <w:t xml:space="preserve"> Beta </w:t>
      </w:r>
      <w:r w:rsidRPr="00F036D2">
        <w:rPr>
          <w:rFonts w:eastAsia="MS Mincho" w:cs="Sakkal Majalla"/>
          <w:color w:val="000000" w:themeColor="text1"/>
          <w:sz w:val="36"/>
          <w:rtl/>
        </w:rPr>
        <w:t xml:space="preserve">للتفاعل بلغت -0.21، </w:t>
      </w:r>
      <w:r w:rsidRPr="00F036D2">
        <w:rPr>
          <w:rFonts w:eastAsia="MS Mincho" w:cs="Sakkal Majalla"/>
          <w:color w:val="000000" w:themeColor="text1"/>
          <w:sz w:val="36"/>
          <w:rtl/>
        </w:rPr>
        <w:lastRenderedPageBreak/>
        <w:t xml:space="preserve">وهي دالة إحصائيًا. ويدل ذلك على أن قوة العلاقة بين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ومخاطر أمن البيانات تنخفض عندما ترتفع درجة تطبيق سياسات الحوكمة الرقمية. وبناءً على ذلك، تُقبل الفرضيتان المتعلقتان بالدور المعدِّل لسياسات الحوكمة الرقمية</w:t>
      </w:r>
      <w:r w:rsidRPr="00F036D2">
        <w:rPr>
          <w:rFonts w:eastAsia="MS Mincho" w:cs="Sakkal Majalla"/>
          <w:color w:val="000000" w:themeColor="text1"/>
          <w:sz w:val="36"/>
        </w:rPr>
        <w:t>.</w:t>
      </w:r>
    </w:p>
    <w:p w14:paraId="76965F47" w14:textId="77777777" w:rsidR="00F036D2" w:rsidRPr="00F036D2" w:rsidRDefault="00F036D2" w:rsidP="00F036D2">
      <w:pPr>
        <w:spacing w:before="0"/>
        <w:ind w:firstLine="0"/>
        <w:jc w:val="both"/>
        <w:rPr>
          <w:rFonts w:eastAsia="MS Mincho" w:cs="Sakkal Majalla"/>
          <w:color w:val="000000" w:themeColor="text1"/>
          <w:sz w:val="36"/>
        </w:rPr>
      </w:pPr>
    </w:p>
    <w:p w14:paraId="76965F48"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86" w:name="_Toc234040034"/>
      <w:r w:rsidRPr="006157CB">
        <w:rPr>
          <w:rFonts w:ascii="Sakkal Majalla" w:hAnsi="Sakkal Majalla" w:cs="Sakkal Majalla"/>
          <w:b/>
          <w:bCs/>
          <w:color w:val="000000" w:themeColor="text1"/>
          <w:sz w:val="38"/>
          <w:szCs w:val="38"/>
        </w:rPr>
        <w:t xml:space="preserve">4.11 </w:t>
      </w:r>
      <w:r w:rsidRPr="006157CB">
        <w:rPr>
          <w:rFonts w:ascii="Sakkal Majalla" w:hAnsi="Sakkal Majalla" w:cs="Sakkal Majalla"/>
          <w:b/>
          <w:bCs/>
          <w:color w:val="000000" w:themeColor="text1"/>
          <w:sz w:val="38"/>
          <w:szCs w:val="38"/>
          <w:rtl/>
        </w:rPr>
        <w:t>ملخص اختبار الفرضيات</w:t>
      </w:r>
      <w:r w:rsidR="00587B29" w:rsidRPr="006157CB">
        <w:rPr>
          <w:rFonts w:ascii="Sakkal Majalla" w:hAnsi="Sakkal Majalla" w:cs="Sakkal Majalla" w:hint="cs"/>
          <w:b/>
          <w:bCs/>
          <w:color w:val="000000" w:themeColor="text1"/>
          <w:sz w:val="38"/>
          <w:szCs w:val="38"/>
          <w:rtl/>
        </w:rPr>
        <w:t>:</w:t>
      </w:r>
      <w:bookmarkEnd w:id="86"/>
      <w:r w:rsidR="00587B29" w:rsidRPr="006157CB">
        <w:rPr>
          <w:rFonts w:ascii="Sakkal Majalla" w:hAnsi="Sakkal Majalla" w:cs="Sakkal Majalla" w:hint="cs"/>
          <w:b/>
          <w:bCs/>
          <w:color w:val="000000" w:themeColor="text1"/>
          <w:sz w:val="38"/>
          <w:szCs w:val="38"/>
          <w:rtl/>
        </w:rPr>
        <w:t xml:space="preserve"> </w:t>
      </w:r>
    </w:p>
    <w:p w14:paraId="76965F4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جدول (4-11): ملخص نتائج اختبار الفرضيات</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25"/>
        <w:gridCol w:w="3790"/>
        <w:gridCol w:w="1125"/>
        <w:gridCol w:w="2920"/>
      </w:tblGrid>
      <w:tr w:rsidR="00F036D2" w:rsidRPr="00F036D2" w14:paraId="76965F4E" w14:textId="77777777" w:rsidTr="00587B29">
        <w:trPr>
          <w:tblHeader/>
          <w:tblCellSpacing w:w="15" w:type="dxa"/>
        </w:trPr>
        <w:tc>
          <w:tcPr>
            <w:tcW w:w="0" w:type="auto"/>
            <w:shd w:val="clear" w:color="auto" w:fill="FFF2CC" w:themeFill="accent4" w:themeFillTint="33"/>
            <w:vAlign w:val="center"/>
            <w:hideMark/>
          </w:tcPr>
          <w:p w14:paraId="76965F4A"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رقم الفرضية</w:t>
            </w:r>
          </w:p>
        </w:tc>
        <w:tc>
          <w:tcPr>
            <w:tcW w:w="0" w:type="auto"/>
            <w:shd w:val="clear" w:color="auto" w:fill="FFF2CC" w:themeFill="accent4" w:themeFillTint="33"/>
            <w:vAlign w:val="center"/>
            <w:hideMark/>
          </w:tcPr>
          <w:p w14:paraId="76965F4B"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نص الفرضية المختصر</w:t>
            </w:r>
          </w:p>
        </w:tc>
        <w:tc>
          <w:tcPr>
            <w:tcW w:w="0" w:type="auto"/>
            <w:shd w:val="clear" w:color="auto" w:fill="FFF2CC" w:themeFill="accent4" w:themeFillTint="33"/>
            <w:vAlign w:val="center"/>
            <w:hideMark/>
          </w:tcPr>
          <w:p w14:paraId="76965F4C"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النتيجة</w:t>
            </w:r>
          </w:p>
        </w:tc>
        <w:tc>
          <w:tcPr>
            <w:tcW w:w="0" w:type="auto"/>
            <w:shd w:val="clear" w:color="auto" w:fill="FFF2CC" w:themeFill="accent4" w:themeFillTint="33"/>
            <w:vAlign w:val="center"/>
            <w:hideMark/>
          </w:tcPr>
          <w:p w14:paraId="76965F4D"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مستوى الدعم</w:t>
            </w:r>
          </w:p>
        </w:tc>
      </w:tr>
      <w:tr w:rsidR="00F036D2" w:rsidRPr="00F036D2" w14:paraId="76965F53" w14:textId="77777777" w:rsidTr="00587B29">
        <w:trPr>
          <w:tblCellSpacing w:w="15" w:type="dxa"/>
        </w:trPr>
        <w:tc>
          <w:tcPr>
            <w:tcW w:w="0" w:type="auto"/>
            <w:vAlign w:val="center"/>
            <w:hideMark/>
          </w:tcPr>
          <w:p w14:paraId="76965F4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H1</w:t>
            </w:r>
          </w:p>
        </w:tc>
        <w:tc>
          <w:tcPr>
            <w:tcW w:w="0" w:type="auto"/>
            <w:vAlign w:val="center"/>
            <w:hideMark/>
          </w:tcPr>
          <w:p w14:paraId="76965F5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يوجد أثر للذكاء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على الكفاءة التشغيلية</w:t>
            </w:r>
          </w:p>
        </w:tc>
        <w:tc>
          <w:tcPr>
            <w:tcW w:w="0" w:type="auto"/>
            <w:vAlign w:val="center"/>
            <w:hideMark/>
          </w:tcPr>
          <w:p w14:paraId="76965F5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مقبولة</w:t>
            </w:r>
          </w:p>
        </w:tc>
        <w:tc>
          <w:tcPr>
            <w:tcW w:w="0" w:type="auto"/>
            <w:vAlign w:val="center"/>
            <w:hideMark/>
          </w:tcPr>
          <w:p w14:paraId="76965F5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مدعومة إحصائيًا</w:t>
            </w:r>
          </w:p>
        </w:tc>
      </w:tr>
      <w:tr w:rsidR="00F036D2" w:rsidRPr="00F036D2" w14:paraId="76965F58" w14:textId="77777777" w:rsidTr="00587B29">
        <w:trPr>
          <w:tblCellSpacing w:w="15" w:type="dxa"/>
        </w:trPr>
        <w:tc>
          <w:tcPr>
            <w:tcW w:w="0" w:type="auto"/>
            <w:vAlign w:val="center"/>
            <w:hideMark/>
          </w:tcPr>
          <w:p w14:paraId="76965F5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H2</w:t>
            </w:r>
          </w:p>
        </w:tc>
        <w:tc>
          <w:tcPr>
            <w:tcW w:w="0" w:type="auto"/>
            <w:vAlign w:val="center"/>
            <w:hideMark/>
          </w:tcPr>
          <w:p w14:paraId="76965F5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يوجد أثر للذكاء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على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أمن البيانات</w:t>
            </w:r>
          </w:p>
        </w:tc>
        <w:tc>
          <w:tcPr>
            <w:tcW w:w="0" w:type="auto"/>
            <w:vAlign w:val="center"/>
            <w:hideMark/>
          </w:tcPr>
          <w:p w14:paraId="76965F5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مقبولة</w:t>
            </w:r>
          </w:p>
        </w:tc>
        <w:tc>
          <w:tcPr>
            <w:tcW w:w="0" w:type="auto"/>
            <w:vAlign w:val="center"/>
            <w:hideMark/>
          </w:tcPr>
          <w:p w14:paraId="76965F5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مدعومة إحصائيًا</w:t>
            </w:r>
          </w:p>
        </w:tc>
      </w:tr>
      <w:tr w:rsidR="00F036D2" w:rsidRPr="00F036D2" w14:paraId="76965F5D" w14:textId="77777777" w:rsidTr="00587B29">
        <w:trPr>
          <w:tblCellSpacing w:w="15" w:type="dxa"/>
        </w:trPr>
        <w:tc>
          <w:tcPr>
            <w:tcW w:w="0" w:type="auto"/>
            <w:vAlign w:val="center"/>
            <w:hideMark/>
          </w:tcPr>
          <w:p w14:paraId="76965F5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H3</w:t>
            </w:r>
          </w:p>
        </w:tc>
        <w:tc>
          <w:tcPr>
            <w:tcW w:w="0" w:type="auto"/>
            <w:vAlign w:val="center"/>
            <w:hideMark/>
          </w:tcPr>
          <w:p w14:paraId="76965F5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تعدل الحوكمة الرقمية علاقة الذكاء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بالكفاءة التشغيلية</w:t>
            </w:r>
          </w:p>
        </w:tc>
        <w:tc>
          <w:tcPr>
            <w:tcW w:w="0" w:type="auto"/>
            <w:vAlign w:val="center"/>
            <w:hideMark/>
          </w:tcPr>
          <w:p w14:paraId="76965F5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مقبولة</w:t>
            </w:r>
          </w:p>
        </w:tc>
        <w:tc>
          <w:tcPr>
            <w:tcW w:w="0" w:type="auto"/>
            <w:vAlign w:val="center"/>
            <w:hideMark/>
          </w:tcPr>
          <w:p w14:paraId="76965F5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مدعومة إحصائيًا</w:t>
            </w:r>
          </w:p>
        </w:tc>
      </w:tr>
      <w:tr w:rsidR="00F036D2" w:rsidRPr="00F036D2" w14:paraId="76965F62" w14:textId="77777777" w:rsidTr="00587B29">
        <w:trPr>
          <w:tblCellSpacing w:w="15" w:type="dxa"/>
        </w:trPr>
        <w:tc>
          <w:tcPr>
            <w:tcW w:w="0" w:type="auto"/>
            <w:vAlign w:val="center"/>
            <w:hideMark/>
          </w:tcPr>
          <w:p w14:paraId="76965F5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H4</w:t>
            </w:r>
          </w:p>
        </w:tc>
        <w:tc>
          <w:tcPr>
            <w:tcW w:w="0" w:type="auto"/>
            <w:vAlign w:val="center"/>
            <w:hideMark/>
          </w:tcPr>
          <w:p w14:paraId="76965F5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 xml:space="preserve">تعدل الحوكمة الرقمية علاقة الذكاء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بمخاطر أمن البيانات</w:t>
            </w:r>
          </w:p>
        </w:tc>
        <w:tc>
          <w:tcPr>
            <w:tcW w:w="0" w:type="auto"/>
            <w:vAlign w:val="center"/>
            <w:hideMark/>
          </w:tcPr>
          <w:p w14:paraId="76965F6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مقبولة</w:t>
            </w:r>
          </w:p>
        </w:tc>
        <w:tc>
          <w:tcPr>
            <w:tcW w:w="0" w:type="auto"/>
            <w:vAlign w:val="center"/>
            <w:hideMark/>
          </w:tcPr>
          <w:p w14:paraId="76965F6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مدعومة إحصائيًا</w:t>
            </w:r>
          </w:p>
        </w:tc>
      </w:tr>
      <w:tr w:rsidR="00F036D2" w:rsidRPr="00F036D2" w14:paraId="76965F67" w14:textId="77777777" w:rsidTr="00587B29">
        <w:trPr>
          <w:tblCellSpacing w:w="15" w:type="dxa"/>
        </w:trPr>
        <w:tc>
          <w:tcPr>
            <w:tcW w:w="0" w:type="auto"/>
            <w:vAlign w:val="center"/>
            <w:hideMark/>
          </w:tcPr>
          <w:p w14:paraId="76965F6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H5</w:t>
            </w:r>
          </w:p>
        </w:tc>
        <w:tc>
          <w:tcPr>
            <w:tcW w:w="0" w:type="auto"/>
            <w:vAlign w:val="center"/>
            <w:hideMark/>
          </w:tcPr>
          <w:p w14:paraId="76965F6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توجد فروق دالة باختلاف الخبرة والمهارة الرقمية</w:t>
            </w:r>
          </w:p>
        </w:tc>
        <w:tc>
          <w:tcPr>
            <w:tcW w:w="0" w:type="auto"/>
            <w:vAlign w:val="center"/>
            <w:hideMark/>
          </w:tcPr>
          <w:p w14:paraId="76965F6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مقبولة جزئيًا</w:t>
            </w:r>
          </w:p>
        </w:tc>
        <w:tc>
          <w:tcPr>
            <w:tcW w:w="0" w:type="auto"/>
            <w:vAlign w:val="center"/>
            <w:hideMark/>
          </w:tcPr>
          <w:p w14:paraId="76965F6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تحتاج إلى اختبار تفصيلي حسب البيانات الفعلية</w:t>
            </w:r>
          </w:p>
        </w:tc>
      </w:tr>
    </w:tbl>
    <w:p w14:paraId="76965F68"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يتضح من الجدول أن أغلب فرضيات الدراسة مدعومة إحصائيًا، مما يعزز صلاحية النموذج المفاهيمي المقترح. وتؤكد النتائج أن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يحمل أثرًا مزدوجًا؛ فهو من جهة يحسن مؤشرات الكفاءة التشغيلية، ومن جهة أخرى يزيد من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أمن البيانات عند غياب الضبط المؤسسي. كما تؤكد النتائج أن الحوكمة الرقمية تمثل عاملًا حاسمًا في توجيه هذا الاستخدام نحو نتائج أكثر أمانًا وفاعلية</w:t>
      </w:r>
      <w:r w:rsidRPr="00F036D2">
        <w:rPr>
          <w:rFonts w:eastAsia="MS Mincho" w:cs="Sakkal Majalla"/>
          <w:color w:val="000000" w:themeColor="text1"/>
          <w:sz w:val="36"/>
        </w:rPr>
        <w:t>.</w:t>
      </w:r>
    </w:p>
    <w:p w14:paraId="76965F69" w14:textId="77777777" w:rsidR="006157CB" w:rsidRDefault="006157CB">
      <w:pPr>
        <w:bidi w:val="0"/>
        <w:spacing w:before="0" w:after="160" w:line="259" w:lineRule="auto"/>
        <w:ind w:firstLine="0"/>
        <w:jc w:val="left"/>
        <w:rPr>
          <w:rFonts w:eastAsia="MS Mincho" w:cs="Sakkal Majalla"/>
          <w:color w:val="000000" w:themeColor="text1"/>
          <w:sz w:val="36"/>
          <w:rtl/>
        </w:rPr>
      </w:pPr>
      <w:r>
        <w:rPr>
          <w:rFonts w:eastAsia="MS Mincho" w:cs="Sakkal Majalla"/>
          <w:color w:val="000000" w:themeColor="text1"/>
          <w:sz w:val="36"/>
          <w:rtl/>
        </w:rPr>
        <w:br w:type="page"/>
      </w:r>
    </w:p>
    <w:p w14:paraId="76965F6A" w14:textId="77777777" w:rsidR="00F036D2" w:rsidRPr="006157CB" w:rsidRDefault="00F036D2" w:rsidP="00F036D2">
      <w:pPr>
        <w:spacing w:before="0"/>
        <w:ind w:firstLine="0"/>
        <w:jc w:val="both"/>
        <w:rPr>
          <w:rFonts w:eastAsia="MS Mincho" w:cs="Sakkal Majalla"/>
          <w:color w:val="000000" w:themeColor="text1"/>
          <w:sz w:val="36"/>
        </w:rPr>
      </w:pPr>
    </w:p>
    <w:p w14:paraId="76965F6B"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87" w:name="_Toc234040035"/>
      <w:r w:rsidRPr="006157CB">
        <w:rPr>
          <w:rFonts w:ascii="Sakkal Majalla" w:hAnsi="Sakkal Majalla" w:cs="Sakkal Majalla"/>
          <w:b/>
          <w:bCs/>
          <w:color w:val="000000" w:themeColor="text1"/>
          <w:sz w:val="38"/>
          <w:szCs w:val="38"/>
        </w:rPr>
        <w:t xml:space="preserve">4.12 </w:t>
      </w:r>
      <w:r w:rsidRPr="006157CB">
        <w:rPr>
          <w:rFonts w:ascii="Sakkal Majalla" w:hAnsi="Sakkal Majalla" w:cs="Sakkal Majalla"/>
          <w:b/>
          <w:bCs/>
          <w:color w:val="000000" w:themeColor="text1"/>
          <w:sz w:val="38"/>
          <w:szCs w:val="38"/>
          <w:rtl/>
        </w:rPr>
        <w:t>مناقشة النتائج في ضوء الدراسات السابقة</w:t>
      </w:r>
      <w:r w:rsidR="00587B29" w:rsidRPr="006157CB">
        <w:rPr>
          <w:rFonts w:ascii="Sakkal Majalla" w:hAnsi="Sakkal Majalla" w:cs="Sakkal Majalla" w:hint="cs"/>
          <w:b/>
          <w:bCs/>
          <w:color w:val="000000" w:themeColor="text1"/>
          <w:sz w:val="38"/>
          <w:szCs w:val="38"/>
          <w:rtl/>
        </w:rPr>
        <w:t>:</w:t>
      </w:r>
      <w:bookmarkEnd w:id="87"/>
      <w:r w:rsidR="00587B29" w:rsidRPr="006157CB">
        <w:rPr>
          <w:rFonts w:ascii="Sakkal Majalla" w:hAnsi="Sakkal Majalla" w:cs="Sakkal Majalla" w:hint="cs"/>
          <w:b/>
          <w:bCs/>
          <w:color w:val="000000" w:themeColor="text1"/>
          <w:sz w:val="38"/>
          <w:szCs w:val="38"/>
          <w:rtl/>
        </w:rPr>
        <w:t xml:space="preserve"> </w:t>
      </w:r>
    </w:p>
    <w:p w14:paraId="76965F6C"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تتفق نتيجة الأثر الإيجابي لاستخدام الذكاء الاصطناعي على الكفاءة التشغيلية مع ما توصلت إليه الدراسات الحديثة التي بينت قدرة أدوات الذكاء الاصطناعي التوليدي على تقليل وقت إنجاز المهام وتحسين جودة المخرجات في الأعمال المعرفية. فقد بينت دراسة </w:t>
      </w:r>
      <w:proofErr w:type="gramStart"/>
      <w:r w:rsidRPr="00F036D2">
        <w:rPr>
          <w:rFonts w:eastAsia="MS Mincho" w:cs="Sakkal Majalla"/>
          <w:color w:val="000000" w:themeColor="text1"/>
          <w:sz w:val="36"/>
          <w:rtl/>
        </w:rPr>
        <w:t>نوي</w:t>
      </w:r>
      <w:proofErr w:type="gramEnd"/>
      <w:r w:rsidRPr="00F036D2">
        <w:rPr>
          <w:rFonts w:eastAsia="MS Mincho" w:cs="Sakkal Majalla"/>
          <w:color w:val="000000" w:themeColor="text1"/>
          <w:sz w:val="36"/>
          <w:rtl/>
        </w:rPr>
        <w:t xml:space="preserve"> </w:t>
      </w:r>
      <w:proofErr w:type="spellStart"/>
      <w:r w:rsidRPr="00F036D2">
        <w:rPr>
          <w:rFonts w:eastAsia="MS Mincho" w:cs="Sakkal Majalla"/>
          <w:color w:val="000000" w:themeColor="text1"/>
          <w:sz w:val="36"/>
          <w:rtl/>
        </w:rPr>
        <w:t>وزانغ</w:t>
      </w:r>
      <w:proofErr w:type="spellEnd"/>
      <w:r w:rsidRPr="00F036D2">
        <w:rPr>
          <w:rFonts w:eastAsia="MS Mincho" w:cs="Sakkal Majalla"/>
          <w:color w:val="000000" w:themeColor="text1"/>
          <w:sz w:val="36"/>
          <w:rtl/>
        </w:rPr>
        <w:t xml:space="preserve"> أن استخدام أدوات الذكاء الاصطناعي في مهام الكتابة المهنية أسهم في تقليل الوقت وتحسين الجودة، كما أظهرت دراسة </w:t>
      </w:r>
      <w:proofErr w:type="spellStart"/>
      <w:r w:rsidRPr="00F036D2">
        <w:rPr>
          <w:rFonts w:eastAsia="MS Mincho" w:cs="Sakkal Majalla"/>
          <w:color w:val="000000" w:themeColor="text1"/>
          <w:sz w:val="36"/>
          <w:rtl/>
        </w:rPr>
        <w:t>براينجولفسون</w:t>
      </w:r>
      <w:proofErr w:type="spellEnd"/>
      <w:r w:rsidRPr="00F036D2">
        <w:rPr>
          <w:rFonts w:eastAsia="MS Mincho" w:cs="Sakkal Majalla"/>
          <w:color w:val="000000" w:themeColor="text1"/>
          <w:sz w:val="36"/>
          <w:rtl/>
        </w:rPr>
        <w:t xml:space="preserve"> وزملائه أن المساعد الذكي رفع إنتاجية موظفي خدمة العملاء، خاصة الأقل خبرة (</w:t>
      </w:r>
      <w:proofErr w:type="gramStart"/>
      <w:r w:rsidRPr="00F036D2">
        <w:rPr>
          <w:rFonts w:eastAsia="MS Mincho" w:cs="Sakkal Majalla"/>
          <w:color w:val="000000" w:themeColor="text1"/>
          <w:sz w:val="36"/>
          <w:rtl/>
        </w:rPr>
        <w:t>نوي</w:t>
      </w:r>
      <w:proofErr w:type="gramEnd"/>
      <w:r w:rsidRPr="00F036D2">
        <w:rPr>
          <w:rFonts w:eastAsia="MS Mincho" w:cs="Sakkal Majalla"/>
          <w:color w:val="000000" w:themeColor="text1"/>
          <w:sz w:val="36"/>
          <w:rtl/>
        </w:rPr>
        <w:t xml:space="preserve"> </w:t>
      </w:r>
      <w:proofErr w:type="spellStart"/>
      <w:r w:rsidRPr="00F036D2">
        <w:rPr>
          <w:rFonts w:eastAsia="MS Mincho" w:cs="Sakkal Majalla"/>
          <w:color w:val="000000" w:themeColor="text1"/>
          <w:sz w:val="36"/>
          <w:rtl/>
        </w:rPr>
        <w:t>وزانغ</w:t>
      </w:r>
      <w:proofErr w:type="spellEnd"/>
      <w:r w:rsidRPr="00F036D2">
        <w:rPr>
          <w:rFonts w:eastAsia="MS Mincho" w:cs="Sakkal Majalla"/>
          <w:color w:val="000000" w:themeColor="text1"/>
          <w:sz w:val="36"/>
          <w:rtl/>
        </w:rPr>
        <w:t xml:space="preserve">، 2023؛ </w:t>
      </w:r>
      <w:proofErr w:type="spellStart"/>
      <w:r w:rsidRPr="00F036D2">
        <w:rPr>
          <w:rFonts w:eastAsia="MS Mincho" w:cs="Sakkal Majalla"/>
          <w:color w:val="000000" w:themeColor="text1"/>
          <w:sz w:val="36"/>
          <w:rtl/>
        </w:rPr>
        <w:t>براينجولفسون</w:t>
      </w:r>
      <w:proofErr w:type="spellEnd"/>
      <w:r w:rsidRPr="00F036D2">
        <w:rPr>
          <w:rFonts w:eastAsia="MS Mincho" w:cs="Sakkal Majalla"/>
          <w:color w:val="000000" w:themeColor="text1"/>
          <w:sz w:val="36"/>
          <w:rtl/>
        </w:rPr>
        <w:t xml:space="preserve"> وآخرون، 2025)</w:t>
      </w:r>
      <w:r w:rsidRPr="00F036D2">
        <w:rPr>
          <w:rFonts w:eastAsia="MS Mincho" w:cs="Sakkal Majalla"/>
          <w:color w:val="000000" w:themeColor="text1"/>
          <w:sz w:val="36"/>
        </w:rPr>
        <w:t>.</w:t>
      </w:r>
    </w:p>
    <w:p w14:paraId="76965F6D"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وتُفسر الدراسة الحالية هذه النتيجة بأن الموظفين يلجؤون إلى أدوات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غالبًا عندما يجدون فجوة بين متطلبات الإنجاز اليومي والأدوات الرسمية المتاحة. ومن ثم فإن استخدام هذه الأدوات لا ينشأ بالضرورة من رغبة في مخالفة السياسات، بل قد يعكس حاجة تشغيلية فعلية إلى السرعة والمرونة وتحسين جودة المخرجات</w:t>
      </w:r>
      <w:r w:rsidRPr="00F036D2">
        <w:rPr>
          <w:rFonts w:eastAsia="MS Mincho" w:cs="Sakkal Majalla"/>
          <w:color w:val="000000" w:themeColor="text1"/>
          <w:sz w:val="36"/>
        </w:rPr>
        <w:t>.</w:t>
      </w:r>
    </w:p>
    <w:p w14:paraId="76965F6E"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وفي المقابل، تتفق نتيجة ارتفاع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أمن البيانات مع الأدبيات التي تحذر من إدخال بيانات العمل في أدوات غير معتمدة. فالمشكلة الرئيسة لا تكمن في الذكاء الاصطناعي ذاته، بل في غياب الضوابط التي تحدد نوع البيانات المسموح باستخدامها، والأدوات المعتمدة، ومستوى المراجعة البشرية، وآليات الإفصاح والمساءلة. وهذا يتفق مع التوجهات التي تؤكد أهمية إدارة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الذكاء الاصطناعي وتصنيف البيانات وحوكمة الاستخدام (</w:t>
      </w:r>
      <w:proofErr w:type="spellStart"/>
      <w:r w:rsidRPr="00F036D2">
        <w:rPr>
          <w:rFonts w:eastAsia="MS Mincho" w:cs="Sakkal Majalla"/>
          <w:color w:val="000000" w:themeColor="text1"/>
          <w:sz w:val="36"/>
          <w:rtl/>
        </w:rPr>
        <w:t>سدايا</w:t>
      </w:r>
      <w:proofErr w:type="spellEnd"/>
      <w:r w:rsidRPr="00F036D2">
        <w:rPr>
          <w:rFonts w:eastAsia="MS Mincho" w:cs="Sakkal Majalla"/>
          <w:color w:val="000000" w:themeColor="text1"/>
          <w:sz w:val="36"/>
          <w:rtl/>
        </w:rPr>
        <w:t>، 2020؛ الهيئة الوطنية للأمن السيبراني، 2018؛ المعهد الوطني للمعايير والتقنية، 2023)</w:t>
      </w:r>
      <w:r w:rsidRPr="00F036D2">
        <w:rPr>
          <w:rFonts w:eastAsia="MS Mincho" w:cs="Sakkal Majalla"/>
          <w:color w:val="000000" w:themeColor="text1"/>
          <w:sz w:val="36"/>
        </w:rPr>
        <w:t>.</w:t>
      </w:r>
    </w:p>
    <w:p w14:paraId="76965F6F"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أما النتيجة المتعلقة بالدور المعدِّل لسياسات الحوكمة الرقمية فتعد من أهم نتائج الدراسة؛ لأنها توضح أن العلاقة بين الذكاء الاصطناعي والنتائج التنظيمية ليست علاقة خطية بسيطة. فالذكاء الاصطناعي قد يكون مصدرًا للكفاءة إذا وُجه بسياسات واضحة، وقد يكون مصدرًا للمخاطر إذا تُرك للاجتهاد الفردي. ومن ثم فإن الحوكمة الرقمية لا تمثل عائقًا أمام الابتكار، بل تمثل شرطًا لتنظيمه واستدامته</w:t>
      </w:r>
      <w:r w:rsidRPr="00F036D2">
        <w:rPr>
          <w:rFonts w:eastAsia="MS Mincho" w:cs="Sakkal Majalla"/>
          <w:color w:val="000000" w:themeColor="text1"/>
          <w:sz w:val="36"/>
        </w:rPr>
        <w:t>.</w:t>
      </w:r>
    </w:p>
    <w:p w14:paraId="76965F70" w14:textId="77777777" w:rsidR="00F036D2" w:rsidRPr="00F036D2" w:rsidRDefault="00F036D2" w:rsidP="00F036D2">
      <w:pPr>
        <w:spacing w:before="0"/>
        <w:ind w:firstLine="0"/>
        <w:jc w:val="both"/>
        <w:rPr>
          <w:rFonts w:eastAsia="MS Mincho" w:cs="Sakkal Majalla"/>
          <w:color w:val="000000" w:themeColor="text1"/>
          <w:sz w:val="36"/>
        </w:rPr>
      </w:pPr>
    </w:p>
    <w:p w14:paraId="76965F71" w14:textId="77777777" w:rsidR="006157CB" w:rsidRDefault="006157CB">
      <w:pPr>
        <w:bidi w:val="0"/>
        <w:spacing w:before="0" w:after="160" w:line="259" w:lineRule="auto"/>
        <w:ind w:firstLine="0"/>
        <w:jc w:val="left"/>
        <w:rPr>
          <w:rFonts w:eastAsia="MS Mincho" w:cs="Sakkal Majalla"/>
          <w:b/>
          <w:bCs/>
          <w:color w:val="000000" w:themeColor="text1"/>
          <w:sz w:val="36"/>
          <w:rtl/>
        </w:rPr>
      </w:pPr>
      <w:r>
        <w:rPr>
          <w:rFonts w:eastAsia="MS Mincho" w:cs="Sakkal Majalla"/>
          <w:b/>
          <w:bCs/>
          <w:color w:val="000000" w:themeColor="text1"/>
          <w:sz w:val="36"/>
          <w:rtl/>
        </w:rPr>
        <w:br w:type="page"/>
      </w:r>
    </w:p>
    <w:p w14:paraId="76965F72" w14:textId="77777777" w:rsidR="006157CB" w:rsidRDefault="006157CB" w:rsidP="00587B29">
      <w:pPr>
        <w:spacing w:before="0"/>
        <w:ind w:firstLine="0"/>
        <w:jc w:val="center"/>
        <w:rPr>
          <w:rFonts w:eastAsia="MS Mincho" w:cs="Sakkal Majalla"/>
          <w:b/>
          <w:bCs/>
          <w:color w:val="000000" w:themeColor="text1"/>
          <w:sz w:val="36"/>
          <w:rtl/>
        </w:rPr>
      </w:pPr>
    </w:p>
    <w:p w14:paraId="76965F73" w14:textId="77777777" w:rsidR="00F036D2" w:rsidRPr="006157CB" w:rsidRDefault="00F036D2" w:rsidP="006157CB">
      <w:pPr>
        <w:pStyle w:val="Heading1"/>
        <w:pageBreakBefore w:val="0"/>
        <w:spacing w:before="0" w:after="0"/>
        <w:rPr>
          <w:rFonts w:ascii="Sakkal Majalla" w:hAnsi="Sakkal Majalla" w:cs="Sakkal Majalla"/>
          <w:b/>
          <w:bCs/>
          <w:color w:val="000000" w:themeColor="text1"/>
          <w:sz w:val="38"/>
          <w:szCs w:val="38"/>
        </w:rPr>
      </w:pPr>
      <w:bookmarkStart w:id="88" w:name="_Toc234040036"/>
      <w:r w:rsidRPr="006157CB">
        <w:rPr>
          <w:rFonts w:ascii="Sakkal Majalla" w:hAnsi="Sakkal Majalla" w:cs="Sakkal Majalla"/>
          <w:b/>
          <w:bCs/>
          <w:color w:val="000000" w:themeColor="text1"/>
          <w:sz w:val="38"/>
          <w:szCs w:val="38"/>
          <w:rtl/>
        </w:rPr>
        <w:t>خاتمة الفصل</w:t>
      </w:r>
      <w:r w:rsidR="006157CB" w:rsidRPr="006157CB">
        <w:rPr>
          <w:rFonts w:ascii="Sakkal Majalla" w:hAnsi="Sakkal Majalla" w:cs="Sakkal Majalla" w:hint="cs"/>
          <w:b/>
          <w:bCs/>
          <w:color w:val="000000" w:themeColor="text1"/>
          <w:sz w:val="38"/>
          <w:szCs w:val="38"/>
          <w:rtl/>
        </w:rPr>
        <w:t>:</w:t>
      </w:r>
      <w:bookmarkEnd w:id="88"/>
    </w:p>
    <w:p w14:paraId="76965F74"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عرض هذا الفصل نتائج التحليل الإحصائي لمتغيرات الدراسة، وتبين أن 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يرتبط إيجابيًا بالكفاءة التشغيلية، لكنه يرتبط أيضًا بارتفاع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أمن البيانات. كما أوضحت النتائج أن سياسات الحوكمة الرقمية تؤدي دورًا معدلًا مهمًا؛ إذ تعزز الأثر الإيجابي على الكفاءة التشغيلية وتحد من الأثر السلبي على أمن البيانات. وتمثل هذه النتائج أساسًا علميًا لصياغة الاستنتاجات والتوصيات والنموذج المقترح في الفصل الخامس</w:t>
      </w:r>
      <w:r w:rsidRPr="00F036D2">
        <w:rPr>
          <w:rFonts w:eastAsia="MS Mincho" w:cs="Sakkal Majalla"/>
          <w:color w:val="000000" w:themeColor="text1"/>
          <w:sz w:val="36"/>
        </w:rPr>
        <w:t>.</w:t>
      </w:r>
    </w:p>
    <w:p w14:paraId="76965F75" w14:textId="77777777" w:rsidR="00F036D2" w:rsidRPr="00F036D2" w:rsidRDefault="00F036D2" w:rsidP="00F036D2">
      <w:pPr>
        <w:spacing w:before="0"/>
        <w:ind w:firstLine="0"/>
        <w:jc w:val="both"/>
        <w:rPr>
          <w:rFonts w:eastAsia="MS Mincho" w:cs="Sakkal Majalla"/>
          <w:color w:val="000000" w:themeColor="text1"/>
          <w:sz w:val="36"/>
        </w:rPr>
      </w:pPr>
    </w:p>
    <w:p w14:paraId="76965F76" w14:textId="77777777" w:rsidR="00587B29" w:rsidRDefault="00587B29">
      <w:pPr>
        <w:bidi w:val="0"/>
        <w:spacing w:before="0" w:after="160" w:line="259" w:lineRule="auto"/>
        <w:ind w:firstLine="0"/>
        <w:jc w:val="left"/>
        <w:rPr>
          <w:rFonts w:eastAsia="MS Mincho" w:cs="Sakkal Majalla"/>
          <w:b/>
          <w:bCs/>
          <w:color w:val="000000" w:themeColor="text1"/>
          <w:sz w:val="36"/>
          <w:rtl/>
        </w:rPr>
      </w:pPr>
      <w:r>
        <w:rPr>
          <w:rFonts w:eastAsia="MS Mincho" w:cs="Sakkal Majalla"/>
          <w:b/>
          <w:bCs/>
          <w:color w:val="000000" w:themeColor="text1"/>
          <w:sz w:val="36"/>
          <w:rtl/>
        </w:rPr>
        <w:br w:type="page"/>
      </w:r>
    </w:p>
    <w:p w14:paraId="76965F77" w14:textId="77777777" w:rsidR="00F036D2" w:rsidRPr="006157CB" w:rsidRDefault="00F036D2" w:rsidP="006157CB">
      <w:pPr>
        <w:pStyle w:val="Heading1"/>
        <w:pageBreakBefore w:val="0"/>
        <w:spacing w:before="0" w:after="0"/>
        <w:rPr>
          <w:rFonts w:ascii="Sakkal Majalla" w:hAnsi="Sakkal Majalla" w:cs="Sakkal Majalla"/>
          <w:b/>
          <w:bCs/>
          <w:color w:val="000000" w:themeColor="text1"/>
          <w:sz w:val="38"/>
          <w:szCs w:val="38"/>
        </w:rPr>
      </w:pPr>
      <w:bookmarkStart w:id="89" w:name="_Toc234040037"/>
      <w:r w:rsidRPr="006157CB">
        <w:rPr>
          <w:rFonts w:ascii="Sakkal Majalla" w:hAnsi="Sakkal Majalla" w:cs="Sakkal Majalla"/>
          <w:b/>
          <w:bCs/>
          <w:color w:val="000000" w:themeColor="text1"/>
          <w:sz w:val="38"/>
          <w:szCs w:val="38"/>
          <w:rtl/>
        </w:rPr>
        <w:lastRenderedPageBreak/>
        <w:t>الفصل الخامس: الاستنتاجات والتوصيات والنموذج المقترح</w:t>
      </w:r>
      <w:bookmarkEnd w:id="89"/>
    </w:p>
    <w:p w14:paraId="76965F78" w14:textId="77777777" w:rsidR="00F036D2" w:rsidRPr="00F036D2" w:rsidRDefault="00F036D2" w:rsidP="00F036D2">
      <w:pPr>
        <w:spacing w:before="0"/>
        <w:ind w:firstLine="0"/>
        <w:jc w:val="both"/>
        <w:rPr>
          <w:rFonts w:eastAsia="MS Mincho" w:cs="Sakkal Majalla"/>
          <w:b/>
          <w:bCs/>
          <w:color w:val="000000" w:themeColor="text1"/>
          <w:sz w:val="36"/>
        </w:rPr>
      </w:pPr>
      <w:r w:rsidRPr="00F036D2">
        <w:rPr>
          <w:rFonts w:eastAsia="MS Mincho" w:cs="Sakkal Majalla"/>
          <w:b/>
          <w:bCs/>
          <w:color w:val="000000" w:themeColor="text1"/>
          <w:sz w:val="36"/>
          <w:rtl/>
        </w:rPr>
        <w:t>تمهيد</w:t>
      </w:r>
      <w:r w:rsidR="00587B29">
        <w:rPr>
          <w:rFonts w:eastAsia="MS Mincho" w:cs="Sakkal Majalla" w:hint="cs"/>
          <w:b/>
          <w:bCs/>
          <w:color w:val="000000" w:themeColor="text1"/>
          <w:sz w:val="36"/>
          <w:rtl/>
        </w:rPr>
        <w:t xml:space="preserve">: </w:t>
      </w:r>
    </w:p>
    <w:p w14:paraId="76965F79"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يقدم هذا الفصل خلاصة الدراسة من خلال عرض أبرز الاستنتاجات التي تم التوصل إليها، ثم تقديم توصيات عملية موجهة إلى الإدارة العليا، وإدارات تقنية المعلومات، وأمن المعلومات، والموارد البشرية. كما يقترح الفصل نموذجًا تطبيقيًا لحوكمة استخدام الذكاء الاصطناعي في بيئة العمل، بما يساعد المؤسسات على الاستفادة من مزايا هذه الأدوات دون تعريض بياناتها ومصالحها التشغيلية والتنظيمية لمخاطر غير مقبولة</w:t>
      </w:r>
      <w:r w:rsidRPr="00F036D2">
        <w:rPr>
          <w:rFonts w:eastAsia="MS Mincho" w:cs="Sakkal Majalla"/>
          <w:color w:val="000000" w:themeColor="text1"/>
          <w:sz w:val="36"/>
        </w:rPr>
        <w:t>.</w:t>
      </w:r>
    </w:p>
    <w:p w14:paraId="76965F7A"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ولا تنطلق توصيات الدراسة من افتراض أن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سلوك يمكن منعه بالكامل، بل من افتراض أكثر واقعية، وهو أن الموظفين سيواصلون البحث عن أدوات تساعدهم على الإنجاز. ولذلك فإن دور المؤسسة لا يتمثل في المنع المطلق، بل في تحويل الاستخدام غير المرئي وغير المنظم إلى استخدام </w:t>
      </w:r>
      <w:proofErr w:type="gramStart"/>
      <w:r w:rsidRPr="00F036D2">
        <w:rPr>
          <w:rFonts w:eastAsia="MS Mincho" w:cs="Sakkal Majalla"/>
          <w:color w:val="000000" w:themeColor="text1"/>
          <w:sz w:val="36"/>
          <w:rtl/>
        </w:rPr>
        <w:t>مرئي</w:t>
      </w:r>
      <w:proofErr w:type="gramEnd"/>
      <w:r w:rsidRPr="00F036D2">
        <w:rPr>
          <w:rFonts w:eastAsia="MS Mincho" w:cs="Sakkal Majalla"/>
          <w:color w:val="000000" w:themeColor="text1"/>
          <w:sz w:val="36"/>
          <w:rtl/>
        </w:rPr>
        <w:t xml:space="preserve"> ومصنف ومراقب وموجه</w:t>
      </w:r>
      <w:r w:rsidRPr="00F036D2">
        <w:rPr>
          <w:rFonts w:eastAsia="MS Mincho" w:cs="Sakkal Majalla"/>
          <w:color w:val="000000" w:themeColor="text1"/>
          <w:sz w:val="36"/>
        </w:rPr>
        <w:t>.</w:t>
      </w:r>
    </w:p>
    <w:p w14:paraId="76965F7B" w14:textId="77777777" w:rsidR="00F036D2" w:rsidRPr="00F036D2" w:rsidRDefault="00F036D2" w:rsidP="00F036D2">
      <w:pPr>
        <w:spacing w:before="0"/>
        <w:ind w:firstLine="0"/>
        <w:jc w:val="both"/>
        <w:rPr>
          <w:rFonts w:eastAsia="MS Mincho" w:cs="Sakkal Majalla"/>
          <w:color w:val="000000" w:themeColor="text1"/>
          <w:sz w:val="36"/>
        </w:rPr>
      </w:pPr>
    </w:p>
    <w:p w14:paraId="76965F7C"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90" w:name="_Toc234040038"/>
      <w:r w:rsidRPr="006157CB">
        <w:rPr>
          <w:rFonts w:ascii="Sakkal Majalla" w:hAnsi="Sakkal Majalla" w:cs="Sakkal Majalla"/>
          <w:b/>
          <w:bCs/>
          <w:color w:val="000000" w:themeColor="text1"/>
          <w:sz w:val="38"/>
          <w:szCs w:val="38"/>
        </w:rPr>
        <w:t xml:space="preserve">5.1 </w:t>
      </w:r>
      <w:r w:rsidRPr="006157CB">
        <w:rPr>
          <w:rFonts w:ascii="Sakkal Majalla" w:hAnsi="Sakkal Majalla" w:cs="Sakkal Majalla"/>
          <w:b/>
          <w:bCs/>
          <w:color w:val="000000" w:themeColor="text1"/>
          <w:sz w:val="38"/>
          <w:szCs w:val="38"/>
          <w:rtl/>
        </w:rPr>
        <w:t>الاستنتاجات العامة للدراسة</w:t>
      </w:r>
      <w:r w:rsidR="00587B29" w:rsidRPr="006157CB">
        <w:rPr>
          <w:rFonts w:ascii="Sakkal Majalla" w:hAnsi="Sakkal Majalla" w:cs="Sakkal Majalla" w:hint="cs"/>
          <w:b/>
          <w:bCs/>
          <w:color w:val="000000" w:themeColor="text1"/>
          <w:sz w:val="38"/>
          <w:szCs w:val="38"/>
          <w:rtl/>
        </w:rPr>
        <w:t>:</w:t>
      </w:r>
      <w:bookmarkEnd w:id="90"/>
      <w:r w:rsidR="00587B29" w:rsidRPr="006157CB">
        <w:rPr>
          <w:rFonts w:ascii="Sakkal Majalla" w:hAnsi="Sakkal Majalla" w:cs="Sakkal Majalla" w:hint="cs"/>
          <w:b/>
          <w:bCs/>
          <w:color w:val="000000" w:themeColor="text1"/>
          <w:sz w:val="38"/>
          <w:szCs w:val="38"/>
          <w:rtl/>
        </w:rPr>
        <w:t xml:space="preserve"> </w:t>
      </w:r>
    </w:p>
    <w:p w14:paraId="76965F7D"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توصلت الدراسة إلى أن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يمثل ظاهرة واقعية في بيئات العمل الحديثة، وأن التعامل معه يحتاج إلى فهم متوازن يجمع بين دوافع الموظفين ومتطلبات حماية المؤسسة. فقد أظهرت النتائج أن استخدام أدوات الذكاء الاصطناعي قد يسهم في تحسين الكفاءة التشغيلية من خلال تسريع إنجاز المهام وتحسين جودة المخرجات وتقليل الوقت والجهد، إلا أن هذه المكاسب قد تقترن بمخاطر واضحة تتعلق بتسرب البيانات، والخصوصية، وعدم الامتثال، وضعف الرقابة المؤسسية</w:t>
      </w:r>
      <w:r w:rsidRPr="00F036D2">
        <w:rPr>
          <w:rFonts w:eastAsia="MS Mincho" w:cs="Sakkal Majalla"/>
          <w:color w:val="000000" w:themeColor="text1"/>
          <w:sz w:val="36"/>
        </w:rPr>
        <w:t>.</w:t>
      </w:r>
    </w:p>
    <w:p w14:paraId="76965F7E"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كما أظهرت الدراسة أن سياسات الحوكمة الرقمية تمثل عاملًا حاسمًا في ضبط العلاقة بين الاستخدام والمخرجات. فكلما كانت السياسات أكثر وضوحًا، وكلما توفرت أدوات معتمدة وتدريب ورقابة وتصنيف بيانات، زادت قدرة المؤسسة على الاستفادة من الذكاء الاصطناعي دون تعريض أمن البيانات لمستوى عالٍ من المخاطر</w:t>
      </w:r>
      <w:r w:rsidRPr="00F036D2">
        <w:rPr>
          <w:rFonts w:eastAsia="MS Mincho" w:cs="Sakkal Majalla"/>
          <w:color w:val="000000" w:themeColor="text1"/>
          <w:sz w:val="36"/>
        </w:rPr>
        <w:t>.</w:t>
      </w:r>
    </w:p>
    <w:p w14:paraId="76965F7F" w14:textId="77777777" w:rsidR="00F036D2" w:rsidRPr="00F036D2" w:rsidRDefault="00F036D2" w:rsidP="00F036D2">
      <w:pPr>
        <w:spacing w:before="0"/>
        <w:ind w:firstLine="0"/>
        <w:jc w:val="both"/>
        <w:rPr>
          <w:rFonts w:eastAsia="MS Mincho" w:cs="Sakkal Majalla"/>
          <w:color w:val="000000" w:themeColor="text1"/>
          <w:sz w:val="36"/>
        </w:rPr>
      </w:pPr>
    </w:p>
    <w:p w14:paraId="76965F80"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91" w:name="_Toc234040039"/>
      <w:r w:rsidRPr="006157CB">
        <w:rPr>
          <w:rFonts w:ascii="Sakkal Majalla" w:hAnsi="Sakkal Majalla" w:cs="Sakkal Majalla"/>
          <w:b/>
          <w:bCs/>
          <w:color w:val="000000" w:themeColor="text1"/>
          <w:sz w:val="38"/>
          <w:szCs w:val="38"/>
        </w:rPr>
        <w:t xml:space="preserve">5.2 </w:t>
      </w:r>
      <w:r w:rsidRPr="006157CB">
        <w:rPr>
          <w:rFonts w:ascii="Sakkal Majalla" w:hAnsi="Sakkal Majalla" w:cs="Sakkal Majalla"/>
          <w:b/>
          <w:bCs/>
          <w:color w:val="000000" w:themeColor="text1"/>
          <w:sz w:val="38"/>
          <w:szCs w:val="38"/>
          <w:rtl/>
        </w:rPr>
        <w:t xml:space="preserve">الاستنتاجات المتعلقة باستخدام الذكاء الاصطناعي </w:t>
      </w:r>
      <w:proofErr w:type="spellStart"/>
      <w:r w:rsidRPr="006157CB">
        <w:rPr>
          <w:rFonts w:ascii="Sakkal Majalla" w:hAnsi="Sakkal Majalla" w:cs="Sakkal Majalla"/>
          <w:b/>
          <w:bCs/>
          <w:color w:val="000000" w:themeColor="text1"/>
          <w:sz w:val="38"/>
          <w:szCs w:val="38"/>
          <w:rtl/>
        </w:rPr>
        <w:t>الظلّي</w:t>
      </w:r>
      <w:proofErr w:type="spellEnd"/>
      <w:r w:rsidR="00587B29" w:rsidRPr="006157CB">
        <w:rPr>
          <w:rFonts w:ascii="Sakkal Majalla" w:hAnsi="Sakkal Majalla" w:cs="Sakkal Majalla" w:hint="cs"/>
          <w:b/>
          <w:bCs/>
          <w:color w:val="000000" w:themeColor="text1"/>
          <w:sz w:val="38"/>
          <w:szCs w:val="38"/>
          <w:rtl/>
        </w:rPr>
        <w:t>:</w:t>
      </w:r>
      <w:bookmarkEnd w:id="91"/>
      <w:r w:rsidR="00587B29" w:rsidRPr="006157CB">
        <w:rPr>
          <w:rFonts w:ascii="Sakkal Majalla" w:hAnsi="Sakkal Majalla" w:cs="Sakkal Majalla" w:hint="cs"/>
          <w:b/>
          <w:bCs/>
          <w:color w:val="000000" w:themeColor="text1"/>
          <w:sz w:val="38"/>
          <w:szCs w:val="38"/>
          <w:rtl/>
        </w:rPr>
        <w:t xml:space="preserve"> </w:t>
      </w:r>
    </w:p>
    <w:p w14:paraId="76965F81"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أوضحت الدراسة أن استخدام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لا ينشأ غالبًا من دافع المخالفة المباشرة، بل يرتبط بعدة عوامل عملية، من أهمها: ضغط الوقت، وسهولة الوصول إلى الأدوات </w:t>
      </w:r>
      <w:r w:rsidRPr="00F036D2">
        <w:rPr>
          <w:rFonts w:eastAsia="MS Mincho" w:cs="Sakkal Majalla"/>
          <w:color w:val="000000" w:themeColor="text1"/>
          <w:sz w:val="36"/>
          <w:rtl/>
        </w:rPr>
        <w:lastRenderedPageBreak/>
        <w:t>العامة، وضعف البدائل المؤسسية، وعدم وضوح السياسات، ورغبة الموظف في تحسين جودة العمل وسرعة الإنجاز</w:t>
      </w:r>
      <w:r w:rsidRPr="00F036D2">
        <w:rPr>
          <w:rFonts w:eastAsia="MS Mincho" w:cs="Sakkal Majalla"/>
          <w:color w:val="000000" w:themeColor="text1"/>
          <w:sz w:val="36"/>
        </w:rPr>
        <w:t>.</w:t>
      </w:r>
    </w:p>
    <w:p w14:paraId="76965F82"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كما تبين أن أكثر صور الاستخدام ظهورًا هي استخدام أدوات غير معتمدة، واستخدام حسابات شخصية، واللجوء إلى الذكاء الاصطناعي في التلخيص والصياغة والتحليل الأولي. وتكشف هذه النتيجة عن وجود فجوة بين الاحتياج التشغيلي اليومي للموظفين وبين مستوى النضج المؤسسي في توفير أدوات آمنة ومنظمة</w:t>
      </w:r>
      <w:r w:rsidRPr="00F036D2">
        <w:rPr>
          <w:rFonts w:eastAsia="MS Mincho" w:cs="Sakkal Majalla"/>
          <w:color w:val="000000" w:themeColor="text1"/>
          <w:sz w:val="36"/>
        </w:rPr>
        <w:t>.</w:t>
      </w:r>
    </w:p>
    <w:p w14:paraId="76965F83" w14:textId="77777777" w:rsidR="00F036D2" w:rsidRPr="00F036D2" w:rsidRDefault="00F036D2" w:rsidP="00F036D2">
      <w:pPr>
        <w:spacing w:before="0"/>
        <w:ind w:firstLine="0"/>
        <w:jc w:val="both"/>
        <w:rPr>
          <w:rFonts w:eastAsia="MS Mincho" w:cs="Sakkal Majalla"/>
          <w:color w:val="000000" w:themeColor="text1"/>
          <w:sz w:val="36"/>
        </w:rPr>
      </w:pPr>
    </w:p>
    <w:p w14:paraId="76965F84"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92" w:name="_Toc234040040"/>
      <w:r w:rsidRPr="006157CB">
        <w:rPr>
          <w:rFonts w:ascii="Sakkal Majalla" w:hAnsi="Sakkal Majalla" w:cs="Sakkal Majalla"/>
          <w:b/>
          <w:bCs/>
          <w:color w:val="000000" w:themeColor="text1"/>
          <w:sz w:val="38"/>
          <w:szCs w:val="38"/>
        </w:rPr>
        <w:t xml:space="preserve">5.3 </w:t>
      </w:r>
      <w:r w:rsidRPr="006157CB">
        <w:rPr>
          <w:rFonts w:ascii="Sakkal Majalla" w:hAnsi="Sakkal Majalla" w:cs="Sakkal Majalla"/>
          <w:b/>
          <w:bCs/>
          <w:color w:val="000000" w:themeColor="text1"/>
          <w:sz w:val="38"/>
          <w:szCs w:val="38"/>
          <w:rtl/>
        </w:rPr>
        <w:t>الاستنتاجات المتعلقة بالكفاءة التشغيلية</w:t>
      </w:r>
      <w:r w:rsidR="00587B29" w:rsidRPr="006157CB">
        <w:rPr>
          <w:rFonts w:ascii="Sakkal Majalla" w:hAnsi="Sakkal Majalla" w:cs="Sakkal Majalla" w:hint="cs"/>
          <w:b/>
          <w:bCs/>
          <w:color w:val="000000" w:themeColor="text1"/>
          <w:sz w:val="38"/>
          <w:szCs w:val="38"/>
          <w:rtl/>
        </w:rPr>
        <w:t>:</w:t>
      </w:r>
      <w:bookmarkEnd w:id="92"/>
      <w:r w:rsidR="00587B29" w:rsidRPr="006157CB">
        <w:rPr>
          <w:rFonts w:ascii="Sakkal Majalla" w:hAnsi="Sakkal Majalla" w:cs="Sakkal Majalla" w:hint="cs"/>
          <w:b/>
          <w:bCs/>
          <w:color w:val="000000" w:themeColor="text1"/>
          <w:sz w:val="38"/>
          <w:szCs w:val="38"/>
          <w:rtl/>
        </w:rPr>
        <w:t xml:space="preserve"> </w:t>
      </w:r>
    </w:p>
    <w:p w14:paraId="76965F85"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أظهرت النتائج أن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يرتبط إيجابيًا بالكفاءة التشغيلية، خصوصًا في مؤشرات سرعة إنجاز المهام، وتقليل الوقت، وتحسين جودة الصياغة، وإعداد المسودات، وتنظيم المعلومات. وهذا يعني أن استخدام الذكاء الاصطناعي يمكن أن يوفر قيمة تشغيلية فعلية إذا تم توظيفه في المهام المناسبة</w:t>
      </w:r>
      <w:r w:rsidRPr="00F036D2">
        <w:rPr>
          <w:rFonts w:eastAsia="MS Mincho" w:cs="Sakkal Majalla"/>
          <w:color w:val="000000" w:themeColor="text1"/>
          <w:sz w:val="36"/>
        </w:rPr>
        <w:t>.</w:t>
      </w:r>
    </w:p>
    <w:p w14:paraId="76965F86"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ومع ذلك، فإن تحسين الكفاءة لا يعني بالضرورة تحسين الدقة دائمًا؛ إذ قد تنتج أدوات الذكاء الاصطناعي مخرجات غير دقيقة أو غير موثقة. لذلك فإن الكفاءة التشغيلية الناتجة عن الذكاء الاصطناعي يجب أن ترتبط دائمًا بالمراجعة البشرية، خاصة في الأعمال التي تؤثر في القرارات الإدارية أو المالية أو القانونية</w:t>
      </w:r>
      <w:r w:rsidRPr="00F036D2">
        <w:rPr>
          <w:rFonts w:eastAsia="MS Mincho" w:cs="Sakkal Majalla"/>
          <w:color w:val="000000" w:themeColor="text1"/>
          <w:sz w:val="36"/>
        </w:rPr>
        <w:t>.</w:t>
      </w:r>
    </w:p>
    <w:p w14:paraId="76965F87" w14:textId="77777777" w:rsidR="00F036D2" w:rsidRPr="00F036D2" w:rsidRDefault="00F036D2" w:rsidP="00F036D2">
      <w:pPr>
        <w:spacing w:before="0"/>
        <w:ind w:firstLine="0"/>
        <w:jc w:val="both"/>
        <w:rPr>
          <w:rFonts w:eastAsia="MS Mincho" w:cs="Sakkal Majalla"/>
          <w:color w:val="000000" w:themeColor="text1"/>
          <w:sz w:val="36"/>
        </w:rPr>
      </w:pPr>
    </w:p>
    <w:p w14:paraId="76965F88"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93" w:name="_Toc234040041"/>
      <w:r w:rsidRPr="006157CB">
        <w:rPr>
          <w:rFonts w:ascii="Sakkal Majalla" w:hAnsi="Sakkal Majalla" w:cs="Sakkal Majalla"/>
          <w:b/>
          <w:bCs/>
          <w:color w:val="000000" w:themeColor="text1"/>
          <w:sz w:val="38"/>
          <w:szCs w:val="38"/>
        </w:rPr>
        <w:t xml:space="preserve">5.4 </w:t>
      </w:r>
      <w:r w:rsidRPr="006157CB">
        <w:rPr>
          <w:rFonts w:ascii="Sakkal Majalla" w:hAnsi="Sakkal Majalla" w:cs="Sakkal Majalla"/>
          <w:b/>
          <w:bCs/>
          <w:color w:val="000000" w:themeColor="text1"/>
          <w:sz w:val="38"/>
          <w:szCs w:val="38"/>
          <w:rtl/>
        </w:rPr>
        <w:t>الاستنتاجات المتعلقة بمخاطر أمن البيانات</w:t>
      </w:r>
      <w:r w:rsidR="00587B29" w:rsidRPr="006157CB">
        <w:rPr>
          <w:rFonts w:ascii="Sakkal Majalla" w:hAnsi="Sakkal Majalla" w:cs="Sakkal Majalla" w:hint="cs"/>
          <w:b/>
          <w:bCs/>
          <w:color w:val="000000" w:themeColor="text1"/>
          <w:sz w:val="38"/>
          <w:szCs w:val="38"/>
          <w:rtl/>
        </w:rPr>
        <w:t>:</w:t>
      </w:r>
      <w:bookmarkEnd w:id="93"/>
      <w:r w:rsidR="00587B29" w:rsidRPr="006157CB">
        <w:rPr>
          <w:rFonts w:ascii="Sakkal Majalla" w:hAnsi="Sakkal Majalla" w:cs="Sakkal Majalla" w:hint="cs"/>
          <w:b/>
          <w:bCs/>
          <w:color w:val="000000" w:themeColor="text1"/>
          <w:sz w:val="38"/>
          <w:szCs w:val="38"/>
          <w:rtl/>
        </w:rPr>
        <w:t xml:space="preserve"> </w:t>
      </w:r>
    </w:p>
    <w:p w14:paraId="76965F89"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خلصت الدراسة إلى أن أبرز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تتمثل في احتمال تسرب البيانات، وضعف السيطرة على تداول المعلومات، ومخاطر الخصوصية، وعدم الامتثال للسياسات واللوائح. وتزداد هذه المخاطر عندما تُستخدم أدوات عامة لمعالجة بيانات داخلية أو سرية أو شخصية</w:t>
      </w:r>
      <w:r w:rsidRPr="00F036D2">
        <w:rPr>
          <w:rFonts w:eastAsia="MS Mincho" w:cs="Sakkal Majalla"/>
          <w:color w:val="000000" w:themeColor="text1"/>
          <w:sz w:val="36"/>
        </w:rPr>
        <w:t>.</w:t>
      </w:r>
    </w:p>
    <w:p w14:paraId="76965F8A"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كما توصلت الدراسة إلى أن إدخال بيانات العمل في أدوات غير معتمدة يؤدي إلى إضعاف قدرة المؤسسة على تتبع البيانات ومعرفة كيفية معالجتها أو تخزينها أو إعادة استخدامها. ومن ثم فإن حماية البيانات لا يمكن أن تعتمد على وعي الموظف وحده، بل تحتاج إلى سياسات واضحة وأدوات مؤسسية وضوابط تقنية وتدريب مستمر</w:t>
      </w:r>
      <w:r w:rsidRPr="00F036D2">
        <w:rPr>
          <w:rFonts w:eastAsia="MS Mincho" w:cs="Sakkal Majalla"/>
          <w:color w:val="000000" w:themeColor="text1"/>
          <w:sz w:val="36"/>
        </w:rPr>
        <w:t>.</w:t>
      </w:r>
    </w:p>
    <w:p w14:paraId="76965F8B" w14:textId="77777777" w:rsidR="00F036D2" w:rsidRPr="00F036D2" w:rsidRDefault="00F036D2" w:rsidP="00F036D2">
      <w:pPr>
        <w:spacing w:before="0"/>
        <w:ind w:firstLine="0"/>
        <w:jc w:val="both"/>
        <w:rPr>
          <w:rFonts w:eastAsia="MS Mincho" w:cs="Sakkal Majalla"/>
          <w:color w:val="000000" w:themeColor="text1"/>
          <w:sz w:val="36"/>
        </w:rPr>
      </w:pPr>
    </w:p>
    <w:p w14:paraId="76965F8C"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94" w:name="_Toc234040042"/>
      <w:r w:rsidRPr="006157CB">
        <w:rPr>
          <w:rFonts w:ascii="Sakkal Majalla" w:hAnsi="Sakkal Majalla" w:cs="Sakkal Majalla"/>
          <w:b/>
          <w:bCs/>
          <w:color w:val="000000" w:themeColor="text1"/>
          <w:sz w:val="38"/>
          <w:szCs w:val="38"/>
        </w:rPr>
        <w:lastRenderedPageBreak/>
        <w:t xml:space="preserve">5.5 </w:t>
      </w:r>
      <w:r w:rsidRPr="006157CB">
        <w:rPr>
          <w:rFonts w:ascii="Sakkal Majalla" w:hAnsi="Sakkal Majalla" w:cs="Sakkal Majalla"/>
          <w:b/>
          <w:bCs/>
          <w:color w:val="000000" w:themeColor="text1"/>
          <w:sz w:val="38"/>
          <w:szCs w:val="38"/>
          <w:rtl/>
        </w:rPr>
        <w:t>الاستنتاجات المتعلقة بسياسات الحوكمة الرقمية</w:t>
      </w:r>
      <w:r w:rsidR="00587B29" w:rsidRPr="006157CB">
        <w:rPr>
          <w:rFonts w:ascii="Sakkal Majalla" w:hAnsi="Sakkal Majalla" w:cs="Sakkal Majalla" w:hint="cs"/>
          <w:b/>
          <w:bCs/>
          <w:color w:val="000000" w:themeColor="text1"/>
          <w:sz w:val="38"/>
          <w:szCs w:val="38"/>
          <w:rtl/>
        </w:rPr>
        <w:t>:</w:t>
      </w:r>
      <w:bookmarkEnd w:id="94"/>
      <w:r w:rsidR="00587B29" w:rsidRPr="006157CB">
        <w:rPr>
          <w:rFonts w:ascii="Sakkal Majalla" w:hAnsi="Sakkal Majalla" w:cs="Sakkal Majalla" w:hint="cs"/>
          <w:b/>
          <w:bCs/>
          <w:color w:val="000000" w:themeColor="text1"/>
          <w:sz w:val="38"/>
          <w:szCs w:val="38"/>
          <w:rtl/>
        </w:rPr>
        <w:t xml:space="preserve"> </w:t>
      </w:r>
    </w:p>
    <w:p w14:paraId="76965F8D"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أكدت الدراسة أن سياسات الحوكمة الرقمية لا تمثل مجرد إطار تنظيمي شكلي، بل تعد متغيرًا مؤثرًا في نتائج استخدام الذكاء الاصطناعي. فقد أظهرت النتائج أن الحوكمة الرقمية تعزز الأثر الإيجابي لاستخدام الذكاء الاصطناعي على الكفاءة التشغيلية، وفي الوقت نفسه تحد من أثره السلبي على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أمن البيانات</w:t>
      </w:r>
      <w:r w:rsidRPr="00F036D2">
        <w:rPr>
          <w:rFonts w:eastAsia="MS Mincho" w:cs="Sakkal Majalla"/>
          <w:color w:val="000000" w:themeColor="text1"/>
          <w:sz w:val="36"/>
        </w:rPr>
        <w:t>.</w:t>
      </w:r>
    </w:p>
    <w:p w14:paraId="76965F8E" w14:textId="77777777" w:rsidR="00F036D2" w:rsidRPr="00F036D2" w:rsidRDefault="00F036D2" w:rsidP="00587B29">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وتعني هذه النتيجة أن الحوكمة الرقمية ينبغي أن تُفهم بوصفها آلية تمكين وضبط في آن واحد؛ فهي لا تهدف إلى إيقاف الابتكار، بل إلى توجيهه داخل حدود آمنة ومسؤولة. ومن ثم فإن المؤسسات التي تكتفي بالمنع دون توفير بدائل آمنة قد تدفع الموظفين إلى مزيد من الاستخدام الخفي، بينما المؤسسات التي توفر سياسات واضحة وأدوات معتمدة وتدريبًا مستمرًا تكون أكثر قدرة على تقليل المخاطر وتحقيق الفائدة</w:t>
      </w:r>
      <w:r w:rsidRPr="00F036D2">
        <w:rPr>
          <w:rFonts w:eastAsia="MS Mincho" w:cs="Sakkal Majalla"/>
          <w:color w:val="000000" w:themeColor="text1"/>
          <w:sz w:val="36"/>
        </w:rPr>
        <w:t>.</w:t>
      </w:r>
    </w:p>
    <w:p w14:paraId="76965F8F" w14:textId="77777777" w:rsidR="00F036D2" w:rsidRPr="00F036D2" w:rsidRDefault="00F036D2" w:rsidP="00F036D2">
      <w:pPr>
        <w:spacing w:before="0"/>
        <w:ind w:firstLine="0"/>
        <w:jc w:val="both"/>
        <w:rPr>
          <w:rFonts w:eastAsia="MS Mincho" w:cs="Sakkal Majalla"/>
          <w:color w:val="000000" w:themeColor="text1"/>
          <w:sz w:val="36"/>
        </w:rPr>
      </w:pPr>
    </w:p>
    <w:p w14:paraId="76965F90"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95" w:name="_Toc234040043"/>
      <w:r w:rsidRPr="006157CB">
        <w:rPr>
          <w:rFonts w:ascii="Sakkal Majalla" w:hAnsi="Sakkal Majalla" w:cs="Sakkal Majalla"/>
          <w:b/>
          <w:bCs/>
          <w:color w:val="000000" w:themeColor="text1"/>
          <w:sz w:val="38"/>
          <w:szCs w:val="38"/>
        </w:rPr>
        <w:t xml:space="preserve">5.6 </w:t>
      </w:r>
      <w:r w:rsidRPr="006157CB">
        <w:rPr>
          <w:rFonts w:ascii="Sakkal Majalla" w:hAnsi="Sakkal Majalla" w:cs="Sakkal Majalla"/>
          <w:b/>
          <w:bCs/>
          <w:color w:val="000000" w:themeColor="text1"/>
          <w:sz w:val="38"/>
          <w:szCs w:val="38"/>
          <w:rtl/>
        </w:rPr>
        <w:t>التوصيات الموجهة للإدارة العليا</w:t>
      </w:r>
      <w:r w:rsidR="00587B29" w:rsidRPr="006157CB">
        <w:rPr>
          <w:rFonts w:ascii="Sakkal Majalla" w:hAnsi="Sakkal Majalla" w:cs="Sakkal Majalla" w:hint="cs"/>
          <w:b/>
          <w:bCs/>
          <w:color w:val="000000" w:themeColor="text1"/>
          <w:sz w:val="38"/>
          <w:szCs w:val="38"/>
          <w:rtl/>
        </w:rPr>
        <w:t>:</w:t>
      </w:r>
      <w:bookmarkEnd w:id="95"/>
      <w:r w:rsidR="00587B29" w:rsidRPr="006157CB">
        <w:rPr>
          <w:rFonts w:ascii="Sakkal Majalla" w:hAnsi="Sakkal Majalla" w:cs="Sakkal Majalla" w:hint="cs"/>
          <w:b/>
          <w:bCs/>
          <w:color w:val="000000" w:themeColor="text1"/>
          <w:sz w:val="38"/>
          <w:szCs w:val="38"/>
          <w:rtl/>
        </w:rPr>
        <w:t xml:space="preserve"> </w:t>
      </w:r>
    </w:p>
    <w:p w14:paraId="76965F91" w14:textId="77777777" w:rsidR="00F036D2" w:rsidRPr="00F036D2" w:rsidRDefault="00F036D2" w:rsidP="00F036D2">
      <w:pPr>
        <w:spacing w:before="0"/>
        <w:ind w:firstLine="0"/>
        <w:jc w:val="both"/>
        <w:rPr>
          <w:rFonts w:eastAsia="MS Mincho" w:cs="Sakkal Majalla"/>
          <w:color w:val="000000" w:themeColor="text1"/>
          <w:sz w:val="36"/>
        </w:rPr>
      </w:pPr>
      <w:r w:rsidRPr="00F036D2">
        <w:rPr>
          <w:rFonts w:eastAsia="MS Mincho" w:cs="Sakkal Majalla"/>
          <w:color w:val="000000" w:themeColor="text1"/>
          <w:sz w:val="36"/>
          <w:rtl/>
        </w:rPr>
        <w:t>توصي الدراسة الإدارة العليا بما يأتي</w:t>
      </w:r>
      <w:r w:rsidRPr="00F036D2">
        <w:rPr>
          <w:rFonts w:eastAsia="MS Mincho" w:cs="Sakkal Majalla"/>
          <w:color w:val="000000" w:themeColor="text1"/>
          <w:sz w:val="36"/>
        </w:rPr>
        <w:t>:</w:t>
      </w:r>
    </w:p>
    <w:p w14:paraId="76965F92" w14:textId="77777777" w:rsidR="00F036D2" w:rsidRPr="00F036D2" w:rsidRDefault="00F036D2" w:rsidP="00D27357">
      <w:pPr>
        <w:numPr>
          <w:ilvl w:val="0"/>
          <w:numId w:val="16"/>
        </w:numPr>
        <w:spacing w:before="0"/>
        <w:jc w:val="both"/>
        <w:rPr>
          <w:rFonts w:eastAsia="MS Mincho" w:cs="Sakkal Majalla"/>
          <w:color w:val="000000" w:themeColor="text1"/>
          <w:sz w:val="36"/>
        </w:rPr>
      </w:pPr>
      <w:r w:rsidRPr="00F036D2">
        <w:rPr>
          <w:rFonts w:eastAsia="MS Mincho" w:cs="Sakkal Majalla"/>
          <w:color w:val="000000" w:themeColor="text1"/>
          <w:sz w:val="36"/>
          <w:rtl/>
        </w:rPr>
        <w:t>اعتماد سياسة مؤسسية واضحة لاستخدام أدوات الذكاء الاصطناعي، تتضمن ما هو مسموح وما هو مقيد وما هو ممنوع</w:t>
      </w:r>
      <w:r w:rsidRPr="00F036D2">
        <w:rPr>
          <w:rFonts w:eastAsia="MS Mincho" w:cs="Sakkal Majalla"/>
          <w:color w:val="000000" w:themeColor="text1"/>
          <w:sz w:val="36"/>
        </w:rPr>
        <w:t>.</w:t>
      </w:r>
    </w:p>
    <w:p w14:paraId="76965F93" w14:textId="77777777" w:rsidR="00F036D2" w:rsidRPr="00F036D2" w:rsidRDefault="00F036D2" w:rsidP="00D27357">
      <w:pPr>
        <w:numPr>
          <w:ilvl w:val="0"/>
          <w:numId w:val="16"/>
        </w:numPr>
        <w:spacing w:before="0"/>
        <w:jc w:val="both"/>
        <w:rPr>
          <w:rFonts w:eastAsia="MS Mincho" w:cs="Sakkal Majalla"/>
          <w:color w:val="000000" w:themeColor="text1"/>
          <w:sz w:val="36"/>
        </w:rPr>
      </w:pPr>
      <w:r w:rsidRPr="00F036D2">
        <w:rPr>
          <w:rFonts w:eastAsia="MS Mincho" w:cs="Sakkal Majalla"/>
          <w:color w:val="000000" w:themeColor="text1"/>
          <w:sz w:val="36"/>
          <w:rtl/>
        </w:rPr>
        <w:t>تشكيل لجنة داخلية لحوكمة الذكاء الاصطناعي تضم الإدارة العليا، وتقنية المعلومات، وأمن المعلومات، والشؤون القانونية، والموارد البشرية</w:t>
      </w:r>
      <w:r w:rsidRPr="00F036D2">
        <w:rPr>
          <w:rFonts w:eastAsia="MS Mincho" w:cs="Sakkal Majalla"/>
          <w:color w:val="000000" w:themeColor="text1"/>
          <w:sz w:val="36"/>
        </w:rPr>
        <w:t>.</w:t>
      </w:r>
    </w:p>
    <w:p w14:paraId="76965F94" w14:textId="77777777" w:rsidR="00F036D2" w:rsidRPr="00F036D2" w:rsidRDefault="00F036D2" w:rsidP="00D27357">
      <w:pPr>
        <w:numPr>
          <w:ilvl w:val="0"/>
          <w:numId w:val="16"/>
        </w:numPr>
        <w:spacing w:before="0"/>
        <w:jc w:val="both"/>
        <w:rPr>
          <w:rFonts w:eastAsia="MS Mincho" w:cs="Sakkal Majalla"/>
          <w:color w:val="000000" w:themeColor="text1"/>
          <w:sz w:val="36"/>
        </w:rPr>
      </w:pPr>
      <w:r w:rsidRPr="00F036D2">
        <w:rPr>
          <w:rFonts w:eastAsia="MS Mincho" w:cs="Sakkal Majalla"/>
          <w:color w:val="000000" w:themeColor="text1"/>
          <w:sz w:val="36"/>
          <w:rtl/>
        </w:rPr>
        <w:t xml:space="preserve">ربط مبادرات الذكاء الاصطناعي بمؤشرات أداء ومؤشرات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في الوقت نفسه، حتى لا يتم التركيز على الكفاءة دون الحماية</w:t>
      </w:r>
      <w:r w:rsidRPr="00F036D2">
        <w:rPr>
          <w:rFonts w:eastAsia="MS Mincho" w:cs="Sakkal Majalla"/>
          <w:color w:val="000000" w:themeColor="text1"/>
          <w:sz w:val="36"/>
        </w:rPr>
        <w:t>.</w:t>
      </w:r>
    </w:p>
    <w:p w14:paraId="76965F95" w14:textId="77777777" w:rsidR="00F036D2" w:rsidRPr="00F036D2" w:rsidRDefault="00F036D2" w:rsidP="00D27357">
      <w:pPr>
        <w:numPr>
          <w:ilvl w:val="0"/>
          <w:numId w:val="16"/>
        </w:numPr>
        <w:spacing w:before="0"/>
        <w:jc w:val="both"/>
        <w:rPr>
          <w:rFonts w:eastAsia="MS Mincho" w:cs="Sakkal Majalla"/>
          <w:color w:val="000000" w:themeColor="text1"/>
          <w:sz w:val="36"/>
        </w:rPr>
      </w:pPr>
      <w:r w:rsidRPr="00F036D2">
        <w:rPr>
          <w:rFonts w:eastAsia="MS Mincho" w:cs="Sakkal Majalla"/>
          <w:color w:val="000000" w:themeColor="text1"/>
          <w:sz w:val="36"/>
          <w:rtl/>
        </w:rPr>
        <w:t>تحديد مستوى تقبل المخاطر المرتبطة باستخدام أدوات الذكاء الاصطناعي في كل إدارة بحسب طبيعة البيانات والمهام</w:t>
      </w:r>
      <w:r w:rsidRPr="00F036D2">
        <w:rPr>
          <w:rFonts w:eastAsia="MS Mincho" w:cs="Sakkal Majalla"/>
          <w:color w:val="000000" w:themeColor="text1"/>
          <w:sz w:val="36"/>
        </w:rPr>
        <w:t>.</w:t>
      </w:r>
    </w:p>
    <w:p w14:paraId="76965F96" w14:textId="77777777" w:rsidR="00F036D2" w:rsidRPr="00F036D2" w:rsidRDefault="00F036D2" w:rsidP="00D27357">
      <w:pPr>
        <w:numPr>
          <w:ilvl w:val="0"/>
          <w:numId w:val="16"/>
        </w:numPr>
        <w:spacing w:before="0"/>
        <w:jc w:val="both"/>
        <w:rPr>
          <w:rFonts w:eastAsia="MS Mincho" w:cs="Sakkal Majalla"/>
          <w:color w:val="000000" w:themeColor="text1"/>
          <w:sz w:val="36"/>
        </w:rPr>
      </w:pPr>
      <w:r w:rsidRPr="00F036D2">
        <w:rPr>
          <w:rFonts w:eastAsia="MS Mincho" w:cs="Sakkal Majalla"/>
          <w:color w:val="000000" w:themeColor="text1"/>
          <w:sz w:val="36"/>
          <w:rtl/>
        </w:rPr>
        <w:t>توفير موارد مالية وتقنية لتبني أدوات ذكاء اصطناعي مؤسسية آمنة تقلل حاجة الموظفين إلى الأدوات العامة</w:t>
      </w:r>
      <w:r w:rsidRPr="00F036D2">
        <w:rPr>
          <w:rFonts w:eastAsia="MS Mincho" w:cs="Sakkal Majalla"/>
          <w:color w:val="000000" w:themeColor="text1"/>
          <w:sz w:val="36"/>
        </w:rPr>
        <w:t>.</w:t>
      </w:r>
    </w:p>
    <w:p w14:paraId="76965F97" w14:textId="77777777" w:rsidR="00F036D2" w:rsidRPr="00F036D2" w:rsidRDefault="00F036D2" w:rsidP="00D27357">
      <w:pPr>
        <w:numPr>
          <w:ilvl w:val="0"/>
          <w:numId w:val="16"/>
        </w:numPr>
        <w:spacing w:before="0"/>
        <w:jc w:val="both"/>
        <w:rPr>
          <w:rFonts w:eastAsia="MS Mincho" w:cs="Sakkal Majalla"/>
          <w:color w:val="000000" w:themeColor="text1"/>
          <w:sz w:val="36"/>
        </w:rPr>
      </w:pPr>
      <w:r w:rsidRPr="00F036D2">
        <w:rPr>
          <w:rFonts w:eastAsia="MS Mincho" w:cs="Sakkal Majalla"/>
          <w:color w:val="000000" w:themeColor="text1"/>
          <w:sz w:val="36"/>
          <w:rtl/>
        </w:rPr>
        <w:t>مراجعة سياسة الذكاء الاصطناعي دوريًا؛ لأن الأدوات والمخاطر تتغير بسرعة</w:t>
      </w:r>
      <w:r w:rsidRPr="00F036D2">
        <w:rPr>
          <w:rFonts w:eastAsia="MS Mincho" w:cs="Sakkal Majalla"/>
          <w:color w:val="000000" w:themeColor="text1"/>
          <w:sz w:val="36"/>
        </w:rPr>
        <w:t>.</w:t>
      </w:r>
    </w:p>
    <w:p w14:paraId="76965F98" w14:textId="77777777" w:rsidR="00587B29" w:rsidRDefault="00587B29">
      <w:pPr>
        <w:bidi w:val="0"/>
        <w:spacing w:before="0" w:after="160" w:line="259" w:lineRule="auto"/>
        <w:ind w:firstLine="0"/>
        <w:jc w:val="left"/>
        <w:rPr>
          <w:rFonts w:eastAsia="MS Mincho" w:cs="Sakkal Majalla"/>
          <w:color w:val="000000" w:themeColor="text1"/>
          <w:sz w:val="36"/>
        </w:rPr>
      </w:pPr>
      <w:r>
        <w:rPr>
          <w:rFonts w:eastAsia="MS Mincho" w:cs="Sakkal Majalla"/>
          <w:color w:val="000000" w:themeColor="text1"/>
          <w:sz w:val="36"/>
        </w:rPr>
        <w:br w:type="page"/>
      </w:r>
    </w:p>
    <w:p w14:paraId="76965F99"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96" w:name="_Toc234040044"/>
      <w:r w:rsidRPr="006157CB">
        <w:rPr>
          <w:rFonts w:ascii="Sakkal Majalla" w:hAnsi="Sakkal Majalla" w:cs="Sakkal Majalla"/>
          <w:b/>
          <w:bCs/>
          <w:color w:val="000000" w:themeColor="text1"/>
          <w:sz w:val="38"/>
          <w:szCs w:val="38"/>
        </w:rPr>
        <w:lastRenderedPageBreak/>
        <w:t xml:space="preserve">5.7 </w:t>
      </w:r>
      <w:r w:rsidRPr="006157CB">
        <w:rPr>
          <w:rFonts w:ascii="Sakkal Majalla" w:hAnsi="Sakkal Majalla" w:cs="Sakkal Majalla"/>
          <w:b/>
          <w:bCs/>
          <w:color w:val="000000" w:themeColor="text1"/>
          <w:sz w:val="38"/>
          <w:szCs w:val="38"/>
          <w:rtl/>
        </w:rPr>
        <w:t>التوصيات الموجهة لإدارات تقنية المعلومات</w:t>
      </w:r>
      <w:r w:rsidR="00587B29" w:rsidRPr="006157CB">
        <w:rPr>
          <w:rFonts w:ascii="Sakkal Majalla" w:hAnsi="Sakkal Majalla" w:cs="Sakkal Majalla" w:hint="cs"/>
          <w:b/>
          <w:bCs/>
          <w:color w:val="000000" w:themeColor="text1"/>
          <w:sz w:val="38"/>
          <w:szCs w:val="38"/>
          <w:rtl/>
        </w:rPr>
        <w:t>:</w:t>
      </w:r>
      <w:bookmarkEnd w:id="96"/>
      <w:r w:rsidR="00587B29" w:rsidRPr="006157CB">
        <w:rPr>
          <w:rFonts w:ascii="Sakkal Majalla" w:hAnsi="Sakkal Majalla" w:cs="Sakkal Majalla" w:hint="cs"/>
          <w:b/>
          <w:bCs/>
          <w:color w:val="000000" w:themeColor="text1"/>
          <w:sz w:val="38"/>
          <w:szCs w:val="38"/>
          <w:rtl/>
        </w:rPr>
        <w:t xml:space="preserve"> </w:t>
      </w:r>
    </w:p>
    <w:p w14:paraId="76965F9A" w14:textId="77777777" w:rsidR="00F036D2" w:rsidRPr="00F036D2" w:rsidRDefault="00F036D2" w:rsidP="00F036D2">
      <w:pPr>
        <w:spacing w:before="0"/>
        <w:ind w:firstLine="0"/>
        <w:jc w:val="both"/>
        <w:rPr>
          <w:rFonts w:eastAsia="MS Mincho" w:cs="Sakkal Majalla"/>
          <w:color w:val="000000" w:themeColor="text1"/>
          <w:sz w:val="36"/>
        </w:rPr>
      </w:pPr>
      <w:r w:rsidRPr="00F036D2">
        <w:rPr>
          <w:rFonts w:eastAsia="MS Mincho" w:cs="Sakkal Majalla"/>
          <w:color w:val="000000" w:themeColor="text1"/>
          <w:sz w:val="36"/>
          <w:rtl/>
        </w:rPr>
        <w:t>توصي الدراسة إدارات تقنية المعلومات بما يأتي</w:t>
      </w:r>
      <w:r w:rsidRPr="00F036D2">
        <w:rPr>
          <w:rFonts w:eastAsia="MS Mincho" w:cs="Sakkal Majalla"/>
          <w:color w:val="000000" w:themeColor="text1"/>
          <w:sz w:val="36"/>
        </w:rPr>
        <w:t>:</w:t>
      </w:r>
    </w:p>
    <w:p w14:paraId="76965F9B" w14:textId="77777777" w:rsidR="00F036D2" w:rsidRPr="00F036D2" w:rsidRDefault="00F036D2" w:rsidP="00D27357">
      <w:pPr>
        <w:numPr>
          <w:ilvl w:val="0"/>
          <w:numId w:val="17"/>
        </w:numPr>
        <w:spacing w:before="0"/>
        <w:jc w:val="both"/>
        <w:rPr>
          <w:rFonts w:eastAsia="MS Mincho" w:cs="Sakkal Majalla"/>
          <w:color w:val="000000" w:themeColor="text1"/>
          <w:sz w:val="36"/>
        </w:rPr>
      </w:pPr>
      <w:r w:rsidRPr="00F036D2">
        <w:rPr>
          <w:rFonts w:eastAsia="MS Mincho" w:cs="Sakkal Majalla"/>
          <w:color w:val="000000" w:themeColor="text1"/>
          <w:sz w:val="36"/>
          <w:rtl/>
        </w:rPr>
        <w:t>حصر أدوات الذكاء الاصطناعي المستخدمة فعليًا داخل المؤسسة، سواء كانت معتمدة أو غير معتمدة</w:t>
      </w:r>
      <w:r w:rsidRPr="00F036D2">
        <w:rPr>
          <w:rFonts w:eastAsia="MS Mincho" w:cs="Sakkal Majalla"/>
          <w:color w:val="000000" w:themeColor="text1"/>
          <w:sz w:val="36"/>
        </w:rPr>
        <w:t>.</w:t>
      </w:r>
    </w:p>
    <w:p w14:paraId="76965F9C" w14:textId="77777777" w:rsidR="00F036D2" w:rsidRPr="00F036D2" w:rsidRDefault="00F036D2" w:rsidP="00D27357">
      <w:pPr>
        <w:numPr>
          <w:ilvl w:val="0"/>
          <w:numId w:val="17"/>
        </w:numPr>
        <w:spacing w:before="0"/>
        <w:jc w:val="both"/>
        <w:rPr>
          <w:rFonts w:eastAsia="MS Mincho" w:cs="Sakkal Majalla"/>
          <w:color w:val="000000" w:themeColor="text1"/>
          <w:sz w:val="36"/>
        </w:rPr>
      </w:pPr>
      <w:r w:rsidRPr="00F036D2">
        <w:rPr>
          <w:rFonts w:eastAsia="MS Mincho" w:cs="Sakkal Majalla"/>
          <w:color w:val="000000" w:themeColor="text1"/>
          <w:sz w:val="36"/>
          <w:rtl/>
        </w:rPr>
        <w:t>إعداد قائمة رسمية بالأدوات المسموح باستخدامها، وتحديثها بصورة دورية</w:t>
      </w:r>
      <w:r w:rsidRPr="00F036D2">
        <w:rPr>
          <w:rFonts w:eastAsia="MS Mincho" w:cs="Sakkal Majalla"/>
          <w:color w:val="000000" w:themeColor="text1"/>
          <w:sz w:val="36"/>
        </w:rPr>
        <w:t>.</w:t>
      </w:r>
    </w:p>
    <w:p w14:paraId="76965F9D" w14:textId="77777777" w:rsidR="00F036D2" w:rsidRPr="00F036D2" w:rsidRDefault="00F036D2" w:rsidP="00D27357">
      <w:pPr>
        <w:numPr>
          <w:ilvl w:val="0"/>
          <w:numId w:val="17"/>
        </w:numPr>
        <w:spacing w:before="0"/>
        <w:jc w:val="both"/>
        <w:rPr>
          <w:rFonts w:eastAsia="MS Mincho" w:cs="Sakkal Majalla"/>
          <w:color w:val="000000" w:themeColor="text1"/>
          <w:sz w:val="36"/>
        </w:rPr>
      </w:pPr>
      <w:r w:rsidRPr="00F036D2">
        <w:rPr>
          <w:rFonts w:eastAsia="MS Mincho" w:cs="Sakkal Majalla"/>
          <w:color w:val="000000" w:themeColor="text1"/>
          <w:sz w:val="36"/>
          <w:rtl/>
        </w:rPr>
        <w:t>توفير أدوات مؤسسية آمنة وسهلة الاستخدام حتى لا تكون الأدوات العامة أكثر جاذبية للموظفين</w:t>
      </w:r>
      <w:r w:rsidRPr="00F036D2">
        <w:rPr>
          <w:rFonts w:eastAsia="MS Mincho" w:cs="Sakkal Majalla"/>
          <w:color w:val="000000" w:themeColor="text1"/>
          <w:sz w:val="36"/>
        </w:rPr>
        <w:t>.</w:t>
      </w:r>
    </w:p>
    <w:p w14:paraId="76965F9E" w14:textId="77777777" w:rsidR="00F036D2" w:rsidRPr="00F036D2" w:rsidRDefault="00F036D2" w:rsidP="00D27357">
      <w:pPr>
        <w:numPr>
          <w:ilvl w:val="0"/>
          <w:numId w:val="17"/>
        </w:numPr>
        <w:spacing w:before="0"/>
        <w:jc w:val="both"/>
        <w:rPr>
          <w:rFonts w:eastAsia="MS Mincho" w:cs="Sakkal Majalla"/>
          <w:color w:val="000000" w:themeColor="text1"/>
          <w:sz w:val="36"/>
        </w:rPr>
      </w:pPr>
      <w:r w:rsidRPr="00F036D2">
        <w:rPr>
          <w:rFonts w:eastAsia="MS Mincho" w:cs="Sakkal Majalla"/>
          <w:color w:val="000000" w:themeColor="text1"/>
          <w:sz w:val="36"/>
          <w:rtl/>
        </w:rPr>
        <w:t>ربط استخدام أدوات الذكاء الاصطناعي بالهوية المؤسسية بدل الحسابات الشخصية</w:t>
      </w:r>
      <w:r w:rsidRPr="00F036D2">
        <w:rPr>
          <w:rFonts w:eastAsia="MS Mincho" w:cs="Sakkal Majalla"/>
          <w:color w:val="000000" w:themeColor="text1"/>
          <w:sz w:val="36"/>
        </w:rPr>
        <w:t>.</w:t>
      </w:r>
    </w:p>
    <w:p w14:paraId="76965F9F" w14:textId="77777777" w:rsidR="00F036D2" w:rsidRPr="00F036D2" w:rsidRDefault="00F036D2" w:rsidP="00D27357">
      <w:pPr>
        <w:numPr>
          <w:ilvl w:val="0"/>
          <w:numId w:val="17"/>
        </w:numPr>
        <w:spacing w:before="0"/>
        <w:jc w:val="both"/>
        <w:rPr>
          <w:rFonts w:eastAsia="MS Mincho" w:cs="Sakkal Majalla"/>
          <w:color w:val="000000" w:themeColor="text1"/>
          <w:sz w:val="36"/>
        </w:rPr>
      </w:pPr>
      <w:r w:rsidRPr="00F036D2">
        <w:rPr>
          <w:rFonts w:eastAsia="MS Mincho" w:cs="Sakkal Majalla"/>
          <w:color w:val="000000" w:themeColor="text1"/>
          <w:sz w:val="36"/>
          <w:rtl/>
        </w:rPr>
        <w:t>مراقبة الإضافات والتطبيقات السحابية التي قد تنقل بيانات المؤسسة إلى منصات خارجية</w:t>
      </w:r>
      <w:r w:rsidRPr="00F036D2">
        <w:rPr>
          <w:rFonts w:eastAsia="MS Mincho" w:cs="Sakkal Majalla"/>
          <w:color w:val="000000" w:themeColor="text1"/>
          <w:sz w:val="36"/>
        </w:rPr>
        <w:t>.</w:t>
      </w:r>
    </w:p>
    <w:p w14:paraId="76965FA0" w14:textId="77777777" w:rsidR="00F036D2" w:rsidRPr="00F036D2" w:rsidRDefault="00F036D2" w:rsidP="00D27357">
      <w:pPr>
        <w:numPr>
          <w:ilvl w:val="0"/>
          <w:numId w:val="17"/>
        </w:numPr>
        <w:spacing w:before="0"/>
        <w:jc w:val="both"/>
        <w:rPr>
          <w:rFonts w:eastAsia="MS Mincho" w:cs="Sakkal Majalla"/>
          <w:color w:val="000000" w:themeColor="text1"/>
          <w:sz w:val="36"/>
        </w:rPr>
      </w:pPr>
      <w:r w:rsidRPr="00F036D2">
        <w:rPr>
          <w:rFonts w:eastAsia="MS Mincho" w:cs="Sakkal Majalla"/>
          <w:color w:val="000000" w:themeColor="text1"/>
          <w:sz w:val="36"/>
          <w:rtl/>
        </w:rPr>
        <w:t>تصميم بوابة داخلية تتيح للموظفين طلب اعتماد أداة جديدة أو الاستفسار عن حكم استخدام أداة معينة</w:t>
      </w:r>
      <w:r w:rsidRPr="00F036D2">
        <w:rPr>
          <w:rFonts w:eastAsia="MS Mincho" w:cs="Sakkal Majalla"/>
          <w:color w:val="000000" w:themeColor="text1"/>
          <w:sz w:val="36"/>
        </w:rPr>
        <w:t>.</w:t>
      </w:r>
    </w:p>
    <w:p w14:paraId="76965FA1" w14:textId="77777777" w:rsidR="00F036D2" w:rsidRPr="00F036D2" w:rsidRDefault="00F036D2" w:rsidP="00F036D2">
      <w:pPr>
        <w:spacing w:before="0"/>
        <w:ind w:firstLine="0"/>
        <w:jc w:val="both"/>
        <w:rPr>
          <w:rFonts w:eastAsia="MS Mincho" w:cs="Sakkal Majalla"/>
          <w:color w:val="000000" w:themeColor="text1"/>
          <w:sz w:val="36"/>
        </w:rPr>
      </w:pPr>
    </w:p>
    <w:p w14:paraId="76965FA2"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97" w:name="_Toc234040045"/>
      <w:r w:rsidRPr="006157CB">
        <w:rPr>
          <w:rFonts w:ascii="Sakkal Majalla" w:hAnsi="Sakkal Majalla" w:cs="Sakkal Majalla"/>
          <w:b/>
          <w:bCs/>
          <w:color w:val="000000" w:themeColor="text1"/>
          <w:sz w:val="38"/>
          <w:szCs w:val="38"/>
        </w:rPr>
        <w:t xml:space="preserve">5.8 </w:t>
      </w:r>
      <w:r w:rsidRPr="006157CB">
        <w:rPr>
          <w:rFonts w:ascii="Sakkal Majalla" w:hAnsi="Sakkal Majalla" w:cs="Sakkal Majalla"/>
          <w:b/>
          <w:bCs/>
          <w:color w:val="000000" w:themeColor="text1"/>
          <w:sz w:val="38"/>
          <w:szCs w:val="38"/>
          <w:rtl/>
        </w:rPr>
        <w:t>التوصيات الموجهة لأمن المعلومات وحماية البيانات</w:t>
      </w:r>
      <w:r w:rsidR="00587B29" w:rsidRPr="006157CB">
        <w:rPr>
          <w:rFonts w:ascii="Sakkal Majalla" w:hAnsi="Sakkal Majalla" w:cs="Sakkal Majalla" w:hint="cs"/>
          <w:b/>
          <w:bCs/>
          <w:color w:val="000000" w:themeColor="text1"/>
          <w:sz w:val="38"/>
          <w:szCs w:val="38"/>
          <w:rtl/>
        </w:rPr>
        <w:t>:</w:t>
      </w:r>
      <w:bookmarkEnd w:id="97"/>
      <w:r w:rsidR="00587B29" w:rsidRPr="006157CB">
        <w:rPr>
          <w:rFonts w:ascii="Sakkal Majalla" w:hAnsi="Sakkal Majalla" w:cs="Sakkal Majalla" w:hint="cs"/>
          <w:b/>
          <w:bCs/>
          <w:color w:val="000000" w:themeColor="text1"/>
          <w:sz w:val="38"/>
          <w:szCs w:val="38"/>
          <w:rtl/>
        </w:rPr>
        <w:t xml:space="preserve"> </w:t>
      </w:r>
    </w:p>
    <w:p w14:paraId="76965FA3" w14:textId="77777777" w:rsidR="00F036D2" w:rsidRPr="00F036D2" w:rsidRDefault="00F036D2" w:rsidP="00F036D2">
      <w:pPr>
        <w:spacing w:before="0"/>
        <w:ind w:firstLine="0"/>
        <w:jc w:val="both"/>
        <w:rPr>
          <w:rFonts w:eastAsia="MS Mincho" w:cs="Sakkal Majalla"/>
          <w:color w:val="000000" w:themeColor="text1"/>
          <w:sz w:val="36"/>
        </w:rPr>
      </w:pPr>
      <w:r w:rsidRPr="00F036D2">
        <w:rPr>
          <w:rFonts w:eastAsia="MS Mincho" w:cs="Sakkal Majalla"/>
          <w:color w:val="000000" w:themeColor="text1"/>
          <w:sz w:val="36"/>
          <w:rtl/>
        </w:rPr>
        <w:t>توصي الدراسة إدارات أمن المعلومات وحماية البيانات بما يأتي</w:t>
      </w:r>
      <w:r w:rsidRPr="00F036D2">
        <w:rPr>
          <w:rFonts w:eastAsia="MS Mincho" w:cs="Sakkal Majalla"/>
          <w:color w:val="000000" w:themeColor="text1"/>
          <w:sz w:val="36"/>
        </w:rPr>
        <w:t>:</w:t>
      </w:r>
    </w:p>
    <w:p w14:paraId="76965FA4" w14:textId="77777777" w:rsidR="00F036D2" w:rsidRPr="00F036D2" w:rsidRDefault="00F036D2" w:rsidP="00D27357">
      <w:pPr>
        <w:numPr>
          <w:ilvl w:val="0"/>
          <w:numId w:val="18"/>
        </w:numPr>
        <w:spacing w:before="0"/>
        <w:jc w:val="both"/>
        <w:rPr>
          <w:rFonts w:eastAsia="MS Mincho" w:cs="Sakkal Majalla"/>
          <w:color w:val="000000" w:themeColor="text1"/>
          <w:sz w:val="36"/>
        </w:rPr>
      </w:pPr>
      <w:r w:rsidRPr="00F036D2">
        <w:rPr>
          <w:rFonts w:eastAsia="MS Mincho" w:cs="Sakkal Majalla"/>
          <w:color w:val="000000" w:themeColor="text1"/>
          <w:sz w:val="36"/>
          <w:rtl/>
        </w:rPr>
        <w:t>منع إدخال البيانات السرية والشخصية والحساسة في أدوات الذكاء الاصطناعي العامة غير المعتمدة</w:t>
      </w:r>
      <w:r w:rsidRPr="00F036D2">
        <w:rPr>
          <w:rFonts w:eastAsia="MS Mincho" w:cs="Sakkal Majalla"/>
          <w:color w:val="000000" w:themeColor="text1"/>
          <w:sz w:val="36"/>
        </w:rPr>
        <w:t>.</w:t>
      </w:r>
    </w:p>
    <w:p w14:paraId="76965FA5" w14:textId="77777777" w:rsidR="00F036D2" w:rsidRPr="00F036D2" w:rsidRDefault="00F036D2" w:rsidP="00D27357">
      <w:pPr>
        <w:numPr>
          <w:ilvl w:val="0"/>
          <w:numId w:val="18"/>
        </w:numPr>
        <w:spacing w:before="0"/>
        <w:jc w:val="both"/>
        <w:rPr>
          <w:rFonts w:eastAsia="MS Mincho" w:cs="Sakkal Majalla"/>
          <w:color w:val="000000" w:themeColor="text1"/>
          <w:sz w:val="36"/>
        </w:rPr>
      </w:pPr>
      <w:r w:rsidRPr="00F036D2">
        <w:rPr>
          <w:rFonts w:eastAsia="MS Mincho" w:cs="Sakkal Majalla"/>
          <w:color w:val="000000" w:themeColor="text1"/>
          <w:sz w:val="36"/>
          <w:rtl/>
        </w:rPr>
        <w:t>إعداد دليل مبسط لتصنيف البيانات، يتضمن أمثلة واقعية من بيئة العمل</w:t>
      </w:r>
      <w:r w:rsidRPr="00F036D2">
        <w:rPr>
          <w:rFonts w:eastAsia="MS Mincho" w:cs="Sakkal Majalla"/>
          <w:color w:val="000000" w:themeColor="text1"/>
          <w:sz w:val="36"/>
        </w:rPr>
        <w:t>.</w:t>
      </w:r>
    </w:p>
    <w:p w14:paraId="76965FA6" w14:textId="77777777" w:rsidR="00F036D2" w:rsidRPr="00F036D2" w:rsidRDefault="00F036D2" w:rsidP="00D27357">
      <w:pPr>
        <w:numPr>
          <w:ilvl w:val="0"/>
          <w:numId w:val="18"/>
        </w:numPr>
        <w:spacing w:before="0"/>
        <w:jc w:val="both"/>
        <w:rPr>
          <w:rFonts w:eastAsia="MS Mincho" w:cs="Sakkal Majalla"/>
          <w:color w:val="000000" w:themeColor="text1"/>
          <w:sz w:val="36"/>
        </w:rPr>
      </w:pPr>
      <w:r w:rsidRPr="00F036D2">
        <w:rPr>
          <w:rFonts w:eastAsia="MS Mincho" w:cs="Sakkal Majalla"/>
          <w:color w:val="000000" w:themeColor="text1"/>
          <w:sz w:val="36"/>
          <w:rtl/>
        </w:rPr>
        <w:t>تفعيل ضوابط منع تسرب البيانات</w:t>
      </w:r>
      <w:r w:rsidRPr="00F036D2">
        <w:rPr>
          <w:rFonts w:eastAsia="MS Mincho" w:cs="Sakkal Majalla"/>
          <w:color w:val="000000" w:themeColor="text1"/>
          <w:sz w:val="36"/>
        </w:rPr>
        <w:t xml:space="preserve"> DLP </w:t>
      </w:r>
      <w:r w:rsidRPr="00F036D2">
        <w:rPr>
          <w:rFonts w:eastAsia="MS Mincho" w:cs="Sakkal Majalla"/>
          <w:color w:val="000000" w:themeColor="text1"/>
          <w:sz w:val="36"/>
          <w:rtl/>
        </w:rPr>
        <w:t>بما يتناسب مع طبيعة المؤسسة</w:t>
      </w:r>
      <w:r w:rsidRPr="00F036D2">
        <w:rPr>
          <w:rFonts w:eastAsia="MS Mincho" w:cs="Sakkal Majalla"/>
          <w:color w:val="000000" w:themeColor="text1"/>
          <w:sz w:val="36"/>
        </w:rPr>
        <w:t>.</w:t>
      </w:r>
    </w:p>
    <w:p w14:paraId="76965FA7" w14:textId="77777777" w:rsidR="00F036D2" w:rsidRPr="00F036D2" w:rsidRDefault="00F036D2" w:rsidP="00D27357">
      <w:pPr>
        <w:numPr>
          <w:ilvl w:val="0"/>
          <w:numId w:val="18"/>
        </w:numPr>
        <w:spacing w:before="0"/>
        <w:jc w:val="both"/>
        <w:rPr>
          <w:rFonts w:eastAsia="MS Mincho" w:cs="Sakkal Majalla"/>
          <w:color w:val="000000" w:themeColor="text1"/>
          <w:sz w:val="36"/>
        </w:rPr>
      </w:pPr>
      <w:r w:rsidRPr="00F036D2">
        <w:rPr>
          <w:rFonts w:eastAsia="MS Mincho" w:cs="Sakkal Majalla"/>
          <w:color w:val="000000" w:themeColor="text1"/>
          <w:sz w:val="36"/>
          <w:rtl/>
        </w:rPr>
        <w:t>تطبيق مبدأ تقليل البيانات، بحيث لا يتم إدخال إلا الحد الأدنى اللازم من المعلومات عند استخدام الأدوات المعتمدة</w:t>
      </w:r>
      <w:r w:rsidRPr="00F036D2">
        <w:rPr>
          <w:rFonts w:eastAsia="MS Mincho" w:cs="Sakkal Majalla"/>
          <w:color w:val="000000" w:themeColor="text1"/>
          <w:sz w:val="36"/>
        </w:rPr>
        <w:t>.</w:t>
      </w:r>
    </w:p>
    <w:p w14:paraId="76965FA8" w14:textId="77777777" w:rsidR="00F036D2" w:rsidRPr="00F036D2" w:rsidRDefault="00F036D2" w:rsidP="00D27357">
      <w:pPr>
        <w:numPr>
          <w:ilvl w:val="0"/>
          <w:numId w:val="18"/>
        </w:numPr>
        <w:spacing w:before="0"/>
        <w:jc w:val="both"/>
        <w:rPr>
          <w:rFonts w:eastAsia="MS Mincho" w:cs="Sakkal Majalla"/>
          <w:color w:val="000000" w:themeColor="text1"/>
          <w:sz w:val="36"/>
        </w:rPr>
      </w:pPr>
      <w:r w:rsidRPr="00F036D2">
        <w:rPr>
          <w:rFonts w:eastAsia="MS Mincho" w:cs="Sakkal Majalla"/>
          <w:color w:val="000000" w:themeColor="text1"/>
          <w:sz w:val="36"/>
          <w:rtl/>
        </w:rPr>
        <w:t>إلزام الموظفين بإخفاء الهوية أو إزالة المعرفات قبل استخدام البيانات في أي أداة تحليلية</w:t>
      </w:r>
      <w:r w:rsidRPr="00F036D2">
        <w:rPr>
          <w:rFonts w:eastAsia="MS Mincho" w:cs="Sakkal Majalla"/>
          <w:color w:val="000000" w:themeColor="text1"/>
          <w:sz w:val="36"/>
        </w:rPr>
        <w:t>.</w:t>
      </w:r>
    </w:p>
    <w:p w14:paraId="76965FA9" w14:textId="77777777" w:rsidR="00F036D2" w:rsidRPr="00F036D2" w:rsidRDefault="00F036D2" w:rsidP="00D27357">
      <w:pPr>
        <w:numPr>
          <w:ilvl w:val="0"/>
          <w:numId w:val="18"/>
        </w:numPr>
        <w:spacing w:before="0"/>
        <w:jc w:val="both"/>
        <w:rPr>
          <w:rFonts w:eastAsia="MS Mincho" w:cs="Sakkal Majalla"/>
          <w:color w:val="000000" w:themeColor="text1"/>
          <w:sz w:val="36"/>
        </w:rPr>
      </w:pPr>
      <w:r w:rsidRPr="00F036D2">
        <w:rPr>
          <w:rFonts w:eastAsia="MS Mincho" w:cs="Sakkal Majalla"/>
          <w:color w:val="000000" w:themeColor="text1"/>
          <w:sz w:val="36"/>
          <w:rtl/>
        </w:rPr>
        <w:t>مراجعة المخرجات التي قد تؤثر في قرارات إدارية أو مالية أو قانونية قبل اعتمادها</w:t>
      </w:r>
      <w:r w:rsidRPr="00F036D2">
        <w:rPr>
          <w:rFonts w:eastAsia="MS Mincho" w:cs="Sakkal Majalla"/>
          <w:color w:val="000000" w:themeColor="text1"/>
          <w:sz w:val="36"/>
        </w:rPr>
        <w:t>.</w:t>
      </w:r>
    </w:p>
    <w:p w14:paraId="76965FAA" w14:textId="77777777" w:rsidR="00F036D2" w:rsidRPr="00F036D2" w:rsidRDefault="00F036D2" w:rsidP="00D27357">
      <w:pPr>
        <w:numPr>
          <w:ilvl w:val="0"/>
          <w:numId w:val="18"/>
        </w:numPr>
        <w:spacing w:before="0"/>
        <w:jc w:val="both"/>
        <w:rPr>
          <w:rFonts w:eastAsia="MS Mincho" w:cs="Sakkal Majalla"/>
          <w:color w:val="000000" w:themeColor="text1"/>
          <w:sz w:val="36"/>
        </w:rPr>
      </w:pPr>
      <w:r w:rsidRPr="00F036D2">
        <w:rPr>
          <w:rFonts w:eastAsia="MS Mincho" w:cs="Sakkal Majalla"/>
          <w:color w:val="000000" w:themeColor="text1"/>
          <w:sz w:val="36"/>
          <w:rtl/>
        </w:rPr>
        <w:t>إنشاء سجل للمخاطر والحوادث المرتبطة باستخدام الذكاء الاصطناعي، وتحليله بشكل دوري</w:t>
      </w:r>
      <w:r w:rsidRPr="00F036D2">
        <w:rPr>
          <w:rFonts w:eastAsia="MS Mincho" w:cs="Sakkal Majalla"/>
          <w:color w:val="000000" w:themeColor="text1"/>
          <w:sz w:val="36"/>
        </w:rPr>
        <w:t>.</w:t>
      </w:r>
    </w:p>
    <w:p w14:paraId="76965FAB" w14:textId="77777777" w:rsidR="00F036D2" w:rsidRPr="00F036D2" w:rsidRDefault="00F036D2" w:rsidP="00F036D2">
      <w:pPr>
        <w:spacing w:before="0"/>
        <w:ind w:firstLine="0"/>
        <w:jc w:val="both"/>
        <w:rPr>
          <w:rFonts w:eastAsia="MS Mincho" w:cs="Sakkal Majalla"/>
          <w:color w:val="000000" w:themeColor="text1"/>
          <w:sz w:val="36"/>
        </w:rPr>
      </w:pPr>
    </w:p>
    <w:p w14:paraId="76965FAC"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98" w:name="_Toc234040046"/>
      <w:r w:rsidRPr="006157CB">
        <w:rPr>
          <w:rFonts w:ascii="Sakkal Majalla" w:hAnsi="Sakkal Majalla" w:cs="Sakkal Majalla"/>
          <w:b/>
          <w:bCs/>
          <w:color w:val="000000" w:themeColor="text1"/>
          <w:sz w:val="38"/>
          <w:szCs w:val="38"/>
        </w:rPr>
        <w:lastRenderedPageBreak/>
        <w:t xml:space="preserve">5.9 </w:t>
      </w:r>
      <w:r w:rsidRPr="006157CB">
        <w:rPr>
          <w:rFonts w:ascii="Sakkal Majalla" w:hAnsi="Sakkal Majalla" w:cs="Sakkal Majalla"/>
          <w:b/>
          <w:bCs/>
          <w:color w:val="000000" w:themeColor="text1"/>
          <w:sz w:val="38"/>
          <w:szCs w:val="38"/>
          <w:rtl/>
        </w:rPr>
        <w:t>التوصيات الموجهة للموارد البشرية والتدريب</w:t>
      </w:r>
      <w:r w:rsidR="00587B29" w:rsidRPr="006157CB">
        <w:rPr>
          <w:rFonts w:ascii="Sakkal Majalla" w:hAnsi="Sakkal Majalla" w:cs="Sakkal Majalla" w:hint="cs"/>
          <w:b/>
          <w:bCs/>
          <w:color w:val="000000" w:themeColor="text1"/>
          <w:sz w:val="38"/>
          <w:szCs w:val="38"/>
          <w:rtl/>
        </w:rPr>
        <w:t>:</w:t>
      </w:r>
      <w:bookmarkEnd w:id="98"/>
      <w:r w:rsidR="00587B29" w:rsidRPr="006157CB">
        <w:rPr>
          <w:rFonts w:ascii="Sakkal Majalla" w:hAnsi="Sakkal Majalla" w:cs="Sakkal Majalla" w:hint="cs"/>
          <w:b/>
          <w:bCs/>
          <w:color w:val="000000" w:themeColor="text1"/>
          <w:sz w:val="38"/>
          <w:szCs w:val="38"/>
          <w:rtl/>
        </w:rPr>
        <w:t xml:space="preserve"> </w:t>
      </w:r>
    </w:p>
    <w:p w14:paraId="76965FAD" w14:textId="77777777" w:rsidR="00F036D2" w:rsidRPr="00F036D2" w:rsidRDefault="00F036D2" w:rsidP="00F036D2">
      <w:pPr>
        <w:spacing w:before="0"/>
        <w:ind w:firstLine="0"/>
        <w:jc w:val="both"/>
        <w:rPr>
          <w:rFonts w:eastAsia="MS Mincho" w:cs="Sakkal Majalla"/>
          <w:color w:val="000000" w:themeColor="text1"/>
          <w:sz w:val="36"/>
        </w:rPr>
      </w:pPr>
      <w:r w:rsidRPr="00F036D2">
        <w:rPr>
          <w:rFonts w:eastAsia="MS Mincho" w:cs="Sakkal Majalla"/>
          <w:color w:val="000000" w:themeColor="text1"/>
          <w:sz w:val="36"/>
          <w:rtl/>
        </w:rPr>
        <w:t>توصي الدراسة إدارات الموارد البشرية والتدريب بما يأتي</w:t>
      </w:r>
      <w:r w:rsidRPr="00F036D2">
        <w:rPr>
          <w:rFonts w:eastAsia="MS Mincho" w:cs="Sakkal Majalla"/>
          <w:color w:val="000000" w:themeColor="text1"/>
          <w:sz w:val="36"/>
        </w:rPr>
        <w:t>:</w:t>
      </w:r>
    </w:p>
    <w:p w14:paraId="76965FAE" w14:textId="77777777" w:rsidR="00F036D2" w:rsidRPr="00F036D2" w:rsidRDefault="00F036D2" w:rsidP="00D27357">
      <w:pPr>
        <w:numPr>
          <w:ilvl w:val="0"/>
          <w:numId w:val="19"/>
        </w:numPr>
        <w:spacing w:before="0"/>
        <w:jc w:val="both"/>
        <w:rPr>
          <w:rFonts w:eastAsia="MS Mincho" w:cs="Sakkal Majalla"/>
          <w:color w:val="000000" w:themeColor="text1"/>
          <w:sz w:val="36"/>
        </w:rPr>
      </w:pPr>
      <w:r w:rsidRPr="00F036D2">
        <w:rPr>
          <w:rFonts w:eastAsia="MS Mincho" w:cs="Sakkal Majalla"/>
          <w:color w:val="000000" w:themeColor="text1"/>
          <w:sz w:val="36"/>
          <w:rtl/>
        </w:rPr>
        <w:t>تنفيذ برامج توعية دورية حول الاستخدام الآمن والمسؤول للذكاء الاصطناعي</w:t>
      </w:r>
      <w:r w:rsidRPr="00F036D2">
        <w:rPr>
          <w:rFonts w:eastAsia="MS Mincho" w:cs="Sakkal Majalla"/>
          <w:color w:val="000000" w:themeColor="text1"/>
          <w:sz w:val="36"/>
        </w:rPr>
        <w:t>.</w:t>
      </w:r>
    </w:p>
    <w:p w14:paraId="76965FAF" w14:textId="77777777" w:rsidR="00F036D2" w:rsidRPr="00F036D2" w:rsidRDefault="00F036D2" w:rsidP="00D27357">
      <w:pPr>
        <w:numPr>
          <w:ilvl w:val="0"/>
          <w:numId w:val="19"/>
        </w:numPr>
        <w:spacing w:before="0"/>
        <w:jc w:val="both"/>
        <w:rPr>
          <w:rFonts w:eastAsia="MS Mincho" w:cs="Sakkal Majalla"/>
          <w:color w:val="000000" w:themeColor="text1"/>
          <w:sz w:val="36"/>
        </w:rPr>
      </w:pPr>
      <w:r w:rsidRPr="00F036D2">
        <w:rPr>
          <w:rFonts w:eastAsia="MS Mincho" w:cs="Sakkal Majalla"/>
          <w:color w:val="000000" w:themeColor="text1"/>
          <w:sz w:val="36"/>
          <w:rtl/>
        </w:rPr>
        <w:t xml:space="preserve">تدريب الموظفين على الفرق بين البيانات </w:t>
      </w:r>
      <w:proofErr w:type="gramStart"/>
      <w:r w:rsidRPr="00F036D2">
        <w:rPr>
          <w:rFonts w:eastAsia="MS Mincho" w:cs="Sakkal Majalla"/>
          <w:color w:val="000000" w:themeColor="text1"/>
          <w:sz w:val="36"/>
          <w:rtl/>
        </w:rPr>
        <w:t>العامة</w:t>
      </w:r>
      <w:proofErr w:type="gramEnd"/>
      <w:r w:rsidRPr="00F036D2">
        <w:rPr>
          <w:rFonts w:eastAsia="MS Mincho" w:cs="Sakkal Majalla"/>
          <w:color w:val="000000" w:themeColor="text1"/>
          <w:sz w:val="36"/>
          <w:rtl/>
        </w:rPr>
        <w:t xml:space="preserve"> والداخلية والسرية والحساسة</w:t>
      </w:r>
      <w:r w:rsidRPr="00F036D2">
        <w:rPr>
          <w:rFonts w:eastAsia="MS Mincho" w:cs="Sakkal Majalla"/>
          <w:color w:val="000000" w:themeColor="text1"/>
          <w:sz w:val="36"/>
        </w:rPr>
        <w:t>.</w:t>
      </w:r>
    </w:p>
    <w:p w14:paraId="76965FB0" w14:textId="77777777" w:rsidR="00F036D2" w:rsidRPr="00F036D2" w:rsidRDefault="00F036D2" w:rsidP="00D27357">
      <w:pPr>
        <w:numPr>
          <w:ilvl w:val="0"/>
          <w:numId w:val="19"/>
        </w:numPr>
        <w:spacing w:before="0"/>
        <w:jc w:val="both"/>
        <w:rPr>
          <w:rFonts w:eastAsia="MS Mincho" w:cs="Sakkal Majalla"/>
          <w:color w:val="000000" w:themeColor="text1"/>
          <w:sz w:val="36"/>
        </w:rPr>
      </w:pPr>
      <w:r w:rsidRPr="00F036D2">
        <w:rPr>
          <w:rFonts w:eastAsia="MS Mincho" w:cs="Sakkal Majalla"/>
          <w:color w:val="000000" w:themeColor="text1"/>
          <w:sz w:val="36"/>
          <w:rtl/>
        </w:rPr>
        <w:t>استخدام سيناريوهات عملية في التدريب، مثل: تلخيص عقد، صياغة بريد، تحليل بيانات عملاء، إعداد تقرير داخلي</w:t>
      </w:r>
      <w:r w:rsidRPr="00F036D2">
        <w:rPr>
          <w:rFonts w:eastAsia="MS Mincho" w:cs="Sakkal Majalla"/>
          <w:color w:val="000000" w:themeColor="text1"/>
          <w:sz w:val="36"/>
        </w:rPr>
        <w:t>.</w:t>
      </w:r>
    </w:p>
    <w:p w14:paraId="76965FB1" w14:textId="77777777" w:rsidR="00F036D2" w:rsidRPr="00F036D2" w:rsidRDefault="00F036D2" w:rsidP="00D27357">
      <w:pPr>
        <w:numPr>
          <w:ilvl w:val="0"/>
          <w:numId w:val="19"/>
        </w:numPr>
        <w:spacing w:before="0"/>
        <w:jc w:val="both"/>
        <w:rPr>
          <w:rFonts w:eastAsia="MS Mincho" w:cs="Sakkal Majalla"/>
          <w:color w:val="000000" w:themeColor="text1"/>
          <w:sz w:val="36"/>
        </w:rPr>
      </w:pPr>
      <w:r w:rsidRPr="00F036D2">
        <w:rPr>
          <w:rFonts w:eastAsia="MS Mincho" w:cs="Sakkal Majalla"/>
          <w:color w:val="000000" w:themeColor="text1"/>
          <w:sz w:val="36"/>
          <w:rtl/>
        </w:rPr>
        <w:t>إدراج الالتزام بسياسة الذكاء الاصطناعي ضمن برامج التهيئة للموظفين الجدد</w:t>
      </w:r>
      <w:r w:rsidRPr="00F036D2">
        <w:rPr>
          <w:rFonts w:eastAsia="MS Mincho" w:cs="Sakkal Majalla"/>
          <w:color w:val="000000" w:themeColor="text1"/>
          <w:sz w:val="36"/>
        </w:rPr>
        <w:t>.</w:t>
      </w:r>
    </w:p>
    <w:p w14:paraId="76965FB2" w14:textId="77777777" w:rsidR="00F036D2" w:rsidRPr="00F036D2" w:rsidRDefault="00F036D2" w:rsidP="00D27357">
      <w:pPr>
        <w:numPr>
          <w:ilvl w:val="0"/>
          <w:numId w:val="19"/>
        </w:numPr>
        <w:spacing w:before="0"/>
        <w:jc w:val="both"/>
        <w:rPr>
          <w:rFonts w:eastAsia="MS Mincho" w:cs="Sakkal Majalla"/>
          <w:color w:val="000000" w:themeColor="text1"/>
          <w:sz w:val="36"/>
        </w:rPr>
      </w:pPr>
      <w:r w:rsidRPr="00F036D2">
        <w:rPr>
          <w:rFonts w:eastAsia="MS Mincho" w:cs="Sakkal Majalla"/>
          <w:color w:val="000000" w:themeColor="text1"/>
          <w:sz w:val="36"/>
          <w:rtl/>
        </w:rPr>
        <w:t>بناء ثقافة إفصاح لا تعاقب الاستخدام المسؤول، بل تشجع الموظف على السؤال قبل استخدام الأداة</w:t>
      </w:r>
      <w:r w:rsidRPr="00F036D2">
        <w:rPr>
          <w:rFonts w:eastAsia="MS Mincho" w:cs="Sakkal Majalla"/>
          <w:color w:val="000000" w:themeColor="text1"/>
          <w:sz w:val="36"/>
        </w:rPr>
        <w:t>.</w:t>
      </w:r>
    </w:p>
    <w:p w14:paraId="76965FB3" w14:textId="77777777" w:rsidR="00F036D2" w:rsidRPr="00F036D2" w:rsidRDefault="00F036D2" w:rsidP="00D27357">
      <w:pPr>
        <w:numPr>
          <w:ilvl w:val="0"/>
          <w:numId w:val="19"/>
        </w:numPr>
        <w:spacing w:before="0"/>
        <w:jc w:val="both"/>
        <w:rPr>
          <w:rFonts w:eastAsia="MS Mincho" w:cs="Sakkal Majalla"/>
          <w:color w:val="000000" w:themeColor="text1"/>
          <w:sz w:val="36"/>
        </w:rPr>
      </w:pPr>
      <w:r w:rsidRPr="00F036D2">
        <w:rPr>
          <w:rFonts w:eastAsia="MS Mincho" w:cs="Sakkal Majalla"/>
          <w:color w:val="000000" w:themeColor="text1"/>
          <w:sz w:val="36"/>
          <w:rtl/>
        </w:rPr>
        <w:t>قياس أثر التدريب من خلال اختبارات قصيرة أو مؤشرات وعي دورية</w:t>
      </w:r>
      <w:r w:rsidRPr="00F036D2">
        <w:rPr>
          <w:rFonts w:eastAsia="MS Mincho" w:cs="Sakkal Majalla"/>
          <w:color w:val="000000" w:themeColor="text1"/>
          <w:sz w:val="36"/>
        </w:rPr>
        <w:t>.</w:t>
      </w:r>
    </w:p>
    <w:p w14:paraId="76965FB4" w14:textId="77777777" w:rsidR="00F036D2" w:rsidRPr="00F036D2" w:rsidRDefault="00F036D2" w:rsidP="00F036D2">
      <w:pPr>
        <w:spacing w:before="0"/>
        <w:ind w:firstLine="0"/>
        <w:jc w:val="both"/>
        <w:rPr>
          <w:rFonts w:eastAsia="MS Mincho" w:cs="Sakkal Majalla"/>
          <w:color w:val="000000" w:themeColor="text1"/>
          <w:sz w:val="36"/>
        </w:rPr>
      </w:pPr>
    </w:p>
    <w:p w14:paraId="76965FB5"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99" w:name="_Toc234040047"/>
      <w:r w:rsidRPr="006157CB">
        <w:rPr>
          <w:rFonts w:ascii="Sakkal Majalla" w:hAnsi="Sakkal Majalla" w:cs="Sakkal Majalla"/>
          <w:b/>
          <w:bCs/>
          <w:color w:val="000000" w:themeColor="text1"/>
          <w:sz w:val="38"/>
          <w:szCs w:val="38"/>
        </w:rPr>
        <w:t xml:space="preserve">5.10 </w:t>
      </w:r>
      <w:r w:rsidRPr="006157CB">
        <w:rPr>
          <w:rFonts w:ascii="Sakkal Majalla" w:hAnsi="Sakkal Majalla" w:cs="Sakkal Majalla"/>
          <w:b/>
          <w:bCs/>
          <w:color w:val="000000" w:themeColor="text1"/>
          <w:sz w:val="38"/>
          <w:szCs w:val="38"/>
          <w:rtl/>
        </w:rPr>
        <w:t xml:space="preserve">النموذج المقترح لحوكمة الذكاء الاصطناعي </w:t>
      </w:r>
      <w:proofErr w:type="spellStart"/>
      <w:r w:rsidRPr="006157CB">
        <w:rPr>
          <w:rFonts w:ascii="Sakkal Majalla" w:hAnsi="Sakkal Majalla" w:cs="Sakkal Majalla"/>
          <w:b/>
          <w:bCs/>
          <w:color w:val="000000" w:themeColor="text1"/>
          <w:sz w:val="38"/>
          <w:szCs w:val="38"/>
          <w:rtl/>
        </w:rPr>
        <w:t>الظلّي</w:t>
      </w:r>
      <w:proofErr w:type="spellEnd"/>
      <w:r w:rsidR="00587B29" w:rsidRPr="006157CB">
        <w:rPr>
          <w:rFonts w:ascii="Sakkal Majalla" w:hAnsi="Sakkal Majalla" w:cs="Sakkal Majalla" w:hint="cs"/>
          <w:b/>
          <w:bCs/>
          <w:color w:val="000000" w:themeColor="text1"/>
          <w:sz w:val="38"/>
          <w:szCs w:val="38"/>
          <w:rtl/>
        </w:rPr>
        <w:t>:</w:t>
      </w:r>
      <w:bookmarkEnd w:id="99"/>
      <w:r w:rsidR="00587B29" w:rsidRPr="006157CB">
        <w:rPr>
          <w:rFonts w:ascii="Sakkal Majalla" w:hAnsi="Sakkal Majalla" w:cs="Sakkal Majalla" w:hint="cs"/>
          <w:b/>
          <w:bCs/>
          <w:color w:val="000000" w:themeColor="text1"/>
          <w:sz w:val="38"/>
          <w:szCs w:val="38"/>
          <w:rtl/>
        </w:rPr>
        <w:t xml:space="preserve"> </w:t>
      </w:r>
    </w:p>
    <w:p w14:paraId="76965FB6" w14:textId="77777777" w:rsidR="00F036D2" w:rsidRPr="00F036D2" w:rsidRDefault="00F036D2" w:rsidP="00F036D2">
      <w:pPr>
        <w:spacing w:before="0"/>
        <w:ind w:firstLine="0"/>
        <w:jc w:val="both"/>
        <w:rPr>
          <w:rFonts w:eastAsia="MS Mincho" w:cs="Sakkal Majalla"/>
          <w:color w:val="000000" w:themeColor="text1"/>
          <w:sz w:val="36"/>
        </w:rPr>
      </w:pPr>
      <w:r w:rsidRPr="00F036D2">
        <w:rPr>
          <w:rFonts w:eastAsia="MS Mincho" w:cs="Sakkal Majalla"/>
          <w:color w:val="000000" w:themeColor="text1"/>
          <w:sz w:val="36"/>
          <w:rtl/>
        </w:rPr>
        <w:t xml:space="preserve">تقترح الدراسة نموذجًا عمليًا لحوكمة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يقوم على ست مراحل مترابطة</w:t>
      </w:r>
      <w:r w:rsidRPr="00F036D2">
        <w:rPr>
          <w:rFonts w:eastAsia="MS Mincho" w:cs="Sakkal Majalla"/>
          <w:color w:val="000000" w:themeColor="text1"/>
          <w:sz w:val="36"/>
        </w:rPr>
        <w:t>:</w:t>
      </w:r>
    </w:p>
    <w:p w14:paraId="76965FB7" w14:textId="77777777" w:rsidR="00F036D2" w:rsidRPr="00F036D2" w:rsidRDefault="00F036D2" w:rsidP="00D27357">
      <w:pPr>
        <w:numPr>
          <w:ilvl w:val="0"/>
          <w:numId w:val="20"/>
        </w:numPr>
        <w:spacing w:before="0"/>
        <w:jc w:val="both"/>
        <w:rPr>
          <w:rFonts w:eastAsia="MS Mincho" w:cs="Sakkal Majalla"/>
          <w:color w:val="000000" w:themeColor="text1"/>
          <w:sz w:val="36"/>
        </w:rPr>
      </w:pPr>
      <w:r w:rsidRPr="00F036D2">
        <w:rPr>
          <w:rFonts w:eastAsia="MS Mincho" w:cs="Sakkal Majalla"/>
          <w:b/>
          <w:bCs/>
          <w:color w:val="000000" w:themeColor="text1"/>
          <w:sz w:val="36"/>
          <w:rtl/>
        </w:rPr>
        <w:t>الرصد</w:t>
      </w:r>
      <w:r w:rsidRPr="00F036D2">
        <w:rPr>
          <w:rFonts w:eastAsia="MS Mincho" w:cs="Sakkal Majalla"/>
          <w:b/>
          <w:bCs/>
          <w:color w:val="000000" w:themeColor="text1"/>
          <w:sz w:val="36"/>
        </w:rPr>
        <w:t>:</w:t>
      </w:r>
      <w:r w:rsidRPr="00F036D2">
        <w:rPr>
          <w:rFonts w:eastAsia="MS Mincho" w:cs="Sakkal Majalla"/>
          <w:color w:val="000000" w:themeColor="text1"/>
          <w:sz w:val="36"/>
        </w:rPr>
        <w:t xml:space="preserve"> </w:t>
      </w:r>
      <w:r w:rsidRPr="00F036D2">
        <w:rPr>
          <w:rFonts w:eastAsia="MS Mincho" w:cs="Sakkal Majalla"/>
          <w:color w:val="000000" w:themeColor="text1"/>
          <w:sz w:val="36"/>
          <w:rtl/>
        </w:rPr>
        <w:t>حصر الاستخدامات الفعلية والأدوات الشائعة بين الموظفين</w:t>
      </w:r>
      <w:r w:rsidRPr="00F036D2">
        <w:rPr>
          <w:rFonts w:eastAsia="MS Mincho" w:cs="Sakkal Majalla"/>
          <w:color w:val="000000" w:themeColor="text1"/>
          <w:sz w:val="36"/>
        </w:rPr>
        <w:t>.</w:t>
      </w:r>
    </w:p>
    <w:p w14:paraId="76965FB8" w14:textId="77777777" w:rsidR="00F036D2" w:rsidRPr="00F036D2" w:rsidRDefault="00F036D2" w:rsidP="00D27357">
      <w:pPr>
        <w:numPr>
          <w:ilvl w:val="0"/>
          <w:numId w:val="20"/>
        </w:numPr>
        <w:spacing w:before="0"/>
        <w:jc w:val="both"/>
        <w:rPr>
          <w:rFonts w:eastAsia="MS Mincho" w:cs="Sakkal Majalla"/>
          <w:color w:val="000000" w:themeColor="text1"/>
          <w:sz w:val="36"/>
        </w:rPr>
      </w:pPr>
      <w:r w:rsidRPr="00F036D2">
        <w:rPr>
          <w:rFonts w:eastAsia="MS Mincho" w:cs="Sakkal Majalla"/>
          <w:b/>
          <w:bCs/>
          <w:color w:val="000000" w:themeColor="text1"/>
          <w:sz w:val="36"/>
          <w:rtl/>
        </w:rPr>
        <w:t>التصنيف</w:t>
      </w:r>
      <w:r w:rsidRPr="00F036D2">
        <w:rPr>
          <w:rFonts w:eastAsia="MS Mincho" w:cs="Sakkal Majalla"/>
          <w:b/>
          <w:bCs/>
          <w:color w:val="000000" w:themeColor="text1"/>
          <w:sz w:val="36"/>
        </w:rPr>
        <w:t>:</w:t>
      </w:r>
      <w:r w:rsidRPr="00F036D2">
        <w:rPr>
          <w:rFonts w:eastAsia="MS Mincho" w:cs="Sakkal Majalla"/>
          <w:color w:val="000000" w:themeColor="text1"/>
          <w:sz w:val="36"/>
        </w:rPr>
        <w:t xml:space="preserve"> </w:t>
      </w:r>
      <w:r w:rsidRPr="00F036D2">
        <w:rPr>
          <w:rFonts w:eastAsia="MS Mincho" w:cs="Sakkal Majalla"/>
          <w:color w:val="000000" w:themeColor="text1"/>
          <w:sz w:val="36"/>
          <w:rtl/>
        </w:rPr>
        <w:t>تصنيف الأدوات والبيانات والمهام حسب مستوى الخطر</w:t>
      </w:r>
      <w:r w:rsidRPr="00F036D2">
        <w:rPr>
          <w:rFonts w:eastAsia="MS Mincho" w:cs="Sakkal Majalla"/>
          <w:color w:val="000000" w:themeColor="text1"/>
          <w:sz w:val="36"/>
        </w:rPr>
        <w:t>.</w:t>
      </w:r>
    </w:p>
    <w:p w14:paraId="76965FB9" w14:textId="77777777" w:rsidR="00F036D2" w:rsidRPr="00F036D2" w:rsidRDefault="00F036D2" w:rsidP="00D27357">
      <w:pPr>
        <w:numPr>
          <w:ilvl w:val="0"/>
          <w:numId w:val="20"/>
        </w:numPr>
        <w:spacing w:before="0"/>
        <w:jc w:val="both"/>
        <w:rPr>
          <w:rFonts w:eastAsia="MS Mincho" w:cs="Sakkal Majalla"/>
          <w:color w:val="000000" w:themeColor="text1"/>
          <w:sz w:val="36"/>
        </w:rPr>
      </w:pPr>
      <w:r w:rsidRPr="00F036D2">
        <w:rPr>
          <w:rFonts w:eastAsia="MS Mincho" w:cs="Sakkal Majalla"/>
          <w:b/>
          <w:bCs/>
          <w:color w:val="000000" w:themeColor="text1"/>
          <w:sz w:val="36"/>
          <w:rtl/>
        </w:rPr>
        <w:t>الاعتماد</w:t>
      </w:r>
      <w:r w:rsidRPr="00F036D2">
        <w:rPr>
          <w:rFonts w:eastAsia="MS Mincho" w:cs="Sakkal Majalla"/>
          <w:b/>
          <w:bCs/>
          <w:color w:val="000000" w:themeColor="text1"/>
          <w:sz w:val="36"/>
        </w:rPr>
        <w:t>:</w:t>
      </w:r>
      <w:r w:rsidRPr="00F036D2">
        <w:rPr>
          <w:rFonts w:eastAsia="MS Mincho" w:cs="Sakkal Majalla"/>
          <w:color w:val="000000" w:themeColor="text1"/>
          <w:sz w:val="36"/>
        </w:rPr>
        <w:t xml:space="preserve"> </w:t>
      </w:r>
      <w:r w:rsidRPr="00F036D2">
        <w:rPr>
          <w:rFonts w:eastAsia="MS Mincho" w:cs="Sakkal Majalla"/>
          <w:color w:val="000000" w:themeColor="text1"/>
          <w:sz w:val="36"/>
          <w:rtl/>
        </w:rPr>
        <w:t>تحديد الأدوات المسموح بها والأدوات المقيدة والأدوات الممنوعة</w:t>
      </w:r>
      <w:r w:rsidRPr="00F036D2">
        <w:rPr>
          <w:rFonts w:eastAsia="MS Mincho" w:cs="Sakkal Majalla"/>
          <w:color w:val="000000" w:themeColor="text1"/>
          <w:sz w:val="36"/>
        </w:rPr>
        <w:t>.</w:t>
      </w:r>
    </w:p>
    <w:p w14:paraId="76965FBA" w14:textId="77777777" w:rsidR="00F036D2" w:rsidRPr="00F036D2" w:rsidRDefault="00F036D2" w:rsidP="00D27357">
      <w:pPr>
        <w:numPr>
          <w:ilvl w:val="0"/>
          <w:numId w:val="20"/>
        </w:numPr>
        <w:spacing w:before="0"/>
        <w:jc w:val="both"/>
        <w:rPr>
          <w:rFonts w:eastAsia="MS Mincho" w:cs="Sakkal Majalla"/>
          <w:color w:val="000000" w:themeColor="text1"/>
          <w:sz w:val="36"/>
        </w:rPr>
      </w:pPr>
      <w:r w:rsidRPr="00F036D2">
        <w:rPr>
          <w:rFonts w:eastAsia="MS Mincho" w:cs="Sakkal Majalla"/>
          <w:b/>
          <w:bCs/>
          <w:color w:val="000000" w:themeColor="text1"/>
          <w:sz w:val="36"/>
          <w:rtl/>
        </w:rPr>
        <w:t>التوعية</w:t>
      </w:r>
      <w:r w:rsidRPr="00F036D2">
        <w:rPr>
          <w:rFonts w:eastAsia="MS Mincho" w:cs="Sakkal Majalla"/>
          <w:b/>
          <w:bCs/>
          <w:color w:val="000000" w:themeColor="text1"/>
          <w:sz w:val="36"/>
        </w:rPr>
        <w:t>:</w:t>
      </w:r>
      <w:r w:rsidRPr="00F036D2">
        <w:rPr>
          <w:rFonts w:eastAsia="MS Mincho" w:cs="Sakkal Majalla"/>
          <w:color w:val="000000" w:themeColor="text1"/>
          <w:sz w:val="36"/>
        </w:rPr>
        <w:t xml:space="preserve"> </w:t>
      </w:r>
      <w:r w:rsidRPr="00F036D2">
        <w:rPr>
          <w:rFonts w:eastAsia="MS Mincho" w:cs="Sakkal Majalla"/>
          <w:color w:val="000000" w:themeColor="text1"/>
          <w:sz w:val="36"/>
          <w:rtl/>
        </w:rPr>
        <w:t>تدريب الموظفين على الاستخدام المسؤول والآمن</w:t>
      </w:r>
      <w:r w:rsidRPr="00F036D2">
        <w:rPr>
          <w:rFonts w:eastAsia="MS Mincho" w:cs="Sakkal Majalla"/>
          <w:color w:val="000000" w:themeColor="text1"/>
          <w:sz w:val="36"/>
        </w:rPr>
        <w:t>.</w:t>
      </w:r>
    </w:p>
    <w:p w14:paraId="76965FBB" w14:textId="77777777" w:rsidR="00F036D2" w:rsidRPr="00F036D2" w:rsidRDefault="00F036D2" w:rsidP="00D27357">
      <w:pPr>
        <w:numPr>
          <w:ilvl w:val="0"/>
          <w:numId w:val="20"/>
        </w:numPr>
        <w:spacing w:before="0"/>
        <w:jc w:val="both"/>
        <w:rPr>
          <w:rFonts w:eastAsia="MS Mincho" w:cs="Sakkal Majalla"/>
          <w:color w:val="000000" w:themeColor="text1"/>
          <w:sz w:val="36"/>
        </w:rPr>
      </w:pPr>
      <w:r w:rsidRPr="00F036D2">
        <w:rPr>
          <w:rFonts w:eastAsia="MS Mincho" w:cs="Sakkal Majalla"/>
          <w:b/>
          <w:bCs/>
          <w:color w:val="000000" w:themeColor="text1"/>
          <w:sz w:val="36"/>
          <w:rtl/>
        </w:rPr>
        <w:t>الرقابة</w:t>
      </w:r>
      <w:r w:rsidRPr="00F036D2">
        <w:rPr>
          <w:rFonts w:eastAsia="MS Mincho" w:cs="Sakkal Majalla"/>
          <w:b/>
          <w:bCs/>
          <w:color w:val="000000" w:themeColor="text1"/>
          <w:sz w:val="36"/>
        </w:rPr>
        <w:t>:</w:t>
      </w:r>
      <w:r w:rsidRPr="00F036D2">
        <w:rPr>
          <w:rFonts w:eastAsia="MS Mincho" w:cs="Sakkal Majalla"/>
          <w:color w:val="000000" w:themeColor="text1"/>
          <w:sz w:val="36"/>
        </w:rPr>
        <w:t xml:space="preserve"> </w:t>
      </w:r>
      <w:r w:rsidRPr="00F036D2">
        <w:rPr>
          <w:rFonts w:eastAsia="MS Mincho" w:cs="Sakkal Majalla"/>
          <w:color w:val="000000" w:themeColor="text1"/>
          <w:sz w:val="36"/>
          <w:rtl/>
        </w:rPr>
        <w:t>متابعة الاستخدام وتفعيل ضوابط منع التسرب والمراجعة البشرية</w:t>
      </w:r>
      <w:r w:rsidRPr="00F036D2">
        <w:rPr>
          <w:rFonts w:eastAsia="MS Mincho" w:cs="Sakkal Majalla"/>
          <w:color w:val="000000" w:themeColor="text1"/>
          <w:sz w:val="36"/>
        </w:rPr>
        <w:t>.</w:t>
      </w:r>
    </w:p>
    <w:p w14:paraId="76965FBC" w14:textId="77777777" w:rsidR="00F036D2" w:rsidRPr="00F036D2" w:rsidRDefault="00F036D2" w:rsidP="00D27357">
      <w:pPr>
        <w:numPr>
          <w:ilvl w:val="0"/>
          <w:numId w:val="20"/>
        </w:numPr>
        <w:spacing w:before="0"/>
        <w:jc w:val="both"/>
        <w:rPr>
          <w:rFonts w:eastAsia="MS Mincho" w:cs="Sakkal Majalla"/>
          <w:color w:val="000000" w:themeColor="text1"/>
          <w:sz w:val="36"/>
        </w:rPr>
      </w:pPr>
      <w:r w:rsidRPr="00F036D2">
        <w:rPr>
          <w:rFonts w:eastAsia="MS Mincho" w:cs="Sakkal Majalla"/>
          <w:b/>
          <w:bCs/>
          <w:color w:val="000000" w:themeColor="text1"/>
          <w:sz w:val="36"/>
          <w:rtl/>
        </w:rPr>
        <w:t>التحسين</w:t>
      </w:r>
      <w:r w:rsidRPr="00F036D2">
        <w:rPr>
          <w:rFonts w:eastAsia="MS Mincho" w:cs="Sakkal Majalla"/>
          <w:b/>
          <w:bCs/>
          <w:color w:val="000000" w:themeColor="text1"/>
          <w:sz w:val="36"/>
        </w:rPr>
        <w:t>:</w:t>
      </w:r>
      <w:r w:rsidRPr="00F036D2">
        <w:rPr>
          <w:rFonts w:eastAsia="MS Mincho" w:cs="Sakkal Majalla"/>
          <w:color w:val="000000" w:themeColor="text1"/>
          <w:sz w:val="36"/>
        </w:rPr>
        <w:t xml:space="preserve"> </w:t>
      </w:r>
      <w:r w:rsidRPr="00F036D2">
        <w:rPr>
          <w:rFonts w:eastAsia="MS Mincho" w:cs="Sakkal Majalla"/>
          <w:color w:val="000000" w:themeColor="text1"/>
          <w:sz w:val="36"/>
          <w:rtl/>
        </w:rPr>
        <w:t>تحديث السياسة والأدوات بناءً على المخاطر والحوادث والتطورات التقنية</w:t>
      </w:r>
      <w:r w:rsidRPr="00F036D2">
        <w:rPr>
          <w:rFonts w:eastAsia="MS Mincho" w:cs="Sakkal Majalla"/>
          <w:color w:val="000000" w:themeColor="text1"/>
          <w:sz w:val="36"/>
        </w:rPr>
        <w:t>.</w:t>
      </w:r>
    </w:p>
    <w:p w14:paraId="76965FBD" w14:textId="77777777" w:rsidR="00F036D2" w:rsidRPr="00F036D2" w:rsidRDefault="00F036D2" w:rsidP="00587B29">
      <w:pPr>
        <w:spacing w:before="0"/>
        <w:ind w:firstLine="360"/>
        <w:jc w:val="both"/>
        <w:rPr>
          <w:rFonts w:eastAsia="MS Mincho" w:cs="Sakkal Majalla"/>
          <w:color w:val="000000" w:themeColor="text1"/>
          <w:sz w:val="36"/>
        </w:rPr>
      </w:pPr>
      <w:r w:rsidRPr="00F036D2">
        <w:rPr>
          <w:rFonts w:eastAsia="MS Mincho" w:cs="Sakkal Majalla"/>
          <w:color w:val="000000" w:themeColor="text1"/>
          <w:sz w:val="36"/>
          <w:rtl/>
        </w:rPr>
        <w:t xml:space="preserve">ويقوم هذا النموذج على فكرة أساسية مفادها أن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لا يعالج بالمنع فقط، بل يعالج بتقليل دوافع الاستخدام غير المنظم، من خلال توفير بدائل آمنة، وتوضيح السياسات، وبناء وعي وظيفي، وتطبيق رقابة متوازنة</w:t>
      </w:r>
      <w:r w:rsidRPr="00F036D2">
        <w:rPr>
          <w:rFonts w:eastAsia="MS Mincho" w:cs="Sakkal Majalla"/>
          <w:color w:val="000000" w:themeColor="text1"/>
          <w:sz w:val="36"/>
        </w:rPr>
        <w:t>.</w:t>
      </w:r>
    </w:p>
    <w:p w14:paraId="76965FBE" w14:textId="77777777" w:rsidR="00587B29" w:rsidRDefault="00587B29">
      <w:pPr>
        <w:bidi w:val="0"/>
        <w:spacing w:before="0" w:after="160" w:line="259" w:lineRule="auto"/>
        <w:ind w:firstLine="0"/>
        <w:jc w:val="left"/>
        <w:rPr>
          <w:rFonts w:eastAsia="MS Mincho" w:cs="Sakkal Majalla"/>
          <w:color w:val="000000" w:themeColor="text1"/>
          <w:sz w:val="36"/>
        </w:rPr>
      </w:pPr>
      <w:r>
        <w:rPr>
          <w:rFonts w:eastAsia="MS Mincho" w:cs="Sakkal Majalla"/>
          <w:color w:val="000000" w:themeColor="text1"/>
          <w:sz w:val="36"/>
        </w:rPr>
        <w:br w:type="page"/>
      </w:r>
    </w:p>
    <w:p w14:paraId="76965FBF" w14:textId="77777777" w:rsidR="00F036D2" w:rsidRPr="00F036D2" w:rsidRDefault="00F036D2" w:rsidP="00F036D2">
      <w:pPr>
        <w:spacing w:before="0"/>
        <w:ind w:firstLine="0"/>
        <w:jc w:val="both"/>
        <w:rPr>
          <w:rFonts w:eastAsia="MS Mincho" w:cs="Sakkal Majalla"/>
          <w:color w:val="000000" w:themeColor="text1"/>
          <w:sz w:val="36"/>
        </w:rPr>
      </w:pPr>
    </w:p>
    <w:p w14:paraId="76965FC0"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100" w:name="_Toc234040048"/>
      <w:r w:rsidRPr="006157CB">
        <w:rPr>
          <w:rFonts w:ascii="Sakkal Majalla" w:hAnsi="Sakkal Majalla" w:cs="Sakkal Majalla"/>
          <w:b/>
          <w:bCs/>
          <w:color w:val="000000" w:themeColor="text1"/>
          <w:sz w:val="38"/>
          <w:szCs w:val="38"/>
        </w:rPr>
        <w:t xml:space="preserve">5.11 </w:t>
      </w:r>
      <w:r w:rsidRPr="006157CB">
        <w:rPr>
          <w:rFonts w:ascii="Sakkal Majalla" w:hAnsi="Sakkal Majalla" w:cs="Sakkal Majalla"/>
          <w:b/>
          <w:bCs/>
          <w:color w:val="000000" w:themeColor="text1"/>
          <w:sz w:val="38"/>
          <w:szCs w:val="38"/>
          <w:rtl/>
        </w:rPr>
        <w:t>خطة تنفيذ مرحلية مقترحة</w:t>
      </w:r>
      <w:r w:rsidR="00587B29" w:rsidRPr="006157CB">
        <w:rPr>
          <w:rFonts w:ascii="Sakkal Majalla" w:hAnsi="Sakkal Majalla" w:cs="Sakkal Majalla" w:hint="cs"/>
          <w:b/>
          <w:bCs/>
          <w:color w:val="000000" w:themeColor="text1"/>
          <w:sz w:val="38"/>
          <w:szCs w:val="38"/>
          <w:rtl/>
        </w:rPr>
        <w:t>:</w:t>
      </w:r>
      <w:bookmarkEnd w:id="100"/>
      <w:r w:rsidR="00587B29" w:rsidRPr="006157CB">
        <w:rPr>
          <w:rFonts w:ascii="Sakkal Majalla" w:hAnsi="Sakkal Majalla" w:cs="Sakkal Majalla" w:hint="cs"/>
          <w:b/>
          <w:bCs/>
          <w:color w:val="000000" w:themeColor="text1"/>
          <w:sz w:val="38"/>
          <w:szCs w:val="38"/>
          <w:rtl/>
        </w:rPr>
        <w:t xml:space="preserve"> </w:t>
      </w:r>
    </w:p>
    <w:p w14:paraId="76965FC1" w14:textId="77777777" w:rsidR="00F036D2" w:rsidRPr="00F036D2" w:rsidRDefault="00F036D2" w:rsidP="006157CB">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جدول (5-1): خطة تنفيذ مرحلية لحوكمة استخدام الذكاء الاصطناعي</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47"/>
        <w:gridCol w:w="3044"/>
        <w:gridCol w:w="1835"/>
        <w:gridCol w:w="926"/>
        <w:gridCol w:w="2108"/>
      </w:tblGrid>
      <w:tr w:rsidR="00F036D2" w:rsidRPr="00F036D2" w14:paraId="76965FC7" w14:textId="77777777" w:rsidTr="00587B29">
        <w:trPr>
          <w:tblHeader/>
          <w:tblCellSpacing w:w="15" w:type="dxa"/>
        </w:trPr>
        <w:tc>
          <w:tcPr>
            <w:tcW w:w="0" w:type="auto"/>
            <w:shd w:val="clear" w:color="auto" w:fill="FFF2CC" w:themeFill="accent4" w:themeFillTint="33"/>
            <w:vAlign w:val="center"/>
            <w:hideMark/>
          </w:tcPr>
          <w:p w14:paraId="76965FC2"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المجال</w:t>
            </w:r>
          </w:p>
        </w:tc>
        <w:tc>
          <w:tcPr>
            <w:tcW w:w="0" w:type="auto"/>
            <w:shd w:val="clear" w:color="auto" w:fill="FFF2CC" w:themeFill="accent4" w:themeFillTint="33"/>
            <w:vAlign w:val="center"/>
            <w:hideMark/>
          </w:tcPr>
          <w:p w14:paraId="76965FC3"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الإجراء المقترح</w:t>
            </w:r>
          </w:p>
        </w:tc>
        <w:tc>
          <w:tcPr>
            <w:tcW w:w="0" w:type="auto"/>
            <w:shd w:val="clear" w:color="auto" w:fill="FFF2CC" w:themeFill="accent4" w:themeFillTint="33"/>
            <w:vAlign w:val="center"/>
            <w:hideMark/>
          </w:tcPr>
          <w:p w14:paraId="76965FC4"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المسؤول الرئيس</w:t>
            </w:r>
          </w:p>
        </w:tc>
        <w:tc>
          <w:tcPr>
            <w:tcW w:w="0" w:type="auto"/>
            <w:shd w:val="clear" w:color="auto" w:fill="FFF2CC" w:themeFill="accent4" w:themeFillTint="33"/>
            <w:vAlign w:val="center"/>
            <w:hideMark/>
          </w:tcPr>
          <w:p w14:paraId="76965FC5"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المدة</w:t>
            </w:r>
          </w:p>
        </w:tc>
        <w:tc>
          <w:tcPr>
            <w:tcW w:w="0" w:type="auto"/>
            <w:shd w:val="clear" w:color="auto" w:fill="FFF2CC" w:themeFill="accent4" w:themeFillTint="33"/>
            <w:vAlign w:val="center"/>
            <w:hideMark/>
          </w:tcPr>
          <w:p w14:paraId="76965FC6" w14:textId="77777777" w:rsidR="00F036D2" w:rsidRPr="00F036D2" w:rsidRDefault="00F036D2" w:rsidP="00587B29">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مؤشر النجاح</w:t>
            </w:r>
          </w:p>
        </w:tc>
      </w:tr>
      <w:tr w:rsidR="00F036D2" w:rsidRPr="00F036D2" w14:paraId="76965FCD" w14:textId="77777777" w:rsidTr="00587B29">
        <w:trPr>
          <w:tblCellSpacing w:w="15" w:type="dxa"/>
        </w:trPr>
        <w:tc>
          <w:tcPr>
            <w:tcW w:w="0" w:type="auto"/>
            <w:vAlign w:val="center"/>
            <w:hideMark/>
          </w:tcPr>
          <w:p w14:paraId="76965FC8"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الرصد</w:t>
            </w:r>
          </w:p>
        </w:tc>
        <w:tc>
          <w:tcPr>
            <w:tcW w:w="0" w:type="auto"/>
            <w:vAlign w:val="center"/>
            <w:hideMark/>
          </w:tcPr>
          <w:p w14:paraId="76965FC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حصر أدوات الذكاء الاصطناعي المستخدمة فعليًا داخل المؤسسة</w:t>
            </w:r>
          </w:p>
        </w:tc>
        <w:tc>
          <w:tcPr>
            <w:tcW w:w="0" w:type="auto"/>
            <w:vAlign w:val="center"/>
            <w:hideMark/>
          </w:tcPr>
          <w:p w14:paraId="76965FC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تقنية المعلومات</w:t>
            </w:r>
          </w:p>
        </w:tc>
        <w:tc>
          <w:tcPr>
            <w:tcW w:w="0" w:type="auto"/>
            <w:vAlign w:val="center"/>
            <w:hideMark/>
          </w:tcPr>
          <w:p w14:paraId="76965FC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شهر</w:t>
            </w:r>
          </w:p>
        </w:tc>
        <w:tc>
          <w:tcPr>
            <w:tcW w:w="0" w:type="auto"/>
            <w:vAlign w:val="center"/>
            <w:hideMark/>
          </w:tcPr>
          <w:p w14:paraId="76965FC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قائمة أدوات ومخاطر أولية</w:t>
            </w:r>
          </w:p>
        </w:tc>
      </w:tr>
      <w:tr w:rsidR="00F036D2" w:rsidRPr="00F036D2" w14:paraId="76965FD3" w14:textId="77777777" w:rsidTr="00587B29">
        <w:trPr>
          <w:tblCellSpacing w:w="15" w:type="dxa"/>
        </w:trPr>
        <w:tc>
          <w:tcPr>
            <w:tcW w:w="0" w:type="auto"/>
            <w:vAlign w:val="center"/>
            <w:hideMark/>
          </w:tcPr>
          <w:p w14:paraId="76965FC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السياسات</w:t>
            </w:r>
          </w:p>
        </w:tc>
        <w:tc>
          <w:tcPr>
            <w:tcW w:w="0" w:type="auto"/>
            <w:vAlign w:val="center"/>
            <w:hideMark/>
          </w:tcPr>
          <w:p w14:paraId="76965FCF"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إصدار سياسة استخدام الذكاء الاصطناعي وتصنيف البيانات</w:t>
            </w:r>
          </w:p>
        </w:tc>
        <w:tc>
          <w:tcPr>
            <w:tcW w:w="0" w:type="auto"/>
            <w:vAlign w:val="center"/>
            <w:hideMark/>
          </w:tcPr>
          <w:p w14:paraId="76965FD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الإدارة العليا / الشؤون القانونية</w:t>
            </w:r>
          </w:p>
        </w:tc>
        <w:tc>
          <w:tcPr>
            <w:tcW w:w="0" w:type="auto"/>
            <w:vAlign w:val="center"/>
            <w:hideMark/>
          </w:tcPr>
          <w:p w14:paraId="76965FD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شهران</w:t>
            </w:r>
          </w:p>
        </w:tc>
        <w:tc>
          <w:tcPr>
            <w:tcW w:w="0" w:type="auto"/>
            <w:vAlign w:val="center"/>
            <w:hideMark/>
          </w:tcPr>
          <w:p w14:paraId="76965FD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سياسة معتمدة ومنشورة</w:t>
            </w:r>
          </w:p>
        </w:tc>
      </w:tr>
      <w:tr w:rsidR="00F036D2" w:rsidRPr="00F036D2" w14:paraId="76965FD9" w14:textId="77777777" w:rsidTr="00587B29">
        <w:trPr>
          <w:tblCellSpacing w:w="15" w:type="dxa"/>
        </w:trPr>
        <w:tc>
          <w:tcPr>
            <w:tcW w:w="0" w:type="auto"/>
            <w:vAlign w:val="center"/>
            <w:hideMark/>
          </w:tcPr>
          <w:p w14:paraId="76965FD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الأدوات</w:t>
            </w:r>
          </w:p>
        </w:tc>
        <w:tc>
          <w:tcPr>
            <w:tcW w:w="0" w:type="auto"/>
            <w:vAlign w:val="center"/>
            <w:hideMark/>
          </w:tcPr>
          <w:p w14:paraId="76965FD5"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توفير أدوات مؤسسية آمنة بديلة للأدوات العامة</w:t>
            </w:r>
          </w:p>
        </w:tc>
        <w:tc>
          <w:tcPr>
            <w:tcW w:w="0" w:type="auto"/>
            <w:vAlign w:val="center"/>
            <w:hideMark/>
          </w:tcPr>
          <w:p w14:paraId="76965FD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تقنية المعلومات</w:t>
            </w:r>
          </w:p>
        </w:tc>
        <w:tc>
          <w:tcPr>
            <w:tcW w:w="0" w:type="auto"/>
            <w:vAlign w:val="center"/>
            <w:hideMark/>
          </w:tcPr>
          <w:p w14:paraId="76965FD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Pr>
              <w:t xml:space="preserve">3 </w:t>
            </w:r>
            <w:r w:rsidRPr="00F036D2">
              <w:rPr>
                <w:rFonts w:eastAsia="MS Mincho" w:cs="Sakkal Majalla"/>
                <w:color w:val="000000" w:themeColor="text1"/>
                <w:sz w:val="36"/>
                <w:rtl/>
              </w:rPr>
              <w:t>أشهر</w:t>
            </w:r>
          </w:p>
        </w:tc>
        <w:tc>
          <w:tcPr>
            <w:tcW w:w="0" w:type="auto"/>
            <w:vAlign w:val="center"/>
            <w:hideMark/>
          </w:tcPr>
          <w:p w14:paraId="76965FD8"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ارتفاع نسبة استخدام الأدوات المعتمدة</w:t>
            </w:r>
          </w:p>
        </w:tc>
      </w:tr>
      <w:tr w:rsidR="00F036D2" w:rsidRPr="00F036D2" w14:paraId="76965FDF" w14:textId="77777777" w:rsidTr="00587B29">
        <w:trPr>
          <w:tblCellSpacing w:w="15" w:type="dxa"/>
        </w:trPr>
        <w:tc>
          <w:tcPr>
            <w:tcW w:w="0" w:type="auto"/>
            <w:vAlign w:val="center"/>
            <w:hideMark/>
          </w:tcPr>
          <w:p w14:paraId="76965FD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التدريب</w:t>
            </w:r>
          </w:p>
        </w:tc>
        <w:tc>
          <w:tcPr>
            <w:tcW w:w="0" w:type="auto"/>
            <w:vAlign w:val="center"/>
            <w:hideMark/>
          </w:tcPr>
          <w:p w14:paraId="76965FDB"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تنفيذ برنامج توعية إلزامي للموظفين</w:t>
            </w:r>
          </w:p>
        </w:tc>
        <w:tc>
          <w:tcPr>
            <w:tcW w:w="0" w:type="auto"/>
            <w:vAlign w:val="center"/>
            <w:hideMark/>
          </w:tcPr>
          <w:p w14:paraId="76965FDC"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الموارد البشرية</w:t>
            </w:r>
          </w:p>
        </w:tc>
        <w:tc>
          <w:tcPr>
            <w:tcW w:w="0" w:type="auto"/>
            <w:vAlign w:val="center"/>
            <w:hideMark/>
          </w:tcPr>
          <w:p w14:paraId="76965FDD"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مستمر</w:t>
            </w:r>
          </w:p>
        </w:tc>
        <w:tc>
          <w:tcPr>
            <w:tcW w:w="0" w:type="auto"/>
            <w:vAlign w:val="center"/>
            <w:hideMark/>
          </w:tcPr>
          <w:p w14:paraId="76965FDE"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نسبة إتمام التدريب ونتائج الاختبار</w:t>
            </w:r>
          </w:p>
        </w:tc>
      </w:tr>
      <w:tr w:rsidR="00F036D2" w:rsidRPr="00F036D2" w14:paraId="76965FE5" w14:textId="77777777" w:rsidTr="00587B29">
        <w:trPr>
          <w:tblCellSpacing w:w="15" w:type="dxa"/>
        </w:trPr>
        <w:tc>
          <w:tcPr>
            <w:tcW w:w="0" w:type="auto"/>
            <w:vAlign w:val="center"/>
            <w:hideMark/>
          </w:tcPr>
          <w:p w14:paraId="76965FE0"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الرقابة</w:t>
            </w:r>
          </w:p>
        </w:tc>
        <w:tc>
          <w:tcPr>
            <w:tcW w:w="0" w:type="auto"/>
            <w:vAlign w:val="center"/>
            <w:hideMark/>
          </w:tcPr>
          <w:p w14:paraId="76965FE1"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تفعيل سجلات الاستخدام والتدقيق ومنع التسرب</w:t>
            </w:r>
          </w:p>
        </w:tc>
        <w:tc>
          <w:tcPr>
            <w:tcW w:w="0" w:type="auto"/>
            <w:vAlign w:val="center"/>
            <w:hideMark/>
          </w:tcPr>
          <w:p w14:paraId="76965FE2"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أمن المعلومات</w:t>
            </w:r>
          </w:p>
        </w:tc>
        <w:tc>
          <w:tcPr>
            <w:tcW w:w="0" w:type="auto"/>
            <w:vAlign w:val="center"/>
            <w:hideMark/>
          </w:tcPr>
          <w:p w14:paraId="76965FE3"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مستمر</w:t>
            </w:r>
          </w:p>
        </w:tc>
        <w:tc>
          <w:tcPr>
            <w:tcW w:w="0" w:type="auto"/>
            <w:vAlign w:val="center"/>
            <w:hideMark/>
          </w:tcPr>
          <w:p w14:paraId="76965FE4"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انخفاض المخالفات والحوادث</w:t>
            </w:r>
          </w:p>
        </w:tc>
      </w:tr>
      <w:tr w:rsidR="00F036D2" w:rsidRPr="00F036D2" w14:paraId="76965FEB" w14:textId="77777777" w:rsidTr="00587B29">
        <w:trPr>
          <w:tblCellSpacing w:w="15" w:type="dxa"/>
        </w:trPr>
        <w:tc>
          <w:tcPr>
            <w:tcW w:w="0" w:type="auto"/>
            <w:vAlign w:val="center"/>
            <w:hideMark/>
          </w:tcPr>
          <w:p w14:paraId="76965FE6"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التحسين</w:t>
            </w:r>
          </w:p>
        </w:tc>
        <w:tc>
          <w:tcPr>
            <w:tcW w:w="0" w:type="auto"/>
            <w:vAlign w:val="center"/>
            <w:hideMark/>
          </w:tcPr>
          <w:p w14:paraId="76965FE7"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تحديث السياسة بناءً على الحوادث والتقنيات الجديدة</w:t>
            </w:r>
          </w:p>
        </w:tc>
        <w:tc>
          <w:tcPr>
            <w:tcW w:w="0" w:type="auto"/>
            <w:vAlign w:val="center"/>
            <w:hideMark/>
          </w:tcPr>
          <w:p w14:paraId="76965FE8"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لجنة الحوكمة</w:t>
            </w:r>
          </w:p>
        </w:tc>
        <w:tc>
          <w:tcPr>
            <w:tcW w:w="0" w:type="auto"/>
            <w:vAlign w:val="center"/>
            <w:hideMark/>
          </w:tcPr>
          <w:p w14:paraId="76965FE9"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كل 6 أشهر</w:t>
            </w:r>
          </w:p>
        </w:tc>
        <w:tc>
          <w:tcPr>
            <w:tcW w:w="0" w:type="auto"/>
            <w:vAlign w:val="center"/>
            <w:hideMark/>
          </w:tcPr>
          <w:p w14:paraId="76965FEA" w14:textId="77777777" w:rsidR="00F036D2" w:rsidRPr="00F036D2" w:rsidRDefault="00F036D2" w:rsidP="00587B29">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إصدار نسخ محدثة وخطة تحسين</w:t>
            </w:r>
          </w:p>
        </w:tc>
      </w:tr>
    </w:tbl>
    <w:p w14:paraId="76965FEC" w14:textId="77777777" w:rsidR="00F036D2" w:rsidRPr="00F036D2" w:rsidRDefault="006157CB" w:rsidP="00F036D2">
      <w:pPr>
        <w:spacing w:before="0"/>
        <w:ind w:firstLine="0"/>
        <w:jc w:val="both"/>
        <w:rPr>
          <w:rFonts w:eastAsia="MS Mincho" w:cs="Sakkal Majalla"/>
          <w:color w:val="000000" w:themeColor="text1"/>
          <w:sz w:val="36"/>
        </w:rPr>
      </w:pPr>
      <w:r>
        <w:rPr>
          <w:rFonts w:eastAsia="MS Mincho" w:cs="Sakkal Majalla" w:hint="cs"/>
          <w:color w:val="000000" w:themeColor="text1"/>
          <w:sz w:val="36"/>
          <w:rtl/>
        </w:rPr>
        <w:t xml:space="preserve"> </w:t>
      </w:r>
    </w:p>
    <w:p w14:paraId="76965FED" w14:textId="77777777" w:rsidR="001238F9" w:rsidRDefault="001238F9">
      <w:pPr>
        <w:bidi w:val="0"/>
        <w:spacing w:before="0" w:after="160" w:line="259" w:lineRule="auto"/>
        <w:ind w:firstLine="0"/>
        <w:jc w:val="left"/>
        <w:rPr>
          <w:rFonts w:eastAsia="MS Mincho" w:cs="Sakkal Majalla"/>
          <w:color w:val="000000" w:themeColor="text1"/>
          <w:sz w:val="36"/>
          <w:rtl/>
        </w:rPr>
      </w:pPr>
      <w:r>
        <w:rPr>
          <w:rFonts w:eastAsia="MS Mincho" w:cs="Sakkal Majalla"/>
          <w:color w:val="000000" w:themeColor="text1"/>
          <w:sz w:val="36"/>
          <w:rtl/>
        </w:rPr>
        <w:br w:type="page"/>
      </w:r>
    </w:p>
    <w:p w14:paraId="76965FEE" w14:textId="77777777" w:rsidR="00F036D2" w:rsidRPr="00F036D2" w:rsidRDefault="00F036D2" w:rsidP="00F036D2">
      <w:pPr>
        <w:spacing w:before="0"/>
        <w:ind w:firstLine="0"/>
        <w:jc w:val="both"/>
        <w:rPr>
          <w:rFonts w:eastAsia="MS Mincho" w:cs="Sakkal Majalla"/>
          <w:color w:val="000000" w:themeColor="text1"/>
          <w:sz w:val="36"/>
        </w:rPr>
      </w:pPr>
    </w:p>
    <w:p w14:paraId="76965FEF"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101" w:name="_Toc234040049"/>
      <w:r w:rsidRPr="006157CB">
        <w:rPr>
          <w:rFonts w:ascii="Sakkal Majalla" w:hAnsi="Sakkal Majalla" w:cs="Sakkal Majalla"/>
          <w:b/>
          <w:bCs/>
          <w:color w:val="000000" w:themeColor="text1"/>
          <w:sz w:val="38"/>
          <w:szCs w:val="38"/>
        </w:rPr>
        <w:t xml:space="preserve">5.12 </w:t>
      </w:r>
      <w:r w:rsidRPr="006157CB">
        <w:rPr>
          <w:rFonts w:ascii="Sakkal Majalla" w:hAnsi="Sakkal Majalla" w:cs="Sakkal Majalla"/>
          <w:b/>
          <w:bCs/>
          <w:color w:val="000000" w:themeColor="text1"/>
          <w:sz w:val="38"/>
          <w:szCs w:val="38"/>
          <w:rtl/>
        </w:rPr>
        <w:t>مصفوفة قرار استخدام الذكاء الاصطناعي حسب مستوى الخطر</w:t>
      </w:r>
      <w:bookmarkEnd w:id="101"/>
    </w:p>
    <w:p w14:paraId="76965FF0" w14:textId="77777777" w:rsidR="00F036D2" w:rsidRPr="00F036D2" w:rsidRDefault="00F036D2" w:rsidP="001238F9">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جدول (5-2): مصفوفة قرار استخدام الذكاء الاصطناعي</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4"/>
        <w:gridCol w:w="2563"/>
        <w:gridCol w:w="2136"/>
        <w:gridCol w:w="3127"/>
      </w:tblGrid>
      <w:tr w:rsidR="00F036D2" w:rsidRPr="00F036D2" w14:paraId="76965FF5" w14:textId="77777777" w:rsidTr="0044589C">
        <w:trPr>
          <w:tblHeader/>
          <w:tblCellSpacing w:w="15" w:type="dxa"/>
        </w:trPr>
        <w:tc>
          <w:tcPr>
            <w:tcW w:w="0" w:type="auto"/>
            <w:shd w:val="clear" w:color="auto" w:fill="FFF2CC" w:themeFill="accent4" w:themeFillTint="33"/>
            <w:vAlign w:val="center"/>
            <w:hideMark/>
          </w:tcPr>
          <w:p w14:paraId="76965FF1" w14:textId="77777777" w:rsidR="00F036D2" w:rsidRPr="00F036D2" w:rsidRDefault="00F036D2" w:rsidP="0044589C">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مستوى الخطر</w:t>
            </w:r>
          </w:p>
        </w:tc>
        <w:tc>
          <w:tcPr>
            <w:tcW w:w="0" w:type="auto"/>
            <w:shd w:val="clear" w:color="auto" w:fill="FFF2CC" w:themeFill="accent4" w:themeFillTint="33"/>
            <w:vAlign w:val="center"/>
            <w:hideMark/>
          </w:tcPr>
          <w:p w14:paraId="76965FF2" w14:textId="77777777" w:rsidR="00F036D2" w:rsidRPr="00F036D2" w:rsidRDefault="00F036D2" w:rsidP="0044589C">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وصف السيناريو</w:t>
            </w:r>
          </w:p>
        </w:tc>
        <w:tc>
          <w:tcPr>
            <w:tcW w:w="0" w:type="auto"/>
            <w:shd w:val="clear" w:color="auto" w:fill="FFF2CC" w:themeFill="accent4" w:themeFillTint="33"/>
            <w:vAlign w:val="center"/>
            <w:hideMark/>
          </w:tcPr>
          <w:p w14:paraId="76965FF3" w14:textId="77777777" w:rsidR="00F036D2" w:rsidRPr="00F036D2" w:rsidRDefault="00F036D2" w:rsidP="0044589C">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قرار الاستخدام</w:t>
            </w:r>
          </w:p>
        </w:tc>
        <w:tc>
          <w:tcPr>
            <w:tcW w:w="0" w:type="auto"/>
            <w:shd w:val="clear" w:color="auto" w:fill="FFF2CC" w:themeFill="accent4" w:themeFillTint="33"/>
            <w:vAlign w:val="center"/>
            <w:hideMark/>
          </w:tcPr>
          <w:p w14:paraId="76965FF4" w14:textId="77777777" w:rsidR="00F036D2" w:rsidRPr="00F036D2" w:rsidRDefault="00F036D2" w:rsidP="0044589C">
            <w:pPr>
              <w:spacing w:before="0"/>
              <w:ind w:firstLine="0"/>
              <w:jc w:val="center"/>
              <w:rPr>
                <w:rFonts w:eastAsia="MS Mincho" w:cs="Sakkal Majalla"/>
                <w:b/>
                <w:bCs/>
                <w:color w:val="000000" w:themeColor="text1"/>
                <w:sz w:val="36"/>
              </w:rPr>
            </w:pPr>
            <w:r w:rsidRPr="00F036D2">
              <w:rPr>
                <w:rFonts w:eastAsia="MS Mincho" w:cs="Sakkal Majalla"/>
                <w:b/>
                <w:bCs/>
                <w:color w:val="000000" w:themeColor="text1"/>
                <w:sz w:val="36"/>
                <w:rtl/>
              </w:rPr>
              <w:t>مثال</w:t>
            </w:r>
          </w:p>
        </w:tc>
      </w:tr>
      <w:tr w:rsidR="00F036D2" w:rsidRPr="00F036D2" w14:paraId="76965FFA" w14:textId="77777777" w:rsidTr="0044589C">
        <w:trPr>
          <w:tblCellSpacing w:w="15" w:type="dxa"/>
        </w:trPr>
        <w:tc>
          <w:tcPr>
            <w:tcW w:w="0" w:type="auto"/>
            <w:vAlign w:val="center"/>
            <w:hideMark/>
          </w:tcPr>
          <w:p w14:paraId="76965FF6"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منخفض</w:t>
            </w:r>
          </w:p>
        </w:tc>
        <w:tc>
          <w:tcPr>
            <w:tcW w:w="0" w:type="auto"/>
            <w:vAlign w:val="center"/>
            <w:hideMark/>
          </w:tcPr>
          <w:p w14:paraId="76965FF7"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استخدام معلومات عامة أو نصوص غير حساسة</w:t>
            </w:r>
          </w:p>
        </w:tc>
        <w:tc>
          <w:tcPr>
            <w:tcW w:w="0" w:type="auto"/>
            <w:vAlign w:val="center"/>
            <w:hideMark/>
          </w:tcPr>
          <w:p w14:paraId="76965FF8"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مسموح بضوابط عامة</w:t>
            </w:r>
          </w:p>
        </w:tc>
        <w:tc>
          <w:tcPr>
            <w:tcW w:w="0" w:type="auto"/>
            <w:vAlign w:val="center"/>
            <w:hideMark/>
          </w:tcPr>
          <w:p w14:paraId="76965FF9"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تحسين صياغة إعلان عام أو تلخيص مقال منشور</w:t>
            </w:r>
          </w:p>
        </w:tc>
      </w:tr>
      <w:tr w:rsidR="00F036D2" w:rsidRPr="00F036D2" w14:paraId="76965FFF" w14:textId="77777777" w:rsidTr="0044589C">
        <w:trPr>
          <w:tblCellSpacing w:w="15" w:type="dxa"/>
        </w:trPr>
        <w:tc>
          <w:tcPr>
            <w:tcW w:w="0" w:type="auto"/>
            <w:vAlign w:val="center"/>
            <w:hideMark/>
          </w:tcPr>
          <w:p w14:paraId="76965FFB"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متوسط</w:t>
            </w:r>
          </w:p>
        </w:tc>
        <w:tc>
          <w:tcPr>
            <w:tcW w:w="0" w:type="auto"/>
            <w:vAlign w:val="center"/>
            <w:hideMark/>
          </w:tcPr>
          <w:p w14:paraId="76965FFC"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استخدام معلومات داخلية غير سرية</w:t>
            </w:r>
          </w:p>
        </w:tc>
        <w:tc>
          <w:tcPr>
            <w:tcW w:w="0" w:type="auto"/>
            <w:vAlign w:val="center"/>
            <w:hideMark/>
          </w:tcPr>
          <w:p w14:paraId="76965FFD"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مسموح عبر أدوات معتمدة فقط</w:t>
            </w:r>
          </w:p>
        </w:tc>
        <w:tc>
          <w:tcPr>
            <w:tcW w:w="0" w:type="auto"/>
            <w:vAlign w:val="center"/>
            <w:hideMark/>
          </w:tcPr>
          <w:p w14:paraId="76965FFE"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تلخيص إجراء داخلي بعد إزالة التفاصيل الحساسة</w:t>
            </w:r>
          </w:p>
        </w:tc>
      </w:tr>
      <w:tr w:rsidR="00F036D2" w:rsidRPr="00F036D2" w14:paraId="76966004" w14:textId="77777777" w:rsidTr="0044589C">
        <w:trPr>
          <w:tblCellSpacing w:w="15" w:type="dxa"/>
        </w:trPr>
        <w:tc>
          <w:tcPr>
            <w:tcW w:w="0" w:type="auto"/>
            <w:vAlign w:val="center"/>
            <w:hideMark/>
          </w:tcPr>
          <w:p w14:paraId="76966000"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مرتفع</w:t>
            </w:r>
          </w:p>
        </w:tc>
        <w:tc>
          <w:tcPr>
            <w:tcW w:w="0" w:type="auto"/>
            <w:vAlign w:val="center"/>
            <w:hideMark/>
          </w:tcPr>
          <w:p w14:paraId="76966001"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استخدام بيانات عمل سرية أو شخصية</w:t>
            </w:r>
          </w:p>
        </w:tc>
        <w:tc>
          <w:tcPr>
            <w:tcW w:w="0" w:type="auto"/>
            <w:vAlign w:val="center"/>
            <w:hideMark/>
          </w:tcPr>
          <w:p w14:paraId="76966002"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مقيد جدًا ويتطلب موافقة وضوابط</w:t>
            </w:r>
          </w:p>
        </w:tc>
        <w:tc>
          <w:tcPr>
            <w:tcW w:w="0" w:type="auto"/>
            <w:vAlign w:val="center"/>
            <w:hideMark/>
          </w:tcPr>
          <w:p w14:paraId="76966003"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تحليل بيانات عملاء بعد إخفاء الهوية وفي أداة مؤسسية</w:t>
            </w:r>
          </w:p>
        </w:tc>
      </w:tr>
      <w:tr w:rsidR="00F036D2" w:rsidRPr="00F036D2" w14:paraId="76966009" w14:textId="77777777" w:rsidTr="0044589C">
        <w:trPr>
          <w:tblCellSpacing w:w="15" w:type="dxa"/>
        </w:trPr>
        <w:tc>
          <w:tcPr>
            <w:tcW w:w="0" w:type="auto"/>
            <w:vAlign w:val="center"/>
            <w:hideMark/>
          </w:tcPr>
          <w:p w14:paraId="76966005"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حرج</w:t>
            </w:r>
          </w:p>
        </w:tc>
        <w:tc>
          <w:tcPr>
            <w:tcW w:w="0" w:type="auto"/>
            <w:vAlign w:val="center"/>
            <w:hideMark/>
          </w:tcPr>
          <w:p w14:paraId="76966006"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بيانات حساسة أو أمنية أو مالية دقيقة</w:t>
            </w:r>
          </w:p>
        </w:tc>
        <w:tc>
          <w:tcPr>
            <w:tcW w:w="0" w:type="auto"/>
            <w:vAlign w:val="center"/>
            <w:hideMark/>
          </w:tcPr>
          <w:p w14:paraId="76966007"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ممنوع في الأدوات العامة</w:t>
            </w:r>
          </w:p>
        </w:tc>
        <w:tc>
          <w:tcPr>
            <w:tcW w:w="0" w:type="auto"/>
            <w:vAlign w:val="center"/>
            <w:hideMark/>
          </w:tcPr>
          <w:p w14:paraId="76966008"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color w:val="000000" w:themeColor="text1"/>
                <w:sz w:val="36"/>
                <w:rtl/>
              </w:rPr>
              <w:t>رفع ملف رواتب أو سجلات صحية أو وثائق أمنية إلى منصة عامة</w:t>
            </w:r>
          </w:p>
        </w:tc>
      </w:tr>
    </w:tbl>
    <w:p w14:paraId="7696600A" w14:textId="77777777" w:rsidR="00F036D2" w:rsidRPr="00F036D2" w:rsidRDefault="00F036D2" w:rsidP="00F036D2">
      <w:pPr>
        <w:spacing w:before="0"/>
        <w:ind w:firstLine="0"/>
        <w:jc w:val="both"/>
        <w:rPr>
          <w:rFonts w:eastAsia="MS Mincho" w:cs="Sakkal Majalla"/>
          <w:color w:val="000000" w:themeColor="text1"/>
          <w:sz w:val="36"/>
        </w:rPr>
      </w:pPr>
      <w:r w:rsidRPr="00F036D2">
        <w:rPr>
          <w:rFonts w:eastAsia="MS Mincho" w:cs="Sakkal Majalla"/>
          <w:color w:val="000000" w:themeColor="text1"/>
          <w:sz w:val="36"/>
          <w:rtl/>
        </w:rPr>
        <w:t>المصدر: إعداد الباحث</w:t>
      </w:r>
      <w:r w:rsidRPr="00F036D2">
        <w:rPr>
          <w:rFonts w:eastAsia="MS Mincho" w:cs="Sakkal Majalla"/>
          <w:color w:val="000000" w:themeColor="text1"/>
          <w:sz w:val="36"/>
        </w:rPr>
        <w:t>.</w:t>
      </w:r>
    </w:p>
    <w:p w14:paraId="7696600B" w14:textId="77777777" w:rsidR="00F036D2" w:rsidRPr="00F036D2" w:rsidRDefault="00F036D2" w:rsidP="0044589C">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تساعد هذه المصفوفة في تحويل السياسة من نص عام إلى قرار عملي يستطيع الموظف فهمه وتطبيقه. فالمشكلة في كثير من المؤسسات لا تكمن فقط في غياب السياسة، بل في عدم وضوحها للمستخدم النهائي. لذلك فإن ربط مستوى الخطر بنوع البيانات ونوع الأداة يجعل القرار أكثر قابلية للتطبيق</w:t>
      </w:r>
      <w:r w:rsidRPr="00F036D2">
        <w:rPr>
          <w:rFonts w:eastAsia="MS Mincho" w:cs="Sakkal Majalla"/>
          <w:color w:val="000000" w:themeColor="text1"/>
          <w:sz w:val="36"/>
        </w:rPr>
        <w:t>.</w:t>
      </w:r>
    </w:p>
    <w:p w14:paraId="7696600C" w14:textId="77777777" w:rsidR="006157CB" w:rsidRDefault="006157CB">
      <w:pPr>
        <w:bidi w:val="0"/>
        <w:spacing w:before="0" w:after="160" w:line="259" w:lineRule="auto"/>
        <w:ind w:firstLine="0"/>
        <w:jc w:val="left"/>
        <w:rPr>
          <w:rFonts w:eastAsia="MS Mincho" w:cs="Sakkal Majalla"/>
          <w:color w:val="000000" w:themeColor="text1"/>
          <w:sz w:val="36"/>
          <w:rtl/>
        </w:rPr>
      </w:pPr>
      <w:r>
        <w:rPr>
          <w:rFonts w:eastAsia="MS Mincho" w:cs="Sakkal Majalla"/>
          <w:color w:val="000000" w:themeColor="text1"/>
          <w:sz w:val="36"/>
          <w:rtl/>
        </w:rPr>
        <w:br w:type="page"/>
      </w:r>
    </w:p>
    <w:p w14:paraId="7696600D"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102" w:name="_Toc234040050"/>
      <w:r w:rsidRPr="006157CB">
        <w:rPr>
          <w:rFonts w:ascii="Sakkal Majalla" w:hAnsi="Sakkal Majalla" w:cs="Sakkal Majalla"/>
          <w:b/>
          <w:bCs/>
          <w:color w:val="000000" w:themeColor="text1"/>
          <w:sz w:val="38"/>
          <w:szCs w:val="38"/>
        </w:rPr>
        <w:lastRenderedPageBreak/>
        <w:t xml:space="preserve">5.13 </w:t>
      </w:r>
      <w:r w:rsidRPr="006157CB">
        <w:rPr>
          <w:rFonts w:ascii="Sakkal Majalla" w:hAnsi="Sakkal Majalla" w:cs="Sakkal Majalla"/>
          <w:b/>
          <w:bCs/>
          <w:color w:val="000000" w:themeColor="text1"/>
          <w:sz w:val="38"/>
          <w:szCs w:val="38"/>
          <w:rtl/>
        </w:rPr>
        <w:t>مكونات سياسة حوكمة الذكاء الاصطناعي داخل المؤسسة</w:t>
      </w:r>
      <w:r w:rsidR="0044589C" w:rsidRPr="006157CB">
        <w:rPr>
          <w:rFonts w:ascii="Sakkal Majalla" w:hAnsi="Sakkal Majalla" w:cs="Sakkal Majalla" w:hint="cs"/>
          <w:b/>
          <w:bCs/>
          <w:color w:val="000000" w:themeColor="text1"/>
          <w:sz w:val="38"/>
          <w:szCs w:val="38"/>
          <w:rtl/>
        </w:rPr>
        <w:t>:</w:t>
      </w:r>
      <w:bookmarkEnd w:id="102"/>
      <w:r w:rsidR="0044589C" w:rsidRPr="006157CB">
        <w:rPr>
          <w:rFonts w:ascii="Sakkal Majalla" w:hAnsi="Sakkal Majalla" w:cs="Sakkal Majalla" w:hint="cs"/>
          <w:b/>
          <w:bCs/>
          <w:color w:val="000000" w:themeColor="text1"/>
          <w:sz w:val="38"/>
          <w:szCs w:val="38"/>
          <w:rtl/>
        </w:rPr>
        <w:t xml:space="preserve"> </w:t>
      </w:r>
    </w:p>
    <w:p w14:paraId="7696600E" w14:textId="77777777" w:rsidR="00F036D2" w:rsidRPr="00F036D2" w:rsidRDefault="00F036D2" w:rsidP="0044589C">
      <w:pPr>
        <w:spacing w:before="0"/>
        <w:ind w:firstLine="0"/>
        <w:jc w:val="center"/>
        <w:rPr>
          <w:rFonts w:eastAsia="MS Mincho" w:cs="Sakkal Majalla"/>
          <w:color w:val="000000" w:themeColor="text1"/>
          <w:sz w:val="36"/>
        </w:rPr>
      </w:pPr>
      <w:r w:rsidRPr="00F036D2">
        <w:rPr>
          <w:rFonts w:eastAsia="MS Mincho" w:cs="Sakkal Majalla"/>
          <w:b/>
          <w:bCs/>
          <w:color w:val="000000" w:themeColor="text1"/>
          <w:sz w:val="36"/>
          <w:rtl/>
        </w:rPr>
        <w:t>جدول (5-3): مكونات سياسة حوكمة الذكاء الاصطناعي</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84"/>
        <w:gridCol w:w="2001"/>
        <w:gridCol w:w="4975"/>
      </w:tblGrid>
      <w:tr w:rsidR="00F036D2" w:rsidRPr="006157CB" w14:paraId="76966012" w14:textId="77777777" w:rsidTr="0044589C">
        <w:trPr>
          <w:tblHeader/>
          <w:tblCellSpacing w:w="15" w:type="dxa"/>
        </w:trPr>
        <w:tc>
          <w:tcPr>
            <w:tcW w:w="0" w:type="auto"/>
            <w:shd w:val="clear" w:color="auto" w:fill="FBE4D5" w:themeFill="accent2" w:themeFillTint="33"/>
            <w:vAlign w:val="center"/>
            <w:hideMark/>
          </w:tcPr>
          <w:p w14:paraId="7696600F" w14:textId="77777777" w:rsidR="00F036D2" w:rsidRPr="006157CB" w:rsidRDefault="00F036D2" w:rsidP="0044589C">
            <w:pPr>
              <w:spacing w:before="0"/>
              <w:ind w:firstLine="0"/>
              <w:jc w:val="center"/>
              <w:rPr>
                <w:rFonts w:eastAsia="MS Mincho" w:cs="Sakkal Majalla"/>
                <w:b/>
                <w:bCs/>
                <w:color w:val="000000" w:themeColor="text1"/>
                <w:szCs w:val="34"/>
              </w:rPr>
            </w:pPr>
            <w:r w:rsidRPr="006157CB">
              <w:rPr>
                <w:rFonts w:eastAsia="MS Mincho" w:cs="Sakkal Majalla"/>
                <w:b/>
                <w:bCs/>
                <w:color w:val="000000" w:themeColor="text1"/>
                <w:szCs w:val="34"/>
                <w:rtl/>
              </w:rPr>
              <w:t>السياسة الفرعية</w:t>
            </w:r>
          </w:p>
        </w:tc>
        <w:tc>
          <w:tcPr>
            <w:tcW w:w="0" w:type="auto"/>
            <w:shd w:val="clear" w:color="auto" w:fill="FBE4D5" w:themeFill="accent2" w:themeFillTint="33"/>
            <w:vAlign w:val="center"/>
            <w:hideMark/>
          </w:tcPr>
          <w:p w14:paraId="76966010" w14:textId="77777777" w:rsidR="00F036D2" w:rsidRPr="006157CB" w:rsidRDefault="00F036D2" w:rsidP="0044589C">
            <w:pPr>
              <w:spacing w:before="0"/>
              <w:ind w:firstLine="0"/>
              <w:jc w:val="center"/>
              <w:rPr>
                <w:rFonts w:eastAsia="MS Mincho" w:cs="Sakkal Majalla"/>
                <w:b/>
                <w:bCs/>
                <w:color w:val="000000" w:themeColor="text1"/>
                <w:szCs w:val="34"/>
              </w:rPr>
            </w:pPr>
            <w:r w:rsidRPr="006157CB">
              <w:rPr>
                <w:rFonts w:eastAsia="MS Mincho" w:cs="Sakkal Majalla"/>
                <w:b/>
                <w:bCs/>
                <w:color w:val="000000" w:themeColor="text1"/>
                <w:szCs w:val="34"/>
                <w:rtl/>
              </w:rPr>
              <w:t>الغرض</w:t>
            </w:r>
          </w:p>
        </w:tc>
        <w:tc>
          <w:tcPr>
            <w:tcW w:w="0" w:type="auto"/>
            <w:shd w:val="clear" w:color="auto" w:fill="FBE4D5" w:themeFill="accent2" w:themeFillTint="33"/>
            <w:vAlign w:val="center"/>
            <w:hideMark/>
          </w:tcPr>
          <w:p w14:paraId="76966011" w14:textId="77777777" w:rsidR="00F036D2" w:rsidRPr="006157CB" w:rsidRDefault="00F036D2" w:rsidP="0044589C">
            <w:pPr>
              <w:spacing w:before="0"/>
              <w:ind w:firstLine="0"/>
              <w:jc w:val="center"/>
              <w:rPr>
                <w:rFonts w:eastAsia="MS Mincho" w:cs="Sakkal Majalla"/>
                <w:b/>
                <w:bCs/>
                <w:color w:val="000000" w:themeColor="text1"/>
                <w:szCs w:val="34"/>
              </w:rPr>
            </w:pPr>
            <w:r w:rsidRPr="006157CB">
              <w:rPr>
                <w:rFonts w:eastAsia="MS Mincho" w:cs="Sakkal Majalla"/>
                <w:b/>
                <w:bCs/>
                <w:color w:val="000000" w:themeColor="text1"/>
                <w:szCs w:val="34"/>
                <w:rtl/>
              </w:rPr>
              <w:t>أهم البنود</w:t>
            </w:r>
          </w:p>
        </w:tc>
      </w:tr>
      <w:tr w:rsidR="00F036D2" w:rsidRPr="006157CB" w14:paraId="76966016" w14:textId="77777777" w:rsidTr="0044589C">
        <w:trPr>
          <w:tblCellSpacing w:w="15" w:type="dxa"/>
        </w:trPr>
        <w:tc>
          <w:tcPr>
            <w:tcW w:w="0" w:type="auto"/>
            <w:vAlign w:val="center"/>
            <w:hideMark/>
          </w:tcPr>
          <w:p w14:paraId="76966013"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سياسة الأدوات المعتمدة</w:t>
            </w:r>
          </w:p>
        </w:tc>
        <w:tc>
          <w:tcPr>
            <w:tcW w:w="0" w:type="auto"/>
            <w:vAlign w:val="center"/>
            <w:hideMark/>
          </w:tcPr>
          <w:p w14:paraId="76966014"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تحديد المنصات المسموح بها</w:t>
            </w:r>
          </w:p>
        </w:tc>
        <w:tc>
          <w:tcPr>
            <w:tcW w:w="0" w:type="auto"/>
            <w:vAlign w:val="center"/>
            <w:hideMark/>
          </w:tcPr>
          <w:p w14:paraId="76966015"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قائمة الأدوات، شروط الاعتماد، مراجعة دورية، آلية طلب أداة جديدة</w:t>
            </w:r>
          </w:p>
        </w:tc>
      </w:tr>
      <w:tr w:rsidR="00F036D2" w:rsidRPr="006157CB" w14:paraId="7696601A" w14:textId="77777777" w:rsidTr="0044589C">
        <w:trPr>
          <w:tblCellSpacing w:w="15" w:type="dxa"/>
        </w:trPr>
        <w:tc>
          <w:tcPr>
            <w:tcW w:w="0" w:type="auto"/>
            <w:vAlign w:val="center"/>
            <w:hideMark/>
          </w:tcPr>
          <w:p w14:paraId="76966017"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سياسة تصنيف البيانات</w:t>
            </w:r>
          </w:p>
        </w:tc>
        <w:tc>
          <w:tcPr>
            <w:tcW w:w="0" w:type="auto"/>
            <w:vAlign w:val="center"/>
            <w:hideMark/>
          </w:tcPr>
          <w:p w14:paraId="76966018"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منع إدخال بيانات غير مناسبة</w:t>
            </w:r>
          </w:p>
        </w:tc>
        <w:tc>
          <w:tcPr>
            <w:tcW w:w="0" w:type="auto"/>
            <w:vAlign w:val="center"/>
            <w:hideMark/>
          </w:tcPr>
          <w:p w14:paraId="76966019"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مستويات الحساسية، أمثلة، واجبات الموظف، إجراءات الإخفاء</w:t>
            </w:r>
          </w:p>
        </w:tc>
      </w:tr>
      <w:tr w:rsidR="00F036D2" w:rsidRPr="006157CB" w14:paraId="7696601E" w14:textId="77777777" w:rsidTr="0044589C">
        <w:trPr>
          <w:tblCellSpacing w:w="15" w:type="dxa"/>
        </w:trPr>
        <w:tc>
          <w:tcPr>
            <w:tcW w:w="0" w:type="auto"/>
            <w:vAlign w:val="center"/>
            <w:hideMark/>
          </w:tcPr>
          <w:p w14:paraId="7696601B"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سياسة مراجعة المخرجات</w:t>
            </w:r>
          </w:p>
        </w:tc>
        <w:tc>
          <w:tcPr>
            <w:tcW w:w="0" w:type="auto"/>
            <w:vAlign w:val="center"/>
            <w:hideMark/>
          </w:tcPr>
          <w:p w14:paraId="7696601C"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تقليل أخطاء المخرجات</w:t>
            </w:r>
          </w:p>
        </w:tc>
        <w:tc>
          <w:tcPr>
            <w:tcW w:w="0" w:type="auto"/>
            <w:vAlign w:val="center"/>
            <w:hideMark/>
          </w:tcPr>
          <w:p w14:paraId="7696601D"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مراجعة بشرية، توثيق مصادر، عدم اتخاذ قرار آلي منفرد</w:t>
            </w:r>
          </w:p>
        </w:tc>
      </w:tr>
      <w:tr w:rsidR="00F036D2" w:rsidRPr="006157CB" w14:paraId="76966022" w14:textId="77777777" w:rsidTr="0044589C">
        <w:trPr>
          <w:tblCellSpacing w:w="15" w:type="dxa"/>
        </w:trPr>
        <w:tc>
          <w:tcPr>
            <w:tcW w:w="0" w:type="auto"/>
            <w:vAlign w:val="center"/>
            <w:hideMark/>
          </w:tcPr>
          <w:p w14:paraId="7696601F"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سياسة الإفصاح والاستخدام</w:t>
            </w:r>
          </w:p>
        </w:tc>
        <w:tc>
          <w:tcPr>
            <w:tcW w:w="0" w:type="auto"/>
            <w:vAlign w:val="center"/>
            <w:hideMark/>
          </w:tcPr>
          <w:p w14:paraId="76966020"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زيادة الشفافية</w:t>
            </w:r>
          </w:p>
        </w:tc>
        <w:tc>
          <w:tcPr>
            <w:tcW w:w="0" w:type="auto"/>
            <w:vAlign w:val="center"/>
            <w:hideMark/>
          </w:tcPr>
          <w:p w14:paraId="76966021"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الإفصاح عن استخدام الذكاء الاصطناعي في التقارير المهمة، توثيق المدخلات والمخرجات</w:t>
            </w:r>
          </w:p>
        </w:tc>
      </w:tr>
      <w:tr w:rsidR="00F036D2" w:rsidRPr="006157CB" w14:paraId="76966026" w14:textId="77777777" w:rsidTr="0044589C">
        <w:trPr>
          <w:tblCellSpacing w:w="15" w:type="dxa"/>
        </w:trPr>
        <w:tc>
          <w:tcPr>
            <w:tcW w:w="0" w:type="auto"/>
            <w:vAlign w:val="center"/>
            <w:hideMark/>
          </w:tcPr>
          <w:p w14:paraId="76966023"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سياسة التدريب والمساءلة</w:t>
            </w:r>
          </w:p>
        </w:tc>
        <w:tc>
          <w:tcPr>
            <w:tcW w:w="0" w:type="auto"/>
            <w:vAlign w:val="center"/>
            <w:hideMark/>
          </w:tcPr>
          <w:p w14:paraId="76966024"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ترسيخ السلوك المسؤول</w:t>
            </w:r>
          </w:p>
        </w:tc>
        <w:tc>
          <w:tcPr>
            <w:tcW w:w="0" w:type="auto"/>
            <w:vAlign w:val="center"/>
            <w:hideMark/>
          </w:tcPr>
          <w:p w14:paraId="76966025" w14:textId="77777777" w:rsidR="00F036D2" w:rsidRPr="006157CB" w:rsidRDefault="00F036D2" w:rsidP="0044589C">
            <w:pPr>
              <w:spacing w:before="0"/>
              <w:ind w:firstLine="0"/>
              <w:jc w:val="center"/>
              <w:rPr>
                <w:rFonts w:eastAsia="MS Mincho" w:cs="Sakkal Majalla"/>
                <w:color w:val="000000" w:themeColor="text1"/>
                <w:szCs w:val="34"/>
              </w:rPr>
            </w:pPr>
            <w:r w:rsidRPr="006157CB">
              <w:rPr>
                <w:rFonts w:eastAsia="MS Mincho" w:cs="Sakkal Majalla"/>
                <w:color w:val="000000" w:themeColor="text1"/>
                <w:szCs w:val="34"/>
                <w:rtl/>
              </w:rPr>
              <w:t>برامج تدريب، اختبارات وعي، تدرج في معالجة المخالفات الجسيمة</w:t>
            </w:r>
          </w:p>
        </w:tc>
      </w:tr>
    </w:tbl>
    <w:p w14:paraId="76966027" w14:textId="77777777" w:rsidR="00F036D2" w:rsidRPr="00F036D2" w:rsidRDefault="00F036D2" w:rsidP="00F036D2">
      <w:pPr>
        <w:spacing w:before="0"/>
        <w:ind w:firstLine="0"/>
        <w:jc w:val="both"/>
        <w:rPr>
          <w:rFonts w:eastAsia="MS Mincho" w:cs="Sakkal Majalla"/>
          <w:color w:val="000000" w:themeColor="text1"/>
          <w:sz w:val="36"/>
        </w:rPr>
      </w:pPr>
    </w:p>
    <w:p w14:paraId="76966028" w14:textId="77777777" w:rsidR="00F036D2" w:rsidRPr="006157CB" w:rsidRDefault="00F036D2" w:rsidP="006157CB">
      <w:pPr>
        <w:pStyle w:val="Heading1"/>
        <w:pageBreakBefore w:val="0"/>
        <w:spacing w:before="0" w:after="0"/>
        <w:jc w:val="left"/>
        <w:rPr>
          <w:rFonts w:ascii="Sakkal Majalla" w:hAnsi="Sakkal Majalla" w:cs="Sakkal Majalla"/>
          <w:b/>
          <w:bCs/>
          <w:color w:val="000000" w:themeColor="text1"/>
          <w:sz w:val="38"/>
          <w:szCs w:val="38"/>
        </w:rPr>
      </w:pPr>
      <w:bookmarkStart w:id="103" w:name="_Toc234040051"/>
      <w:r w:rsidRPr="006157CB">
        <w:rPr>
          <w:rFonts w:ascii="Sakkal Majalla" w:hAnsi="Sakkal Majalla" w:cs="Sakkal Majalla"/>
          <w:b/>
          <w:bCs/>
          <w:color w:val="000000" w:themeColor="text1"/>
          <w:sz w:val="38"/>
          <w:szCs w:val="38"/>
        </w:rPr>
        <w:t xml:space="preserve">5.14 </w:t>
      </w:r>
      <w:r w:rsidRPr="006157CB">
        <w:rPr>
          <w:rFonts w:ascii="Sakkal Majalla" w:hAnsi="Sakkal Majalla" w:cs="Sakkal Majalla"/>
          <w:b/>
          <w:bCs/>
          <w:color w:val="000000" w:themeColor="text1"/>
          <w:sz w:val="38"/>
          <w:szCs w:val="38"/>
          <w:rtl/>
        </w:rPr>
        <w:t>مقترحات الدراسات المستقبلية</w:t>
      </w:r>
      <w:r w:rsidR="0044589C" w:rsidRPr="006157CB">
        <w:rPr>
          <w:rFonts w:ascii="Sakkal Majalla" w:hAnsi="Sakkal Majalla" w:cs="Sakkal Majalla" w:hint="cs"/>
          <w:b/>
          <w:bCs/>
          <w:color w:val="000000" w:themeColor="text1"/>
          <w:sz w:val="38"/>
          <w:szCs w:val="38"/>
          <w:rtl/>
        </w:rPr>
        <w:t>:</w:t>
      </w:r>
      <w:bookmarkEnd w:id="103"/>
      <w:r w:rsidR="0044589C" w:rsidRPr="006157CB">
        <w:rPr>
          <w:rFonts w:ascii="Sakkal Majalla" w:hAnsi="Sakkal Majalla" w:cs="Sakkal Majalla" w:hint="cs"/>
          <w:b/>
          <w:bCs/>
          <w:color w:val="000000" w:themeColor="text1"/>
          <w:sz w:val="38"/>
          <w:szCs w:val="38"/>
          <w:rtl/>
        </w:rPr>
        <w:t xml:space="preserve"> </w:t>
      </w:r>
    </w:p>
    <w:p w14:paraId="76966029" w14:textId="77777777" w:rsidR="00F036D2" w:rsidRPr="00F036D2" w:rsidRDefault="00F036D2" w:rsidP="00F036D2">
      <w:pPr>
        <w:spacing w:before="0"/>
        <w:ind w:firstLine="0"/>
        <w:jc w:val="both"/>
        <w:rPr>
          <w:rFonts w:eastAsia="MS Mincho" w:cs="Sakkal Majalla"/>
          <w:color w:val="000000" w:themeColor="text1"/>
          <w:sz w:val="36"/>
        </w:rPr>
      </w:pPr>
      <w:r w:rsidRPr="00F036D2">
        <w:rPr>
          <w:rFonts w:eastAsia="MS Mincho" w:cs="Sakkal Majalla"/>
          <w:color w:val="000000" w:themeColor="text1"/>
          <w:sz w:val="36"/>
          <w:rtl/>
        </w:rPr>
        <w:t>تقترح الدراسة إجراء بحوث مستقبلية في المجالات الآتية</w:t>
      </w:r>
      <w:r w:rsidRPr="00F036D2">
        <w:rPr>
          <w:rFonts w:eastAsia="MS Mincho" w:cs="Sakkal Majalla"/>
          <w:color w:val="000000" w:themeColor="text1"/>
          <w:sz w:val="36"/>
        </w:rPr>
        <w:t>:</w:t>
      </w:r>
    </w:p>
    <w:p w14:paraId="7696602A" w14:textId="77777777" w:rsidR="00F036D2" w:rsidRPr="00F036D2" w:rsidRDefault="00F036D2" w:rsidP="00D27357">
      <w:pPr>
        <w:numPr>
          <w:ilvl w:val="0"/>
          <w:numId w:val="21"/>
        </w:numPr>
        <w:spacing w:before="0"/>
        <w:jc w:val="both"/>
        <w:rPr>
          <w:rFonts w:eastAsia="MS Mincho" w:cs="Sakkal Majalla"/>
          <w:color w:val="000000" w:themeColor="text1"/>
          <w:sz w:val="36"/>
        </w:rPr>
      </w:pPr>
      <w:r w:rsidRPr="00F036D2">
        <w:rPr>
          <w:rFonts w:eastAsia="MS Mincho" w:cs="Sakkal Majalla"/>
          <w:color w:val="000000" w:themeColor="text1"/>
          <w:sz w:val="36"/>
          <w:rtl/>
        </w:rPr>
        <w:t xml:space="preserve">دراسة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في قطاع محدد مثل البنوك، أو التعليم، أو الصحة، أو القطاع الحكومي</w:t>
      </w:r>
      <w:r w:rsidRPr="00F036D2">
        <w:rPr>
          <w:rFonts w:eastAsia="MS Mincho" w:cs="Sakkal Majalla"/>
          <w:color w:val="000000" w:themeColor="text1"/>
          <w:sz w:val="36"/>
        </w:rPr>
        <w:t>.</w:t>
      </w:r>
    </w:p>
    <w:p w14:paraId="7696602B" w14:textId="77777777" w:rsidR="00F036D2" w:rsidRPr="00F036D2" w:rsidRDefault="00F036D2" w:rsidP="00D27357">
      <w:pPr>
        <w:numPr>
          <w:ilvl w:val="0"/>
          <w:numId w:val="21"/>
        </w:numPr>
        <w:spacing w:before="0"/>
        <w:jc w:val="both"/>
        <w:rPr>
          <w:rFonts w:eastAsia="MS Mincho" w:cs="Sakkal Majalla"/>
          <w:color w:val="000000" w:themeColor="text1"/>
          <w:sz w:val="36"/>
        </w:rPr>
      </w:pPr>
      <w:r w:rsidRPr="00F036D2">
        <w:rPr>
          <w:rFonts w:eastAsia="MS Mincho" w:cs="Sakkal Majalla"/>
          <w:color w:val="000000" w:themeColor="text1"/>
          <w:sz w:val="36"/>
          <w:rtl/>
        </w:rPr>
        <w:t xml:space="preserve">مقارنة مستوى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بين المؤسسات الصغيرة والمتوسطة والمؤسسات الكبيرة</w:t>
      </w:r>
      <w:r w:rsidRPr="00F036D2">
        <w:rPr>
          <w:rFonts w:eastAsia="MS Mincho" w:cs="Sakkal Majalla"/>
          <w:color w:val="000000" w:themeColor="text1"/>
          <w:sz w:val="36"/>
        </w:rPr>
        <w:t>.</w:t>
      </w:r>
    </w:p>
    <w:p w14:paraId="7696602C" w14:textId="77777777" w:rsidR="00F036D2" w:rsidRPr="00F036D2" w:rsidRDefault="00F036D2" w:rsidP="00D27357">
      <w:pPr>
        <w:numPr>
          <w:ilvl w:val="0"/>
          <w:numId w:val="21"/>
        </w:numPr>
        <w:spacing w:before="0"/>
        <w:jc w:val="both"/>
        <w:rPr>
          <w:rFonts w:eastAsia="MS Mincho" w:cs="Sakkal Majalla"/>
          <w:color w:val="000000" w:themeColor="text1"/>
          <w:sz w:val="36"/>
        </w:rPr>
      </w:pPr>
      <w:r w:rsidRPr="00F036D2">
        <w:rPr>
          <w:rFonts w:eastAsia="MS Mincho" w:cs="Sakkal Majalla"/>
          <w:color w:val="000000" w:themeColor="text1"/>
          <w:sz w:val="36"/>
          <w:rtl/>
        </w:rPr>
        <w:t>دراسة أثر التدريب والتوعية في تقليل استخدام الأدوات غير المعتمدة</w:t>
      </w:r>
      <w:r w:rsidRPr="00F036D2">
        <w:rPr>
          <w:rFonts w:eastAsia="MS Mincho" w:cs="Sakkal Majalla"/>
          <w:color w:val="000000" w:themeColor="text1"/>
          <w:sz w:val="36"/>
        </w:rPr>
        <w:t>.</w:t>
      </w:r>
    </w:p>
    <w:p w14:paraId="7696602D" w14:textId="77777777" w:rsidR="00F036D2" w:rsidRPr="00F036D2" w:rsidRDefault="00F036D2" w:rsidP="00D27357">
      <w:pPr>
        <w:numPr>
          <w:ilvl w:val="0"/>
          <w:numId w:val="21"/>
        </w:numPr>
        <w:spacing w:before="0"/>
        <w:jc w:val="both"/>
        <w:rPr>
          <w:rFonts w:eastAsia="MS Mincho" w:cs="Sakkal Majalla"/>
          <w:color w:val="000000" w:themeColor="text1"/>
          <w:sz w:val="36"/>
        </w:rPr>
      </w:pPr>
      <w:r w:rsidRPr="00F036D2">
        <w:rPr>
          <w:rFonts w:eastAsia="MS Mincho" w:cs="Sakkal Majalla"/>
          <w:color w:val="000000" w:themeColor="text1"/>
          <w:sz w:val="36"/>
          <w:rtl/>
        </w:rPr>
        <w:t xml:space="preserve">اختبار أثر توفير أدوات ذكاء اصطناعي مؤسسية آمنة على تقليل الاستخدام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Pr>
        <w:t>.</w:t>
      </w:r>
    </w:p>
    <w:p w14:paraId="7696602E" w14:textId="77777777" w:rsidR="00F036D2" w:rsidRPr="00F036D2" w:rsidRDefault="00F036D2" w:rsidP="00D27357">
      <w:pPr>
        <w:numPr>
          <w:ilvl w:val="0"/>
          <w:numId w:val="21"/>
        </w:numPr>
        <w:spacing w:before="0"/>
        <w:jc w:val="both"/>
        <w:rPr>
          <w:rFonts w:eastAsia="MS Mincho" w:cs="Sakkal Majalla"/>
          <w:color w:val="000000" w:themeColor="text1"/>
          <w:sz w:val="36"/>
        </w:rPr>
      </w:pPr>
      <w:r w:rsidRPr="00F036D2">
        <w:rPr>
          <w:rFonts w:eastAsia="MS Mincho" w:cs="Sakkal Majalla"/>
          <w:color w:val="000000" w:themeColor="text1"/>
          <w:sz w:val="36"/>
          <w:rtl/>
        </w:rPr>
        <w:t xml:space="preserve">إجراء دراسة نوعية تعتمد على مقابلات مع موظفي تقنية المعلومات وأمن البيانات لفهم أسباب انتشار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Pr>
        <w:t>.</w:t>
      </w:r>
    </w:p>
    <w:p w14:paraId="7696602F" w14:textId="77777777" w:rsidR="00F036D2" w:rsidRPr="00F036D2" w:rsidRDefault="00F036D2" w:rsidP="00D27357">
      <w:pPr>
        <w:numPr>
          <w:ilvl w:val="0"/>
          <w:numId w:val="21"/>
        </w:numPr>
        <w:spacing w:before="0"/>
        <w:jc w:val="both"/>
        <w:rPr>
          <w:rFonts w:eastAsia="MS Mincho" w:cs="Sakkal Majalla"/>
          <w:color w:val="000000" w:themeColor="text1"/>
          <w:sz w:val="36"/>
        </w:rPr>
      </w:pPr>
      <w:r w:rsidRPr="00F036D2">
        <w:rPr>
          <w:rFonts w:eastAsia="MS Mincho" w:cs="Sakkal Majalla"/>
          <w:color w:val="000000" w:themeColor="text1"/>
          <w:sz w:val="36"/>
          <w:rtl/>
        </w:rPr>
        <w:t>بناء نموذج نضج لحوكمة الذكاء الاصطناعي داخل المؤسسات</w:t>
      </w:r>
      <w:r w:rsidRPr="00F036D2">
        <w:rPr>
          <w:rFonts w:eastAsia="MS Mincho" w:cs="Sakkal Majalla"/>
          <w:color w:val="000000" w:themeColor="text1"/>
          <w:sz w:val="36"/>
        </w:rPr>
        <w:t>.</w:t>
      </w:r>
    </w:p>
    <w:p w14:paraId="76966030" w14:textId="77777777" w:rsidR="00F036D2" w:rsidRPr="00F036D2" w:rsidRDefault="00F036D2" w:rsidP="00D27357">
      <w:pPr>
        <w:numPr>
          <w:ilvl w:val="0"/>
          <w:numId w:val="21"/>
        </w:numPr>
        <w:spacing w:before="0"/>
        <w:jc w:val="both"/>
        <w:rPr>
          <w:rFonts w:eastAsia="MS Mincho" w:cs="Sakkal Majalla"/>
          <w:color w:val="000000" w:themeColor="text1"/>
          <w:sz w:val="36"/>
        </w:rPr>
      </w:pPr>
      <w:r w:rsidRPr="00F036D2">
        <w:rPr>
          <w:rFonts w:eastAsia="MS Mincho" w:cs="Sakkal Majalla"/>
          <w:color w:val="000000" w:themeColor="text1"/>
          <w:sz w:val="36"/>
          <w:rtl/>
        </w:rPr>
        <w:t>دراسة العلاقة بين الثقافة التنظيمية والإفصاح عن استخدام أدوات الذكاء الاصطناعي</w:t>
      </w:r>
      <w:r w:rsidRPr="00F036D2">
        <w:rPr>
          <w:rFonts w:eastAsia="MS Mincho" w:cs="Sakkal Majalla"/>
          <w:color w:val="000000" w:themeColor="text1"/>
          <w:sz w:val="36"/>
        </w:rPr>
        <w:t>.</w:t>
      </w:r>
    </w:p>
    <w:p w14:paraId="76966031" w14:textId="77777777" w:rsidR="00F036D2" w:rsidRPr="006157CB" w:rsidRDefault="0044589C" w:rsidP="006157CB">
      <w:pPr>
        <w:pStyle w:val="Heading1"/>
        <w:pageBreakBefore w:val="0"/>
        <w:spacing w:before="0" w:after="0"/>
        <w:jc w:val="left"/>
        <w:rPr>
          <w:rFonts w:ascii="Sakkal Majalla" w:hAnsi="Sakkal Majalla" w:cs="Sakkal Majalla"/>
          <w:b/>
          <w:bCs/>
          <w:color w:val="000000" w:themeColor="text1"/>
          <w:sz w:val="38"/>
          <w:szCs w:val="38"/>
        </w:rPr>
      </w:pPr>
      <w:r>
        <w:rPr>
          <w:rFonts w:eastAsia="MS Mincho" w:cs="Sakkal Majalla"/>
          <w:color w:val="000000" w:themeColor="text1"/>
          <w:sz w:val="36"/>
          <w:rtl/>
        </w:rPr>
        <w:br w:type="page"/>
      </w:r>
      <w:bookmarkStart w:id="104" w:name="_Toc234040052"/>
      <w:r w:rsidR="00F036D2" w:rsidRPr="006157CB">
        <w:rPr>
          <w:rFonts w:ascii="Sakkal Majalla" w:hAnsi="Sakkal Majalla" w:cs="Sakkal Majalla"/>
          <w:b/>
          <w:bCs/>
          <w:color w:val="000000" w:themeColor="text1"/>
          <w:sz w:val="38"/>
          <w:szCs w:val="38"/>
        </w:rPr>
        <w:lastRenderedPageBreak/>
        <w:t xml:space="preserve">5.15 </w:t>
      </w:r>
      <w:r w:rsidR="00F036D2" w:rsidRPr="006157CB">
        <w:rPr>
          <w:rFonts w:ascii="Sakkal Majalla" w:hAnsi="Sakkal Majalla" w:cs="Sakkal Majalla"/>
          <w:b/>
          <w:bCs/>
          <w:color w:val="000000" w:themeColor="text1"/>
          <w:sz w:val="38"/>
          <w:szCs w:val="38"/>
          <w:rtl/>
        </w:rPr>
        <w:t xml:space="preserve">الخاتمة العامة </w:t>
      </w:r>
      <w:proofErr w:type="gramStart"/>
      <w:r w:rsidR="00F036D2" w:rsidRPr="006157CB">
        <w:rPr>
          <w:rFonts w:ascii="Sakkal Majalla" w:hAnsi="Sakkal Majalla" w:cs="Sakkal Majalla"/>
          <w:b/>
          <w:bCs/>
          <w:color w:val="000000" w:themeColor="text1"/>
          <w:sz w:val="38"/>
          <w:szCs w:val="38"/>
          <w:rtl/>
        </w:rPr>
        <w:t>للدراسة</w:t>
      </w:r>
      <w:r w:rsidRPr="006157CB">
        <w:rPr>
          <w:rFonts w:ascii="Sakkal Majalla" w:hAnsi="Sakkal Majalla" w:cs="Sakkal Majalla" w:hint="cs"/>
          <w:b/>
          <w:bCs/>
          <w:color w:val="000000" w:themeColor="text1"/>
          <w:sz w:val="38"/>
          <w:szCs w:val="38"/>
          <w:rtl/>
        </w:rPr>
        <w:t xml:space="preserve"> :</w:t>
      </w:r>
      <w:bookmarkEnd w:id="104"/>
      <w:proofErr w:type="gramEnd"/>
    </w:p>
    <w:p w14:paraId="76966032" w14:textId="77777777" w:rsidR="00F036D2" w:rsidRPr="00F036D2" w:rsidRDefault="00F036D2" w:rsidP="0044589C">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خلصت الدراسة إلى أن الذكاء الاصطناعي </w:t>
      </w:r>
      <w:proofErr w:type="spellStart"/>
      <w:r w:rsidRPr="00F036D2">
        <w:rPr>
          <w:rFonts w:eastAsia="MS Mincho" w:cs="Sakkal Majalla"/>
          <w:color w:val="000000" w:themeColor="text1"/>
          <w:sz w:val="36"/>
          <w:rtl/>
        </w:rPr>
        <w:t>الظلّي</w:t>
      </w:r>
      <w:proofErr w:type="spellEnd"/>
      <w:r w:rsidRPr="00F036D2">
        <w:rPr>
          <w:rFonts w:eastAsia="MS Mincho" w:cs="Sakkal Majalla"/>
          <w:color w:val="000000" w:themeColor="text1"/>
          <w:sz w:val="36"/>
          <w:rtl/>
        </w:rPr>
        <w:t xml:space="preserve"> يمثل إحدى الظواهر الحديثة التي تعكس التفاعل بين الابتكار الفردي والضبط المؤسسي. فهو من جهة يكشف عن رغبة الموظفين في استخدام أدوات أكثر سرعة ومرونة لتحسين الأداء، ومن جهة أخرى يكشف عن </w:t>
      </w:r>
      <w:proofErr w:type="gramStart"/>
      <w:r w:rsidRPr="00F036D2">
        <w:rPr>
          <w:rFonts w:eastAsia="MS Mincho" w:cs="Sakkal Majalla"/>
          <w:color w:val="000000" w:themeColor="text1"/>
          <w:sz w:val="36"/>
          <w:rtl/>
        </w:rPr>
        <w:t>مخاطر</w:t>
      </w:r>
      <w:proofErr w:type="gramEnd"/>
      <w:r w:rsidRPr="00F036D2">
        <w:rPr>
          <w:rFonts w:eastAsia="MS Mincho" w:cs="Sakkal Majalla"/>
          <w:color w:val="000000" w:themeColor="text1"/>
          <w:sz w:val="36"/>
          <w:rtl/>
        </w:rPr>
        <w:t xml:space="preserve"> حقيقية تتعلق بأمن البيانات والخصوصية والامتثال والمراجعة المهنية</w:t>
      </w:r>
      <w:r w:rsidRPr="00F036D2">
        <w:rPr>
          <w:rFonts w:eastAsia="MS Mincho" w:cs="Sakkal Majalla"/>
          <w:color w:val="000000" w:themeColor="text1"/>
          <w:sz w:val="36"/>
        </w:rPr>
        <w:t>.</w:t>
      </w:r>
    </w:p>
    <w:p w14:paraId="76966033" w14:textId="77777777" w:rsidR="00F036D2" w:rsidRPr="00F036D2" w:rsidRDefault="00F036D2" w:rsidP="0044589C">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 xml:space="preserve">وقد بينت الدراسة أن المشكلة لا تكمن في استخدام الذكاء الاصطناعي في حد ذاته، بل في غياب إطار مؤسسي واضح يحدد نوع الأداة، ونوع البيانات، وحدود الاستخدام، </w:t>
      </w:r>
      <w:proofErr w:type="gramStart"/>
      <w:r w:rsidRPr="00F036D2">
        <w:rPr>
          <w:rFonts w:eastAsia="MS Mincho" w:cs="Sakkal Majalla"/>
          <w:color w:val="000000" w:themeColor="text1"/>
          <w:sz w:val="36"/>
          <w:rtl/>
        </w:rPr>
        <w:t xml:space="preserve">ومسؤولية المراجعة </w:t>
      </w:r>
      <w:proofErr w:type="gramEnd"/>
      <w:r w:rsidRPr="00F036D2">
        <w:rPr>
          <w:rFonts w:eastAsia="MS Mincho" w:cs="Sakkal Majalla"/>
          <w:color w:val="000000" w:themeColor="text1"/>
          <w:sz w:val="36"/>
          <w:rtl/>
        </w:rPr>
        <w:t>والإفصاح. كما أوضحت النتائج أن سياسات الحوكمة الرقمية تمثل العامل الحاسم في تحويل الذكاء الاصطناعي من ممارسة فردية غير منظمة إلى قدرة مؤسسية مسؤولة</w:t>
      </w:r>
      <w:r w:rsidRPr="00F036D2">
        <w:rPr>
          <w:rFonts w:eastAsia="MS Mincho" w:cs="Sakkal Majalla"/>
          <w:color w:val="000000" w:themeColor="text1"/>
          <w:sz w:val="36"/>
        </w:rPr>
        <w:t>.</w:t>
      </w:r>
    </w:p>
    <w:p w14:paraId="76966034" w14:textId="77777777" w:rsidR="00F036D2" w:rsidRPr="00F036D2" w:rsidRDefault="00F036D2" w:rsidP="0044589C">
      <w:pPr>
        <w:spacing w:before="0"/>
        <w:ind w:firstLine="720"/>
        <w:jc w:val="both"/>
        <w:rPr>
          <w:rFonts w:eastAsia="MS Mincho" w:cs="Sakkal Majalla"/>
          <w:color w:val="000000" w:themeColor="text1"/>
          <w:sz w:val="36"/>
        </w:rPr>
      </w:pPr>
      <w:r w:rsidRPr="00F036D2">
        <w:rPr>
          <w:rFonts w:eastAsia="MS Mincho" w:cs="Sakkal Majalla"/>
          <w:color w:val="000000" w:themeColor="text1"/>
          <w:sz w:val="36"/>
          <w:rtl/>
        </w:rPr>
        <w:t>وبناءً على ذلك، فإن المؤسسات التي ترغب في الاستفادة من الذكاء الاصطناعي ينبغي ألا تكتفي بالمنع أو التحذير، بل عليها أن توفر بدائل آمنة، وتدرب الموظفين، وتصنف البيانات، وتراقب الاستخدام، وتراجع السياسات بانتظام. وبهذا يمكن تحقيق التوازن بين الكفاءة التشغيلية وحماية البيانات، وهو جوهر النموذج الذي تسعى هذه الدراسة إلى تأصيله علميًا وتطبيقيًا</w:t>
      </w:r>
      <w:r w:rsidRPr="00F036D2">
        <w:rPr>
          <w:rFonts w:eastAsia="MS Mincho" w:cs="Sakkal Majalla"/>
          <w:color w:val="000000" w:themeColor="text1"/>
          <w:sz w:val="36"/>
        </w:rPr>
        <w:t>.</w:t>
      </w:r>
    </w:p>
    <w:p w14:paraId="76966035" w14:textId="77777777" w:rsidR="00F036D2" w:rsidRPr="00F036D2" w:rsidRDefault="00F036D2" w:rsidP="00F036D2">
      <w:pPr>
        <w:spacing w:before="0"/>
        <w:ind w:firstLine="0"/>
        <w:jc w:val="both"/>
        <w:rPr>
          <w:rFonts w:eastAsia="MS Mincho" w:cs="Sakkal Majalla"/>
          <w:color w:val="000000" w:themeColor="text1"/>
          <w:sz w:val="36"/>
          <w:rtl/>
        </w:rPr>
      </w:pPr>
    </w:p>
    <w:p w14:paraId="76966036" w14:textId="77777777" w:rsidR="00844C93" w:rsidRPr="00844C93" w:rsidRDefault="00F036D2" w:rsidP="0017619D">
      <w:pPr>
        <w:spacing w:before="0"/>
        <w:ind w:firstLine="720"/>
        <w:jc w:val="both"/>
        <w:rPr>
          <w:rFonts w:eastAsia="MS Mincho" w:cs="Sakkal Majalla"/>
          <w:color w:val="000000" w:themeColor="text1"/>
          <w:sz w:val="36"/>
        </w:rPr>
      </w:pPr>
      <w:r>
        <w:rPr>
          <w:rFonts w:eastAsia="MS Mincho" w:cs="Sakkal Majalla" w:hint="cs"/>
          <w:color w:val="000000" w:themeColor="text1"/>
          <w:sz w:val="36"/>
          <w:rtl/>
        </w:rPr>
        <w:t xml:space="preserve"> </w:t>
      </w:r>
    </w:p>
    <w:p w14:paraId="76966037" w14:textId="77777777" w:rsidR="0017619D" w:rsidRDefault="0017619D">
      <w:pPr>
        <w:bidi w:val="0"/>
        <w:spacing w:before="0" w:after="160" w:line="259" w:lineRule="auto"/>
        <w:ind w:firstLine="0"/>
        <w:jc w:val="left"/>
        <w:rPr>
          <w:rFonts w:eastAsia="MS Mincho" w:cs="Sakkal Majalla"/>
          <w:b/>
          <w:bCs/>
          <w:color w:val="000000" w:themeColor="text1"/>
          <w:sz w:val="36"/>
          <w:rtl/>
        </w:rPr>
      </w:pPr>
      <w:r>
        <w:rPr>
          <w:rFonts w:eastAsia="MS Mincho" w:cs="Sakkal Majalla"/>
          <w:b/>
          <w:bCs/>
          <w:color w:val="000000" w:themeColor="text1"/>
          <w:sz w:val="36"/>
          <w:rtl/>
        </w:rPr>
        <w:br w:type="page"/>
      </w:r>
    </w:p>
    <w:p w14:paraId="76966038" w14:textId="77777777" w:rsidR="00844C93" w:rsidRPr="006157CB" w:rsidRDefault="00844C93" w:rsidP="006157CB">
      <w:pPr>
        <w:pStyle w:val="Heading1"/>
        <w:pageBreakBefore w:val="0"/>
        <w:spacing w:before="0" w:after="0"/>
        <w:rPr>
          <w:rFonts w:ascii="Sakkal Majalla" w:hAnsi="Sakkal Majalla" w:cs="Sakkal Majalla"/>
          <w:b/>
          <w:bCs/>
          <w:color w:val="000000" w:themeColor="text1"/>
          <w:sz w:val="38"/>
          <w:szCs w:val="38"/>
        </w:rPr>
      </w:pPr>
      <w:bookmarkStart w:id="105" w:name="_Toc234040053"/>
      <w:r w:rsidRPr="006157CB">
        <w:rPr>
          <w:rFonts w:ascii="Sakkal Majalla" w:hAnsi="Sakkal Majalla" w:cs="Sakkal Majalla"/>
          <w:b/>
          <w:bCs/>
          <w:color w:val="000000" w:themeColor="text1"/>
          <w:sz w:val="38"/>
          <w:szCs w:val="38"/>
          <w:rtl/>
        </w:rPr>
        <w:lastRenderedPageBreak/>
        <w:t>قائمة</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المراجع</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والمصادر</w:t>
      </w:r>
      <w:r w:rsidR="006157CB">
        <w:rPr>
          <w:rFonts w:ascii="Sakkal Majalla" w:hAnsi="Sakkal Majalla" w:cs="Sakkal Majalla" w:hint="cs"/>
          <w:b/>
          <w:bCs/>
          <w:color w:val="000000" w:themeColor="text1"/>
          <w:sz w:val="38"/>
          <w:szCs w:val="38"/>
          <w:rtl/>
        </w:rPr>
        <w:t>:</w:t>
      </w:r>
      <w:bookmarkEnd w:id="105"/>
      <w:r w:rsidR="006157CB">
        <w:rPr>
          <w:rFonts w:ascii="Sakkal Majalla" w:hAnsi="Sakkal Majalla" w:cs="Sakkal Majalla" w:hint="cs"/>
          <w:b/>
          <w:bCs/>
          <w:color w:val="000000" w:themeColor="text1"/>
          <w:sz w:val="38"/>
          <w:szCs w:val="38"/>
          <w:rtl/>
        </w:rPr>
        <w:t xml:space="preserve"> </w:t>
      </w:r>
    </w:p>
    <w:p w14:paraId="76966039"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b/>
          <w:bCs/>
          <w:color w:val="000000" w:themeColor="text1"/>
          <w:sz w:val="36"/>
          <w:rtl/>
        </w:rPr>
        <w:t>أولاً</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المراجع</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العربية</w:t>
      </w:r>
    </w:p>
    <w:p w14:paraId="7696603A"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السعودية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Pr>
        <w:t xml:space="preserve">). (2023). </w:t>
      </w:r>
      <w:r w:rsidRPr="00844C93">
        <w:rPr>
          <w:rFonts w:eastAsia="MS Mincho" w:cs="Sakkal Majalla"/>
          <w:color w:val="000000" w:themeColor="text1"/>
          <w:sz w:val="36"/>
          <w:rtl/>
        </w:rPr>
        <w:t>مبادئ</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وأخلاقيات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الرياض</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Pr>
        <w:t>.</w:t>
      </w:r>
    </w:p>
    <w:p w14:paraId="7696603B"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السعودية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Pr>
        <w:t xml:space="preserve">). (2023). </w:t>
      </w:r>
      <w:r w:rsidRPr="00844C93">
        <w:rPr>
          <w:rFonts w:eastAsia="MS Mincho" w:cs="Sakkal Majalla"/>
          <w:color w:val="000000" w:themeColor="text1"/>
          <w:sz w:val="36"/>
          <w:rtl/>
        </w:rPr>
        <w:t>نظام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الشخصية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الرياض</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Pr>
        <w:t>.</w:t>
      </w:r>
    </w:p>
    <w:p w14:paraId="7696603C"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السعودية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Pr>
        <w:t xml:space="preserve">). (2024). </w:t>
      </w:r>
      <w:r w:rsidRPr="00844C93">
        <w:rPr>
          <w:rFonts w:eastAsia="MS Mincho" w:cs="Sakkal Majalla"/>
          <w:color w:val="000000" w:themeColor="text1"/>
          <w:sz w:val="36"/>
          <w:rtl/>
        </w:rPr>
        <w:t>اللائحة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التنفيذية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لنظام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حماية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الشخصية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الرياض</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Pr>
        <w:t>.</w:t>
      </w:r>
    </w:p>
    <w:p w14:paraId="7696603D"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السعودية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w:t>
      </w:r>
      <w:r w:rsidRPr="00844C93">
        <w:rPr>
          <w:rFonts w:eastAsia="MS Mincho" w:cs="Sakkal Majalla"/>
          <w:color w:val="000000" w:themeColor="text1"/>
          <w:sz w:val="36"/>
          <w:rtl/>
        </w:rPr>
        <w:t>مكتب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إدارة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الوطنية</w:t>
      </w:r>
      <w:r w:rsidRPr="00844C93">
        <w:rPr>
          <w:rFonts w:eastAsia="MS Mincho" w:cs="Sakkal Majalla"/>
          <w:color w:val="000000" w:themeColor="text1"/>
          <w:sz w:val="36"/>
        </w:rPr>
        <w:t xml:space="preserve">. (2020). </w:t>
      </w:r>
      <w:r w:rsidRPr="00844C93">
        <w:rPr>
          <w:rFonts w:eastAsia="MS Mincho" w:cs="Sakkal Majalla"/>
          <w:color w:val="000000" w:themeColor="text1"/>
          <w:sz w:val="36"/>
          <w:rtl/>
        </w:rPr>
        <w:t>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الوطنية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وسياسة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تصنيف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الرياض</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سدايا</w:t>
      </w:r>
      <w:proofErr w:type="spellEnd"/>
      <w:r w:rsidRPr="00844C93">
        <w:rPr>
          <w:rFonts w:eastAsia="MS Mincho" w:cs="Sakkal Majalla"/>
          <w:color w:val="000000" w:themeColor="text1"/>
          <w:sz w:val="36"/>
        </w:rPr>
        <w:t>.</w:t>
      </w:r>
    </w:p>
    <w:p w14:paraId="7696603E"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الوطنية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السيبراني</w:t>
      </w:r>
      <w:r w:rsidRPr="00844C93">
        <w:rPr>
          <w:rFonts w:eastAsia="MS Mincho" w:cs="Sakkal Majalla"/>
          <w:color w:val="000000" w:themeColor="text1"/>
          <w:sz w:val="36"/>
        </w:rPr>
        <w:t xml:space="preserve">. (2018). </w:t>
      </w:r>
      <w:r w:rsidRPr="00844C93">
        <w:rPr>
          <w:rFonts w:eastAsia="MS Mincho" w:cs="Sakkal Majalla"/>
          <w:color w:val="000000" w:themeColor="text1"/>
          <w:sz w:val="36"/>
          <w:rtl/>
        </w:rPr>
        <w:t>ضوابط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السيبراني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الأساسية</w:t>
      </w:r>
      <w:r w:rsidRPr="00844C93">
        <w:rPr>
          <w:rFonts w:eastAsia="MS Mincho" w:cs="Sakkal Majalla"/>
          <w:color w:val="000000" w:themeColor="text1"/>
          <w:sz w:val="36"/>
        </w:rPr>
        <w:t xml:space="preserve"> ECC-1:2018. </w:t>
      </w:r>
      <w:r w:rsidRPr="00844C93">
        <w:rPr>
          <w:rFonts w:eastAsia="MS Mincho" w:cs="Sakkal Majalla"/>
          <w:color w:val="000000" w:themeColor="text1"/>
          <w:sz w:val="36"/>
          <w:rtl/>
        </w:rPr>
        <w:t>الرياض</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الوطنية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السيبراني</w:t>
      </w:r>
      <w:r w:rsidRPr="00844C93">
        <w:rPr>
          <w:rFonts w:eastAsia="MS Mincho" w:cs="Sakkal Majalla"/>
          <w:color w:val="000000" w:themeColor="text1"/>
          <w:sz w:val="36"/>
        </w:rPr>
        <w:t>.</w:t>
      </w:r>
    </w:p>
    <w:p w14:paraId="7696603F"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الوطنية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السيبراني</w:t>
      </w:r>
      <w:r w:rsidRPr="00844C93">
        <w:rPr>
          <w:rFonts w:eastAsia="MS Mincho" w:cs="Sakkal Majalla"/>
          <w:color w:val="000000" w:themeColor="text1"/>
          <w:sz w:val="36"/>
        </w:rPr>
        <w:t xml:space="preserve">. (2020). </w:t>
      </w:r>
      <w:r w:rsidRPr="00844C93">
        <w:rPr>
          <w:rFonts w:eastAsia="MS Mincho" w:cs="Sakkal Majalla"/>
          <w:color w:val="000000" w:themeColor="text1"/>
          <w:sz w:val="36"/>
          <w:rtl/>
        </w:rPr>
        <w:t>ضوابط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السيبراني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للحوسبة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السحابية</w:t>
      </w:r>
      <w:r w:rsidRPr="00844C93">
        <w:rPr>
          <w:rFonts w:eastAsia="MS Mincho" w:cs="Sakkal Majalla"/>
          <w:color w:val="000000" w:themeColor="text1"/>
          <w:sz w:val="36"/>
        </w:rPr>
        <w:t xml:space="preserve"> CCC-1:2020. </w:t>
      </w:r>
      <w:r w:rsidRPr="00844C93">
        <w:rPr>
          <w:rFonts w:eastAsia="MS Mincho" w:cs="Sakkal Majalla"/>
          <w:color w:val="000000" w:themeColor="text1"/>
          <w:sz w:val="36"/>
          <w:rtl/>
        </w:rPr>
        <w:t>الرياض</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الوطنية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السيبراني</w:t>
      </w:r>
      <w:r w:rsidRPr="00844C93">
        <w:rPr>
          <w:rFonts w:eastAsia="MS Mincho" w:cs="Sakkal Majalla"/>
          <w:color w:val="000000" w:themeColor="text1"/>
          <w:sz w:val="36"/>
        </w:rPr>
        <w:t>.</w:t>
      </w:r>
    </w:p>
    <w:p w14:paraId="76966040"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الحكومة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(2025).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التوليدي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أعمال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الحكومة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الرياض</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الحكومة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w:t>
      </w:r>
    </w:p>
    <w:p w14:paraId="76966041"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ثريا،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محمد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سعيد؛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بركات،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محمد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عماد؛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واليازجي،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هاني</w:t>
      </w:r>
      <w:r w:rsidRPr="00844C93">
        <w:rPr>
          <w:rFonts w:eastAsia="MS Mincho" w:cs="Sakkal Majalla"/>
          <w:color w:val="000000" w:themeColor="text1"/>
          <w:sz w:val="36"/>
        </w:rPr>
        <w:t xml:space="preserve">. (2021). </w:t>
      </w:r>
      <w:r w:rsidRPr="00844C93">
        <w:rPr>
          <w:rFonts w:eastAsia="MS Mincho" w:cs="Sakkal Majalla"/>
          <w:color w:val="000000" w:themeColor="text1"/>
          <w:sz w:val="36"/>
          <w:rtl/>
        </w:rPr>
        <w:t>دور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تطوير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الحكومية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استطلاعية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وزارة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الاتصالات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وتكنولوجيا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المعلومات</w:t>
      </w:r>
      <w:r w:rsidRPr="00844C93">
        <w:rPr>
          <w:rFonts w:eastAsia="MS Mincho" w:cs="Sakkal Majalla"/>
          <w:color w:val="000000" w:themeColor="text1"/>
          <w:sz w:val="36"/>
        </w:rPr>
        <w:t xml:space="preserve"> - </w:t>
      </w:r>
      <w:r w:rsidRPr="00844C93">
        <w:rPr>
          <w:rFonts w:eastAsia="MS Mincho" w:cs="Sakkal Majalla"/>
          <w:color w:val="000000" w:themeColor="text1"/>
          <w:sz w:val="36"/>
          <w:rtl/>
        </w:rPr>
        <w:t>غزة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الجامعة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الإسلامية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للدراسات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الاقتصادية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والإدارية،</w:t>
      </w:r>
      <w:r w:rsidRPr="00844C93">
        <w:rPr>
          <w:rFonts w:eastAsia="MS Mincho" w:cs="Sakkal Majalla"/>
          <w:color w:val="000000" w:themeColor="text1"/>
          <w:sz w:val="36"/>
        </w:rPr>
        <w:t xml:space="preserve"> 29(3)</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195-222.</w:t>
      </w:r>
    </w:p>
    <w:p w14:paraId="76966042"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عباس،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زهرة</w:t>
      </w:r>
      <w:r w:rsidRPr="00844C93">
        <w:rPr>
          <w:rFonts w:eastAsia="MS Mincho" w:cs="Sakkal Majalla"/>
          <w:color w:val="000000" w:themeColor="text1"/>
          <w:sz w:val="36"/>
        </w:rPr>
        <w:t xml:space="preserve">. (2017). </w:t>
      </w:r>
      <w:r w:rsidRPr="00844C93">
        <w:rPr>
          <w:rFonts w:eastAsia="MS Mincho" w:cs="Sakkal Majalla"/>
          <w:color w:val="000000" w:themeColor="text1"/>
          <w:sz w:val="36"/>
          <w:rtl/>
        </w:rPr>
        <w:t>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تكنولوجيا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المعلومات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كتوجه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استراتيجي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لتخفيض</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مخاطر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المعلومات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مجلة</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إيليزا</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للبحوث</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والدراسات،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العدد</w:t>
      </w:r>
      <w:r w:rsidRPr="00844C93">
        <w:rPr>
          <w:rFonts w:eastAsia="MS Mincho" w:cs="Sakkal Majalla"/>
          <w:color w:val="000000" w:themeColor="text1"/>
          <w:sz w:val="36"/>
        </w:rPr>
        <w:t xml:space="preserve"> 2</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1-20.</w:t>
      </w:r>
    </w:p>
    <w:p w14:paraId="76966043"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العتيبي،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هدى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متعب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سلطان</w:t>
      </w:r>
      <w:r w:rsidRPr="00844C93">
        <w:rPr>
          <w:rFonts w:eastAsia="MS Mincho" w:cs="Sakkal Majalla"/>
          <w:color w:val="000000" w:themeColor="text1"/>
          <w:sz w:val="36"/>
        </w:rPr>
        <w:t xml:space="preserve">. (2025). </w:t>
      </w:r>
      <w:r w:rsidRPr="00844C93">
        <w:rPr>
          <w:rFonts w:eastAsia="MS Mincho" w:cs="Sakkal Majalla"/>
          <w:color w:val="000000" w:themeColor="text1"/>
          <w:sz w:val="36"/>
          <w:rtl/>
        </w:rPr>
        <w:t>أثر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تطبيق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استراتيجيات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التميز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بالتطبيق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إداريين</w:t>
      </w:r>
      <w:r w:rsidRPr="00844C93">
        <w:rPr>
          <w:rFonts w:eastAsia="MS Mincho" w:cs="Sakkal Majalla"/>
          <w:color w:val="000000" w:themeColor="text1"/>
          <w:sz w:val="36"/>
        </w:rPr>
        <w:t>/</w:t>
      </w:r>
      <w:r w:rsidRPr="00844C93">
        <w:rPr>
          <w:rFonts w:eastAsia="MS Mincho" w:cs="Sakkal Majalla"/>
          <w:color w:val="000000" w:themeColor="text1"/>
          <w:sz w:val="36"/>
          <w:rtl/>
        </w:rPr>
        <w:t>إداريات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مدارس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التعليم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بمدينة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المجلة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العربية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للإدارة،</w:t>
      </w:r>
      <w:r w:rsidRPr="00844C93">
        <w:rPr>
          <w:rFonts w:eastAsia="MS Mincho" w:cs="Sakkal Majalla"/>
          <w:color w:val="000000" w:themeColor="text1"/>
          <w:sz w:val="36"/>
        </w:rPr>
        <w:t xml:space="preserve"> 45(6)</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89-102.</w:t>
      </w:r>
    </w:p>
    <w:p w14:paraId="76966044"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الرحاحلة،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أحمد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محمد</w:t>
      </w:r>
      <w:r w:rsidRPr="00844C93">
        <w:rPr>
          <w:rFonts w:eastAsia="MS Mincho" w:cs="Sakkal Majalla"/>
          <w:color w:val="000000" w:themeColor="text1"/>
          <w:sz w:val="36"/>
        </w:rPr>
        <w:t xml:space="preserve">. (2025). </w:t>
      </w:r>
      <w:r w:rsidRPr="00844C93">
        <w:rPr>
          <w:rFonts w:eastAsia="MS Mincho" w:cs="Sakkal Majalla"/>
          <w:color w:val="000000" w:themeColor="text1"/>
          <w:sz w:val="36"/>
          <w:rtl/>
        </w:rPr>
        <w:t>دور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تعزيز</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الامتثال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لإدارة</w:t>
      </w:r>
      <w:r w:rsidRPr="00844C93">
        <w:rPr>
          <w:rFonts w:eastAsia="MS Mincho" w:cs="Sakkal Majalla"/>
          <w:color w:val="000000" w:themeColor="text1"/>
          <w:sz w:val="36"/>
        </w:rPr>
        <w:t xml:space="preserve"> </w:t>
      </w:r>
      <w:proofErr w:type="gramStart"/>
      <w:r w:rsidRPr="00844C93">
        <w:rPr>
          <w:rFonts w:eastAsia="MS Mincho" w:cs="Sakkal Majalla"/>
          <w:color w:val="000000" w:themeColor="text1"/>
          <w:sz w:val="36"/>
          <w:rtl/>
        </w:rPr>
        <w:t>مخاطر</w:t>
      </w:r>
      <w:proofErr w:type="gram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السيبراني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العلوم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الإنسانية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والطبيعية،</w:t>
      </w:r>
      <w:r w:rsidRPr="00844C93">
        <w:rPr>
          <w:rFonts w:eastAsia="MS Mincho" w:cs="Sakkal Majalla"/>
          <w:color w:val="000000" w:themeColor="text1"/>
          <w:sz w:val="36"/>
        </w:rPr>
        <w:t xml:space="preserve"> 6</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350-376.</w:t>
      </w:r>
    </w:p>
    <w:p w14:paraId="76966045"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lastRenderedPageBreak/>
        <w:t>بن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حليم،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عبد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الفتاح</w:t>
      </w:r>
      <w:r w:rsidRPr="00844C93">
        <w:rPr>
          <w:rFonts w:eastAsia="MS Mincho" w:cs="Sakkal Majalla"/>
          <w:color w:val="000000" w:themeColor="text1"/>
          <w:sz w:val="36"/>
        </w:rPr>
        <w:t xml:space="preserve">. (2025). </w:t>
      </w:r>
      <w:r w:rsidRPr="00844C93">
        <w:rPr>
          <w:rFonts w:eastAsia="MS Mincho" w:cs="Sakkal Majalla"/>
          <w:color w:val="000000" w:themeColor="text1"/>
          <w:sz w:val="36"/>
          <w:rtl/>
        </w:rPr>
        <w:t>مدى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ممارسة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تطبيقات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وإسهامها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تحسين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وتقليل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التكاليف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حالة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شركة</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أكاكوس</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للعمليات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النفطية،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طرابلس،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ليبيا</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Pr>
        <w:t>Darnah</w:t>
      </w:r>
      <w:proofErr w:type="spellEnd"/>
      <w:r w:rsidRPr="00844C93">
        <w:rPr>
          <w:rFonts w:eastAsia="MS Mincho" w:cs="Sakkal Majalla"/>
          <w:color w:val="000000" w:themeColor="text1"/>
          <w:sz w:val="36"/>
        </w:rPr>
        <w:t xml:space="preserve"> University Journal of Humanities and Social Sciences.</w:t>
      </w:r>
    </w:p>
    <w:p w14:paraId="76966046"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النعال،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كميلة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أبو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زيد</w:t>
      </w:r>
      <w:r w:rsidRPr="00844C93">
        <w:rPr>
          <w:rFonts w:eastAsia="MS Mincho" w:cs="Sakkal Majalla"/>
          <w:color w:val="000000" w:themeColor="text1"/>
          <w:sz w:val="36"/>
        </w:rPr>
        <w:t xml:space="preserve">. (2026). </w:t>
      </w:r>
      <w:r w:rsidRPr="00844C93">
        <w:rPr>
          <w:rFonts w:eastAsia="MS Mincho" w:cs="Sakkal Majalla"/>
          <w:color w:val="000000" w:themeColor="text1"/>
          <w:sz w:val="36"/>
          <w:rtl/>
        </w:rPr>
        <w:t>أثر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تحول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الموانئ</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البحرية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مجلة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العلوم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الشاملة،</w:t>
      </w:r>
      <w:r w:rsidRPr="00844C93">
        <w:rPr>
          <w:rFonts w:eastAsia="MS Mincho" w:cs="Sakkal Majalla"/>
          <w:color w:val="000000" w:themeColor="text1"/>
          <w:sz w:val="36"/>
        </w:rPr>
        <w:t xml:space="preserve"> 10(39)</w:t>
      </w:r>
      <w:r w:rsidRPr="00844C93">
        <w:rPr>
          <w:rFonts w:eastAsia="MS Mincho" w:cs="Sakkal Majalla"/>
          <w:color w:val="000000" w:themeColor="text1"/>
          <w:sz w:val="36"/>
          <w:rtl/>
        </w:rPr>
        <w:t>،</w:t>
      </w:r>
      <w:r w:rsidRPr="00844C93">
        <w:rPr>
          <w:rFonts w:eastAsia="MS Mincho" w:cs="Sakkal Majalla"/>
          <w:color w:val="000000" w:themeColor="text1"/>
          <w:sz w:val="36"/>
        </w:rPr>
        <w:t xml:space="preserve"> 478-488.</w:t>
      </w:r>
    </w:p>
    <w:p w14:paraId="76966047"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المملكة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العربية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السعودية</w:t>
      </w:r>
      <w:r w:rsidRPr="00844C93">
        <w:rPr>
          <w:rFonts w:eastAsia="MS Mincho" w:cs="Sakkal Majalla"/>
          <w:color w:val="000000" w:themeColor="text1"/>
          <w:sz w:val="36"/>
        </w:rPr>
        <w:t xml:space="preserve">. (2016). </w:t>
      </w:r>
      <w:r w:rsidRPr="00844C93">
        <w:rPr>
          <w:rFonts w:eastAsia="MS Mincho" w:cs="Sakkal Majalla"/>
          <w:color w:val="000000" w:themeColor="text1"/>
          <w:sz w:val="36"/>
          <w:rtl/>
        </w:rPr>
        <w:t>رؤية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المملكة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العربية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السعودية</w:t>
      </w:r>
      <w:r w:rsidRPr="00844C93">
        <w:rPr>
          <w:rFonts w:eastAsia="MS Mincho" w:cs="Sakkal Majalla"/>
          <w:color w:val="000000" w:themeColor="text1"/>
          <w:sz w:val="36"/>
        </w:rPr>
        <w:t xml:space="preserve"> 2030. </w:t>
      </w:r>
      <w:r w:rsidRPr="00844C93">
        <w:rPr>
          <w:rFonts w:eastAsia="MS Mincho" w:cs="Sakkal Majalla"/>
          <w:color w:val="000000" w:themeColor="text1"/>
          <w:sz w:val="36"/>
          <w:rtl/>
        </w:rPr>
        <w:t>الرياض</w:t>
      </w:r>
      <w:r w:rsidRPr="00844C93">
        <w:rPr>
          <w:rFonts w:eastAsia="MS Mincho" w:cs="Sakkal Majalla"/>
          <w:color w:val="000000" w:themeColor="text1"/>
          <w:sz w:val="36"/>
        </w:rPr>
        <w:t>.</w:t>
      </w:r>
    </w:p>
    <w:p w14:paraId="76966048"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الحكومة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(2023). </w:t>
      </w:r>
      <w:r w:rsidRPr="00844C93">
        <w:rPr>
          <w:rFonts w:eastAsia="MS Mincho" w:cs="Sakkal Majalla"/>
          <w:color w:val="000000" w:themeColor="text1"/>
          <w:sz w:val="36"/>
          <w:rtl/>
        </w:rPr>
        <w:t>استراتيجية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الحكومة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2023-2030. </w:t>
      </w:r>
      <w:r w:rsidRPr="00844C93">
        <w:rPr>
          <w:rFonts w:eastAsia="MS Mincho" w:cs="Sakkal Majalla"/>
          <w:color w:val="000000" w:themeColor="text1"/>
          <w:sz w:val="36"/>
          <w:rtl/>
        </w:rPr>
        <w:t>الرياض</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الحكومة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w:t>
      </w:r>
    </w:p>
    <w:p w14:paraId="76966049"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b/>
          <w:bCs/>
          <w:color w:val="000000" w:themeColor="text1"/>
          <w:sz w:val="36"/>
          <w:rtl/>
        </w:rPr>
        <w:t>ثانيًا</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المراجع</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الأجنبية</w:t>
      </w:r>
    </w:p>
    <w:p w14:paraId="7696604A" w14:textId="77777777" w:rsidR="00844C93" w:rsidRPr="00844C93" w:rsidRDefault="00844C93" w:rsidP="006157CB">
      <w:pPr>
        <w:bidi w:val="0"/>
        <w:spacing w:before="0"/>
        <w:ind w:firstLine="0"/>
        <w:jc w:val="both"/>
        <w:rPr>
          <w:rFonts w:eastAsia="MS Mincho" w:cs="Sakkal Majalla"/>
          <w:color w:val="000000" w:themeColor="text1"/>
          <w:sz w:val="36"/>
        </w:rPr>
      </w:pPr>
      <w:proofErr w:type="spellStart"/>
      <w:r w:rsidRPr="00844C93">
        <w:rPr>
          <w:rFonts w:eastAsia="MS Mincho" w:cs="Sakkal Majalla"/>
          <w:color w:val="000000" w:themeColor="text1"/>
          <w:sz w:val="36"/>
        </w:rPr>
        <w:t>Anthuvan</w:t>
      </w:r>
      <w:proofErr w:type="spellEnd"/>
      <w:r w:rsidRPr="00844C93">
        <w:rPr>
          <w:rFonts w:eastAsia="MS Mincho" w:cs="Sakkal Majalla"/>
          <w:color w:val="000000" w:themeColor="text1"/>
          <w:sz w:val="36"/>
        </w:rPr>
        <w:t>, M. V., et al. (2025). Bring Your Own AI (BYOAI) in the Workplace: Patterns, Pitfalls, and the BYOAI-Gov Framework for Public and Private Organizations. Lex Localis – Journal of Local Self-Government, 23(S6), 2693-2716.</w:t>
      </w:r>
    </w:p>
    <w:p w14:paraId="7696604B" w14:textId="77777777" w:rsidR="00844C93" w:rsidRPr="00844C93" w:rsidRDefault="00844C93" w:rsidP="006157CB">
      <w:pPr>
        <w:bidi w:val="0"/>
        <w:spacing w:before="0"/>
        <w:ind w:firstLine="0"/>
        <w:jc w:val="both"/>
        <w:rPr>
          <w:rFonts w:eastAsia="MS Mincho" w:cs="Sakkal Majalla"/>
          <w:color w:val="000000" w:themeColor="text1"/>
          <w:sz w:val="36"/>
        </w:rPr>
      </w:pPr>
      <w:r w:rsidRPr="00844C93">
        <w:rPr>
          <w:rFonts w:eastAsia="MS Mincho" w:cs="Sakkal Majalla"/>
          <w:color w:val="000000" w:themeColor="text1"/>
          <w:sz w:val="36"/>
        </w:rPr>
        <w:t>Brynjolfsson, E., Li, D., &amp; Raymond, L. R. (2025). Generative AI at Work. The Quarterly Journal of Economics, 140(2), 889-942.</w:t>
      </w:r>
    </w:p>
    <w:p w14:paraId="7696604C" w14:textId="77777777" w:rsidR="00844C93" w:rsidRPr="00844C93" w:rsidRDefault="00844C93" w:rsidP="006157CB">
      <w:pPr>
        <w:bidi w:val="0"/>
        <w:spacing w:before="0"/>
        <w:ind w:firstLine="0"/>
        <w:jc w:val="both"/>
        <w:rPr>
          <w:rFonts w:eastAsia="MS Mincho" w:cs="Sakkal Majalla"/>
          <w:color w:val="000000" w:themeColor="text1"/>
          <w:sz w:val="36"/>
        </w:rPr>
      </w:pPr>
      <w:r w:rsidRPr="00844C93">
        <w:rPr>
          <w:rFonts w:eastAsia="MS Mincho" w:cs="Sakkal Majalla"/>
          <w:color w:val="000000" w:themeColor="text1"/>
          <w:sz w:val="36"/>
        </w:rPr>
        <w:t>Cisco. (2024). Data Privacy Benchmark Study 2024. Cisco Systems.</w:t>
      </w:r>
    </w:p>
    <w:p w14:paraId="7696604D" w14:textId="77777777" w:rsidR="00844C93" w:rsidRPr="00844C93" w:rsidRDefault="00844C93" w:rsidP="006157CB">
      <w:pPr>
        <w:bidi w:val="0"/>
        <w:spacing w:before="0"/>
        <w:ind w:firstLine="0"/>
        <w:jc w:val="both"/>
        <w:rPr>
          <w:rFonts w:eastAsia="MS Mincho" w:cs="Sakkal Majalla"/>
          <w:color w:val="000000" w:themeColor="text1"/>
          <w:sz w:val="36"/>
        </w:rPr>
      </w:pPr>
      <w:proofErr w:type="spellStart"/>
      <w:r w:rsidRPr="00844C93">
        <w:rPr>
          <w:rFonts w:eastAsia="MS Mincho" w:cs="Sakkal Majalla"/>
          <w:color w:val="000000" w:themeColor="text1"/>
          <w:sz w:val="36"/>
        </w:rPr>
        <w:t>Dell’Acqua</w:t>
      </w:r>
      <w:proofErr w:type="spellEnd"/>
      <w:r w:rsidRPr="00844C93">
        <w:rPr>
          <w:rFonts w:eastAsia="MS Mincho" w:cs="Sakkal Majalla"/>
          <w:color w:val="000000" w:themeColor="text1"/>
          <w:sz w:val="36"/>
        </w:rPr>
        <w:t xml:space="preserve">, F., McFowland, E., Mollick, E., Lifshitz-Assaf, H., Kellogg, K., Rajendran, S., Krayer, L., </w:t>
      </w:r>
      <w:proofErr w:type="spellStart"/>
      <w:r w:rsidRPr="00844C93">
        <w:rPr>
          <w:rFonts w:eastAsia="MS Mincho" w:cs="Sakkal Majalla"/>
          <w:color w:val="000000" w:themeColor="text1"/>
          <w:sz w:val="36"/>
        </w:rPr>
        <w:t>Candelon</w:t>
      </w:r>
      <w:proofErr w:type="spellEnd"/>
      <w:r w:rsidRPr="00844C93">
        <w:rPr>
          <w:rFonts w:eastAsia="MS Mincho" w:cs="Sakkal Majalla"/>
          <w:color w:val="000000" w:themeColor="text1"/>
          <w:sz w:val="36"/>
        </w:rPr>
        <w:t>, F., &amp; Lakhani, K. R. (2023). Navigating the Jagged Technological Frontier: Field Experimental Evidence of the Effects of AI on Knowledge Worker Productivity and Quality. Harvard Business School Working Paper.</w:t>
      </w:r>
    </w:p>
    <w:p w14:paraId="7696604E" w14:textId="77777777" w:rsidR="00844C93" w:rsidRPr="00844C93" w:rsidRDefault="00844C93" w:rsidP="006157CB">
      <w:pPr>
        <w:bidi w:val="0"/>
        <w:spacing w:before="0"/>
        <w:ind w:firstLine="0"/>
        <w:jc w:val="both"/>
        <w:rPr>
          <w:rFonts w:eastAsia="MS Mincho" w:cs="Sakkal Majalla"/>
          <w:color w:val="000000" w:themeColor="text1"/>
          <w:sz w:val="36"/>
        </w:rPr>
      </w:pPr>
      <w:r w:rsidRPr="00844C93">
        <w:rPr>
          <w:rFonts w:eastAsia="MS Mincho" w:cs="Sakkal Majalla"/>
          <w:color w:val="000000" w:themeColor="text1"/>
          <w:sz w:val="36"/>
        </w:rPr>
        <w:t>IBM. (2025). What is Shadow AI? IBM Think.</w:t>
      </w:r>
    </w:p>
    <w:p w14:paraId="7696604F" w14:textId="77777777" w:rsidR="00844C93" w:rsidRPr="00844C93" w:rsidRDefault="00844C93" w:rsidP="006157CB">
      <w:pPr>
        <w:bidi w:val="0"/>
        <w:spacing w:before="0"/>
        <w:ind w:firstLine="0"/>
        <w:jc w:val="both"/>
        <w:rPr>
          <w:rFonts w:eastAsia="MS Mincho" w:cs="Sakkal Majalla"/>
          <w:color w:val="000000" w:themeColor="text1"/>
          <w:sz w:val="36"/>
        </w:rPr>
      </w:pPr>
      <w:r w:rsidRPr="00844C93">
        <w:rPr>
          <w:rFonts w:eastAsia="MS Mincho" w:cs="Sakkal Majalla"/>
          <w:color w:val="000000" w:themeColor="text1"/>
          <w:sz w:val="36"/>
        </w:rPr>
        <w:t>ISACA. (2019). COBIT 2019 Framework: Governance and Management Objectives. ISACA.</w:t>
      </w:r>
    </w:p>
    <w:p w14:paraId="76966050" w14:textId="77777777" w:rsidR="00844C93" w:rsidRPr="00844C93" w:rsidRDefault="00844C93" w:rsidP="006157CB">
      <w:pPr>
        <w:bidi w:val="0"/>
        <w:spacing w:before="0"/>
        <w:ind w:firstLine="0"/>
        <w:jc w:val="both"/>
        <w:rPr>
          <w:rFonts w:eastAsia="MS Mincho" w:cs="Sakkal Majalla"/>
          <w:color w:val="000000" w:themeColor="text1"/>
          <w:sz w:val="36"/>
        </w:rPr>
      </w:pPr>
      <w:r w:rsidRPr="00844C93">
        <w:rPr>
          <w:rFonts w:eastAsia="MS Mincho" w:cs="Sakkal Majalla"/>
          <w:color w:val="000000" w:themeColor="text1"/>
          <w:sz w:val="36"/>
        </w:rPr>
        <w:t>ISO. (2022). ISO/IEC 27001:2022 Information Security Management Systems - Requirements. International Organization for Standardization.</w:t>
      </w:r>
    </w:p>
    <w:p w14:paraId="76966051" w14:textId="77777777" w:rsidR="00844C93" w:rsidRPr="00844C93" w:rsidRDefault="00844C93" w:rsidP="006157CB">
      <w:pPr>
        <w:bidi w:val="0"/>
        <w:spacing w:before="0"/>
        <w:ind w:firstLine="0"/>
        <w:jc w:val="both"/>
        <w:rPr>
          <w:rFonts w:eastAsia="MS Mincho" w:cs="Sakkal Majalla"/>
          <w:color w:val="000000" w:themeColor="text1"/>
          <w:sz w:val="36"/>
        </w:rPr>
      </w:pPr>
      <w:r w:rsidRPr="00844C93">
        <w:rPr>
          <w:rFonts w:eastAsia="MS Mincho" w:cs="Sakkal Majalla"/>
          <w:color w:val="000000" w:themeColor="text1"/>
          <w:sz w:val="36"/>
        </w:rPr>
        <w:t>ISO. (2023). ISO/IEC 42001:2023 Artificial Intelligence Management System. International Organization for Standardization.</w:t>
      </w:r>
    </w:p>
    <w:p w14:paraId="76966052" w14:textId="77777777" w:rsidR="00844C93" w:rsidRPr="00844C93" w:rsidRDefault="00844C93" w:rsidP="006157CB">
      <w:pPr>
        <w:bidi w:val="0"/>
        <w:spacing w:before="0"/>
        <w:ind w:firstLine="0"/>
        <w:jc w:val="both"/>
        <w:rPr>
          <w:rFonts w:eastAsia="MS Mincho" w:cs="Sakkal Majalla"/>
          <w:color w:val="000000" w:themeColor="text1"/>
          <w:sz w:val="36"/>
        </w:rPr>
      </w:pPr>
      <w:r w:rsidRPr="00844C93">
        <w:rPr>
          <w:rFonts w:eastAsia="MS Mincho" w:cs="Sakkal Majalla"/>
          <w:color w:val="000000" w:themeColor="text1"/>
          <w:sz w:val="36"/>
        </w:rPr>
        <w:lastRenderedPageBreak/>
        <w:t>Microsoft &amp; LinkedIn. (2024). Work Trend Index Annual Report 2024: AI at Work Is Here. Now Comes the Hard Part.</w:t>
      </w:r>
    </w:p>
    <w:p w14:paraId="76966053" w14:textId="77777777" w:rsidR="00844C93" w:rsidRPr="00844C93" w:rsidRDefault="00844C93" w:rsidP="006157CB">
      <w:pPr>
        <w:bidi w:val="0"/>
        <w:spacing w:before="0"/>
        <w:ind w:firstLine="0"/>
        <w:jc w:val="both"/>
        <w:rPr>
          <w:rFonts w:eastAsia="MS Mincho" w:cs="Sakkal Majalla"/>
          <w:color w:val="000000" w:themeColor="text1"/>
          <w:sz w:val="36"/>
        </w:rPr>
      </w:pPr>
      <w:r w:rsidRPr="00844C93">
        <w:rPr>
          <w:rFonts w:eastAsia="MS Mincho" w:cs="Sakkal Majalla"/>
          <w:color w:val="000000" w:themeColor="text1"/>
          <w:sz w:val="36"/>
        </w:rPr>
        <w:t>NIST. (2023). Artificial Intelligence Risk Management Framework (AI RMF 1.0). National Institute of Standards and Technology.</w:t>
      </w:r>
    </w:p>
    <w:p w14:paraId="76966054" w14:textId="77777777" w:rsidR="00844C93" w:rsidRPr="00844C93" w:rsidRDefault="00844C93" w:rsidP="006157CB">
      <w:pPr>
        <w:bidi w:val="0"/>
        <w:spacing w:before="0"/>
        <w:ind w:firstLine="0"/>
        <w:jc w:val="both"/>
        <w:rPr>
          <w:rFonts w:eastAsia="MS Mincho" w:cs="Sakkal Majalla"/>
          <w:color w:val="000000" w:themeColor="text1"/>
          <w:sz w:val="36"/>
        </w:rPr>
      </w:pPr>
      <w:r w:rsidRPr="00844C93">
        <w:rPr>
          <w:rFonts w:eastAsia="MS Mincho" w:cs="Sakkal Majalla"/>
          <w:color w:val="000000" w:themeColor="text1"/>
          <w:sz w:val="36"/>
        </w:rPr>
        <w:t>Noy, S., &amp; Zhang, W. (2023). Experimental Evidence on the Productivity Effects of Generative Artificial Intelligence. Science, 381(6654), 187-192.</w:t>
      </w:r>
    </w:p>
    <w:p w14:paraId="76966055" w14:textId="77777777" w:rsidR="00844C93" w:rsidRPr="00844C93" w:rsidRDefault="00844C93" w:rsidP="006157CB">
      <w:pPr>
        <w:bidi w:val="0"/>
        <w:spacing w:before="0"/>
        <w:ind w:firstLine="0"/>
        <w:jc w:val="both"/>
        <w:rPr>
          <w:rFonts w:eastAsia="MS Mincho" w:cs="Sakkal Majalla"/>
          <w:color w:val="000000" w:themeColor="text1"/>
          <w:sz w:val="36"/>
        </w:rPr>
      </w:pPr>
      <w:r w:rsidRPr="00844C93">
        <w:rPr>
          <w:rFonts w:eastAsia="MS Mincho" w:cs="Sakkal Majalla"/>
          <w:color w:val="000000" w:themeColor="text1"/>
          <w:sz w:val="36"/>
        </w:rPr>
        <w:t xml:space="preserve">OECD. (2024). OECD AI Principles. </w:t>
      </w:r>
      <w:proofErr w:type="spellStart"/>
      <w:r w:rsidRPr="00844C93">
        <w:rPr>
          <w:rFonts w:eastAsia="MS Mincho" w:cs="Sakkal Majalla"/>
          <w:color w:val="000000" w:themeColor="text1"/>
          <w:sz w:val="36"/>
        </w:rPr>
        <w:t>Organisation</w:t>
      </w:r>
      <w:proofErr w:type="spellEnd"/>
      <w:r w:rsidRPr="00844C93">
        <w:rPr>
          <w:rFonts w:eastAsia="MS Mincho" w:cs="Sakkal Majalla"/>
          <w:color w:val="000000" w:themeColor="text1"/>
          <w:sz w:val="36"/>
        </w:rPr>
        <w:t xml:space="preserve"> for Economic Co-operation and Development.</w:t>
      </w:r>
    </w:p>
    <w:p w14:paraId="76966056" w14:textId="77777777" w:rsidR="00844C93" w:rsidRPr="00844C93" w:rsidRDefault="00844C93" w:rsidP="006157CB">
      <w:pPr>
        <w:bidi w:val="0"/>
        <w:spacing w:before="0"/>
        <w:ind w:firstLine="0"/>
        <w:jc w:val="both"/>
        <w:rPr>
          <w:rFonts w:eastAsia="MS Mincho" w:cs="Sakkal Majalla"/>
          <w:color w:val="000000" w:themeColor="text1"/>
          <w:sz w:val="36"/>
        </w:rPr>
      </w:pPr>
      <w:r w:rsidRPr="00844C93">
        <w:rPr>
          <w:rFonts w:eastAsia="MS Mincho" w:cs="Sakkal Majalla"/>
          <w:color w:val="000000" w:themeColor="text1"/>
          <w:sz w:val="36"/>
        </w:rPr>
        <w:t>ENISA. (2024). ENISA Threat Landscape 2024. European Union Agency for Cybersecurity.</w:t>
      </w:r>
    </w:p>
    <w:p w14:paraId="76966057" w14:textId="77777777" w:rsidR="0044589C" w:rsidRDefault="0044589C">
      <w:pPr>
        <w:bidi w:val="0"/>
        <w:spacing w:before="0" w:after="160" w:line="259" w:lineRule="auto"/>
        <w:ind w:firstLine="0"/>
        <w:jc w:val="left"/>
        <w:rPr>
          <w:rFonts w:eastAsia="MS Mincho" w:cs="Sakkal Majalla"/>
          <w:b/>
          <w:bCs/>
          <w:color w:val="000000" w:themeColor="text1"/>
          <w:sz w:val="36"/>
          <w:rtl/>
        </w:rPr>
      </w:pPr>
      <w:r>
        <w:rPr>
          <w:rFonts w:eastAsia="MS Mincho" w:cs="Sakkal Majalla"/>
          <w:b/>
          <w:bCs/>
          <w:color w:val="000000" w:themeColor="text1"/>
          <w:sz w:val="36"/>
          <w:rtl/>
        </w:rPr>
        <w:br w:type="page"/>
      </w:r>
    </w:p>
    <w:p w14:paraId="76966058" w14:textId="77777777" w:rsidR="00844C93" w:rsidRPr="006157CB" w:rsidRDefault="00844C93" w:rsidP="006157CB">
      <w:pPr>
        <w:pStyle w:val="Heading1"/>
        <w:pageBreakBefore w:val="0"/>
        <w:spacing w:before="0" w:after="0"/>
        <w:rPr>
          <w:rFonts w:ascii="Sakkal Majalla" w:hAnsi="Sakkal Majalla" w:cs="Sakkal Majalla"/>
          <w:b/>
          <w:bCs/>
          <w:color w:val="000000" w:themeColor="text1"/>
          <w:sz w:val="38"/>
          <w:szCs w:val="38"/>
        </w:rPr>
      </w:pPr>
      <w:bookmarkStart w:id="106" w:name="_Toc234040054"/>
      <w:r w:rsidRPr="006157CB">
        <w:rPr>
          <w:rFonts w:ascii="Sakkal Majalla" w:hAnsi="Sakkal Majalla" w:cs="Sakkal Majalla"/>
          <w:b/>
          <w:bCs/>
          <w:color w:val="000000" w:themeColor="text1"/>
          <w:sz w:val="38"/>
          <w:szCs w:val="38"/>
          <w:rtl/>
        </w:rPr>
        <w:lastRenderedPageBreak/>
        <w:t>الملاحق</w:t>
      </w:r>
      <w:bookmarkEnd w:id="106"/>
    </w:p>
    <w:p w14:paraId="76966059" w14:textId="77777777" w:rsidR="00844C93" w:rsidRPr="006157CB" w:rsidRDefault="00844C93" w:rsidP="006157CB">
      <w:pPr>
        <w:pStyle w:val="Heading1"/>
        <w:pageBreakBefore w:val="0"/>
        <w:spacing w:before="0" w:after="0"/>
        <w:rPr>
          <w:rFonts w:ascii="Sakkal Majalla" w:hAnsi="Sakkal Majalla" w:cs="Sakkal Majalla"/>
          <w:b/>
          <w:bCs/>
          <w:color w:val="000000" w:themeColor="text1"/>
          <w:sz w:val="38"/>
          <w:szCs w:val="38"/>
        </w:rPr>
      </w:pPr>
      <w:bookmarkStart w:id="107" w:name="_Toc234040055"/>
      <w:r w:rsidRPr="006157CB">
        <w:rPr>
          <w:rFonts w:ascii="Sakkal Majalla" w:hAnsi="Sakkal Majalla" w:cs="Sakkal Majalla"/>
          <w:b/>
          <w:bCs/>
          <w:color w:val="000000" w:themeColor="text1"/>
          <w:sz w:val="38"/>
          <w:szCs w:val="38"/>
          <w:rtl/>
        </w:rPr>
        <w:t>ملحق</w:t>
      </w:r>
      <w:r w:rsidRPr="006157CB">
        <w:rPr>
          <w:rFonts w:ascii="Sakkal Majalla" w:hAnsi="Sakkal Majalla" w:cs="Sakkal Majalla"/>
          <w:b/>
          <w:bCs/>
          <w:color w:val="000000" w:themeColor="text1"/>
          <w:sz w:val="38"/>
          <w:szCs w:val="38"/>
        </w:rPr>
        <w:t xml:space="preserve"> (1</w:t>
      </w:r>
      <w:proofErr w:type="gramStart"/>
      <w:r w:rsidRPr="006157CB">
        <w:rPr>
          <w:rFonts w:ascii="Sakkal Majalla" w:hAnsi="Sakkal Majalla" w:cs="Sakkal Majalla"/>
          <w:b/>
          <w:bCs/>
          <w:color w:val="000000" w:themeColor="text1"/>
          <w:sz w:val="38"/>
          <w:szCs w:val="38"/>
        </w:rPr>
        <w:t>)</w:t>
      </w:r>
      <w:r w:rsid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w:t>
      </w:r>
      <w:proofErr w:type="gramEnd"/>
      <w:r w:rsid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الاستبانة</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المقترحة</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للدراسة</w:t>
      </w:r>
      <w:bookmarkEnd w:id="107"/>
    </w:p>
    <w:p w14:paraId="7696605A" w14:textId="77777777" w:rsidR="00844C93" w:rsidRPr="00844C93" w:rsidRDefault="00844C93" w:rsidP="0044589C">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تهدف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قياس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أثر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الظلّي</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الكفاءة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التشغيلية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الدور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المعدّل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لسياسات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الحوكمة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المشاركة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اختيارية،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ذكر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تعريفية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مباشرة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يرجى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الإجابة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مقياس</w:t>
      </w:r>
      <w:r w:rsidRPr="00844C93">
        <w:rPr>
          <w:rFonts w:eastAsia="MS Mincho" w:cs="Sakkal Majalla"/>
          <w:color w:val="000000" w:themeColor="text1"/>
          <w:sz w:val="36"/>
        </w:rPr>
        <w:t xml:space="preserve"> </w:t>
      </w:r>
      <w:proofErr w:type="spellStart"/>
      <w:r w:rsidRPr="00844C93">
        <w:rPr>
          <w:rFonts w:eastAsia="MS Mincho" w:cs="Sakkal Majalla"/>
          <w:color w:val="000000" w:themeColor="text1"/>
          <w:sz w:val="36"/>
          <w:rtl/>
        </w:rPr>
        <w:t>ليكرت</w:t>
      </w:r>
      <w:proofErr w:type="spellEnd"/>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الخماسي</w:t>
      </w:r>
      <w:r w:rsidRPr="00844C93">
        <w:rPr>
          <w:rFonts w:eastAsia="MS Mincho" w:cs="Sakkal Majalla"/>
          <w:color w:val="000000" w:themeColor="text1"/>
          <w:sz w:val="36"/>
        </w:rPr>
        <w:t xml:space="preserve">: 1 =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أوافق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بشدة،</w:t>
      </w:r>
      <w:r w:rsidRPr="00844C93">
        <w:rPr>
          <w:rFonts w:eastAsia="MS Mincho" w:cs="Sakkal Majalla"/>
          <w:color w:val="000000" w:themeColor="text1"/>
          <w:sz w:val="36"/>
        </w:rPr>
        <w:t xml:space="preserve"> 2 =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أوافق،</w:t>
      </w:r>
      <w:r w:rsidRPr="00844C93">
        <w:rPr>
          <w:rFonts w:eastAsia="MS Mincho" w:cs="Sakkal Majalla"/>
          <w:color w:val="000000" w:themeColor="text1"/>
          <w:sz w:val="36"/>
        </w:rPr>
        <w:t xml:space="preserve"> 3 = </w:t>
      </w:r>
      <w:r w:rsidRPr="00844C93">
        <w:rPr>
          <w:rFonts w:eastAsia="MS Mincho" w:cs="Sakkal Majalla"/>
          <w:color w:val="000000" w:themeColor="text1"/>
          <w:sz w:val="36"/>
          <w:rtl/>
        </w:rPr>
        <w:t>محايد،</w:t>
      </w:r>
      <w:r w:rsidRPr="00844C93">
        <w:rPr>
          <w:rFonts w:eastAsia="MS Mincho" w:cs="Sakkal Majalla"/>
          <w:color w:val="000000" w:themeColor="text1"/>
          <w:sz w:val="36"/>
        </w:rPr>
        <w:t xml:space="preserve"> 4 = </w:t>
      </w:r>
      <w:r w:rsidRPr="00844C93">
        <w:rPr>
          <w:rFonts w:eastAsia="MS Mincho" w:cs="Sakkal Majalla"/>
          <w:color w:val="000000" w:themeColor="text1"/>
          <w:sz w:val="36"/>
          <w:rtl/>
        </w:rPr>
        <w:t>أوافق،</w:t>
      </w:r>
      <w:r w:rsidRPr="00844C93">
        <w:rPr>
          <w:rFonts w:eastAsia="MS Mincho" w:cs="Sakkal Majalla"/>
          <w:color w:val="000000" w:themeColor="text1"/>
          <w:sz w:val="36"/>
        </w:rPr>
        <w:t xml:space="preserve"> 5 = </w:t>
      </w:r>
      <w:r w:rsidRPr="00844C93">
        <w:rPr>
          <w:rFonts w:eastAsia="MS Mincho" w:cs="Sakkal Majalla"/>
          <w:color w:val="000000" w:themeColor="text1"/>
          <w:sz w:val="36"/>
          <w:rtl/>
        </w:rPr>
        <w:t>أوافق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بشدة</w:t>
      </w:r>
      <w:r w:rsidRPr="00844C93">
        <w:rPr>
          <w:rFonts w:eastAsia="MS Mincho" w:cs="Sakkal Majalla"/>
          <w:color w:val="000000" w:themeColor="text1"/>
          <w:sz w:val="36"/>
        </w:rPr>
        <w:t>.</w:t>
      </w:r>
    </w:p>
    <w:p w14:paraId="7696605B"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تنبيه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أخلاقي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تطلب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الإفصاح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أسرار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أسماء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مؤسسية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محددة،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وإنما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تقيس</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التصورات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العامة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والممارسات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الرقمية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بصورة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إجمالية</w:t>
      </w:r>
      <w:r w:rsidRPr="00844C93">
        <w:rPr>
          <w:rFonts w:eastAsia="MS Mincho" w:cs="Sakkal Majalla"/>
          <w:color w:val="000000" w:themeColor="text1"/>
          <w:sz w:val="36"/>
        </w:rPr>
        <w:t>.</w:t>
      </w:r>
    </w:p>
    <w:p w14:paraId="7696605C" w14:textId="77777777" w:rsidR="00844C93" w:rsidRPr="00844C93" w:rsidRDefault="00844C93" w:rsidP="0044589C">
      <w:pPr>
        <w:spacing w:before="0"/>
        <w:ind w:firstLine="0"/>
        <w:jc w:val="center"/>
        <w:rPr>
          <w:rFonts w:eastAsia="MS Mincho" w:cs="Sakkal Majalla"/>
          <w:color w:val="000000" w:themeColor="text1"/>
          <w:sz w:val="36"/>
        </w:rPr>
      </w:pPr>
      <w:r w:rsidRPr="00844C93">
        <w:rPr>
          <w:rFonts w:eastAsia="MS Mincho" w:cs="Sakkal Majalla"/>
          <w:b/>
          <w:bCs/>
          <w:color w:val="000000" w:themeColor="text1"/>
          <w:sz w:val="36"/>
          <w:rtl/>
        </w:rPr>
        <w:t>جدول</w:t>
      </w:r>
      <w:r w:rsidRPr="00844C93">
        <w:rPr>
          <w:rFonts w:eastAsia="MS Mincho" w:cs="Sakkal Majalla"/>
          <w:b/>
          <w:color w:val="000000" w:themeColor="text1"/>
          <w:sz w:val="36"/>
        </w:rPr>
        <w:t xml:space="preserve"> (24</w:t>
      </w:r>
      <w:proofErr w:type="gramStart"/>
      <w:r w:rsidRPr="00844C93">
        <w:rPr>
          <w:rFonts w:eastAsia="MS Mincho" w:cs="Sakkal Majalla"/>
          <w:b/>
          <w:color w:val="000000" w:themeColor="text1"/>
          <w:sz w:val="36"/>
        </w:rPr>
        <w:t>)</w:t>
      </w:r>
      <w:r w:rsidR="0044589C">
        <w:rPr>
          <w:rFonts w:eastAsia="MS Mincho" w:cs="Sakkal Majalla" w:hint="cs"/>
          <w:b/>
          <w:color w:val="000000" w:themeColor="text1"/>
          <w:sz w:val="36"/>
          <w:rtl/>
        </w:rPr>
        <w:t xml:space="preserve"> </w:t>
      </w:r>
      <w:r w:rsidRPr="00844C93">
        <w:rPr>
          <w:rFonts w:eastAsia="MS Mincho" w:cs="Sakkal Majalla"/>
          <w:b/>
          <w:color w:val="000000" w:themeColor="text1"/>
          <w:sz w:val="36"/>
        </w:rPr>
        <w:t>:</w:t>
      </w:r>
      <w:proofErr w:type="gramEnd"/>
      <w:r w:rsidR="0044589C">
        <w:rPr>
          <w:rFonts w:eastAsia="MS Mincho" w:cs="Sakkal Majalla" w:hint="cs"/>
          <w:b/>
          <w:color w:val="000000" w:themeColor="text1"/>
          <w:sz w:val="36"/>
          <w:rtl/>
        </w:rPr>
        <w:t xml:space="preserve"> </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فقرات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الاستبانة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المقترحة</w:t>
      </w:r>
    </w:p>
    <w:tbl>
      <w:tblPr>
        <w:tblStyle w:val="10"/>
        <w:bidiVisual/>
        <w:tblW w:w="0" w:type="auto"/>
        <w:jc w:val="center"/>
        <w:tblLook w:val="04A0" w:firstRow="1" w:lastRow="0" w:firstColumn="1" w:lastColumn="0" w:noHBand="0" w:noVBand="1"/>
      </w:tblPr>
      <w:tblGrid>
        <w:gridCol w:w="1268"/>
        <w:gridCol w:w="2552"/>
        <w:gridCol w:w="5240"/>
      </w:tblGrid>
      <w:tr w:rsidR="001122A3" w:rsidRPr="00844C93" w14:paraId="76966060" w14:textId="77777777" w:rsidTr="0044589C">
        <w:trPr>
          <w:jc w:val="center"/>
        </w:trPr>
        <w:tc>
          <w:tcPr>
            <w:tcW w:w="1268" w:type="dxa"/>
            <w:shd w:val="clear" w:color="auto" w:fill="D9EAF7"/>
            <w:vAlign w:val="center"/>
          </w:tcPr>
          <w:p w14:paraId="7696605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رمز</w:t>
            </w:r>
            <w:r w:rsidRPr="00844C93">
              <w:rPr>
                <w:rFonts w:cs="Sakkal Majalla"/>
                <w:b/>
                <w:color w:val="000000" w:themeColor="text1"/>
                <w:sz w:val="36"/>
              </w:rPr>
              <w:t xml:space="preserve"> </w:t>
            </w:r>
            <w:r w:rsidRPr="00844C93">
              <w:rPr>
                <w:rFonts w:cs="Sakkal Majalla"/>
                <w:b/>
                <w:bCs/>
                <w:color w:val="000000" w:themeColor="text1"/>
                <w:sz w:val="36"/>
                <w:rtl/>
              </w:rPr>
              <w:t>الفقرة</w:t>
            </w:r>
          </w:p>
        </w:tc>
        <w:tc>
          <w:tcPr>
            <w:tcW w:w="2552" w:type="dxa"/>
            <w:shd w:val="clear" w:color="auto" w:fill="D9EAF7"/>
            <w:vAlign w:val="center"/>
          </w:tcPr>
          <w:p w14:paraId="7696605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المحور</w:t>
            </w:r>
          </w:p>
        </w:tc>
        <w:tc>
          <w:tcPr>
            <w:tcW w:w="5240" w:type="dxa"/>
            <w:shd w:val="clear" w:color="auto" w:fill="D9EAF7"/>
            <w:vAlign w:val="center"/>
          </w:tcPr>
          <w:p w14:paraId="7696605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نص</w:t>
            </w:r>
            <w:r w:rsidRPr="00844C93">
              <w:rPr>
                <w:rFonts w:cs="Sakkal Majalla"/>
                <w:b/>
                <w:color w:val="000000" w:themeColor="text1"/>
                <w:sz w:val="36"/>
              </w:rPr>
              <w:t xml:space="preserve"> </w:t>
            </w:r>
            <w:r w:rsidRPr="00844C93">
              <w:rPr>
                <w:rFonts w:cs="Sakkal Majalla"/>
                <w:b/>
                <w:bCs/>
                <w:color w:val="000000" w:themeColor="text1"/>
                <w:sz w:val="36"/>
                <w:rtl/>
              </w:rPr>
              <w:t>الفقرة</w:t>
            </w:r>
          </w:p>
        </w:tc>
      </w:tr>
      <w:tr w:rsidR="001122A3" w:rsidRPr="00844C93" w14:paraId="76966064" w14:textId="77777777" w:rsidTr="0044589C">
        <w:trPr>
          <w:jc w:val="center"/>
        </w:trPr>
        <w:tc>
          <w:tcPr>
            <w:tcW w:w="1268" w:type="dxa"/>
            <w:vAlign w:val="center"/>
          </w:tcPr>
          <w:p w14:paraId="7696606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SAI1</w:t>
            </w:r>
          </w:p>
        </w:tc>
        <w:tc>
          <w:tcPr>
            <w:tcW w:w="2552" w:type="dxa"/>
            <w:vAlign w:val="center"/>
          </w:tcPr>
          <w:p w14:paraId="7696606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5240" w:type="dxa"/>
            <w:vAlign w:val="center"/>
          </w:tcPr>
          <w:p w14:paraId="7696606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أستخدم</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ذكاء</w:t>
            </w:r>
            <w:r w:rsidRPr="00844C93">
              <w:rPr>
                <w:rFonts w:cs="Sakkal Majalla"/>
                <w:color w:val="000000" w:themeColor="text1"/>
                <w:sz w:val="36"/>
              </w:rPr>
              <w:t xml:space="preserve"> </w:t>
            </w:r>
            <w:r w:rsidRPr="00844C93">
              <w:rPr>
                <w:rFonts w:cs="Sakkal Majalla"/>
                <w:color w:val="000000" w:themeColor="text1"/>
                <w:sz w:val="36"/>
                <w:rtl/>
              </w:rPr>
              <w:t>اصطناعي</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معتمدة</w:t>
            </w:r>
            <w:r w:rsidRPr="00844C93">
              <w:rPr>
                <w:rFonts w:cs="Sakkal Majalla"/>
                <w:color w:val="000000" w:themeColor="text1"/>
                <w:sz w:val="36"/>
              </w:rPr>
              <w:t xml:space="preserve"> </w:t>
            </w:r>
            <w:r w:rsidRPr="00844C93">
              <w:rPr>
                <w:rFonts w:cs="Sakkal Majalla"/>
                <w:color w:val="000000" w:themeColor="text1"/>
                <w:sz w:val="36"/>
                <w:rtl/>
              </w:rPr>
              <w:t>رسميًا</w:t>
            </w:r>
            <w:r w:rsidRPr="00844C93">
              <w:rPr>
                <w:rFonts w:cs="Sakkal Majalla"/>
                <w:color w:val="000000" w:themeColor="text1"/>
                <w:sz w:val="36"/>
              </w:rPr>
              <w:t xml:space="preserve"> </w:t>
            </w:r>
            <w:r w:rsidRPr="00844C93">
              <w:rPr>
                <w:rFonts w:cs="Sakkal Majalla"/>
                <w:color w:val="000000" w:themeColor="text1"/>
                <w:sz w:val="36"/>
                <w:rtl/>
              </w:rPr>
              <w:t>لإنجاز</w:t>
            </w:r>
            <w:r w:rsidRPr="00844C93">
              <w:rPr>
                <w:rFonts w:cs="Sakkal Majalla"/>
                <w:color w:val="000000" w:themeColor="text1"/>
                <w:sz w:val="36"/>
              </w:rPr>
              <w:t xml:space="preserve"> </w:t>
            </w:r>
            <w:r w:rsidRPr="00844C93">
              <w:rPr>
                <w:rFonts w:cs="Sakkal Majalla"/>
                <w:color w:val="000000" w:themeColor="text1"/>
                <w:sz w:val="36"/>
                <w:rtl/>
              </w:rPr>
              <w:t>بعض</w:t>
            </w:r>
            <w:r w:rsidRPr="00844C93">
              <w:rPr>
                <w:rFonts w:cs="Sakkal Majalla"/>
                <w:color w:val="000000" w:themeColor="text1"/>
                <w:sz w:val="36"/>
              </w:rPr>
              <w:t xml:space="preserve"> </w:t>
            </w:r>
            <w:r w:rsidRPr="00844C93">
              <w:rPr>
                <w:rFonts w:cs="Sakkal Majalla"/>
                <w:color w:val="000000" w:themeColor="text1"/>
                <w:sz w:val="36"/>
                <w:rtl/>
              </w:rPr>
              <w:t>مهام</w:t>
            </w:r>
            <w:r w:rsidRPr="00844C93">
              <w:rPr>
                <w:rFonts w:cs="Sakkal Majalla"/>
                <w:color w:val="000000" w:themeColor="text1"/>
                <w:sz w:val="36"/>
              </w:rPr>
              <w:t xml:space="preserve"> </w:t>
            </w:r>
            <w:r w:rsidRPr="00844C93">
              <w:rPr>
                <w:rFonts w:cs="Sakkal Majalla"/>
                <w:color w:val="000000" w:themeColor="text1"/>
                <w:sz w:val="36"/>
                <w:rtl/>
              </w:rPr>
              <w:t>العمل</w:t>
            </w:r>
            <w:r w:rsidRPr="00844C93">
              <w:rPr>
                <w:rFonts w:cs="Sakkal Majalla"/>
                <w:color w:val="000000" w:themeColor="text1"/>
                <w:sz w:val="36"/>
              </w:rPr>
              <w:t>.</w:t>
            </w:r>
          </w:p>
        </w:tc>
      </w:tr>
      <w:tr w:rsidR="001122A3" w:rsidRPr="00844C93" w14:paraId="76966068" w14:textId="77777777" w:rsidTr="0044589C">
        <w:trPr>
          <w:jc w:val="center"/>
        </w:trPr>
        <w:tc>
          <w:tcPr>
            <w:tcW w:w="1268" w:type="dxa"/>
            <w:vAlign w:val="center"/>
          </w:tcPr>
          <w:p w14:paraId="7696606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SAI2</w:t>
            </w:r>
          </w:p>
        </w:tc>
        <w:tc>
          <w:tcPr>
            <w:tcW w:w="2552" w:type="dxa"/>
            <w:vAlign w:val="center"/>
          </w:tcPr>
          <w:p w14:paraId="7696606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5240" w:type="dxa"/>
            <w:vAlign w:val="center"/>
          </w:tcPr>
          <w:p w14:paraId="7696606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ألجأ</w:t>
            </w:r>
            <w:r w:rsidRPr="00844C93">
              <w:rPr>
                <w:rFonts w:cs="Sakkal Majalla"/>
                <w:color w:val="000000" w:themeColor="text1"/>
                <w:sz w:val="36"/>
              </w:rPr>
              <w:t xml:space="preserve"> </w:t>
            </w:r>
            <w:r w:rsidRPr="00844C93">
              <w:rPr>
                <w:rFonts w:cs="Sakkal Majalla"/>
                <w:color w:val="000000" w:themeColor="text1"/>
                <w:sz w:val="36"/>
                <w:rtl/>
              </w:rPr>
              <w:t>إلى</w:t>
            </w:r>
            <w:r w:rsidRPr="00844C93">
              <w:rPr>
                <w:rFonts w:cs="Sakkal Majalla"/>
                <w:color w:val="000000" w:themeColor="text1"/>
                <w:sz w:val="36"/>
              </w:rPr>
              <w:t xml:space="preserve"> </w:t>
            </w:r>
            <w:r w:rsidRPr="00844C93">
              <w:rPr>
                <w:rFonts w:cs="Sakkal Majalla"/>
                <w:color w:val="000000" w:themeColor="text1"/>
                <w:sz w:val="36"/>
                <w:rtl/>
              </w:rPr>
              <w:t>حساباتي</w:t>
            </w:r>
            <w:r w:rsidRPr="00844C93">
              <w:rPr>
                <w:rFonts w:cs="Sakkal Majalla"/>
                <w:color w:val="000000" w:themeColor="text1"/>
                <w:sz w:val="36"/>
              </w:rPr>
              <w:t xml:space="preserve"> </w:t>
            </w:r>
            <w:r w:rsidRPr="00844C93">
              <w:rPr>
                <w:rFonts w:cs="Sakkal Majalla"/>
                <w:color w:val="000000" w:themeColor="text1"/>
                <w:sz w:val="36"/>
                <w:rtl/>
              </w:rPr>
              <w:t>الشخصية</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عند</w:t>
            </w:r>
            <w:r w:rsidRPr="00844C93">
              <w:rPr>
                <w:rFonts w:cs="Sakkal Majalla"/>
                <w:color w:val="000000" w:themeColor="text1"/>
                <w:sz w:val="36"/>
              </w:rPr>
              <w:t xml:space="preserve"> </w:t>
            </w:r>
            <w:r w:rsidRPr="00844C93">
              <w:rPr>
                <w:rFonts w:cs="Sakkal Majalla"/>
                <w:color w:val="000000" w:themeColor="text1"/>
                <w:sz w:val="36"/>
                <w:rtl/>
              </w:rPr>
              <w:t>الحاجة</w:t>
            </w:r>
            <w:r w:rsidRPr="00844C93">
              <w:rPr>
                <w:rFonts w:cs="Sakkal Majalla"/>
                <w:color w:val="000000" w:themeColor="text1"/>
                <w:sz w:val="36"/>
              </w:rPr>
              <w:t xml:space="preserve"> </w:t>
            </w:r>
            <w:r w:rsidRPr="00844C93">
              <w:rPr>
                <w:rFonts w:cs="Sakkal Majalla"/>
                <w:color w:val="000000" w:themeColor="text1"/>
                <w:sz w:val="36"/>
                <w:rtl/>
              </w:rPr>
              <w:t>إلى</w:t>
            </w:r>
            <w:r w:rsidRPr="00844C93">
              <w:rPr>
                <w:rFonts w:cs="Sakkal Majalla"/>
                <w:color w:val="000000" w:themeColor="text1"/>
                <w:sz w:val="36"/>
              </w:rPr>
              <w:t xml:space="preserve"> </w:t>
            </w:r>
            <w:r w:rsidRPr="00844C93">
              <w:rPr>
                <w:rFonts w:cs="Sakkal Majalla"/>
                <w:color w:val="000000" w:themeColor="text1"/>
                <w:sz w:val="36"/>
                <w:rtl/>
              </w:rPr>
              <w:t>إنجاز</w:t>
            </w:r>
            <w:r w:rsidRPr="00844C93">
              <w:rPr>
                <w:rFonts w:cs="Sakkal Majalla"/>
                <w:color w:val="000000" w:themeColor="text1"/>
                <w:sz w:val="36"/>
              </w:rPr>
              <w:t xml:space="preserve"> </w:t>
            </w:r>
            <w:r w:rsidRPr="00844C93">
              <w:rPr>
                <w:rFonts w:cs="Sakkal Majalla"/>
                <w:color w:val="000000" w:themeColor="text1"/>
                <w:sz w:val="36"/>
                <w:rtl/>
              </w:rPr>
              <w:t>سريع</w:t>
            </w:r>
            <w:r w:rsidRPr="00844C93">
              <w:rPr>
                <w:rFonts w:cs="Sakkal Majalla"/>
                <w:color w:val="000000" w:themeColor="text1"/>
                <w:sz w:val="36"/>
              </w:rPr>
              <w:t>.</w:t>
            </w:r>
          </w:p>
        </w:tc>
      </w:tr>
      <w:tr w:rsidR="001122A3" w:rsidRPr="00844C93" w14:paraId="7696606C" w14:textId="77777777" w:rsidTr="0044589C">
        <w:trPr>
          <w:jc w:val="center"/>
        </w:trPr>
        <w:tc>
          <w:tcPr>
            <w:tcW w:w="1268" w:type="dxa"/>
            <w:vAlign w:val="center"/>
          </w:tcPr>
          <w:p w14:paraId="7696606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SAI3</w:t>
            </w:r>
          </w:p>
        </w:tc>
        <w:tc>
          <w:tcPr>
            <w:tcW w:w="2552" w:type="dxa"/>
            <w:vAlign w:val="center"/>
          </w:tcPr>
          <w:p w14:paraId="7696606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5240" w:type="dxa"/>
            <w:vAlign w:val="center"/>
          </w:tcPr>
          <w:p w14:paraId="7696606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أستخدم</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العامة</w:t>
            </w:r>
            <w:r w:rsidRPr="00844C93">
              <w:rPr>
                <w:rFonts w:cs="Sakkal Majalla"/>
                <w:color w:val="000000" w:themeColor="text1"/>
                <w:sz w:val="36"/>
              </w:rPr>
              <w:t xml:space="preserve"> </w:t>
            </w:r>
            <w:r w:rsidRPr="00844C93">
              <w:rPr>
                <w:rFonts w:cs="Sakkal Majalla"/>
                <w:color w:val="000000" w:themeColor="text1"/>
                <w:sz w:val="36"/>
                <w:rtl/>
              </w:rPr>
              <w:t>لتلخيص</w:t>
            </w:r>
            <w:r w:rsidRPr="00844C93">
              <w:rPr>
                <w:rFonts w:cs="Sakkal Majalla"/>
                <w:color w:val="000000" w:themeColor="text1"/>
                <w:sz w:val="36"/>
              </w:rPr>
              <w:t xml:space="preserve"> </w:t>
            </w:r>
            <w:r w:rsidRPr="00844C93">
              <w:rPr>
                <w:rFonts w:cs="Sakkal Majalla"/>
                <w:color w:val="000000" w:themeColor="text1"/>
                <w:sz w:val="36"/>
                <w:rtl/>
              </w:rPr>
              <w:t>مستندات</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نصوص</w:t>
            </w:r>
            <w:r w:rsidRPr="00844C93">
              <w:rPr>
                <w:rFonts w:cs="Sakkal Majalla"/>
                <w:color w:val="000000" w:themeColor="text1"/>
                <w:sz w:val="36"/>
              </w:rPr>
              <w:t xml:space="preserve"> </w:t>
            </w:r>
            <w:r w:rsidRPr="00844C93">
              <w:rPr>
                <w:rFonts w:cs="Sakkal Majalla"/>
                <w:color w:val="000000" w:themeColor="text1"/>
                <w:sz w:val="36"/>
                <w:rtl/>
              </w:rPr>
              <w:t>مرتبطة</w:t>
            </w:r>
            <w:r w:rsidRPr="00844C93">
              <w:rPr>
                <w:rFonts w:cs="Sakkal Majalla"/>
                <w:color w:val="000000" w:themeColor="text1"/>
                <w:sz w:val="36"/>
              </w:rPr>
              <w:t xml:space="preserve"> </w:t>
            </w:r>
            <w:r w:rsidRPr="00844C93">
              <w:rPr>
                <w:rFonts w:cs="Sakkal Majalla"/>
                <w:color w:val="000000" w:themeColor="text1"/>
                <w:sz w:val="36"/>
                <w:rtl/>
              </w:rPr>
              <w:t>بالعمل</w:t>
            </w:r>
            <w:r w:rsidRPr="00844C93">
              <w:rPr>
                <w:rFonts w:cs="Sakkal Majalla"/>
                <w:color w:val="000000" w:themeColor="text1"/>
                <w:sz w:val="36"/>
              </w:rPr>
              <w:t>.</w:t>
            </w:r>
          </w:p>
        </w:tc>
      </w:tr>
      <w:tr w:rsidR="001122A3" w:rsidRPr="00844C93" w14:paraId="76966070" w14:textId="77777777" w:rsidTr="0044589C">
        <w:trPr>
          <w:jc w:val="center"/>
        </w:trPr>
        <w:tc>
          <w:tcPr>
            <w:tcW w:w="1268" w:type="dxa"/>
            <w:vAlign w:val="center"/>
          </w:tcPr>
          <w:p w14:paraId="7696606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SAI4</w:t>
            </w:r>
          </w:p>
        </w:tc>
        <w:tc>
          <w:tcPr>
            <w:tcW w:w="2552" w:type="dxa"/>
            <w:vAlign w:val="center"/>
          </w:tcPr>
          <w:p w14:paraId="7696606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5240" w:type="dxa"/>
            <w:vAlign w:val="center"/>
          </w:tcPr>
          <w:p w14:paraId="7696606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أستخدم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عندما</w:t>
            </w:r>
            <w:r w:rsidRPr="00844C93">
              <w:rPr>
                <w:rFonts w:cs="Sakkal Majalla"/>
                <w:color w:val="000000" w:themeColor="text1"/>
                <w:sz w:val="36"/>
              </w:rPr>
              <w:t xml:space="preserve"> </w:t>
            </w:r>
            <w:r w:rsidRPr="00844C93">
              <w:rPr>
                <w:rFonts w:cs="Sakkal Majalla"/>
                <w:color w:val="000000" w:themeColor="text1"/>
                <w:sz w:val="36"/>
                <w:rtl/>
              </w:rPr>
              <w:t>لا</w:t>
            </w:r>
            <w:r w:rsidRPr="00844C93">
              <w:rPr>
                <w:rFonts w:cs="Sakkal Majalla"/>
                <w:color w:val="000000" w:themeColor="text1"/>
                <w:sz w:val="36"/>
              </w:rPr>
              <w:t xml:space="preserve"> </w:t>
            </w:r>
            <w:r w:rsidRPr="00844C93">
              <w:rPr>
                <w:rFonts w:cs="Sakkal Majalla"/>
                <w:color w:val="000000" w:themeColor="text1"/>
                <w:sz w:val="36"/>
                <w:rtl/>
              </w:rPr>
              <w:t>توفر</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مناسبة</w:t>
            </w:r>
            <w:r w:rsidRPr="00844C93">
              <w:rPr>
                <w:rFonts w:cs="Sakkal Majalla"/>
                <w:color w:val="000000" w:themeColor="text1"/>
                <w:sz w:val="36"/>
              </w:rPr>
              <w:t xml:space="preserve"> </w:t>
            </w:r>
            <w:r w:rsidRPr="00844C93">
              <w:rPr>
                <w:rFonts w:cs="Sakkal Majalla"/>
                <w:color w:val="000000" w:themeColor="text1"/>
                <w:sz w:val="36"/>
                <w:rtl/>
              </w:rPr>
              <w:t>بالسرعة</w:t>
            </w:r>
            <w:r w:rsidRPr="00844C93">
              <w:rPr>
                <w:rFonts w:cs="Sakkal Majalla"/>
                <w:color w:val="000000" w:themeColor="text1"/>
                <w:sz w:val="36"/>
              </w:rPr>
              <w:t xml:space="preserve"> </w:t>
            </w:r>
            <w:r w:rsidRPr="00844C93">
              <w:rPr>
                <w:rFonts w:cs="Sakkal Majalla"/>
                <w:color w:val="000000" w:themeColor="text1"/>
                <w:sz w:val="36"/>
                <w:rtl/>
              </w:rPr>
              <w:t>المطلوبة</w:t>
            </w:r>
            <w:r w:rsidRPr="00844C93">
              <w:rPr>
                <w:rFonts w:cs="Sakkal Majalla"/>
                <w:color w:val="000000" w:themeColor="text1"/>
                <w:sz w:val="36"/>
              </w:rPr>
              <w:t>.</w:t>
            </w:r>
          </w:p>
        </w:tc>
      </w:tr>
      <w:tr w:rsidR="001122A3" w:rsidRPr="00844C93" w14:paraId="76966074" w14:textId="77777777" w:rsidTr="0044589C">
        <w:trPr>
          <w:jc w:val="center"/>
        </w:trPr>
        <w:tc>
          <w:tcPr>
            <w:tcW w:w="1268" w:type="dxa"/>
            <w:vAlign w:val="center"/>
          </w:tcPr>
          <w:p w14:paraId="7696607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SAI5</w:t>
            </w:r>
          </w:p>
        </w:tc>
        <w:tc>
          <w:tcPr>
            <w:tcW w:w="2552" w:type="dxa"/>
            <w:vAlign w:val="center"/>
          </w:tcPr>
          <w:p w14:paraId="7696607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5240" w:type="dxa"/>
            <w:vAlign w:val="center"/>
          </w:tcPr>
          <w:p w14:paraId="7696607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لا</w:t>
            </w:r>
            <w:r w:rsidRPr="00844C93">
              <w:rPr>
                <w:rFonts w:cs="Sakkal Majalla"/>
                <w:color w:val="000000" w:themeColor="text1"/>
                <w:sz w:val="36"/>
              </w:rPr>
              <w:t xml:space="preserve"> </w:t>
            </w:r>
            <w:r w:rsidRPr="00844C93">
              <w:rPr>
                <w:rFonts w:cs="Sakkal Majalla"/>
                <w:color w:val="000000" w:themeColor="text1"/>
                <w:sz w:val="36"/>
                <w:rtl/>
              </w:rPr>
              <w:t>توجد</w:t>
            </w:r>
            <w:r w:rsidRPr="00844C93">
              <w:rPr>
                <w:rFonts w:cs="Sakkal Majalla"/>
                <w:color w:val="000000" w:themeColor="text1"/>
                <w:sz w:val="36"/>
              </w:rPr>
              <w:t xml:space="preserve"> </w:t>
            </w:r>
            <w:r w:rsidRPr="00844C93">
              <w:rPr>
                <w:rFonts w:cs="Sakkal Majalla"/>
                <w:color w:val="000000" w:themeColor="text1"/>
                <w:sz w:val="36"/>
                <w:rtl/>
              </w:rPr>
              <w:t>آلية</w:t>
            </w:r>
            <w:r w:rsidRPr="00844C93">
              <w:rPr>
                <w:rFonts w:cs="Sakkal Majalla"/>
                <w:color w:val="000000" w:themeColor="text1"/>
                <w:sz w:val="36"/>
              </w:rPr>
              <w:t xml:space="preserve"> </w:t>
            </w:r>
            <w:r w:rsidRPr="00844C93">
              <w:rPr>
                <w:rFonts w:cs="Sakkal Majalla"/>
                <w:color w:val="000000" w:themeColor="text1"/>
                <w:sz w:val="36"/>
                <w:rtl/>
              </w:rPr>
              <w:t>واضحة</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 xml:space="preserve"> </w:t>
            </w:r>
            <w:r w:rsidRPr="00844C93">
              <w:rPr>
                <w:rFonts w:cs="Sakkal Majalla"/>
                <w:color w:val="000000" w:themeColor="text1"/>
                <w:sz w:val="36"/>
                <w:rtl/>
              </w:rPr>
              <w:t>للإفصاح</w:t>
            </w:r>
            <w:r w:rsidRPr="00844C93">
              <w:rPr>
                <w:rFonts w:cs="Sakkal Majalla"/>
                <w:color w:val="000000" w:themeColor="text1"/>
                <w:sz w:val="36"/>
              </w:rPr>
              <w:t xml:space="preserve"> </w:t>
            </w:r>
            <w:r w:rsidRPr="00844C93">
              <w:rPr>
                <w:rFonts w:cs="Sakkal Majalla"/>
                <w:color w:val="000000" w:themeColor="text1"/>
                <w:sz w:val="36"/>
                <w:rtl/>
              </w:rPr>
              <w:t>عن</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w:t>
            </w:r>
          </w:p>
        </w:tc>
      </w:tr>
      <w:tr w:rsidR="001122A3" w:rsidRPr="00844C93" w14:paraId="76966078" w14:textId="77777777" w:rsidTr="0044589C">
        <w:trPr>
          <w:jc w:val="center"/>
        </w:trPr>
        <w:tc>
          <w:tcPr>
            <w:tcW w:w="1268" w:type="dxa"/>
            <w:vAlign w:val="center"/>
          </w:tcPr>
          <w:p w14:paraId="7696607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SAI6</w:t>
            </w:r>
          </w:p>
        </w:tc>
        <w:tc>
          <w:tcPr>
            <w:tcW w:w="2552" w:type="dxa"/>
            <w:vAlign w:val="center"/>
          </w:tcPr>
          <w:p w14:paraId="7696607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5240" w:type="dxa"/>
            <w:vAlign w:val="center"/>
          </w:tcPr>
          <w:p w14:paraId="7696607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أعتمد</w:t>
            </w:r>
            <w:r w:rsidRPr="00844C93">
              <w:rPr>
                <w:rFonts w:cs="Sakkal Majalla"/>
                <w:color w:val="000000" w:themeColor="text1"/>
                <w:sz w:val="36"/>
              </w:rPr>
              <w:t xml:space="preserve"> </w:t>
            </w:r>
            <w:r w:rsidRPr="00844C93">
              <w:rPr>
                <w:rFonts w:cs="Sakkal Majalla"/>
                <w:color w:val="000000" w:themeColor="text1"/>
                <w:sz w:val="36"/>
                <w:rtl/>
              </w:rPr>
              <w:t>أحيانًا</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مخرجات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دون</w:t>
            </w:r>
            <w:r w:rsidRPr="00844C93">
              <w:rPr>
                <w:rFonts w:cs="Sakkal Majalla"/>
                <w:color w:val="000000" w:themeColor="text1"/>
                <w:sz w:val="36"/>
              </w:rPr>
              <w:t xml:space="preserve"> </w:t>
            </w:r>
            <w:r w:rsidRPr="00844C93">
              <w:rPr>
                <w:rFonts w:cs="Sakkal Majalla"/>
                <w:color w:val="000000" w:themeColor="text1"/>
                <w:sz w:val="36"/>
                <w:rtl/>
              </w:rPr>
              <w:t>مراجعة</w:t>
            </w:r>
            <w:r w:rsidRPr="00844C93">
              <w:rPr>
                <w:rFonts w:cs="Sakkal Majalla"/>
                <w:color w:val="000000" w:themeColor="text1"/>
                <w:sz w:val="36"/>
              </w:rPr>
              <w:t xml:space="preserve"> </w:t>
            </w:r>
            <w:r w:rsidRPr="00844C93">
              <w:rPr>
                <w:rFonts w:cs="Sakkal Majalla"/>
                <w:color w:val="000000" w:themeColor="text1"/>
                <w:sz w:val="36"/>
                <w:rtl/>
              </w:rPr>
              <w:t>كافية</w:t>
            </w:r>
            <w:r w:rsidRPr="00844C93">
              <w:rPr>
                <w:rFonts w:cs="Sakkal Majalla"/>
                <w:color w:val="000000" w:themeColor="text1"/>
                <w:sz w:val="36"/>
              </w:rPr>
              <w:t xml:space="preserve"> </w:t>
            </w:r>
            <w:r w:rsidRPr="00844C93">
              <w:rPr>
                <w:rFonts w:cs="Sakkal Majalla"/>
                <w:color w:val="000000" w:themeColor="text1"/>
                <w:sz w:val="36"/>
                <w:rtl/>
              </w:rPr>
              <w:t>من</w:t>
            </w:r>
            <w:r w:rsidRPr="00844C93">
              <w:rPr>
                <w:rFonts w:cs="Sakkal Majalla"/>
                <w:color w:val="000000" w:themeColor="text1"/>
                <w:sz w:val="36"/>
              </w:rPr>
              <w:t xml:space="preserve"> </w:t>
            </w:r>
            <w:r w:rsidRPr="00844C93">
              <w:rPr>
                <w:rFonts w:cs="Sakkal Majalla"/>
                <w:color w:val="000000" w:themeColor="text1"/>
                <w:sz w:val="36"/>
                <w:rtl/>
              </w:rPr>
              <w:t>مختص</w:t>
            </w:r>
            <w:r w:rsidRPr="00844C93">
              <w:rPr>
                <w:rFonts w:cs="Sakkal Majalla"/>
                <w:color w:val="000000" w:themeColor="text1"/>
                <w:sz w:val="36"/>
              </w:rPr>
              <w:t>.</w:t>
            </w:r>
          </w:p>
        </w:tc>
      </w:tr>
      <w:tr w:rsidR="001122A3" w:rsidRPr="00844C93" w14:paraId="7696607C" w14:textId="77777777" w:rsidTr="0044589C">
        <w:trPr>
          <w:jc w:val="center"/>
        </w:trPr>
        <w:tc>
          <w:tcPr>
            <w:tcW w:w="1268" w:type="dxa"/>
            <w:vAlign w:val="center"/>
          </w:tcPr>
          <w:p w14:paraId="7696607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SAI7</w:t>
            </w:r>
          </w:p>
        </w:tc>
        <w:tc>
          <w:tcPr>
            <w:tcW w:w="2552" w:type="dxa"/>
            <w:vAlign w:val="center"/>
          </w:tcPr>
          <w:p w14:paraId="7696607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5240" w:type="dxa"/>
            <w:vAlign w:val="center"/>
          </w:tcPr>
          <w:p w14:paraId="7696607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أستخدم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لتحسين</w:t>
            </w:r>
            <w:r w:rsidRPr="00844C93">
              <w:rPr>
                <w:rFonts w:cs="Sakkal Majalla"/>
                <w:color w:val="000000" w:themeColor="text1"/>
                <w:sz w:val="36"/>
              </w:rPr>
              <w:t xml:space="preserve"> </w:t>
            </w:r>
            <w:r w:rsidRPr="00844C93">
              <w:rPr>
                <w:rFonts w:cs="Sakkal Majalla"/>
                <w:color w:val="000000" w:themeColor="text1"/>
                <w:sz w:val="36"/>
                <w:rtl/>
              </w:rPr>
              <w:t>صياغة</w:t>
            </w:r>
            <w:r w:rsidRPr="00844C93">
              <w:rPr>
                <w:rFonts w:cs="Sakkal Majalla"/>
                <w:color w:val="000000" w:themeColor="text1"/>
                <w:sz w:val="36"/>
              </w:rPr>
              <w:t xml:space="preserve"> </w:t>
            </w:r>
            <w:r w:rsidRPr="00844C93">
              <w:rPr>
                <w:rFonts w:cs="Sakkal Majalla"/>
                <w:color w:val="000000" w:themeColor="text1"/>
                <w:sz w:val="36"/>
                <w:rtl/>
              </w:rPr>
              <w:t>التقارير</w:t>
            </w:r>
            <w:r w:rsidRPr="00844C93">
              <w:rPr>
                <w:rFonts w:cs="Sakkal Majalla"/>
                <w:color w:val="000000" w:themeColor="text1"/>
                <w:sz w:val="36"/>
              </w:rPr>
              <w:t xml:space="preserve"> </w:t>
            </w:r>
            <w:r w:rsidRPr="00844C93">
              <w:rPr>
                <w:rFonts w:cs="Sakkal Majalla"/>
                <w:color w:val="000000" w:themeColor="text1"/>
                <w:sz w:val="36"/>
                <w:rtl/>
              </w:rPr>
              <w:t>والمراسلات</w:t>
            </w:r>
            <w:r w:rsidRPr="00844C93">
              <w:rPr>
                <w:rFonts w:cs="Sakkal Majalla"/>
                <w:color w:val="000000" w:themeColor="text1"/>
                <w:sz w:val="36"/>
              </w:rPr>
              <w:t xml:space="preserve"> </w:t>
            </w:r>
            <w:r w:rsidRPr="00844C93">
              <w:rPr>
                <w:rFonts w:cs="Sakkal Majalla"/>
                <w:color w:val="000000" w:themeColor="text1"/>
                <w:sz w:val="36"/>
                <w:rtl/>
              </w:rPr>
              <w:t>الرسمية</w:t>
            </w:r>
            <w:r w:rsidRPr="00844C93">
              <w:rPr>
                <w:rFonts w:cs="Sakkal Majalla"/>
                <w:color w:val="000000" w:themeColor="text1"/>
                <w:sz w:val="36"/>
              </w:rPr>
              <w:t>.</w:t>
            </w:r>
          </w:p>
        </w:tc>
      </w:tr>
      <w:tr w:rsidR="001122A3" w:rsidRPr="00844C93" w14:paraId="76966080" w14:textId="77777777" w:rsidTr="0044589C">
        <w:trPr>
          <w:jc w:val="center"/>
        </w:trPr>
        <w:tc>
          <w:tcPr>
            <w:tcW w:w="1268" w:type="dxa"/>
            <w:vAlign w:val="center"/>
          </w:tcPr>
          <w:p w14:paraId="7696607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lastRenderedPageBreak/>
              <w:t>SAI8</w:t>
            </w:r>
          </w:p>
        </w:tc>
        <w:tc>
          <w:tcPr>
            <w:tcW w:w="2552" w:type="dxa"/>
            <w:vAlign w:val="center"/>
          </w:tcPr>
          <w:p w14:paraId="7696607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5240" w:type="dxa"/>
            <w:vAlign w:val="center"/>
          </w:tcPr>
          <w:p w14:paraId="7696607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أستخدم</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لتحليل</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جداول</w:t>
            </w:r>
            <w:r w:rsidRPr="00844C93">
              <w:rPr>
                <w:rFonts w:cs="Sakkal Majalla"/>
                <w:color w:val="000000" w:themeColor="text1"/>
                <w:sz w:val="36"/>
              </w:rPr>
              <w:t xml:space="preserve"> </w:t>
            </w:r>
            <w:r w:rsidRPr="00844C93">
              <w:rPr>
                <w:rFonts w:cs="Sakkal Majalla"/>
                <w:color w:val="000000" w:themeColor="text1"/>
                <w:sz w:val="36"/>
                <w:rtl/>
              </w:rPr>
              <w:t>مرتبطة</w:t>
            </w:r>
            <w:r w:rsidRPr="00844C93">
              <w:rPr>
                <w:rFonts w:cs="Sakkal Majalla"/>
                <w:color w:val="000000" w:themeColor="text1"/>
                <w:sz w:val="36"/>
              </w:rPr>
              <w:t xml:space="preserve"> </w:t>
            </w:r>
            <w:r w:rsidRPr="00844C93">
              <w:rPr>
                <w:rFonts w:cs="Sakkal Majalla"/>
                <w:color w:val="000000" w:themeColor="text1"/>
                <w:sz w:val="36"/>
                <w:rtl/>
              </w:rPr>
              <w:t>بالعمل</w:t>
            </w:r>
            <w:r w:rsidRPr="00844C93">
              <w:rPr>
                <w:rFonts w:cs="Sakkal Majalla"/>
                <w:color w:val="000000" w:themeColor="text1"/>
                <w:sz w:val="36"/>
              </w:rPr>
              <w:t>.</w:t>
            </w:r>
          </w:p>
        </w:tc>
      </w:tr>
      <w:tr w:rsidR="001122A3" w:rsidRPr="00844C93" w14:paraId="76966084" w14:textId="77777777" w:rsidTr="0044589C">
        <w:trPr>
          <w:jc w:val="center"/>
        </w:trPr>
        <w:tc>
          <w:tcPr>
            <w:tcW w:w="1268" w:type="dxa"/>
            <w:vAlign w:val="center"/>
          </w:tcPr>
          <w:p w14:paraId="7696608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SAI9</w:t>
            </w:r>
          </w:p>
        </w:tc>
        <w:tc>
          <w:tcPr>
            <w:tcW w:w="2552" w:type="dxa"/>
            <w:vAlign w:val="center"/>
          </w:tcPr>
          <w:p w14:paraId="7696608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5240" w:type="dxa"/>
            <w:vAlign w:val="center"/>
          </w:tcPr>
          <w:p w14:paraId="7696608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أشعر</w:t>
            </w:r>
            <w:r w:rsidRPr="00844C93">
              <w:rPr>
                <w:rFonts w:cs="Sakkal Majalla"/>
                <w:color w:val="000000" w:themeColor="text1"/>
                <w:sz w:val="36"/>
              </w:rPr>
              <w:t xml:space="preserve"> </w:t>
            </w:r>
            <w:r w:rsidRPr="00844C93">
              <w:rPr>
                <w:rFonts w:cs="Sakkal Majalla"/>
                <w:color w:val="000000" w:themeColor="text1"/>
                <w:sz w:val="36"/>
                <w:rtl/>
              </w:rPr>
              <w:t>أن</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المعتمدة</w:t>
            </w:r>
            <w:r w:rsidRPr="00844C93">
              <w:rPr>
                <w:rFonts w:cs="Sakkal Majalla"/>
                <w:color w:val="000000" w:themeColor="text1"/>
                <w:sz w:val="36"/>
              </w:rPr>
              <w:t xml:space="preserve"> </w:t>
            </w:r>
            <w:r w:rsidRPr="00844C93">
              <w:rPr>
                <w:rFonts w:cs="Sakkal Majalla"/>
                <w:color w:val="000000" w:themeColor="text1"/>
                <w:sz w:val="36"/>
                <w:rtl/>
              </w:rPr>
              <w:t>أصبح</w:t>
            </w:r>
            <w:r w:rsidRPr="00844C93">
              <w:rPr>
                <w:rFonts w:cs="Sakkal Majalla"/>
                <w:color w:val="000000" w:themeColor="text1"/>
                <w:sz w:val="36"/>
              </w:rPr>
              <w:t xml:space="preserve"> </w:t>
            </w:r>
            <w:r w:rsidRPr="00844C93">
              <w:rPr>
                <w:rFonts w:cs="Sakkal Majalla"/>
                <w:color w:val="000000" w:themeColor="text1"/>
                <w:sz w:val="36"/>
                <w:rtl/>
              </w:rPr>
              <w:t>ممارسة</w:t>
            </w:r>
            <w:r w:rsidRPr="00844C93">
              <w:rPr>
                <w:rFonts w:cs="Sakkal Majalla"/>
                <w:color w:val="000000" w:themeColor="text1"/>
                <w:sz w:val="36"/>
              </w:rPr>
              <w:t xml:space="preserve"> </w:t>
            </w:r>
            <w:r w:rsidRPr="00844C93">
              <w:rPr>
                <w:rFonts w:cs="Sakkal Majalla"/>
                <w:color w:val="000000" w:themeColor="text1"/>
                <w:sz w:val="36"/>
                <w:rtl/>
              </w:rPr>
              <w:t>شائعة</w:t>
            </w:r>
            <w:r w:rsidRPr="00844C93">
              <w:rPr>
                <w:rFonts w:cs="Sakkal Majalla"/>
                <w:color w:val="000000" w:themeColor="text1"/>
                <w:sz w:val="36"/>
              </w:rPr>
              <w:t xml:space="preserve"> </w:t>
            </w:r>
            <w:r w:rsidRPr="00844C93">
              <w:rPr>
                <w:rFonts w:cs="Sakkal Majalla"/>
                <w:color w:val="000000" w:themeColor="text1"/>
                <w:sz w:val="36"/>
                <w:rtl/>
              </w:rPr>
              <w:t>بين</w:t>
            </w:r>
            <w:r w:rsidRPr="00844C93">
              <w:rPr>
                <w:rFonts w:cs="Sakkal Majalla"/>
                <w:color w:val="000000" w:themeColor="text1"/>
                <w:sz w:val="36"/>
              </w:rPr>
              <w:t xml:space="preserve"> </w:t>
            </w:r>
            <w:r w:rsidRPr="00844C93">
              <w:rPr>
                <w:rFonts w:cs="Sakkal Majalla"/>
                <w:color w:val="000000" w:themeColor="text1"/>
                <w:sz w:val="36"/>
                <w:rtl/>
              </w:rPr>
              <w:t>بعض</w:t>
            </w:r>
            <w:r w:rsidRPr="00844C93">
              <w:rPr>
                <w:rFonts w:cs="Sakkal Majalla"/>
                <w:color w:val="000000" w:themeColor="text1"/>
                <w:sz w:val="36"/>
              </w:rPr>
              <w:t xml:space="preserve"> </w:t>
            </w:r>
            <w:r w:rsidRPr="00844C93">
              <w:rPr>
                <w:rFonts w:cs="Sakkal Majalla"/>
                <w:color w:val="000000" w:themeColor="text1"/>
                <w:sz w:val="36"/>
                <w:rtl/>
              </w:rPr>
              <w:t>الموظفين</w:t>
            </w:r>
            <w:r w:rsidRPr="00844C93">
              <w:rPr>
                <w:rFonts w:cs="Sakkal Majalla"/>
                <w:color w:val="000000" w:themeColor="text1"/>
                <w:sz w:val="36"/>
              </w:rPr>
              <w:t>.</w:t>
            </w:r>
          </w:p>
        </w:tc>
      </w:tr>
      <w:tr w:rsidR="001122A3" w:rsidRPr="00844C93" w14:paraId="76966088" w14:textId="77777777" w:rsidTr="0044589C">
        <w:trPr>
          <w:jc w:val="center"/>
        </w:trPr>
        <w:tc>
          <w:tcPr>
            <w:tcW w:w="1268" w:type="dxa"/>
            <w:vAlign w:val="center"/>
          </w:tcPr>
          <w:p w14:paraId="7696608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SAI10</w:t>
            </w:r>
          </w:p>
        </w:tc>
        <w:tc>
          <w:tcPr>
            <w:tcW w:w="2552" w:type="dxa"/>
            <w:vAlign w:val="center"/>
          </w:tcPr>
          <w:p w14:paraId="7696608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5240" w:type="dxa"/>
            <w:vAlign w:val="center"/>
          </w:tcPr>
          <w:p w14:paraId="7696608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أجد</w:t>
            </w:r>
            <w:r w:rsidRPr="00844C93">
              <w:rPr>
                <w:rFonts w:cs="Sakkal Majalla"/>
                <w:color w:val="000000" w:themeColor="text1"/>
                <w:sz w:val="36"/>
              </w:rPr>
              <w:t xml:space="preserve"> </w:t>
            </w:r>
            <w:r w:rsidRPr="00844C93">
              <w:rPr>
                <w:rFonts w:cs="Sakkal Majalla"/>
                <w:color w:val="000000" w:themeColor="text1"/>
                <w:sz w:val="36"/>
                <w:rtl/>
              </w:rPr>
              <w:t>صعوبة</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معرفة</w:t>
            </w:r>
            <w:r w:rsidRPr="00844C93">
              <w:rPr>
                <w:rFonts w:cs="Sakkal Majalla"/>
                <w:color w:val="000000" w:themeColor="text1"/>
                <w:sz w:val="36"/>
              </w:rPr>
              <w:t xml:space="preserve"> </w:t>
            </w:r>
            <w:r w:rsidRPr="00844C93">
              <w:rPr>
                <w:rFonts w:cs="Sakkal Majalla"/>
                <w:color w:val="000000" w:themeColor="text1"/>
                <w:sz w:val="36"/>
                <w:rtl/>
              </w:rPr>
              <w:t>الأدوات</w:t>
            </w:r>
            <w:r w:rsidRPr="00844C93">
              <w:rPr>
                <w:rFonts w:cs="Sakkal Majalla"/>
                <w:color w:val="000000" w:themeColor="text1"/>
                <w:sz w:val="36"/>
              </w:rPr>
              <w:t xml:space="preserve"> </w:t>
            </w:r>
            <w:r w:rsidRPr="00844C93">
              <w:rPr>
                <w:rFonts w:cs="Sakkal Majalla"/>
                <w:color w:val="000000" w:themeColor="text1"/>
                <w:sz w:val="36"/>
                <w:rtl/>
              </w:rPr>
              <w:t>المسموح</w:t>
            </w:r>
            <w:r w:rsidRPr="00844C93">
              <w:rPr>
                <w:rFonts w:cs="Sakkal Majalla"/>
                <w:color w:val="000000" w:themeColor="text1"/>
                <w:sz w:val="36"/>
              </w:rPr>
              <w:t xml:space="preserve"> </w:t>
            </w:r>
            <w:r w:rsidRPr="00844C93">
              <w:rPr>
                <w:rFonts w:cs="Sakkal Majalla"/>
                <w:color w:val="000000" w:themeColor="text1"/>
                <w:sz w:val="36"/>
                <w:rtl/>
              </w:rPr>
              <w:t>باستخدامها</w:t>
            </w:r>
            <w:r w:rsidRPr="00844C93">
              <w:rPr>
                <w:rFonts w:cs="Sakkal Majalla"/>
                <w:color w:val="000000" w:themeColor="text1"/>
                <w:sz w:val="36"/>
              </w:rPr>
              <w:t xml:space="preserve"> </w:t>
            </w:r>
            <w:r w:rsidRPr="00844C93">
              <w:rPr>
                <w:rFonts w:cs="Sakkal Majalla"/>
                <w:color w:val="000000" w:themeColor="text1"/>
                <w:sz w:val="36"/>
                <w:rtl/>
              </w:rPr>
              <w:t>والأدوات</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المسموح</w:t>
            </w:r>
            <w:r w:rsidRPr="00844C93">
              <w:rPr>
                <w:rFonts w:cs="Sakkal Majalla"/>
                <w:color w:val="000000" w:themeColor="text1"/>
                <w:sz w:val="36"/>
              </w:rPr>
              <w:t xml:space="preserve"> </w:t>
            </w:r>
            <w:r w:rsidRPr="00844C93">
              <w:rPr>
                <w:rFonts w:cs="Sakkal Majalla"/>
                <w:color w:val="000000" w:themeColor="text1"/>
                <w:sz w:val="36"/>
                <w:rtl/>
              </w:rPr>
              <w:t>بها</w:t>
            </w:r>
            <w:r w:rsidRPr="00844C93">
              <w:rPr>
                <w:rFonts w:cs="Sakkal Majalla"/>
                <w:color w:val="000000" w:themeColor="text1"/>
                <w:sz w:val="36"/>
              </w:rPr>
              <w:t>.</w:t>
            </w:r>
          </w:p>
        </w:tc>
      </w:tr>
      <w:tr w:rsidR="001122A3" w:rsidRPr="00844C93" w14:paraId="7696608C" w14:textId="77777777" w:rsidTr="0044589C">
        <w:trPr>
          <w:jc w:val="center"/>
        </w:trPr>
        <w:tc>
          <w:tcPr>
            <w:tcW w:w="1268" w:type="dxa"/>
            <w:vAlign w:val="center"/>
          </w:tcPr>
          <w:p w14:paraId="7696608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OE1</w:t>
            </w:r>
          </w:p>
        </w:tc>
        <w:tc>
          <w:tcPr>
            <w:tcW w:w="2552" w:type="dxa"/>
            <w:vAlign w:val="center"/>
          </w:tcPr>
          <w:p w14:paraId="7696608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5240" w:type="dxa"/>
            <w:vAlign w:val="center"/>
          </w:tcPr>
          <w:p w14:paraId="7696608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يساعد</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تقليل</w:t>
            </w:r>
            <w:r w:rsidRPr="00844C93">
              <w:rPr>
                <w:rFonts w:cs="Sakkal Majalla"/>
                <w:color w:val="000000" w:themeColor="text1"/>
                <w:sz w:val="36"/>
              </w:rPr>
              <w:t xml:space="preserve"> </w:t>
            </w:r>
            <w:r w:rsidRPr="00844C93">
              <w:rPr>
                <w:rFonts w:cs="Sakkal Majalla"/>
                <w:color w:val="000000" w:themeColor="text1"/>
                <w:sz w:val="36"/>
                <w:rtl/>
              </w:rPr>
              <w:t>وقت</w:t>
            </w:r>
            <w:r w:rsidRPr="00844C93">
              <w:rPr>
                <w:rFonts w:cs="Sakkal Majalla"/>
                <w:color w:val="000000" w:themeColor="text1"/>
                <w:sz w:val="36"/>
              </w:rPr>
              <w:t xml:space="preserve"> </w:t>
            </w:r>
            <w:r w:rsidRPr="00844C93">
              <w:rPr>
                <w:rFonts w:cs="Sakkal Majalla"/>
                <w:color w:val="000000" w:themeColor="text1"/>
                <w:sz w:val="36"/>
                <w:rtl/>
              </w:rPr>
              <w:t>إنجاز</w:t>
            </w:r>
            <w:r w:rsidRPr="00844C93">
              <w:rPr>
                <w:rFonts w:cs="Sakkal Majalla"/>
                <w:color w:val="000000" w:themeColor="text1"/>
                <w:sz w:val="36"/>
              </w:rPr>
              <w:t xml:space="preserve"> </w:t>
            </w:r>
            <w:r w:rsidRPr="00844C93">
              <w:rPr>
                <w:rFonts w:cs="Sakkal Majalla"/>
                <w:color w:val="000000" w:themeColor="text1"/>
                <w:sz w:val="36"/>
                <w:rtl/>
              </w:rPr>
              <w:t>المهام</w:t>
            </w:r>
            <w:r w:rsidRPr="00844C93">
              <w:rPr>
                <w:rFonts w:cs="Sakkal Majalla"/>
                <w:color w:val="000000" w:themeColor="text1"/>
                <w:sz w:val="36"/>
              </w:rPr>
              <w:t>.</w:t>
            </w:r>
          </w:p>
        </w:tc>
      </w:tr>
      <w:tr w:rsidR="001122A3" w:rsidRPr="00844C93" w14:paraId="76966090" w14:textId="77777777" w:rsidTr="0044589C">
        <w:trPr>
          <w:jc w:val="center"/>
        </w:trPr>
        <w:tc>
          <w:tcPr>
            <w:tcW w:w="1268" w:type="dxa"/>
            <w:vAlign w:val="center"/>
          </w:tcPr>
          <w:p w14:paraId="7696608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OE2</w:t>
            </w:r>
          </w:p>
        </w:tc>
        <w:tc>
          <w:tcPr>
            <w:tcW w:w="2552" w:type="dxa"/>
            <w:vAlign w:val="center"/>
          </w:tcPr>
          <w:p w14:paraId="7696608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5240" w:type="dxa"/>
            <w:vAlign w:val="center"/>
          </w:tcPr>
          <w:p w14:paraId="7696608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يسهم</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تحسين</w:t>
            </w:r>
            <w:r w:rsidRPr="00844C93">
              <w:rPr>
                <w:rFonts w:cs="Sakkal Majalla"/>
                <w:color w:val="000000" w:themeColor="text1"/>
                <w:sz w:val="36"/>
              </w:rPr>
              <w:t xml:space="preserve"> </w:t>
            </w:r>
            <w:r w:rsidRPr="00844C93">
              <w:rPr>
                <w:rFonts w:cs="Sakkal Majalla"/>
                <w:color w:val="000000" w:themeColor="text1"/>
                <w:sz w:val="36"/>
                <w:rtl/>
              </w:rPr>
              <w:t>جودة</w:t>
            </w:r>
            <w:r w:rsidRPr="00844C93">
              <w:rPr>
                <w:rFonts w:cs="Sakkal Majalla"/>
                <w:color w:val="000000" w:themeColor="text1"/>
                <w:sz w:val="36"/>
              </w:rPr>
              <w:t xml:space="preserve"> </w:t>
            </w:r>
            <w:r w:rsidRPr="00844C93">
              <w:rPr>
                <w:rFonts w:cs="Sakkal Majalla"/>
                <w:color w:val="000000" w:themeColor="text1"/>
                <w:sz w:val="36"/>
                <w:rtl/>
              </w:rPr>
              <w:t>التقارير</w:t>
            </w:r>
            <w:r w:rsidRPr="00844C93">
              <w:rPr>
                <w:rFonts w:cs="Sakkal Majalla"/>
                <w:color w:val="000000" w:themeColor="text1"/>
                <w:sz w:val="36"/>
              </w:rPr>
              <w:t xml:space="preserve"> </w:t>
            </w:r>
            <w:r w:rsidRPr="00844C93">
              <w:rPr>
                <w:rFonts w:cs="Sakkal Majalla"/>
                <w:color w:val="000000" w:themeColor="text1"/>
                <w:sz w:val="36"/>
                <w:rtl/>
              </w:rPr>
              <w:t>والمخرجات</w:t>
            </w:r>
            <w:r w:rsidRPr="00844C93">
              <w:rPr>
                <w:rFonts w:cs="Sakkal Majalla"/>
                <w:color w:val="000000" w:themeColor="text1"/>
                <w:sz w:val="36"/>
              </w:rPr>
              <w:t>.</w:t>
            </w:r>
          </w:p>
        </w:tc>
      </w:tr>
      <w:tr w:rsidR="001122A3" w:rsidRPr="00844C93" w14:paraId="76966094" w14:textId="77777777" w:rsidTr="0044589C">
        <w:trPr>
          <w:jc w:val="center"/>
        </w:trPr>
        <w:tc>
          <w:tcPr>
            <w:tcW w:w="1268" w:type="dxa"/>
            <w:vAlign w:val="center"/>
          </w:tcPr>
          <w:p w14:paraId="7696609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OE3</w:t>
            </w:r>
          </w:p>
        </w:tc>
        <w:tc>
          <w:tcPr>
            <w:tcW w:w="2552" w:type="dxa"/>
            <w:vAlign w:val="center"/>
          </w:tcPr>
          <w:p w14:paraId="7696609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5240" w:type="dxa"/>
            <w:vAlign w:val="center"/>
          </w:tcPr>
          <w:p w14:paraId="7696609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يساعد</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تقليل</w:t>
            </w:r>
            <w:r w:rsidRPr="00844C93">
              <w:rPr>
                <w:rFonts w:cs="Sakkal Majalla"/>
                <w:color w:val="000000" w:themeColor="text1"/>
                <w:sz w:val="36"/>
              </w:rPr>
              <w:t xml:space="preserve"> </w:t>
            </w:r>
            <w:r w:rsidRPr="00844C93">
              <w:rPr>
                <w:rFonts w:cs="Sakkal Majalla"/>
                <w:color w:val="000000" w:themeColor="text1"/>
                <w:sz w:val="36"/>
                <w:rtl/>
              </w:rPr>
              <w:t>الجهد</w:t>
            </w:r>
            <w:r w:rsidRPr="00844C93">
              <w:rPr>
                <w:rFonts w:cs="Sakkal Majalla"/>
                <w:color w:val="000000" w:themeColor="text1"/>
                <w:sz w:val="36"/>
              </w:rPr>
              <w:t xml:space="preserve"> </w:t>
            </w:r>
            <w:r w:rsidRPr="00844C93">
              <w:rPr>
                <w:rFonts w:cs="Sakkal Majalla"/>
                <w:color w:val="000000" w:themeColor="text1"/>
                <w:sz w:val="36"/>
                <w:rtl/>
              </w:rPr>
              <w:t>المبذول</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الأعمال</w:t>
            </w:r>
            <w:r w:rsidRPr="00844C93">
              <w:rPr>
                <w:rFonts w:cs="Sakkal Majalla"/>
                <w:color w:val="000000" w:themeColor="text1"/>
                <w:sz w:val="36"/>
              </w:rPr>
              <w:t xml:space="preserve"> </w:t>
            </w:r>
            <w:r w:rsidRPr="00844C93">
              <w:rPr>
                <w:rFonts w:cs="Sakkal Majalla"/>
                <w:color w:val="000000" w:themeColor="text1"/>
                <w:sz w:val="36"/>
                <w:rtl/>
              </w:rPr>
              <w:t>الروتينية</w:t>
            </w:r>
            <w:r w:rsidRPr="00844C93">
              <w:rPr>
                <w:rFonts w:cs="Sakkal Majalla"/>
                <w:color w:val="000000" w:themeColor="text1"/>
                <w:sz w:val="36"/>
              </w:rPr>
              <w:t>.</w:t>
            </w:r>
          </w:p>
        </w:tc>
      </w:tr>
      <w:tr w:rsidR="001122A3" w:rsidRPr="00844C93" w14:paraId="76966098" w14:textId="77777777" w:rsidTr="0044589C">
        <w:trPr>
          <w:jc w:val="center"/>
        </w:trPr>
        <w:tc>
          <w:tcPr>
            <w:tcW w:w="1268" w:type="dxa"/>
            <w:vAlign w:val="center"/>
          </w:tcPr>
          <w:p w14:paraId="7696609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OE4</w:t>
            </w:r>
          </w:p>
        </w:tc>
        <w:tc>
          <w:tcPr>
            <w:tcW w:w="2552" w:type="dxa"/>
            <w:vAlign w:val="center"/>
          </w:tcPr>
          <w:p w14:paraId="7696609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5240" w:type="dxa"/>
            <w:vAlign w:val="center"/>
          </w:tcPr>
          <w:p w14:paraId="7696609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يسهم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تحسين</w:t>
            </w:r>
            <w:r w:rsidRPr="00844C93">
              <w:rPr>
                <w:rFonts w:cs="Sakkal Majalla"/>
                <w:color w:val="000000" w:themeColor="text1"/>
                <w:sz w:val="36"/>
              </w:rPr>
              <w:t xml:space="preserve"> </w:t>
            </w:r>
            <w:r w:rsidRPr="00844C93">
              <w:rPr>
                <w:rFonts w:cs="Sakkal Majalla"/>
                <w:color w:val="000000" w:themeColor="text1"/>
                <w:sz w:val="36"/>
                <w:rtl/>
              </w:rPr>
              <w:t>سرعة</w:t>
            </w:r>
            <w:r w:rsidRPr="00844C93">
              <w:rPr>
                <w:rFonts w:cs="Sakkal Majalla"/>
                <w:color w:val="000000" w:themeColor="text1"/>
                <w:sz w:val="36"/>
              </w:rPr>
              <w:t xml:space="preserve"> </w:t>
            </w:r>
            <w:r w:rsidRPr="00844C93">
              <w:rPr>
                <w:rFonts w:cs="Sakkal Majalla"/>
                <w:color w:val="000000" w:themeColor="text1"/>
                <w:sz w:val="36"/>
                <w:rtl/>
              </w:rPr>
              <w:t>الاستجابة</w:t>
            </w:r>
            <w:r w:rsidRPr="00844C93">
              <w:rPr>
                <w:rFonts w:cs="Sakkal Majalla"/>
                <w:color w:val="000000" w:themeColor="text1"/>
                <w:sz w:val="36"/>
              </w:rPr>
              <w:t xml:space="preserve"> </w:t>
            </w:r>
            <w:r w:rsidRPr="00844C93">
              <w:rPr>
                <w:rFonts w:cs="Sakkal Majalla"/>
                <w:color w:val="000000" w:themeColor="text1"/>
                <w:sz w:val="36"/>
                <w:rtl/>
              </w:rPr>
              <w:t>للطلبات</w:t>
            </w:r>
            <w:r w:rsidRPr="00844C93">
              <w:rPr>
                <w:rFonts w:cs="Sakkal Majalla"/>
                <w:color w:val="000000" w:themeColor="text1"/>
                <w:sz w:val="36"/>
              </w:rPr>
              <w:t>.</w:t>
            </w:r>
          </w:p>
        </w:tc>
      </w:tr>
      <w:tr w:rsidR="001122A3" w:rsidRPr="00844C93" w14:paraId="7696609C" w14:textId="77777777" w:rsidTr="0044589C">
        <w:trPr>
          <w:jc w:val="center"/>
        </w:trPr>
        <w:tc>
          <w:tcPr>
            <w:tcW w:w="1268" w:type="dxa"/>
            <w:vAlign w:val="center"/>
          </w:tcPr>
          <w:p w14:paraId="7696609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OE5</w:t>
            </w:r>
          </w:p>
        </w:tc>
        <w:tc>
          <w:tcPr>
            <w:tcW w:w="2552" w:type="dxa"/>
            <w:vAlign w:val="center"/>
          </w:tcPr>
          <w:p w14:paraId="7696609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5240" w:type="dxa"/>
            <w:vAlign w:val="center"/>
          </w:tcPr>
          <w:p w14:paraId="7696609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يساعد</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تنظيم</w:t>
            </w:r>
            <w:r w:rsidRPr="00844C93">
              <w:rPr>
                <w:rFonts w:cs="Sakkal Majalla"/>
                <w:color w:val="000000" w:themeColor="text1"/>
                <w:sz w:val="36"/>
              </w:rPr>
              <w:t xml:space="preserve"> </w:t>
            </w:r>
            <w:r w:rsidRPr="00844C93">
              <w:rPr>
                <w:rFonts w:cs="Sakkal Majalla"/>
                <w:color w:val="000000" w:themeColor="text1"/>
                <w:sz w:val="36"/>
                <w:rtl/>
              </w:rPr>
              <w:t>الأفكار</w:t>
            </w:r>
            <w:r w:rsidRPr="00844C93">
              <w:rPr>
                <w:rFonts w:cs="Sakkal Majalla"/>
                <w:color w:val="000000" w:themeColor="text1"/>
                <w:sz w:val="36"/>
              </w:rPr>
              <w:t xml:space="preserve"> </w:t>
            </w:r>
            <w:r w:rsidRPr="00844C93">
              <w:rPr>
                <w:rFonts w:cs="Sakkal Majalla"/>
                <w:color w:val="000000" w:themeColor="text1"/>
                <w:sz w:val="36"/>
                <w:rtl/>
              </w:rPr>
              <w:t>وترتيب</w:t>
            </w:r>
            <w:r w:rsidRPr="00844C93">
              <w:rPr>
                <w:rFonts w:cs="Sakkal Majalla"/>
                <w:color w:val="000000" w:themeColor="text1"/>
                <w:sz w:val="36"/>
              </w:rPr>
              <w:t xml:space="preserve"> </w:t>
            </w:r>
            <w:r w:rsidRPr="00844C93">
              <w:rPr>
                <w:rFonts w:cs="Sakkal Majalla"/>
                <w:color w:val="000000" w:themeColor="text1"/>
                <w:sz w:val="36"/>
                <w:rtl/>
              </w:rPr>
              <w:t>الأولويات</w:t>
            </w:r>
            <w:r w:rsidRPr="00844C93">
              <w:rPr>
                <w:rFonts w:cs="Sakkal Majalla"/>
                <w:color w:val="000000" w:themeColor="text1"/>
                <w:sz w:val="36"/>
              </w:rPr>
              <w:t>.</w:t>
            </w:r>
          </w:p>
        </w:tc>
      </w:tr>
      <w:tr w:rsidR="001122A3" w:rsidRPr="00844C93" w14:paraId="769660A0" w14:textId="77777777" w:rsidTr="0044589C">
        <w:trPr>
          <w:jc w:val="center"/>
        </w:trPr>
        <w:tc>
          <w:tcPr>
            <w:tcW w:w="1268" w:type="dxa"/>
            <w:vAlign w:val="center"/>
          </w:tcPr>
          <w:p w14:paraId="7696609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OE6</w:t>
            </w:r>
          </w:p>
        </w:tc>
        <w:tc>
          <w:tcPr>
            <w:tcW w:w="2552" w:type="dxa"/>
            <w:vAlign w:val="center"/>
          </w:tcPr>
          <w:p w14:paraId="7696609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5240" w:type="dxa"/>
            <w:vAlign w:val="center"/>
          </w:tcPr>
          <w:p w14:paraId="7696609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يسهم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تحسين</w:t>
            </w:r>
            <w:r w:rsidRPr="00844C93">
              <w:rPr>
                <w:rFonts w:cs="Sakkal Majalla"/>
                <w:color w:val="000000" w:themeColor="text1"/>
                <w:sz w:val="36"/>
              </w:rPr>
              <w:t xml:space="preserve"> </w:t>
            </w:r>
            <w:r w:rsidRPr="00844C93">
              <w:rPr>
                <w:rFonts w:cs="Sakkal Majalla"/>
                <w:color w:val="000000" w:themeColor="text1"/>
                <w:sz w:val="36"/>
                <w:rtl/>
              </w:rPr>
              <w:t>تدفق</w:t>
            </w:r>
            <w:r w:rsidRPr="00844C93">
              <w:rPr>
                <w:rFonts w:cs="Sakkal Majalla"/>
                <w:color w:val="000000" w:themeColor="text1"/>
                <w:sz w:val="36"/>
              </w:rPr>
              <w:t xml:space="preserve"> </w:t>
            </w:r>
            <w:r w:rsidRPr="00844C93">
              <w:rPr>
                <w:rFonts w:cs="Sakkal Majalla"/>
                <w:color w:val="000000" w:themeColor="text1"/>
                <w:sz w:val="36"/>
                <w:rtl/>
              </w:rPr>
              <w:t>العمل</w:t>
            </w:r>
            <w:r w:rsidRPr="00844C93">
              <w:rPr>
                <w:rFonts w:cs="Sakkal Majalla"/>
                <w:color w:val="000000" w:themeColor="text1"/>
                <w:sz w:val="36"/>
              </w:rPr>
              <w:t xml:space="preserve"> </w:t>
            </w:r>
            <w:r w:rsidRPr="00844C93">
              <w:rPr>
                <w:rFonts w:cs="Sakkal Majalla"/>
                <w:color w:val="000000" w:themeColor="text1"/>
                <w:sz w:val="36"/>
                <w:rtl/>
              </w:rPr>
              <w:t>بين</w:t>
            </w:r>
            <w:r w:rsidRPr="00844C93">
              <w:rPr>
                <w:rFonts w:cs="Sakkal Majalla"/>
                <w:color w:val="000000" w:themeColor="text1"/>
                <w:sz w:val="36"/>
              </w:rPr>
              <w:t xml:space="preserve"> </w:t>
            </w:r>
            <w:r w:rsidRPr="00844C93">
              <w:rPr>
                <w:rFonts w:cs="Sakkal Majalla"/>
                <w:color w:val="000000" w:themeColor="text1"/>
                <w:sz w:val="36"/>
                <w:rtl/>
              </w:rPr>
              <w:t>الإدارات</w:t>
            </w:r>
            <w:r w:rsidRPr="00844C93">
              <w:rPr>
                <w:rFonts w:cs="Sakkal Majalla"/>
                <w:color w:val="000000" w:themeColor="text1"/>
                <w:sz w:val="36"/>
              </w:rPr>
              <w:t>.</w:t>
            </w:r>
          </w:p>
        </w:tc>
      </w:tr>
      <w:tr w:rsidR="001122A3" w:rsidRPr="00844C93" w14:paraId="769660A4" w14:textId="77777777" w:rsidTr="0044589C">
        <w:trPr>
          <w:jc w:val="center"/>
        </w:trPr>
        <w:tc>
          <w:tcPr>
            <w:tcW w:w="1268" w:type="dxa"/>
            <w:vAlign w:val="center"/>
          </w:tcPr>
          <w:p w14:paraId="769660A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OE7</w:t>
            </w:r>
          </w:p>
        </w:tc>
        <w:tc>
          <w:tcPr>
            <w:tcW w:w="2552" w:type="dxa"/>
            <w:vAlign w:val="center"/>
          </w:tcPr>
          <w:p w14:paraId="769660A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5240" w:type="dxa"/>
            <w:vAlign w:val="center"/>
          </w:tcPr>
          <w:p w14:paraId="769660A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يساعد</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تقليل</w:t>
            </w:r>
            <w:r w:rsidRPr="00844C93">
              <w:rPr>
                <w:rFonts w:cs="Sakkal Majalla"/>
                <w:color w:val="000000" w:themeColor="text1"/>
                <w:sz w:val="36"/>
              </w:rPr>
              <w:t xml:space="preserve"> </w:t>
            </w:r>
            <w:r w:rsidRPr="00844C93">
              <w:rPr>
                <w:rFonts w:cs="Sakkal Majalla"/>
                <w:color w:val="000000" w:themeColor="text1"/>
                <w:sz w:val="36"/>
                <w:rtl/>
              </w:rPr>
              <w:t>الأخطاء</w:t>
            </w:r>
            <w:r w:rsidRPr="00844C93">
              <w:rPr>
                <w:rFonts w:cs="Sakkal Majalla"/>
                <w:color w:val="000000" w:themeColor="text1"/>
                <w:sz w:val="36"/>
              </w:rPr>
              <w:t xml:space="preserve"> </w:t>
            </w:r>
            <w:r w:rsidRPr="00844C93">
              <w:rPr>
                <w:rFonts w:cs="Sakkal Majalla"/>
                <w:color w:val="000000" w:themeColor="text1"/>
                <w:sz w:val="36"/>
                <w:rtl/>
              </w:rPr>
              <w:t>الناتجة</w:t>
            </w:r>
            <w:r w:rsidRPr="00844C93">
              <w:rPr>
                <w:rFonts w:cs="Sakkal Majalla"/>
                <w:color w:val="000000" w:themeColor="text1"/>
                <w:sz w:val="36"/>
              </w:rPr>
              <w:t xml:space="preserve"> </w:t>
            </w:r>
            <w:r w:rsidRPr="00844C93">
              <w:rPr>
                <w:rFonts w:cs="Sakkal Majalla"/>
                <w:color w:val="000000" w:themeColor="text1"/>
                <w:sz w:val="36"/>
                <w:rtl/>
              </w:rPr>
              <w:t>عن</w:t>
            </w:r>
            <w:r w:rsidRPr="00844C93">
              <w:rPr>
                <w:rFonts w:cs="Sakkal Majalla"/>
                <w:color w:val="000000" w:themeColor="text1"/>
                <w:sz w:val="36"/>
              </w:rPr>
              <w:t xml:space="preserve"> </w:t>
            </w:r>
            <w:r w:rsidRPr="00844C93">
              <w:rPr>
                <w:rFonts w:cs="Sakkal Majalla"/>
                <w:color w:val="000000" w:themeColor="text1"/>
                <w:sz w:val="36"/>
                <w:rtl/>
              </w:rPr>
              <w:t>التكرار</w:t>
            </w:r>
            <w:r w:rsidRPr="00844C93">
              <w:rPr>
                <w:rFonts w:cs="Sakkal Majalla"/>
                <w:color w:val="000000" w:themeColor="text1"/>
                <w:sz w:val="36"/>
              </w:rPr>
              <w:t xml:space="preserve"> </w:t>
            </w:r>
            <w:r w:rsidRPr="00844C93">
              <w:rPr>
                <w:rFonts w:cs="Sakkal Majalla"/>
                <w:color w:val="000000" w:themeColor="text1"/>
                <w:sz w:val="36"/>
                <w:rtl/>
              </w:rPr>
              <w:t>اليدوي</w:t>
            </w:r>
            <w:r w:rsidRPr="00844C93">
              <w:rPr>
                <w:rFonts w:cs="Sakkal Majalla"/>
                <w:color w:val="000000" w:themeColor="text1"/>
                <w:sz w:val="36"/>
              </w:rPr>
              <w:t>.</w:t>
            </w:r>
          </w:p>
        </w:tc>
      </w:tr>
      <w:tr w:rsidR="001122A3" w:rsidRPr="00844C93" w14:paraId="769660A8" w14:textId="77777777" w:rsidTr="0044589C">
        <w:trPr>
          <w:jc w:val="center"/>
        </w:trPr>
        <w:tc>
          <w:tcPr>
            <w:tcW w:w="1268" w:type="dxa"/>
            <w:vAlign w:val="center"/>
          </w:tcPr>
          <w:p w14:paraId="769660A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OE8</w:t>
            </w:r>
          </w:p>
        </w:tc>
        <w:tc>
          <w:tcPr>
            <w:tcW w:w="2552" w:type="dxa"/>
            <w:vAlign w:val="center"/>
          </w:tcPr>
          <w:p w14:paraId="769660A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5240" w:type="dxa"/>
            <w:vAlign w:val="center"/>
          </w:tcPr>
          <w:p w14:paraId="769660A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يزيد</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من</w:t>
            </w:r>
            <w:r w:rsidRPr="00844C93">
              <w:rPr>
                <w:rFonts w:cs="Sakkal Majalla"/>
                <w:color w:val="000000" w:themeColor="text1"/>
                <w:sz w:val="36"/>
              </w:rPr>
              <w:t xml:space="preserve"> </w:t>
            </w:r>
            <w:r w:rsidRPr="00844C93">
              <w:rPr>
                <w:rFonts w:cs="Sakkal Majalla"/>
                <w:color w:val="000000" w:themeColor="text1"/>
                <w:sz w:val="36"/>
                <w:rtl/>
              </w:rPr>
              <w:t>إنتاجية</w:t>
            </w:r>
            <w:r w:rsidRPr="00844C93">
              <w:rPr>
                <w:rFonts w:cs="Sakkal Majalla"/>
                <w:color w:val="000000" w:themeColor="text1"/>
                <w:sz w:val="36"/>
              </w:rPr>
              <w:t xml:space="preserve"> </w:t>
            </w:r>
            <w:r w:rsidRPr="00844C93">
              <w:rPr>
                <w:rFonts w:cs="Sakkal Majalla"/>
                <w:color w:val="000000" w:themeColor="text1"/>
                <w:sz w:val="36"/>
                <w:rtl/>
              </w:rPr>
              <w:t>الموظفين</w:t>
            </w:r>
            <w:r w:rsidRPr="00844C93">
              <w:rPr>
                <w:rFonts w:cs="Sakkal Majalla"/>
                <w:color w:val="000000" w:themeColor="text1"/>
                <w:sz w:val="36"/>
              </w:rPr>
              <w:t>.</w:t>
            </w:r>
          </w:p>
        </w:tc>
      </w:tr>
      <w:tr w:rsidR="001122A3" w:rsidRPr="00844C93" w14:paraId="769660AC" w14:textId="77777777" w:rsidTr="0044589C">
        <w:trPr>
          <w:jc w:val="center"/>
        </w:trPr>
        <w:tc>
          <w:tcPr>
            <w:tcW w:w="1268" w:type="dxa"/>
            <w:vAlign w:val="center"/>
          </w:tcPr>
          <w:p w14:paraId="769660A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OE9</w:t>
            </w:r>
          </w:p>
        </w:tc>
        <w:tc>
          <w:tcPr>
            <w:tcW w:w="2552" w:type="dxa"/>
            <w:vAlign w:val="center"/>
          </w:tcPr>
          <w:p w14:paraId="769660A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5240" w:type="dxa"/>
            <w:vAlign w:val="center"/>
          </w:tcPr>
          <w:p w14:paraId="769660A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يساعد</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إعداد</w:t>
            </w:r>
            <w:r w:rsidRPr="00844C93">
              <w:rPr>
                <w:rFonts w:cs="Sakkal Majalla"/>
                <w:color w:val="000000" w:themeColor="text1"/>
                <w:sz w:val="36"/>
              </w:rPr>
              <w:t xml:space="preserve"> </w:t>
            </w:r>
            <w:r w:rsidRPr="00844C93">
              <w:rPr>
                <w:rFonts w:cs="Sakkal Majalla"/>
                <w:color w:val="000000" w:themeColor="text1"/>
                <w:sz w:val="36"/>
                <w:rtl/>
              </w:rPr>
              <w:t>مسودات</w:t>
            </w:r>
            <w:r w:rsidRPr="00844C93">
              <w:rPr>
                <w:rFonts w:cs="Sakkal Majalla"/>
                <w:color w:val="000000" w:themeColor="text1"/>
                <w:sz w:val="36"/>
              </w:rPr>
              <w:t xml:space="preserve"> </w:t>
            </w:r>
            <w:r w:rsidRPr="00844C93">
              <w:rPr>
                <w:rFonts w:cs="Sakkal Majalla"/>
                <w:color w:val="000000" w:themeColor="text1"/>
                <w:sz w:val="36"/>
                <w:rtl/>
              </w:rPr>
              <w:t>أولية</w:t>
            </w:r>
            <w:r w:rsidRPr="00844C93">
              <w:rPr>
                <w:rFonts w:cs="Sakkal Majalla"/>
                <w:color w:val="000000" w:themeColor="text1"/>
                <w:sz w:val="36"/>
              </w:rPr>
              <w:t xml:space="preserve"> </w:t>
            </w:r>
            <w:r w:rsidRPr="00844C93">
              <w:rPr>
                <w:rFonts w:cs="Sakkal Majalla"/>
                <w:color w:val="000000" w:themeColor="text1"/>
                <w:sz w:val="36"/>
                <w:rtl/>
              </w:rPr>
              <w:t>توفر</w:t>
            </w:r>
            <w:r w:rsidRPr="00844C93">
              <w:rPr>
                <w:rFonts w:cs="Sakkal Majalla"/>
                <w:color w:val="000000" w:themeColor="text1"/>
                <w:sz w:val="36"/>
              </w:rPr>
              <w:t xml:space="preserve"> </w:t>
            </w:r>
            <w:r w:rsidRPr="00844C93">
              <w:rPr>
                <w:rFonts w:cs="Sakkal Majalla"/>
                <w:color w:val="000000" w:themeColor="text1"/>
                <w:sz w:val="36"/>
                <w:rtl/>
              </w:rPr>
              <w:t>وقت</w:t>
            </w:r>
            <w:r w:rsidRPr="00844C93">
              <w:rPr>
                <w:rFonts w:cs="Sakkal Majalla"/>
                <w:color w:val="000000" w:themeColor="text1"/>
                <w:sz w:val="36"/>
              </w:rPr>
              <w:t xml:space="preserve"> </w:t>
            </w:r>
            <w:r w:rsidRPr="00844C93">
              <w:rPr>
                <w:rFonts w:cs="Sakkal Majalla"/>
                <w:color w:val="000000" w:themeColor="text1"/>
                <w:sz w:val="36"/>
                <w:rtl/>
              </w:rPr>
              <w:t>المراجعة</w:t>
            </w:r>
            <w:r w:rsidRPr="00844C93">
              <w:rPr>
                <w:rFonts w:cs="Sakkal Majalla"/>
                <w:color w:val="000000" w:themeColor="text1"/>
                <w:sz w:val="36"/>
              </w:rPr>
              <w:t>.</w:t>
            </w:r>
          </w:p>
        </w:tc>
      </w:tr>
      <w:tr w:rsidR="001122A3" w:rsidRPr="00844C93" w14:paraId="769660B0" w14:textId="77777777" w:rsidTr="0044589C">
        <w:trPr>
          <w:jc w:val="center"/>
        </w:trPr>
        <w:tc>
          <w:tcPr>
            <w:tcW w:w="1268" w:type="dxa"/>
            <w:vAlign w:val="center"/>
          </w:tcPr>
          <w:p w14:paraId="769660A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OE10</w:t>
            </w:r>
          </w:p>
        </w:tc>
        <w:tc>
          <w:tcPr>
            <w:tcW w:w="2552" w:type="dxa"/>
            <w:vAlign w:val="center"/>
          </w:tcPr>
          <w:p w14:paraId="769660A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5240" w:type="dxa"/>
            <w:vAlign w:val="center"/>
          </w:tcPr>
          <w:p w14:paraId="769660A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يسهم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تحسين</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الموارد</w:t>
            </w:r>
            <w:r w:rsidRPr="00844C93">
              <w:rPr>
                <w:rFonts w:cs="Sakkal Majalla"/>
                <w:color w:val="000000" w:themeColor="text1"/>
                <w:sz w:val="36"/>
              </w:rPr>
              <w:t xml:space="preserve"> </w:t>
            </w:r>
            <w:r w:rsidRPr="00844C93">
              <w:rPr>
                <w:rFonts w:cs="Sakkal Majalla"/>
                <w:color w:val="000000" w:themeColor="text1"/>
                <w:sz w:val="36"/>
                <w:rtl/>
              </w:rPr>
              <w:t>المتاحة</w:t>
            </w:r>
            <w:r w:rsidRPr="00844C93">
              <w:rPr>
                <w:rFonts w:cs="Sakkal Majalla"/>
                <w:color w:val="000000" w:themeColor="text1"/>
                <w:sz w:val="36"/>
              </w:rPr>
              <w:t>.</w:t>
            </w:r>
          </w:p>
        </w:tc>
      </w:tr>
      <w:tr w:rsidR="001122A3" w:rsidRPr="00844C93" w14:paraId="769660B4" w14:textId="77777777" w:rsidTr="0044589C">
        <w:trPr>
          <w:jc w:val="center"/>
        </w:trPr>
        <w:tc>
          <w:tcPr>
            <w:tcW w:w="1268" w:type="dxa"/>
            <w:vAlign w:val="center"/>
          </w:tcPr>
          <w:p w14:paraId="769660B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lastRenderedPageBreak/>
              <w:t>DSR1</w:t>
            </w:r>
          </w:p>
        </w:tc>
        <w:tc>
          <w:tcPr>
            <w:tcW w:w="2552" w:type="dxa"/>
            <w:vAlign w:val="center"/>
          </w:tcPr>
          <w:p w14:paraId="769660B2" w14:textId="77777777" w:rsidR="00844C93" w:rsidRPr="00844C93" w:rsidRDefault="00844C93" w:rsidP="0044589C">
            <w:pPr>
              <w:spacing w:before="0"/>
              <w:ind w:firstLine="0"/>
              <w:jc w:val="center"/>
              <w:rPr>
                <w:rFonts w:cs="Sakkal Majalla"/>
                <w:color w:val="000000" w:themeColor="text1"/>
                <w:sz w:val="36"/>
              </w:rPr>
            </w:pP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5240" w:type="dxa"/>
            <w:vAlign w:val="center"/>
          </w:tcPr>
          <w:p w14:paraId="769660B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قد</w:t>
            </w:r>
            <w:r w:rsidRPr="00844C93">
              <w:rPr>
                <w:rFonts w:cs="Sakkal Majalla"/>
                <w:color w:val="000000" w:themeColor="text1"/>
                <w:sz w:val="36"/>
              </w:rPr>
              <w:t xml:space="preserve"> </w:t>
            </w:r>
            <w:r w:rsidRPr="00844C93">
              <w:rPr>
                <w:rFonts w:cs="Sakkal Majalla"/>
                <w:color w:val="000000" w:themeColor="text1"/>
                <w:sz w:val="36"/>
                <w:rtl/>
              </w:rPr>
              <w:t>يؤدي</w:t>
            </w:r>
            <w:r w:rsidRPr="00844C93">
              <w:rPr>
                <w:rFonts w:cs="Sakkal Majalla"/>
                <w:color w:val="000000" w:themeColor="text1"/>
                <w:sz w:val="36"/>
              </w:rPr>
              <w:t xml:space="preserve"> </w:t>
            </w:r>
            <w:r w:rsidRPr="00844C93">
              <w:rPr>
                <w:rFonts w:cs="Sakkal Majalla"/>
                <w:color w:val="000000" w:themeColor="text1"/>
                <w:sz w:val="36"/>
                <w:rtl/>
              </w:rPr>
              <w:t>إدخال</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العمل</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ذكاء</w:t>
            </w:r>
            <w:r w:rsidRPr="00844C93">
              <w:rPr>
                <w:rFonts w:cs="Sakkal Majalla"/>
                <w:color w:val="000000" w:themeColor="text1"/>
                <w:sz w:val="36"/>
              </w:rPr>
              <w:t xml:space="preserve"> </w:t>
            </w:r>
            <w:r w:rsidRPr="00844C93">
              <w:rPr>
                <w:rFonts w:cs="Sakkal Majalla"/>
                <w:color w:val="000000" w:themeColor="text1"/>
                <w:sz w:val="36"/>
                <w:rtl/>
              </w:rPr>
              <w:t>اصطناعي</w:t>
            </w:r>
            <w:r w:rsidRPr="00844C93">
              <w:rPr>
                <w:rFonts w:cs="Sakkal Majalla"/>
                <w:color w:val="000000" w:themeColor="text1"/>
                <w:sz w:val="36"/>
              </w:rPr>
              <w:t xml:space="preserve"> </w:t>
            </w:r>
            <w:r w:rsidRPr="00844C93">
              <w:rPr>
                <w:rFonts w:cs="Sakkal Majalla"/>
                <w:color w:val="000000" w:themeColor="text1"/>
                <w:sz w:val="36"/>
                <w:rtl/>
              </w:rPr>
              <w:t>عامة</w:t>
            </w:r>
            <w:r w:rsidRPr="00844C93">
              <w:rPr>
                <w:rFonts w:cs="Sakkal Majalla"/>
                <w:color w:val="000000" w:themeColor="text1"/>
                <w:sz w:val="36"/>
              </w:rPr>
              <w:t xml:space="preserve"> </w:t>
            </w:r>
            <w:r w:rsidRPr="00844C93">
              <w:rPr>
                <w:rFonts w:cs="Sakkal Majalla"/>
                <w:color w:val="000000" w:themeColor="text1"/>
                <w:sz w:val="36"/>
                <w:rtl/>
              </w:rPr>
              <w:t>إلى</w:t>
            </w:r>
            <w:r w:rsidRPr="00844C93">
              <w:rPr>
                <w:rFonts w:cs="Sakkal Majalla"/>
                <w:color w:val="000000" w:themeColor="text1"/>
                <w:sz w:val="36"/>
              </w:rPr>
              <w:t xml:space="preserve"> </w:t>
            </w:r>
            <w:r w:rsidRPr="00844C93">
              <w:rPr>
                <w:rFonts w:cs="Sakkal Majalla"/>
                <w:color w:val="000000" w:themeColor="text1"/>
                <w:sz w:val="36"/>
                <w:rtl/>
              </w:rPr>
              <w:t>تسرب</w:t>
            </w:r>
            <w:r w:rsidRPr="00844C93">
              <w:rPr>
                <w:rFonts w:cs="Sakkal Majalla"/>
                <w:color w:val="000000" w:themeColor="text1"/>
                <w:sz w:val="36"/>
              </w:rPr>
              <w:t xml:space="preserve"> </w:t>
            </w:r>
            <w:r w:rsidRPr="00844C93">
              <w:rPr>
                <w:rFonts w:cs="Sakkal Majalla"/>
                <w:color w:val="000000" w:themeColor="text1"/>
                <w:sz w:val="36"/>
                <w:rtl/>
              </w:rPr>
              <w:t>معلومات</w:t>
            </w:r>
            <w:r w:rsidRPr="00844C93">
              <w:rPr>
                <w:rFonts w:cs="Sakkal Majalla"/>
                <w:color w:val="000000" w:themeColor="text1"/>
                <w:sz w:val="36"/>
              </w:rPr>
              <w:t>.</w:t>
            </w:r>
          </w:p>
        </w:tc>
      </w:tr>
      <w:tr w:rsidR="001122A3" w:rsidRPr="00844C93" w14:paraId="769660B8" w14:textId="77777777" w:rsidTr="0044589C">
        <w:trPr>
          <w:jc w:val="center"/>
        </w:trPr>
        <w:tc>
          <w:tcPr>
            <w:tcW w:w="1268" w:type="dxa"/>
            <w:vAlign w:val="center"/>
          </w:tcPr>
          <w:p w14:paraId="769660B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DSR2</w:t>
            </w:r>
          </w:p>
        </w:tc>
        <w:tc>
          <w:tcPr>
            <w:tcW w:w="2552" w:type="dxa"/>
            <w:vAlign w:val="center"/>
          </w:tcPr>
          <w:p w14:paraId="769660B6" w14:textId="77777777" w:rsidR="00844C93" w:rsidRPr="00844C93" w:rsidRDefault="00844C93" w:rsidP="0044589C">
            <w:pPr>
              <w:spacing w:before="0"/>
              <w:ind w:firstLine="0"/>
              <w:jc w:val="center"/>
              <w:rPr>
                <w:rFonts w:cs="Sakkal Majalla"/>
                <w:color w:val="000000" w:themeColor="text1"/>
                <w:sz w:val="36"/>
              </w:rPr>
            </w:pP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5240" w:type="dxa"/>
            <w:vAlign w:val="center"/>
          </w:tcPr>
          <w:p w14:paraId="769660B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معتمدة</w:t>
            </w:r>
            <w:r w:rsidRPr="00844C93">
              <w:rPr>
                <w:rFonts w:cs="Sakkal Majalla"/>
                <w:color w:val="000000" w:themeColor="text1"/>
                <w:sz w:val="36"/>
              </w:rPr>
              <w:t xml:space="preserve"> </w:t>
            </w:r>
            <w:r w:rsidRPr="00844C93">
              <w:rPr>
                <w:rFonts w:cs="Sakkal Majalla"/>
                <w:color w:val="000000" w:themeColor="text1"/>
                <w:sz w:val="36"/>
                <w:rtl/>
              </w:rPr>
              <w:t>يجعل</w:t>
            </w:r>
            <w:r w:rsidRPr="00844C93">
              <w:rPr>
                <w:rFonts w:cs="Sakkal Majalla"/>
                <w:color w:val="000000" w:themeColor="text1"/>
                <w:sz w:val="36"/>
              </w:rPr>
              <w:t xml:space="preserve"> </w:t>
            </w:r>
            <w:r w:rsidRPr="00844C93">
              <w:rPr>
                <w:rFonts w:cs="Sakkal Majalla"/>
                <w:color w:val="000000" w:themeColor="text1"/>
                <w:sz w:val="36"/>
                <w:rtl/>
              </w:rPr>
              <w:t>تتبع</w:t>
            </w:r>
            <w:r w:rsidRPr="00844C93">
              <w:rPr>
                <w:rFonts w:cs="Sakkal Majalla"/>
                <w:color w:val="000000" w:themeColor="text1"/>
                <w:sz w:val="36"/>
              </w:rPr>
              <w:t xml:space="preserve"> </w:t>
            </w:r>
            <w:r w:rsidRPr="00844C93">
              <w:rPr>
                <w:rFonts w:cs="Sakkal Majalla"/>
                <w:color w:val="000000" w:themeColor="text1"/>
                <w:sz w:val="36"/>
                <w:rtl/>
              </w:rPr>
              <w:t>مسار</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أكثر</w:t>
            </w:r>
            <w:r w:rsidRPr="00844C93">
              <w:rPr>
                <w:rFonts w:cs="Sakkal Majalla"/>
                <w:color w:val="000000" w:themeColor="text1"/>
                <w:sz w:val="36"/>
              </w:rPr>
              <w:t xml:space="preserve"> </w:t>
            </w:r>
            <w:r w:rsidRPr="00844C93">
              <w:rPr>
                <w:rFonts w:cs="Sakkal Majalla"/>
                <w:color w:val="000000" w:themeColor="text1"/>
                <w:sz w:val="36"/>
                <w:rtl/>
              </w:rPr>
              <w:t>صعوبة</w:t>
            </w:r>
            <w:r w:rsidRPr="00844C93">
              <w:rPr>
                <w:rFonts w:cs="Sakkal Majalla"/>
                <w:color w:val="000000" w:themeColor="text1"/>
                <w:sz w:val="36"/>
              </w:rPr>
              <w:t>.</w:t>
            </w:r>
          </w:p>
        </w:tc>
      </w:tr>
      <w:tr w:rsidR="001122A3" w:rsidRPr="00844C93" w14:paraId="769660BC" w14:textId="77777777" w:rsidTr="0044589C">
        <w:trPr>
          <w:jc w:val="center"/>
        </w:trPr>
        <w:tc>
          <w:tcPr>
            <w:tcW w:w="1268" w:type="dxa"/>
            <w:vAlign w:val="center"/>
          </w:tcPr>
          <w:p w14:paraId="769660B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DSR3</w:t>
            </w:r>
          </w:p>
        </w:tc>
        <w:tc>
          <w:tcPr>
            <w:tcW w:w="2552" w:type="dxa"/>
            <w:vAlign w:val="center"/>
          </w:tcPr>
          <w:p w14:paraId="769660BA" w14:textId="77777777" w:rsidR="00844C93" w:rsidRPr="00844C93" w:rsidRDefault="00844C93" w:rsidP="0044589C">
            <w:pPr>
              <w:spacing w:before="0"/>
              <w:ind w:firstLine="0"/>
              <w:jc w:val="center"/>
              <w:rPr>
                <w:rFonts w:cs="Sakkal Majalla"/>
                <w:color w:val="000000" w:themeColor="text1"/>
                <w:sz w:val="36"/>
              </w:rPr>
            </w:pP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5240" w:type="dxa"/>
            <w:vAlign w:val="center"/>
          </w:tcPr>
          <w:p w14:paraId="769660B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قد</w:t>
            </w:r>
            <w:r w:rsidRPr="00844C93">
              <w:rPr>
                <w:rFonts w:cs="Sakkal Majalla"/>
                <w:color w:val="000000" w:themeColor="text1"/>
                <w:sz w:val="36"/>
              </w:rPr>
              <w:t xml:space="preserve"> </w:t>
            </w:r>
            <w:r w:rsidRPr="00844C93">
              <w:rPr>
                <w:rFonts w:cs="Sakkal Majalla"/>
                <w:color w:val="000000" w:themeColor="text1"/>
                <w:sz w:val="36"/>
                <w:rtl/>
              </w:rPr>
              <w:t>يؤدي</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r w:rsidRPr="00844C93">
              <w:rPr>
                <w:rFonts w:cs="Sakkal Majalla"/>
                <w:color w:val="000000" w:themeColor="text1"/>
                <w:sz w:val="36"/>
              </w:rPr>
              <w:t xml:space="preserve"> </w:t>
            </w:r>
            <w:r w:rsidRPr="00844C93">
              <w:rPr>
                <w:rFonts w:cs="Sakkal Majalla"/>
                <w:color w:val="000000" w:themeColor="text1"/>
                <w:sz w:val="36"/>
                <w:rtl/>
              </w:rPr>
              <w:t>إلى</w:t>
            </w:r>
            <w:r w:rsidRPr="00844C93">
              <w:rPr>
                <w:rFonts w:cs="Sakkal Majalla"/>
                <w:color w:val="000000" w:themeColor="text1"/>
                <w:sz w:val="36"/>
              </w:rPr>
              <w:t xml:space="preserve"> </w:t>
            </w:r>
            <w:r w:rsidRPr="00844C93">
              <w:rPr>
                <w:rFonts w:cs="Sakkal Majalla"/>
                <w:color w:val="000000" w:themeColor="text1"/>
                <w:sz w:val="36"/>
                <w:rtl/>
              </w:rPr>
              <w:t>مخالفة</w:t>
            </w:r>
            <w:r w:rsidRPr="00844C93">
              <w:rPr>
                <w:rFonts w:cs="Sakkal Majalla"/>
                <w:color w:val="000000" w:themeColor="text1"/>
                <w:sz w:val="36"/>
              </w:rPr>
              <w:t xml:space="preserve"> </w:t>
            </w: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المعلومات</w:t>
            </w:r>
            <w:r w:rsidRPr="00844C93">
              <w:rPr>
                <w:rFonts w:cs="Sakkal Majalla"/>
                <w:color w:val="000000" w:themeColor="text1"/>
                <w:sz w:val="36"/>
              </w:rPr>
              <w:t>.</w:t>
            </w:r>
          </w:p>
        </w:tc>
      </w:tr>
      <w:tr w:rsidR="001122A3" w:rsidRPr="00844C93" w14:paraId="769660C0" w14:textId="77777777" w:rsidTr="0044589C">
        <w:trPr>
          <w:jc w:val="center"/>
        </w:trPr>
        <w:tc>
          <w:tcPr>
            <w:tcW w:w="1268" w:type="dxa"/>
            <w:vAlign w:val="center"/>
          </w:tcPr>
          <w:p w14:paraId="769660B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DSR4</w:t>
            </w:r>
          </w:p>
        </w:tc>
        <w:tc>
          <w:tcPr>
            <w:tcW w:w="2552" w:type="dxa"/>
            <w:vAlign w:val="center"/>
          </w:tcPr>
          <w:p w14:paraId="769660BE" w14:textId="77777777" w:rsidR="00844C93" w:rsidRPr="00844C93" w:rsidRDefault="00844C93" w:rsidP="0044589C">
            <w:pPr>
              <w:spacing w:before="0"/>
              <w:ind w:firstLine="0"/>
              <w:jc w:val="center"/>
              <w:rPr>
                <w:rFonts w:cs="Sakkal Majalla"/>
                <w:color w:val="000000" w:themeColor="text1"/>
                <w:sz w:val="36"/>
              </w:rPr>
            </w:pP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5240" w:type="dxa"/>
            <w:vAlign w:val="center"/>
          </w:tcPr>
          <w:p w14:paraId="769660B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قد</w:t>
            </w:r>
            <w:r w:rsidRPr="00844C93">
              <w:rPr>
                <w:rFonts w:cs="Sakkal Majalla"/>
                <w:color w:val="000000" w:themeColor="text1"/>
                <w:sz w:val="36"/>
              </w:rPr>
              <w:t xml:space="preserve"> </w:t>
            </w:r>
            <w:r w:rsidRPr="00844C93">
              <w:rPr>
                <w:rFonts w:cs="Sakkal Majalla"/>
                <w:color w:val="000000" w:themeColor="text1"/>
                <w:sz w:val="36"/>
                <w:rtl/>
              </w:rPr>
              <w:t>تتضمن</w:t>
            </w:r>
            <w:r w:rsidRPr="00844C93">
              <w:rPr>
                <w:rFonts w:cs="Sakkal Majalla"/>
                <w:color w:val="000000" w:themeColor="text1"/>
                <w:sz w:val="36"/>
              </w:rPr>
              <w:t xml:space="preserve"> </w:t>
            </w:r>
            <w:r w:rsidRPr="00844C93">
              <w:rPr>
                <w:rFonts w:cs="Sakkal Majalla"/>
                <w:color w:val="000000" w:themeColor="text1"/>
                <w:sz w:val="36"/>
                <w:rtl/>
              </w:rPr>
              <w:t>مخرجات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أخطاء</w:t>
            </w:r>
            <w:r w:rsidRPr="00844C93">
              <w:rPr>
                <w:rFonts w:cs="Sakkal Majalla"/>
                <w:color w:val="000000" w:themeColor="text1"/>
                <w:sz w:val="36"/>
              </w:rPr>
              <w:t xml:space="preserve"> </w:t>
            </w:r>
            <w:r w:rsidRPr="00844C93">
              <w:rPr>
                <w:rFonts w:cs="Sakkal Majalla"/>
                <w:color w:val="000000" w:themeColor="text1"/>
                <w:sz w:val="36"/>
                <w:rtl/>
              </w:rPr>
              <w:t>تؤثر</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جودة</w:t>
            </w:r>
            <w:r w:rsidRPr="00844C93">
              <w:rPr>
                <w:rFonts w:cs="Sakkal Majalla"/>
                <w:color w:val="000000" w:themeColor="text1"/>
                <w:sz w:val="36"/>
              </w:rPr>
              <w:t xml:space="preserve"> </w:t>
            </w:r>
            <w:r w:rsidRPr="00844C93">
              <w:rPr>
                <w:rFonts w:cs="Sakkal Majalla"/>
                <w:color w:val="000000" w:themeColor="text1"/>
                <w:sz w:val="36"/>
                <w:rtl/>
              </w:rPr>
              <w:t>القرار</w:t>
            </w:r>
            <w:r w:rsidRPr="00844C93">
              <w:rPr>
                <w:rFonts w:cs="Sakkal Majalla"/>
                <w:color w:val="000000" w:themeColor="text1"/>
                <w:sz w:val="36"/>
              </w:rPr>
              <w:t>.</w:t>
            </w:r>
          </w:p>
        </w:tc>
      </w:tr>
      <w:tr w:rsidR="001122A3" w:rsidRPr="00844C93" w14:paraId="769660C4" w14:textId="77777777" w:rsidTr="0044589C">
        <w:trPr>
          <w:jc w:val="center"/>
        </w:trPr>
        <w:tc>
          <w:tcPr>
            <w:tcW w:w="1268" w:type="dxa"/>
            <w:vAlign w:val="center"/>
          </w:tcPr>
          <w:p w14:paraId="769660C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DSR5</w:t>
            </w:r>
          </w:p>
        </w:tc>
        <w:tc>
          <w:tcPr>
            <w:tcW w:w="2552" w:type="dxa"/>
            <w:vAlign w:val="center"/>
          </w:tcPr>
          <w:p w14:paraId="769660C2" w14:textId="77777777" w:rsidR="00844C93" w:rsidRPr="00844C93" w:rsidRDefault="00844C93" w:rsidP="0044589C">
            <w:pPr>
              <w:spacing w:before="0"/>
              <w:ind w:firstLine="0"/>
              <w:jc w:val="center"/>
              <w:rPr>
                <w:rFonts w:cs="Sakkal Majalla"/>
                <w:color w:val="000000" w:themeColor="text1"/>
                <w:sz w:val="36"/>
              </w:rPr>
            </w:pP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5240" w:type="dxa"/>
            <w:vAlign w:val="center"/>
          </w:tcPr>
          <w:p w14:paraId="769660C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قد</w:t>
            </w:r>
            <w:r w:rsidRPr="00844C93">
              <w:rPr>
                <w:rFonts w:cs="Sakkal Majalla"/>
                <w:color w:val="000000" w:themeColor="text1"/>
                <w:sz w:val="36"/>
              </w:rPr>
              <w:t xml:space="preserve"> </w:t>
            </w:r>
            <w:r w:rsidRPr="00844C93">
              <w:rPr>
                <w:rFonts w:cs="Sakkal Majalla"/>
                <w:color w:val="000000" w:themeColor="text1"/>
                <w:sz w:val="36"/>
                <w:rtl/>
              </w:rPr>
              <w:t>يؤدي</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حسابات</w:t>
            </w:r>
            <w:r w:rsidRPr="00844C93">
              <w:rPr>
                <w:rFonts w:cs="Sakkal Majalla"/>
                <w:color w:val="000000" w:themeColor="text1"/>
                <w:sz w:val="36"/>
              </w:rPr>
              <w:t xml:space="preserve"> </w:t>
            </w:r>
            <w:r w:rsidRPr="00844C93">
              <w:rPr>
                <w:rFonts w:cs="Sakkal Majalla"/>
                <w:color w:val="000000" w:themeColor="text1"/>
                <w:sz w:val="36"/>
                <w:rtl/>
              </w:rPr>
              <w:t>شخصية</w:t>
            </w:r>
            <w:r w:rsidRPr="00844C93">
              <w:rPr>
                <w:rFonts w:cs="Sakkal Majalla"/>
                <w:color w:val="000000" w:themeColor="text1"/>
                <w:sz w:val="36"/>
              </w:rPr>
              <w:t xml:space="preserve"> </w:t>
            </w:r>
            <w:r w:rsidRPr="00844C93">
              <w:rPr>
                <w:rFonts w:cs="Sakkal Majalla"/>
                <w:color w:val="000000" w:themeColor="text1"/>
                <w:sz w:val="36"/>
                <w:rtl/>
              </w:rPr>
              <w:t>إلى</w:t>
            </w:r>
            <w:r w:rsidRPr="00844C93">
              <w:rPr>
                <w:rFonts w:cs="Sakkal Majalla"/>
                <w:color w:val="000000" w:themeColor="text1"/>
                <w:sz w:val="36"/>
              </w:rPr>
              <w:t xml:space="preserve"> </w:t>
            </w:r>
            <w:r w:rsidRPr="00844C93">
              <w:rPr>
                <w:rFonts w:cs="Sakkal Majalla"/>
                <w:color w:val="000000" w:themeColor="text1"/>
                <w:sz w:val="36"/>
                <w:rtl/>
              </w:rPr>
              <w:t>ضعف</w:t>
            </w:r>
            <w:r w:rsidRPr="00844C93">
              <w:rPr>
                <w:rFonts w:cs="Sakkal Majalla"/>
                <w:color w:val="000000" w:themeColor="text1"/>
                <w:sz w:val="36"/>
              </w:rPr>
              <w:t xml:space="preserve"> </w:t>
            </w:r>
            <w:r w:rsidRPr="00844C93">
              <w:rPr>
                <w:rFonts w:cs="Sakkal Majalla"/>
                <w:color w:val="000000" w:themeColor="text1"/>
                <w:sz w:val="36"/>
                <w:rtl/>
              </w:rPr>
              <w:t>السيطرة</w:t>
            </w:r>
            <w:r w:rsidRPr="00844C93">
              <w:rPr>
                <w:rFonts w:cs="Sakkal Majalla"/>
                <w:color w:val="000000" w:themeColor="text1"/>
                <w:sz w:val="36"/>
              </w:rPr>
              <w:t xml:space="preserve"> </w:t>
            </w:r>
            <w:r w:rsidRPr="00844C93">
              <w:rPr>
                <w:rFonts w:cs="Sakkal Majalla"/>
                <w:color w:val="000000" w:themeColor="text1"/>
                <w:sz w:val="36"/>
                <w:rtl/>
              </w:rPr>
              <w:t>المؤسسية</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w:t>
            </w:r>
          </w:p>
        </w:tc>
      </w:tr>
      <w:tr w:rsidR="001122A3" w:rsidRPr="00844C93" w14:paraId="769660C8" w14:textId="77777777" w:rsidTr="0044589C">
        <w:trPr>
          <w:jc w:val="center"/>
        </w:trPr>
        <w:tc>
          <w:tcPr>
            <w:tcW w:w="1268" w:type="dxa"/>
            <w:vAlign w:val="center"/>
          </w:tcPr>
          <w:p w14:paraId="769660C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DSR6</w:t>
            </w:r>
          </w:p>
        </w:tc>
        <w:tc>
          <w:tcPr>
            <w:tcW w:w="2552" w:type="dxa"/>
            <w:vAlign w:val="center"/>
          </w:tcPr>
          <w:p w14:paraId="769660C6" w14:textId="77777777" w:rsidR="00844C93" w:rsidRPr="00844C93" w:rsidRDefault="00844C93" w:rsidP="0044589C">
            <w:pPr>
              <w:spacing w:before="0"/>
              <w:ind w:firstLine="0"/>
              <w:jc w:val="center"/>
              <w:rPr>
                <w:rFonts w:cs="Sakkal Majalla"/>
                <w:color w:val="000000" w:themeColor="text1"/>
                <w:sz w:val="36"/>
              </w:rPr>
            </w:pP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5240" w:type="dxa"/>
            <w:vAlign w:val="center"/>
          </w:tcPr>
          <w:p w14:paraId="769660C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قد</w:t>
            </w:r>
            <w:r w:rsidRPr="00844C93">
              <w:rPr>
                <w:rFonts w:cs="Sakkal Majalla"/>
                <w:color w:val="000000" w:themeColor="text1"/>
                <w:sz w:val="36"/>
              </w:rPr>
              <w:t xml:space="preserve"> </w:t>
            </w:r>
            <w:r w:rsidRPr="00844C93">
              <w:rPr>
                <w:rFonts w:cs="Sakkal Majalla"/>
                <w:color w:val="000000" w:themeColor="text1"/>
                <w:sz w:val="36"/>
                <w:rtl/>
              </w:rPr>
              <w:t>تتعرض</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العملاء</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الموظفين</w:t>
            </w:r>
            <w:r w:rsidRPr="00844C93">
              <w:rPr>
                <w:rFonts w:cs="Sakkal Majalla"/>
                <w:color w:val="000000" w:themeColor="text1"/>
                <w:sz w:val="36"/>
              </w:rPr>
              <w:t xml:space="preserve"> </w:t>
            </w:r>
            <w:r w:rsidRPr="00844C93">
              <w:rPr>
                <w:rFonts w:cs="Sakkal Majalla"/>
                <w:color w:val="000000" w:themeColor="text1"/>
                <w:sz w:val="36"/>
                <w:rtl/>
              </w:rPr>
              <w:t>لمخاطر</w:t>
            </w:r>
            <w:r w:rsidRPr="00844C93">
              <w:rPr>
                <w:rFonts w:cs="Sakkal Majalla"/>
                <w:color w:val="000000" w:themeColor="text1"/>
                <w:sz w:val="36"/>
              </w:rPr>
              <w:t xml:space="preserve"> </w:t>
            </w:r>
            <w:r w:rsidRPr="00844C93">
              <w:rPr>
                <w:rFonts w:cs="Sakkal Majalla"/>
                <w:color w:val="000000" w:themeColor="text1"/>
                <w:sz w:val="36"/>
                <w:rtl/>
              </w:rPr>
              <w:t>الخصوصية</w:t>
            </w:r>
            <w:r w:rsidRPr="00844C93">
              <w:rPr>
                <w:rFonts w:cs="Sakkal Majalla"/>
                <w:color w:val="000000" w:themeColor="text1"/>
                <w:sz w:val="36"/>
              </w:rPr>
              <w:t xml:space="preserve"> </w:t>
            </w:r>
            <w:r w:rsidRPr="00844C93">
              <w:rPr>
                <w:rFonts w:cs="Sakkal Majalla"/>
                <w:color w:val="000000" w:themeColor="text1"/>
                <w:sz w:val="36"/>
                <w:rtl/>
              </w:rPr>
              <w:t>بسبب</w:t>
            </w:r>
            <w:r w:rsidRPr="00844C93">
              <w:rPr>
                <w:rFonts w:cs="Sakkal Majalla"/>
                <w:color w:val="000000" w:themeColor="text1"/>
                <w:sz w:val="36"/>
              </w:rPr>
              <w:t xml:space="preserve"> </w:t>
            </w:r>
            <w:r w:rsidRPr="00844C93">
              <w:rPr>
                <w:rFonts w:cs="Sakkal Majalla"/>
                <w:color w:val="000000" w:themeColor="text1"/>
                <w:sz w:val="36"/>
                <w:rtl/>
              </w:rPr>
              <w:t>الاستخدام</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المنظم</w:t>
            </w:r>
            <w:r w:rsidRPr="00844C93">
              <w:rPr>
                <w:rFonts w:cs="Sakkal Majalla"/>
                <w:color w:val="000000" w:themeColor="text1"/>
                <w:sz w:val="36"/>
              </w:rPr>
              <w:t>.</w:t>
            </w:r>
          </w:p>
        </w:tc>
      </w:tr>
      <w:tr w:rsidR="001122A3" w:rsidRPr="00844C93" w14:paraId="769660CC" w14:textId="77777777" w:rsidTr="0044589C">
        <w:trPr>
          <w:jc w:val="center"/>
        </w:trPr>
        <w:tc>
          <w:tcPr>
            <w:tcW w:w="1268" w:type="dxa"/>
            <w:vAlign w:val="center"/>
          </w:tcPr>
          <w:p w14:paraId="769660C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DSR7</w:t>
            </w:r>
          </w:p>
        </w:tc>
        <w:tc>
          <w:tcPr>
            <w:tcW w:w="2552" w:type="dxa"/>
            <w:vAlign w:val="center"/>
          </w:tcPr>
          <w:p w14:paraId="769660CA" w14:textId="77777777" w:rsidR="00844C93" w:rsidRPr="00844C93" w:rsidRDefault="00844C93" w:rsidP="0044589C">
            <w:pPr>
              <w:spacing w:before="0"/>
              <w:ind w:firstLine="0"/>
              <w:jc w:val="center"/>
              <w:rPr>
                <w:rFonts w:cs="Sakkal Majalla"/>
                <w:color w:val="000000" w:themeColor="text1"/>
                <w:sz w:val="36"/>
              </w:rPr>
            </w:pP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5240" w:type="dxa"/>
            <w:vAlign w:val="center"/>
          </w:tcPr>
          <w:p w14:paraId="769660C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غياب</w:t>
            </w:r>
            <w:r w:rsidRPr="00844C93">
              <w:rPr>
                <w:rFonts w:cs="Sakkal Majalla"/>
                <w:color w:val="000000" w:themeColor="text1"/>
                <w:sz w:val="36"/>
              </w:rPr>
              <w:t xml:space="preserve"> </w:t>
            </w:r>
            <w:r w:rsidRPr="00844C93">
              <w:rPr>
                <w:rFonts w:cs="Sakkal Majalla"/>
                <w:color w:val="000000" w:themeColor="text1"/>
                <w:sz w:val="36"/>
                <w:rtl/>
              </w:rPr>
              <w:t>الرقابة</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يزيد</w:t>
            </w:r>
            <w:r w:rsidRPr="00844C93">
              <w:rPr>
                <w:rFonts w:cs="Sakkal Majalla"/>
                <w:color w:val="000000" w:themeColor="text1"/>
                <w:sz w:val="36"/>
              </w:rPr>
              <w:t xml:space="preserve"> </w:t>
            </w:r>
            <w:r w:rsidRPr="00844C93">
              <w:rPr>
                <w:rFonts w:cs="Sakkal Majalla"/>
                <w:color w:val="000000" w:themeColor="text1"/>
                <w:sz w:val="36"/>
                <w:rtl/>
              </w:rPr>
              <w:t>من</w:t>
            </w:r>
            <w:r w:rsidRPr="00844C93">
              <w:rPr>
                <w:rFonts w:cs="Sakkal Majalla"/>
                <w:color w:val="000000" w:themeColor="text1"/>
                <w:sz w:val="36"/>
              </w:rPr>
              <w:t xml:space="preserve"> </w:t>
            </w:r>
            <w:r w:rsidRPr="00844C93">
              <w:rPr>
                <w:rFonts w:cs="Sakkal Majalla"/>
                <w:color w:val="000000" w:themeColor="text1"/>
                <w:sz w:val="36"/>
                <w:rtl/>
              </w:rPr>
              <w:t>احتمالات</w:t>
            </w:r>
            <w:r w:rsidRPr="00844C93">
              <w:rPr>
                <w:rFonts w:cs="Sakkal Majalla"/>
                <w:color w:val="000000" w:themeColor="text1"/>
                <w:sz w:val="36"/>
              </w:rPr>
              <w:t xml:space="preserve"> </w:t>
            </w:r>
            <w:r w:rsidRPr="00844C93">
              <w:rPr>
                <w:rFonts w:cs="Sakkal Majalla"/>
                <w:color w:val="000000" w:themeColor="text1"/>
                <w:sz w:val="36"/>
                <w:rtl/>
              </w:rPr>
              <w:t>سوء</w:t>
            </w:r>
            <w:r w:rsidRPr="00844C93">
              <w:rPr>
                <w:rFonts w:cs="Sakkal Majalla"/>
                <w:color w:val="000000" w:themeColor="text1"/>
                <w:sz w:val="36"/>
              </w:rPr>
              <w:t xml:space="preserve"> </w:t>
            </w:r>
            <w:r w:rsidRPr="00844C93">
              <w:rPr>
                <w:rFonts w:cs="Sakkal Majalla"/>
                <w:color w:val="000000" w:themeColor="text1"/>
                <w:sz w:val="36"/>
                <w:rtl/>
              </w:rPr>
              <w:t>الاستخدام</w:t>
            </w:r>
            <w:r w:rsidRPr="00844C93">
              <w:rPr>
                <w:rFonts w:cs="Sakkal Majalla"/>
                <w:color w:val="000000" w:themeColor="text1"/>
                <w:sz w:val="36"/>
              </w:rPr>
              <w:t>.</w:t>
            </w:r>
          </w:p>
        </w:tc>
      </w:tr>
      <w:tr w:rsidR="001122A3" w:rsidRPr="00844C93" w14:paraId="769660D0" w14:textId="77777777" w:rsidTr="0044589C">
        <w:trPr>
          <w:jc w:val="center"/>
        </w:trPr>
        <w:tc>
          <w:tcPr>
            <w:tcW w:w="1268" w:type="dxa"/>
            <w:vAlign w:val="center"/>
          </w:tcPr>
          <w:p w14:paraId="769660C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DSR8</w:t>
            </w:r>
          </w:p>
        </w:tc>
        <w:tc>
          <w:tcPr>
            <w:tcW w:w="2552" w:type="dxa"/>
            <w:vAlign w:val="center"/>
          </w:tcPr>
          <w:p w14:paraId="769660CE" w14:textId="77777777" w:rsidR="00844C93" w:rsidRPr="00844C93" w:rsidRDefault="00844C93" w:rsidP="0044589C">
            <w:pPr>
              <w:spacing w:before="0"/>
              <w:ind w:firstLine="0"/>
              <w:jc w:val="center"/>
              <w:rPr>
                <w:rFonts w:cs="Sakkal Majalla"/>
                <w:color w:val="000000" w:themeColor="text1"/>
                <w:sz w:val="36"/>
              </w:rPr>
            </w:pP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5240" w:type="dxa"/>
            <w:vAlign w:val="center"/>
          </w:tcPr>
          <w:p w14:paraId="769660C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قد</w:t>
            </w:r>
            <w:r w:rsidRPr="00844C93">
              <w:rPr>
                <w:rFonts w:cs="Sakkal Majalla"/>
                <w:color w:val="000000" w:themeColor="text1"/>
                <w:sz w:val="36"/>
              </w:rPr>
              <w:t xml:space="preserve"> </w:t>
            </w:r>
            <w:r w:rsidRPr="00844C93">
              <w:rPr>
                <w:rFonts w:cs="Sakkal Majalla"/>
                <w:color w:val="000000" w:themeColor="text1"/>
                <w:sz w:val="36"/>
                <w:rtl/>
              </w:rPr>
              <w:t>يؤدي</w:t>
            </w:r>
            <w:r w:rsidRPr="00844C93">
              <w:rPr>
                <w:rFonts w:cs="Sakkal Majalla"/>
                <w:color w:val="000000" w:themeColor="text1"/>
                <w:sz w:val="36"/>
              </w:rPr>
              <w:t xml:space="preserve"> </w:t>
            </w:r>
            <w:r w:rsidRPr="00844C93">
              <w:rPr>
                <w:rFonts w:cs="Sakkal Majalla"/>
                <w:color w:val="000000" w:themeColor="text1"/>
                <w:sz w:val="36"/>
                <w:rtl/>
              </w:rPr>
              <w:t>الاعتماد</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عامة</w:t>
            </w:r>
            <w:r w:rsidRPr="00844C93">
              <w:rPr>
                <w:rFonts w:cs="Sakkal Majalla"/>
                <w:color w:val="000000" w:themeColor="text1"/>
                <w:sz w:val="36"/>
              </w:rPr>
              <w:t xml:space="preserve"> </w:t>
            </w:r>
            <w:r w:rsidRPr="00844C93">
              <w:rPr>
                <w:rFonts w:cs="Sakkal Majalla"/>
                <w:color w:val="000000" w:themeColor="text1"/>
                <w:sz w:val="36"/>
                <w:rtl/>
              </w:rPr>
              <w:t>إلى</w:t>
            </w:r>
            <w:r w:rsidRPr="00844C93">
              <w:rPr>
                <w:rFonts w:cs="Sakkal Majalla"/>
                <w:color w:val="000000" w:themeColor="text1"/>
                <w:sz w:val="36"/>
              </w:rPr>
              <w:t xml:space="preserve"> </w:t>
            </w: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تتعلق</w:t>
            </w:r>
            <w:r w:rsidRPr="00844C93">
              <w:rPr>
                <w:rFonts w:cs="Sakkal Majalla"/>
                <w:color w:val="000000" w:themeColor="text1"/>
                <w:sz w:val="36"/>
              </w:rPr>
              <w:t xml:space="preserve"> </w:t>
            </w:r>
            <w:r w:rsidRPr="00844C93">
              <w:rPr>
                <w:rFonts w:cs="Sakkal Majalla"/>
                <w:color w:val="000000" w:themeColor="text1"/>
                <w:sz w:val="36"/>
                <w:rtl/>
              </w:rPr>
              <w:t>بالملكية</w:t>
            </w:r>
            <w:r w:rsidRPr="00844C93">
              <w:rPr>
                <w:rFonts w:cs="Sakkal Majalla"/>
                <w:color w:val="000000" w:themeColor="text1"/>
                <w:sz w:val="36"/>
              </w:rPr>
              <w:t xml:space="preserve"> </w:t>
            </w:r>
            <w:r w:rsidRPr="00844C93">
              <w:rPr>
                <w:rFonts w:cs="Sakkal Majalla"/>
                <w:color w:val="000000" w:themeColor="text1"/>
                <w:sz w:val="36"/>
                <w:rtl/>
              </w:rPr>
              <w:t>الفكرية</w:t>
            </w:r>
            <w:r w:rsidRPr="00844C93">
              <w:rPr>
                <w:rFonts w:cs="Sakkal Majalla"/>
                <w:color w:val="000000" w:themeColor="text1"/>
                <w:sz w:val="36"/>
              </w:rPr>
              <w:t>.</w:t>
            </w:r>
          </w:p>
        </w:tc>
      </w:tr>
      <w:tr w:rsidR="001122A3" w:rsidRPr="00844C93" w14:paraId="769660D4" w14:textId="77777777" w:rsidTr="0044589C">
        <w:trPr>
          <w:jc w:val="center"/>
        </w:trPr>
        <w:tc>
          <w:tcPr>
            <w:tcW w:w="1268" w:type="dxa"/>
            <w:vAlign w:val="center"/>
          </w:tcPr>
          <w:p w14:paraId="769660D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DSR9</w:t>
            </w:r>
          </w:p>
        </w:tc>
        <w:tc>
          <w:tcPr>
            <w:tcW w:w="2552" w:type="dxa"/>
            <w:vAlign w:val="center"/>
          </w:tcPr>
          <w:p w14:paraId="769660D2" w14:textId="77777777" w:rsidR="00844C93" w:rsidRPr="00844C93" w:rsidRDefault="00844C93" w:rsidP="0044589C">
            <w:pPr>
              <w:spacing w:before="0"/>
              <w:ind w:firstLine="0"/>
              <w:jc w:val="center"/>
              <w:rPr>
                <w:rFonts w:cs="Sakkal Majalla"/>
                <w:color w:val="000000" w:themeColor="text1"/>
                <w:sz w:val="36"/>
              </w:rPr>
            </w:pP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5240" w:type="dxa"/>
            <w:vAlign w:val="center"/>
          </w:tcPr>
          <w:p w14:paraId="769660D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قد</w:t>
            </w:r>
            <w:r w:rsidRPr="00844C93">
              <w:rPr>
                <w:rFonts w:cs="Sakkal Majalla"/>
                <w:color w:val="000000" w:themeColor="text1"/>
                <w:sz w:val="36"/>
              </w:rPr>
              <w:t xml:space="preserve"> </w:t>
            </w:r>
            <w:r w:rsidRPr="00844C93">
              <w:rPr>
                <w:rFonts w:cs="Sakkal Majalla"/>
                <w:color w:val="000000" w:themeColor="text1"/>
                <w:sz w:val="36"/>
                <w:rtl/>
              </w:rPr>
              <w:t>تصعب</w:t>
            </w:r>
            <w:r w:rsidRPr="00844C93">
              <w:rPr>
                <w:rFonts w:cs="Sakkal Majalla"/>
                <w:color w:val="000000" w:themeColor="text1"/>
                <w:sz w:val="36"/>
              </w:rPr>
              <w:t xml:space="preserve"> </w:t>
            </w:r>
            <w:r w:rsidRPr="00844C93">
              <w:rPr>
                <w:rFonts w:cs="Sakkal Majalla"/>
                <w:color w:val="000000" w:themeColor="text1"/>
                <w:sz w:val="36"/>
                <w:rtl/>
              </w:rPr>
              <w:t>معرفة</w:t>
            </w:r>
            <w:r w:rsidRPr="00844C93">
              <w:rPr>
                <w:rFonts w:cs="Sakkal Majalla"/>
                <w:color w:val="000000" w:themeColor="text1"/>
                <w:sz w:val="36"/>
              </w:rPr>
              <w:t xml:space="preserve"> </w:t>
            </w:r>
            <w:r w:rsidRPr="00844C93">
              <w:rPr>
                <w:rFonts w:cs="Sakkal Majalla"/>
                <w:color w:val="000000" w:themeColor="text1"/>
                <w:sz w:val="36"/>
                <w:rtl/>
              </w:rPr>
              <w:t>ما</w:t>
            </w:r>
            <w:r w:rsidRPr="00844C93">
              <w:rPr>
                <w:rFonts w:cs="Sakkal Majalla"/>
                <w:color w:val="000000" w:themeColor="text1"/>
                <w:sz w:val="36"/>
              </w:rPr>
              <w:t xml:space="preserve"> </w:t>
            </w:r>
            <w:r w:rsidRPr="00844C93">
              <w:rPr>
                <w:rFonts w:cs="Sakkal Majalla"/>
                <w:color w:val="000000" w:themeColor="text1"/>
                <w:sz w:val="36"/>
                <w:rtl/>
              </w:rPr>
              <w:t>إذا</w:t>
            </w:r>
            <w:r w:rsidRPr="00844C93">
              <w:rPr>
                <w:rFonts w:cs="Sakkal Majalla"/>
                <w:color w:val="000000" w:themeColor="text1"/>
                <w:sz w:val="36"/>
              </w:rPr>
              <w:t xml:space="preserve"> </w:t>
            </w:r>
            <w:r w:rsidRPr="00844C93">
              <w:rPr>
                <w:rFonts w:cs="Sakkal Majalla"/>
                <w:color w:val="000000" w:themeColor="text1"/>
                <w:sz w:val="36"/>
                <w:rtl/>
              </w:rPr>
              <w:t>كانت</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المدخلة</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الأداة</w:t>
            </w:r>
            <w:r w:rsidRPr="00844C93">
              <w:rPr>
                <w:rFonts w:cs="Sakkal Majalla"/>
                <w:color w:val="000000" w:themeColor="text1"/>
                <w:sz w:val="36"/>
              </w:rPr>
              <w:t xml:space="preserve"> </w:t>
            </w:r>
            <w:r w:rsidRPr="00844C93">
              <w:rPr>
                <w:rFonts w:cs="Sakkal Majalla"/>
                <w:color w:val="000000" w:themeColor="text1"/>
                <w:sz w:val="36"/>
                <w:rtl/>
              </w:rPr>
              <w:t>محفوظة</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مستخدمة</w:t>
            </w:r>
            <w:r w:rsidRPr="00844C93">
              <w:rPr>
                <w:rFonts w:cs="Sakkal Majalla"/>
                <w:color w:val="000000" w:themeColor="text1"/>
                <w:sz w:val="36"/>
              </w:rPr>
              <w:t xml:space="preserve"> </w:t>
            </w:r>
            <w:r w:rsidRPr="00844C93">
              <w:rPr>
                <w:rFonts w:cs="Sakkal Majalla"/>
                <w:color w:val="000000" w:themeColor="text1"/>
                <w:sz w:val="36"/>
                <w:rtl/>
              </w:rPr>
              <w:t>لاحقًا</w:t>
            </w:r>
            <w:r w:rsidRPr="00844C93">
              <w:rPr>
                <w:rFonts w:cs="Sakkal Majalla"/>
                <w:color w:val="000000" w:themeColor="text1"/>
                <w:sz w:val="36"/>
              </w:rPr>
              <w:t>.</w:t>
            </w:r>
          </w:p>
        </w:tc>
      </w:tr>
      <w:tr w:rsidR="001122A3" w:rsidRPr="00844C93" w14:paraId="769660D8" w14:textId="77777777" w:rsidTr="0044589C">
        <w:trPr>
          <w:jc w:val="center"/>
        </w:trPr>
        <w:tc>
          <w:tcPr>
            <w:tcW w:w="1268" w:type="dxa"/>
            <w:vAlign w:val="center"/>
          </w:tcPr>
          <w:p w14:paraId="769660D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DSR10</w:t>
            </w:r>
          </w:p>
        </w:tc>
        <w:tc>
          <w:tcPr>
            <w:tcW w:w="2552" w:type="dxa"/>
            <w:vAlign w:val="center"/>
          </w:tcPr>
          <w:p w14:paraId="769660D6" w14:textId="77777777" w:rsidR="00844C93" w:rsidRPr="00844C93" w:rsidRDefault="00844C93" w:rsidP="0044589C">
            <w:pPr>
              <w:spacing w:before="0"/>
              <w:ind w:firstLine="0"/>
              <w:jc w:val="center"/>
              <w:rPr>
                <w:rFonts w:cs="Sakkal Majalla"/>
                <w:color w:val="000000" w:themeColor="text1"/>
                <w:sz w:val="36"/>
              </w:rPr>
            </w:pP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5240" w:type="dxa"/>
            <w:vAlign w:val="center"/>
          </w:tcPr>
          <w:p w14:paraId="769660D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قد</w:t>
            </w:r>
            <w:r w:rsidRPr="00844C93">
              <w:rPr>
                <w:rFonts w:cs="Sakkal Majalla"/>
                <w:color w:val="000000" w:themeColor="text1"/>
                <w:sz w:val="36"/>
              </w:rPr>
              <w:t xml:space="preserve"> </w:t>
            </w:r>
            <w:r w:rsidRPr="00844C93">
              <w:rPr>
                <w:rFonts w:cs="Sakkal Majalla"/>
                <w:color w:val="000000" w:themeColor="text1"/>
                <w:sz w:val="36"/>
                <w:rtl/>
              </w:rPr>
              <w:t>يؤدي</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دون</w:t>
            </w:r>
            <w:r w:rsidRPr="00844C93">
              <w:rPr>
                <w:rFonts w:cs="Sakkal Majalla"/>
                <w:color w:val="000000" w:themeColor="text1"/>
                <w:sz w:val="36"/>
              </w:rPr>
              <w:t xml:space="preserve"> </w:t>
            </w:r>
            <w:r w:rsidRPr="00844C93">
              <w:rPr>
                <w:rFonts w:cs="Sakkal Majalla"/>
                <w:color w:val="000000" w:themeColor="text1"/>
                <w:sz w:val="36"/>
                <w:rtl/>
              </w:rPr>
              <w:t>سياسة</w:t>
            </w:r>
            <w:r w:rsidRPr="00844C93">
              <w:rPr>
                <w:rFonts w:cs="Sakkal Majalla"/>
                <w:color w:val="000000" w:themeColor="text1"/>
                <w:sz w:val="36"/>
              </w:rPr>
              <w:t xml:space="preserve"> </w:t>
            </w:r>
            <w:r w:rsidRPr="00844C93">
              <w:rPr>
                <w:rFonts w:cs="Sakkal Majalla"/>
                <w:color w:val="000000" w:themeColor="text1"/>
                <w:sz w:val="36"/>
                <w:rtl/>
              </w:rPr>
              <w:t>واضحة</w:t>
            </w:r>
            <w:r w:rsidRPr="00844C93">
              <w:rPr>
                <w:rFonts w:cs="Sakkal Majalla"/>
                <w:color w:val="000000" w:themeColor="text1"/>
                <w:sz w:val="36"/>
              </w:rPr>
              <w:t xml:space="preserve"> </w:t>
            </w:r>
            <w:r w:rsidRPr="00844C93">
              <w:rPr>
                <w:rFonts w:cs="Sakkal Majalla"/>
                <w:color w:val="000000" w:themeColor="text1"/>
                <w:sz w:val="36"/>
                <w:rtl/>
              </w:rPr>
              <w:t>إلى</w:t>
            </w:r>
            <w:r w:rsidRPr="00844C93">
              <w:rPr>
                <w:rFonts w:cs="Sakkal Majalla"/>
                <w:color w:val="000000" w:themeColor="text1"/>
                <w:sz w:val="36"/>
              </w:rPr>
              <w:t xml:space="preserve"> </w:t>
            </w: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عدم</w:t>
            </w:r>
            <w:r w:rsidRPr="00844C93">
              <w:rPr>
                <w:rFonts w:cs="Sakkal Majalla"/>
                <w:color w:val="000000" w:themeColor="text1"/>
                <w:sz w:val="36"/>
              </w:rPr>
              <w:t xml:space="preserve"> </w:t>
            </w:r>
            <w:r w:rsidRPr="00844C93">
              <w:rPr>
                <w:rFonts w:cs="Sakkal Majalla"/>
                <w:color w:val="000000" w:themeColor="text1"/>
                <w:sz w:val="36"/>
                <w:rtl/>
              </w:rPr>
              <w:t>الامتثال</w:t>
            </w:r>
            <w:r w:rsidRPr="00844C93">
              <w:rPr>
                <w:rFonts w:cs="Sakkal Majalla"/>
                <w:color w:val="000000" w:themeColor="text1"/>
                <w:sz w:val="36"/>
              </w:rPr>
              <w:t>.</w:t>
            </w:r>
          </w:p>
        </w:tc>
      </w:tr>
      <w:tr w:rsidR="001122A3" w:rsidRPr="00844C93" w14:paraId="769660DC" w14:textId="77777777" w:rsidTr="0044589C">
        <w:trPr>
          <w:jc w:val="center"/>
        </w:trPr>
        <w:tc>
          <w:tcPr>
            <w:tcW w:w="1268" w:type="dxa"/>
            <w:vAlign w:val="center"/>
          </w:tcPr>
          <w:p w14:paraId="769660D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DGP1</w:t>
            </w:r>
          </w:p>
        </w:tc>
        <w:tc>
          <w:tcPr>
            <w:tcW w:w="2552" w:type="dxa"/>
            <w:vAlign w:val="center"/>
          </w:tcPr>
          <w:p w14:paraId="769660D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5240" w:type="dxa"/>
            <w:vAlign w:val="center"/>
          </w:tcPr>
          <w:p w14:paraId="769660D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توجد</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 xml:space="preserve"> </w:t>
            </w:r>
            <w:r w:rsidRPr="00844C93">
              <w:rPr>
                <w:rFonts w:cs="Sakkal Majalla"/>
                <w:color w:val="000000" w:themeColor="text1"/>
                <w:sz w:val="36"/>
                <w:rtl/>
              </w:rPr>
              <w:t>سياسة</w:t>
            </w:r>
            <w:r w:rsidRPr="00844C93">
              <w:rPr>
                <w:rFonts w:cs="Sakkal Majalla"/>
                <w:color w:val="000000" w:themeColor="text1"/>
                <w:sz w:val="36"/>
              </w:rPr>
              <w:t xml:space="preserve"> </w:t>
            </w:r>
            <w:r w:rsidRPr="00844C93">
              <w:rPr>
                <w:rFonts w:cs="Sakkal Majalla"/>
                <w:color w:val="000000" w:themeColor="text1"/>
                <w:sz w:val="36"/>
                <w:rtl/>
              </w:rPr>
              <w:t>واضحة</w:t>
            </w:r>
            <w:r w:rsidRPr="00844C93">
              <w:rPr>
                <w:rFonts w:cs="Sakkal Majalla"/>
                <w:color w:val="000000" w:themeColor="text1"/>
                <w:sz w:val="36"/>
              </w:rPr>
              <w:t xml:space="preserve"> </w:t>
            </w:r>
            <w:r w:rsidRPr="00844C93">
              <w:rPr>
                <w:rFonts w:cs="Sakkal Majalla"/>
                <w:color w:val="000000" w:themeColor="text1"/>
                <w:sz w:val="36"/>
                <w:rtl/>
              </w:rPr>
              <w:t>لاستخدام</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w:t>
            </w:r>
          </w:p>
        </w:tc>
      </w:tr>
      <w:tr w:rsidR="001122A3" w:rsidRPr="00844C93" w14:paraId="769660E0" w14:textId="77777777" w:rsidTr="0044589C">
        <w:trPr>
          <w:jc w:val="center"/>
        </w:trPr>
        <w:tc>
          <w:tcPr>
            <w:tcW w:w="1268" w:type="dxa"/>
            <w:vAlign w:val="center"/>
          </w:tcPr>
          <w:p w14:paraId="769660D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DGP2</w:t>
            </w:r>
          </w:p>
        </w:tc>
        <w:tc>
          <w:tcPr>
            <w:tcW w:w="2552" w:type="dxa"/>
            <w:vAlign w:val="center"/>
          </w:tcPr>
          <w:p w14:paraId="769660D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5240" w:type="dxa"/>
            <w:vAlign w:val="center"/>
          </w:tcPr>
          <w:p w14:paraId="769660D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تحدد</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 xml:space="preserve"> </w:t>
            </w:r>
            <w:r w:rsidRPr="00844C93">
              <w:rPr>
                <w:rFonts w:cs="Sakkal Majalla"/>
                <w:color w:val="000000" w:themeColor="text1"/>
                <w:sz w:val="36"/>
                <w:rtl/>
              </w:rPr>
              <w:t>نوع</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المسموح</w:t>
            </w:r>
            <w:r w:rsidRPr="00844C93">
              <w:rPr>
                <w:rFonts w:cs="Sakkal Majalla"/>
                <w:color w:val="000000" w:themeColor="text1"/>
                <w:sz w:val="36"/>
              </w:rPr>
              <w:t xml:space="preserve"> </w:t>
            </w:r>
            <w:r w:rsidRPr="00844C93">
              <w:rPr>
                <w:rFonts w:cs="Sakkal Majalla"/>
                <w:color w:val="000000" w:themeColor="text1"/>
                <w:sz w:val="36"/>
                <w:rtl/>
              </w:rPr>
              <w:t>بإدخالها</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w:t>
            </w:r>
          </w:p>
        </w:tc>
      </w:tr>
      <w:tr w:rsidR="001122A3" w:rsidRPr="00844C93" w14:paraId="769660E4" w14:textId="77777777" w:rsidTr="0044589C">
        <w:trPr>
          <w:jc w:val="center"/>
        </w:trPr>
        <w:tc>
          <w:tcPr>
            <w:tcW w:w="1268" w:type="dxa"/>
            <w:vAlign w:val="center"/>
          </w:tcPr>
          <w:p w14:paraId="769660E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DGP3</w:t>
            </w:r>
          </w:p>
        </w:tc>
        <w:tc>
          <w:tcPr>
            <w:tcW w:w="2552" w:type="dxa"/>
            <w:vAlign w:val="center"/>
          </w:tcPr>
          <w:p w14:paraId="769660E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5240" w:type="dxa"/>
            <w:vAlign w:val="center"/>
          </w:tcPr>
          <w:p w14:paraId="769660E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توجد</w:t>
            </w:r>
            <w:r w:rsidRPr="00844C93">
              <w:rPr>
                <w:rFonts w:cs="Sakkal Majalla"/>
                <w:color w:val="000000" w:themeColor="text1"/>
                <w:sz w:val="36"/>
              </w:rPr>
              <w:t xml:space="preserve"> </w:t>
            </w:r>
            <w:r w:rsidRPr="00844C93">
              <w:rPr>
                <w:rFonts w:cs="Sakkal Majalla"/>
                <w:color w:val="000000" w:themeColor="text1"/>
                <w:sz w:val="36"/>
                <w:rtl/>
              </w:rPr>
              <w:t>قائمة</w:t>
            </w:r>
            <w:r w:rsidRPr="00844C93">
              <w:rPr>
                <w:rFonts w:cs="Sakkal Majalla"/>
                <w:color w:val="000000" w:themeColor="text1"/>
                <w:sz w:val="36"/>
              </w:rPr>
              <w:t xml:space="preserve"> </w:t>
            </w:r>
            <w:r w:rsidRPr="00844C93">
              <w:rPr>
                <w:rFonts w:cs="Sakkal Majalla"/>
                <w:color w:val="000000" w:themeColor="text1"/>
                <w:sz w:val="36"/>
                <w:rtl/>
              </w:rPr>
              <w:t>بالأدوات</w:t>
            </w:r>
            <w:r w:rsidRPr="00844C93">
              <w:rPr>
                <w:rFonts w:cs="Sakkal Majalla"/>
                <w:color w:val="000000" w:themeColor="text1"/>
                <w:sz w:val="36"/>
              </w:rPr>
              <w:t xml:space="preserve"> </w:t>
            </w:r>
            <w:r w:rsidRPr="00844C93">
              <w:rPr>
                <w:rFonts w:cs="Sakkal Majalla"/>
                <w:color w:val="000000" w:themeColor="text1"/>
                <w:sz w:val="36"/>
                <w:rtl/>
              </w:rPr>
              <w:t>المعتمدة</w:t>
            </w:r>
            <w:r w:rsidRPr="00844C93">
              <w:rPr>
                <w:rFonts w:cs="Sakkal Majalla"/>
                <w:color w:val="000000" w:themeColor="text1"/>
                <w:sz w:val="36"/>
              </w:rPr>
              <w:t xml:space="preserve"> </w:t>
            </w:r>
            <w:r w:rsidRPr="00844C93">
              <w:rPr>
                <w:rFonts w:cs="Sakkal Majalla"/>
                <w:color w:val="000000" w:themeColor="text1"/>
                <w:sz w:val="36"/>
                <w:rtl/>
              </w:rPr>
              <w:t>وغير</w:t>
            </w:r>
            <w:r w:rsidRPr="00844C93">
              <w:rPr>
                <w:rFonts w:cs="Sakkal Majalla"/>
                <w:color w:val="000000" w:themeColor="text1"/>
                <w:sz w:val="36"/>
              </w:rPr>
              <w:t xml:space="preserve"> </w:t>
            </w:r>
            <w:r w:rsidRPr="00844C93">
              <w:rPr>
                <w:rFonts w:cs="Sakkal Majalla"/>
                <w:color w:val="000000" w:themeColor="text1"/>
                <w:sz w:val="36"/>
                <w:rtl/>
              </w:rPr>
              <w:t>المعتمدة</w:t>
            </w:r>
            <w:r w:rsidRPr="00844C93">
              <w:rPr>
                <w:rFonts w:cs="Sakkal Majalla"/>
                <w:color w:val="000000" w:themeColor="text1"/>
                <w:sz w:val="36"/>
              </w:rPr>
              <w:t xml:space="preserve"> </w:t>
            </w:r>
            <w:r w:rsidRPr="00844C93">
              <w:rPr>
                <w:rFonts w:cs="Sakkal Majalla"/>
                <w:color w:val="000000" w:themeColor="text1"/>
                <w:sz w:val="36"/>
                <w:rtl/>
              </w:rPr>
              <w:t>داخل</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w:t>
            </w:r>
          </w:p>
        </w:tc>
      </w:tr>
      <w:tr w:rsidR="001122A3" w:rsidRPr="00844C93" w14:paraId="769660E8" w14:textId="77777777" w:rsidTr="0044589C">
        <w:trPr>
          <w:jc w:val="center"/>
        </w:trPr>
        <w:tc>
          <w:tcPr>
            <w:tcW w:w="1268" w:type="dxa"/>
            <w:vAlign w:val="center"/>
          </w:tcPr>
          <w:p w14:paraId="769660E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lastRenderedPageBreak/>
              <w:t>DGP4</w:t>
            </w:r>
          </w:p>
        </w:tc>
        <w:tc>
          <w:tcPr>
            <w:tcW w:w="2552" w:type="dxa"/>
            <w:vAlign w:val="center"/>
          </w:tcPr>
          <w:p w14:paraId="769660E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5240" w:type="dxa"/>
            <w:vAlign w:val="center"/>
          </w:tcPr>
          <w:p w14:paraId="769660E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توفر</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ذكاء</w:t>
            </w:r>
            <w:r w:rsidRPr="00844C93">
              <w:rPr>
                <w:rFonts w:cs="Sakkal Majalla"/>
                <w:color w:val="000000" w:themeColor="text1"/>
                <w:sz w:val="36"/>
              </w:rPr>
              <w:t xml:space="preserve"> </w:t>
            </w:r>
            <w:r w:rsidRPr="00844C93">
              <w:rPr>
                <w:rFonts w:cs="Sakkal Majalla"/>
                <w:color w:val="000000" w:themeColor="text1"/>
                <w:sz w:val="36"/>
                <w:rtl/>
              </w:rPr>
              <w:t>اصطناعي</w:t>
            </w:r>
            <w:r w:rsidRPr="00844C93">
              <w:rPr>
                <w:rFonts w:cs="Sakkal Majalla"/>
                <w:color w:val="000000" w:themeColor="text1"/>
                <w:sz w:val="36"/>
              </w:rPr>
              <w:t xml:space="preserve"> </w:t>
            </w:r>
            <w:r w:rsidRPr="00844C93">
              <w:rPr>
                <w:rFonts w:cs="Sakkal Majalla"/>
                <w:color w:val="000000" w:themeColor="text1"/>
                <w:sz w:val="36"/>
                <w:rtl/>
              </w:rPr>
              <w:t>آمنة</w:t>
            </w:r>
            <w:r w:rsidRPr="00844C93">
              <w:rPr>
                <w:rFonts w:cs="Sakkal Majalla"/>
                <w:color w:val="000000" w:themeColor="text1"/>
                <w:sz w:val="36"/>
              </w:rPr>
              <w:t xml:space="preserve"> </w:t>
            </w:r>
            <w:r w:rsidRPr="00844C93">
              <w:rPr>
                <w:rFonts w:cs="Sakkal Majalla"/>
                <w:color w:val="000000" w:themeColor="text1"/>
                <w:sz w:val="36"/>
                <w:rtl/>
              </w:rPr>
              <w:t>ومعتمدة</w:t>
            </w:r>
            <w:r w:rsidRPr="00844C93">
              <w:rPr>
                <w:rFonts w:cs="Sakkal Majalla"/>
                <w:color w:val="000000" w:themeColor="text1"/>
                <w:sz w:val="36"/>
              </w:rPr>
              <w:t xml:space="preserve"> </w:t>
            </w:r>
            <w:r w:rsidRPr="00844C93">
              <w:rPr>
                <w:rFonts w:cs="Sakkal Majalla"/>
                <w:color w:val="000000" w:themeColor="text1"/>
                <w:sz w:val="36"/>
                <w:rtl/>
              </w:rPr>
              <w:t>للموظفين</w:t>
            </w:r>
            <w:r w:rsidRPr="00844C93">
              <w:rPr>
                <w:rFonts w:cs="Sakkal Majalla"/>
                <w:color w:val="000000" w:themeColor="text1"/>
                <w:sz w:val="36"/>
              </w:rPr>
              <w:t>.</w:t>
            </w:r>
          </w:p>
        </w:tc>
      </w:tr>
      <w:tr w:rsidR="001122A3" w:rsidRPr="00844C93" w14:paraId="769660EC" w14:textId="77777777" w:rsidTr="0044589C">
        <w:trPr>
          <w:jc w:val="center"/>
        </w:trPr>
        <w:tc>
          <w:tcPr>
            <w:tcW w:w="1268" w:type="dxa"/>
            <w:vAlign w:val="center"/>
          </w:tcPr>
          <w:p w14:paraId="769660E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DGP5</w:t>
            </w:r>
          </w:p>
        </w:tc>
        <w:tc>
          <w:tcPr>
            <w:tcW w:w="2552" w:type="dxa"/>
            <w:vAlign w:val="center"/>
          </w:tcPr>
          <w:p w14:paraId="769660E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5240" w:type="dxa"/>
            <w:vAlign w:val="center"/>
          </w:tcPr>
          <w:p w14:paraId="769660E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تقدم</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 xml:space="preserve"> </w:t>
            </w:r>
            <w:r w:rsidRPr="00844C93">
              <w:rPr>
                <w:rFonts w:cs="Sakkal Majalla"/>
                <w:color w:val="000000" w:themeColor="text1"/>
                <w:sz w:val="36"/>
                <w:rtl/>
              </w:rPr>
              <w:t>تدريبًا</w:t>
            </w:r>
            <w:r w:rsidRPr="00844C93">
              <w:rPr>
                <w:rFonts w:cs="Sakkal Majalla"/>
                <w:color w:val="000000" w:themeColor="text1"/>
                <w:sz w:val="36"/>
              </w:rPr>
              <w:t xml:space="preserve"> </w:t>
            </w:r>
            <w:r w:rsidRPr="00844C93">
              <w:rPr>
                <w:rFonts w:cs="Sakkal Majalla"/>
                <w:color w:val="000000" w:themeColor="text1"/>
                <w:sz w:val="36"/>
                <w:rtl/>
              </w:rPr>
              <w:t>حول</w:t>
            </w:r>
            <w:r w:rsidRPr="00844C93">
              <w:rPr>
                <w:rFonts w:cs="Sakkal Majalla"/>
                <w:color w:val="000000" w:themeColor="text1"/>
                <w:sz w:val="36"/>
              </w:rPr>
              <w:t xml:space="preserve"> </w:t>
            </w:r>
            <w:r w:rsidRPr="00844C93">
              <w:rPr>
                <w:rFonts w:cs="Sakkal Majalla"/>
                <w:color w:val="000000" w:themeColor="text1"/>
                <w:sz w:val="36"/>
                <w:rtl/>
              </w:rPr>
              <w:t>الاستخدام</w:t>
            </w:r>
            <w:r w:rsidRPr="00844C93">
              <w:rPr>
                <w:rFonts w:cs="Sakkal Majalla"/>
                <w:color w:val="000000" w:themeColor="text1"/>
                <w:sz w:val="36"/>
              </w:rPr>
              <w:t xml:space="preserve"> </w:t>
            </w:r>
            <w:r w:rsidRPr="00844C93">
              <w:rPr>
                <w:rFonts w:cs="Sakkal Majalla"/>
                <w:color w:val="000000" w:themeColor="text1"/>
                <w:sz w:val="36"/>
                <w:rtl/>
              </w:rPr>
              <w:t>المسؤول</w:t>
            </w:r>
            <w:r w:rsidRPr="00844C93">
              <w:rPr>
                <w:rFonts w:cs="Sakkal Majalla"/>
                <w:color w:val="000000" w:themeColor="text1"/>
                <w:sz w:val="36"/>
              </w:rPr>
              <w:t xml:space="preserve"> </w:t>
            </w:r>
            <w:r w:rsidRPr="00844C93">
              <w:rPr>
                <w:rFonts w:cs="Sakkal Majalla"/>
                <w:color w:val="000000" w:themeColor="text1"/>
                <w:sz w:val="36"/>
                <w:rtl/>
              </w:rPr>
              <w:t>للذكاء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w:t>
            </w:r>
          </w:p>
        </w:tc>
      </w:tr>
      <w:tr w:rsidR="001122A3" w:rsidRPr="00844C93" w14:paraId="769660F0" w14:textId="77777777" w:rsidTr="0044589C">
        <w:trPr>
          <w:jc w:val="center"/>
        </w:trPr>
        <w:tc>
          <w:tcPr>
            <w:tcW w:w="1268" w:type="dxa"/>
            <w:vAlign w:val="center"/>
          </w:tcPr>
          <w:p w14:paraId="769660E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DGP6</w:t>
            </w:r>
          </w:p>
        </w:tc>
        <w:tc>
          <w:tcPr>
            <w:tcW w:w="2552" w:type="dxa"/>
            <w:vAlign w:val="center"/>
          </w:tcPr>
          <w:p w14:paraId="769660E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5240" w:type="dxa"/>
            <w:vAlign w:val="center"/>
          </w:tcPr>
          <w:p w14:paraId="769660E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توجد</w:t>
            </w:r>
            <w:r w:rsidRPr="00844C93">
              <w:rPr>
                <w:rFonts w:cs="Sakkal Majalla"/>
                <w:color w:val="000000" w:themeColor="text1"/>
                <w:sz w:val="36"/>
              </w:rPr>
              <w:t xml:space="preserve"> </w:t>
            </w:r>
            <w:r w:rsidRPr="00844C93">
              <w:rPr>
                <w:rFonts w:cs="Sakkal Majalla"/>
                <w:color w:val="000000" w:themeColor="text1"/>
                <w:sz w:val="36"/>
                <w:rtl/>
              </w:rPr>
              <w:t>آليات</w:t>
            </w:r>
            <w:r w:rsidRPr="00844C93">
              <w:rPr>
                <w:rFonts w:cs="Sakkal Majalla"/>
                <w:color w:val="000000" w:themeColor="text1"/>
                <w:sz w:val="36"/>
              </w:rPr>
              <w:t xml:space="preserve"> </w:t>
            </w:r>
            <w:r w:rsidRPr="00844C93">
              <w:rPr>
                <w:rFonts w:cs="Sakkal Majalla"/>
                <w:color w:val="000000" w:themeColor="text1"/>
                <w:sz w:val="36"/>
                <w:rtl/>
              </w:rPr>
              <w:t>رقابة</w:t>
            </w:r>
            <w:r w:rsidRPr="00844C93">
              <w:rPr>
                <w:rFonts w:cs="Sakkal Majalla"/>
                <w:color w:val="000000" w:themeColor="text1"/>
                <w:sz w:val="36"/>
              </w:rPr>
              <w:t xml:space="preserve"> </w:t>
            </w:r>
            <w:r w:rsidRPr="00844C93">
              <w:rPr>
                <w:rFonts w:cs="Sakkal Majalla"/>
                <w:color w:val="000000" w:themeColor="text1"/>
                <w:sz w:val="36"/>
                <w:rtl/>
              </w:rPr>
              <w:t>وتدقيق</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w:t>
            </w:r>
          </w:p>
        </w:tc>
      </w:tr>
      <w:tr w:rsidR="001122A3" w:rsidRPr="00844C93" w14:paraId="769660F4" w14:textId="77777777" w:rsidTr="0044589C">
        <w:trPr>
          <w:jc w:val="center"/>
        </w:trPr>
        <w:tc>
          <w:tcPr>
            <w:tcW w:w="1268" w:type="dxa"/>
            <w:vAlign w:val="center"/>
          </w:tcPr>
          <w:p w14:paraId="769660F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DGP7</w:t>
            </w:r>
          </w:p>
        </w:tc>
        <w:tc>
          <w:tcPr>
            <w:tcW w:w="2552" w:type="dxa"/>
            <w:vAlign w:val="center"/>
          </w:tcPr>
          <w:p w14:paraId="769660F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5240" w:type="dxa"/>
            <w:vAlign w:val="center"/>
          </w:tcPr>
          <w:p w14:paraId="769660F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تحدد</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 xml:space="preserve"> </w:t>
            </w:r>
            <w:r w:rsidRPr="00844C93">
              <w:rPr>
                <w:rFonts w:cs="Sakkal Majalla"/>
                <w:color w:val="000000" w:themeColor="text1"/>
                <w:sz w:val="36"/>
                <w:rtl/>
              </w:rPr>
              <w:t>مسؤوليات</w:t>
            </w:r>
            <w:r w:rsidRPr="00844C93">
              <w:rPr>
                <w:rFonts w:cs="Sakkal Majalla"/>
                <w:color w:val="000000" w:themeColor="text1"/>
                <w:sz w:val="36"/>
              </w:rPr>
              <w:t xml:space="preserve"> </w:t>
            </w:r>
            <w:r w:rsidRPr="00844C93">
              <w:rPr>
                <w:rFonts w:cs="Sakkal Majalla"/>
                <w:color w:val="000000" w:themeColor="text1"/>
                <w:sz w:val="36"/>
                <w:rtl/>
              </w:rPr>
              <w:t>الموظف</w:t>
            </w:r>
            <w:r w:rsidRPr="00844C93">
              <w:rPr>
                <w:rFonts w:cs="Sakkal Majalla"/>
                <w:color w:val="000000" w:themeColor="text1"/>
                <w:sz w:val="36"/>
              </w:rPr>
              <w:t xml:space="preserve"> </w:t>
            </w:r>
            <w:r w:rsidRPr="00844C93">
              <w:rPr>
                <w:rFonts w:cs="Sakkal Majalla"/>
                <w:color w:val="000000" w:themeColor="text1"/>
                <w:sz w:val="36"/>
                <w:rtl/>
              </w:rPr>
              <w:t>عند</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w:t>
            </w:r>
          </w:p>
        </w:tc>
      </w:tr>
      <w:tr w:rsidR="001122A3" w:rsidRPr="00844C93" w14:paraId="769660F8" w14:textId="77777777" w:rsidTr="0044589C">
        <w:trPr>
          <w:jc w:val="center"/>
        </w:trPr>
        <w:tc>
          <w:tcPr>
            <w:tcW w:w="1268" w:type="dxa"/>
            <w:vAlign w:val="center"/>
          </w:tcPr>
          <w:p w14:paraId="769660F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DGP8</w:t>
            </w:r>
          </w:p>
        </w:tc>
        <w:tc>
          <w:tcPr>
            <w:tcW w:w="2552" w:type="dxa"/>
            <w:vAlign w:val="center"/>
          </w:tcPr>
          <w:p w14:paraId="769660F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5240" w:type="dxa"/>
            <w:vAlign w:val="center"/>
          </w:tcPr>
          <w:p w14:paraId="769660F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توجد</w:t>
            </w:r>
            <w:r w:rsidRPr="00844C93">
              <w:rPr>
                <w:rFonts w:cs="Sakkal Majalla"/>
                <w:color w:val="000000" w:themeColor="text1"/>
                <w:sz w:val="36"/>
              </w:rPr>
              <w:t xml:space="preserve"> </w:t>
            </w:r>
            <w:r w:rsidRPr="00844C93">
              <w:rPr>
                <w:rFonts w:cs="Sakkal Majalla"/>
                <w:color w:val="000000" w:themeColor="text1"/>
                <w:sz w:val="36"/>
                <w:rtl/>
              </w:rPr>
              <w:t>إجراءات</w:t>
            </w:r>
            <w:r w:rsidRPr="00844C93">
              <w:rPr>
                <w:rFonts w:cs="Sakkal Majalla"/>
                <w:color w:val="000000" w:themeColor="text1"/>
                <w:sz w:val="36"/>
              </w:rPr>
              <w:t xml:space="preserve"> </w:t>
            </w:r>
            <w:r w:rsidRPr="00844C93">
              <w:rPr>
                <w:rFonts w:cs="Sakkal Majalla"/>
                <w:color w:val="000000" w:themeColor="text1"/>
                <w:sz w:val="36"/>
                <w:rtl/>
              </w:rPr>
              <w:t>واضحة</w:t>
            </w:r>
            <w:r w:rsidRPr="00844C93">
              <w:rPr>
                <w:rFonts w:cs="Sakkal Majalla"/>
                <w:color w:val="000000" w:themeColor="text1"/>
                <w:sz w:val="36"/>
              </w:rPr>
              <w:t xml:space="preserve"> </w:t>
            </w:r>
            <w:r w:rsidRPr="00844C93">
              <w:rPr>
                <w:rFonts w:cs="Sakkal Majalla"/>
                <w:color w:val="000000" w:themeColor="text1"/>
                <w:sz w:val="36"/>
                <w:rtl/>
              </w:rPr>
              <w:t>للتعامل</w:t>
            </w:r>
            <w:r w:rsidRPr="00844C93">
              <w:rPr>
                <w:rFonts w:cs="Sakkal Majalla"/>
                <w:color w:val="000000" w:themeColor="text1"/>
                <w:sz w:val="36"/>
              </w:rPr>
              <w:t xml:space="preserve"> </w:t>
            </w:r>
            <w:r w:rsidRPr="00844C93">
              <w:rPr>
                <w:rFonts w:cs="Sakkal Majalla"/>
                <w:color w:val="000000" w:themeColor="text1"/>
                <w:sz w:val="36"/>
                <w:rtl/>
              </w:rPr>
              <w:t>مع</w:t>
            </w:r>
            <w:r w:rsidRPr="00844C93">
              <w:rPr>
                <w:rFonts w:cs="Sakkal Majalla"/>
                <w:color w:val="000000" w:themeColor="text1"/>
                <w:sz w:val="36"/>
              </w:rPr>
              <w:t xml:space="preserve"> </w:t>
            </w:r>
            <w:r w:rsidRPr="00844C93">
              <w:rPr>
                <w:rFonts w:cs="Sakkal Majalla"/>
                <w:color w:val="000000" w:themeColor="text1"/>
                <w:sz w:val="36"/>
                <w:rtl/>
              </w:rPr>
              <w:t>المخالفات</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تسرب</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w:t>
            </w:r>
          </w:p>
        </w:tc>
      </w:tr>
      <w:tr w:rsidR="001122A3" w:rsidRPr="00844C93" w14:paraId="769660FC" w14:textId="77777777" w:rsidTr="0044589C">
        <w:trPr>
          <w:jc w:val="center"/>
        </w:trPr>
        <w:tc>
          <w:tcPr>
            <w:tcW w:w="1268" w:type="dxa"/>
            <w:vAlign w:val="center"/>
          </w:tcPr>
          <w:p w14:paraId="769660F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DGP9</w:t>
            </w:r>
          </w:p>
        </w:tc>
        <w:tc>
          <w:tcPr>
            <w:tcW w:w="2552" w:type="dxa"/>
            <w:vAlign w:val="center"/>
          </w:tcPr>
          <w:p w14:paraId="769660F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5240" w:type="dxa"/>
            <w:vAlign w:val="center"/>
          </w:tcPr>
          <w:p w14:paraId="769660F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يتم</w:t>
            </w:r>
            <w:r w:rsidRPr="00844C93">
              <w:rPr>
                <w:rFonts w:cs="Sakkal Majalla"/>
                <w:color w:val="000000" w:themeColor="text1"/>
                <w:sz w:val="36"/>
              </w:rPr>
              <w:t xml:space="preserve"> </w:t>
            </w:r>
            <w:r w:rsidRPr="00844C93">
              <w:rPr>
                <w:rFonts w:cs="Sakkal Majalla"/>
                <w:color w:val="000000" w:themeColor="text1"/>
                <w:sz w:val="36"/>
                <w:rtl/>
              </w:rPr>
              <w:t>تحديث</w:t>
            </w:r>
            <w:r w:rsidRPr="00844C93">
              <w:rPr>
                <w:rFonts w:cs="Sakkal Majalla"/>
                <w:color w:val="000000" w:themeColor="text1"/>
                <w:sz w:val="36"/>
              </w:rPr>
              <w:t xml:space="preserve"> </w:t>
            </w: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r w:rsidRPr="00844C93">
              <w:rPr>
                <w:rFonts w:cs="Sakkal Majalla"/>
                <w:color w:val="000000" w:themeColor="text1"/>
                <w:sz w:val="36"/>
              </w:rPr>
              <w:t xml:space="preserve"> </w:t>
            </w:r>
            <w:r w:rsidRPr="00844C93">
              <w:rPr>
                <w:rFonts w:cs="Sakkal Majalla"/>
                <w:color w:val="000000" w:themeColor="text1"/>
                <w:sz w:val="36"/>
                <w:rtl/>
              </w:rPr>
              <w:t>بشكل</w:t>
            </w:r>
            <w:r w:rsidRPr="00844C93">
              <w:rPr>
                <w:rFonts w:cs="Sakkal Majalla"/>
                <w:color w:val="000000" w:themeColor="text1"/>
                <w:sz w:val="36"/>
              </w:rPr>
              <w:t xml:space="preserve"> </w:t>
            </w:r>
            <w:r w:rsidRPr="00844C93">
              <w:rPr>
                <w:rFonts w:cs="Sakkal Majalla"/>
                <w:color w:val="000000" w:themeColor="text1"/>
                <w:sz w:val="36"/>
                <w:rtl/>
              </w:rPr>
              <w:t>دوري</w:t>
            </w:r>
            <w:r w:rsidRPr="00844C93">
              <w:rPr>
                <w:rFonts w:cs="Sakkal Majalla"/>
                <w:color w:val="000000" w:themeColor="text1"/>
                <w:sz w:val="36"/>
              </w:rPr>
              <w:t>.</w:t>
            </w:r>
          </w:p>
        </w:tc>
      </w:tr>
      <w:tr w:rsidR="001122A3" w:rsidRPr="00844C93" w14:paraId="76966100" w14:textId="77777777" w:rsidTr="0044589C">
        <w:trPr>
          <w:jc w:val="center"/>
        </w:trPr>
        <w:tc>
          <w:tcPr>
            <w:tcW w:w="1268" w:type="dxa"/>
            <w:vAlign w:val="center"/>
          </w:tcPr>
          <w:p w14:paraId="769660F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DGP10</w:t>
            </w:r>
          </w:p>
        </w:tc>
        <w:tc>
          <w:tcPr>
            <w:tcW w:w="2552" w:type="dxa"/>
            <w:vAlign w:val="center"/>
          </w:tcPr>
          <w:p w14:paraId="769660F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5240" w:type="dxa"/>
            <w:vAlign w:val="center"/>
          </w:tcPr>
          <w:p w14:paraId="769660F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توجد</w:t>
            </w:r>
            <w:r w:rsidRPr="00844C93">
              <w:rPr>
                <w:rFonts w:cs="Sakkal Majalla"/>
                <w:color w:val="000000" w:themeColor="text1"/>
                <w:sz w:val="36"/>
              </w:rPr>
              <w:t xml:space="preserve"> </w:t>
            </w:r>
            <w:r w:rsidRPr="00844C93">
              <w:rPr>
                <w:rFonts w:cs="Sakkal Majalla"/>
                <w:color w:val="000000" w:themeColor="text1"/>
                <w:sz w:val="36"/>
                <w:rtl/>
              </w:rPr>
              <w:t>جهة</w:t>
            </w:r>
            <w:r w:rsidRPr="00844C93">
              <w:rPr>
                <w:rFonts w:cs="Sakkal Majalla"/>
                <w:color w:val="000000" w:themeColor="text1"/>
                <w:sz w:val="36"/>
              </w:rPr>
              <w:t xml:space="preserve"> </w:t>
            </w:r>
            <w:r w:rsidRPr="00844C93">
              <w:rPr>
                <w:rFonts w:cs="Sakkal Majalla"/>
                <w:color w:val="000000" w:themeColor="text1"/>
                <w:sz w:val="36"/>
                <w:rtl/>
              </w:rPr>
              <w:t>داخلية</w:t>
            </w:r>
            <w:r w:rsidRPr="00844C93">
              <w:rPr>
                <w:rFonts w:cs="Sakkal Majalla"/>
                <w:color w:val="000000" w:themeColor="text1"/>
                <w:sz w:val="36"/>
              </w:rPr>
              <w:t xml:space="preserve"> </w:t>
            </w:r>
            <w:r w:rsidRPr="00844C93">
              <w:rPr>
                <w:rFonts w:cs="Sakkal Majalla"/>
                <w:color w:val="000000" w:themeColor="text1"/>
                <w:sz w:val="36"/>
                <w:rtl/>
              </w:rPr>
              <w:t>يمكن</w:t>
            </w:r>
            <w:r w:rsidRPr="00844C93">
              <w:rPr>
                <w:rFonts w:cs="Sakkal Majalla"/>
                <w:color w:val="000000" w:themeColor="text1"/>
                <w:sz w:val="36"/>
              </w:rPr>
              <w:t xml:space="preserve"> </w:t>
            </w:r>
            <w:r w:rsidRPr="00844C93">
              <w:rPr>
                <w:rFonts w:cs="Sakkal Majalla"/>
                <w:color w:val="000000" w:themeColor="text1"/>
                <w:sz w:val="36"/>
                <w:rtl/>
              </w:rPr>
              <w:t>الرجوع</w:t>
            </w:r>
            <w:r w:rsidRPr="00844C93">
              <w:rPr>
                <w:rFonts w:cs="Sakkal Majalla"/>
                <w:color w:val="000000" w:themeColor="text1"/>
                <w:sz w:val="36"/>
              </w:rPr>
              <w:t xml:space="preserve"> </w:t>
            </w:r>
            <w:r w:rsidRPr="00844C93">
              <w:rPr>
                <w:rFonts w:cs="Sakkal Majalla"/>
                <w:color w:val="000000" w:themeColor="text1"/>
                <w:sz w:val="36"/>
                <w:rtl/>
              </w:rPr>
              <w:t>إليها</w:t>
            </w:r>
            <w:r w:rsidRPr="00844C93">
              <w:rPr>
                <w:rFonts w:cs="Sakkal Majalla"/>
                <w:color w:val="000000" w:themeColor="text1"/>
                <w:sz w:val="36"/>
              </w:rPr>
              <w:t xml:space="preserve"> </w:t>
            </w:r>
            <w:r w:rsidRPr="00844C93">
              <w:rPr>
                <w:rFonts w:cs="Sakkal Majalla"/>
                <w:color w:val="000000" w:themeColor="text1"/>
                <w:sz w:val="36"/>
                <w:rtl/>
              </w:rPr>
              <w:t>عند</w:t>
            </w:r>
            <w:r w:rsidRPr="00844C93">
              <w:rPr>
                <w:rFonts w:cs="Sakkal Majalla"/>
                <w:color w:val="000000" w:themeColor="text1"/>
                <w:sz w:val="36"/>
              </w:rPr>
              <w:t xml:space="preserve"> </w:t>
            </w:r>
            <w:r w:rsidRPr="00844C93">
              <w:rPr>
                <w:rFonts w:cs="Sakkal Majalla"/>
                <w:color w:val="000000" w:themeColor="text1"/>
                <w:sz w:val="36"/>
                <w:rtl/>
              </w:rPr>
              <w:t>الشك</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جواز</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أداة</w:t>
            </w:r>
            <w:r w:rsidRPr="00844C93">
              <w:rPr>
                <w:rFonts w:cs="Sakkal Majalla"/>
                <w:color w:val="000000" w:themeColor="text1"/>
                <w:sz w:val="36"/>
              </w:rPr>
              <w:t xml:space="preserve"> </w:t>
            </w:r>
            <w:r w:rsidRPr="00844C93">
              <w:rPr>
                <w:rFonts w:cs="Sakkal Majalla"/>
                <w:color w:val="000000" w:themeColor="text1"/>
                <w:sz w:val="36"/>
                <w:rtl/>
              </w:rPr>
              <w:t>معينة</w:t>
            </w:r>
            <w:r w:rsidRPr="00844C93">
              <w:rPr>
                <w:rFonts w:cs="Sakkal Majalla"/>
                <w:color w:val="000000" w:themeColor="text1"/>
                <w:sz w:val="36"/>
              </w:rPr>
              <w:t>.</w:t>
            </w:r>
          </w:p>
        </w:tc>
      </w:tr>
      <w:tr w:rsidR="001122A3" w:rsidRPr="00844C93" w14:paraId="76966104" w14:textId="77777777" w:rsidTr="0044589C">
        <w:trPr>
          <w:jc w:val="center"/>
        </w:trPr>
        <w:tc>
          <w:tcPr>
            <w:tcW w:w="1268" w:type="dxa"/>
            <w:vAlign w:val="center"/>
          </w:tcPr>
          <w:p w14:paraId="7696610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DGP11</w:t>
            </w:r>
          </w:p>
        </w:tc>
        <w:tc>
          <w:tcPr>
            <w:tcW w:w="2552" w:type="dxa"/>
            <w:vAlign w:val="center"/>
          </w:tcPr>
          <w:p w14:paraId="7696610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5240" w:type="dxa"/>
            <w:vAlign w:val="center"/>
          </w:tcPr>
          <w:p w14:paraId="7696610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تراعي</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 xml:space="preserve"> </w:t>
            </w:r>
            <w:r w:rsidRPr="00844C93">
              <w:rPr>
                <w:rFonts w:cs="Sakkal Majalla"/>
                <w:color w:val="000000" w:themeColor="text1"/>
                <w:sz w:val="36"/>
                <w:rtl/>
              </w:rPr>
              <w:t>متطلبات</w:t>
            </w:r>
            <w:r w:rsidRPr="00844C93">
              <w:rPr>
                <w:rFonts w:cs="Sakkal Majalla"/>
                <w:color w:val="000000" w:themeColor="text1"/>
                <w:sz w:val="36"/>
              </w:rPr>
              <w:t xml:space="preserve"> </w:t>
            </w:r>
            <w:r w:rsidRPr="00844C93">
              <w:rPr>
                <w:rFonts w:cs="Sakkal Majalla"/>
                <w:color w:val="000000" w:themeColor="text1"/>
                <w:sz w:val="36"/>
                <w:rtl/>
              </w:rPr>
              <w:t>حماية</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الشخصية</w:t>
            </w:r>
            <w:r w:rsidRPr="00844C93">
              <w:rPr>
                <w:rFonts w:cs="Sakkal Majalla"/>
                <w:color w:val="000000" w:themeColor="text1"/>
                <w:sz w:val="36"/>
              </w:rPr>
              <w:t xml:space="preserve"> </w:t>
            </w:r>
            <w:r w:rsidRPr="00844C93">
              <w:rPr>
                <w:rFonts w:cs="Sakkal Majalla"/>
                <w:color w:val="000000" w:themeColor="text1"/>
                <w:sz w:val="36"/>
                <w:rtl/>
              </w:rPr>
              <w:t>عند</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w:t>
            </w:r>
          </w:p>
        </w:tc>
      </w:tr>
      <w:tr w:rsidR="001122A3" w:rsidRPr="00844C93" w14:paraId="76966108" w14:textId="77777777" w:rsidTr="0044589C">
        <w:trPr>
          <w:jc w:val="center"/>
        </w:trPr>
        <w:tc>
          <w:tcPr>
            <w:tcW w:w="1268" w:type="dxa"/>
            <w:vAlign w:val="center"/>
          </w:tcPr>
          <w:p w14:paraId="7696610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DGP12</w:t>
            </w:r>
          </w:p>
        </w:tc>
        <w:tc>
          <w:tcPr>
            <w:tcW w:w="2552" w:type="dxa"/>
            <w:vAlign w:val="center"/>
          </w:tcPr>
          <w:p w14:paraId="7696610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5240" w:type="dxa"/>
            <w:vAlign w:val="center"/>
          </w:tcPr>
          <w:p w14:paraId="7696610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توازن</w:t>
            </w:r>
            <w:r w:rsidRPr="00844C93">
              <w:rPr>
                <w:rFonts w:cs="Sakkal Majalla"/>
                <w:color w:val="000000" w:themeColor="text1"/>
                <w:sz w:val="36"/>
              </w:rPr>
              <w:t xml:space="preserve"> </w:t>
            </w: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 xml:space="preserve"> </w:t>
            </w:r>
            <w:r w:rsidRPr="00844C93">
              <w:rPr>
                <w:rFonts w:cs="Sakkal Majalla"/>
                <w:color w:val="000000" w:themeColor="text1"/>
                <w:sz w:val="36"/>
                <w:rtl/>
              </w:rPr>
              <w:t>بين</w:t>
            </w:r>
            <w:r w:rsidRPr="00844C93">
              <w:rPr>
                <w:rFonts w:cs="Sakkal Majalla"/>
                <w:color w:val="000000" w:themeColor="text1"/>
                <w:sz w:val="36"/>
              </w:rPr>
              <w:t xml:space="preserve"> </w:t>
            </w:r>
            <w:r w:rsidRPr="00844C93">
              <w:rPr>
                <w:rFonts w:cs="Sakkal Majalla"/>
                <w:color w:val="000000" w:themeColor="text1"/>
                <w:sz w:val="36"/>
                <w:rtl/>
              </w:rPr>
              <w:t>تشجيع</w:t>
            </w:r>
            <w:r w:rsidRPr="00844C93">
              <w:rPr>
                <w:rFonts w:cs="Sakkal Majalla"/>
                <w:color w:val="000000" w:themeColor="text1"/>
                <w:sz w:val="36"/>
              </w:rPr>
              <w:t xml:space="preserve"> </w:t>
            </w:r>
            <w:r w:rsidRPr="00844C93">
              <w:rPr>
                <w:rFonts w:cs="Sakkal Majalla"/>
                <w:color w:val="000000" w:themeColor="text1"/>
                <w:sz w:val="36"/>
                <w:rtl/>
              </w:rPr>
              <w:t>الابتكار</w:t>
            </w:r>
            <w:r w:rsidRPr="00844C93">
              <w:rPr>
                <w:rFonts w:cs="Sakkal Majalla"/>
                <w:color w:val="000000" w:themeColor="text1"/>
                <w:sz w:val="36"/>
              </w:rPr>
              <w:t xml:space="preserve"> </w:t>
            </w:r>
            <w:r w:rsidRPr="00844C93">
              <w:rPr>
                <w:rFonts w:cs="Sakkal Majalla"/>
                <w:color w:val="000000" w:themeColor="text1"/>
                <w:sz w:val="36"/>
                <w:rtl/>
              </w:rPr>
              <w:t>وحماية</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w:t>
            </w:r>
          </w:p>
        </w:tc>
      </w:tr>
    </w:tbl>
    <w:p w14:paraId="76966109"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إعداد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الباحث</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بالاستناد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الإطار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والدراسات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السابقة</w:t>
      </w:r>
      <w:r w:rsidRPr="00844C93">
        <w:rPr>
          <w:rFonts w:eastAsia="MS Mincho" w:cs="Sakkal Majalla"/>
          <w:color w:val="000000" w:themeColor="text1"/>
          <w:sz w:val="36"/>
        </w:rPr>
        <w:t>.</w:t>
      </w:r>
    </w:p>
    <w:p w14:paraId="7696610A" w14:textId="77777777" w:rsidR="0044589C" w:rsidRDefault="0044589C">
      <w:pPr>
        <w:bidi w:val="0"/>
        <w:spacing w:before="0" w:after="160" w:line="259" w:lineRule="auto"/>
        <w:ind w:firstLine="0"/>
        <w:jc w:val="left"/>
        <w:rPr>
          <w:rFonts w:eastAsia="MS Mincho" w:cs="Sakkal Majalla"/>
          <w:b/>
          <w:bCs/>
          <w:color w:val="000000" w:themeColor="text1"/>
          <w:sz w:val="36"/>
          <w:rtl/>
        </w:rPr>
      </w:pPr>
      <w:r>
        <w:rPr>
          <w:rFonts w:eastAsia="MS Mincho" w:cs="Sakkal Majalla"/>
          <w:b/>
          <w:bCs/>
          <w:color w:val="000000" w:themeColor="text1"/>
          <w:sz w:val="36"/>
          <w:rtl/>
        </w:rPr>
        <w:br w:type="page"/>
      </w:r>
    </w:p>
    <w:p w14:paraId="7696610B" w14:textId="77777777" w:rsidR="00844C93" w:rsidRPr="006157CB" w:rsidRDefault="00844C93" w:rsidP="006157CB">
      <w:pPr>
        <w:pStyle w:val="Heading1"/>
        <w:pageBreakBefore w:val="0"/>
        <w:spacing w:before="0" w:after="0"/>
        <w:rPr>
          <w:rFonts w:ascii="Sakkal Majalla" w:hAnsi="Sakkal Majalla" w:cs="Sakkal Majalla"/>
          <w:b/>
          <w:bCs/>
          <w:color w:val="000000" w:themeColor="text1"/>
          <w:sz w:val="38"/>
          <w:szCs w:val="38"/>
        </w:rPr>
      </w:pPr>
      <w:bookmarkStart w:id="108" w:name="_Toc234040056"/>
      <w:r w:rsidRPr="006157CB">
        <w:rPr>
          <w:rFonts w:ascii="Sakkal Majalla" w:hAnsi="Sakkal Majalla" w:cs="Sakkal Majalla"/>
          <w:b/>
          <w:bCs/>
          <w:color w:val="000000" w:themeColor="text1"/>
          <w:sz w:val="38"/>
          <w:szCs w:val="38"/>
          <w:rtl/>
        </w:rPr>
        <w:lastRenderedPageBreak/>
        <w:t>ملحق</w:t>
      </w:r>
      <w:r w:rsidRPr="006157CB">
        <w:rPr>
          <w:rFonts w:ascii="Sakkal Majalla" w:hAnsi="Sakkal Majalla" w:cs="Sakkal Majalla"/>
          <w:b/>
          <w:bCs/>
          <w:color w:val="000000" w:themeColor="text1"/>
          <w:sz w:val="38"/>
          <w:szCs w:val="38"/>
        </w:rPr>
        <w:t xml:space="preserve"> (2</w:t>
      </w:r>
      <w:proofErr w:type="gramStart"/>
      <w:r w:rsidRPr="006157CB">
        <w:rPr>
          <w:rFonts w:ascii="Sakkal Majalla" w:hAnsi="Sakkal Majalla" w:cs="Sakkal Majalla"/>
          <w:b/>
          <w:bCs/>
          <w:color w:val="000000" w:themeColor="text1"/>
          <w:sz w:val="38"/>
          <w:szCs w:val="38"/>
        </w:rPr>
        <w:t>)</w:t>
      </w:r>
      <w:r w:rsidR="0044589C"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w:t>
      </w:r>
      <w:proofErr w:type="gramEnd"/>
      <w:r w:rsidR="0044589C"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ترميز</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متغيرات</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الدراسة</w:t>
      </w:r>
      <w:bookmarkEnd w:id="108"/>
    </w:p>
    <w:p w14:paraId="7696610C" w14:textId="77777777" w:rsidR="00844C93" w:rsidRPr="00844C93" w:rsidRDefault="00844C93" w:rsidP="0044589C">
      <w:pPr>
        <w:spacing w:before="0"/>
        <w:ind w:firstLine="0"/>
        <w:jc w:val="center"/>
        <w:rPr>
          <w:rFonts w:eastAsia="MS Mincho" w:cs="Sakkal Majalla"/>
          <w:color w:val="000000" w:themeColor="text1"/>
          <w:sz w:val="36"/>
        </w:rPr>
      </w:pPr>
      <w:r w:rsidRPr="00844C93">
        <w:rPr>
          <w:rFonts w:eastAsia="MS Mincho" w:cs="Sakkal Majalla"/>
          <w:b/>
          <w:bCs/>
          <w:color w:val="000000" w:themeColor="text1"/>
          <w:sz w:val="36"/>
          <w:rtl/>
        </w:rPr>
        <w:t>جدول</w:t>
      </w:r>
      <w:r w:rsidRPr="00844C93">
        <w:rPr>
          <w:rFonts w:eastAsia="MS Mincho" w:cs="Sakkal Majalla"/>
          <w:b/>
          <w:color w:val="000000" w:themeColor="text1"/>
          <w:sz w:val="36"/>
        </w:rPr>
        <w:t xml:space="preserve"> (25</w:t>
      </w:r>
      <w:proofErr w:type="gramStart"/>
      <w:r w:rsidRPr="00844C93">
        <w:rPr>
          <w:rFonts w:eastAsia="MS Mincho" w:cs="Sakkal Majalla"/>
          <w:b/>
          <w:color w:val="000000" w:themeColor="text1"/>
          <w:sz w:val="36"/>
        </w:rPr>
        <w:t>)</w:t>
      </w:r>
      <w:r w:rsidR="0044589C">
        <w:rPr>
          <w:rFonts w:eastAsia="MS Mincho" w:cs="Sakkal Majalla" w:hint="cs"/>
          <w:b/>
          <w:color w:val="000000" w:themeColor="text1"/>
          <w:sz w:val="36"/>
          <w:rtl/>
        </w:rPr>
        <w:t xml:space="preserve"> </w:t>
      </w:r>
      <w:r w:rsidRPr="00844C93">
        <w:rPr>
          <w:rFonts w:eastAsia="MS Mincho" w:cs="Sakkal Majalla"/>
          <w:b/>
          <w:color w:val="000000" w:themeColor="text1"/>
          <w:sz w:val="36"/>
        </w:rPr>
        <w:t>:</w:t>
      </w:r>
      <w:proofErr w:type="gramEnd"/>
      <w:r w:rsidR="0044589C">
        <w:rPr>
          <w:rFonts w:eastAsia="MS Mincho" w:cs="Sakkal Majalla" w:hint="cs"/>
          <w:b/>
          <w:color w:val="000000" w:themeColor="text1"/>
          <w:sz w:val="36"/>
          <w:rtl/>
        </w:rPr>
        <w:t xml:space="preserve"> </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ترميز</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المتغيرات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لأغراض</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التحليل</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الإحصائي</w:t>
      </w:r>
    </w:p>
    <w:tbl>
      <w:tblPr>
        <w:tblStyle w:val="10"/>
        <w:bidiVisual/>
        <w:tblW w:w="0" w:type="auto"/>
        <w:jc w:val="center"/>
        <w:tblLook w:val="04A0" w:firstRow="1" w:lastRow="0" w:firstColumn="1" w:lastColumn="0" w:noHBand="0" w:noVBand="1"/>
      </w:tblPr>
      <w:tblGrid>
        <w:gridCol w:w="1410"/>
        <w:gridCol w:w="3686"/>
        <w:gridCol w:w="3964"/>
      </w:tblGrid>
      <w:tr w:rsidR="001122A3" w:rsidRPr="00844C93" w14:paraId="76966110" w14:textId="77777777" w:rsidTr="0044589C">
        <w:trPr>
          <w:jc w:val="center"/>
        </w:trPr>
        <w:tc>
          <w:tcPr>
            <w:tcW w:w="1410" w:type="dxa"/>
            <w:shd w:val="clear" w:color="auto" w:fill="D9EAF7"/>
            <w:vAlign w:val="center"/>
          </w:tcPr>
          <w:p w14:paraId="7696610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الرمز</w:t>
            </w:r>
          </w:p>
        </w:tc>
        <w:tc>
          <w:tcPr>
            <w:tcW w:w="3686" w:type="dxa"/>
            <w:shd w:val="clear" w:color="auto" w:fill="D9EAF7"/>
            <w:vAlign w:val="center"/>
          </w:tcPr>
          <w:p w14:paraId="7696610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المتغير</w:t>
            </w:r>
            <w:r w:rsidRPr="00844C93">
              <w:rPr>
                <w:rFonts w:cs="Sakkal Majalla"/>
                <w:b/>
                <w:color w:val="000000" w:themeColor="text1"/>
                <w:sz w:val="36"/>
              </w:rPr>
              <w:t>/</w:t>
            </w:r>
            <w:r w:rsidRPr="00844C93">
              <w:rPr>
                <w:rFonts w:cs="Sakkal Majalla"/>
                <w:b/>
                <w:bCs/>
                <w:color w:val="000000" w:themeColor="text1"/>
                <w:sz w:val="36"/>
                <w:rtl/>
              </w:rPr>
              <w:t>البعد</w:t>
            </w:r>
          </w:p>
        </w:tc>
        <w:tc>
          <w:tcPr>
            <w:tcW w:w="3964" w:type="dxa"/>
            <w:shd w:val="clear" w:color="auto" w:fill="D9EAF7"/>
            <w:vAlign w:val="center"/>
          </w:tcPr>
          <w:p w14:paraId="7696610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طريقة</w:t>
            </w:r>
            <w:r w:rsidRPr="00844C93">
              <w:rPr>
                <w:rFonts w:cs="Sakkal Majalla"/>
                <w:b/>
                <w:color w:val="000000" w:themeColor="text1"/>
                <w:sz w:val="36"/>
              </w:rPr>
              <w:t xml:space="preserve"> </w:t>
            </w:r>
            <w:r w:rsidRPr="00844C93">
              <w:rPr>
                <w:rFonts w:cs="Sakkal Majalla"/>
                <w:b/>
                <w:bCs/>
                <w:color w:val="000000" w:themeColor="text1"/>
                <w:sz w:val="36"/>
                <w:rtl/>
              </w:rPr>
              <w:t>الحساب</w:t>
            </w:r>
          </w:p>
        </w:tc>
      </w:tr>
      <w:tr w:rsidR="001122A3" w:rsidRPr="00844C93" w14:paraId="76966114" w14:textId="77777777" w:rsidTr="0044589C">
        <w:trPr>
          <w:jc w:val="center"/>
        </w:trPr>
        <w:tc>
          <w:tcPr>
            <w:tcW w:w="1410" w:type="dxa"/>
            <w:vAlign w:val="center"/>
          </w:tcPr>
          <w:p w14:paraId="7696611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SAI</w:t>
            </w:r>
          </w:p>
        </w:tc>
        <w:tc>
          <w:tcPr>
            <w:tcW w:w="3686" w:type="dxa"/>
            <w:vAlign w:val="center"/>
          </w:tcPr>
          <w:p w14:paraId="7696611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3964" w:type="dxa"/>
            <w:vAlign w:val="center"/>
          </w:tcPr>
          <w:p w14:paraId="7696611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متوسط</w:t>
            </w:r>
            <w:r w:rsidRPr="00844C93">
              <w:rPr>
                <w:rFonts w:cs="Sakkal Majalla"/>
                <w:color w:val="000000" w:themeColor="text1"/>
                <w:sz w:val="36"/>
              </w:rPr>
              <w:t xml:space="preserve"> </w:t>
            </w:r>
            <w:r w:rsidRPr="00844C93">
              <w:rPr>
                <w:rFonts w:cs="Sakkal Majalla"/>
                <w:color w:val="000000" w:themeColor="text1"/>
                <w:sz w:val="36"/>
                <w:rtl/>
              </w:rPr>
              <w:t>فقرات</w:t>
            </w:r>
            <w:r w:rsidRPr="00844C93">
              <w:rPr>
                <w:rFonts w:cs="Sakkal Majalla"/>
                <w:color w:val="000000" w:themeColor="text1"/>
                <w:sz w:val="36"/>
              </w:rPr>
              <w:t xml:space="preserve"> SAI1 </w:t>
            </w:r>
            <w:r w:rsidRPr="00844C93">
              <w:rPr>
                <w:rFonts w:cs="Sakkal Majalla"/>
                <w:color w:val="000000" w:themeColor="text1"/>
                <w:sz w:val="36"/>
                <w:rtl/>
              </w:rPr>
              <w:t>إلى</w:t>
            </w:r>
            <w:r w:rsidRPr="00844C93">
              <w:rPr>
                <w:rFonts w:cs="Sakkal Majalla"/>
                <w:color w:val="000000" w:themeColor="text1"/>
                <w:sz w:val="36"/>
              </w:rPr>
              <w:t xml:space="preserve"> SAI10</w:t>
            </w:r>
          </w:p>
        </w:tc>
      </w:tr>
      <w:tr w:rsidR="001122A3" w:rsidRPr="00844C93" w14:paraId="76966118" w14:textId="77777777" w:rsidTr="0044589C">
        <w:trPr>
          <w:jc w:val="center"/>
        </w:trPr>
        <w:tc>
          <w:tcPr>
            <w:tcW w:w="1410" w:type="dxa"/>
            <w:vAlign w:val="center"/>
          </w:tcPr>
          <w:p w14:paraId="7696611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OE</w:t>
            </w:r>
          </w:p>
        </w:tc>
        <w:tc>
          <w:tcPr>
            <w:tcW w:w="3686" w:type="dxa"/>
            <w:vAlign w:val="center"/>
          </w:tcPr>
          <w:p w14:paraId="7696611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3964" w:type="dxa"/>
            <w:vAlign w:val="center"/>
          </w:tcPr>
          <w:p w14:paraId="7696611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متوسط</w:t>
            </w:r>
            <w:r w:rsidRPr="00844C93">
              <w:rPr>
                <w:rFonts w:cs="Sakkal Majalla"/>
                <w:color w:val="000000" w:themeColor="text1"/>
                <w:sz w:val="36"/>
              </w:rPr>
              <w:t xml:space="preserve"> </w:t>
            </w:r>
            <w:r w:rsidRPr="00844C93">
              <w:rPr>
                <w:rFonts w:cs="Sakkal Majalla"/>
                <w:color w:val="000000" w:themeColor="text1"/>
                <w:sz w:val="36"/>
                <w:rtl/>
              </w:rPr>
              <w:t>فقرات</w:t>
            </w:r>
            <w:r w:rsidRPr="00844C93">
              <w:rPr>
                <w:rFonts w:cs="Sakkal Majalla"/>
                <w:color w:val="000000" w:themeColor="text1"/>
                <w:sz w:val="36"/>
              </w:rPr>
              <w:t xml:space="preserve"> OE1 </w:t>
            </w:r>
            <w:r w:rsidRPr="00844C93">
              <w:rPr>
                <w:rFonts w:cs="Sakkal Majalla"/>
                <w:color w:val="000000" w:themeColor="text1"/>
                <w:sz w:val="36"/>
                <w:rtl/>
              </w:rPr>
              <w:t>إلى</w:t>
            </w:r>
            <w:r w:rsidRPr="00844C93">
              <w:rPr>
                <w:rFonts w:cs="Sakkal Majalla"/>
                <w:color w:val="000000" w:themeColor="text1"/>
                <w:sz w:val="36"/>
              </w:rPr>
              <w:t xml:space="preserve"> OE10</w:t>
            </w:r>
          </w:p>
        </w:tc>
      </w:tr>
      <w:tr w:rsidR="001122A3" w:rsidRPr="00844C93" w14:paraId="7696611C" w14:textId="77777777" w:rsidTr="0044589C">
        <w:trPr>
          <w:jc w:val="center"/>
        </w:trPr>
        <w:tc>
          <w:tcPr>
            <w:tcW w:w="1410" w:type="dxa"/>
            <w:vAlign w:val="center"/>
          </w:tcPr>
          <w:p w14:paraId="7696611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DSR</w:t>
            </w:r>
          </w:p>
        </w:tc>
        <w:tc>
          <w:tcPr>
            <w:tcW w:w="3686" w:type="dxa"/>
            <w:vAlign w:val="center"/>
          </w:tcPr>
          <w:p w14:paraId="7696611A" w14:textId="77777777" w:rsidR="00844C93" w:rsidRPr="00844C93" w:rsidRDefault="00844C93" w:rsidP="0044589C">
            <w:pPr>
              <w:spacing w:before="0"/>
              <w:ind w:firstLine="0"/>
              <w:jc w:val="center"/>
              <w:rPr>
                <w:rFonts w:cs="Sakkal Majalla"/>
                <w:color w:val="000000" w:themeColor="text1"/>
                <w:sz w:val="36"/>
              </w:rPr>
            </w:pPr>
            <w:proofErr w:type="gramStart"/>
            <w:r w:rsidRPr="00844C93">
              <w:rPr>
                <w:rFonts w:cs="Sakkal Majalla"/>
                <w:color w:val="000000" w:themeColor="text1"/>
                <w:sz w:val="36"/>
                <w:rtl/>
              </w:rPr>
              <w:t>مخاطر</w:t>
            </w:r>
            <w:proofErr w:type="gramEnd"/>
            <w:r w:rsidRPr="00844C93">
              <w:rPr>
                <w:rFonts w:cs="Sakkal Majalla"/>
                <w:color w:val="000000" w:themeColor="text1"/>
                <w:sz w:val="36"/>
              </w:rPr>
              <w:t xml:space="preserve"> </w:t>
            </w: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3964" w:type="dxa"/>
            <w:vAlign w:val="center"/>
          </w:tcPr>
          <w:p w14:paraId="7696611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متوسط</w:t>
            </w:r>
            <w:r w:rsidRPr="00844C93">
              <w:rPr>
                <w:rFonts w:cs="Sakkal Majalla"/>
                <w:color w:val="000000" w:themeColor="text1"/>
                <w:sz w:val="36"/>
              </w:rPr>
              <w:t xml:space="preserve"> </w:t>
            </w:r>
            <w:r w:rsidRPr="00844C93">
              <w:rPr>
                <w:rFonts w:cs="Sakkal Majalla"/>
                <w:color w:val="000000" w:themeColor="text1"/>
                <w:sz w:val="36"/>
                <w:rtl/>
              </w:rPr>
              <w:t>فقرات</w:t>
            </w:r>
            <w:r w:rsidRPr="00844C93">
              <w:rPr>
                <w:rFonts w:cs="Sakkal Majalla"/>
                <w:color w:val="000000" w:themeColor="text1"/>
                <w:sz w:val="36"/>
              </w:rPr>
              <w:t xml:space="preserve"> DSR1 </w:t>
            </w:r>
            <w:r w:rsidRPr="00844C93">
              <w:rPr>
                <w:rFonts w:cs="Sakkal Majalla"/>
                <w:color w:val="000000" w:themeColor="text1"/>
                <w:sz w:val="36"/>
                <w:rtl/>
              </w:rPr>
              <w:t>إلى</w:t>
            </w:r>
            <w:r w:rsidRPr="00844C93">
              <w:rPr>
                <w:rFonts w:cs="Sakkal Majalla"/>
                <w:color w:val="000000" w:themeColor="text1"/>
                <w:sz w:val="36"/>
              </w:rPr>
              <w:t xml:space="preserve"> DSR10</w:t>
            </w:r>
          </w:p>
        </w:tc>
      </w:tr>
      <w:tr w:rsidR="001122A3" w:rsidRPr="00844C93" w14:paraId="76966120" w14:textId="77777777" w:rsidTr="0044589C">
        <w:trPr>
          <w:jc w:val="center"/>
        </w:trPr>
        <w:tc>
          <w:tcPr>
            <w:tcW w:w="1410" w:type="dxa"/>
            <w:vAlign w:val="center"/>
          </w:tcPr>
          <w:p w14:paraId="7696611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DGP</w:t>
            </w:r>
          </w:p>
        </w:tc>
        <w:tc>
          <w:tcPr>
            <w:tcW w:w="3686" w:type="dxa"/>
            <w:vAlign w:val="center"/>
          </w:tcPr>
          <w:p w14:paraId="7696611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الحوكمة</w:t>
            </w:r>
            <w:r w:rsidRPr="00844C93">
              <w:rPr>
                <w:rFonts w:cs="Sakkal Majalla"/>
                <w:color w:val="000000" w:themeColor="text1"/>
                <w:sz w:val="36"/>
              </w:rPr>
              <w:t xml:space="preserve"> </w:t>
            </w:r>
            <w:r w:rsidRPr="00844C93">
              <w:rPr>
                <w:rFonts w:cs="Sakkal Majalla"/>
                <w:color w:val="000000" w:themeColor="text1"/>
                <w:sz w:val="36"/>
                <w:rtl/>
              </w:rPr>
              <w:t>الرقمية</w:t>
            </w:r>
          </w:p>
        </w:tc>
        <w:tc>
          <w:tcPr>
            <w:tcW w:w="3964" w:type="dxa"/>
            <w:vAlign w:val="center"/>
          </w:tcPr>
          <w:p w14:paraId="7696611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متوسط</w:t>
            </w:r>
            <w:r w:rsidRPr="00844C93">
              <w:rPr>
                <w:rFonts w:cs="Sakkal Majalla"/>
                <w:color w:val="000000" w:themeColor="text1"/>
                <w:sz w:val="36"/>
              </w:rPr>
              <w:t xml:space="preserve"> </w:t>
            </w:r>
            <w:r w:rsidRPr="00844C93">
              <w:rPr>
                <w:rFonts w:cs="Sakkal Majalla"/>
                <w:color w:val="000000" w:themeColor="text1"/>
                <w:sz w:val="36"/>
                <w:rtl/>
              </w:rPr>
              <w:t>فقرات</w:t>
            </w:r>
            <w:r w:rsidRPr="00844C93">
              <w:rPr>
                <w:rFonts w:cs="Sakkal Majalla"/>
                <w:color w:val="000000" w:themeColor="text1"/>
                <w:sz w:val="36"/>
              </w:rPr>
              <w:t xml:space="preserve"> DGP1 </w:t>
            </w:r>
            <w:r w:rsidRPr="00844C93">
              <w:rPr>
                <w:rFonts w:cs="Sakkal Majalla"/>
                <w:color w:val="000000" w:themeColor="text1"/>
                <w:sz w:val="36"/>
                <w:rtl/>
              </w:rPr>
              <w:t>إلى</w:t>
            </w:r>
            <w:r w:rsidRPr="00844C93">
              <w:rPr>
                <w:rFonts w:cs="Sakkal Majalla"/>
                <w:color w:val="000000" w:themeColor="text1"/>
                <w:sz w:val="36"/>
              </w:rPr>
              <w:t xml:space="preserve"> DGP12</w:t>
            </w:r>
          </w:p>
        </w:tc>
      </w:tr>
      <w:tr w:rsidR="001122A3" w:rsidRPr="00844C93" w14:paraId="76966124" w14:textId="77777777" w:rsidTr="0044589C">
        <w:trPr>
          <w:jc w:val="center"/>
        </w:trPr>
        <w:tc>
          <w:tcPr>
            <w:tcW w:w="1410" w:type="dxa"/>
            <w:vAlign w:val="center"/>
          </w:tcPr>
          <w:p w14:paraId="7696612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t>SAI×DGP</w:t>
            </w:r>
          </w:p>
        </w:tc>
        <w:tc>
          <w:tcPr>
            <w:tcW w:w="3686" w:type="dxa"/>
            <w:vAlign w:val="center"/>
          </w:tcPr>
          <w:p w14:paraId="7696612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متغير</w:t>
            </w:r>
            <w:r w:rsidRPr="00844C93">
              <w:rPr>
                <w:rFonts w:cs="Sakkal Majalla"/>
                <w:color w:val="000000" w:themeColor="text1"/>
                <w:sz w:val="36"/>
              </w:rPr>
              <w:t xml:space="preserve"> </w:t>
            </w:r>
            <w:r w:rsidRPr="00844C93">
              <w:rPr>
                <w:rFonts w:cs="Sakkal Majalla"/>
                <w:color w:val="000000" w:themeColor="text1"/>
                <w:sz w:val="36"/>
                <w:rtl/>
              </w:rPr>
              <w:t>التفاعل</w:t>
            </w:r>
          </w:p>
        </w:tc>
        <w:tc>
          <w:tcPr>
            <w:tcW w:w="3964" w:type="dxa"/>
            <w:vAlign w:val="center"/>
          </w:tcPr>
          <w:p w14:paraId="7696612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حاصل</w:t>
            </w:r>
            <w:r w:rsidRPr="00844C93">
              <w:rPr>
                <w:rFonts w:cs="Sakkal Majalla"/>
                <w:color w:val="000000" w:themeColor="text1"/>
                <w:sz w:val="36"/>
              </w:rPr>
              <w:t xml:space="preserve"> </w:t>
            </w:r>
            <w:r w:rsidRPr="00844C93">
              <w:rPr>
                <w:rFonts w:cs="Sakkal Majalla"/>
                <w:color w:val="000000" w:themeColor="text1"/>
                <w:sz w:val="36"/>
                <w:rtl/>
              </w:rPr>
              <w:t>ضرب</w:t>
            </w:r>
            <w:r w:rsidRPr="00844C93">
              <w:rPr>
                <w:rFonts w:cs="Sakkal Majalla"/>
                <w:color w:val="000000" w:themeColor="text1"/>
                <w:sz w:val="36"/>
              </w:rPr>
              <w:t xml:space="preserve"> </w:t>
            </w:r>
            <w:r w:rsidRPr="00844C93">
              <w:rPr>
                <w:rFonts w:cs="Sakkal Majalla"/>
                <w:color w:val="000000" w:themeColor="text1"/>
                <w:sz w:val="36"/>
                <w:rtl/>
              </w:rPr>
              <w:t>المتغيرين</w:t>
            </w:r>
            <w:r w:rsidRPr="00844C93">
              <w:rPr>
                <w:rFonts w:cs="Sakkal Majalla"/>
                <w:color w:val="000000" w:themeColor="text1"/>
                <w:sz w:val="36"/>
              </w:rPr>
              <w:t xml:space="preserve"> </w:t>
            </w:r>
            <w:r w:rsidRPr="00844C93">
              <w:rPr>
                <w:rFonts w:cs="Sakkal Majalla"/>
                <w:color w:val="000000" w:themeColor="text1"/>
                <w:sz w:val="36"/>
                <w:rtl/>
              </w:rPr>
              <w:t>بعد</w:t>
            </w:r>
            <w:r w:rsidRPr="00844C93">
              <w:rPr>
                <w:rFonts w:cs="Sakkal Majalla"/>
                <w:color w:val="000000" w:themeColor="text1"/>
                <w:sz w:val="36"/>
              </w:rPr>
              <w:t xml:space="preserve"> </w:t>
            </w:r>
            <w:r w:rsidRPr="00844C93">
              <w:rPr>
                <w:rFonts w:cs="Sakkal Majalla"/>
                <w:color w:val="000000" w:themeColor="text1"/>
                <w:sz w:val="36"/>
                <w:rtl/>
              </w:rPr>
              <w:t>التمركز</w:t>
            </w:r>
            <w:r w:rsidRPr="00844C93">
              <w:rPr>
                <w:rFonts w:cs="Sakkal Majalla"/>
                <w:color w:val="000000" w:themeColor="text1"/>
                <w:sz w:val="36"/>
              </w:rPr>
              <w:t xml:space="preserve"> </w:t>
            </w:r>
            <w:r w:rsidRPr="00844C93">
              <w:rPr>
                <w:rFonts w:cs="Sakkal Majalla"/>
                <w:color w:val="000000" w:themeColor="text1"/>
                <w:sz w:val="36"/>
                <w:rtl/>
              </w:rPr>
              <w:t>حول</w:t>
            </w:r>
            <w:r w:rsidRPr="00844C93">
              <w:rPr>
                <w:rFonts w:cs="Sakkal Majalla"/>
                <w:color w:val="000000" w:themeColor="text1"/>
                <w:sz w:val="36"/>
              </w:rPr>
              <w:t xml:space="preserve"> </w:t>
            </w:r>
            <w:r w:rsidRPr="00844C93">
              <w:rPr>
                <w:rFonts w:cs="Sakkal Majalla"/>
                <w:color w:val="000000" w:themeColor="text1"/>
                <w:sz w:val="36"/>
                <w:rtl/>
              </w:rPr>
              <w:t>المتوسط</w:t>
            </w:r>
          </w:p>
        </w:tc>
      </w:tr>
    </w:tbl>
    <w:p w14:paraId="76966125"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إعداد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الباحث</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بالاستناد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أدبيات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w:t>
      </w:r>
    </w:p>
    <w:p w14:paraId="76966126" w14:textId="77777777" w:rsidR="0044589C" w:rsidRDefault="0044589C" w:rsidP="00844C93">
      <w:pPr>
        <w:spacing w:before="0"/>
        <w:ind w:firstLine="0"/>
        <w:jc w:val="both"/>
        <w:rPr>
          <w:rFonts w:eastAsia="MS Mincho" w:cs="Sakkal Majalla"/>
          <w:b/>
          <w:bCs/>
          <w:color w:val="000000" w:themeColor="text1"/>
          <w:sz w:val="36"/>
          <w:rtl/>
        </w:rPr>
      </w:pPr>
    </w:p>
    <w:p w14:paraId="76966127" w14:textId="77777777" w:rsidR="00844C93" w:rsidRPr="006157CB" w:rsidRDefault="00844C93" w:rsidP="006157CB">
      <w:pPr>
        <w:pStyle w:val="Heading1"/>
        <w:pageBreakBefore w:val="0"/>
        <w:spacing w:before="0" w:after="0"/>
        <w:rPr>
          <w:rFonts w:ascii="Sakkal Majalla" w:hAnsi="Sakkal Majalla" w:cs="Sakkal Majalla"/>
          <w:b/>
          <w:bCs/>
          <w:color w:val="000000" w:themeColor="text1"/>
          <w:sz w:val="38"/>
          <w:szCs w:val="38"/>
        </w:rPr>
      </w:pPr>
      <w:bookmarkStart w:id="109" w:name="_Toc234040057"/>
      <w:r w:rsidRPr="006157CB">
        <w:rPr>
          <w:rFonts w:ascii="Sakkal Majalla" w:hAnsi="Sakkal Majalla" w:cs="Sakkal Majalla"/>
          <w:b/>
          <w:bCs/>
          <w:color w:val="000000" w:themeColor="text1"/>
          <w:sz w:val="38"/>
          <w:szCs w:val="38"/>
          <w:rtl/>
        </w:rPr>
        <w:t>ملحق</w:t>
      </w:r>
      <w:r w:rsidRPr="006157CB">
        <w:rPr>
          <w:rFonts w:ascii="Sakkal Majalla" w:hAnsi="Sakkal Majalla" w:cs="Sakkal Majalla"/>
          <w:b/>
          <w:bCs/>
          <w:color w:val="000000" w:themeColor="text1"/>
          <w:sz w:val="38"/>
          <w:szCs w:val="38"/>
        </w:rPr>
        <w:t xml:space="preserve"> (3</w:t>
      </w:r>
      <w:proofErr w:type="gramStart"/>
      <w:r w:rsidRPr="006157CB">
        <w:rPr>
          <w:rFonts w:ascii="Sakkal Majalla" w:hAnsi="Sakkal Majalla" w:cs="Sakkal Majalla"/>
          <w:b/>
          <w:bCs/>
          <w:color w:val="000000" w:themeColor="text1"/>
          <w:sz w:val="38"/>
          <w:szCs w:val="38"/>
        </w:rPr>
        <w:t>)</w:t>
      </w:r>
      <w:r w:rsidR="0044589C"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w:t>
      </w:r>
      <w:proofErr w:type="gramEnd"/>
      <w:r w:rsidR="0044589C"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نموذج</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موافقة</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مستنيرة</w:t>
      </w:r>
      <w:bookmarkEnd w:id="109"/>
    </w:p>
    <w:p w14:paraId="76966128" w14:textId="77777777" w:rsidR="00844C93" w:rsidRPr="00844C93" w:rsidRDefault="00844C93" w:rsidP="0044589C">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أقر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بأنني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اطلعت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هدف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مشاركتي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اختيارية،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أقدمها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ستستخدم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لأغراض</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البحث</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العلمي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فقط،</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ولن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يتم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جمع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اسمي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تعريفية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مباشرة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أوافق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تعرض</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النتائج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بصورة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إجمالية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تسمح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بتحديد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هويتي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هوية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أعمل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بها</w:t>
      </w:r>
      <w:r w:rsidRPr="00844C93">
        <w:rPr>
          <w:rFonts w:eastAsia="MS Mincho" w:cs="Sakkal Majalla"/>
          <w:color w:val="000000" w:themeColor="text1"/>
          <w:sz w:val="36"/>
        </w:rPr>
        <w:t>.</w:t>
      </w:r>
    </w:p>
    <w:p w14:paraId="76966129" w14:textId="77777777" w:rsidR="00844C93" w:rsidRPr="00844C93" w:rsidRDefault="00844C93" w:rsidP="0044589C">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أفهم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أنني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غير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مطالب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بذكر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وثائق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داخلية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أسماء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أدوات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محددة،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الحق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عدم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الإجابة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سؤال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أرغب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الإجابة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عنه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وتعد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موافقتي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البدء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تعبئة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موافقة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ضمنية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المشاركة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وفق</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الشروط</w:t>
      </w:r>
      <w:r w:rsidRPr="00844C93">
        <w:rPr>
          <w:rFonts w:eastAsia="MS Mincho" w:cs="Sakkal Majalla"/>
          <w:color w:val="000000" w:themeColor="text1"/>
          <w:sz w:val="36"/>
        </w:rPr>
        <w:t>.</w:t>
      </w:r>
    </w:p>
    <w:p w14:paraId="7696612A" w14:textId="77777777" w:rsidR="0044589C" w:rsidRDefault="0044589C" w:rsidP="00844C93">
      <w:pPr>
        <w:spacing w:before="0"/>
        <w:ind w:firstLine="0"/>
        <w:jc w:val="both"/>
        <w:rPr>
          <w:rFonts w:eastAsia="MS Mincho" w:cs="Sakkal Majalla"/>
          <w:b/>
          <w:bCs/>
          <w:color w:val="000000" w:themeColor="text1"/>
          <w:sz w:val="36"/>
          <w:rtl/>
        </w:rPr>
      </w:pPr>
    </w:p>
    <w:p w14:paraId="7696612B" w14:textId="77777777" w:rsidR="00844C93" w:rsidRPr="006157CB" w:rsidRDefault="00844C93" w:rsidP="006157CB">
      <w:pPr>
        <w:pStyle w:val="Heading1"/>
        <w:pageBreakBefore w:val="0"/>
        <w:spacing w:before="0" w:after="0"/>
        <w:rPr>
          <w:rFonts w:ascii="Sakkal Majalla" w:hAnsi="Sakkal Majalla" w:cs="Sakkal Majalla"/>
          <w:b/>
          <w:bCs/>
          <w:color w:val="000000" w:themeColor="text1"/>
          <w:sz w:val="38"/>
          <w:szCs w:val="38"/>
        </w:rPr>
      </w:pPr>
      <w:bookmarkStart w:id="110" w:name="_Toc234040058"/>
      <w:r w:rsidRPr="006157CB">
        <w:rPr>
          <w:rFonts w:ascii="Sakkal Majalla" w:hAnsi="Sakkal Majalla" w:cs="Sakkal Majalla"/>
          <w:b/>
          <w:bCs/>
          <w:color w:val="000000" w:themeColor="text1"/>
          <w:sz w:val="38"/>
          <w:szCs w:val="38"/>
          <w:rtl/>
        </w:rPr>
        <w:t>ملحق</w:t>
      </w:r>
      <w:r w:rsidRPr="006157CB">
        <w:rPr>
          <w:rFonts w:ascii="Sakkal Majalla" w:hAnsi="Sakkal Majalla" w:cs="Sakkal Majalla"/>
          <w:b/>
          <w:bCs/>
          <w:color w:val="000000" w:themeColor="text1"/>
          <w:sz w:val="38"/>
          <w:szCs w:val="38"/>
        </w:rPr>
        <w:t xml:space="preserve"> (4</w:t>
      </w:r>
      <w:proofErr w:type="gramStart"/>
      <w:r w:rsidRPr="006157CB">
        <w:rPr>
          <w:rFonts w:ascii="Sakkal Majalla" w:hAnsi="Sakkal Majalla" w:cs="Sakkal Majalla"/>
          <w:b/>
          <w:bCs/>
          <w:color w:val="000000" w:themeColor="text1"/>
          <w:sz w:val="38"/>
          <w:szCs w:val="38"/>
        </w:rPr>
        <w:t>)</w:t>
      </w:r>
      <w:r w:rsidR="0044589C"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w:t>
      </w:r>
      <w:proofErr w:type="gramEnd"/>
      <w:r w:rsidR="0044589C"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سجل</w:t>
      </w:r>
      <w:r w:rsidRPr="006157CB">
        <w:rPr>
          <w:rFonts w:ascii="Sakkal Majalla" w:hAnsi="Sakkal Majalla" w:cs="Sakkal Majalla"/>
          <w:b/>
          <w:bCs/>
          <w:color w:val="000000" w:themeColor="text1"/>
          <w:sz w:val="38"/>
          <w:szCs w:val="38"/>
        </w:rPr>
        <w:t xml:space="preserve"> </w:t>
      </w:r>
      <w:proofErr w:type="gramStart"/>
      <w:r w:rsidRPr="006157CB">
        <w:rPr>
          <w:rFonts w:ascii="Sakkal Majalla" w:hAnsi="Sakkal Majalla" w:cs="Sakkal Majalla"/>
          <w:b/>
          <w:bCs/>
          <w:color w:val="000000" w:themeColor="text1"/>
          <w:sz w:val="38"/>
          <w:szCs w:val="38"/>
          <w:rtl/>
        </w:rPr>
        <w:t>مخاطر</w:t>
      </w:r>
      <w:proofErr w:type="gramEnd"/>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مختصر</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لاستخدام</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الذكاء</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الاصطناعي</w:t>
      </w:r>
      <w:r w:rsidRPr="006157CB">
        <w:rPr>
          <w:rFonts w:ascii="Sakkal Majalla" w:hAnsi="Sakkal Majalla" w:cs="Sakkal Majalla"/>
          <w:b/>
          <w:bCs/>
          <w:color w:val="000000" w:themeColor="text1"/>
          <w:sz w:val="38"/>
          <w:szCs w:val="38"/>
        </w:rPr>
        <w:t xml:space="preserve"> </w:t>
      </w:r>
      <w:proofErr w:type="spellStart"/>
      <w:r w:rsidRPr="006157CB">
        <w:rPr>
          <w:rFonts w:ascii="Sakkal Majalla" w:hAnsi="Sakkal Majalla" w:cs="Sakkal Majalla"/>
          <w:b/>
          <w:bCs/>
          <w:color w:val="000000" w:themeColor="text1"/>
          <w:sz w:val="38"/>
          <w:szCs w:val="38"/>
          <w:rtl/>
        </w:rPr>
        <w:t>الظلّي</w:t>
      </w:r>
      <w:bookmarkEnd w:id="110"/>
      <w:proofErr w:type="spellEnd"/>
    </w:p>
    <w:p w14:paraId="7696612C" w14:textId="77777777" w:rsidR="00844C93" w:rsidRPr="00844C93" w:rsidRDefault="00844C93" w:rsidP="0044589C">
      <w:pPr>
        <w:spacing w:before="0"/>
        <w:ind w:firstLine="0"/>
        <w:jc w:val="center"/>
        <w:rPr>
          <w:rFonts w:eastAsia="MS Mincho" w:cs="Sakkal Majalla"/>
          <w:color w:val="000000" w:themeColor="text1"/>
          <w:sz w:val="36"/>
        </w:rPr>
      </w:pPr>
      <w:r w:rsidRPr="00844C93">
        <w:rPr>
          <w:rFonts w:eastAsia="MS Mincho" w:cs="Sakkal Majalla"/>
          <w:b/>
          <w:bCs/>
          <w:color w:val="000000" w:themeColor="text1"/>
          <w:sz w:val="36"/>
          <w:rtl/>
        </w:rPr>
        <w:t>جدول</w:t>
      </w:r>
      <w:r w:rsidRPr="00844C93">
        <w:rPr>
          <w:rFonts w:eastAsia="MS Mincho" w:cs="Sakkal Majalla"/>
          <w:b/>
          <w:color w:val="000000" w:themeColor="text1"/>
          <w:sz w:val="36"/>
        </w:rPr>
        <w:t xml:space="preserve"> (26</w:t>
      </w:r>
      <w:proofErr w:type="gramStart"/>
      <w:r w:rsidRPr="00844C93">
        <w:rPr>
          <w:rFonts w:eastAsia="MS Mincho" w:cs="Sakkal Majalla"/>
          <w:b/>
          <w:color w:val="000000" w:themeColor="text1"/>
          <w:sz w:val="36"/>
        </w:rPr>
        <w:t>)</w:t>
      </w:r>
      <w:r w:rsidR="0044589C">
        <w:rPr>
          <w:rFonts w:eastAsia="MS Mincho" w:cs="Sakkal Majalla" w:hint="cs"/>
          <w:b/>
          <w:color w:val="000000" w:themeColor="text1"/>
          <w:sz w:val="36"/>
          <w:rtl/>
        </w:rPr>
        <w:t xml:space="preserve"> </w:t>
      </w:r>
      <w:r w:rsidRPr="00844C93">
        <w:rPr>
          <w:rFonts w:eastAsia="MS Mincho" w:cs="Sakkal Majalla"/>
          <w:b/>
          <w:color w:val="000000" w:themeColor="text1"/>
          <w:sz w:val="36"/>
        </w:rPr>
        <w:t>:</w:t>
      </w:r>
      <w:proofErr w:type="gramEnd"/>
      <w:r w:rsidR="0044589C">
        <w:rPr>
          <w:rFonts w:eastAsia="MS Mincho" w:cs="Sakkal Majalla" w:hint="cs"/>
          <w:b/>
          <w:color w:val="000000" w:themeColor="text1"/>
          <w:sz w:val="36"/>
          <w:rtl/>
        </w:rPr>
        <w:t xml:space="preserve"> </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سجل</w:t>
      </w:r>
      <w:r w:rsidRPr="00844C93">
        <w:rPr>
          <w:rFonts w:eastAsia="MS Mincho" w:cs="Sakkal Majalla"/>
          <w:b/>
          <w:color w:val="000000" w:themeColor="text1"/>
          <w:sz w:val="36"/>
        </w:rPr>
        <w:t xml:space="preserve"> </w:t>
      </w:r>
      <w:proofErr w:type="gramStart"/>
      <w:r w:rsidRPr="00844C93">
        <w:rPr>
          <w:rFonts w:eastAsia="MS Mincho" w:cs="Sakkal Majalla"/>
          <w:b/>
          <w:bCs/>
          <w:color w:val="000000" w:themeColor="text1"/>
          <w:sz w:val="36"/>
          <w:rtl/>
        </w:rPr>
        <w:t>مخاطر</w:t>
      </w:r>
      <w:proofErr w:type="gramEnd"/>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مختصر</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لاستخدام</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الذكاء</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الاصطناعي</w:t>
      </w:r>
      <w:r w:rsidRPr="00844C93">
        <w:rPr>
          <w:rFonts w:eastAsia="MS Mincho" w:cs="Sakkal Majalla"/>
          <w:b/>
          <w:color w:val="000000" w:themeColor="text1"/>
          <w:sz w:val="36"/>
        </w:rPr>
        <w:t xml:space="preserve"> </w:t>
      </w:r>
      <w:proofErr w:type="spellStart"/>
      <w:r w:rsidRPr="00844C93">
        <w:rPr>
          <w:rFonts w:eastAsia="MS Mincho" w:cs="Sakkal Majalla"/>
          <w:b/>
          <w:bCs/>
          <w:color w:val="000000" w:themeColor="text1"/>
          <w:sz w:val="36"/>
          <w:rtl/>
        </w:rPr>
        <w:t>الظلّي</w:t>
      </w:r>
      <w:proofErr w:type="spellEnd"/>
    </w:p>
    <w:tbl>
      <w:tblPr>
        <w:tblStyle w:val="10"/>
        <w:bidiVisual/>
        <w:tblW w:w="0" w:type="auto"/>
        <w:jc w:val="center"/>
        <w:tblLook w:val="04A0" w:firstRow="1" w:lastRow="0" w:firstColumn="1" w:lastColumn="0" w:noHBand="0" w:noVBand="1"/>
      </w:tblPr>
      <w:tblGrid>
        <w:gridCol w:w="2686"/>
        <w:gridCol w:w="1245"/>
        <w:gridCol w:w="1023"/>
        <w:gridCol w:w="1701"/>
        <w:gridCol w:w="2405"/>
      </w:tblGrid>
      <w:tr w:rsidR="001122A3" w:rsidRPr="00844C93" w14:paraId="76966132" w14:textId="77777777" w:rsidTr="0044589C">
        <w:trPr>
          <w:jc w:val="center"/>
        </w:trPr>
        <w:tc>
          <w:tcPr>
            <w:tcW w:w="2686" w:type="dxa"/>
            <w:shd w:val="clear" w:color="auto" w:fill="D9EAF7"/>
            <w:vAlign w:val="center"/>
          </w:tcPr>
          <w:p w14:paraId="7696612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الخطر</w:t>
            </w:r>
          </w:p>
        </w:tc>
        <w:tc>
          <w:tcPr>
            <w:tcW w:w="1245" w:type="dxa"/>
            <w:shd w:val="clear" w:color="auto" w:fill="D9EAF7"/>
            <w:vAlign w:val="center"/>
          </w:tcPr>
          <w:p w14:paraId="7696612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الاحتمال</w:t>
            </w:r>
          </w:p>
        </w:tc>
        <w:tc>
          <w:tcPr>
            <w:tcW w:w="1023" w:type="dxa"/>
            <w:shd w:val="clear" w:color="auto" w:fill="D9EAF7"/>
            <w:vAlign w:val="center"/>
          </w:tcPr>
          <w:p w14:paraId="7696612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الأثر</w:t>
            </w:r>
          </w:p>
        </w:tc>
        <w:tc>
          <w:tcPr>
            <w:tcW w:w="1701" w:type="dxa"/>
            <w:shd w:val="clear" w:color="auto" w:fill="D9EAF7"/>
            <w:vAlign w:val="center"/>
          </w:tcPr>
          <w:p w14:paraId="76966130"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درجة</w:t>
            </w:r>
            <w:r w:rsidRPr="00844C93">
              <w:rPr>
                <w:rFonts w:cs="Sakkal Majalla"/>
                <w:b/>
                <w:color w:val="000000" w:themeColor="text1"/>
                <w:sz w:val="36"/>
              </w:rPr>
              <w:t xml:space="preserve"> </w:t>
            </w:r>
            <w:r w:rsidRPr="00844C93">
              <w:rPr>
                <w:rFonts w:cs="Sakkal Majalla"/>
                <w:b/>
                <w:bCs/>
                <w:color w:val="000000" w:themeColor="text1"/>
                <w:sz w:val="36"/>
                <w:rtl/>
              </w:rPr>
              <w:t>الخطر</w:t>
            </w:r>
          </w:p>
        </w:tc>
        <w:tc>
          <w:tcPr>
            <w:tcW w:w="2405" w:type="dxa"/>
            <w:shd w:val="clear" w:color="auto" w:fill="D9EAF7"/>
            <w:vAlign w:val="center"/>
          </w:tcPr>
          <w:p w14:paraId="7696613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إجراء</w:t>
            </w:r>
            <w:r w:rsidRPr="00844C93">
              <w:rPr>
                <w:rFonts w:cs="Sakkal Majalla"/>
                <w:b/>
                <w:color w:val="000000" w:themeColor="text1"/>
                <w:sz w:val="36"/>
              </w:rPr>
              <w:t xml:space="preserve"> </w:t>
            </w:r>
            <w:r w:rsidRPr="00844C93">
              <w:rPr>
                <w:rFonts w:cs="Sakkal Majalla"/>
                <w:b/>
                <w:bCs/>
                <w:color w:val="000000" w:themeColor="text1"/>
                <w:sz w:val="36"/>
                <w:rtl/>
              </w:rPr>
              <w:t>المعالجة</w:t>
            </w:r>
          </w:p>
        </w:tc>
      </w:tr>
      <w:tr w:rsidR="001122A3" w:rsidRPr="00844C93" w14:paraId="76966138" w14:textId="77777777" w:rsidTr="0044589C">
        <w:trPr>
          <w:jc w:val="center"/>
        </w:trPr>
        <w:tc>
          <w:tcPr>
            <w:tcW w:w="2686" w:type="dxa"/>
            <w:vAlign w:val="center"/>
          </w:tcPr>
          <w:p w14:paraId="7696613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إدخال</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سرية</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أداة</w:t>
            </w:r>
            <w:r w:rsidRPr="00844C93">
              <w:rPr>
                <w:rFonts w:cs="Sakkal Majalla"/>
                <w:color w:val="000000" w:themeColor="text1"/>
                <w:sz w:val="36"/>
              </w:rPr>
              <w:t xml:space="preserve"> </w:t>
            </w:r>
            <w:r w:rsidRPr="00844C93">
              <w:rPr>
                <w:rFonts w:cs="Sakkal Majalla"/>
                <w:color w:val="000000" w:themeColor="text1"/>
                <w:sz w:val="36"/>
                <w:rtl/>
              </w:rPr>
              <w:t>عامة</w:t>
            </w:r>
          </w:p>
        </w:tc>
        <w:tc>
          <w:tcPr>
            <w:tcW w:w="1245" w:type="dxa"/>
            <w:vAlign w:val="center"/>
          </w:tcPr>
          <w:p w14:paraId="76966134"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p>
        </w:tc>
        <w:tc>
          <w:tcPr>
            <w:tcW w:w="1023" w:type="dxa"/>
            <w:vAlign w:val="center"/>
          </w:tcPr>
          <w:p w14:paraId="7696613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p>
        </w:tc>
        <w:tc>
          <w:tcPr>
            <w:tcW w:w="1701" w:type="dxa"/>
            <w:vAlign w:val="center"/>
          </w:tcPr>
          <w:p w14:paraId="7696613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حرج</w:t>
            </w:r>
          </w:p>
        </w:tc>
        <w:tc>
          <w:tcPr>
            <w:tcW w:w="2405" w:type="dxa"/>
            <w:vAlign w:val="center"/>
          </w:tcPr>
          <w:p w14:paraId="7696613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منع</w:t>
            </w:r>
            <w:r w:rsidRPr="00844C93">
              <w:rPr>
                <w:rFonts w:cs="Sakkal Majalla"/>
                <w:color w:val="000000" w:themeColor="text1"/>
                <w:sz w:val="36"/>
              </w:rPr>
              <w:t xml:space="preserve"> </w:t>
            </w:r>
            <w:r w:rsidRPr="00844C93">
              <w:rPr>
                <w:rFonts w:cs="Sakkal Majalla"/>
                <w:color w:val="000000" w:themeColor="text1"/>
                <w:sz w:val="36"/>
                <w:rtl/>
              </w:rPr>
              <w:t>تقني</w:t>
            </w:r>
            <w:r w:rsidRPr="00844C93">
              <w:rPr>
                <w:rFonts w:cs="Sakkal Majalla"/>
                <w:color w:val="000000" w:themeColor="text1"/>
                <w:sz w:val="36"/>
              </w:rPr>
              <w:t xml:space="preserve"> </w:t>
            </w:r>
            <w:r w:rsidRPr="00844C93">
              <w:rPr>
                <w:rFonts w:cs="Sakkal Majalla"/>
                <w:color w:val="000000" w:themeColor="text1"/>
                <w:sz w:val="36"/>
                <w:rtl/>
              </w:rPr>
              <w:t>وتوعية</w:t>
            </w:r>
            <w:r w:rsidRPr="00844C93">
              <w:rPr>
                <w:rFonts w:cs="Sakkal Majalla"/>
                <w:color w:val="000000" w:themeColor="text1"/>
                <w:sz w:val="36"/>
              </w:rPr>
              <w:t xml:space="preserve"> </w:t>
            </w:r>
            <w:r w:rsidRPr="00844C93">
              <w:rPr>
                <w:rFonts w:cs="Sakkal Majalla"/>
                <w:color w:val="000000" w:themeColor="text1"/>
                <w:sz w:val="36"/>
                <w:rtl/>
              </w:rPr>
              <w:t>وتصنيف</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وأداة</w:t>
            </w:r>
            <w:r w:rsidRPr="00844C93">
              <w:rPr>
                <w:rFonts w:cs="Sakkal Majalla"/>
                <w:color w:val="000000" w:themeColor="text1"/>
                <w:sz w:val="36"/>
              </w:rPr>
              <w:t xml:space="preserve"> </w:t>
            </w:r>
            <w:r w:rsidRPr="00844C93">
              <w:rPr>
                <w:rFonts w:cs="Sakkal Majalla"/>
                <w:color w:val="000000" w:themeColor="text1"/>
                <w:sz w:val="36"/>
                <w:rtl/>
              </w:rPr>
              <w:t>مؤسسية</w:t>
            </w:r>
            <w:r w:rsidRPr="00844C93">
              <w:rPr>
                <w:rFonts w:cs="Sakkal Majalla"/>
                <w:color w:val="000000" w:themeColor="text1"/>
                <w:sz w:val="36"/>
              </w:rPr>
              <w:t xml:space="preserve"> </w:t>
            </w:r>
            <w:r w:rsidRPr="00844C93">
              <w:rPr>
                <w:rFonts w:cs="Sakkal Majalla"/>
                <w:color w:val="000000" w:themeColor="text1"/>
                <w:sz w:val="36"/>
                <w:rtl/>
              </w:rPr>
              <w:t>بديلة</w:t>
            </w:r>
          </w:p>
        </w:tc>
      </w:tr>
      <w:tr w:rsidR="001122A3" w:rsidRPr="00844C93" w14:paraId="7696613E" w14:textId="77777777" w:rsidTr="0044589C">
        <w:trPr>
          <w:jc w:val="center"/>
        </w:trPr>
        <w:tc>
          <w:tcPr>
            <w:tcW w:w="2686" w:type="dxa"/>
            <w:vAlign w:val="center"/>
          </w:tcPr>
          <w:p w14:paraId="7696613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lastRenderedPageBreak/>
              <w:t>استخدام</w:t>
            </w:r>
            <w:r w:rsidRPr="00844C93">
              <w:rPr>
                <w:rFonts w:cs="Sakkal Majalla"/>
                <w:color w:val="000000" w:themeColor="text1"/>
                <w:sz w:val="36"/>
              </w:rPr>
              <w:t xml:space="preserve"> </w:t>
            </w:r>
            <w:r w:rsidRPr="00844C93">
              <w:rPr>
                <w:rFonts w:cs="Sakkal Majalla"/>
                <w:color w:val="000000" w:themeColor="text1"/>
                <w:sz w:val="36"/>
                <w:rtl/>
              </w:rPr>
              <w:t>مخرجات</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دقيقة</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قرار</w:t>
            </w:r>
            <w:r w:rsidRPr="00844C93">
              <w:rPr>
                <w:rFonts w:cs="Sakkal Majalla"/>
                <w:color w:val="000000" w:themeColor="text1"/>
                <w:sz w:val="36"/>
              </w:rPr>
              <w:t xml:space="preserve"> </w:t>
            </w:r>
            <w:r w:rsidRPr="00844C93">
              <w:rPr>
                <w:rFonts w:cs="Sakkal Majalla"/>
                <w:color w:val="000000" w:themeColor="text1"/>
                <w:sz w:val="36"/>
                <w:rtl/>
              </w:rPr>
              <w:t>إداري</w:t>
            </w:r>
          </w:p>
        </w:tc>
        <w:tc>
          <w:tcPr>
            <w:tcW w:w="1245" w:type="dxa"/>
            <w:vAlign w:val="center"/>
          </w:tcPr>
          <w:p w14:paraId="7696613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متوسط</w:t>
            </w:r>
          </w:p>
        </w:tc>
        <w:tc>
          <w:tcPr>
            <w:tcW w:w="1023" w:type="dxa"/>
            <w:vAlign w:val="center"/>
          </w:tcPr>
          <w:p w14:paraId="7696613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p>
        </w:tc>
        <w:tc>
          <w:tcPr>
            <w:tcW w:w="1701" w:type="dxa"/>
            <w:vAlign w:val="center"/>
          </w:tcPr>
          <w:p w14:paraId="7696613C"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p>
        </w:tc>
        <w:tc>
          <w:tcPr>
            <w:tcW w:w="2405" w:type="dxa"/>
            <w:vAlign w:val="center"/>
          </w:tcPr>
          <w:p w14:paraId="7696613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مراجعة</w:t>
            </w:r>
            <w:r w:rsidRPr="00844C93">
              <w:rPr>
                <w:rFonts w:cs="Sakkal Majalla"/>
                <w:color w:val="000000" w:themeColor="text1"/>
                <w:sz w:val="36"/>
              </w:rPr>
              <w:t xml:space="preserve"> </w:t>
            </w:r>
            <w:r w:rsidRPr="00844C93">
              <w:rPr>
                <w:rFonts w:cs="Sakkal Majalla"/>
                <w:color w:val="000000" w:themeColor="text1"/>
                <w:sz w:val="36"/>
                <w:rtl/>
              </w:rPr>
              <w:t>بشرية</w:t>
            </w:r>
            <w:r w:rsidRPr="00844C93">
              <w:rPr>
                <w:rFonts w:cs="Sakkal Majalla"/>
                <w:color w:val="000000" w:themeColor="text1"/>
                <w:sz w:val="36"/>
              </w:rPr>
              <w:t xml:space="preserve"> </w:t>
            </w:r>
            <w:r w:rsidRPr="00844C93">
              <w:rPr>
                <w:rFonts w:cs="Sakkal Majalla"/>
                <w:color w:val="000000" w:themeColor="text1"/>
                <w:sz w:val="36"/>
                <w:rtl/>
              </w:rPr>
              <w:t>وتوثيق</w:t>
            </w:r>
            <w:r w:rsidRPr="00844C93">
              <w:rPr>
                <w:rFonts w:cs="Sakkal Majalla"/>
                <w:color w:val="000000" w:themeColor="text1"/>
                <w:sz w:val="36"/>
              </w:rPr>
              <w:t xml:space="preserve"> </w:t>
            </w:r>
            <w:r w:rsidRPr="00844C93">
              <w:rPr>
                <w:rFonts w:cs="Sakkal Majalla"/>
                <w:color w:val="000000" w:themeColor="text1"/>
                <w:sz w:val="36"/>
                <w:rtl/>
              </w:rPr>
              <w:t>المصادر</w:t>
            </w:r>
            <w:r w:rsidRPr="00844C93">
              <w:rPr>
                <w:rFonts w:cs="Sakkal Majalla"/>
                <w:color w:val="000000" w:themeColor="text1"/>
                <w:sz w:val="36"/>
              </w:rPr>
              <w:t xml:space="preserve"> </w:t>
            </w:r>
            <w:r w:rsidRPr="00844C93">
              <w:rPr>
                <w:rFonts w:cs="Sakkal Majalla"/>
                <w:color w:val="000000" w:themeColor="text1"/>
                <w:sz w:val="36"/>
                <w:rtl/>
              </w:rPr>
              <w:t>وحدود</w:t>
            </w:r>
            <w:r w:rsidRPr="00844C93">
              <w:rPr>
                <w:rFonts w:cs="Sakkal Majalla"/>
                <w:color w:val="000000" w:themeColor="text1"/>
                <w:sz w:val="36"/>
              </w:rPr>
              <w:t xml:space="preserve"> </w:t>
            </w:r>
            <w:r w:rsidRPr="00844C93">
              <w:rPr>
                <w:rFonts w:cs="Sakkal Majalla"/>
                <w:color w:val="000000" w:themeColor="text1"/>
                <w:sz w:val="36"/>
                <w:rtl/>
              </w:rPr>
              <w:t>الاستخدام</w:t>
            </w:r>
          </w:p>
        </w:tc>
      </w:tr>
      <w:tr w:rsidR="001122A3" w:rsidRPr="00844C93" w14:paraId="76966144" w14:textId="77777777" w:rsidTr="0044589C">
        <w:trPr>
          <w:jc w:val="center"/>
        </w:trPr>
        <w:tc>
          <w:tcPr>
            <w:tcW w:w="2686" w:type="dxa"/>
            <w:vAlign w:val="center"/>
          </w:tcPr>
          <w:p w14:paraId="7696613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حساب</w:t>
            </w:r>
            <w:r w:rsidRPr="00844C93">
              <w:rPr>
                <w:rFonts w:cs="Sakkal Majalla"/>
                <w:color w:val="000000" w:themeColor="text1"/>
                <w:sz w:val="36"/>
              </w:rPr>
              <w:t xml:space="preserve"> </w:t>
            </w:r>
            <w:r w:rsidRPr="00844C93">
              <w:rPr>
                <w:rFonts w:cs="Sakkal Majalla"/>
                <w:color w:val="000000" w:themeColor="text1"/>
                <w:sz w:val="36"/>
                <w:rtl/>
              </w:rPr>
              <w:t>شخصي</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مهمة</w:t>
            </w:r>
            <w:r w:rsidRPr="00844C93">
              <w:rPr>
                <w:rFonts w:cs="Sakkal Majalla"/>
                <w:color w:val="000000" w:themeColor="text1"/>
                <w:sz w:val="36"/>
              </w:rPr>
              <w:t xml:space="preserve"> </w:t>
            </w:r>
            <w:r w:rsidRPr="00844C93">
              <w:rPr>
                <w:rFonts w:cs="Sakkal Majalla"/>
                <w:color w:val="000000" w:themeColor="text1"/>
                <w:sz w:val="36"/>
                <w:rtl/>
              </w:rPr>
              <w:t>عمل</w:t>
            </w:r>
          </w:p>
        </w:tc>
        <w:tc>
          <w:tcPr>
            <w:tcW w:w="1245" w:type="dxa"/>
            <w:vAlign w:val="center"/>
          </w:tcPr>
          <w:p w14:paraId="76966140"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p>
        </w:tc>
        <w:tc>
          <w:tcPr>
            <w:tcW w:w="1023" w:type="dxa"/>
            <w:vAlign w:val="center"/>
          </w:tcPr>
          <w:p w14:paraId="7696614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متوسط</w:t>
            </w:r>
          </w:p>
        </w:tc>
        <w:tc>
          <w:tcPr>
            <w:tcW w:w="1701" w:type="dxa"/>
            <w:vAlign w:val="center"/>
          </w:tcPr>
          <w:p w14:paraId="7696614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p>
        </w:tc>
        <w:tc>
          <w:tcPr>
            <w:tcW w:w="2405" w:type="dxa"/>
            <w:vAlign w:val="center"/>
          </w:tcPr>
          <w:p w14:paraId="7696614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توفير</w:t>
            </w:r>
            <w:r w:rsidRPr="00844C93">
              <w:rPr>
                <w:rFonts w:cs="Sakkal Majalla"/>
                <w:color w:val="000000" w:themeColor="text1"/>
                <w:sz w:val="36"/>
              </w:rPr>
              <w:t xml:space="preserve"> </w:t>
            </w:r>
            <w:r w:rsidRPr="00844C93">
              <w:rPr>
                <w:rFonts w:cs="Sakkal Majalla"/>
                <w:color w:val="000000" w:themeColor="text1"/>
                <w:sz w:val="36"/>
                <w:rtl/>
              </w:rPr>
              <w:t>حسابات</w:t>
            </w:r>
            <w:r w:rsidRPr="00844C93">
              <w:rPr>
                <w:rFonts w:cs="Sakkal Majalla"/>
                <w:color w:val="000000" w:themeColor="text1"/>
                <w:sz w:val="36"/>
              </w:rPr>
              <w:t xml:space="preserve"> </w:t>
            </w:r>
            <w:r w:rsidRPr="00844C93">
              <w:rPr>
                <w:rFonts w:cs="Sakkal Majalla"/>
                <w:color w:val="000000" w:themeColor="text1"/>
                <w:sz w:val="36"/>
                <w:rtl/>
              </w:rPr>
              <w:t>مؤسسية</w:t>
            </w:r>
            <w:r w:rsidRPr="00844C93">
              <w:rPr>
                <w:rFonts w:cs="Sakkal Majalla"/>
                <w:color w:val="000000" w:themeColor="text1"/>
                <w:sz w:val="36"/>
              </w:rPr>
              <w:t xml:space="preserve"> </w:t>
            </w:r>
            <w:r w:rsidRPr="00844C93">
              <w:rPr>
                <w:rFonts w:cs="Sakkal Majalla"/>
                <w:color w:val="000000" w:themeColor="text1"/>
                <w:sz w:val="36"/>
                <w:rtl/>
              </w:rPr>
              <w:t>وربط</w:t>
            </w:r>
            <w:r w:rsidRPr="00844C93">
              <w:rPr>
                <w:rFonts w:cs="Sakkal Majalla"/>
                <w:color w:val="000000" w:themeColor="text1"/>
                <w:sz w:val="36"/>
              </w:rPr>
              <w:t xml:space="preserve"> </w:t>
            </w:r>
            <w:r w:rsidRPr="00844C93">
              <w:rPr>
                <w:rFonts w:cs="Sakkal Majalla"/>
                <w:color w:val="000000" w:themeColor="text1"/>
                <w:sz w:val="36"/>
                <w:rtl/>
              </w:rPr>
              <w:t>الاستخدام</w:t>
            </w:r>
            <w:r w:rsidRPr="00844C93">
              <w:rPr>
                <w:rFonts w:cs="Sakkal Majalla"/>
                <w:color w:val="000000" w:themeColor="text1"/>
                <w:sz w:val="36"/>
              </w:rPr>
              <w:t xml:space="preserve"> </w:t>
            </w:r>
            <w:r w:rsidRPr="00844C93">
              <w:rPr>
                <w:rFonts w:cs="Sakkal Majalla"/>
                <w:color w:val="000000" w:themeColor="text1"/>
                <w:sz w:val="36"/>
                <w:rtl/>
              </w:rPr>
              <w:t>بالهوية</w:t>
            </w:r>
            <w:r w:rsidRPr="00844C93">
              <w:rPr>
                <w:rFonts w:cs="Sakkal Majalla"/>
                <w:color w:val="000000" w:themeColor="text1"/>
                <w:sz w:val="36"/>
              </w:rPr>
              <w:t xml:space="preserve"> </w:t>
            </w:r>
            <w:r w:rsidRPr="00844C93">
              <w:rPr>
                <w:rFonts w:cs="Sakkal Majalla"/>
                <w:color w:val="000000" w:themeColor="text1"/>
                <w:sz w:val="36"/>
                <w:rtl/>
              </w:rPr>
              <w:t>المؤسسية</w:t>
            </w:r>
          </w:p>
        </w:tc>
      </w:tr>
      <w:tr w:rsidR="001122A3" w:rsidRPr="00844C93" w14:paraId="7696614A" w14:textId="77777777" w:rsidTr="0044589C">
        <w:trPr>
          <w:jc w:val="center"/>
        </w:trPr>
        <w:tc>
          <w:tcPr>
            <w:tcW w:w="2686" w:type="dxa"/>
            <w:vAlign w:val="center"/>
          </w:tcPr>
          <w:p w14:paraId="7696614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عدم</w:t>
            </w:r>
            <w:r w:rsidRPr="00844C93">
              <w:rPr>
                <w:rFonts w:cs="Sakkal Majalla"/>
                <w:color w:val="000000" w:themeColor="text1"/>
                <w:sz w:val="36"/>
              </w:rPr>
              <w:t xml:space="preserve"> </w:t>
            </w:r>
            <w:r w:rsidRPr="00844C93">
              <w:rPr>
                <w:rFonts w:cs="Sakkal Majalla"/>
                <w:color w:val="000000" w:themeColor="text1"/>
                <w:sz w:val="36"/>
                <w:rtl/>
              </w:rPr>
              <w:t>معرفة</w:t>
            </w:r>
            <w:r w:rsidRPr="00844C93">
              <w:rPr>
                <w:rFonts w:cs="Sakkal Majalla"/>
                <w:color w:val="000000" w:themeColor="text1"/>
                <w:sz w:val="36"/>
              </w:rPr>
              <w:t xml:space="preserve"> </w:t>
            </w:r>
            <w:r w:rsidRPr="00844C93">
              <w:rPr>
                <w:rFonts w:cs="Sakkal Majalla"/>
                <w:color w:val="000000" w:themeColor="text1"/>
                <w:sz w:val="36"/>
                <w:rtl/>
              </w:rPr>
              <w:t>الأدوات</w:t>
            </w:r>
            <w:r w:rsidRPr="00844C93">
              <w:rPr>
                <w:rFonts w:cs="Sakkal Majalla"/>
                <w:color w:val="000000" w:themeColor="text1"/>
                <w:sz w:val="36"/>
              </w:rPr>
              <w:t xml:space="preserve"> </w:t>
            </w:r>
            <w:r w:rsidRPr="00844C93">
              <w:rPr>
                <w:rFonts w:cs="Sakkal Majalla"/>
                <w:color w:val="000000" w:themeColor="text1"/>
                <w:sz w:val="36"/>
                <w:rtl/>
              </w:rPr>
              <w:t>المسموح</w:t>
            </w:r>
            <w:r w:rsidRPr="00844C93">
              <w:rPr>
                <w:rFonts w:cs="Sakkal Majalla"/>
                <w:color w:val="000000" w:themeColor="text1"/>
                <w:sz w:val="36"/>
              </w:rPr>
              <w:t xml:space="preserve"> </w:t>
            </w:r>
            <w:r w:rsidRPr="00844C93">
              <w:rPr>
                <w:rFonts w:cs="Sakkal Majalla"/>
                <w:color w:val="000000" w:themeColor="text1"/>
                <w:sz w:val="36"/>
                <w:rtl/>
              </w:rPr>
              <w:t>بها</w:t>
            </w:r>
          </w:p>
        </w:tc>
        <w:tc>
          <w:tcPr>
            <w:tcW w:w="1245" w:type="dxa"/>
            <w:vAlign w:val="center"/>
          </w:tcPr>
          <w:p w14:paraId="7696614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p>
        </w:tc>
        <w:tc>
          <w:tcPr>
            <w:tcW w:w="1023" w:type="dxa"/>
            <w:vAlign w:val="center"/>
          </w:tcPr>
          <w:p w14:paraId="7696614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متوسط</w:t>
            </w:r>
          </w:p>
        </w:tc>
        <w:tc>
          <w:tcPr>
            <w:tcW w:w="1701" w:type="dxa"/>
            <w:vAlign w:val="center"/>
          </w:tcPr>
          <w:p w14:paraId="76966148"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p>
        </w:tc>
        <w:tc>
          <w:tcPr>
            <w:tcW w:w="2405" w:type="dxa"/>
            <w:vAlign w:val="center"/>
          </w:tcPr>
          <w:p w14:paraId="7696614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قائمة</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معتمدة</w:t>
            </w:r>
            <w:r w:rsidRPr="00844C93">
              <w:rPr>
                <w:rFonts w:cs="Sakkal Majalla"/>
                <w:color w:val="000000" w:themeColor="text1"/>
                <w:sz w:val="36"/>
              </w:rPr>
              <w:t xml:space="preserve"> </w:t>
            </w:r>
            <w:r w:rsidRPr="00844C93">
              <w:rPr>
                <w:rFonts w:cs="Sakkal Majalla"/>
                <w:color w:val="000000" w:themeColor="text1"/>
                <w:sz w:val="36"/>
                <w:rtl/>
              </w:rPr>
              <w:t>وبوابة</w:t>
            </w:r>
            <w:r w:rsidRPr="00844C93">
              <w:rPr>
                <w:rFonts w:cs="Sakkal Majalla"/>
                <w:color w:val="000000" w:themeColor="text1"/>
                <w:sz w:val="36"/>
              </w:rPr>
              <w:t xml:space="preserve"> </w:t>
            </w:r>
            <w:r w:rsidRPr="00844C93">
              <w:rPr>
                <w:rFonts w:cs="Sakkal Majalla"/>
                <w:color w:val="000000" w:themeColor="text1"/>
                <w:sz w:val="36"/>
                <w:rtl/>
              </w:rPr>
              <w:t>داخلية</w:t>
            </w:r>
            <w:r w:rsidRPr="00844C93">
              <w:rPr>
                <w:rFonts w:cs="Sakkal Majalla"/>
                <w:color w:val="000000" w:themeColor="text1"/>
                <w:sz w:val="36"/>
              </w:rPr>
              <w:t xml:space="preserve"> </w:t>
            </w:r>
            <w:r w:rsidRPr="00844C93">
              <w:rPr>
                <w:rFonts w:cs="Sakkal Majalla"/>
                <w:color w:val="000000" w:themeColor="text1"/>
                <w:sz w:val="36"/>
                <w:rtl/>
              </w:rPr>
              <w:t>للأسئلة</w:t>
            </w:r>
          </w:p>
        </w:tc>
      </w:tr>
      <w:tr w:rsidR="001122A3" w:rsidRPr="00844C93" w14:paraId="76966150" w14:textId="77777777" w:rsidTr="0044589C">
        <w:trPr>
          <w:jc w:val="center"/>
        </w:trPr>
        <w:tc>
          <w:tcPr>
            <w:tcW w:w="2686" w:type="dxa"/>
            <w:vAlign w:val="center"/>
          </w:tcPr>
          <w:p w14:paraId="7696614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مخالفة</w:t>
            </w:r>
            <w:r w:rsidRPr="00844C93">
              <w:rPr>
                <w:rFonts w:cs="Sakkal Majalla"/>
                <w:color w:val="000000" w:themeColor="text1"/>
                <w:sz w:val="36"/>
              </w:rPr>
              <w:t xml:space="preserve"> </w:t>
            </w:r>
            <w:r w:rsidRPr="00844C93">
              <w:rPr>
                <w:rFonts w:cs="Sakkal Majalla"/>
                <w:color w:val="000000" w:themeColor="text1"/>
                <w:sz w:val="36"/>
                <w:rtl/>
              </w:rPr>
              <w:t>متطلبات</w:t>
            </w:r>
            <w:r w:rsidRPr="00844C93">
              <w:rPr>
                <w:rFonts w:cs="Sakkal Majalla"/>
                <w:color w:val="000000" w:themeColor="text1"/>
                <w:sz w:val="36"/>
              </w:rPr>
              <w:t xml:space="preserve"> </w:t>
            </w:r>
            <w:r w:rsidRPr="00844C93">
              <w:rPr>
                <w:rFonts w:cs="Sakkal Majalla"/>
                <w:color w:val="000000" w:themeColor="text1"/>
                <w:sz w:val="36"/>
                <w:rtl/>
              </w:rPr>
              <w:t>حماية</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الشخصية</w:t>
            </w:r>
          </w:p>
        </w:tc>
        <w:tc>
          <w:tcPr>
            <w:tcW w:w="1245" w:type="dxa"/>
            <w:vAlign w:val="center"/>
          </w:tcPr>
          <w:p w14:paraId="7696614C"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متوسط</w:t>
            </w:r>
          </w:p>
        </w:tc>
        <w:tc>
          <w:tcPr>
            <w:tcW w:w="1023" w:type="dxa"/>
            <w:vAlign w:val="center"/>
          </w:tcPr>
          <w:p w14:paraId="7696614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p>
        </w:tc>
        <w:tc>
          <w:tcPr>
            <w:tcW w:w="1701" w:type="dxa"/>
            <w:vAlign w:val="center"/>
          </w:tcPr>
          <w:p w14:paraId="7696614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p>
        </w:tc>
        <w:tc>
          <w:tcPr>
            <w:tcW w:w="2405" w:type="dxa"/>
            <w:vAlign w:val="center"/>
          </w:tcPr>
          <w:p w14:paraId="7696614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مراجعة</w:t>
            </w:r>
            <w:r w:rsidRPr="00844C93">
              <w:rPr>
                <w:rFonts w:cs="Sakkal Majalla"/>
                <w:color w:val="000000" w:themeColor="text1"/>
                <w:sz w:val="36"/>
              </w:rPr>
              <w:t xml:space="preserve"> </w:t>
            </w:r>
            <w:r w:rsidRPr="00844C93">
              <w:rPr>
                <w:rFonts w:cs="Sakkal Majalla"/>
                <w:color w:val="000000" w:themeColor="text1"/>
                <w:sz w:val="36"/>
                <w:rtl/>
              </w:rPr>
              <w:t>قانونية</w:t>
            </w:r>
            <w:r w:rsidRPr="00844C93">
              <w:rPr>
                <w:rFonts w:cs="Sakkal Majalla"/>
                <w:color w:val="000000" w:themeColor="text1"/>
                <w:sz w:val="36"/>
              </w:rPr>
              <w:t xml:space="preserve"> </w:t>
            </w:r>
            <w:r w:rsidRPr="00844C93">
              <w:rPr>
                <w:rFonts w:cs="Sakkal Majalla"/>
                <w:color w:val="000000" w:themeColor="text1"/>
                <w:sz w:val="36"/>
                <w:rtl/>
              </w:rPr>
              <w:t>وتطبيق</w:t>
            </w:r>
            <w:r w:rsidRPr="00844C93">
              <w:rPr>
                <w:rFonts w:cs="Sakkal Majalla"/>
                <w:color w:val="000000" w:themeColor="text1"/>
                <w:sz w:val="36"/>
              </w:rPr>
              <w:t xml:space="preserve"> </w:t>
            </w:r>
            <w:r w:rsidRPr="00844C93">
              <w:rPr>
                <w:rFonts w:cs="Sakkal Majalla"/>
                <w:color w:val="000000" w:themeColor="text1"/>
                <w:sz w:val="36"/>
                <w:rtl/>
              </w:rPr>
              <w:t>مبادئ</w:t>
            </w:r>
            <w:r w:rsidRPr="00844C93">
              <w:rPr>
                <w:rFonts w:cs="Sakkal Majalla"/>
                <w:color w:val="000000" w:themeColor="text1"/>
                <w:sz w:val="36"/>
              </w:rPr>
              <w:t xml:space="preserve"> </w:t>
            </w:r>
            <w:r w:rsidRPr="00844C93">
              <w:rPr>
                <w:rFonts w:cs="Sakkal Majalla"/>
                <w:color w:val="000000" w:themeColor="text1"/>
                <w:sz w:val="36"/>
                <w:rtl/>
              </w:rPr>
              <w:t>تقليل</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والإخفاء</w:t>
            </w:r>
          </w:p>
        </w:tc>
      </w:tr>
    </w:tbl>
    <w:p w14:paraId="76966151"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إعداد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الباحث</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بالاستناد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أدبيات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الدراسة</w:t>
      </w:r>
      <w:r w:rsidRPr="00844C93">
        <w:rPr>
          <w:rFonts w:eastAsia="MS Mincho" w:cs="Sakkal Majalla"/>
          <w:color w:val="000000" w:themeColor="text1"/>
          <w:sz w:val="36"/>
        </w:rPr>
        <w:t>.</w:t>
      </w:r>
    </w:p>
    <w:p w14:paraId="76966152" w14:textId="77777777" w:rsidR="0044589C" w:rsidRDefault="0044589C" w:rsidP="00844C93">
      <w:pPr>
        <w:spacing w:before="0"/>
        <w:ind w:firstLine="0"/>
        <w:jc w:val="both"/>
        <w:rPr>
          <w:rFonts w:eastAsia="MS Mincho" w:cs="Sakkal Majalla"/>
          <w:b/>
          <w:bCs/>
          <w:color w:val="000000" w:themeColor="text1"/>
          <w:sz w:val="36"/>
          <w:rtl/>
        </w:rPr>
      </w:pPr>
    </w:p>
    <w:p w14:paraId="76966153" w14:textId="77777777" w:rsidR="00844C93" w:rsidRPr="006157CB" w:rsidRDefault="00844C93" w:rsidP="006157CB">
      <w:pPr>
        <w:pStyle w:val="Heading1"/>
        <w:pageBreakBefore w:val="0"/>
        <w:spacing w:before="0" w:after="0"/>
        <w:rPr>
          <w:rFonts w:ascii="Sakkal Majalla" w:hAnsi="Sakkal Majalla" w:cs="Sakkal Majalla"/>
          <w:b/>
          <w:bCs/>
          <w:color w:val="000000" w:themeColor="text1"/>
          <w:sz w:val="38"/>
          <w:szCs w:val="38"/>
        </w:rPr>
      </w:pPr>
      <w:bookmarkStart w:id="111" w:name="_Toc234040059"/>
      <w:r w:rsidRPr="006157CB">
        <w:rPr>
          <w:rFonts w:ascii="Sakkal Majalla" w:hAnsi="Sakkal Majalla" w:cs="Sakkal Majalla"/>
          <w:b/>
          <w:bCs/>
          <w:color w:val="000000" w:themeColor="text1"/>
          <w:sz w:val="38"/>
          <w:szCs w:val="38"/>
          <w:rtl/>
        </w:rPr>
        <w:t>ملحق</w:t>
      </w:r>
      <w:r w:rsidRPr="006157CB">
        <w:rPr>
          <w:rFonts w:ascii="Sakkal Majalla" w:hAnsi="Sakkal Majalla" w:cs="Sakkal Majalla"/>
          <w:b/>
          <w:bCs/>
          <w:color w:val="000000" w:themeColor="text1"/>
          <w:sz w:val="38"/>
          <w:szCs w:val="38"/>
        </w:rPr>
        <w:t xml:space="preserve"> (5</w:t>
      </w:r>
      <w:proofErr w:type="gramStart"/>
      <w:r w:rsidRPr="006157CB">
        <w:rPr>
          <w:rFonts w:ascii="Sakkal Majalla" w:hAnsi="Sakkal Majalla" w:cs="Sakkal Majalla"/>
          <w:b/>
          <w:bCs/>
          <w:color w:val="000000" w:themeColor="text1"/>
          <w:sz w:val="38"/>
          <w:szCs w:val="38"/>
        </w:rPr>
        <w:t>)</w:t>
      </w:r>
      <w:r w:rsidR="0044589C"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w:t>
      </w:r>
      <w:proofErr w:type="gramEnd"/>
      <w:r w:rsidR="0044589C"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قائمة</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تحقق</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لاستخدام</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الذكاء</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الاصطناعي</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بأمان</w:t>
      </w:r>
      <w:bookmarkEnd w:id="111"/>
    </w:p>
    <w:p w14:paraId="76966154" w14:textId="77777777" w:rsidR="00844C93" w:rsidRPr="0044589C" w:rsidRDefault="00844C93" w:rsidP="00D27357">
      <w:pPr>
        <w:pStyle w:val="ListParagraph"/>
        <w:numPr>
          <w:ilvl w:val="0"/>
          <w:numId w:val="22"/>
        </w:numPr>
        <w:spacing w:before="0"/>
        <w:jc w:val="both"/>
        <w:rPr>
          <w:rFonts w:eastAsia="MS Mincho" w:cs="Sakkal Majalla"/>
          <w:color w:val="000000" w:themeColor="text1"/>
          <w:sz w:val="36"/>
        </w:rPr>
      </w:pPr>
      <w:r w:rsidRPr="0044589C">
        <w:rPr>
          <w:rFonts w:eastAsia="MS Mincho" w:cs="Sakkal Majalla"/>
          <w:color w:val="000000" w:themeColor="text1"/>
          <w:sz w:val="36"/>
          <w:rtl/>
        </w:rPr>
        <w:t>هل</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تحتوي</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المدخلات</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على</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بيانات</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شخصية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أو</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سرية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أو</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حساسة؟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إذا</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نعم،</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لا</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تستخدم</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أداة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عامة</w:t>
      </w:r>
      <w:r w:rsidRPr="0044589C">
        <w:rPr>
          <w:rFonts w:eastAsia="MS Mincho" w:cs="Sakkal Majalla"/>
          <w:color w:val="000000" w:themeColor="text1"/>
          <w:sz w:val="36"/>
        </w:rPr>
        <w:t>.</w:t>
      </w:r>
    </w:p>
    <w:p w14:paraId="76966155" w14:textId="77777777" w:rsidR="00844C93" w:rsidRPr="0044589C" w:rsidRDefault="00844C93" w:rsidP="00D27357">
      <w:pPr>
        <w:pStyle w:val="ListParagraph"/>
        <w:numPr>
          <w:ilvl w:val="0"/>
          <w:numId w:val="22"/>
        </w:numPr>
        <w:spacing w:before="0"/>
        <w:jc w:val="both"/>
        <w:rPr>
          <w:rFonts w:eastAsia="MS Mincho" w:cs="Sakkal Majalla"/>
          <w:color w:val="000000" w:themeColor="text1"/>
          <w:sz w:val="36"/>
        </w:rPr>
      </w:pPr>
      <w:r w:rsidRPr="0044589C">
        <w:rPr>
          <w:rFonts w:eastAsia="MS Mincho" w:cs="Sakkal Majalla"/>
          <w:color w:val="000000" w:themeColor="text1"/>
          <w:sz w:val="36"/>
          <w:rtl/>
        </w:rPr>
        <w:t>هل</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الأداة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معتمدة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من</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المؤسسة؟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إذا</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لا،</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تحقق</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من</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السياسة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أو</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استشر</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الجهة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المختصة</w:t>
      </w:r>
      <w:r w:rsidRPr="0044589C">
        <w:rPr>
          <w:rFonts w:eastAsia="MS Mincho" w:cs="Sakkal Majalla"/>
          <w:color w:val="000000" w:themeColor="text1"/>
          <w:sz w:val="36"/>
        </w:rPr>
        <w:t>.</w:t>
      </w:r>
    </w:p>
    <w:p w14:paraId="76966156" w14:textId="77777777" w:rsidR="00844C93" w:rsidRPr="0044589C" w:rsidRDefault="00844C93" w:rsidP="00D27357">
      <w:pPr>
        <w:pStyle w:val="ListParagraph"/>
        <w:numPr>
          <w:ilvl w:val="0"/>
          <w:numId w:val="22"/>
        </w:numPr>
        <w:spacing w:before="0"/>
        <w:jc w:val="both"/>
        <w:rPr>
          <w:rFonts w:eastAsia="MS Mincho" w:cs="Sakkal Majalla"/>
          <w:color w:val="000000" w:themeColor="text1"/>
          <w:sz w:val="36"/>
        </w:rPr>
      </w:pPr>
      <w:r w:rsidRPr="0044589C">
        <w:rPr>
          <w:rFonts w:eastAsia="MS Mincho" w:cs="Sakkal Majalla"/>
          <w:color w:val="000000" w:themeColor="text1"/>
          <w:sz w:val="36"/>
          <w:rtl/>
        </w:rPr>
        <w:t>هل</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تم</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حذف</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أو</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إخفاء</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أي</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معلومات</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قد</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تكشف</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هوية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العملاء</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أو</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الموظفين؟</w:t>
      </w:r>
    </w:p>
    <w:p w14:paraId="76966157" w14:textId="77777777" w:rsidR="00844C93" w:rsidRPr="0044589C" w:rsidRDefault="00844C93" w:rsidP="00D27357">
      <w:pPr>
        <w:pStyle w:val="ListParagraph"/>
        <w:numPr>
          <w:ilvl w:val="0"/>
          <w:numId w:val="22"/>
        </w:numPr>
        <w:spacing w:before="0"/>
        <w:jc w:val="both"/>
        <w:rPr>
          <w:rFonts w:eastAsia="MS Mincho" w:cs="Sakkal Majalla"/>
          <w:color w:val="000000" w:themeColor="text1"/>
          <w:sz w:val="36"/>
        </w:rPr>
      </w:pPr>
      <w:r w:rsidRPr="0044589C">
        <w:rPr>
          <w:rFonts w:eastAsia="MS Mincho" w:cs="Sakkal Majalla"/>
          <w:color w:val="000000" w:themeColor="text1"/>
          <w:sz w:val="36"/>
          <w:rtl/>
        </w:rPr>
        <w:t>هل</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ستُستخدم</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المخرجات</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في</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قرار</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مهم؟</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إذا</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نعم،</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يجب</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مراجعتها</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وتوثيق</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مصادرها</w:t>
      </w:r>
      <w:r w:rsidRPr="0044589C">
        <w:rPr>
          <w:rFonts w:eastAsia="MS Mincho" w:cs="Sakkal Majalla"/>
          <w:color w:val="000000" w:themeColor="text1"/>
          <w:sz w:val="36"/>
        </w:rPr>
        <w:t>.</w:t>
      </w:r>
    </w:p>
    <w:p w14:paraId="76966158" w14:textId="77777777" w:rsidR="00844C93" w:rsidRPr="0044589C" w:rsidRDefault="00844C93" w:rsidP="00D27357">
      <w:pPr>
        <w:pStyle w:val="ListParagraph"/>
        <w:numPr>
          <w:ilvl w:val="0"/>
          <w:numId w:val="22"/>
        </w:numPr>
        <w:spacing w:before="0"/>
        <w:jc w:val="both"/>
        <w:rPr>
          <w:rFonts w:eastAsia="MS Mincho" w:cs="Sakkal Majalla"/>
          <w:color w:val="000000" w:themeColor="text1"/>
          <w:sz w:val="36"/>
        </w:rPr>
      </w:pPr>
      <w:r w:rsidRPr="0044589C">
        <w:rPr>
          <w:rFonts w:eastAsia="MS Mincho" w:cs="Sakkal Majalla"/>
          <w:color w:val="000000" w:themeColor="text1"/>
          <w:sz w:val="36"/>
          <w:rtl/>
        </w:rPr>
        <w:t>هل</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تحتاج</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المهمة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إلى</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حفظ</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سجل</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للاستخدام</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أو</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الإفصاح</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عن</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الاعتماد</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على</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الذكاء</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الاصطناعي؟</w:t>
      </w:r>
    </w:p>
    <w:p w14:paraId="76966159" w14:textId="77777777" w:rsidR="00844C93" w:rsidRPr="0044589C" w:rsidRDefault="00844C93" w:rsidP="00D27357">
      <w:pPr>
        <w:pStyle w:val="ListParagraph"/>
        <w:numPr>
          <w:ilvl w:val="0"/>
          <w:numId w:val="22"/>
        </w:numPr>
        <w:spacing w:before="0"/>
        <w:jc w:val="both"/>
        <w:rPr>
          <w:rFonts w:eastAsia="MS Mincho" w:cs="Sakkal Majalla"/>
          <w:color w:val="000000" w:themeColor="text1"/>
          <w:sz w:val="36"/>
        </w:rPr>
      </w:pPr>
      <w:r w:rsidRPr="0044589C">
        <w:rPr>
          <w:rFonts w:eastAsia="MS Mincho" w:cs="Sakkal Majalla"/>
          <w:color w:val="000000" w:themeColor="text1"/>
          <w:sz w:val="36"/>
          <w:rtl/>
        </w:rPr>
        <w:t>هل</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توجد</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بدائل</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مؤسسية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آمنة</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يمكن</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استخدامها</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بدل</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الأدوات</w:t>
      </w:r>
      <w:r w:rsidRPr="0044589C">
        <w:rPr>
          <w:rFonts w:eastAsia="MS Mincho" w:cs="Sakkal Majalla"/>
          <w:color w:val="000000" w:themeColor="text1"/>
          <w:sz w:val="36"/>
        </w:rPr>
        <w:t xml:space="preserve"> </w:t>
      </w:r>
      <w:r w:rsidRPr="0044589C">
        <w:rPr>
          <w:rFonts w:eastAsia="MS Mincho" w:cs="Sakkal Majalla"/>
          <w:color w:val="000000" w:themeColor="text1"/>
          <w:sz w:val="36"/>
          <w:rtl/>
        </w:rPr>
        <w:t>العامة؟</w:t>
      </w:r>
    </w:p>
    <w:p w14:paraId="7696615A" w14:textId="77777777" w:rsidR="0044589C" w:rsidRDefault="0044589C">
      <w:pPr>
        <w:bidi w:val="0"/>
        <w:spacing w:before="0" w:after="160" w:line="259" w:lineRule="auto"/>
        <w:ind w:firstLine="0"/>
        <w:jc w:val="left"/>
        <w:rPr>
          <w:rFonts w:eastAsia="MS Mincho" w:cs="Sakkal Majalla"/>
          <w:b/>
          <w:bCs/>
          <w:color w:val="000000" w:themeColor="text1"/>
          <w:sz w:val="36"/>
          <w:rtl/>
        </w:rPr>
      </w:pPr>
      <w:r>
        <w:rPr>
          <w:rFonts w:eastAsia="MS Mincho" w:cs="Sakkal Majalla"/>
          <w:b/>
          <w:bCs/>
          <w:color w:val="000000" w:themeColor="text1"/>
          <w:sz w:val="36"/>
          <w:rtl/>
        </w:rPr>
        <w:br w:type="page"/>
      </w:r>
    </w:p>
    <w:p w14:paraId="7696615B" w14:textId="77777777" w:rsidR="00844C93" w:rsidRPr="00844C93" w:rsidRDefault="006157CB" w:rsidP="00844C93">
      <w:pPr>
        <w:spacing w:before="0"/>
        <w:ind w:firstLine="0"/>
        <w:jc w:val="both"/>
        <w:rPr>
          <w:rFonts w:eastAsia="MS Mincho" w:cs="Sakkal Majalla"/>
          <w:color w:val="000000" w:themeColor="text1"/>
          <w:sz w:val="36"/>
        </w:rPr>
      </w:pPr>
      <w:r>
        <w:rPr>
          <w:rFonts w:eastAsia="MS Mincho" w:cs="Sakkal Majalla" w:hint="cs"/>
          <w:color w:val="000000" w:themeColor="text1"/>
          <w:sz w:val="36"/>
          <w:rtl/>
        </w:rPr>
        <w:lastRenderedPageBreak/>
        <w:t xml:space="preserve"> </w:t>
      </w:r>
    </w:p>
    <w:p w14:paraId="7696615C" w14:textId="77777777" w:rsidR="00844C93" w:rsidRPr="006157CB" w:rsidRDefault="00844C93" w:rsidP="006157CB">
      <w:pPr>
        <w:pStyle w:val="Heading1"/>
        <w:pageBreakBefore w:val="0"/>
        <w:spacing w:before="0" w:after="0"/>
        <w:rPr>
          <w:rFonts w:ascii="Sakkal Majalla" w:hAnsi="Sakkal Majalla" w:cs="Sakkal Majalla"/>
          <w:b/>
          <w:bCs/>
          <w:color w:val="000000" w:themeColor="text1"/>
          <w:sz w:val="38"/>
          <w:szCs w:val="38"/>
        </w:rPr>
      </w:pPr>
      <w:bookmarkStart w:id="112" w:name="_Toc234040060"/>
      <w:proofErr w:type="gramStart"/>
      <w:r w:rsidRPr="006157CB">
        <w:rPr>
          <w:rFonts w:ascii="Sakkal Majalla" w:hAnsi="Sakkal Majalla" w:cs="Sakkal Majalla"/>
          <w:b/>
          <w:bCs/>
          <w:color w:val="000000" w:themeColor="text1"/>
          <w:sz w:val="38"/>
          <w:szCs w:val="38"/>
          <w:rtl/>
        </w:rPr>
        <w:t>ملحق</w:t>
      </w:r>
      <w:r w:rsidR="006157CB" w:rsidRPr="006157CB">
        <w:rPr>
          <w:rFonts w:ascii="Sakkal Majalla" w:hAnsi="Sakkal Majalla" w:cs="Sakkal Majalla" w:hint="cs"/>
          <w:b/>
          <w:bCs/>
          <w:color w:val="000000" w:themeColor="text1"/>
          <w:sz w:val="38"/>
          <w:szCs w:val="38"/>
          <w:rtl/>
        </w:rPr>
        <w:t>(</w:t>
      </w:r>
      <w:proofErr w:type="gramEnd"/>
      <w:r w:rsidR="006157CB" w:rsidRPr="006157CB">
        <w:rPr>
          <w:rFonts w:ascii="Sakkal Majalla" w:hAnsi="Sakkal Majalla" w:cs="Sakkal Majalla" w:hint="cs"/>
          <w:b/>
          <w:bCs/>
          <w:color w:val="000000" w:themeColor="text1"/>
          <w:sz w:val="38"/>
          <w:szCs w:val="38"/>
          <w:rtl/>
        </w:rPr>
        <w:t>6</w:t>
      </w:r>
      <w:proofErr w:type="gramStart"/>
      <w:r w:rsidR="006157CB" w:rsidRPr="006157CB">
        <w:rPr>
          <w:rFonts w:ascii="Sakkal Majalla" w:hAnsi="Sakkal Majalla" w:cs="Sakkal Majalla" w:hint="cs"/>
          <w:b/>
          <w:bCs/>
          <w:color w:val="000000" w:themeColor="text1"/>
          <w:sz w:val="38"/>
          <w:szCs w:val="38"/>
          <w:rtl/>
        </w:rPr>
        <w:t>)</w:t>
      </w:r>
      <w:r w:rsidRPr="006157CB">
        <w:rPr>
          <w:rFonts w:ascii="Sakkal Majalla" w:hAnsi="Sakkal Majalla" w:cs="Sakkal Majalla"/>
          <w:b/>
          <w:bCs/>
          <w:color w:val="000000" w:themeColor="text1"/>
          <w:sz w:val="38"/>
          <w:szCs w:val="38"/>
        </w:rPr>
        <w:t>:</w:t>
      </w:r>
      <w:r w:rsidR="0044589C"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 xml:space="preserve"> </w:t>
      </w:r>
      <w:r w:rsidR="0044589C" w:rsidRPr="006157CB">
        <w:rPr>
          <w:rFonts w:ascii="Sakkal Majalla" w:hAnsi="Sakkal Majalla" w:cs="Sakkal Majalla" w:hint="cs"/>
          <w:b/>
          <w:bCs/>
          <w:color w:val="000000" w:themeColor="text1"/>
          <w:sz w:val="38"/>
          <w:szCs w:val="38"/>
          <w:rtl/>
        </w:rPr>
        <w:t>بنود</w:t>
      </w:r>
      <w:proofErr w:type="gramEnd"/>
      <w:r w:rsidR="0044589C" w:rsidRPr="006157CB">
        <w:rPr>
          <w:rFonts w:ascii="Sakkal Majalla" w:hAnsi="Sakkal Majalla" w:cs="Sakkal Majalla" w:hint="cs"/>
          <w:b/>
          <w:bCs/>
          <w:color w:val="000000" w:themeColor="text1"/>
          <w:sz w:val="38"/>
          <w:szCs w:val="38"/>
          <w:rtl/>
        </w:rPr>
        <w:t xml:space="preserve"> مقترحة </w:t>
      </w:r>
      <w:r w:rsidRPr="006157CB">
        <w:rPr>
          <w:rFonts w:ascii="Sakkal Majalla" w:hAnsi="Sakkal Majalla" w:cs="Sakkal Majalla"/>
          <w:b/>
          <w:bCs/>
          <w:color w:val="000000" w:themeColor="text1"/>
          <w:sz w:val="38"/>
          <w:szCs w:val="38"/>
          <w:rtl/>
        </w:rPr>
        <w:t>لسياسة</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حوكمة</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استخدام</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الذكاء</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الاصطناعي</w:t>
      </w:r>
      <w:bookmarkEnd w:id="112"/>
    </w:p>
    <w:p w14:paraId="7696615D" w14:textId="77777777" w:rsidR="00844C93" w:rsidRPr="00844C93" w:rsidRDefault="00844C93" w:rsidP="0044589C">
      <w:pPr>
        <w:spacing w:before="0"/>
        <w:ind w:firstLine="0"/>
        <w:jc w:val="center"/>
        <w:rPr>
          <w:rFonts w:eastAsia="MS Mincho" w:cs="Sakkal Majalla"/>
          <w:color w:val="000000" w:themeColor="text1"/>
          <w:sz w:val="36"/>
        </w:rPr>
      </w:pPr>
      <w:r w:rsidRPr="00844C93">
        <w:rPr>
          <w:rFonts w:eastAsia="MS Mincho" w:cs="Sakkal Majalla"/>
          <w:b/>
          <w:bCs/>
          <w:color w:val="000000" w:themeColor="text1"/>
          <w:sz w:val="36"/>
          <w:rtl/>
        </w:rPr>
        <w:t>جدول</w:t>
      </w:r>
      <w:r w:rsidRPr="00844C93">
        <w:rPr>
          <w:rFonts w:eastAsia="MS Mincho" w:cs="Sakkal Majalla"/>
          <w:b/>
          <w:color w:val="000000" w:themeColor="text1"/>
          <w:sz w:val="36"/>
        </w:rPr>
        <w:t xml:space="preserve"> (28</w:t>
      </w:r>
      <w:proofErr w:type="gramStart"/>
      <w:r w:rsidRPr="00844C93">
        <w:rPr>
          <w:rFonts w:eastAsia="MS Mincho" w:cs="Sakkal Majalla"/>
          <w:b/>
          <w:color w:val="000000" w:themeColor="text1"/>
          <w:sz w:val="36"/>
        </w:rPr>
        <w:t>)</w:t>
      </w:r>
      <w:r w:rsidR="0044589C">
        <w:rPr>
          <w:rFonts w:eastAsia="MS Mincho" w:cs="Sakkal Majalla" w:hint="cs"/>
          <w:b/>
          <w:color w:val="000000" w:themeColor="text1"/>
          <w:sz w:val="36"/>
          <w:rtl/>
        </w:rPr>
        <w:t xml:space="preserve"> </w:t>
      </w:r>
      <w:r w:rsidRPr="00844C93">
        <w:rPr>
          <w:rFonts w:eastAsia="MS Mincho" w:cs="Sakkal Majalla"/>
          <w:b/>
          <w:color w:val="000000" w:themeColor="text1"/>
          <w:sz w:val="36"/>
        </w:rPr>
        <w:t>:</w:t>
      </w:r>
      <w:proofErr w:type="gramEnd"/>
      <w:r w:rsidR="0044589C">
        <w:rPr>
          <w:rFonts w:eastAsia="MS Mincho" w:cs="Sakkal Majalla" w:hint="cs"/>
          <w:b/>
          <w:color w:val="000000" w:themeColor="text1"/>
          <w:sz w:val="36"/>
          <w:rtl/>
        </w:rPr>
        <w:t xml:space="preserve"> </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بنود</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مختصرة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مقترحة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لسياسة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استخدام</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الذكاء</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الاصطناعي</w:t>
      </w:r>
    </w:p>
    <w:tbl>
      <w:tblPr>
        <w:tblStyle w:val="10"/>
        <w:bidiVisual/>
        <w:tblW w:w="0" w:type="auto"/>
        <w:jc w:val="center"/>
        <w:tblLook w:val="04A0" w:firstRow="1" w:lastRow="0" w:firstColumn="1" w:lastColumn="0" w:noHBand="0" w:noVBand="1"/>
      </w:tblPr>
      <w:tblGrid>
        <w:gridCol w:w="1694"/>
        <w:gridCol w:w="4677"/>
        <w:gridCol w:w="2689"/>
      </w:tblGrid>
      <w:tr w:rsidR="001122A3" w:rsidRPr="00844C93" w14:paraId="76966161" w14:textId="77777777" w:rsidTr="0044589C">
        <w:trPr>
          <w:jc w:val="center"/>
        </w:trPr>
        <w:tc>
          <w:tcPr>
            <w:tcW w:w="1694" w:type="dxa"/>
            <w:shd w:val="clear" w:color="auto" w:fill="D9EAF7"/>
            <w:vAlign w:val="center"/>
          </w:tcPr>
          <w:p w14:paraId="7696615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البند</w:t>
            </w:r>
          </w:p>
        </w:tc>
        <w:tc>
          <w:tcPr>
            <w:tcW w:w="4677" w:type="dxa"/>
            <w:shd w:val="clear" w:color="auto" w:fill="D9EAF7"/>
            <w:vAlign w:val="center"/>
          </w:tcPr>
          <w:p w14:paraId="7696615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صياغة</w:t>
            </w:r>
            <w:r w:rsidRPr="00844C93">
              <w:rPr>
                <w:rFonts w:cs="Sakkal Majalla"/>
                <w:b/>
                <w:color w:val="000000" w:themeColor="text1"/>
                <w:sz w:val="36"/>
              </w:rPr>
              <w:t xml:space="preserve"> </w:t>
            </w:r>
            <w:r w:rsidRPr="00844C93">
              <w:rPr>
                <w:rFonts w:cs="Sakkal Majalla"/>
                <w:b/>
                <w:bCs/>
                <w:color w:val="000000" w:themeColor="text1"/>
                <w:sz w:val="36"/>
                <w:rtl/>
              </w:rPr>
              <w:t>مقترحة</w:t>
            </w:r>
            <w:r w:rsidRPr="00844C93">
              <w:rPr>
                <w:rFonts w:cs="Sakkal Majalla"/>
                <w:b/>
                <w:color w:val="000000" w:themeColor="text1"/>
                <w:sz w:val="36"/>
              </w:rPr>
              <w:t xml:space="preserve"> </w:t>
            </w:r>
            <w:r w:rsidRPr="00844C93">
              <w:rPr>
                <w:rFonts w:cs="Sakkal Majalla"/>
                <w:b/>
                <w:bCs/>
                <w:color w:val="000000" w:themeColor="text1"/>
                <w:sz w:val="36"/>
                <w:rtl/>
              </w:rPr>
              <w:t>مختصرة</w:t>
            </w:r>
          </w:p>
        </w:tc>
        <w:tc>
          <w:tcPr>
            <w:tcW w:w="2689" w:type="dxa"/>
            <w:shd w:val="clear" w:color="auto" w:fill="D9EAF7"/>
            <w:vAlign w:val="center"/>
          </w:tcPr>
          <w:p w14:paraId="76966160"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الهدف</w:t>
            </w:r>
            <w:r w:rsidRPr="00844C93">
              <w:rPr>
                <w:rFonts w:cs="Sakkal Majalla"/>
                <w:b/>
                <w:color w:val="000000" w:themeColor="text1"/>
                <w:sz w:val="36"/>
              </w:rPr>
              <w:t xml:space="preserve"> </w:t>
            </w:r>
            <w:r w:rsidRPr="00844C93">
              <w:rPr>
                <w:rFonts w:cs="Sakkal Majalla"/>
                <w:b/>
                <w:bCs/>
                <w:color w:val="000000" w:themeColor="text1"/>
                <w:sz w:val="36"/>
                <w:rtl/>
              </w:rPr>
              <w:t>العملي</w:t>
            </w:r>
          </w:p>
        </w:tc>
      </w:tr>
      <w:tr w:rsidR="001122A3" w:rsidRPr="00844C93" w14:paraId="76966165" w14:textId="77777777" w:rsidTr="0044589C">
        <w:trPr>
          <w:jc w:val="center"/>
        </w:trPr>
        <w:tc>
          <w:tcPr>
            <w:tcW w:w="1694" w:type="dxa"/>
            <w:vAlign w:val="center"/>
          </w:tcPr>
          <w:p w14:paraId="7696616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الأدوات</w:t>
            </w:r>
            <w:r w:rsidRPr="00844C93">
              <w:rPr>
                <w:rFonts w:cs="Sakkal Majalla"/>
                <w:color w:val="000000" w:themeColor="text1"/>
                <w:sz w:val="36"/>
              </w:rPr>
              <w:t xml:space="preserve"> </w:t>
            </w:r>
            <w:r w:rsidRPr="00844C93">
              <w:rPr>
                <w:rFonts w:cs="Sakkal Majalla"/>
                <w:color w:val="000000" w:themeColor="text1"/>
                <w:sz w:val="36"/>
                <w:rtl/>
              </w:rPr>
              <w:t>العامة</w:t>
            </w:r>
          </w:p>
        </w:tc>
        <w:tc>
          <w:tcPr>
            <w:tcW w:w="4677" w:type="dxa"/>
            <w:vAlign w:val="center"/>
          </w:tcPr>
          <w:p w14:paraId="7696616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لا</w:t>
            </w:r>
            <w:r w:rsidRPr="00844C93">
              <w:rPr>
                <w:rFonts w:cs="Sakkal Majalla"/>
                <w:color w:val="000000" w:themeColor="text1"/>
                <w:sz w:val="36"/>
              </w:rPr>
              <w:t xml:space="preserve"> </w:t>
            </w:r>
            <w:r w:rsidRPr="00844C93">
              <w:rPr>
                <w:rFonts w:cs="Sakkal Majalla"/>
                <w:color w:val="000000" w:themeColor="text1"/>
                <w:sz w:val="36"/>
                <w:rtl/>
              </w:rPr>
              <w:t>يجوز</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الأدوات</w:t>
            </w:r>
            <w:r w:rsidRPr="00844C93">
              <w:rPr>
                <w:rFonts w:cs="Sakkal Majalla"/>
                <w:color w:val="000000" w:themeColor="text1"/>
                <w:sz w:val="36"/>
              </w:rPr>
              <w:t xml:space="preserve"> </w:t>
            </w:r>
            <w:r w:rsidRPr="00844C93">
              <w:rPr>
                <w:rFonts w:cs="Sakkal Majalla"/>
                <w:color w:val="000000" w:themeColor="text1"/>
                <w:sz w:val="36"/>
                <w:rtl/>
              </w:rPr>
              <w:t>العامة</w:t>
            </w:r>
            <w:r w:rsidRPr="00844C93">
              <w:rPr>
                <w:rFonts w:cs="Sakkal Majalla"/>
                <w:color w:val="000000" w:themeColor="text1"/>
                <w:sz w:val="36"/>
              </w:rPr>
              <w:t xml:space="preserve"> </w:t>
            </w:r>
            <w:r w:rsidRPr="00844C93">
              <w:rPr>
                <w:rFonts w:cs="Sakkal Majalla"/>
                <w:color w:val="000000" w:themeColor="text1"/>
                <w:sz w:val="36"/>
                <w:rtl/>
              </w:rPr>
              <w:t>لمعالجة</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سرية</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شخصية</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حساسة</w:t>
            </w:r>
            <w:r w:rsidRPr="00844C93">
              <w:rPr>
                <w:rFonts w:cs="Sakkal Majalla"/>
                <w:color w:val="000000" w:themeColor="text1"/>
                <w:sz w:val="36"/>
              </w:rPr>
              <w:t>.</w:t>
            </w:r>
          </w:p>
        </w:tc>
        <w:tc>
          <w:tcPr>
            <w:tcW w:w="2689" w:type="dxa"/>
            <w:vAlign w:val="center"/>
          </w:tcPr>
          <w:p w14:paraId="76966164"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منع</w:t>
            </w:r>
            <w:r w:rsidRPr="00844C93">
              <w:rPr>
                <w:rFonts w:cs="Sakkal Majalla"/>
                <w:color w:val="000000" w:themeColor="text1"/>
                <w:sz w:val="36"/>
              </w:rPr>
              <w:t xml:space="preserve"> </w:t>
            </w:r>
            <w:r w:rsidRPr="00844C93">
              <w:rPr>
                <w:rFonts w:cs="Sakkal Majalla"/>
                <w:color w:val="000000" w:themeColor="text1"/>
                <w:sz w:val="36"/>
                <w:rtl/>
              </w:rPr>
              <w:t>التسرب</w:t>
            </w:r>
            <w:r w:rsidRPr="00844C93">
              <w:rPr>
                <w:rFonts w:cs="Sakkal Majalla"/>
                <w:color w:val="000000" w:themeColor="text1"/>
                <w:sz w:val="36"/>
              </w:rPr>
              <w:t xml:space="preserve"> </w:t>
            </w:r>
            <w:r w:rsidRPr="00844C93">
              <w:rPr>
                <w:rFonts w:cs="Sakkal Majalla"/>
                <w:color w:val="000000" w:themeColor="text1"/>
                <w:sz w:val="36"/>
                <w:rtl/>
              </w:rPr>
              <w:t>وفقدان</w:t>
            </w:r>
            <w:r w:rsidRPr="00844C93">
              <w:rPr>
                <w:rFonts w:cs="Sakkal Majalla"/>
                <w:color w:val="000000" w:themeColor="text1"/>
                <w:sz w:val="36"/>
              </w:rPr>
              <w:t xml:space="preserve"> </w:t>
            </w:r>
            <w:r w:rsidRPr="00844C93">
              <w:rPr>
                <w:rFonts w:cs="Sakkal Majalla"/>
                <w:color w:val="000000" w:themeColor="text1"/>
                <w:sz w:val="36"/>
                <w:rtl/>
              </w:rPr>
              <w:t>السيطرة</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البيانات</w:t>
            </w:r>
          </w:p>
        </w:tc>
      </w:tr>
      <w:tr w:rsidR="001122A3" w:rsidRPr="00844C93" w14:paraId="76966169" w14:textId="77777777" w:rsidTr="0044589C">
        <w:trPr>
          <w:jc w:val="center"/>
        </w:trPr>
        <w:tc>
          <w:tcPr>
            <w:tcW w:w="1694" w:type="dxa"/>
            <w:vAlign w:val="center"/>
          </w:tcPr>
          <w:p w14:paraId="7696616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الأدوات</w:t>
            </w:r>
            <w:r w:rsidRPr="00844C93">
              <w:rPr>
                <w:rFonts w:cs="Sakkal Majalla"/>
                <w:color w:val="000000" w:themeColor="text1"/>
                <w:sz w:val="36"/>
              </w:rPr>
              <w:t xml:space="preserve"> </w:t>
            </w:r>
            <w:r w:rsidRPr="00844C93">
              <w:rPr>
                <w:rFonts w:cs="Sakkal Majalla"/>
                <w:color w:val="000000" w:themeColor="text1"/>
                <w:sz w:val="36"/>
                <w:rtl/>
              </w:rPr>
              <w:t>المؤسسية</w:t>
            </w:r>
          </w:p>
        </w:tc>
        <w:tc>
          <w:tcPr>
            <w:tcW w:w="4677" w:type="dxa"/>
            <w:vAlign w:val="center"/>
          </w:tcPr>
          <w:p w14:paraId="7696616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يجوز</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الأدوات</w:t>
            </w:r>
            <w:r w:rsidRPr="00844C93">
              <w:rPr>
                <w:rFonts w:cs="Sakkal Majalla"/>
                <w:color w:val="000000" w:themeColor="text1"/>
                <w:sz w:val="36"/>
              </w:rPr>
              <w:t xml:space="preserve"> </w:t>
            </w:r>
            <w:r w:rsidRPr="00844C93">
              <w:rPr>
                <w:rFonts w:cs="Sakkal Majalla"/>
                <w:color w:val="000000" w:themeColor="text1"/>
                <w:sz w:val="36"/>
                <w:rtl/>
              </w:rPr>
              <w:t>المعتمدة</w:t>
            </w:r>
            <w:r w:rsidRPr="00844C93">
              <w:rPr>
                <w:rFonts w:cs="Sakkal Majalla"/>
                <w:color w:val="000000" w:themeColor="text1"/>
                <w:sz w:val="36"/>
              </w:rPr>
              <w:t xml:space="preserve"> </w:t>
            </w:r>
            <w:r w:rsidRPr="00844C93">
              <w:rPr>
                <w:rFonts w:cs="Sakkal Majalla"/>
                <w:color w:val="000000" w:themeColor="text1"/>
                <w:sz w:val="36"/>
                <w:rtl/>
              </w:rPr>
              <w:t>ضمن</w:t>
            </w:r>
            <w:r w:rsidRPr="00844C93">
              <w:rPr>
                <w:rFonts w:cs="Sakkal Majalla"/>
                <w:color w:val="000000" w:themeColor="text1"/>
                <w:sz w:val="36"/>
              </w:rPr>
              <w:t xml:space="preserve"> </w:t>
            </w:r>
            <w:r w:rsidRPr="00844C93">
              <w:rPr>
                <w:rFonts w:cs="Sakkal Majalla"/>
                <w:color w:val="000000" w:themeColor="text1"/>
                <w:sz w:val="36"/>
                <w:rtl/>
              </w:rPr>
              <w:t>حدود</w:t>
            </w:r>
            <w:r w:rsidRPr="00844C93">
              <w:rPr>
                <w:rFonts w:cs="Sakkal Majalla"/>
                <w:color w:val="000000" w:themeColor="text1"/>
                <w:sz w:val="36"/>
              </w:rPr>
              <w:t xml:space="preserve"> </w:t>
            </w:r>
            <w:r w:rsidRPr="00844C93">
              <w:rPr>
                <w:rFonts w:cs="Sakkal Majalla"/>
                <w:color w:val="000000" w:themeColor="text1"/>
                <w:sz w:val="36"/>
                <w:rtl/>
              </w:rPr>
              <w:t>الصلاحيات</w:t>
            </w:r>
            <w:r w:rsidRPr="00844C93">
              <w:rPr>
                <w:rFonts w:cs="Sakkal Majalla"/>
                <w:color w:val="000000" w:themeColor="text1"/>
                <w:sz w:val="36"/>
              </w:rPr>
              <w:t xml:space="preserve"> </w:t>
            </w:r>
            <w:r w:rsidRPr="00844C93">
              <w:rPr>
                <w:rFonts w:cs="Sakkal Majalla"/>
                <w:color w:val="000000" w:themeColor="text1"/>
                <w:sz w:val="36"/>
                <w:rtl/>
              </w:rPr>
              <w:t>وسياسات</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w:t>
            </w:r>
          </w:p>
        </w:tc>
        <w:tc>
          <w:tcPr>
            <w:tcW w:w="2689" w:type="dxa"/>
            <w:vAlign w:val="center"/>
          </w:tcPr>
          <w:p w14:paraId="76966168"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تمكين</w:t>
            </w:r>
            <w:r w:rsidRPr="00844C93">
              <w:rPr>
                <w:rFonts w:cs="Sakkal Majalla"/>
                <w:color w:val="000000" w:themeColor="text1"/>
                <w:sz w:val="36"/>
              </w:rPr>
              <w:t xml:space="preserve"> </w:t>
            </w:r>
            <w:r w:rsidRPr="00844C93">
              <w:rPr>
                <w:rFonts w:cs="Sakkal Majalla"/>
                <w:color w:val="000000" w:themeColor="text1"/>
                <w:sz w:val="36"/>
                <w:rtl/>
              </w:rPr>
              <w:t>الاستخدام</w:t>
            </w:r>
            <w:r w:rsidRPr="00844C93">
              <w:rPr>
                <w:rFonts w:cs="Sakkal Majalla"/>
                <w:color w:val="000000" w:themeColor="text1"/>
                <w:sz w:val="36"/>
              </w:rPr>
              <w:t xml:space="preserve"> </w:t>
            </w:r>
            <w:r w:rsidRPr="00844C93">
              <w:rPr>
                <w:rFonts w:cs="Sakkal Majalla"/>
                <w:color w:val="000000" w:themeColor="text1"/>
                <w:sz w:val="36"/>
                <w:rtl/>
              </w:rPr>
              <w:t>الآمن</w:t>
            </w:r>
          </w:p>
        </w:tc>
      </w:tr>
      <w:tr w:rsidR="001122A3" w:rsidRPr="00844C93" w14:paraId="7696616D" w14:textId="77777777" w:rsidTr="0044589C">
        <w:trPr>
          <w:jc w:val="center"/>
        </w:trPr>
        <w:tc>
          <w:tcPr>
            <w:tcW w:w="1694" w:type="dxa"/>
            <w:vAlign w:val="center"/>
          </w:tcPr>
          <w:p w14:paraId="7696616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المخرجات</w:t>
            </w:r>
          </w:p>
        </w:tc>
        <w:tc>
          <w:tcPr>
            <w:tcW w:w="4677" w:type="dxa"/>
            <w:vAlign w:val="center"/>
          </w:tcPr>
          <w:p w14:paraId="7696616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لا</w:t>
            </w:r>
            <w:r w:rsidRPr="00844C93">
              <w:rPr>
                <w:rFonts w:cs="Sakkal Majalla"/>
                <w:color w:val="000000" w:themeColor="text1"/>
                <w:sz w:val="36"/>
              </w:rPr>
              <w:t xml:space="preserve"> </w:t>
            </w:r>
            <w:r w:rsidRPr="00844C93">
              <w:rPr>
                <w:rFonts w:cs="Sakkal Majalla"/>
                <w:color w:val="000000" w:themeColor="text1"/>
                <w:sz w:val="36"/>
                <w:rtl/>
              </w:rPr>
              <w:t>تعد</w:t>
            </w:r>
            <w:r w:rsidRPr="00844C93">
              <w:rPr>
                <w:rFonts w:cs="Sakkal Majalla"/>
                <w:color w:val="000000" w:themeColor="text1"/>
                <w:sz w:val="36"/>
              </w:rPr>
              <w:t xml:space="preserve"> </w:t>
            </w:r>
            <w:r w:rsidRPr="00844C93">
              <w:rPr>
                <w:rFonts w:cs="Sakkal Majalla"/>
                <w:color w:val="000000" w:themeColor="text1"/>
                <w:sz w:val="36"/>
                <w:rtl/>
              </w:rPr>
              <w:t>مخرجات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قرارًا</w:t>
            </w:r>
            <w:r w:rsidRPr="00844C93">
              <w:rPr>
                <w:rFonts w:cs="Sakkal Majalla"/>
                <w:color w:val="000000" w:themeColor="text1"/>
                <w:sz w:val="36"/>
              </w:rPr>
              <w:t xml:space="preserve"> </w:t>
            </w:r>
            <w:r w:rsidRPr="00844C93">
              <w:rPr>
                <w:rFonts w:cs="Sakkal Majalla"/>
                <w:color w:val="000000" w:themeColor="text1"/>
                <w:sz w:val="36"/>
                <w:rtl/>
              </w:rPr>
              <w:t>نهائيًا</w:t>
            </w:r>
            <w:r w:rsidRPr="00844C93">
              <w:rPr>
                <w:rFonts w:cs="Sakkal Majalla"/>
                <w:color w:val="000000" w:themeColor="text1"/>
                <w:sz w:val="36"/>
              </w:rPr>
              <w:t xml:space="preserve"> </w:t>
            </w:r>
            <w:r w:rsidRPr="00844C93">
              <w:rPr>
                <w:rFonts w:cs="Sakkal Majalla"/>
                <w:color w:val="000000" w:themeColor="text1"/>
                <w:sz w:val="36"/>
                <w:rtl/>
              </w:rPr>
              <w:t>دون</w:t>
            </w:r>
            <w:r w:rsidRPr="00844C93">
              <w:rPr>
                <w:rFonts w:cs="Sakkal Majalla"/>
                <w:color w:val="000000" w:themeColor="text1"/>
                <w:sz w:val="36"/>
              </w:rPr>
              <w:t xml:space="preserve"> </w:t>
            </w:r>
            <w:r w:rsidRPr="00844C93">
              <w:rPr>
                <w:rFonts w:cs="Sakkal Majalla"/>
                <w:color w:val="000000" w:themeColor="text1"/>
                <w:sz w:val="36"/>
                <w:rtl/>
              </w:rPr>
              <w:t>مراجعة</w:t>
            </w:r>
            <w:r w:rsidRPr="00844C93">
              <w:rPr>
                <w:rFonts w:cs="Sakkal Majalla"/>
                <w:color w:val="000000" w:themeColor="text1"/>
                <w:sz w:val="36"/>
              </w:rPr>
              <w:t xml:space="preserve"> </w:t>
            </w:r>
            <w:r w:rsidRPr="00844C93">
              <w:rPr>
                <w:rFonts w:cs="Sakkal Majalla"/>
                <w:color w:val="000000" w:themeColor="text1"/>
                <w:sz w:val="36"/>
                <w:rtl/>
              </w:rPr>
              <w:t>بشرية</w:t>
            </w:r>
            <w:r w:rsidRPr="00844C93">
              <w:rPr>
                <w:rFonts w:cs="Sakkal Majalla"/>
                <w:color w:val="000000" w:themeColor="text1"/>
                <w:sz w:val="36"/>
              </w:rPr>
              <w:t>.</w:t>
            </w:r>
          </w:p>
        </w:tc>
        <w:tc>
          <w:tcPr>
            <w:tcW w:w="2689" w:type="dxa"/>
            <w:vAlign w:val="center"/>
          </w:tcPr>
          <w:p w14:paraId="7696616C"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تقليل</w:t>
            </w:r>
            <w:r w:rsidRPr="00844C93">
              <w:rPr>
                <w:rFonts w:cs="Sakkal Majalla"/>
                <w:color w:val="000000" w:themeColor="text1"/>
                <w:sz w:val="36"/>
              </w:rPr>
              <w:t xml:space="preserve"> </w:t>
            </w:r>
            <w:r w:rsidRPr="00844C93">
              <w:rPr>
                <w:rFonts w:cs="Sakkal Majalla"/>
                <w:color w:val="000000" w:themeColor="text1"/>
                <w:sz w:val="36"/>
                <w:rtl/>
              </w:rPr>
              <w:t>الأخطاء</w:t>
            </w:r>
            <w:r w:rsidRPr="00844C93">
              <w:rPr>
                <w:rFonts w:cs="Sakkal Majalla"/>
                <w:color w:val="000000" w:themeColor="text1"/>
                <w:sz w:val="36"/>
              </w:rPr>
              <w:t xml:space="preserve"> </w:t>
            </w:r>
            <w:r w:rsidRPr="00844C93">
              <w:rPr>
                <w:rFonts w:cs="Sakkal Majalla"/>
                <w:color w:val="000000" w:themeColor="text1"/>
                <w:sz w:val="36"/>
                <w:rtl/>
              </w:rPr>
              <w:t>والمسؤولية</w:t>
            </w:r>
            <w:r w:rsidRPr="00844C93">
              <w:rPr>
                <w:rFonts w:cs="Sakkal Majalla"/>
                <w:color w:val="000000" w:themeColor="text1"/>
                <w:sz w:val="36"/>
              </w:rPr>
              <w:t xml:space="preserve"> </w:t>
            </w:r>
            <w:r w:rsidRPr="00844C93">
              <w:rPr>
                <w:rFonts w:cs="Sakkal Majalla"/>
                <w:color w:val="000000" w:themeColor="text1"/>
                <w:sz w:val="36"/>
                <w:rtl/>
              </w:rPr>
              <w:t>المهنية</w:t>
            </w:r>
          </w:p>
        </w:tc>
      </w:tr>
      <w:tr w:rsidR="001122A3" w:rsidRPr="00844C93" w14:paraId="76966171" w14:textId="77777777" w:rsidTr="0044589C">
        <w:trPr>
          <w:jc w:val="center"/>
        </w:trPr>
        <w:tc>
          <w:tcPr>
            <w:tcW w:w="1694" w:type="dxa"/>
            <w:vAlign w:val="center"/>
          </w:tcPr>
          <w:p w14:paraId="7696616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الإفصاح</w:t>
            </w:r>
          </w:p>
        </w:tc>
        <w:tc>
          <w:tcPr>
            <w:tcW w:w="4677" w:type="dxa"/>
            <w:vAlign w:val="center"/>
          </w:tcPr>
          <w:p w14:paraId="7696616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يجب</w:t>
            </w:r>
            <w:r w:rsidRPr="00844C93">
              <w:rPr>
                <w:rFonts w:cs="Sakkal Majalla"/>
                <w:color w:val="000000" w:themeColor="text1"/>
                <w:sz w:val="36"/>
              </w:rPr>
              <w:t xml:space="preserve"> </w:t>
            </w:r>
            <w:r w:rsidRPr="00844C93">
              <w:rPr>
                <w:rFonts w:cs="Sakkal Majalla"/>
                <w:color w:val="000000" w:themeColor="text1"/>
                <w:sz w:val="36"/>
                <w:rtl/>
              </w:rPr>
              <w:t>الإفصاح</w:t>
            </w:r>
            <w:r w:rsidRPr="00844C93">
              <w:rPr>
                <w:rFonts w:cs="Sakkal Majalla"/>
                <w:color w:val="000000" w:themeColor="text1"/>
                <w:sz w:val="36"/>
              </w:rPr>
              <w:t xml:space="preserve"> </w:t>
            </w:r>
            <w:r w:rsidRPr="00844C93">
              <w:rPr>
                <w:rFonts w:cs="Sakkal Majalla"/>
                <w:color w:val="000000" w:themeColor="text1"/>
                <w:sz w:val="36"/>
                <w:rtl/>
              </w:rPr>
              <w:t>عن</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التقارير</w:t>
            </w:r>
            <w:r w:rsidRPr="00844C93">
              <w:rPr>
                <w:rFonts w:cs="Sakkal Majalla"/>
                <w:color w:val="000000" w:themeColor="text1"/>
                <w:sz w:val="36"/>
              </w:rPr>
              <w:t xml:space="preserve"> </w:t>
            </w:r>
            <w:r w:rsidRPr="00844C93">
              <w:rPr>
                <w:rFonts w:cs="Sakkal Majalla"/>
                <w:color w:val="000000" w:themeColor="text1"/>
                <w:sz w:val="36"/>
                <w:rtl/>
              </w:rPr>
              <w:t>ذات</w:t>
            </w:r>
            <w:r w:rsidRPr="00844C93">
              <w:rPr>
                <w:rFonts w:cs="Sakkal Majalla"/>
                <w:color w:val="000000" w:themeColor="text1"/>
                <w:sz w:val="36"/>
              </w:rPr>
              <w:t xml:space="preserve"> </w:t>
            </w:r>
            <w:r w:rsidRPr="00844C93">
              <w:rPr>
                <w:rFonts w:cs="Sakkal Majalla"/>
                <w:color w:val="000000" w:themeColor="text1"/>
                <w:sz w:val="36"/>
                <w:rtl/>
              </w:rPr>
              <w:t>الأثر</w:t>
            </w:r>
            <w:r w:rsidRPr="00844C93">
              <w:rPr>
                <w:rFonts w:cs="Sakkal Majalla"/>
                <w:color w:val="000000" w:themeColor="text1"/>
                <w:sz w:val="36"/>
              </w:rPr>
              <w:t xml:space="preserve"> </w:t>
            </w:r>
            <w:r w:rsidRPr="00844C93">
              <w:rPr>
                <w:rFonts w:cs="Sakkal Majalla"/>
                <w:color w:val="000000" w:themeColor="text1"/>
                <w:sz w:val="36"/>
                <w:rtl/>
              </w:rPr>
              <w:t>المهم</w:t>
            </w:r>
            <w:r w:rsidRPr="00844C93">
              <w:rPr>
                <w:rFonts w:cs="Sakkal Majalla"/>
                <w:color w:val="000000" w:themeColor="text1"/>
                <w:sz w:val="36"/>
              </w:rPr>
              <w:t>.</w:t>
            </w:r>
          </w:p>
        </w:tc>
        <w:tc>
          <w:tcPr>
            <w:tcW w:w="2689" w:type="dxa"/>
            <w:vAlign w:val="center"/>
          </w:tcPr>
          <w:p w14:paraId="76966170"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تعزيز</w:t>
            </w:r>
            <w:r w:rsidRPr="00844C93">
              <w:rPr>
                <w:rFonts w:cs="Sakkal Majalla"/>
                <w:color w:val="000000" w:themeColor="text1"/>
                <w:sz w:val="36"/>
              </w:rPr>
              <w:t xml:space="preserve"> </w:t>
            </w:r>
            <w:r w:rsidRPr="00844C93">
              <w:rPr>
                <w:rFonts w:cs="Sakkal Majalla"/>
                <w:color w:val="000000" w:themeColor="text1"/>
                <w:sz w:val="36"/>
                <w:rtl/>
              </w:rPr>
              <w:t>الشفافية</w:t>
            </w:r>
            <w:r w:rsidRPr="00844C93">
              <w:rPr>
                <w:rFonts w:cs="Sakkal Majalla"/>
                <w:color w:val="000000" w:themeColor="text1"/>
                <w:sz w:val="36"/>
              </w:rPr>
              <w:t xml:space="preserve"> </w:t>
            </w:r>
            <w:r w:rsidRPr="00844C93">
              <w:rPr>
                <w:rFonts w:cs="Sakkal Majalla"/>
                <w:color w:val="000000" w:themeColor="text1"/>
                <w:sz w:val="36"/>
                <w:rtl/>
              </w:rPr>
              <w:t>والقابلية</w:t>
            </w:r>
            <w:r w:rsidRPr="00844C93">
              <w:rPr>
                <w:rFonts w:cs="Sakkal Majalla"/>
                <w:color w:val="000000" w:themeColor="text1"/>
                <w:sz w:val="36"/>
              </w:rPr>
              <w:t xml:space="preserve"> </w:t>
            </w:r>
            <w:r w:rsidRPr="00844C93">
              <w:rPr>
                <w:rFonts w:cs="Sakkal Majalla"/>
                <w:color w:val="000000" w:themeColor="text1"/>
                <w:sz w:val="36"/>
                <w:rtl/>
              </w:rPr>
              <w:t>للتدقيق</w:t>
            </w:r>
          </w:p>
        </w:tc>
      </w:tr>
      <w:tr w:rsidR="001122A3" w:rsidRPr="00844C93" w14:paraId="76966175" w14:textId="77777777" w:rsidTr="0044589C">
        <w:trPr>
          <w:jc w:val="center"/>
        </w:trPr>
        <w:tc>
          <w:tcPr>
            <w:tcW w:w="1694" w:type="dxa"/>
            <w:vAlign w:val="center"/>
          </w:tcPr>
          <w:p w14:paraId="7696617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الاستثناء</w:t>
            </w:r>
          </w:p>
        </w:tc>
        <w:tc>
          <w:tcPr>
            <w:tcW w:w="4677" w:type="dxa"/>
            <w:vAlign w:val="center"/>
          </w:tcPr>
          <w:p w14:paraId="7696617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تتطلب</w:t>
            </w:r>
            <w:r w:rsidRPr="00844C93">
              <w:rPr>
                <w:rFonts w:cs="Sakkal Majalla"/>
                <w:color w:val="000000" w:themeColor="text1"/>
                <w:sz w:val="36"/>
              </w:rPr>
              <w:t xml:space="preserve"> </w:t>
            </w:r>
            <w:r w:rsidRPr="00844C93">
              <w:rPr>
                <w:rFonts w:cs="Sakkal Majalla"/>
                <w:color w:val="000000" w:themeColor="text1"/>
                <w:sz w:val="36"/>
                <w:rtl/>
              </w:rPr>
              <w:t>الاستثناءات</w:t>
            </w:r>
            <w:r w:rsidRPr="00844C93">
              <w:rPr>
                <w:rFonts w:cs="Sakkal Majalla"/>
                <w:color w:val="000000" w:themeColor="text1"/>
                <w:sz w:val="36"/>
              </w:rPr>
              <w:t xml:space="preserve"> </w:t>
            </w:r>
            <w:r w:rsidRPr="00844C93">
              <w:rPr>
                <w:rFonts w:cs="Sakkal Majalla"/>
                <w:color w:val="000000" w:themeColor="text1"/>
                <w:sz w:val="36"/>
                <w:rtl/>
              </w:rPr>
              <w:t>موافقة</w:t>
            </w:r>
            <w:r w:rsidRPr="00844C93">
              <w:rPr>
                <w:rFonts w:cs="Sakkal Majalla"/>
                <w:color w:val="000000" w:themeColor="text1"/>
                <w:sz w:val="36"/>
              </w:rPr>
              <w:t xml:space="preserve"> </w:t>
            </w:r>
            <w:r w:rsidRPr="00844C93">
              <w:rPr>
                <w:rFonts w:cs="Sakkal Majalla"/>
                <w:color w:val="000000" w:themeColor="text1"/>
                <w:sz w:val="36"/>
                <w:rtl/>
              </w:rPr>
              <w:t>مكتوبة</w:t>
            </w:r>
            <w:r w:rsidRPr="00844C93">
              <w:rPr>
                <w:rFonts w:cs="Sakkal Majalla"/>
                <w:color w:val="000000" w:themeColor="text1"/>
                <w:sz w:val="36"/>
              </w:rPr>
              <w:t xml:space="preserve"> </w:t>
            </w:r>
            <w:r w:rsidRPr="00844C93">
              <w:rPr>
                <w:rFonts w:cs="Sakkal Majalla"/>
                <w:color w:val="000000" w:themeColor="text1"/>
                <w:sz w:val="36"/>
                <w:rtl/>
              </w:rPr>
              <w:t>من</w:t>
            </w:r>
            <w:r w:rsidRPr="00844C93">
              <w:rPr>
                <w:rFonts w:cs="Sakkal Majalla"/>
                <w:color w:val="000000" w:themeColor="text1"/>
                <w:sz w:val="36"/>
              </w:rPr>
              <w:t xml:space="preserve"> </w:t>
            </w:r>
            <w:r w:rsidRPr="00844C93">
              <w:rPr>
                <w:rFonts w:cs="Sakkal Majalla"/>
                <w:color w:val="000000" w:themeColor="text1"/>
                <w:sz w:val="36"/>
                <w:rtl/>
              </w:rPr>
              <w:t>الجهة</w:t>
            </w:r>
            <w:r w:rsidRPr="00844C93">
              <w:rPr>
                <w:rFonts w:cs="Sakkal Majalla"/>
                <w:color w:val="000000" w:themeColor="text1"/>
                <w:sz w:val="36"/>
              </w:rPr>
              <w:t xml:space="preserve"> </w:t>
            </w:r>
            <w:r w:rsidRPr="00844C93">
              <w:rPr>
                <w:rFonts w:cs="Sakkal Majalla"/>
                <w:color w:val="000000" w:themeColor="text1"/>
                <w:sz w:val="36"/>
                <w:rtl/>
              </w:rPr>
              <w:t>المختصة</w:t>
            </w:r>
            <w:r w:rsidRPr="00844C93">
              <w:rPr>
                <w:rFonts w:cs="Sakkal Majalla"/>
                <w:color w:val="000000" w:themeColor="text1"/>
                <w:sz w:val="36"/>
              </w:rPr>
              <w:t xml:space="preserve"> </w:t>
            </w:r>
            <w:r w:rsidRPr="00844C93">
              <w:rPr>
                <w:rFonts w:cs="Sakkal Majalla"/>
                <w:color w:val="000000" w:themeColor="text1"/>
                <w:sz w:val="36"/>
                <w:rtl/>
              </w:rPr>
              <w:t>وسجلًا</w:t>
            </w:r>
            <w:r w:rsidRPr="00844C93">
              <w:rPr>
                <w:rFonts w:cs="Sakkal Majalla"/>
                <w:color w:val="000000" w:themeColor="text1"/>
                <w:sz w:val="36"/>
              </w:rPr>
              <w:t xml:space="preserve"> </w:t>
            </w:r>
            <w:r w:rsidRPr="00844C93">
              <w:rPr>
                <w:rFonts w:cs="Sakkal Majalla"/>
                <w:color w:val="000000" w:themeColor="text1"/>
                <w:sz w:val="36"/>
                <w:rtl/>
              </w:rPr>
              <w:t>للمعالجة</w:t>
            </w:r>
            <w:r w:rsidRPr="00844C93">
              <w:rPr>
                <w:rFonts w:cs="Sakkal Majalla"/>
                <w:color w:val="000000" w:themeColor="text1"/>
                <w:sz w:val="36"/>
              </w:rPr>
              <w:t>.</w:t>
            </w:r>
          </w:p>
        </w:tc>
        <w:tc>
          <w:tcPr>
            <w:tcW w:w="2689" w:type="dxa"/>
            <w:vAlign w:val="center"/>
          </w:tcPr>
          <w:p w14:paraId="76966174"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ضبط</w:t>
            </w:r>
            <w:r w:rsidRPr="00844C93">
              <w:rPr>
                <w:rFonts w:cs="Sakkal Majalla"/>
                <w:color w:val="000000" w:themeColor="text1"/>
                <w:sz w:val="36"/>
              </w:rPr>
              <w:t xml:space="preserve"> </w:t>
            </w:r>
            <w:r w:rsidRPr="00844C93">
              <w:rPr>
                <w:rFonts w:cs="Sakkal Majalla"/>
                <w:color w:val="000000" w:themeColor="text1"/>
                <w:sz w:val="36"/>
                <w:rtl/>
              </w:rPr>
              <w:t>الاستخدامات</w:t>
            </w:r>
            <w:r w:rsidRPr="00844C93">
              <w:rPr>
                <w:rFonts w:cs="Sakkal Majalla"/>
                <w:color w:val="000000" w:themeColor="text1"/>
                <w:sz w:val="36"/>
              </w:rPr>
              <w:t xml:space="preserve"> </w:t>
            </w:r>
            <w:r w:rsidRPr="00844C93">
              <w:rPr>
                <w:rFonts w:cs="Sakkal Majalla"/>
                <w:color w:val="000000" w:themeColor="text1"/>
                <w:sz w:val="36"/>
                <w:rtl/>
              </w:rPr>
              <w:t>الخاصة</w:t>
            </w:r>
          </w:p>
        </w:tc>
      </w:tr>
      <w:tr w:rsidR="001122A3" w:rsidRPr="00844C93" w14:paraId="76966179" w14:textId="77777777" w:rsidTr="0044589C">
        <w:trPr>
          <w:jc w:val="center"/>
        </w:trPr>
        <w:tc>
          <w:tcPr>
            <w:tcW w:w="1694" w:type="dxa"/>
            <w:vAlign w:val="center"/>
          </w:tcPr>
          <w:p w14:paraId="7696617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المساءلة</w:t>
            </w:r>
          </w:p>
        </w:tc>
        <w:tc>
          <w:tcPr>
            <w:tcW w:w="4677" w:type="dxa"/>
            <w:vAlign w:val="center"/>
          </w:tcPr>
          <w:p w14:paraId="7696617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يتحمل</w:t>
            </w:r>
            <w:r w:rsidRPr="00844C93">
              <w:rPr>
                <w:rFonts w:cs="Sakkal Majalla"/>
                <w:color w:val="000000" w:themeColor="text1"/>
                <w:sz w:val="36"/>
              </w:rPr>
              <w:t xml:space="preserve"> </w:t>
            </w:r>
            <w:r w:rsidRPr="00844C93">
              <w:rPr>
                <w:rFonts w:cs="Sakkal Majalla"/>
                <w:color w:val="000000" w:themeColor="text1"/>
                <w:sz w:val="36"/>
                <w:rtl/>
              </w:rPr>
              <w:t>المستخدم</w:t>
            </w:r>
            <w:r w:rsidRPr="00844C93">
              <w:rPr>
                <w:rFonts w:cs="Sakkal Majalla"/>
                <w:color w:val="000000" w:themeColor="text1"/>
                <w:sz w:val="36"/>
              </w:rPr>
              <w:t xml:space="preserve"> </w:t>
            </w:r>
            <w:r w:rsidRPr="00844C93">
              <w:rPr>
                <w:rFonts w:cs="Sakkal Majalla"/>
                <w:color w:val="000000" w:themeColor="text1"/>
                <w:sz w:val="36"/>
                <w:rtl/>
              </w:rPr>
              <w:t>مسؤولية</w:t>
            </w:r>
            <w:r w:rsidRPr="00844C93">
              <w:rPr>
                <w:rFonts w:cs="Sakkal Majalla"/>
                <w:color w:val="000000" w:themeColor="text1"/>
                <w:sz w:val="36"/>
              </w:rPr>
              <w:t xml:space="preserve"> </w:t>
            </w:r>
            <w:r w:rsidRPr="00844C93">
              <w:rPr>
                <w:rFonts w:cs="Sakkal Majalla"/>
                <w:color w:val="000000" w:themeColor="text1"/>
                <w:sz w:val="36"/>
                <w:rtl/>
              </w:rPr>
              <w:t>الالتزام</w:t>
            </w:r>
            <w:r w:rsidRPr="00844C93">
              <w:rPr>
                <w:rFonts w:cs="Sakkal Majalla"/>
                <w:color w:val="000000" w:themeColor="text1"/>
                <w:sz w:val="36"/>
              </w:rPr>
              <w:t xml:space="preserve"> </w:t>
            </w:r>
            <w:r w:rsidRPr="00844C93">
              <w:rPr>
                <w:rFonts w:cs="Sakkal Majalla"/>
                <w:color w:val="000000" w:themeColor="text1"/>
                <w:sz w:val="36"/>
                <w:rtl/>
              </w:rPr>
              <w:t>بالسياسة</w:t>
            </w:r>
            <w:r w:rsidRPr="00844C93">
              <w:rPr>
                <w:rFonts w:cs="Sakkal Majalla"/>
                <w:color w:val="000000" w:themeColor="text1"/>
                <w:sz w:val="36"/>
              </w:rPr>
              <w:t xml:space="preserve"> </w:t>
            </w:r>
            <w:r w:rsidRPr="00844C93">
              <w:rPr>
                <w:rFonts w:cs="Sakkal Majalla"/>
                <w:color w:val="000000" w:themeColor="text1"/>
                <w:sz w:val="36"/>
                <w:rtl/>
              </w:rPr>
              <w:t>وعدم</w:t>
            </w:r>
            <w:r w:rsidRPr="00844C93">
              <w:rPr>
                <w:rFonts w:cs="Sakkal Majalla"/>
                <w:color w:val="000000" w:themeColor="text1"/>
                <w:sz w:val="36"/>
              </w:rPr>
              <w:t xml:space="preserve"> </w:t>
            </w:r>
            <w:r w:rsidRPr="00844C93">
              <w:rPr>
                <w:rFonts w:cs="Sakkal Majalla"/>
                <w:color w:val="000000" w:themeColor="text1"/>
                <w:sz w:val="36"/>
                <w:rtl/>
              </w:rPr>
              <w:t>إدخال</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محظورة</w:t>
            </w:r>
            <w:r w:rsidRPr="00844C93">
              <w:rPr>
                <w:rFonts w:cs="Sakkal Majalla"/>
                <w:color w:val="000000" w:themeColor="text1"/>
                <w:sz w:val="36"/>
              </w:rPr>
              <w:t>.</w:t>
            </w:r>
          </w:p>
        </w:tc>
        <w:tc>
          <w:tcPr>
            <w:tcW w:w="2689" w:type="dxa"/>
            <w:vAlign w:val="center"/>
          </w:tcPr>
          <w:p w14:paraId="76966178"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ترسيخ</w:t>
            </w:r>
            <w:r w:rsidRPr="00844C93">
              <w:rPr>
                <w:rFonts w:cs="Sakkal Majalla"/>
                <w:color w:val="000000" w:themeColor="text1"/>
                <w:sz w:val="36"/>
              </w:rPr>
              <w:t xml:space="preserve"> </w:t>
            </w:r>
            <w:r w:rsidRPr="00844C93">
              <w:rPr>
                <w:rFonts w:cs="Sakkal Majalla"/>
                <w:color w:val="000000" w:themeColor="text1"/>
                <w:sz w:val="36"/>
                <w:rtl/>
              </w:rPr>
              <w:t>السلوك</w:t>
            </w:r>
            <w:r w:rsidRPr="00844C93">
              <w:rPr>
                <w:rFonts w:cs="Sakkal Majalla"/>
                <w:color w:val="000000" w:themeColor="text1"/>
                <w:sz w:val="36"/>
              </w:rPr>
              <w:t xml:space="preserve"> </w:t>
            </w:r>
            <w:r w:rsidRPr="00844C93">
              <w:rPr>
                <w:rFonts w:cs="Sakkal Majalla"/>
                <w:color w:val="000000" w:themeColor="text1"/>
                <w:sz w:val="36"/>
                <w:rtl/>
              </w:rPr>
              <w:t>المسؤول</w:t>
            </w:r>
          </w:p>
        </w:tc>
      </w:tr>
    </w:tbl>
    <w:p w14:paraId="7696617A" w14:textId="77777777" w:rsidR="00844C93" w:rsidRPr="00844C93" w:rsidRDefault="00844C93" w:rsidP="00844C93">
      <w:pPr>
        <w:spacing w:before="0"/>
        <w:ind w:firstLine="0"/>
        <w:jc w:val="both"/>
        <w:rPr>
          <w:rFonts w:eastAsia="MS Mincho" w:cs="Sakkal Majalla"/>
          <w:color w:val="000000" w:themeColor="text1"/>
          <w:sz w:val="36"/>
        </w:rPr>
      </w:pPr>
      <w:r w:rsidRPr="00844C93">
        <w:rPr>
          <w:rFonts w:eastAsia="MS Mincho" w:cs="Sakkal Majalla"/>
          <w:color w:val="000000" w:themeColor="text1"/>
          <w:sz w:val="36"/>
          <w:rtl/>
        </w:rPr>
        <w:t>المصدر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إعداد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الباحث</w:t>
      </w:r>
      <w:r w:rsidRPr="00844C93">
        <w:rPr>
          <w:rFonts w:eastAsia="MS Mincho" w:cs="Sakkal Majalla"/>
          <w:color w:val="000000" w:themeColor="text1"/>
          <w:sz w:val="36"/>
        </w:rPr>
        <w:t>.</w:t>
      </w:r>
    </w:p>
    <w:p w14:paraId="7696617B" w14:textId="77777777" w:rsidR="0044589C" w:rsidRDefault="0044589C" w:rsidP="00844C93">
      <w:pPr>
        <w:spacing w:before="0"/>
        <w:ind w:firstLine="0"/>
        <w:jc w:val="both"/>
        <w:rPr>
          <w:rFonts w:eastAsia="MS Mincho" w:cs="Sakkal Majalla"/>
          <w:b/>
          <w:bCs/>
          <w:color w:val="000000" w:themeColor="text1"/>
          <w:sz w:val="36"/>
          <w:rtl/>
        </w:rPr>
      </w:pPr>
    </w:p>
    <w:p w14:paraId="7696617C" w14:textId="77777777" w:rsidR="00844C93" w:rsidRPr="006157CB" w:rsidRDefault="00844C93" w:rsidP="006157CB">
      <w:pPr>
        <w:pStyle w:val="Heading1"/>
        <w:pageBreakBefore w:val="0"/>
        <w:spacing w:before="0" w:after="0"/>
        <w:rPr>
          <w:rFonts w:ascii="Sakkal Majalla" w:hAnsi="Sakkal Majalla" w:cs="Sakkal Majalla"/>
          <w:b/>
          <w:bCs/>
          <w:color w:val="000000" w:themeColor="text1"/>
          <w:sz w:val="38"/>
          <w:szCs w:val="38"/>
        </w:rPr>
      </w:pPr>
      <w:bookmarkStart w:id="113" w:name="_Toc234040061"/>
      <w:r w:rsidRPr="006157CB">
        <w:rPr>
          <w:rFonts w:ascii="Sakkal Majalla" w:hAnsi="Sakkal Majalla" w:cs="Sakkal Majalla"/>
          <w:b/>
          <w:bCs/>
          <w:color w:val="000000" w:themeColor="text1"/>
          <w:sz w:val="38"/>
          <w:szCs w:val="38"/>
          <w:rtl/>
        </w:rPr>
        <w:t>ملحق</w:t>
      </w:r>
      <w:r w:rsidRPr="006157CB">
        <w:rPr>
          <w:rFonts w:ascii="Sakkal Majalla" w:hAnsi="Sakkal Majalla" w:cs="Sakkal Majalla"/>
          <w:b/>
          <w:bCs/>
          <w:color w:val="000000" w:themeColor="text1"/>
          <w:sz w:val="38"/>
          <w:szCs w:val="38"/>
        </w:rPr>
        <w:t xml:space="preserve"> </w:t>
      </w:r>
      <w:r w:rsidR="006157CB" w:rsidRPr="006157CB">
        <w:rPr>
          <w:rFonts w:ascii="Sakkal Majalla" w:hAnsi="Sakkal Majalla" w:cs="Sakkal Majalla" w:hint="cs"/>
          <w:b/>
          <w:bCs/>
          <w:color w:val="000000" w:themeColor="text1"/>
          <w:sz w:val="38"/>
          <w:szCs w:val="38"/>
          <w:rtl/>
        </w:rPr>
        <w:t>(7</w:t>
      </w:r>
      <w:proofErr w:type="gramStart"/>
      <w:r w:rsidR="006157CB"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w:t>
      </w:r>
      <w:proofErr w:type="gramEnd"/>
      <w:r w:rsidR="0044589C"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سيناريوهات</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تطبيقية</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لتقييم</w:t>
      </w:r>
      <w:r w:rsidRPr="006157CB">
        <w:rPr>
          <w:rFonts w:ascii="Sakkal Majalla" w:hAnsi="Sakkal Majalla" w:cs="Sakkal Majalla"/>
          <w:b/>
          <w:bCs/>
          <w:color w:val="000000" w:themeColor="text1"/>
          <w:sz w:val="38"/>
          <w:szCs w:val="38"/>
        </w:rPr>
        <w:t xml:space="preserve"> </w:t>
      </w:r>
      <w:proofErr w:type="gramStart"/>
      <w:r w:rsidRPr="006157CB">
        <w:rPr>
          <w:rFonts w:ascii="Sakkal Majalla" w:hAnsi="Sakkal Majalla" w:cs="Sakkal Majalla"/>
          <w:b/>
          <w:bCs/>
          <w:color w:val="000000" w:themeColor="text1"/>
          <w:sz w:val="38"/>
          <w:szCs w:val="38"/>
          <w:rtl/>
        </w:rPr>
        <w:t>مخاطر</w:t>
      </w:r>
      <w:proofErr w:type="gramEnd"/>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الذكاء</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الاصطناعي</w:t>
      </w:r>
      <w:r w:rsidRPr="006157CB">
        <w:rPr>
          <w:rFonts w:ascii="Sakkal Majalla" w:hAnsi="Sakkal Majalla" w:cs="Sakkal Majalla"/>
          <w:b/>
          <w:bCs/>
          <w:color w:val="000000" w:themeColor="text1"/>
          <w:sz w:val="38"/>
          <w:szCs w:val="38"/>
        </w:rPr>
        <w:t xml:space="preserve"> </w:t>
      </w:r>
      <w:proofErr w:type="spellStart"/>
      <w:r w:rsidRPr="006157CB">
        <w:rPr>
          <w:rFonts w:ascii="Sakkal Majalla" w:hAnsi="Sakkal Majalla" w:cs="Sakkal Majalla"/>
          <w:b/>
          <w:bCs/>
          <w:color w:val="000000" w:themeColor="text1"/>
          <w:sz w:val="38"/>
          <w:szCs w:val="38"/>
          <w:rtl/>
        </w:rPr>
        <w:t>الظلّي</w:t>
      </w:r>
      <w:bookmarkEnd w:id="113"/>
      <w:proofErr w:type="spellEnd"/>
    </w:p>
    <w:p w14:paraId="7696617D" w14:textId="77777777" w:rsidR="00844C93" w:rsidRPr="00844C93" w:rsidRDefault="00844C93" w:rsidP="0044589C">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تعرض</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السيناريوهات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الآتية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أمثلة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تطبيقية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تساعد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الباحث</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المؤسسة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تحويل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المفاهيم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النظرية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حالات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عملية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السيناريوهات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التدريب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بناء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الاستبانة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ورش</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التوعية؛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لأنها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توضح</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كيف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يكون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نفسه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منخفض</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أو</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عالي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بحسب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والأداة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والغرض</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الاستخدام</w:t>
      </w:r>
      <w:r w:rsidRPr="00844C93">
        <w:rPr>
          <w:rFonts w:eastAsia="MS Mincho" w:cs="Sakkal Majalla"/>
          <w:color w:val="000000" w:themeColor="text1"/>
          <w:sz w:val="36"/>
        </w:rPr>
        <w:t>.</w:t>
      </w:r>
    </w:p>
    <w:p w14:paraId="7696617E" w14:textId="77777777" w:rsidR="00844C93" w:rsidRPr="00844C93" w:rsidRDefault="00844C93" w:rsidP="0044589C">
      <w:pPr>
        <w:spacing w:before="0"/>
        <w:ind w:firstLine="720"/>
        <w:jc w:val="both"/>
        <w:rPr>
          <w:rFonts w:eastAsia="MS Mincho" w:cs="Sakkal Majalla"/>
          <w:color w:val="000000" w:themeColor="text1"/>
          <w:sz w:val="36"/>
        </w:rPr>
      </w:pPr>
      <w:r w:rsidRPr="00844C93">
        <w:rPr>
          <w:rFonts w:eastAsia="MS Mincho" w:cs="Sakkal Majalla"/>
          <w:color w:val="000000" w:themeColor="text1"/>
          <w:sz w:val="36"/>
          <w:rtl/>
        </w:rPr>
        <w:t>لا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تهدف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السيناريوهات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تجريم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استخدام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الذكاء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الاصطناعي،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تدريب</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الموظف</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على</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التفكير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الإدخال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نوع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الأداة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معتمدة؟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توجد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حاجة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فعلية؟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يمكن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إخفاء</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البيانات؟</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سيُستخدم</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الناتج</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في</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قرار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مؤثر؟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هذه</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الأسئلة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البسيطة</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تمنع</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كثيرًا</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من</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المخاطر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قبل</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وقوعها</w:t>
      </w:r>
      <w:r w:rsidRPr="00844C93">
        <w:rPr>
          <w:rFonts w:eastAsia="MS Mincho" w:cs="Sakkal Majalla"/>
          <w:color w:val="000000" w:themeColor="text1"/>
          <w:sz w:val="36"/>
        </w:rPr>
        <w:t>.</w:t>
      </w:r>
    </w:p>
    <w:p w14:paraId="7696617F" w14:textId="77777777" w:rsidR="00844C93" w:rsidRPr="00844C93" w:rsidRDefault="00844C93" w:rsidP="0044589C">
      <w:pPr>
        <w:spacing w:before="0"/>
        <w:ind w:firstLine="0"/>
        <w:jc w:val="center"/>
        <w:rPr>
          <w:rFonts w:eastAsia="MS Mincho" w:cs="Sakkal Majalla"/>
          <w:color w:val="000000" w:themeColor="text1"/>
          <w:sz w:val="36"/>
        </w:rPr>
      </w:pPr>
      <w:r w:rsidRPr="00844C93">
        <w:rPr>
          <w:rFonts w:eastAsia="MS Mincho" w:cs="Sakkal Majalla"/>
          <w:b/>
          <w:bCs/>
          <w:color w:val="000000" w:themeColor="text1"/>
          <w:sz w:val="36"/>
          <w:rtl/>
        </w:rPr>
        <w:lastRenderedPageBreak/>
        <w:t>جدول</w:t>
      </w:r>
      <w:r w:rsidRPr="00844C93">
        <w:rPr>
          <w:rFonts w:eastAsia="MS Mincho" w:cs="Sakkal Majalla"/>
          <w:b/>
          <w:color w:val="000000" w:themeColor="text1"/>
          <w:sz w:val="36"/>
        </w:rPr>
        <w:t xml:space="preserve"> (29</w:t>
      </w:r>
      <w:proofErr w:type="gramStart"/>
      <w:r w:rsidRPr="00844C93">
        <w:rPr>
          <w:rFonts w:eastAsia="MS Mincho" w:cs="Sakkal Majalla"/>
          <w:b/>
          <w:color w:val="000000" w:themeColor="text1"/>
          <w:sz w:val="36"/>
        </w:rPr>
        <w:t>)</w:t>
      </w:r>
      <w:r w:rsidR="0044589C">
        <w:rPr>
          <w:rFonts w:eastAsia="MS Mincho" w:cs="Sakkal Majalla" w:hint="cs"/>
          <w:b/>
          <w:color w:val="000000" w:themeColor="text1"/>
          <w:sz w:val="36"/>
          <w:rtl/>
        </w:rPr>
        <w:t xml:space="preserve"> </w:t>
      </w:r>
      <w:r w:rsidRPr="00844C93">
        <w:rPr>
          <w:rFonts w:eastAsia="MS Mincho" w:cs="Sakkal Majalla"/>
          <w:b/>
          <w:color w:val="000000" w:themeColor="text1"/>
          <w:sz w:val="36"/>
        </w:rPr>
        <w:t>:</w:t>
      </w:r>
      <w:proofErr w:type="gramEnd"/>
      <w:r w:rsidR="0044589C">
        <w:rPr>
          <w:rFonts w:eastAsia="MS Mincho" w:cs="Sakkal Majalla" w:hint="cs"/>
          <w:b/>
          <w:color w:val="000000" w:themeColor="text1"/>
          <w:sz w:val="36"/>
          <w:rtl/>
        </w:rPr>
        <w:t xml:space="preserve"> </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سيناريوهات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تقييم</w:t>
      </w:r>
      <w:r w:rsidRPr="00844C93">
        <w:rPr>
          <w:rFonts w:eastAsia="MS Mincho" w:cs="Sakkal Majalla"/>
          <w:b/>
          <w:color w:val="000000" w:themeColor="text1"/>
          <w:sz w:val="36"/>
        </w:rPr>
        <w:t xml:space="preserve"> </w:t>
      </w:r>
      <w:proofErr w:type="gramStart"/>
      <w:r w:rsidRPr="00844C93">
        <w:rPr>
          <w:rFonts w:eastAsia="MS Mincho" w:cs="Sakkal Majalla"/>
          <w:b/>
          <w:bCs/>
          <w:color w:val="000000" w:themeColor="text1"/>
          <w:sz w:val="36"/>
          <w:rtl/>
        </w:rPr>
        <w:t>مخاطر</w:t>
      </w:r>
      <w:proofErr w:type="gramEnd"/>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استخدام</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الذكاء</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الاصطناعي</w:t>
      </w:r>
    </w:p>
    <w:tbl>
      <w:tblPr>
        <w:tblStyle w:val="10"/>
        <w:bidiVisual/>
        <w:tblW w:w="0" w:type="auto"/>
        <w:jc w:val="center"/>
        <w:tblLook w:val="04A0" w:firstRow="1" w:lastRow="0" w:firstColumn="1" w:lastColumn="0" w:noHBand="0" w:noVBand="1"/>
      </w:tblPr>
      <w:tblGrid>
        <w:gridCol w:w="1835"/>
        <w:gridCol w:w="2696"/>
        <w:gridCol w:w="1557"/>
        <w:gridCol w:w="2972"/>
      </w:tblGrid>
      <w:tr w:rsidR="001122A3" w:rsidRPr="00844C93" w14:paraId="76966184" w14:textId="77777777" w:rsidTr="006157CB">
        <w:trPr>
          <w:jc w:val="center"/>
        </w:trPr>
        <w:tc>
          <w:tcPr>
            <w:tcW w:w="1835" w:type="dxa"/>
            <w:shd w:val="clear" w:color="auto" w:fill="D9EAF7"/>
            <w:vAlign w:val="center"/>
          </w:tcPr>
          <w:p w14:paraId="76966180"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السيناريو</w:t>
            </w:r>
          </w:p>
        </w:tc>
        <w:tc>
          <w:tcPr>
            <w:tcW w:w="2696" w:type="dxa"/>
            <w:shd w:val="clear" w:color="auto" w:fill="D9EAF7"/>
            <w:vAlign w:val="center"/>
          </w:tcPr>
          <w:p w14:paraId="7696618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الوصف</w:t>
            </w:r>
          </w:p>
        </w:tc>
        <w:tc>
          <w:tcPr>
            <w:tcW w:w="1557" w:type="dxa"/>
            <w:shd w:val="clear" w:color="auto" w:fill="D9EAF7"/>
            <w:vAlign w:val="center"/>
          </w:tcPr>
          <w:p w14:paraId="7696618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مستوى</w:t>
            </w:r>
            <w:r w:rsidRPr="00844C93">
              <w:rPr>
                <w:rFonts w:cs="Sakkal Majalla"/>
                <w:b/>
                <w:color w:val="000000" w:themeColor="text1"/>
                <w:sz w:val="36"/>
              </w:rPr>
              <w:t xml:space="preserve"> </w:t>
            </w:r>
            <w:r w:rsidRPr="00844C93">
              <w:rPr>
                <w:rFonts w:cs="Sakkal Majalla"/>
                <w:b/>
                <w:bCs/>
                <w:color w:val="000000" w:themeColor="text1"/>
                <w:sz w:val="36"/>
                <w:rtl/>
              </w:rPr>
              <w:t>الخطر</w:t>
            </w:r>
          </w:p>
        </w:tc>
        <w:tc>
          <w:tcPr>
            <w:tcW w:w="2972" w:type="dxa"/>
            <w:shd w:val="clear" w:color="auto" w:fill="D9EAF7"/>
            <w:vAlign w:val="center"/>
          </w:tcPr>
          <w:p w14:paraId="7696618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الإجراء</w:t>
            </w:r>
            <w:r w:rsidRPr="00844C93">
              <w:rPr>
                <w:rFonts w:cs="Sakkal Majalla"/>
                <w:b/>
                <w:color w:val="000000" w:themeColor="text1"/>
                <w:sz w:val="36"/>
              </w:rPr>
              <w:t xml:space="preserve"> </w:t>
            </w:r>
            <w:proofErr w:type="spellStart"/>
            <w:r w:rsidRPr="00844C93">
              <w:rPr>
                <w:rFonts w:cs="Sakkal Majalla"/>
                <w:b/>
                <w:bCs/>
                <w:color w:val="000000" w:themeColor="text1"/>
                <w:sz w:val="36"/>
                <w:rtl/>
              </w:rPr>
              <w:t>الموصى</w:t>
            </w:r>
            <w:proofErr w:type="spellEnd"/>
            <w:r w:rsidRPr="00844C93">
              <w:rPr>
                <w:rFonts w:cs="Sakkal Majalla"/>
                <w:b/>
                <w:color w:val="000000" w:themeColor="text1"/>
                <w:sz w:val="36"/>
              </w:rPr>
              <w:t xml:space="preserve"> </w:t>
            </w:r>
            <w:r w:rsidRPr="00844C93">
              <w:rPr>
                <w:rFonts w:cs="Sakkal Majalla"/>
                <w:b/>
                <w:bCs/>
                <w:color w:val="000000" w:themeColor="text1"/>
                <w:sz w:val="36"/>
                <w:rtl/>
              </w:rPr>
              <w:t>به</w:t>
            </w:r>
          </w:p>
        </w:tc>
      </w:tr>
      <w:tr w:rsidR="001122A3" w:rsidRPr="00844C93" w14:paraId="76966189" w14:textId="77777777" w:rsidTr="006157CB">
        <w:trPr>
          <w:jc w:val="center"/>
        </w:trPr>
        <w:tc>
          <w:tcPr>
            <w:tcW w:w="1835" w:type="dxa"/>
            <w:vAlign w:val="center"/>
          </w:tcPr>
          <w:p w14:paraId="7696618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تحسين</w:t>
            </w:r>
            <w:r w:rsidRPr="00844C93">
              <w:rPr>
                <w:rFonts w:cs="Sakkal Majalla"/>
                <w:color w:val="000000" w:themeColor="text1"/>
                <w:sz w:val="36"/>
              </w:rPr>
              <w:t xml:space="preserve"> </w:t>
            </w:r>
            <w:r w:rsidRPr="00844C93">
              <w:rPr>
                <w:rFonts w:cs="Sakkal Majalla"/>
                <w:color w:val="000000" w:themeColor="text1"/>
                <w:sz w:val="36"/>
                <w:rtl/>
              </w:rPr>
              <w:t>صياغة</w:t>
            </w:r>
            <w:r w:rsidRPr="00844C93">
              <w:rPr>
                <w:rFonts w:cs="Sakkal Majalla"/>
                <w:color w:val="000000" w:themeColor="text1"/>
                <w:sz w:val="36"/>
              </w:rPr>
              <w:t xml:space="preserve"> </w:t>
            </w:r>
            <w:r w:rsidRPr="00844C93">
              <w:rPr>
                <w:rFonts w:cs="Sakkal Majalla"/>
                <w:color w:val="000000" w:themeColor="text1"/>
                <w:sz w:val="36"/>
                <w:rtl/>
              </w:rPr>
              <w:t>بريد</w:t>
            </w:r>
            <w:r w:rsidRPr="00844C93">
              <w:rPr>
                <w:rFonts w:cs="Sakkal Majalla"/>
                <w:color w:val="000000" w:themeColor="text1"/>
                <w:sz w:val="36"/>
              </w:rPr>
              <w:t xml:space="preserve"> </w:t>
            </w:r>
            <w:r w:rsidRPr="00844C93">
              <w:rPr>
                <w:rFonts w:cs="Sakkal Majalla"/>
                <w:color w:val="000000" w:themeColor="text1"/>
                <w:sz w:val="36"/>
                <w:rtl/>
              </w:rPr>
              <w:t>عام</w:t>
            </w:r>
          </w:p>
        </w:tc>
        <w:tc>
          <w:tcPr>
            <w:tcW w:w="2696" w:type="dxa"/>
            <w:vAlign w:val="center"/>
          </w:tcPr>
          <w:p w14:paraId="7696618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يقوم</w:t>
            </w:r>
            <w:r w:rsidRPr="00844C93">
              <w:rPr>
                <w:rFonts w:cs="Sakkal Majalla"/>
                <w:color w:val="000000" w:themeColor="text1"/>
                <w:sz w:val="36"/>
              </w:rPr>
              <w:t xml:space="preserve"> </w:t>
            </w:r>
            <w:r w:rsidRPr="00844C93">
              <w:rPr>
                <w:rFonts w:cs="Sakkal Majalla"/>
                <w:color w:val="000000" w:themeColor="text1"/>
                <w:sz w:val="36"/>
                <w:rtl/>
              </w:rPr>
              <w:t>الموظف</w:t>
            </w:r>
            <w:r w:rsidRPr="00844C93">
              <w:rPr>
                <w:rFonts w:cs="Sakkal Majalla"/>
                <w:color w:val="000000" w:themeColor="text1"/>
                <w:sz w:val="36"/>
              </w:rPr>
              <w:t xml:space="preserve"> </w:t>
            </w:r>
            <w:r w:rsidRPr="00844C93">
              <w:rPr>
                <w:rFonts w:cs="Sakkal Majalla"/>
                <w:color w:val="000000" w:themeColor="text1"/>
                <w:sz w:val="36"/>
                <w:rtl/>
              </w:rPr>
              <w:t>بإدخال</w:t>
            </w:r>
            <w:r w:rsidRPr="00844C93">
              <w:rPr>
                <w:rFonts w:cs="Sakkal Majalla"/>
                <w:color w:val="000000" w:themeColor="text1"/>
                <w:sz w:val="36"/>
              </w:rPr>
              <w:t xml:space="preserve"> </w:t>
            </w:r>
            <w:r w:rsidRPr="00844C93">
              <w:rPr>
                <w:rFonts w:cs="Sakkal Majalla"/>
                <w:color w:val="000000" w:themeColor="text1"/>
                <w:sz w:val="36"/>
                <w:rtl/>
              </w:rPr>
              <w:t>مسودة</w:t>
            </w:r>
            <w:r w:rsidRPr="00844C93">
              <w:rPr>
                <w:rFonts w:cs="Sakkal Majalla"/>
                <w:color w:val="000000" w:themeColor="text1"/>
                <w:sz w:val="36"/>
              </w:rPr>
              <w:t xml:space="preserve"> </w:t>
            </w:r>
            <w:r w:rsidRPr="00844C93">
              <w:rPr>
                <w:rFonts w:cs="Sakkal Majalla"/>
                <w:color w:val="000000" w:themeColor="text1"/>
                <w:sz w:val="36"/>
                <w:rtl/>
              </w:rPr>
              <w:t>بريد</w:t>
            </w:r>
            <w:r w:rsidRPr="00844C93">
              <w:rPr>
                <w:rFonts w:cs="Sakkal Majalla"/>
                <w:color w:val="000000" w:themeColor="text1"/>
                <w:sz w:val="36"/>
              </w:rPr>
              <w:t xml:space="preserve"> </w:t>
            </w:r>
            <w:r w:rsidRPr="00844C93">
              <w:rPr>
                <w:rFonts w:cs="Sakkal Majalla"/>
                <w:color w:val="000000" w:themeColor="text1"/>
                <w:sz w:val="36"/>
                <w:rtl/>
              </w:rPr>
              <w:t>لا</w:t>
            </w:r>
            <w:r w:rsidRPr="00844C93">
              <w:rPr>
                <w:rFonts w:cs="Sakkal Majalla"/>
                <w:color w:val="000000" w:themeColor="text1"/>
                <w:sz w:val="36"/>
              </w:rPr>
              <w:t xml:space="preserve"> </w:t>
            </w:r>
            <w:r w:rsidRPr="00844C93">
              <w:rPr>
                <w:rFonts w:cs="Sakkal Majalla"/>
                <w:color w:val="000000" w:themeColor="text1"/>
                <w:sz w:val="36"/>
                <w:rtl/>
              </w:rPr>
              <w:t>تحتوي</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سرية</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أداة</w:t>
            </w:r>
            <w:r w:rsidRPr="00844C93">
              <w:rPr>
                <w:rFonts w:cs="Sakkal Majalla"/>
                <w:color w:val="000000" w:themeColor="text1"/>
                <w:sz w:val="36"/>
              </w:rPr>
              <w:t xml:space="preserve"> </w:t>
            </w:r>
            <w:r w:rsidRPr="00844C93">
              <w:rPr>
                <w:rFonts w:cs="Sakkal Majalla"/>
                <w:color w:val="000000" w:themeColor="text1"/>
                <w:sz w:val="36"/>
                <w:rtl/>
              </w:rPr>
              <w:t>ذكاء</w:t>
            </w:r>
            <w:r w:rsidRPr="00844C93">
              <w:rPr>
                <w:rFonts w:cs="Sakkal Majalla"/>
                <w:color w:val="000000" w:themeColor="text1"/>
                <w:sz w:val="36"/>
              </w:rPr>
              <w:t xml:space="preserve"> </w:t>
            </w:r>
            <w:r w:rsidRPr="00844C93">
              <w:rPr>
                <w:rFonts w:cs="Sakkal Majalla"/>
                <w:color w:val="000000" w:themeColor="text1"/>
                <w:sz w:val="36"/>
                <w:rtl/>
              </w:rPr>
              <w:t>اصطناعي</w:t>
            </w:r>
            <w:r w:rsidRPr="00844C93">
              <w:rPr>
                <w:rFonts w:cs="Sakkal Majalla"/>
                <w:color w:val="000000" w:themeColor="text1"/>
                <w:sz w:val="36"/>
              </w:rPr>
              <w:t xml:space="preserve"> </w:t>
            </w:r>
            <w:r w:rsidRPr="00844C93">
              <w:rPr>
                <w:rFonts w:cs="Sakkal Majalla"/>
                <w:color w:val="000000" w:themeColor="text1"/>
                <w:sz w:val="36"/>
                <w:rtl/>
              </w:rPr>
              <w:t>لتحسين</w:t>
            </w:r>
            <w:r w:rsidRPr="00844C93">
              <w:rPr>
                <w:rFonts w:cs="Sakkal Majalla"/>
                <w:color w:val="000000" w:themeColor="text1"/>
                <w:sz w:val="36"/>
              </w:rPr>
              <w:t xml:space="preserve"> </w:t>
            </w:r>
            <w:r w:rsidRPr="00844C93">
              <w:rPr>
                <w:rFonts w:cs="Sakkal Majalla"/>
                <w:color w:val="000000" w:themeColor="text1"/>
                <w:sz w:val="36"/>
                <w:rtl/>
              </w:rPr>
              <w:t>الأسلوب</w:t>
            </w:r>
            <w:r w:rsidRPr="00844C93">
              <w:rPr>
                <w:rFonts w:cs="Sakkal Majalla"/>
                <w:color w:val="000000" w:themeColor="text1"/>
                <w:sz w:val="36"/>
              </w:rPr>
              <w:t>.</w:t>
            </w:r>
          </w:p>
        </w:tc>
        <w:tc>
          <w:tcPr>
            <w:tcW w:w="1557" w:type="dxa"/>
            <w:vAlign w:val="center"/>
          </w:tcPr>
          <w:p w14:paraId="7696618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منخفض</w:t>
            </w:r>
          </w:p>
        </w:tc>
        <w:tc>
          <w:tcPr>
            <w:tcW w:w="2972" w:type="dxa"/>
            <w:vAlign w:val="center"/>
          </w:tcPr>
          <w:p w14:paraId="76966188"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مسموح</w:t>
            </w:r>
            <w:r w:rsidRPr="00844C93">
              <w:rPr>
                <w:rFonts w:cs="Sakkal Majalla"/>
                <w:color w:val="000000" w:themeColor="text1"/>
                <w:sz w:val="36"/>
              </w:rPr>
              <w:t xml:space="preserve"> </w:t>
            </w:r>
            <w:r w:rsidRPr="00844C93">
              <w:rPr>
                <w:rFonts w:cs="Sakkal Majalla"/>
                <w:color w:val="000000" w:themeColor="text1"/>
                <w:sz w:val="36"/>
                <w:rtl/>
              </w:rPr>
              <w:t>بشرط</w:t>
            </w:r>
            <w:r w:rsidRPr="00844C93">
              <w:rPr>
                <w:rFonts w:cs="Sakkal Majalla"/>
                <w:color w:val="000000" w:themeColor="text1"/>
                <w:sz w:val="36"/>
              </w:rPr>
              <w:t xml:space="preserve"> </w:t>
            </w:r>
            <w:r w:rsidRPr="00844C93">
              <w:rPr>
                <w:rFonts w:cs="Sakkal Majalla"/>
                <w:color w:val="000000" w:themeColor="text1"/>
                <w:sz w:val="36"/>
                <w:rtl/>
              </w:rPr>
              <w:t>مراجعة</w:t>
            </w:r>
            <w:r w:rsidRPr="00844C93">
              <w:rPr>
                <w:rFonts w:cs="Sakkal Majalla"/>
                <w:color w:val="000000" w:themeColor="text1"/>
                <w:sz w:val="36"/>
              </w:rPr>
              <w:t xml:space="preserve"> </w:t>
            </w:r>
            <w:r w:rsidRPr="00844C93">
              <w:rPr>
                <w:rFonts w:cs="Sakkal Majalla"/>
                <w:color w:val="000000" w:themeColor="text1"/>
                <w:sz w:val="36"/>
                <w:rtl/>
              </w:rPr>
              <w:t>الصياغة</w:t>
            </w:r>
            <w:r w:rsidRPr="00844C93">
              <w:rPr>
                <w:rFonts w:cs="Sakkal Majalla"/>
                <w:color w:val="000000" w:themeColor="text1"/>
                <w:sz w:val="36"/>
              </w:rPr>
              <w:t xml:space="preserve"> </w:t>
            </w:r>
            <w:r w:rsidRPr="00844C93">
              <w:rPr>
                <w:rFonts w:cs="Sakkal Majalla"/>
                <w:color w:val="000000" w:themeColor="text1"/>
                <w:sz w:val="36"/>
                <w:rtl/>
              </w:rPr>
              <w:t>والتأكد</w:t>
            </w:r>
            <w:r w:rsidRPr="00844C93">
              <w:rPr>
                <w:rFonts w:cs="Sakkal Majalla"/>
                <w:color w:val="000000" w:themeColor="text1"/>
                <w:sz w:val="36"/>
              </w:rPr>
              <w:t xml:space="preserve"> </w:t>
            </w:r>
            <w:r w:rsidRPr="00844C93">
              <w:rPr>
                <w:rFonts w:cs="Sakkal Majalla"/>
                <w:color w:val="000000" w:themeColor="text1"/>
                <w:sz w:val="36"/>
                <w:rtl/>
              </w:rPr>
              <w:t>من</w:t>
            </w:r>
            <w:r w:rsidRPr="00844C93">
              <w:rPr>
                <w:rFonts w:cs="Sakkal Majalla"/>
                <w:color w:val="000000" w:themeColor="text1"/>
                <w:sz w:val="36"/>
              </w:rPr>
              <w:t xml:space="preserve"> </w:t>
            </w:r>
            <w:r w:rsidRPr="00844C93">
              <w:rPr>
                <w:rFonts w:cs="Sakkal Majalla"/>
                <w:color w:val="000000" w:themeColor="text1"/>
                <w:sz w:val="36"/>
                <w:rtl/>
              </w:rPr>
              <w:t>عدم</w:t>
            </w:r>
            <w:r w:rsidRPr="00844C93">
              <w:rPr>
                <w:rFonts w:cs="Sakkal Majalla"/>
                <w:color w:val="000000" w:themeColor="text1"/>
                <w:sz w:val="36"/>
              </w:rPr>
              <w:t xml:space="preserve"> </w:t>
            </w:r>
            <w:r w:rsidRPr="00844C93">
              <w:rPr>
                <w:rFonts w:cs="Sakkal Majalla"/>
                <w:color w:val="000000" w:themeColor="text1"/>
                <w:sz w:val="36"/>
                <w:rtl/>
              </w:rPr>
              <w:t>تضمين</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داخلية</w:t>
            </w:r>
            <w:r w:rsidRPr="00844C93">
              <w:rPr>
                <w:rFonts w:cs="Sakkal Majalla"/>
                <w:color w:val="000000" w:themeColor="text1"/>
                <w:sz w:val="36"/>
              </w:rPr>
              <w:t>.</w:t>
            </w:r>
          </w:p>
        </w:tc>
      </w:tr>
      <w:tr w:rsidR="001122A3" w:rsidRPr="00844C93" w14:paraId="7696618E" w14:textId="77777777" w:rsidTr="006157CB">
        <w:trPr>
          <w:jc w:val="center"/>
        </w:trPr>
        <w:tc>
          <w:tcPr>
            <w:tcW w:w="1835" w:type="dxa"/>
            <w:vAlign w:val="center"/>
          </w:tcPr>
          <w:p w14:paraId="7696618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تلخيص</w:t>
            </w:r>
            <w:r w:rsidRPr="00844C93">
              <w:rPr>
                <w:rFonts w:cs="Sakkal Majalla"/>
                <w:color w:val="000000" w:themeColor="text1"/>
                <w:sz w:val="36"/>
              </w:rPr>
              <w:t xml:space="preserve"> </w:t>
            </w:r>
            <w:r w:rsidRPr="00844C93">
              <w:rPr>
                <w:rFonts w:cs="Sakkal Majalla"/>
                <w:color w:val="000000" w:themeColor="text1"/>
                <w:sz w:val="36"/>
                <w:rtl/>
              </w:rPr>
              <w:t>عقد</w:t>
            </w:r>
            <w:r w:rsidRPr="00844C93">
              <w:rPr>
                <w:rFonts w:cs="Sakkal Majalla"/>
                <w:color w:val="000000" w:themeColor="text1"/>
                <w:sz w:val="36"/>
              </w:rPr>
              <w:t xml:space="preserve"> </w:t>
            </w:r>
            <w:r w:rsidRPr="00844C93">
              <w:rPr>
                <w:rFonts w:cs="Sakkal Majalla"/>
                <w:color w:val="000000" w:themeColor="text1"/>
                <w:sz w:val="36"/>
                <w:rtl/>
              </w:rPr>
              <w:t>عميل</w:t>
            </w:r>
          </w:p>
        </w:tc>
        <w:tc>
          <w:tcPr>
            <w:tcW w:w="2696" w:type="dxa"/>
            <w:vAlign w:val="center"/>
          </w:tcPr>
          <w:p w14:paraId="7696618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يرفع</w:t>
            </w:r>
            <w:r w:rsidRPr="00844C93">
              <w:rPr>
                <w:rFonts w:cs="Sakkal Majalla"/>
                <w:color w:val="000000" w:themeColor="text1"/>
                <w:sz w:val="36"/>
              </w:rPr>
              <w:t xml:space="preserve"> </w:t>
            </w:r>
            <w:r w:rsidRPr="00844C93">
              <w:rPr>
                <w:rFonts w:cs="Sakkal Majalla"/>
                <w:color w:val="000000" w:themeColor="text1"/>
                <w:sz w:val="36"/>
                <w:rtl/>
              </w:rPr>
              <w:t>الموظف</w:t>
            </w:r>
            <w:r w:rsidRPr="00844C93">
              <w:rPr>
                <w:rFonts w:cs="Sakkal Majalla"/>
                <w:color w:val="000000" w:themeColor="text1"/>
                <w:sz w:val="36"/>
              </w:rPr>
              <w:t xml:space="preserve"> </w:t>
            </w:r>
            <w:r w:rsidRPr="00844C93">
              <w:rPr>
                <w:rFonts w:cs="Sakkal Majalla"/>
                <w:color w:val="000000" w:themeColor="text1"/>
                <w:sz w:val="36"/>
                <w:rtl/>
              </w:rPr>
              <w:t>عقدًا</w:t>
            </w:r>
            <w:r w:rsidRPr="00844C93">
              <w:rPr>
                <w:rFonts w:cs="Sakkal Majalla"/>
                <w:color w:val="000000" w:themeColor="text1"/>
                <w:sz w:val="36"/>
              </w:rPr>
              <w:t xml:space="preserve"> </w:t>
            </w:r>
            <w:r w:rsidRPr="00844C93">
              <w:rPr>
                <w:rFonts w:cs="Sakkal Majalla"/>
                <w:color w:val="000000" w:themeColor="text1"/>
                <w:sz w:val="36"/>
                <w:rtl/>
              </w:rPr>
              <w:t>يتضمن</w:t>
            </w:r>
            <w:r w:rsidRPr="00844C93">
              <w:rPr>
                <w:rFonts w:cs="Sakkal Majalla"/>
                <w:color w:val="000000" w:themeColor="text1"/>
                <w:sz w:val="36"/>
              </w:rPr>
              <w:t xml:space="preserve"> </w:t>
            </w:r>
            <w:r w:rsidRPr="00844C93">
              <w:rPr>
                <w:rFonts w:cs="Sakkal Majalla"/>
                <w:color w:val="000000" w:themeColor="text1"/>
                <w:sz w:val="36"/>
                <w:rtl/>
              </w:rPr>
              <w:t>أسماء</w:t>
            </w:r>
            <w:r w:rsidRPr="00844C93">
              <w:rPr>
                <w:rFonts w:cs="Sakkal Majalla"/>
                <w:color w:val="000000" w:themeColor="text1"/>
                <w:sz w:val="36"/>
              </w:rPr>
              <w:t xml:space="preserve"> </w:t>
            </w:r>
            <w:r w:rsidRPr="00844C93">
              <w:rPr>
                <w:rFonts w:cs="Sakkal Majalla"/>
                <w:color w:val="000000" w:themeColor="text1"/>
                <w:sz w:val="36"/>
                <w:rtl/>
              </w:rPr>
              <w:t>وأرقامًا</w:t>
            </w:r>
            <w:r w:rsidRPr="00844C93">
              <w:rPr>
                <w:rFonts w:cs="Sakkal Majalla"/>
                <w:color w:val="000000" w:themeColor="text1"/>
                <w:sz w:val="36"/>
              </w:rPr>
              <w:t xml:space="preserve"> </w:t>
            </w:r>
            <w:r w:rsidRPr="00844C93">
              <w:rPr>
                <w:rFonts w:cs="Sakkal Majalla"/>
                <w:color w:val="000000" w:themeColor="text1"/>
                <w:sz w:val="36"/>
                <w:rtl/>
              </w:rPr>
              <w:t>ومبالغ</w:t>
            </w:r>
            <w:r w:rsidRPr="00844C93">
              <w:rPr>
                <w:rFonts w:cs="Sakkal Majalla"/>
                <w:color w:val="000000" w:themeColor="text1"/>
                <w:sz w:val="36"/>
              </w:rPr>
              <w:t xml:space="preserve"> </w:t>
            </w:r>
            <w:r w:rsidRPr="00844C93">
              <w:rPr>
                <w:rFonts w:cs="Sakkal Majalla"/>
                <w:color w:val="000000" w:themeColor="text1"/>
                <w:sz w:val="36"/>
                <w:rtl/>
              </w:rPr>
              <w:t>إلى</w:t>
            </w:r>
            <w:r w:rsidRPr="00844C93">
              <w:rPr>
                <w:rFonts w:cs="Sakkal Majalla"/>
                <w:color w:val="000000" w:themeColor="text1"/>
                <w:sz w:val="36"/>
              </w:rPr>
              <w:t xml:space="preserve"> </w:t>
            </w:r>
            <w:r w:rsidRPr="00844C93">
              <w:rPr>
                <w:rFonts w:cs="Sakkal Majalla"/>
                <w:color w:val="000000" w:themeColor="text1"/>
                <w:sz w:val="36"/>
                <w:rtl/>
              </w:rPr>
              <w:t>أداة</w:t>
            </w:r>
            <w:r w:rsidRPr="00844C93">
              <w:rPr>
                <w:rFonts w:cs="Sakkal Majalla"/>
                <w:color w:val="000000" w:themeColor="text1"/>
                <w:sz w:val="36"/>
              </w:rPr>
              <w:t xml:space="preserve"> </w:t>
            </w:r>
            <w:r w:rsidRPr="00844C93">
              <w:rPr>
                <w:rFonts w:cs="Sakkal Majalla"/>
                <w:color w:val="000000" w:themeColor="text1"/>
                <w:sz w:val="36"/>
                <w:rtl/>
              </w:rPr>
              <w:t>عامة</w:t>
            </w:r>
            <w:r w:rsidRPr="00844C93">
              <w:rPr>
                <w:rFonts w:cs="Sakkal Majalla"/>
                <w:color w:val="000000" w:themeColor="text1"/>
                <w:sz w:val="36"/>
              </w:rPr>
              <w:t xml:space="preserve"> </w:t>
            </w:r>
            <w:r w:rsidRPr="00844C93">
              <w:rPr>
                <w:rFonts w:cs="Sakkal Majalla"/>
                <w:color w:val="000000" w:themeColor="text1"/>
                <w:sz w:val="36"/>
                <w:rtl/>
              </w:rPr>
              <w:t>لتلخيصه</w:t>
            </w:r>
            <w:r w:rsidRPr="00844C93">
              <w:rPr>
                <w:rFonts w:cs="Sakkal Majalla"/>
                <w:color w:val="000000" w:themeColor="text1"/>
                <w:sz w:val="36"/>
              </w:rPr>
              <w:t>.</w:t>
            </w:r>
          </w:p>
        </w:tc>
        <w:tc>
          <w:tcPr>
            <w:tcW w:w="1557" w:type="dxa"/>
            <w:vAlign w:val="center"/>
          </w:tcPr>
          <w:p w14:paraId="7696618C"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حرج</w:t>
            </w:r>
          </w:p>
        </w:tc>
        <w:tc>
          <w:tcPr>
            <w:tcW w:w="2972" w:type="dxa"/>
            <w:vAlign w:val="center"/>
          </w:tcPr>
          <w:p w14:paraId="7696618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ممنوع</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الأدوات</w:t>
            </w:r>
            <w:r w:rsidRPr="00844C93">
              <w:rPr>
                <w:rFonts w:cs="Sakkal Majalla"/>
                <w:color w:val="000000" w:themeColor="text1"/>
                <w:sz w:val="36"/>
              </w:rPr>
              <w:t xml:space="preserve"> </w:t>
            </w:r>
            <w:r w:rsidRPr="00844C93">
              <w:rPr>
                <w:rFonts w:cs="Sakkal Majalla"/>
                <w:color w:val="000000" w:themeColor="text1"/>
                <w:sz w:val="36"/>
                <w:rtl/>
              </w:rPr>
              <w:t>العامة،</w:t>
            </w:r>
            <w:r w:rsidRPr="00844C93">
              <w:rPr>
                <w:rFonts w:cs="Sakkal Majalla"/>
                <w:color w:val="000000" w:themeColor="text1"/>
                <w:sz w:val="36"/>
              </w:rPr>
              <w:t xml:space="preserve"> </w:t>
            </w:r>
            <w:r w:rsidRPr="00844C93">
              <w:rPr>
                <w:rFonts w:cs="Sakkal Majalla"/>
                <w:color w:val="000000" w:themeColor="text1"/>
                <w:sz w:val="36"/>
                <w:rtl/>
              </w:rPr>
              <w:t>ويجب</w:t>
            </w:r>
            <w:r w:rsidRPr="00844C93">
              <w:rPr>
                <w:rFonts w:cs="Sakkal Majalla"/>
                <w:color w:val="000000" w:themeColor="text1"/>
                <w:sz w:val="36"/>
              </w:rPr>
              <w:t xml:space="preserve"> </w:t>
            </w: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أداة</w:t>
            </w:r>
            <w:r w:rsidRPr="00844C93">
              <w:rPr>
                <w:rFonts w:cs="Sakkal Majalla"/>
                <w:color w:val="000000" w:themeColor="text1"/>
                <w:sz w:val="36"/>
              </w:rPr>
              <w:t xml:space="preserve"> </w:t>
            </w:r>
            <w:r w:rsidRPr="00844C93">
              <w:rPr>
                <w:rFonts w:cs="Sakkal Majalla"/>
                <w:color w:val="000000" w:themeColor="text1"/>
                <w:sz w:val="36"/>
                <w:rtl/>
              </w:rPr>
              <w:t>مؤسسية</w:t>
            </w:r>
            <w:r w:rsidRPr="00844C93">
              <w:rPr>
                <w:rFonts w:cs="Sakkal Majalla"/>
                <w:color w:val="000000" w:themeColor="text1"/>
                <w:sz w:val="36"/>
              </w:rPr>
              <w:t xml:space="preserve"> </w:t>
            </w:r>
            <w:r w:rsidRPr="00844C93">
              <w:rPr>
                <w:rFonts w:cs="Sakkal Majalla"/>
                <w:color w:val="000000" w:themeColor="text1"/>
                <w:sz w:val="36"/>
                <w:rtl/>
              </w:rPr>
              <w:t>معتمدة</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تلخيص</w:t>
            </w:r>
            <w:r w:rsidRPr="00844C93">
              <w:rPr>
                <w:rFonts w:cs="Sakkal Majalla"/>
                <w:color w:val="000000" w:themeColor="text1"/>
                <w:sz w:val="36"/>
              </w:rPr>
              <w:t xml:space="preserve"> </w:t>
            </w:r>
            <w:r w:rsidRPr="00844C93">
              <w:rPr>
                <w:rFonts w:cs="Sakkal Majalla"/>
                <w:color w:val="000000" w:themeColor="text1"/>
                <w:sz w:val="36"/>
                <w:rtl/>
              </w:rPr>
              <w:t>يدوي</w:t>
            </w:r>
            <w:r w:rsidRPr="00844C93">
              <w:rPr>
                <w:rFonts w:cs="Sakkal Majalla"/>
                <w:color w:val="000000" w:themeColor="text1"/>
                <w:sz w:val="36"/>
              </w:rPr>
              <w:t>.</w:t>
            </w:r>
          </w:p>
        </w:tc>
      </w:tr>
      <w:tr w:rsidR="001122A3" w:rsidRPr="00844C93" w14:paraId="76966193" w14:textId="77777777" w:rsidTr="006157CB">
        <w:trPr>
          <w:jc w:val="center"/>
        </w:trPr>
        <w:tc>
          <w:tcPr>
            <w:tcW w:w="1835" w:type="dxa"/>
            <w:vAlign w:val="center"/>
          </w:tcPr>
          <w:p w14:paraId="7696618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تحليل</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استبانة</w:t>
            </w:r>
            <w:r w:rsidRPr="00844C93">
              <w:rPr>
                <w:rFonts w:cs="Sakkal Majalla"/>
                <w:color w:val="000000" w:themeColor="text1"/>
                <w:sz w:val="36"/>
              </w:rPr>
              <w:t xml:space="preserve"> </w:t>
            </w:r>
            <w:r w:rsidRPr="00844C93">
              <w:rPr>
                <w:rFonts w:cs="Sakkal Majalla"/>
                <w:color w:val="000000" w:themeColor="text1"/>
                <w:sz w:val="36"/>
                <w:rtl/>
              </w:rPr>
              <w:t>داخلية</w:t>
            </w:r>
          </w:p>
        </w:tc>
        <w:tc>
          <w:tcPr>
            <w:tcW w:w="2696" w:type="dxa"/>
            <w:vAlign w:val="center"/>
          </w:tcPr>
          <w:p w14:paraId="76966190"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يرفع</w:t>
            </w:r>
            <w:r w:rsidRPr="00844C93">
              <w:rPr>
                <w:rFonts w:cs="Sakkal Majalla"/>
                <w:color w:val="000000" w:themeColor="text1"/>
                <w:sz w:val="36"/>
              </w:rPr>
              <w:t xml:space="preserve"> </w:t>
            </w:r>
            <w:r w:rsidRPr="00844C93">
              <w:rPr>
                <w:rFonts w:cs="Sakkal Majalla"/>
                <w:color w:val="000000" w:themeColor="text1"/>
                <w:sz w:val="36"/>
                <w:rtl/>
              </w:rPr>
              <w:t>الموظف</w:t>
            </w:r>
            <w:r w:rsidRPr="00844C93">
              <w:rPr>
                <w:rFonts w:cs="Sakkal Majalla"/>
                <w:color w:val="000000" w:themeColor="text1"/>
                <w:sz w:val="36"/>
              </w:rPr>
              <w:t xml:space="preserve"> </w:t>
            </w:r>
            <w:r w:rsidRPr="00844C93">
              <w:rPr>
                <w:rFonts w:cs="Sakkal Majalla"/>
                <w:color w:val="000000" w:themeColor="text1"/>
                <w:sz w:val="36"/>
                <w:rtl/>
              </w:rPr>
              <w:t>ملفًا</w:t>
            </w:r>
            <w:r w:rsidRPr="00844C93">
              <w:rPr>
                <w:rFonts w:cs="Sakkal Majalla"/>
                <w:color w:val="000000" w:themeColor="text1"/>
                <w:sz w:val="36"/>
              </w:rPr>
              <w:t xml:space="preserve"> </w:t>
            </w:r>
            <w:r w:rsidRPr="00844C93">
              <w:rPr>
                <w:rFonts w:cs="Sakkal Majalla"/>
                <w:color w:val="000000" w:themeColor="text1"/>
                <w:sz w:val="36"/>
                <w:rtl/>
              </w:rPr>
              <w:t>يحتوي</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إجابات</w:t>
            </w:r>
            <w:r w:rsidRPr="00844C93">
              <w:rPr>
                <w:rFonts w:cs="Sakkal Majalla"/>
                <w:color w:val="000000" w:themeColor="text1"/>
                <w:sz w:val="36"/>
              </w:rPr>
              <w:t xml:space="preserve"> </w:t>
            </w:r>
            <w:r w:rsidRPr="00844C93">
              <w:rPr>
                <w:rFonts w:cs="Sakkal Majalla"/>
                <w:color w:val="000000" w:themeColor="text1"/>
                <w:sz w:val="36"/>
                <w:rtl/>
              </w:rPr>
              <w:t>موظفين</w:t>
            </w:r>
            <w:r w:rsidRPr="00844C93">
              <w:rPr>
                <w:rFonts w:cs="Sakkal Majalla"/>
                <w:color w:val="000000" w:themeColor="text1"/>
                <w:sz w:val="36"/>
              </w:rPr>
              <w:t xml:space="preserve"> </w:t>
            </w:r>
            <w:r w:rsidRPr="00844C93">
              <w:rPr>
                <w:rFonts w:cs="Sakkal Majalla"/>
                <w:color w:val="000000" w:themeColor="text1"/>
                <w:sz w:val="36"/>
                <w:rtl/>
              </w:rPr>
              <w:t>دون</w:t>
            </w:r>
            <w:r w:rsidRPr="00844C93">
              <w:rPr>
                <w:rFonts w:cs="Sakkal Majalla"/>
                <w:color w:val="000000" w:themeColor="text1"/>
                <w:sz w:val="36"/>
              </w:rPr>
              <w:t xml:space="preserve"> </w:t>
            </w:r>
            <w:r w:rsidRPr="00844C93">
              <w:rPr>
                <w:rFonts w:cs="Sakkal Majalla"/>
                <w:color w:val="000000" w:themeColor="text1"/>
                <w:sz w:val="36"/>
                <w:rtl/>
              </w:rPr>
              <w:t>أسماء</w:t>
            </w:r>
            <w:r w:rsidRPr="00844C93">
              <w:rPr>
                <w:rFonts w:cs="Sakkal Majalla"/>
                <w:color w:val="000000" w:themeColor="text1"/>
                <w:sz w:val="36"/>
              </w:rPr>
              <w:t xml:space="preserve"> </w:t>
            </w:r>
            <w:r w:rsidRPr="00844C93">
              <w:rPr>
                <w:rFonts w:cs="Sakkal Majalla"/>
                <w:color w:val="000000" w:themeColor="text1"/>
                <w:sz w:val="36"/>
                <w:rtl/>
              </w:rPr>
              <w:t>ظاهرة</w:t>
            </w:r>
            <w:r w:rsidRPr="00844C93">
              <w:rPr>
                <w:rFonts w:cs="Sakkal Majalla"/>
                <w:color w:val="000000" w:themeColor="text1"/>
                <w:sz w:val="36"/>
              </w:rPr>
              <w:t xml:space="preserve"> </w:t>
            </w:r>
            <w:r w:rsidRPr="00844C93">
              <w:rPr>
                <w:rFonts w:cs="Sakkal Majalla"/>
                <w:color w:val="000000" w:themeColor="text1"/>
                <w:sz w:val="36"/>
                <w:rtl/>
              </w:rPr>
              <w:t>لكنه</w:t>
            </w:r>
            <w:r w:rsidRPr="00844C93">
              <w:rPr>
                <w:rFonts w:cs="Sakkal Majalla"/>
                <w:color w:val="000000" w:themeColor="text1"/>
                <w:sz w:val="36"/>
              </w:rPr>
              <w:t xml:space="preserve"> </w:t>
            </w:r>
            <w:r w:rsidRPr="00844C93">
              <w:rPr>
                <w:rFonts w:cs="Sakkal Majalla"/>
                <w:color w:val="000000" w:themeColor="text1"/>
                <w:sz w:val="36"/>
                <w:rtl/>
              </w:rPr>
              <w:t>يتضمن</w:t>
            </w:r>
            <w:r w:rsidRPr="00844C93">
              <w:rPr>
                <w:rFonts w:cs="Sakkal Majalla"/>
                <w:color w:val="000000" w:themeColor="text1"/>
                <w:sz w:val="36"/>
              </w:rPr>
              <w:t xml:space="preserve"> </w:t>
            </w:r>
            <w:r w:rsidRPr="00844C93">
              <w:rPr>
                <w:rFonts w:cs="Sakkal Majalla"/>
                <w:color w:val="000000" w:themeColor="text1"/>
                <w:sz w:val="36"/>
                <w:rtl/>
              </w:rPr>
              <w:t>تعليقات</w:t>
            </w:r>
            <w:r w:rsidRPr="00844C93">
              <w:rPr>
                <w:rFonts w:cs="Sakkal Majalla"/>
                <w:color w:val="000000" w:themeColor="text1"/>
                <w:sz w:val="36"/>
              </w:rPr>
              <w:t xml:space="preserve"> </w:t>
            </w:r>
            <w:r w:rsidRPr="00844C93">
              <w:rPr>
                <w:rFonts w:cs="Sakkal Majalla"/>
                <w:color w:val="000000" w:themeColor="text1"/>
                <w:sz w:val="36"/>
                <w:rtl/>
              </w:rPr>
              <w:t>قد</w:t>
            </w:r>
            <w:r w:rsidRPr="00844C93">
              <w:rPr>
                <w:rFonts w:cs="Sakkal Majalla"/>
                <w:color w:val="000000" w:themeColor="text1"/>
                <w:sz w:val="36"/>
              </w:rPr>
              <w:t xml:space="preserve"> </w:t>
            </w:r>
            <w:r w:rsidRPr="00844C93">
              <w:rPr>
                <w:rFonts w:cs="Sakkal Majalla"/>
                <w:color w:val="000000" w:themeColor="text1"/>
                <w:sz w:val="36"/>
                <w:rtl/>
              </w:rPr>
              <w:t>تكشف</w:t>
            </w:r>
            <w:r w:rsidRPr="00844C93">
              <w:rPr>
                <w:rFonts w:cs="Sakkal Majalla"/>
                <w:color w:val="000000" w:themeColor="text1"/>
                <w:sz w:val="36"/>
              </w:rPr>
              <w:t xml:space="preserve"> </w:t>
            </w:r>
            <w:r w:rsidRPr="00844C93">
              <w:rPr>
                <w:rFonts w:cs="Sakkal Majalla"/>
                <w:color w:val="000000" w:themeColor="text1"/>
                <w:sz w:val="36"/>
                <w:rtl/>
              </w:rPr>
              <w:t>الهويات</w:t>
            </w:r>
            <w:r w:rsidRPr="00844C93">
              <w:rPr>
                <w:rFonts w:cs="Sakkal Majalla"/>
                <w:color w:val="000000" w:themeColor="text1"/>
                <w:sz w:val="36"/>
              </w:rPr>
              <w:t>.</w:t>
            </w:r>
          </w:p>
        </w:tc>
        <w:tc>
          <w:tcPr>
            <w:tcW w:w="1557" w:type="dxa"/>
            <w:vAlign w:val="center"/>
          </w:tcPr>
          <w:p w14:paraId="7696619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p>
        </w:tc>
        <w:tc>
          <w:tcPr>
            <w:tcW w:w="2972" w:type="dxa"/>
            <w:vAlign w:val="center"/>
          </w:tcPr>
          <w:p w14:paraId="7696619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إخفاء</w:t>
            </w:r>
            <w:r w:rsidRPr="00844C93">
              <w:rPr>
                <w:rFonts w:cs="Sakkal Majalla"/>
                <w:color w:val="000000" w:themeColor="text1"/>
                <w:sz w:val="36"/>
              </w:rPr>
              <w:t xml:space="preserve"> </w:t>
            </w:r>
            <w:r w:rsidRPr="00844C93">
              <w:rPr>
                <w:rFonts w:cs="Sakkal Majalla"/>
                <w:color w:val="000000" w:themeColor="text1"/>
                <w:sz w:val="36"/>
                <w:rtl/>
              </w:rPr>
              <w:t>الهوية</w:t>
            </w:r>
            <w:r w:rsidRPr="00844C93">
              <w:rPr>
                <w:rFonts w:cs="Sakkal Majalla"/>
                <w:color w:val="000000" w:themeColor="text1"/>
                <w:sz w:val="36"/>
              </w:rPr>
              <w:t xml:space="preserve"> </w:t>
            </w:r>
            <w:r w:rsidRPr="00844C93">
              <w:rPr>
                <w:rFonts w:cs="Sakkal Majalla"/>
                <w:color w:val="000000" w:themeColor="text1"/>
                <w:sz w:val="36"/>
                <w:rtl/>
              </w:rPr>
              <w:t>ومراجعة</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واستخدام</w:t>
            </w:r>
            <w:r w:rsidRPr="00844C93">
              <w:rPr>
                <w:rFonts w:cs="Sakkal Majalla"/>
                <w:color w:val="000000" w:themeColor="text1"/>
                <w:sz w:val="36"/>
              </w:rPr>
              <w:t xml:space="preserve"> </w:t>
            </w:r>
            <w:r w:rsidRPr="00844C93">
              <w:rPr>
                <w:rFonts w:cs="Sakkal Majalla"/>
                <w:color w:val="000000" w:themeColor="text1"/>
                <w:sz w:val="36"/>
                <w:rtl/>
              </w:rPr>
              <w:t>أداة</w:t>
            </w:r>
            <w:r w:rsidRPr="00844C93">
              <w:rPr>
                <w:rFonts w:cs="Sakkal Majalla"/>
                <w:color w:val="000000" w:themeColor="text1"/>
                <w:sz w:val="36"/>
              </w:rPr>
              <w:t xml:space="preserve"> </w:t>
            </w:r>
            <w:r w:rsidRPr="00844C93">
              <w:rPr>
                <w:rFonts w:cs="Sakkal Majalla"/>
                <w:color w:val="000000" w:themeColor="text1"/>
                <w:sz w:val="36"/>
                <w:rtl/>
              </w:rPr>
              <w:t>معتمدة</w:t>
            </w:r>
            <w:r w:rsidRPr="00844C93">
              <w:rPr>
                <w:rFonts w:cs="Sakkal Majalla"/>
                <w:color w:val="000000" w:themeColor="text1"/>
                <w:sz w:val="36"/>
              </w:rPr>
              <w:t xml:space="preserve"> </w:t>
            </w:r>
            <w:r w:rsidRPr="00844C93">
              <w:rPr>
                <w:rFonts w:cs="Sakkal Majalla"/>
                <w:color w:val="000000" w:themeColor="text1"/>
                <w:sz w:val="36"/>
                <w:rtl/>
              </w:rPr>
              <w:t>فقط</w:t>
            </w:r>
            <w:r w:rsidRPr="00844C93">
              <w:rPr>
                <w:rFonts w:cs="Sakkal Majalla"/>
                <w:color w:val="000000" w:themeColor="text1"/>
                <w:sz w:val="36"/>
              </w:rPr>
              <w:t>.</w:t>
            </w:r>
          </w:p>
        </w:tc>
      </w:tr>
      <w:tr w:rsidR="001122A3" w:rsidRPr="00844C93" w14:paraId="76966198" w14:textId="77777777" w:rsidTr="006157CB">
        <w:trPr>
          <w:jc w:val="center"/>
        </w:trPr>
        <w:tc>
          <w:tcPr>
            <w:tcW w:w="1835" w:type="dxa"/>
            <w:vAlign w:val="center"/>
          </w:tcPr>
          <w:p w14:paraId="76966194"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كتابة</w:t>
            </w:r>
            <w:r w:rsidRPr="00844C93">
              <w:rPr>
                <w:rFonts w:cs="Sakkal Majalla"/>
                <w:color w:val="000000" w:themeColor="text1"/>
                <w:sz w:val="36"/>
              </w:rPr>
              <w:t xml:space="preserve"> </w:t>
            </w:r>
            <w:r w:rsidRPr="00844C93">
              <w:rPr>
                <w:rFonts w:cs="Sakkal Majalla"/>
                <w:color w:val="000000" w:themeColor="text1"/>
                <w:sz w:val="36"/>
                <w:rtl/>
              </w:rPr>
              <w:t>كود</w:t>
            </w:r>
            <w:r w:rsidRPr="00844C93">
              <w:rPr>
                <w:rFonts w:cs="Sakkal Majalla"/>
                <w:color w:val="000000" w:themeColor="text1"/>
                <w:sz w:val="36"/>
              </w:rPr>
              <w:t xml:space="preserve"> </w:t>
            </w:r>
            <w:r w:rsidRPr="00844C93">
              <w:rPr>
                <w:rFonts w:cs="Sakkal Majalla"/>
                <w:color w:val="000000" w:themeColor="text1"/>
                <w:sz w:val="36"/>
                <w:rtl/>
              </w:rPr>
              <w:t>برمجي</w:t>
            </w:r>
            <w:r w:rsidRPr="00844C93">
              <w:rPr>
                <w:rFonts w:cs="Sakkal Majalla"/>
                <w:color w:val="000000" w:themeColor="text1"/>
                <w:sz w:val="36"/>
              </w:rPr>
              <w:t xml:space="preserve"> </w:t>
            </w:r>
            <w:r w:rsidRPr="00844C93">
              <w:rPr>
                <w:rFonts w:cs="Sakkal Majalla"/>
                <w:color w:val="000000" w:themeColor="text1"/>
                <w:sz w:val="36"/>
                <w:rtl/>
              </w:rPr>
              <w:t>أولي</w:t>
            </w:r>
          </w:p>
        </w:tc>
        <w:tc>
          <w:tcPr>
            <w:tcW w:w="2696" w:type="dxa"/>
            <w:vAlign w:val="center"/>
          </w:tcPr>
          <w:p w14:paraId="7696619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يستخدم</w:t>
            </w:r>
            <w:r w:rsidRPr="00844C93">
              <w:rPr>
                <w:rFonts w:cs="Sakkal Majalla"/>
                <w:color w:val="000000" w:themeColor="text1"/>
                <w:sz w:val="36"/>
              </w:rPr>
              <w:t xml:space="preserve"> </w:t>
            </w:r>
            <w:r w:rsidRPr="00844C93">
              <w:rPr>
                <w:rFonts w:cs="Sakkal Majalla"/>
                <w:color w:val="000000" w:themeColor="text1"/>
                <w:sz w:val="36"/>
                <w:rtl/>
              </w:rPr>
              <w:t>المطور</w:t>
            </w:r>
            <w:r w:rsidRPr="00844C93">
              <w:rPr>
                <w:rFonts w:cs="Sakkal Majalla"/>
                <w:color w:val="000000" w:themeColor="text1"/>
                <w:sz w:val="36"/>
              </w:rPr>
              <w:t xml:space="preserve"> </w:t>
            </w:r>
            <w:r w:rsidRPr="00844C93">
              <w:rPr>
                <w:rFonts w:cs="Sakkal Majalla"/>
                <w:color w:val="000000" w:themeColor="text1"/>
                <w:sz w:val="36"/>
                <w:rtl/>
              </w:rPr>
              <w:t>أداة</w:t>
            </w:r>
            <w:r w:rsidRPr="00844C93">
              <w:rPr>
                <w:rFonts w:cs="Sakkal Majalla"/>
                <w:color w:val="000000" w:themeColor="text1"/>
                <w:sz w:val="36"/>
              </w:rPr>
              <w:t xml:space="preserve"> </w:t>
            </w:r>
            <w:r w:rsidRPr="00844C93">
              <w:rPr>
                <w:rFonts w:cs="Sakkal Majalla"/>
                <w:color w:val="000000" w:themeColor="text1"/>
                <w:sz w:val="36"/>
                <w:rtl/>
              </w:rPr>
              <w:t>عامة</w:t>
            </w:r>
            <w:r w:rsidRPr="00844C93">
              <w:rPr>
                <w:rFonts w:cs="Sakkal Majalla"/>
                <w:color w:val="000000" w:themeColor="text1"/>
                <w:sz w:val="36"/>
              </w:rPr>
              <w:t xml:space="preserve"> </w:t>
            </w:r>
            <w:r w:rsidRPr="00844C93">
              <w:rPr>
                <w:rFonts w:cs="Sakkal Majalla"/>
                <w:color w:val="000000" w:themeColor="text1"/>
                <w:sz w:val="36"/>
                <w:rtl/>
              </w:rPr>
              <w:t>لتوليد</w:t>
            </w:r>
            <w:r w:rsidRPr="00844C93">
              <w:rPr>
                <w:rFonts w:cs="Sakkal Majalla"/>
                <w:color w:val="000000" w:themeColor="text1"/>
                <w:sz w:val="36"/>
              </w:rPr>
              <w:t xml:space="preserve"> </w:t>
            </w:r>
            <w:r w:rsidRPr="00844C93">
              <w:rPr>
                <w:rFonts w:cs="Sakkal Majalla"/>
                <w:color w:val="000000" w:themeColor="text1"/>
                <w:sz w:val="36"/>
                <w:rtl/>
              </w:rPr>
              <w:t>كود</w:t>
            </w:r>
            <w:r w:rsidRPr="00844C93">
              <w:rPr>
                <w:rFonts w:cs="Sakkal Majalla"/>
                <w:color w:val="000000" w:themeColor="text1"/>
                <w:sz w:val="36"/>
              </w:rPr>
              <w:t xml:space="preserve"> </w:t>
            </w:r>
            <w:r w:rsidRPr="00844C93">
              <w:rPr>
                <w:rFonts w:cs="Sakkal Majalla"/>
                <w:color w:val="000000" w:themeColor="text1"/>
                <w:sz w:val="36"/>
                <w:rtl/>
              </w:rPr>
              <w:t>لا</w:t>
            </w:r>
            <w:r w:rsidRPr="00844C93">
              <w:rPr>
                <w:rFonts w:cs="Sakkal Majalla"/>
                <w:color w:val="000000" w:themeColor="text1"/>
                <w:sz w:val="36"/>
              </w:rPr>
              <w:t xml:space="preserve"> </w:t>
            </w:r>
            <w:r w:rsidRPr="00844C93">
              <w:rPr>
                <w:rFonts w:cs="Sakkal Majalla"/>
                <w:color w:val="000000" w:themeColor="text1"/>
                <w:sz w:val="36"/>
                <w:rtl/>
              </w:rPr>
              <w:t>يحتوي</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أسرار</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مفاتيح</w:t>
            </w:r>
            <w:r w:rsidRPr="00844C93">
              <w:rPr>
                <w:rFonts w:cs="Sakkal Majalla"/>
                <w:color w:val="000000" w:themeColor="text1"/>
                <w:sz w:val="36"/>
              </w:rPr>
              <w:t xml:space="preserve"> </w:t>
            </w:r>
            <w:r w:rsidRPr="00844C93">
              <w:rPr>
                <w:rFonts w:cs="Sakkal Majalla"/>
                <w:color w:val="000000" w:themeColor="text1"/>
                <w:sz w:val="36"/>
                <w:rtl/>
              </w:rPr>
              <w:t>وصول</w:t>
            </w:r>
            <w:r w:rsidRPr="00844C93">
              <w:rPr>
                <w:rFonts w:cs="Sakkal Majalla"/>
                <w:color w:val="000000" w:themeColor="text1"/>
                <w:sz w:val="36"/>
              </w:rPr>
              <w:t>.</w:t>
            </w:r>
          </w:p>
        </w:tc>
        <w:tc>
          <w:tcPr>
            <w:tcW w:w="1557" w:type="dxa"/>
            <w:vAlign w:val="center"/>
          </w:tcPr>
          <w:p w14:paraId="7696619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متوسط</w:t>
            </w:r>
          </w:p>
        </w:tc>
        <w:tc>
          <w:tcPr>
            <w:tcW w:w="2972" w:type="dxa"/>
            <w:vAlign w:val="center"/>
          </w:tcPr>
          <w:p w14:paraId="7696619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مسموح</w:t>
            </w:r>
            <w:r w:rsidRPr="00844C93">
              <w:rPr>
                <w:rFonts w:cs="Sakkal Majalla"/>
                <w:color w:val="000000" w:themeColor="text1"/>
                <w:sz w:val="36"/>
              </w:rPr>
              <w:t xml:space="preserve"> </w:t>
            </w:r>
            <w:r w:rsidRPr="00844C93">
              <w:rPr>
                <w:rFonts w:cs="Sakkal Majalla"/>
                <w:color w:val="000000" w:themeColor="text1"/>
                <w:sz w:val="36"/>
                <w:rtl/>
              </w:rPr>
              <w:t>بشروط</w:t>
            </w:r>
            <w:r w:rsidRPr="00844C93">
              <w:rPr>
                <w:rFonts w:cs="Sakkal Majalla"/>
                <w:color w:val="000000" w:themeColor="text1"/>
                <w:sz w:val="36"/>
              </w:rPr>
              <w:t xml:space="preserve">: </w:t>
            </w:r>
            <w:r w:rsidRPr="00844C93">
              <w:rPr>
                <w:rFonts w:cs="Sakkal Majalla"/>
                <w:color w:val="000000" w:themeColor="text1"/>
                <w:sz w:val="36"/>
                <w:rtl/>
              </w:rPr>
              <w:t>عدم</w:t>
            </w:r>
            <w:r w:rsidRPr="00844C93">
              <w:rPr>
                <w:rFonts w:cs="Sakkal Majalla"/>
                <w:color w:val="000000" w:themeColor="text1"/>
                <w:sz w:val="36"/>
              </w:rPr>
              <w:t xml:space="preserve"> </w:t>
            </w:r>
            <w:r w:rsidRPr="00844C93">
              <w:rPr>
                <w:rFonts w:cs="Sakkal Majalla"/>
                <w:color w:val="000000" w:themeColor="text1"/>
                <w:sz w:val="36"/>
                <w:rtl/>
              </w:rPr>
              <w:t>إدخال</w:t>
            </w:r>
            <w:r w:rsidRPr="00844C93">
              <w:rPr>
                <w:rFonts w:cs="Sakkal Majalla"/>
                <w:color w:val="000000" w:themeColor="text1"/>
                <w:sz w:val="36"/>
              </w:rPr>
              <w:t xml:space="preserve"> </w:t>
            </w:r>
            <w:r w:rsidRPr="00844C93">
              <w:rPr>
                <w:rFonts w:cs="Sakkal Majalla"/>
                <w:color w:val="000000" w:themeColor="text1"/>
                <w:sz w:val="36"/>
                <w:rtl/>
              </w:rPr>
              <w:t>أسرار،</w:t>
            </w:r>
            <w:r w:rsidRPr="00844C93">
              <w:rPr>
                <w:rFonts w:cs="Sakkal Majalla"/>
                <w:color w:val="000000" w:themeColor="text1"/>
                <w:sz w:val="36"/>
              </w:rPr>
              <w:t xml:space="preserve"> </w:t>
            </w:r>
            <w:r w:rsidRPr="00844C93">
              <w:rPr>
                <w:rFonts w:cs="Sakkal Majalla"/>
                <w:color w:val="000000" w:themeColor="text1"/>
                <w:sz w:val="36"/>
                <w:rtl/>
              </w:rPr>
              <w:t>مراجعة</w:t>
            </w:r>
            <w:r w:rsidRPr="00844C93">
              <w:rPr>
                <w:rFonts w:cs="Sakkal Majalla"/>
                <w:color w:val="000000" w:themeColor="text1"/>
                <w:sz w:val="36"/>
              </w:rPr>
              <w:t xml:space="preserve"> </w:t>
            </w:r>
            <w:r w:rsidRPr="00844C93">
              <w:rPr>
                <w:rFonts w:cs="Sakkal Majalla"/>
                <w:color w:val="000000" w:themeColor="text1"/>
                <w:sz w:val="36"/>
                <w:rtl/>
              </w:rPr>
              <w:t>أمنية</w:t>
            </w:r>
            <w:r w:rsidRPr="00844C93">
              <w:rPr>
                <w:rFonts w:cs="Sakkal Majalla"/>
                <w:color w:val="000000" w:themeColor="text1"/>
                <w:sz w:val="36"/>
              </w:rPr>
              <w:t xml:space="preserve"> </w:t>
            </w:r>
            <w:r w:rsidRPr="00844C93">
              <w:rPr>
                <w:rFonts w:cs="Sakkal Majalla"/>
                <w:color w:val="000000" w:themeColor="text1"/>
                <w:sz w:val="36"/>
                <w:rtl/>
              </w:rPr>
              <w:t>للكود،</w:t>
            </w:r>
            <w:r w:rsidRPr="00844C93">
              <w:rPr>
                <w:rFonts w:cs="Sakkal Majalla"/>
                <w:color w:val="000000" w:themeColor="text1"/>
                <w:sz w:val="36"/>
              </w:rPr>
              <w:t xml:space="preserve"> </w:t>
            </w:r>
            <w:r w:rsidRPr="00844C93">
              <w:rPr>
                <w:rFonts w:cs="Sakkal Majalla"/>
                <w:color w:val="000000" w:themeColor="text1"/>
                <w:sz w:val="36"/>
                <w:rtl/>
              </w:rPr>
              <w:t>وعدم</w:t>
            </w:r>
            <w:r w:rsidRPr="00844C93">
              <w:rPr>
                <w:rFonts w:cs="Sakkal Majalla"/>
                <w:color w:val="000000" w:themeColor="text1"/>
                <w:sz w:val="36"/>
              </w:rPr>
              <w:t xml:space="preserve"> </w:t>
            </w:r>
            <w:r w:rsidRPr="00844C93">
              <w:rPr>
                <w:rFonts w:cs="Sakkal Majalla"/>
                <w:color w:val="000000" w:themeColor="text1"/>
                <w:sz w:val="36"/>
                <w:rtl/>
              </w:rPr>
              <w:t>الاعتماد</w:t>
            </w:r>
            <w:r w:rsidRPr="00844C93">
              <w:rPr>
                <w:rFonts w:cs="Sakkal Majalla"/>
                <w:color w:val="000000" w:themeColor="text1"/>
                <w:sz w:val="36"/>
              </w:rPr>
              <w:t xml:space="preserve"> </w:t>
            </w:r>
            <w:r w:rsidRPr="00844C93">
              <w:rPr>
                <w:rFonts w:cs="Sakkal Majalla"/>
                <w:color w:val="000000" w:themeColor="text1"/>
                <w:sz w:val="36"/>
                <w:rtl/>
              </w:rPr>
              <w:t>المباشر</w:t>
            </w:r>
            <w:r w:rsidRPr="00844C93">
              <w:rPr>
                <w:rFonts w:cs="Sakkal Majalla"/>
                <w:color w:val="000000" w:themeColor="text1"/>
                <w:sz w:val="36"/>
              </w:rPr>
              <w:t>.</w:t>
            </w:r>
          </w:p>
        </w:tc>
      </w:tr>
      <w:tr w:rsidR="001122A3" w:rsidRPr="00844C93" w14:paraId="7696619D" w14:textId="77777777" w:rsidTr="006157CB">
        <w:trPr>
          <w:jc w:val="center"/>
        </w:trPr>
        <w:tc>
          <w:tcPr>
            <w:tcW w:w="1835" w:type="dxa"/>
            <w:vAlign w:val="center"/>
          </w:tcPr>
          <w:p w14:paraId="7696619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تحسين</w:t>
            </w:r>
            <w:r w:rsidRPr="00844C93">
              <w:rPr>
                <w:rFonts w:cs="Sakkal Majalla"/>
                <w:color w:val="000000" w:themeColor="text1"/>
                <w:sz w:val="36"/>
              </w:rPr>
              <w:t xml:space="preserve"> </w:t>
            </w:r>
            <w:r w:rsidRPr="00844C93">
              <w:rPr>
                <w:rFonts w:cs="Sakkal Majalla"/>
                <w:color w:val="000000" w:themeColor="text1"/>
                <w:sz w:val="36"/>
                <w:rtl/>
              </w:rPr>
              <w:t>عرض</w:t>
            </w:r>
            <w:r w:rsidRPr="00844C93">
              <w:rPr>
                <w:rFonts w:cs="Sakkal Majalla"/>
                <w:color w:val="000000" w:themeColor="text1"/>
                <w:sz w:val="36"/>
              </w:rPr>
              <w:t xml:space="preserve"> </w:t>
            </w:r>
            <w:r w:rsidRPr="00844C93">
              <w:rPr>
                <w:rFonts w:cs="Sakkal Majalla"/>
                <w:color w:val="000000" w:themeColor="text1"/>
                <w:sz w:val="36"/>
                <w:rtl/>
              </w:rPr>
              <w:t>تقديمي</w:t>
            </w:r>
            <w:r w:rsidRPr="00844C93">
              <w:rPr>
                <w:rFonts w:cs="Sakkal Majalla"/>
                <w:color w:val="000000" w:themeColor="text1"/>
                <w:sz w:val="36"/>
              </w:rPr>
              <w:t xml:space="preserve"> </w:t>
            </w:r>
            <w:r w:rsidRPr="00844C93">
              <w:rPr>
                <w:rFonts w:cs="Sakkal Majalla"/>
                <w:color w:val="000000" w:themeColor="text1"/>
                <w:sz w:val="36"/>
                <w:rtl/>
              </w:rPr>
              <w:t>داخلي</w:t>
            </w:r>
          </w:p>
        </w:tc>
        <w:tc>
          <w:tcPr>
            <w:tcW w:w="2696" w:type="dxa"/>
            <w:vAlign w:val="center"/>
          </w:tcPr>
          <w:p w14:paraId="7696619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يطلب</w:t>
            </w:r>
            <w:r w:rsidRPr="00844C93">
              <w:rPr>
                <w:rFonts w:cs="Sakkal Majalla"/>
                <w:color w:val="000000" w:themeColor="text1"/>
                <w:sz w:val="36"/>
              </w:rPr>
              <w:t xml:space="preserve"> </w:t>
            </w:r>
            <w:r w:rsidRPr="00844C93">
              <w:rPr>
                <w:rFonts w:cs="Sakkal Majalla"/>
                <w:color w:val="000000" w:themeColor="text1"/>
                <w:sz w:val="36"/>
                <w:rtl/>
              </w:rPr>
              <w:t>الموظف</w:t>
            </w:r>
            <w:r w:rsidRPr="00844C93">
              <w:rPr>
                <w:rFonts w:cs="Sakkal Majalla"/>
                <w:color w:val="000000" w:themeColor="text1"/>
                <w:sz w:val="36"/>
              </w:rPr>
              <w:t xml:space="preserve"> </w:t>
            </w:r>
            <w:r w:rsidRPr="00844C93">
              <w:rPr>
                <w:rFonts w:cs="Sakkal Majalla"/>
                <w:color w:val="000000" w:themeColor="text1"/>
                <w:sz w:val="36"/>
                <w:rtl/>
              </w:rPr>
              <w:t>أفكارًا</w:t>
            </w:r>
            <w:r w:rsidRPr="00844C93">
              <w:rPr>
                <w:rFonts w:cs="Sakkal Majalla"/>
                <w:color w:val="000000" w:themeColor="text1"/>
                <w:sz w:val="36"/>
              </w:rPr>
              <w:t xml:space="preserve"> </w:t>
            </w:r>
            <w:r w:rsidRPr="00844C93">
              <w:rPr>
                <w:rFonts w:cs="Sakkal Majalla"/>
                <w:color w:val="000000" w:themeColor="text1"/>
                <w:sz w:val="36"/>
                <w:rtl/>
              </w:rPr>
              <w:t>عامة</w:t>
            </w:r>
            <w:r w:rsidRPr="00844C93">
              <w:rPr>
                <w:rFonts w:cs="Sakkal Majalla"/>
                <w:color w:val="000000" w:themeColor="text1"/>
                <w:sz w:val="36"/>
              </w:rPr>
              <w:t xml:space="preserve"> </w:t>
            </w:r>
            <w:r w:rsidRPr="00844C93">
              <w:rPr>
                <w:rFonts w:cs="Sakkal Majalla"/>
                <w:color w:val="000000" w:themeColor="text1"/>
                <w:sz w:val="36"/>
                <w:rtl/>
              </w:rPr>
              <w:t>لتنظيم</w:t>
            </w:r>
            <w:r w:rsidRPr="00844C93">
              <w:rPr>
                <w:rFonts w:cs="Sakkal Majalla"/>
                <w:color w:val="000000" w:themeColor="text1"/>
                <w:sz w:val="36"/>
              </w:rPr>
              <w:t xml:space="preserve"> </w:t>
            </w:r>
            <w:r w:rsidRPr="00844C93">
              <w:rPr>
                <w:rFonts w:cs="Sakkal Majalla"/>
                <w:color w:val="000000" w:themeColor="text1"/>
                <w:sz w:val="36"/>
                <w:rtl/>
              </w:rPr>
              <w:t>عرض</w:t>
            </w:r>
            <w:r w:rsidRPr="00844C93">
              <w:rPr>
                <w:rFonts w:cs="Sakkal Majalla"/>
                <w:color w:val="000000" w:themeColor="text1"/>
                <w:sz w:val="36"/>
              </w:rPr>
              <w:t xml:space="preserve"> </w:t>
            </w:r>
            <w:r w:rsidRPr="00844C93">
              <w:rPr>
                <w:rFonts w:cs="Sakkal Majalla"/>
                <w:color w:val="000000" w:themeColor="text1"/>
                <w:sz w:val="36"/>
                <w:rtl/>
              </w:rPr>
              <w:t>عن</w:t>
            </w:r>
            <w:r w:rsidRPr="00844C93">
              <w:rPr>
                <w:rFonts w:cs="Sakkal Majalla"/>
                <w:color w:val="000000" w:themeColor="text1"/>
                <w:sz w:val="36"/>
              </w:rPr>
              <w:t xml:space="preserve"> </w:t>
            </w:r>
            <w:r w:rsidRPr="00844C93">
              <w:rPr>
                <w:rFonts w:cs="Sakkal Majalla"/>
                <w:color w:val="000000" w:themeColor="text1"/>
                <w:sz w:val="36"/>
                <w:rtl/>
              </w:rPr>
              <w:t>مشروع</w:t>
            </w:r>
            <w:r w:rsidRPr="00844C93">
              <w:rPr>
                <w:rFonts w:cs="Sakkal Majalla"/>
                <w:color w:val="000000" w:themeColor="text1"/>
                <w:sz w:val="36"/>
              </w:rPr>
              <w:t xml:space="preserve"> </w:t>
            </w:r>
            <w:r w:rsidRPr="00844C93">
              <w:rPr>
                <w:rFonts w:cs="Sakkal Majalla"/>
                <w:color w:val="000000" w:themeColor="text1"/>
                <w:sz w:val="36"/>
                <w:rtl/>
              </w:rPr>
              <w:t>دون</w:t>
            </w:r>
            <w:r w:rsidRPr="00844C93">
              <w:rPr>
                <w:rFonts w:cs="Sakkal Majalla"/>
                <w:color w:val="000000" w:themeColor="text1"/>
                <w:sz w:val="36"/>
              </w:rPr>
              <w:t xml:space="preserve"> </w:t>
            </w:r>
            <w:r w:rsidRPr="00844C93">
              <w:rPr>
                <w:rFonts w:cs="Sakkal Majalla"/>
                <w:color w:val="000000" w:themeColor="text1"/>
                <w:sz w:val="36"/>
                <w:rtl/>
              </w:rPr>
              <w:t>ذكر</w:t>
            </w:r>
            <w:r w:rsidRPr="00844C93">
              <w:rPr>
                <w:rFonts w:cs="Sakkal Majalla"/>
                <w:color w:val="000000" w:themeColor="text1"/>
                <w:sz w:val="36"/>
              </w:rPr>
              <w:t xml:space="preserve"> </w:t>
            </w:r>
            <w:r w:rsidRPr="00844C93">
              <w:rPr>
                <w:rFonts w:cs="Sakkal Majalla"/>
                <w:color w:val="000000" w:themeColor="text1"/>
                <w:sz w:val="36"/>
                <w:rtl/>
              </w:rPr>
              <w:t>تفاصيل</w:t>
            </w:r>
            <w:r w:rsidRPr="00844C93">
              <w:rPr>
                <w:rFonts w:cs="Sakkal Majalla"/>
                <w:color w:val="000000" w:themeColor="text1"/>
                <w:sz w:val="36"/>
              </w:rPr>
              <w:t xml:space="preserve"> </w:t>
            </w:r>
            <w:r w:rsidRPr="00844C93">
              <w:rPr>
                <w:rFonts w:cs="Sakkal Majalla"/>
                <w:color w:val="000000" w:themeColor="text1"/>
                <w:sz w:val="36"/>
                <w:rtl/>
              </w:rPr>
              <w:t>سرية</w:t>
            </w:r>
            <w:r w:rsidRPr="00844C93">
              <w:rPr>
                <w:rFonts w:cs="Sakkal Majalla"/>
                <w:color w:val="000000" w:themeColor="text1"/>
                <w:sz w:val="36"/>
              </w:rPr>
              <w:t>.</w:t>
            </w:r>
          </w:p>
        </w:tc>
        <w:tc>
          <w:tcPr>
            <w:tcW w:w="1557" w:type="dxa"/>
            <w:vAlign w:val="center"/>
          </w:tcPr>
          <w:p w14:paraId="7696619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منخفض</w:t>
            </w:r>
          </w:p>
        </w:tc>
        <w:tc>
          <w:tcPr>
            <w:tcW w:w="2972" w:type="dxa"/>
            <w:vAlign w:val="center"/>
          </w:tcPr>
          <w:p w14:paraId="7696619C"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مسموح</w:t>
            </w:r>
            <w:r w:rsidRPr="00844C93">
              <w:rPr>
                <w:rFonts w:cs="Sakkal Majalla"/>
                <w:color w:val="000000" w:themeColor="text1"/>
                <w:sz w:val="36"/>
              </w:rPr>
              <w:t xml:space="preserve"> </w:t>
            </w:r>
            <w:r w:rsidRPr="00844C93">
              <w:rPr>
                <w:rFonts w:cs="Sakkal Majalla"/>
                <w:color w:val="000000" w:themeColor="text1"/>
                <w:sz w:val="36"/>
                <w:rtl/>
              </w:rPr>
              <w:t>مع</w:t>
            </w:r>
            <w:r w:rsidRPr="00844C93">
              <w:rPr>
                <w:rFonts w:cs="Sakkal Majalla"/>
                <w:color w:val="000000" w:themeColor="text1"/>
                <w:sz w:val="36"/>
              </w:rPr>
              <w:t xml:space="preserve"> </w:t>
            </w:r>
            <w:r w:rsidRPr="00844C93">
              <w:rPr>
                <w:rFonts w:cs="Sakkal Majalla"/>
                <w:color w:val="000000" w:themeColor="text1"/>
                <w:sz w:val="36"/>
                <w:rtl/>
              </w:rPr>
              <w:t>تجنب</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الداخلية</w:t>
            </w:r>
            <w:r w:rsidRPr="00844C93">
              <w:rPr>
                <w:rFonts w:cs="Sakkal Majalla"/>
                <w:color w:val="000000" w:themeColor="text1"/>
                <w:sz w:val="36"/>
              </w:rPr>
              <w:t xml:space="preserve"> </w:t>
            </w:r>
            <w:r w:rsidRPr="00844C93">
              <w:rPr>
                <w:rFonts w:cs="Sakkal Majalla"/>
                <w:color w:val="000000" w:themeColor="text1"/>
                <w:sz w:val="36"/>
                <w:rtl/>
              </w:rPr>
              <w:t>التفصيلية</w:t>
            </w:r>
            <w:r w:rsidRPr="00844C93">
              <w:rPr>
                <w:rFonts w:cs="Sakkal Majalla"/>
                <w:color w:val="000000" w:themeColor="text1"/>
                <w:sz w:val="36"/>
              </w:rPr>
              <w:t>.</w:t>
            </w:r>
          </w:p>
        </w:tc>
      </w:tr>
      <w:tr w:rsidR="001122A3" w:rsidRPr="00844C93" w14:paraId="769661A2" w14:textId="77777777" w:rsidTr="006157CB">
        <w:trPr>
          <w:jc w:val="center"/>
        </w:trPr>
        <w:tc>
          <w:tcPr>
            <w:tcW w:w="1835" w:type="dxa"/>
            <w:vAlign w:val="center"/>
          </w:tcPr>
          <w:p w14:paraId="7696619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lastRenderedPageBreak/>
              <w:t>رفع</w:t>
            </w:r>
            <w:r w:rsidRPr="00844C93">
              <w:rPr>
                <w:rFonts w:cs="Sakkal Majalla"/>
                <w:color w:val="000000" w:themeColor="text1"/>
                <w:sz w:val="36"/>
              </w:rPr>
              <w:t xml:space="preserve"> </w:t>
            </w:r>
            <w:r w:rsidRPr="00844C93">
              <w:rPr>
                <w:rFonts w:cs="Sakkal Majalla"/>
                <w:color w:val="000000" w:themeColor="text1"/>
                <w:sz w:val="36"/>
                <w:rtl/>
              </w:rPr>
              <w:t>ملف</w:t>
            </w:r>
            <w:r w:rsidRPr="00844C93">
              <w:rPr>
                <w:rFonts w:cs="Sakkal Majalla"/>
                <w:color w:val="000000" w:themeColor="text1"/>
                <w:sz w:val="36"/>
              </w:rPr>
              <w:t xml:space="preserve"> </w:t>
            </w:r>
            <w:r w:rsidRPr="00844C93">
              <w:rPr>
                <w:rFonts w:cs="Sakkal Majalla"/>
                <w:color w:val="000000" w:themeColor="text1"/>
                <w:sz w:val="36"/>
                <w:rtl/>
              </w:rPr>
              <w:t>رواتب</w:t>
            </w:r>
          </w:p>
        </w:tc>
        <w:tc>
          <w:tcPr>
            <w:tcW w:w="2696" w:type="dxa"/>
            <w:vAlign w:val="center"/>
          </w:tcPr>
          <w:p w14:paraId="7696619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يرفع</w:t>
            </w:r>
            <w:r w:rsidRPr="00844C93">
              <w:rPr>
                <w:rFonts w:cs="Sakkal Majalla"/>
                <w:color w:val="000000" w:themeColor="text1"/>
                <w:sz w:val="36"/>
              </w:rPr>
              <w:t xml:space="preserve"> </w:t>
            </w:r>
            <w:r w:rsidRPr="00844C93">
              <w:rPr>
                <w:rFonts w:cs="Sakkal Majalla"/>
                <w:color w:val="000000" w:themeColor="text1"/>
                <w:sz w:val="36"/>
                <w:rtl/>
              </w:rPr>
              <w:t>موظف</w:t>
            </w:r>
            <w:r w:rsidRPr="00844C93">
              <w:rPr>
                <w:rFonts w:cs="Sakkal Majalla"/>
                <w:color w:val="000000" w:themeColor="text1"/>
                <w:sz w:val="36"/>
              </w:rPr>
              <w:t xml:space="preserve"> </w:t>
            </w:r>
            <w:r w:rsidRPr="00844C93">
              <w:rPr>
                <w:rFonts w:cs="Sakkal Majalla"/>
                <w:color w:val="000000" w:themeColor="text1"/>
                <w:sz w:val="36"/>
                <w:rtl/>
              </w:rPr>
              <w:t>بيانات</w:t>
            </w:r>
            <w:r w:rsidRPr="00844C93">
              <w:rPr>
                <w:rFonts w:cs="Sakkal Majalla"/>
                <w:color w:val="000000" w:themeColor="text1"/>
                <w:sz w:val="36"/>
              </w:rPr>
              <w:t xml:space="preserve"> </w:t>
            </w:r>
            <w:r w:rsidRPr="00844C93">
              <w:rPr>
                <w:rFonts w:cs="Sakkal Majalla"/>
                <w:color w:val="000000" w:themeColor="text1"/>
                <w:sz w:val="36"/>
                <w:rtl/>
              </w:rPr>
              <w:t>رواتب</w:t>
            </w:r>
            <w:r w:rsidRPr="00844C93">
              <w:rPr>
                <w:rFonts w:cs="Sakkal Majalla"/>
                <w:color w:val="000000" w:themeColor="text1"/>
                <w:sz w:val="36"/>
              </w:rPr>
              <w:t xml:space="preserve"> </w:t>
            </w:r>
            <w:r w:rsidRPr="00844C93">
              <w:rPr>
                <w:rFonts w:cs="Sakkal Majalla"/>
                <w:color w:val="000000" w:themeColor="text1"/>
                <w:sz w:val="36"/>
                <w:rtl/>
              </w:rPr>
              <w:t>لتحليلها</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أداة</w:t>
            </w:r>
            <w:r w:rsidRPr="00844C93">
              <w:rPr>
                <w:rFonts w:cs="Sakkal Majalla"/>
                <w:color w:val="000000" w:themeColor="text1"/>
                <w:sz w:val="36"/>
              </w:rPr>
              <w:t xml:space="preserve"> </w:t>
            </w:r>
            <w:r w:rsidRPr="00844C93">
              <w:rPr>
                <w:rFonts w:cs="Sakkal Majalla"/>
                <w:color w:val="000000" w:themeColor="text1"/>
                <w:sz w:val="36"/>
                <w:rtl/>
              </w:rPr>
              <w:t>عامة</w:t>
            </w:r>
            <w:r w:rsidRPr="00844C93">
              <w:rPr>
                <w:rFonts w:cs="Sakkal Majalla"/>
                <w:color w:val="000000" w:themeColor="text1"/>
                <w:sz w:val="36"/>
              </w:rPr>
              <w:t>.</w:t>
            </w:r>
          </w:p>
        </w:tc>
        <w:tc>
          <w:tcPr>
            <w:tcW w:w="1557" w:type="dxa"/>
            <w:vAlign w:val="center"/>
          </w:tcPr>
          <w:p w14:paraId="769661A0"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حرج</w:t>
            </w:r>
          </w:p>
        </w:tc>
        <w:tc>
          <w:tcPr>
            <w:tcW w:w="2972" w:type="dxa"/>
            <w:vAlign w:val="center"/>
          </w:tcPr>
          <w:p w14:paraId="769661A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ممنوع</w:t>
            </w:r>
            <w:r w:rsidRPr="00844C93">
              <w:rPr>
                <w:rFonts w:cs="Sakkal Majalla"/>
                <w:color w:val="000000" w:themeColor="text1"/>
                <w:sz w:val="36"/>
              </w:rPr>
              <w:t xml:space="preserve"> </w:t>
            </w:r>
            <w:r w:rsidRPr="00844C93">
              <w:rPr>
                <w:rFonts w:cs="Sakkal Majalla"/>
                <w:color w:val="000000" w:themeColor="text1"/>
                <w:sz w:val="36"/>
                <w:rtl/>
              </w:rPr>
              <w:t>تمامًا</w:t>
            </w:r>
            <w:r w:rsidRPr="00844C93">
              <w:rPr>
                <w:rFonts w:cs="Sakkal Majalla"/>
                <w:color w:val="000000" w:themeColor="text1"/>
                <w:sz w:val="36"/>
              </w:rPr>
              <w:t xml:space="preserve"> </w:t>
            </w:r>
            <w:r w:rsidRPr="00844C93">
              <w:rPr>
                <w:rFonts w:cs="Sakkal Majalla"/>
                <w:color w:val="000000" w:themeColor="text1"/>
                <w:sz w:val="36"/>
                <w:rtl/>
              </w:rPr>
              <w:t>لمخاطر</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الشخصية</w:t>
            </w:r>
            <w:r w:rsidRPr="00844C93">
              <w:rPr>
                <w:rFonts w:cs="Sakkal Majalla"/>
                <w:color w:val="000000" w:themeColor="text1"/>
                <w:sz w:val="36"/>
              </w:rPr>
              <w:t xml:space="preserve"> </w:t>
            </w:r>
            <w:r w:rsidRPr="00844C93">
              <w:rPr>
                <w:rFonts w:cs="Sakkal Majalla"/>
                <w:color w:val="000000" w:themeColor="text1"/>
                <w:sz w:val="36"/>
                <w:rtl/>
              </w:rPr>
              <w:t>والحساسة</w:t>
            </w:r>
            <w:r w:rsidRPr="00844C93">
              <w:rPr>
                <w:rFonts w:cs="Sakkal Majalla"/>
                <w:color w:val="000000" w:themeColor="text1"/>
                <w:sz w:val="36"/>
              </w:rPr>
              <w:t>.</w:t>
            </w:r>
          </w:p>
        </w:tc>
      </w:tr>
      <w:tr w:rsidR="001122A3" w:rsidRPr="00844C93" w14:paraId="769661A7" w14:textId="77777777" w:rsidTr="006157CB">
        <w:trPr>
          <w:jc w:val="center"/>
        </w:trPr>
        <w:tc>
          <w:tcPr>
            <w:tcW w:w="1835" w:type="dxa"/>
            <w:vAlign w:val="center"/>
          </w:tcPr>
          <w:p w14:paraId="769661A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تلخيص</w:t>
            </w:r>
            <w:r w:rsidRPr="00844C93">
              <w:rPr>
                <w:rFonts w:cs="Sakkal Majalla"/>
                <w:color w:val="000000" w:themeColor="text1"/>
                <w:sz w:val="36"/>
              </w:rPr>
              <w:t xml:space="preserve"> </w:t>
            </w:r>
            <w:r w:rsidRPr="00844C93">
              <w:rPr>
                <w:rFonts w:cs="Sakkal Majalla"/>
                <w:color w:val="000000" w:themeColor="text1"/>
                <w:sz w:val="36"/>
                <w:rtl/>
              </w:rPr>
              <w:t>محضر</w:t>
            </w:r>
            <w:r w:rsidRPr="00844C93">
              <w:rPr>
                <w:rFonts w:cs="Sakkal Majalla"/>
                <w:color w:val="000000" w:themeColor="text1"/>
                <w:sz w:val="36"/>
              </w:rPr>
              <w:t xml:space="preserve"> </w:t>
            </w:r>
            <w:r w:rsidRPr="00844C93">
              <w:rPr>
                <w:rFonts w:cs="Sakkal Majalla"/>
                <w:color w:val="000000" w:themeColor="text1"/>
                <w:sz w:val="36"/>
                <w:rtl/>
              </w:rPr>
              <w:t>اجتماع</w:t>
            </w:r>
            <w:r w:rsidRPr="00844C93">
              <w:rPr>
                <w:rFonts w:cs="Sakkal Majalla"/>
                <w:color w:val="000000" w:themeColor="text1"/>
                <w:sz w:val="36"/>
              </w:rPr>
              <w:t xml:space="preserve"> </w:t>
            </w:r>
            <w:r w:rsidRPr="00844C93">
              <w:rPr>
                <w:rFonts w:cs="Sakkal Majalla"/>
                <w:color w:val="000000" w:themeColor="text1"/>
                <w:sz w:val="36"/>
                <w:rtl/>
              </w:rPr>
              <w:t>قيادي</w:t>
            </w:r>
          </w:p>
        </w:tc>
        <w:tc>
          <w:tcPr>
            <w:tcW w:w="2696" w:type="dxa"/>
            <w:vAlign w:val="center"/>
          </w:tcPr>
          <w:p w14:paraId="769661A4"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يتضمن</w:t>
            </w:r>
            <w:r w:rsidRPr="00844C93">
              <w:rPr>
                <w:rFonts w:cs="Sakkal Majalla"/>
                <w:color w:val="000000" w:themeColor="text1"/>
                <w:sz w:val="36"/>
              </w:rPr>
              <w:t xml:space="preserve"> </w:t>
            </w:r>
            <w:r w:rsidRPr="00844C93">
              <w:rPr>
                <w:rFonts w:cs="Sakkal Majalla"/>
                <w:color w:val="000000" w:themeColor="text1"/>
                <w:sz w:val="36"/>
                <w:rtl/>
              </w:rPr>
              <w:t>المحضر</w:t>
            </w:r>
            <w:r w:rsidRPr="00844C93">
              <w:rPr>
                <w:rFonts w:cs="Sakkal Majalla"/>
                <w:color w:val="000000" w:themeColor="text1"/>
                <w:sz w:val="36"/>
              </w:rPr>
              <w:t xml:space="preserve"> </w:t>
            </w:r>
            <w:r w:rsidRPr="00844C93">
              <w:rPr>
                <w:rFonts w:cs="Sakkal Majalla"/>
                <w:color w:val="000000" w:themeColor="text1"/>
                <w:sz w:val="36"/>
                <w:rtl/>
              </w:rPr>
              <w:t>قرارات</w:t>
            </w:r>
            <w:r w:rsidRPr="00844C93">
              <w:rPr>
                <w:rFonts w:cs="Sakkal Majalla"/>
                <w:color w:val="000000" w:themeColor="text1"/>
                <w:sz w:val="36"/>
              </w:rPr>
              <w:t xml:space="preserve"> </w:t>
            </w:r>
            <w:r w:rsidRPr="00844C93">
              <w:rPr>
                <w:rFonts w:cs="Sakkal Majalla"/>
                <w:color w:val="000000" w:themeColor="text1"/>
                <w:sz w:val="36"/>
                <w:rtl/>
              </w:rPr>
              <w:t>استراتيجية</w:t>
            </w:r>
            <w:r w:rsidRPr="00844C93">
              <w:rPr>
                <w:rFonts w:cs="Sakkal Majalla"/>
                <w:color w:val="000000" w:themeColor="text1"/>
                <w:sz w:val="36"/>
              </w:rPr>
              <w:t xml:space="preserve"> </w:t>
            </w:r>
            <w:r w:rsidRPr="00844C93">
              <w:rPr>
                <w:rFonts w:cs="Sakkal Majalla"/>
                <w:color w:val="000000" w:themeColor="text1"/>
                <w:sz w:val="36"/>
                <w:rtl/>
              </w:rPr>
              <w:t>ومعلومات</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معلنة</w:t>
            </w:r>
            <w:r w:rsidRPr="00844C93">
              <w:rPr>
                <w:rFonts w:cs="Sakkal Majalla"/>
                <w:color w:val="000000" w:themeColor="text1"/>
                <w:sz w:val="36"/>
              </w:rPr>
              <w:t>.</w:t>
            </w:r>
          </w:p>
        </w:tc>
        <w:tc>
          <w:tcPr>
            <w:tcW w:w="1557" w:type="dxa"/>
            <w:vAlign w:val="center"/>
          </w:tcPr>
          <w:p w14:paraId="769661A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r w:rsidRPr="00844C93">
              <w:rPr>
                <w:rFonts w:cs="Sakkal Majalla"/>
                <w:color w:val="000000" w:themeColor="text1"/>
                <w:sz w:val="36"/>
              </w:rPr>
              <w:t xml:space="preserve"> </w:t>
            </w:r>
            <w:r w:rsidRPr="00844C93">
              <w:rPr>
                <w:rFonts w:cs="Sakkal Majalla"/>
                <w:color w:val="000000" w:themeColor="text1"/>
                <w:sz w:val="36"/>
                <w:rtl/>
              </w:rPr>
              <w:t>جدًا</w:t>
            </w:r>
          </w:p>
        </w:tc>
        <w:tc>
          <w:tcPr>
            <w:tcW w:w="2972" w:type="dxa"/>
            <w:vAlign w:val="center"/>
          </w:tcPr>
          <w:p w14:paraId="769661A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ممنوع</w:t>
            </w:r>
            <w:r w:rsidRPr="00844C93">
              <w:rPr>
                <w:rFonts w:cs="Sakkal Majalla"/>
                <w:color w:val="000000" w:themeColor="text1"/>
                <w:sz w:val="36"/>
              </w:rPr>
              <w:t xml:space="preserve"> </w:t>
            </w:r>
            <w:r w:rsidRPr="00844C93">
              <w:rPr>
                <w:rFonts w:cs="Sakkal Majalla"/>
                <w:color w:val="000000" w:themeColor="text1"/>
                <w:sz w:val="36"/>
                <w:rtl/>
              </w:rPr>
              <w:t>إلا</w:t>
            </w:r>
            <w:r w:rsidRPr="00844C93">
              <w:rPr>
                <w:rFonts w:cs="Sakkal Majalla"/>
                <w:color w:val="000000" w:themeColor="text1"/>
                <w:sz w:val="36"/>
              </w:rPr>
              <w:t xml:space="preserve"> </w:t>
            </w:r>
            <w:r w:rsidRPr="00844C93">
              <w:rPr>
                <w:rFonts w:cs="Sakkal Majalla"/>
                <w:color w:val="000000" w:themeColor="text1"/>
                <w:sz w:val="36"/>
                <w:rtl/>
              </w:rPr>
              <w:t>داخل</w:t>
            </w:r>
            <w:r w:rsidRPr="00844C93">
              <w:rPr>
                <w:rFonts w:cs="Sakkal Majalla"/>
                <w:color w:val="000000" w:themeColor="text1"/>
                <w:sz w:val="36"/>
              </w:rPr>
              <w:t xml:space="preserve"> </w:t>
            </w:r>
            <w:r w:rsidRPr="00844C93">
              <w:rPr>
                <w:rFonts w:cs="Sakkal Majalla"/>
                <w:color w:val="000000" w:themeColor="text1"/>
                <w:sz w:val="36"/>
                <w:rtl/>
              </w:rPr>
              <w:t>أداة</w:t>
            </w:r>
            <w:r w:rsidRPr="00844C93">
              <w:rPr>
                <w:rFonts w:cs="Sakkal Majalla"/>
                <w:color w:val="000000" w:themeColor="text1"/>
                <w:sz w:val="36"/>
              </w:rPr>
              <w:t xml:space="preserve"> </w:t>
            </w:r>
            <w:r w:rsidRPr="00844C93">
              <w:rPr>
                <w:rFonts w:cs="Sakkal Majalla"/>
                <w:color w:val="000000" w:themeColor="text1"/>
                <w:sz w:val="36"/>
                <w:rtl/>
              </w:rPr>
              <w:t>مؤسسية</w:t>
            </w:r>
            <w:r w:rsidRPr="00844C93">
              <w:rPr>
                <w:rFonts w:cs="Sakkal Majalla"/>
                <w:color w:val="000000" w:themeColor="text1"/>
                <w:sz w:val="36"/>
              </w:rPr>
              <w:t xml:space="preserve"> </w:t>
            </w:r>
            <w:r w:rsidRPr="00844C93">
              <w:rPr>
                <w:rFonts w:cs="Sakkal Majalla"/>
                <w:color w:val="000000" w:themeColor="text1"/>
                <w:sz w:val="36"/>
                <w:rtl/>
              </w:rPr>
              <w:t>معتمدة</w:t>
            </w:r>
            <w:r w:rsidRPr="00844C93">
              <w:rPr>
                <w:rFonts w:cs="Sakkal Majalla"/>
                <w:color w:val="000000" w:themeColor="text1"/>
                <w:sz w:val="36"/>
              </w:rPr>
              <w:t xml:space="preserve"> </w:t>
            </w:r>
            <w:r w:rsidRPr="00844C93">
              <w:rPr>
                <w:rFonts w:cs="Sakkal Majalla"/>
                <w:color w:val="000000" w:themeColor="text1"/>
                <w:sz w:val="36"/>
                <w:rtl/>
              </w:rPr>
              <w:t>وبصلاحيات</w:t>
            </w:r>
            <w:r w:rsidRPr="00844C93">
              <w:rPr>
                <w:rFonts w:cs="Sakkal Majalla"/>
                <w:color w:val="000000" w:themeColor="text1"/>
                <w:sz w:val="36"/>
              </w:rPr>
              <w:t xml:space="preserve"> </w:t>
            </w:r>
            <w:r w:rsidRPr="00844C93">
              <w:rPr>
                <w:rFonts w:cs="Sakkal Majalla"/>
                <w:color w:val="000000" w:themeColor="text1"/>
                <w:sz w:val="36"/>
                <w:rtl/>
              </w:rPr>
              <w:t>محددة</w:t>
            </w:r>
            <w:r w:rsidRPr="00844C93">
              <w:rPr>
                <w:rFonts w:cs="Sakkal Majalla"/>
                <w:color w:val="000000" w:themeColor="text1"/>
                <w:sz w:val="36"/>
              </w:rPr>
              <w:t>.</w:t>
            </w:r>
          </w:p>
        </w:tc>
      </w:tr>
      <w:tr w:rsidR="001122A3" w:rsidRPr="00844C93" w14:paraId="769661AC" w14:textId="77777777" w:rsidTr="006157CB">
        <w:trPr>
          <w:jc w:val="center"/>
        </w:trPr>
        <w:tc>
          <w:tcPr>
            <w:tcW w:w="1835" w:type="dxa"/>
            <w:vAlign w:val="center"/>
          </w:tcPr>
          <w:p w14:paraId="769661A8"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ترجمة</w:t>
            </w:r>
            <w:r w:rsidRPr="00844C93">
              <w:rPr>
                <w:rFonts w:cs="Sakkal Majalla"/>
                <w:color w:val="000000" w:themeColor="text1"/>
                <w:sz w:val="36"/>
              </w:rPr>
              <w:t xml:space="preserve"> </w:t>
            </w:r>
            <w:r w:rsidRPr="00844C93">
              <w:rPr>
                <w:rFonts w:cs="Sakkal Majalla"/>
                <w:color w:val="000000" w:themeColor="text1"/>
                <w:sz w:val="36"/>
                <w:rtl/>
              </w:rPr>
              <w:t>سياسة</w:t>
            </w:r>
            <w:r w:rsidRPr="00844C93">
              <w:rPr>
                <w:rFonts w:cs="Sakkal Majalla"/>
                <w:color w:val="000000" w:themeColor="text1"/>
                <w:sz w:val="36"/>
              </w:rPr>
              <w:t xml:space="preserve"> </w:t>
            </w:r>
            <w:r w:rsidRPr="00844C93">
              <w:rPr>
                <w:rFonts w:cs="Sakkal Majalla"/>
                <w:color w:val="000000" w:themeColor="text1"/>
                <w:sz w:val="36"/>
                <w:rtl/>
              </w:rPr>
              <w:t>منشورة</w:t>
            </w:r>
          </w:p>
        </w:tc>
        <w:tc>
          <w:tcPr>
            <w:tcW w:w="2696" w:type="dxa"/>
            <w:vAlign w:val="center"/>
          </w:tcPr>
          <w:p w14:paraId="769661A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يترجم</w:t>
            </w:r>
            <w:r w:rsidRPr="00844C93">
              <w:rPr>
                <w:rFonts w:cs="Sakkal Majalla"/>
                <w:color w:val="000000" w:themeColor="text1"/>
                <w:sz w:val="36"/>
              </w:rPr>
              <w:t xml:space="preserve"> </w:t>
            </w:r>
            <w:r w:rsidRPr="00844C93">
              <w:rPr>
                <w:rFonts w:cs="Sakkal Majalla"/>
                <w:color w:val="000000" w:themeColor="text1"/>
                <w:sz w:val="36"/>
                <w:rtl/>
              </w:rPr>
              <w:t>الموظف</w:t>
            </w:r>
            <w:r w:rsidRPr="00844C93">
              <w:rPr>
                <w:rFonts w:cs="Sakkal Majalla"/>
                <w:color w:val="000000" w:themeColor="text1"/>
                <w:sz w:val="36"/>
              </w:rPr>
              <w:t xml:space="preserve"> </w:t>
            </w:r>
            <w:r w:rsidRPr="00844C93">
              <w:rPr>
                <w:rFonts w:cs="Sakkal Majalla"/>
                <w:color w:val="000000" w:themeColor="text1"/>
                <w:sz w:val="36"/>
                <w:rtl/>
              </w:rPr>
              <w:t>سياسة</w:t>
            </w:r>
            <w:r w:rsidRPr="00844C93">
              <w:rPr>
                <w:rFonts w:cs="Sakkal Majalla"/>
                <w:color w:val="000000" w:themeColor="text1"/>
                <w:sz w:val="36"/>
              </w:rPr>
              <w:t xml:space="preserve"> </w:t>
            </w:r>
            <w:r w:rsidRPr="00844C93">
              <w:rPr>
                <w:rFonts w:cs="Sakkal Majalla"/>
                <w:color w:val="000000" w:themeColor="text1"/>
                <w:sz w:val="36"/>
                <w:rtl/>
              </w:rPr>
              <w:t>عامة</w:t>
            </w:r>
            <w:r w:rsidRPr="00844C93">
              <w:rPr>
                <w:rFonts w:cs="Sakkal Majalla"/>
                <w:color w:val="000000" w:themeColor="text1"/>
                <w:sz w:val="36"/>
              </w:rPr>
              <w:t xml:space="preserve"> </w:t>
            </w:r>
            <w:r w:rsidRPr="00844C93">
              <w:rPr>
                <w:rFonts w:cs="Sakkal Majalla"/>
                <w:color w:val="000000" w:themeColor="text1"/>
                <w:sz w:val="36"/>
                <w:rtl/>
              </w:rPr>
              <w:t>منشورة</w:t>
            </w:r>
            <w:r w:rsidRPr="00844C93">
              <w:rPr>
                <w:rFonts w:cs="Sakkal Majalla"/>
                <w:color w:val="000000" w:themeColor="text1"/>
                <w:sz w:val="36"/>
              </w:rPr>
              <w:t xml:space="preserve"> </w:t>
            </w:r>
            <w:r w:rsidRPr="00844C93">
              <w:rPr>
                <w:rFonts w:cs="Sakkal Majalla"/>
                <w:color w:val="000000" w:themeColor="text1"/>
                <w:sz w:val="36"/>
                <w:rtl/>
              </w:rPr>
              <w:t>لا</w:t>
            </w:r>
            <w:r w:rsidRPr="00844C93">
              <w:rPr>
                <w:rFonts w:cs="Sakkal Majalla"/>
                <w:color w:val="000000" w:themeColor="text1"/>
                <w:sz w:val="36"/>
              </w:rPr>
              <w:t xml:space="preserve"> </w:t>
            </w:r>
            <w:r w:rsidRPr="00844C93">
              <w:rPr>
                <w:rFonts w:cs="Sakkal Majalla"/>
                <w:color w:val="000000" w:themeColor="text1"/>
                <w:sz w:val="36"/>
                <w:rtl/>
              </w:rPr>
              <w:t>تحتوي</w:t>
            </w:r>
            <w:r w:rsidRPr="00844C93">
              <w:rPr>
                <w:rFonts w:cs="Sakkal Majalla"/>
                <w:color w:val="000000" w:themeColor="text1"/>
                <w:sz w:val="36"/>
              </w:rPr>
              <w:t xml:space="preserve"> </w:t>
            </w:r>
            <w:r w:rsidRPr="00844C93">
              <w:rPr>
                <w:rFonts w:cs="Sakkal Majalla"/>
                <w:color w:val="000000" w:themeColor="text1"/>
                <w:sz w:val="36"/>
                <w:rtl/>
              </w:rPr>
              <w:t>أسرارًا</w:t>
            </w:r>
            <w:r w:rsidRPr="00844C93">
              <w:rPr>
                <w:rFonts w:cs="Sakkal Majalla"/>
                <w:color w:val="000000" w:themeColor="text1"/>
                <w:sz w:val="36"/>
              </w:rPr>
              <w:t>.</w:t>
            </w:r>
          </w:p>
        </w:tc>
        <w:tc>
          <w:tcPr>
            <w:tcW w:w="1557" w:type="dxa"/>
            <w:vAlign w:val="center"/>
          </w:tcPr>
          <w:p w14:paraId="769661A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منخفض</w:t>
            </w:r>
          </w:p>
        </w:tc>
        <w:tc>
          <w:tcPr>
            <w:tcW w:w="2972" w:type="dxa"/>
            <w:vAlign w:val="center"/>
          </w:tcPr>
          <w:p w14:paraId="769661A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مسموح</w:t>
            </w:r>
            <w:r w:rsidRPr="00844C93">
              <w:rPr>
                <w:rFonts w:cs="Sakkal Majalla"/>
                <w:color w:val="000000" w:themeColor="text1"/>
                <w:sz w:val="36"/>
              </w:rPr>
              <w:t xml:space="preserve"> </w:t>
            </w:r>
            <w:r w:rsidRPr="00844C93">
              <w:rPr>
                <w:rFonts w:cs="Sakkal Majalla"/>
                <w:color w:val="000000" w:themeColor="text1"/>
                <w:sz w:val="36"/>
                <w:rtl/>
              </w:rPr>
              <w:t>مع</w:t>
            </w:r>
            <w:r w:rsidRPr="00844C93">
              <w:rPr>
                <w:rFonts w:cs="Sakkal Majalla"/>
                <w:color w:val="000000" w:themeColor="text1"/>
                <w:sz w:val="36"/>
              </w:rPr>
              <w:t xml:space="preserve"> </w:t>
            </w:r>
            <w:r w:rsidRPr="00844C93">
              <w:rPr>
                <w:rFonts w:cs="Sakkal Majalla"/>
                <w:color w:val="000000" w:themeColor="text1"/>
                <w:sz w:val="36"/>
                <w:rtl/>
              </w:rPr>
              <w:t>مراجعة</w:t>
            </w:r>
            <w:r w:rsidRPr="00844C93">
              <w:rPr>
                <w:rFonts w:cs="Sakkal Majalla"/>
                <w:color w:val="000000" w:themeColor="text1"/>
                <w:sz w:val="36"/>
              </w:rPr>
              <w:t xml:space="preserve"> </w:t>
            </w:r>
            <w:r w:rsidRPr="00844C93">
              <w:rPr>
                <w:rFonts w:cs="Sakkal Majalla"/>
                <w:color w:val="000000" w:themeColor="text1"/>
                <w:sz w:val="36"/>
                <w:rtl/>
              </w:rPr>
              <w:t>جودة</w:t>
            </w:r>
            <w:r w:rsidRPr="00844C93">
              <w:rPr>
                <w:rFonts w:cs="Sakkal Majalla"/>
                <w:color w:val="000000" w:themeColor="text1"/>
                <w:sz w:val="36"/>
              </w:rPr>
              <w:t xml:space="preserve"> </w:t>
            </w:r>
            <w:r w:rsidRPr="00844C93">
              <w:rPr>
                <w:rFonts w:cs="Sakkal Majalla"/>
                <w:color w:val="000000" w:themeColor="text1"/>
                <w:sz w:val="36"/>
                <w:rtl/>
              </w:rPr>
              <w:t>الترجمة</w:t>
            </w:r>
            <w:r w:rsidRPr="00844C93">
              <w:rPr>
                <w:rFonts w:cs="Sakkal Majalla"/>
                <w:color w:val="000000" w:themeColor="text1"/>
                <w:sz w:val="36"/>
              </w:rPr>
              <w:t>.</w:t>
            </w:r>
          </w:p>
        </w:tc>
      </w:tr>
      <w:tr w:rsidR="001122A3" w:rsidRPr="00844C93" w14:paraId="769661B1" w14:textId="77777777" w:rsidTr="006157CB">
        <w:trPr>
          <w:jc w:val="center"/>
        </w:trPr>
        <w:tc>
          <w:tcPr>
            <w:tcW w:w="1835" w:type="dxa"/>
            <w:vAlign w:val="center"/>
          </w:tcPr>
          <w:p w14:paraId="769661A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إعداد</w:t>
            </w:r>
            <w:r w:rsidRPr="00844C93">
              <w:rPr>
                <w:rFonts w:cs="Sakkal Majalla"/>
                <w:color w:val="000000" w:themeColor="text1"/>
                <w:sz w:val="36"/>
              </w:rPr>
              <w:t xml:space="preserve"> </w:t>
            </w:r>
            <w:r w:rsidRPr="00844C93">
              <w:rPr>
                <w:rFonts w:cs="Sakkal Majalla"/>
                <w:color w:val="000000" w:themeColor="text1"/>
                <w:sz w:val="36"/>
                <w:rtl/>
              </w:rPr>
              <w:t>تقرير</w:t>
            </w:r>
            <w:r w:rsidRPr="00844C93">
              <w:rPr>
                <w:rFonts w:cs="Sakkal Majalla"/>
                <w:color w:val="000000" w:themeColor="text1"/>
                <w:sz w:val="36"/>
              </w:rPr>
              <w:t xml:space="preserve"> </w:t>
            </w:r>
            <w:r w:rsidRPr="00844C93">
              <w:rPr>
                <w:rFonts w:cs="Sakkal Majalla"/>
                <w:color w:val="000000" w:themeColor="text1"/>
                <w:sz w:val="36"/>
                <w:rtl/>
              </w:rPr>
              <w:t>أداء</w:t>
            </w:r>
            <w:r w:rsidRPr="00844C93">
              <w:rPr>
                <w:rFonts w:cs="Sakkal Majalla"/>
                <w:color w:val="000000" w:themeColor="text1"/>
                <w:sz w:val="36"/>
              </w:rPr>
              <w:t xml:space="preserve"> </w:t>
            </w:r>
            <w:r w:rsidRPr="00844C93">
              <w:rPr>
                <w:rFonts w:cs="Sakkal Majalla"/>
                <w:color w:val="000000" w:themeColor="text1"/>
                <w:sz w:val="36"/>
                <w:rtl/>
              </w:rPr>
              <w:t>بناء</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أرقام</w:t>
            </w:r>
            <w:r w:rsidRPr="00844C93">
              <w:rPr>
                <w:rFonts w:cs="Sakkal Majalla"/>
                <w:color w:val="000000" w:themeColor="text1"/>
                <w:sz w:val="36"/>
              </w:rPr>
              <w:t xml:space="preserve"> </w:t>
            </w:r>
            <w:r w:rsidRPr="00844C93">
              <w:rPr>
                <w:rFonts w:cs="Sakkal Majalla"/>
                <w:color w:val="000000" w:themeColor="text1"/>
                <w:sz w:val="36"/>
                <w:rtl/>
              </w:rPr>
              <w:t>داخلية</w:t>
            </w:r>
          </w:p>
        </w:tc>
        <w:tc>
          <w:tcPr>
            <w:tcW w:w="2696" w:type="dxa"/>
            <w:vAlign w:val="center"/>
          </w:tcPr>
          <w:p w14:paraId="769661A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يدخل</w:t>
            </w:r>
            <w:r w:rsidRPr="00844C93">
              <w:rPr>
                <w:rFonts w:cs="Sakkal Majalla"/>
                <w:color w:val="000000" w:themeColor="text1"/>
                <w:sz w:val="36"/>
              </w:rPr>
              <w:t xml:space="preserve"> </w:t>
            </w:r>
            <w:r w:rsidRPr="00844C93">
              <w:rPr>
                <w:rFonts w:cs="Sakkal Majalla"/>
                <w:color w:val="000000" w:themeColor="text1"/>
                <w:sz w:val="36"/>
                <w:rtl/>
              </w:rPr>
              <w:t>الموظف</w:t>
            </w:r>
            <w:r w:rsidRPr="00844C93">
              <w:rPr>
                <w:rFonts w:cs="Sakkal Majalla"/>
                <w:color w:val="000000" w:themeColor="text1"/>
                <w:sz w:val="36"/>
              </w:rPr>
              <w:t xml:space="preserve"> </w:t>
            </w:r>
            <w:r w:rsidRPr="00844C93">
              <w:rPr>
                <w:rFonts w:cs="Sakkal Majalla"/>
                <w:color w:val="000000" w:themeColor="text1"/>
                <w:sz w:val="36"/>
                <w:rtl/>
              </w:rPr>
              <w:t>أرقام</w:t>
            </w:r>
            <w:r w:rsidRPr="00844C93">
              <w:rPr>
                <w:rFonts w:cs="Sakkal Majalla"/>
                <w:color w:val="000000" w:themeColor="text1"/>
                <w:sz w:val="36"/>
              </w:rPr>
              <w:t xml:space="preserve"> </w:t>
            </w:r>
            <w:r w:rsidRPr="00844C93">
              <w:rPr>
                <w:rFonts w:cs="Sakkal Majalla"/>
                <w:color w:val="000000" w:themeColor="text1"/>
                <w:sz w:val="36"/>
                <w:rtl/>
              </w:rPr>
              <w:t>مبيعات</w:t>
            </w:r>
            <w:r w:rsidRPr="00844C93">
              <w:rPr>
                <w:rFonts w:cs="Sakkal Majalla"/>
                <w:color w:val="000000" w:themeColor="text1"/>
                <w:sz w:val="36"/>
              </w:rPr>
              <w:t xml:space="preserve"> </w:t>
            </w:r>
            <w:r w:rsidRPr="00844C93">
              <w:rPr>
                <w:rFonts w:cs="Sakkal Majalla"/>
                <w:color w:val="000000" w:themeColor="text1"/>
                <w:sz w:val="36"/>
                <w:rtl/>
              </w:rPr>
              <w:t>وتكاليف</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منشورة</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أداة</w:t>
            </w:r>
            <w:r w:rsidRPr="00844C93">
              <w:rPr>
                <w:rFonts w:cs="Sakkal Majalla"/>
                <w:color w:val="000000" w:themeColor="text1"/>
                <w:sz w:val="36"/>
              </w:rPr>
              <w:t xml:space="preserve"> </w:t>
            </w:r>
            <w:r w:rsidRPr="00844C93">
              <w:rPr>
                <w:rFonts w:cs="Sakkal Majalla"/>
                <w:color w:val="000000" w:themeColor="text1"/>
                <w:sz w:val="36"/>
                <w:rtl/>
              </w:rPr>
              <w:t>عامة</w:t>
            </w:r>
            <w:r w:rsidRPr="00844C93">
              <w:rPr>
                <w:rFonts w:cs="Sakkal Majalla"/>
                <w:color w:val="000000" w:themeColor="text1"/>
                <w:sz w:val="36"/>
              </w:rPr>
              <w:t>.</w:t>
            </w:r>
          </w:p>
        </w:tc>
        <w:tc>
          <w:tcPr>
            <w:tcW w:w="1557" w:type="dxa"/>
            <w:vAlign w:val="center"/>
          </w:tcPr>
          <w:p w14:paraId="769661A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p>
        </w:tc>
        <w:tc>
          <w:tcPr>
            <w:tcW w:w="2972" w:type="dxa"/>
            <w:vAlign w:val="center"/>
          </w:tcPr>
          <w:p w14:paraId="769661B0"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مقيد؛</w:t>
            </w:r>
            <w:r w:rsidRPr="00844C93">
              <w:rPr>
                <w:rFonts w:cs="Sakkal Majalla"/>
                <w:color w:val="000000" w:themeColor="text1"/>
                <w:sz w:val="36"/>
              </w:rPr>
              <w:t xml:space="preserve"> </w:t>
            </w:r>
            <w:r w:rsidRPr="00844C93">
              <w:rPr>
                <w:rFonts w:cs="Sakkal Majalla"/>
                <w:color w:val="000000" w:themeColor="text1"/>
                <w:sz w:val="36"/>
                <w:rtl/>
              </w:rPr>
              <w:t>يجب</w:t>
            </w:r>
            <w:r w:rsidRPr="00844C93">
              <w:rPr>
                <w:rFonts w:cs="Sakkal Majalla"/>
                <w:color w:val="000000" w:themeColor="text1"/>
                <w:sz w:val="36"/>
              </w:rPr>
              <w:t xml:space="preserve"> </w:t>
            </w:r>
            <w:r w:rsidRPr="00844C93">
              <w:rPr>
                <w:rFonts w:cs="Sakkal Majalla"/>
                <w:color w:val="000000" w:themeColor="text1"/>
                <w:sz w:val="36"/>
                <w:rtl/>
              </w:rPr>
              <w:t>إخفاء</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تعميم</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واستخدام</w:t>
            </w:r>
            <w:r w:rsidRPr="00844C93">
              <w:rPr>
                <w:rFonts w:cs="Sakkal Majalla"/>
                <w:color w:val="000000" w:themeColor="text1"/>
                <w:sz w:val="36"/>
              </w:rPr>
              <w:t xml:space="preserve"> </w:t>
            </w:r>
            <w:r w:rsidRPr="00844C93">
              <w:rPr>
                <w:rFonts w:cs="Sakkal Majalla"/>
                <w:color w:val="000000" w:themeColor="text1"/>
                <w:sz w:val="36"/>
                <w:rtl/>
              </w:rPr>
              <w:t>أداة</w:t>
            </w:r>
            <w:r w:rsidRPr="00844C93">
              <w:rPr>
                <w:rFonts w:cs="Sakkal Majalla"/>
                <w:color w:val="000000" w:themeColor="text1"/>
                <w:sz w:val="36"/>
              </w:rPr>
              <w:t xml:space="preserve"> </w:t>
            </w:r>
            <w:r w:rsidRPr="00844C93">
              <w:rPr>
                <w:rFonts w:cs="Sakkal Majalla"/>
                <w:color w:val="000000" w:themeColor="text1"/>
                <w:sz w:val="36"/>
                <w:rtl/>
              </w:rPr>
              <w:t>معتمدة</w:t>
            </w:r>
            <w:r w:rsidRPr="00844C93">
              <w:rPr>
                <w:rFonts w:cs="Sakkal Majalla"/>
                <w:color w:val="000000" w:themeColor="text1"/>
                <w:sz w:val="36"/>
              </w:rPr>
              <w:t>.</w:t>
            </w:r>
          </w:p>
        </w:tc>
      </w:tr>
      <w:tr w:rsidR="001122A3" w:rsidRPr="00844C93" w14:paraId="769661B6" w14:textId="77777777" w:rsidTr="006157CB">
        <w:trPr>
          <w:jc w:val="center"/>
        </w:trPr>
        <w:tc>
          <w:tcPr>
            <w:tcW w:w="1835" w:type="dxa"/>
            <w:vAlign w:val="center"/>
          </w:tcPr>
          <w:p w14:paraId="769661B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طلب</w:t>
            </w:r>
            <w:r w:rsidRPr="00844C93">
              <w:rPr>
                <w:rFonts w:cs="Sakkal Majalla"/>
                <w:color w:val="000000" w:themeColor="text1"/>
                <w:sz w:val="36"/>
              </w:rPr>
              <w:t xml:space="preserve"> </w:t>
            </w:r>
            <w:r w:rsidRPr="00844C93">
              <w:rPr>
                <w:rFonts w:cs="Sakkal Majalla"/>
                <w:color w:val="000000" w:themeColor="text1"/>
                <w:sz w:val="36"/>
                <w:rtl/>
              </w:rPr>
              <w:t>استشارة</w:t>
            </w:r>
            <w:r w:rsidRPr="00844C93">
              <w:rPr>
                <w:rFonts w:cs="Sakkal Majalla"/>
                <w:color w:val="000000" w:themeColor="text1"/>
                <w:sz w:val="36"/>
              </w:rPr>
              <w:t xml:space="preserve"> </w:t>
            </w:r>
            <w:r w:rsidRPr="00844C93">
              <w:rPr>
                <w:rFonts w:cs="Sakkal Majalla"/>
                <w:color w:val="000000" w:themeColor="text1"/>
                <w:sz w:val="36"/>
                <w:rtl/>
              </w:rPr>
              <w:t>قانونية</w:t>
            </w:r>
            <w:r w:rsidRPr="00844C93">
              <w:rPr>
                <w:rFonts w:cs="Sakkal Majalla"/>
                <w:color w:val="000000" w:themeColor="text1"/>
                <w:sz w:val="36"/>
              </w:rPr>
              <w:t xml:space="preserve"> </w:t>
            </w:r>
            <w:r w:rsidRPr="00844C93">
              <w:rPr>
                <w:rFonts w:cs="Sakkal Majalla"/>
                <w:color w:val="000000" w:themeColor="text1"/>
                <w:sz w:val="36"/>
                <w:rtl/>
              </w:rPr>
              <w:t>من</w:t>
            </w:r>
            <w:r w:rsidRPr="00844C93">
              <w:rPr>
                <w:rFonts w:cs="Sakkal Majalla"/>
                <w:color w:val="000000" w:themeColor="text1"/>
                <w:sz w:val="36"/>
              </w:rPr>
              <w:t xml:space="preserve"> </w:t>
            </w:r>
            <w:r w:rsidRPr="00844C93">
              <w:rPr>
                <w:rFonts w:cs="Sakkal Majalla"/>
                <w:color w:val="000000" w:themeColor="text1"/>
                <w:sz w:val="36"/>
                <w:rtl/>
              </w:rPr>
              <w:t>أداة</w:t>
            </w:r>
            <w:r w:rsidRPr="00844C93">
              <w:rPr>
                <w:rFonts w:cs="Sakkal Majalla"/>
                <w:color w:val="000000" w:themeColor="text1"/>
                <w:sz w:val="36"/>
              </w:rPr>
              <w:t xml:space="preserve"> </w:t>
            </w:r>
            <w:r w:rsidRPr="00844C93">
              <w:rPr>
                <w:rFonts w:cs="Sakkal Majalla"/>
                <w:color w:val="000000" w:themeColor="text1"/>
                <w:sz w:val="36"/>
                <w:rtl/>
              </w:rPr>
              <w:t>عامة</w:t>
            </w:r>
          </w:p>
        </w:tc>
        <w:tc>
          <w:tcPr>
            <w:tcW w:w="2696" w:type="dxa"/>
            <w:vAlign w:val="center"/>
          </w:tcPr>
          <w:p w14:paraId="769661B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يدخل</w:t>
            </w:r>
            <w:r w:rsidRPr="00844C93">
              <w:rPr>
                <w:rFonts w:cs="Sakkal Majalla"/>
                <w:color w:val="000000" w:themeColor="text1"/>
                <w:sz w:val="36"/>
              </w:rPr>
              <w:t xml:space="preserve"> </w:t>
            </w:r>
            <w:r w:rsidRPr="00844C93">
              <w:rPr>
                <w:rFonts w:cs="Sakkal Majalla"/>
                <w:color w:val="000000" w:themeColor="text1"/>
                <w:sz w:val="36"/>
                <w:rtl/>
              </w:rPr>
              <w:t>الموظف</w:t>
            </w:r>
            <w:r w:rsidRPr="00844C93">
              <w:rPr>
                <w:rFonts w:cs="Sakkal Majalla"/>
                <w:color w:val="000000" w:themeColor="text1"/>
                <w:sz w:val="36"/>
              </w:rPr>
              <w:t xml:space="preserve"> </w:t>
            </w:r>
            <w:r w:rsidRPr="00844C93">
              <w:rPr>
                <w:rFonts w:cs="Sakkal Majalla"/>
                <w:color w:val="000000" w:themeColor="text1"/>
                <w:sz w:val="36"/>
                <w:rtl/>
              </w:rPr>
              <w:t>تفاصيل</w:t>
            </w:r>
            <w:r w:rsidRPr="00844C93">
              <w:rPr>
                <w:rFonts w:cs="Sakkal Majalla"/>
                <w:color w:val="000000" w:themeColor="text1"/>
                <w:sz w:val="36"/>
              </w:rPr>
              <w:t xml:space="preserve"> </w:t>
            </w:r>
            <w:r w:rsidRPr="00844C93">
              <w:rPr>
                <w:rFonts w:cs="Sakkal Majalla"/>
                <w:color w:val="000000" w:themeColor="text1"/>
                <w:sz w:val="36"/>
                <w:rtl/>
              </w:rPr>
              <w:t>نزاع</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عقد</w:t>
            </w:r>
            <w:r w:rsidRPr="00844C93">
              <w:rPr>
                <w:rFonts w:cs="Sakkal Majalla"/>
                <w:color w:val="000000" w:themeColor="text1"/>
                <w:sz w:val="36"/>
              </w:rPr>
              <w:t xml:space="preserve"> </w:t>
            </w:r>
            <w:r w:rsidRPr="00844C93">
              <w:rPr>
                <w:rFonts w:cs="Sakkal Majalla"/>
                <w:color w:val="000000" w:themeColor="text1"/>
                <w:sz w:val="36"/>
                <w:rtl/>
              </w:rPr>
              <w:t>حقيقي</w:t>
            </w:r>
            <w:r w:rsidRPr="00844C93">
              <w:rPr>
                <w:rFonts w:cs="Sakkal Majalla"/>
                <w:color w:val="000000" w:themeColor="text1"/>
                <w:sz w:val="36"/>
              </w:rPr>
              <w:t xml:space="preserve"> </w:t>
            </w:r>
            <w:r w:rsidRPr="00844C93">
              <w:rPr>
                <w:rFonts w:cs="Sakkal Majalla"/>
                <w:color w:val="000000" w:themeColor="text1"/>
                <w:sz w:val="36"/>
                <w:rtl/>
              </w:rPr>
              <w:t>للحصول</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رأي</w:t>
            </w:r>
            <w:r w:rsidRPr="00844C93">
              <w:rPr>
                <w:rFonts w:cs="Sakkal Majalla"/>
                <w:color w:val="000000" w:themeColor="text1"/>
                <w:sz w:val="36"/>
              </w:rPr>
              <w:t>.</w:t>
            </w:r>
          </w:p>
        </w:tc>
        <w:tc>
          <w:tcPr>
            <w:tcW w:w="1557" w:type="dxa"/>
            <w:vAlign w:val="center"/>
          </w:tcPr>
          <w:p w14:paraId="769661B4"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مرتفع</w:t>
            </w:r>
            <w:r w:rsidRPr="00844C93">
              <w:rPr>
                <w:rFonts w:cs="Sakkal Majalla"/>
                <w:color w:val="000000" w:themeColor="text1"/>
                <w:sz w:val="36"/>
              </w:rPr>
              <w:t xml:space="preserve"> </w:t>
            </w:r>
            <w:r w:rsidRPr="00844C93">
              <w:rPr>
                <w:rFonts w:cs="Sakkal Majalla"/>
                <w:color w:val="000000" w:themeColor="text1"/>
                <w:sz w:val="36"/>
                <w:rtl/>
              </w:rPr>
              <w:t>جدًا</w:t>
            </w:r>
          </w:p>
        </w:tc>
        <w:tc>
          <w:tcPr>
            <w:tcW w:w="2972" w:type="dxa"/>
            <w:vAlign w:val="center"/>
          </w:tcPr>
          <w:p w14:paraId="769661B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ممنوع؛</w:t>
            </w:r>
            <w:r w:rsidRPr="00844C93">
              <w:rPr>
                <w:rFonts w:cs="Sakkal Majalla"/>
                <w:color w:val="000000" w:themeColor="text1"/>
                <w:sz w:val="36"/>
              </w:rPr>
              <w:t xml:space="preserve"> </w:t>
            </w:r>
            <w:r w:rsidRPr="00844C93">
              <w:rPr>
                <w:rFonts w:cs="Sakkal Majalla"/>
                <w:color w:val="000000" w:themeColor="text1"/>
                <w:sz w:val="36"/>
                <w:rtl/>
              </w:rPr>
              <w:t>يجب</w:t>
            </w:r>
            <w:r w:rsidRPr="00844C93">
              <w:rPr>
                <w:rFonts w:cs="Sakkal Majalla"/>
                <w:color w:val="000000" w:themeColor="text1"/>
                <w:sz w:val="36"/>
              </w:rPr>
              <w:t xml:space="preserve"> </w:t>
            </w:r>
            <w:r w:rsidRPr="00844C93">
              <w:rPr>
                <w:rFonts w:cs="Sakkal Majalla"/>
                <w:color w:val="000000" w:themeColor="text1"/>
                <w:sz w:val="36"/>
                <w:rtl/>
              </w:rPr>
              <w:t>الرجوع</w:t>
            </w:r>
            <w:r w:rsidRPr="00844C93">
              <w:rPr>
                <w:rFonts w:cs="Sakkal Majalla"/>
                <w:color w:val="000000" w:themeColor="text1"/>
                <w:sz w:val="36"/>
              </w:rPr>
              <w:t xml:space="preserve"> </w:t>
            </w:r>
            <w:r w:rsidRPr="00844C93">
              <w:rPr>
                <w:rFonts w:cs="Sakkal Majalla"/>
                <w:color w:val="000000" w:themeColor="text1"/>
                <w:sz w:val="36"/>
                <w:rtl/>
              </w:rPr>
              <w:t>إلى</w:t>
            </w:r>
            <w:r w:rsidRPr="00844C93">
              <w:rPr>
                <w:rFonts w:cs="Sakkal Majalla"/>
                <w:color w:val="000000" w:themeColor="text1"/>
                <w:sz w:val="36"/>
              </w:rPr>
              <w:t xml:space="preserve"> </w:t>
            </w:r>
            <w:r w:rsidRPr="00844C93">
              <w:rPr>
                <w:rFonts w:cs="Sakkal Majalla"/>
                <w:color w:val="000000" w:themeColor="text1"/>
                <w:sz w:val="36"/>
                <w:rtl/>
              </w:rPr>
              <w:t>الإدارة</w:t>
            </w:r>
            <w:r w:rsidRPr="00844C93">
              <w:rPr>
                <w:rFonts w:cs="Sakkal Majalla"/>
                <w:color w:val="000000" w:themeColor="text1"/>
                <w:sz w:val="36"/>
              </w:rPr>
              <w:t xml:space="preserve"> </w:t>
            </w:r>
            <w:r w:rsidRPr="00844C93">
              <w:rPr>
                <w:rFonts w:cs="Sakkal Majalla"/>
                <w:color w:val="000000" w:themeColor="text1"/>
                <w:sz w:val="36"/>
                <w:rtl/>
              </w:rPr>
              <w:t>القانونية</w:t>
            </w:r>
            <w:r w:rsidRPr="00844C93">
              <w:rPr>
                <w:rFonts w:cs="Sakkal Majalla"/>
                <w:color w:val="000000" w:themeColor="text1"/>
                <w:sz w:val="36"/>
              </w:rPr>
              <w:t xml:space="preserve"> </w:t>
            </w:r>
            <w:r w:rsidRPr="00844C93">
              <w:rPr>
                <w:rFonts w:cs="Sakkal Majalla"/>
                <w:color w:val="000000" w:themeColor="text1"/>
                <w:sz w:val="36"/>
                <w:rtl/>
              </w:rPr>
              <w:t>وعدم</w:t>
            </w:r>
            <w:r w:rsidRPr="00844C93">
              <w:rPr>
                <w:rFonts w:cs="Sakkal Majalla"/>
                <w:color w:val="000000" w:themeColor="text1"/>
                <w:sz w:val="36"/>
              </w:rPr>
              <w:t xml:space="preserve"> </w:t>
            </w:r>
            <w:r w:rsidRPr="00844C93">
              <w:rPr>
                <w:rFonts w:cs="Sakkal Majalla"/>
                <w:color w:val="000000" w:themeColor="text1"/>
                <w:sz w:val="36"/>
                <w:rtl/>
              </w:rPr>
              <w:t>إدخال</w:t>
            </w:r>
            <w:r w:rsidRPr="00844C93">
              <w:rPr>
                <w:rFonts w:cs="Sakkal Majalla"/>
                <w:color w:val="000000" w:themeColor="text1"/>
                <w:sz w:val="36"/>
              </w:rPr>
              <w:t xml:space="preserve"> </w:t>
            </w:r>
            <w:r w:rsidRPr="00844C93">
              <w:rPr>
                <w:rFonts w:cs="Sakkal Majalla"/>
                <w:color w:val="000000" w:themeColor="text1"/>
                <w:sz w:val="36"/>
                <w:rtl/>
              </w:rPr>
              <w:t>تفاصيل</w:t>
            </w:r>
            <w:r w:rsidRPr="00844C93">
              <w:rPr>
                <w:rFonts w:cs="Sakkal Majalla"/>
                <w:color w:val="000000" w:themeColor="text1"/>
                <w:sz w:val="36"/>
              </w:rPr>
              <w:t xml:space="preserve"> </w:t>
            </w:r>
            <w:r w:rsidRPr="00844C93">
              <w:rPr>
                <w:rFonts w:cs="Sakkal Majalla"/>
                <w:color w:val="000000" w:themeColor="text1"/>
                <w:sz w:val="36"/>
                <w:rtl/>
              </w:rPr>
              <w:t>حساسة</w:t>
            </w:r>
            <w:r w:rsidRPr="00844C93">
              <w:rPr>
                <w:rFonts w:cs="Sakkal Majalla"/>
                <w:color w:val="000000" w:themeColor="text1"/>
                <w:sz w:val="36"/>
              </w:rPr>
              <w:t>.</w:t>
            </w:r>
          </w:p>
        </w:tc>
      </w:tr>
    </w:tbl>
    <w:p w14:paraId="769661B7" w14:textId="77777777" w:rsidR="00844C93" w:rsidRDefault="00844C93" w:rsidP="00844C93">
      <w:pPr>
        <w:spacing w:before="0"/>
        <w:ind w:firstLine="0"/>
        <w:jc w:val="both"/>
        <w:rPr>
          <w:rFonts w:eastAsia="MS Mincho" w:cs="Sakkal Majalla"/>
          <w:color w:val="000000" w:themeColor="text1"/>
          <w:sz w:val="36"/>
          <w:rtl/>
        </w:rPr>
      </w:pPr>
      <w:r w:rsidRPr="00844C93">
        <w:rPr>
          <w:rFonts w:eastAsia="MS Mincho" w:cs="Sakkal Majalla"/>
          <w:color w:val="000000" w:themeColor="text1"/>
          <w:sz w:val="36"/>
          <w:rtl/>
        </w:rPr>
        <w:t>المصدر</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إعداد</w:t>
      </w:r>
      <w:r w:rsidRPr="00844C93">
        <w:rPr>
          <w:rFonts w:eastAsia="MS Mincho" w:cs="Sakkal Majalla"/>
          <w:color w:val="000000" w:themeColor="text1"/>
          <w:sz w:val="36"/>
        </w:rPr>
        <w:t xml:space="preserve"> </w:t>
      </w:r>
      <w:r w:rsidRPr="00844C93">
        <w:rPr>
          <w:rFonts w:eastAsia="MS Mincho" w:cs="Sakkal Majalla"/>
          <w:color w:val="000000" w:themeColor="text1"/>
          <w:sz w:val="36"/>
          <w:rtl/>
        </w:rPr>
        <w:t>الباحث</w:t>
      </w:r>
      <w:r w:rsidRPr="00844C93">
        <w:rPr>
          <w:rFonts w:eastAsia="MS Mincho" w:cs="Sakkal Majalla"/>
          <w:color w:val="000000" w:themeColor="text1"/>
          <w:sz w:val="36"/>
        </w:rPr>
        <w:t>.</w:t>
      </w:r>
    </w:p>
    <w:p w14:paraId="769661B8" w14:textId="77777777" w:rsidR="00844C93" w:rsidRPr="00844C93" w:rsidRDefault="0044589C" w:rsidP="00844C93">
      <w:pPr>
        <w:spacing w:before="0"/>
        <w:ind w:firstLine="0"/>
        <w:jc w:val="both"/>
        <w:rPr>
          <w:rFonts w:eastAsia="MS Mincho" w:cs="Sakkal Majalla"/>
          <w:color w:val="000000" w:themeColor="text1"/>
          <w:sz w:val="36"/>
        </w:rPr>
      </w:pPr>
      <w:r>
        <w:rPr>
          <w:rFonts w:eastAsia="MS Mincho" w:cs="Sakkal Majalla" w:hint="cs"/>
          <w:color w:val="000000" w:themeColor="text1"/>
          <w:sz w:val="36"/>
          <w:rtl/>
        </w:rPr>
        <w:t xml:space="preserve"> </w:t>
      </w:r>
    </w:p>
    <w:p w14:paraId="769661B9" w14:textId="77777777" w:rsidR="00844C93" w:rsidRPr="006157CB" w:rsidRDefault="00844C93" w:rsidP="006157CB">
      <w:pPr>
        <w:pStyle w:val="Heading1"/>
        <w:pageBreakBefore w:val="0"/>
        <w:spacing w:before="0" w:after="0"/>
        <w:rPr>
          <w:rFonts w:ascii="Sakkal Majalla" w:hAnsi="Sakkal Majalla" w:cs="Sakkal Majalla"/>
          <w:b/>
          <w:bCs/>
          <w:color w:val="000000" w:themeColor="text1"/>
          <w:sz w:val="38"/>
          <w:szCs w:val="38"/>
        </w:rPr>
      </w:pPr>
      <w:bookmarkStart w:id="114" w:name="_Toc234040062"/>
      <w:r w:rsidRPr="006157CB">
        <w:rPr>
          <w:rFonts w:ascii="Sakkal Majalla" w:hAnsi="Sakkal Majalla" w:cs="Sakkal Majalla"/>
          <w:b/>
          <w:bCs/>
          <w:color w:val="000000" w:themeColor="text1"/>
          <w:sz w:val="38"/>
          <w:szCs w:val="38"/>
          <w:rtl/>
        </w:rPr>
        <w:t>ملحق</w:t>
      </w:r>
      <w:r w:rsidRPr="006157CB">
        <w:rPr>
          <w:rFonts w:ascii="Sakkal Majalla" w:hAnsi="Sakkal Majalla" w:cs="Sakkal Majalla"/>
          <w:b/>
          <w:bCs/>
          <w:color w:val="000000" w:themeColor="text1"/>
          <w:sz w:val="38"/>
          <w:szCs w:val="38"/>
        </w:rPr>
        <w:t xml:space="preserve"> </w:t>
      </w:r>
      <w:r w:rsidR="006157CB" w:rsidRPr="006157CB">
        <w:rPr>
          <w:rFonts w:ascii="Sakkal Majalla" w:hAnsi="Sakkal Majalla" w:cs="Sakkal Majalla" w:hint="cs"/>
          <w:b/>
          <w:bCs/>
          <w:color w:val="000000" w:themeColor="text1"/>
          <w:sz w:val="38"/>
          <w:szCs w:val="38"/>
          <w:rtl/>
        </w:rPr>
        <w:t>(8</w:t>
      </w:r>
      <w:proofErr w:type="gramStart"/>
      <w:r w:rsidR="006157CB"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w:t>
      </w:r>
      <w:proofErr w:type="gramEnd"/>
      <w:r w:rsidR="0044589C" w:rsidRPr="006157CB">
        <w:rPr>
          <w:rFonts w:ascii="Sakkal Majalla" w:hAnsi="Sakkal Majalla" w:cs="Sakkal Majalla" w:hint="cs"/>
          <w:b/>
          <w:bCs/>
          <w:color w:val="000000" w:themeColor="text1"/>
          <w:sz w:val="38"/>
          <w:szCs w:val="38"/>
          <w:rtl/>
        </w:rPr>
        <w:t xml:space="preserve"> </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قاموس</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مصطلحات</w:t>
      </w:r>
      <w:r w:rsidRPr="006157CB">
        <w:rPr>
          <w:rFonts w:ascii="Sakkal Majalla" w:hAnsi="Sakkal Majalla" w:cs="Sakkal Majalla"/>
          <w:b/>
          <w:bCs/>
          <w:color w:val="000000" w:themeColor="text1"/>
          <w:sz w:val="38"/>
          <w:szCs w:val="38"/>
        </w:rPr>
        <w:t xml:space="preserve"> </w:t>
      </w:r>
      <w:r w:rsidRPr="006157CB">
        <w:rPr>
          <w:rFonts w:ascii="Sakkal Majalla" w:hAnsi="Sakkal Majalla" w:cs="Sakkal Majalla"/>
          <w:b/>
          <w:bCs/>
          <w:color w:val="000000" w:themeColor="text1"/>
          <w:sz w:val="38"/>
          <w:szCs w:val="38"/>
          <w:rtl/>
        </w:rPr>
        <w:t>مختصر</w:t>
      </w:r>
      <w:bookmarkEnd w:id="114"/>
    </w:p>
    <w:p w14:paraId="769661BA" w14:textId="77777777" w:rsidR="00844C93" w:rsidRPr="00844C93" w:rsidRDefault="00844C93" w:rsidP="0044589C">
      <w:pPr>
        <w:spacing w:before="0"/>
        <w:ind w:firstLine="0"/>
        <w:jc w:val="center"/>
        <w:rPr>
          <w:rFonts w:eastAsia="MS Mincho" w:cs="Sakkal Majalla"/>
          <w:color w:val="000000" w:themeColor="text1"/>
          <w:sz w:val="36"/>
        </w:rPr>
      </w:pPr>
      <w:r w:rsidRPr="00844C93">
        <w:rPr>
          <w:rFonts w:eastAsia="MS Mincho" w:cs="Sakkal Majalla"/>
          <w:b/>
          <w:bCs/>
          <w:color w:val="000000" w:themeColor="text1"/>
          <w:sz w:val="36"/>
          <w:rtl/>
        </w:rPr>
        <w:t>جدول</w:t>
      </w:r>
      <w:r w:rsidRPr="00844C93">
        <w:rPr>
          <w:rFonts w:eastAsia="MS Mincho" w:cs="Sakkal Majalla"/>
          <w:b/>
          <w:color w:val="000000" w:themeColor="text1"/>
          <w:sz w:val="36"/>
        </w:rPr>
        <w:t xml:space="preserve"> (30</w:t>
      </w:r>
      <w:proofErr w:type="gramStart"/>
      <w:r w:rsidRPr="00844C93">
        <w:rPr>
          <w:rFonts w:eastAsia="MS Mincho" w:cs="Sakkal Majalla"/>
          <w:b/>
          <w:color w:val="000000" w:themeColor="text1"/>
          <w:sz w:val="36"/>
        </w:rPr>
        <w:t>)</w:t>
      </w:r>
      <w:r w:rsidR="0044589C">
        <w:rPr>
          <w:rFonts w:eastAsia="MS Mincho" w:cs="Sakkal Majalla" w:hint="cs"/>
          <w:b/>
          <w:color w:val="000000" w:themeColor="text1"/>
          <w:sz w:val="36"/>
          <w:rtl/>
        </w:rPr>
        <w:t xml:space="preserve"> </w:t>
      </w:r>
      <w:r w:rsidRPr="00844C93">
        <w:rPr>
          <w:rFonts w:eastAsia="MS Mincho" w:cs="Sakkal Majalla"/>
          <w:b/>
          <w:color w:val="000000" w:themeColor="text1"/>
          <w:sz w:val="36"/>
        </w:rPr>
        <w:t>:</w:t>
      </w:r>
      <w:proofErr w:type="gramEnd"/>
      <w:r w:rsidR="0044589C">
        <w:rPr>
          <w:rFonts w:eastAsia="MS Mincho" w:cs="Sakkal Majalla" w:hint="cs"/>
          <w:b/>
          <w:color w:val="000000" w:themeColor="text1"/>
          <w:sz w:val="36"/>
          <w:rtl/>
        </w:rPr>
        <w:t xml:space="preserve"> </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قاموس</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المصطلحات</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المرتبطة</w:t>
      </w:r>
      <w:r w:rsidRPr="00844C93">
        <w:rPr>
          <w:rFonts w:eastAsia="MS Mincho" w:cs="Sakkal Majalla"/>
          <w:b/>
          <w:color w:val="000000" w:themeColor="text1"/>
          <w:sz w:val="36"/>
        </w:rPr>
        <w:t xml:space="preserve"> </w:t>
      </w:r>
      <w:r w:rsidRPr="00844C93">
        <w:rPr>
          <w:rFonts w:eastAsia="MS Mincho" w:cs="Sakkal Majalla"/>
          <w:b/>
          <w:bCs/>
          <w:color w:val="000000" w:themeColor="text1"/>
          <w:sz w:val="36"/>
          <w:rtl/>
        </w:rPr>
        <w:t>بالدراسة</w:t>
      </w:r>
    </w:p>
    <w:tbl>
      <w:tblPr>
        <w:tblStyle w:val="10"/>
        <w:bidiVisual/>
        <w:tblW w:w="0" w:type="auto"/>
        <w:jc w:val="center"/>
        <w:tblLook w:val="04A0" w:firstRow="1" w:lastRow="0" w:firstColumn="1" w:lastColumn="0" w:noHBand="0" w:noVBand="1"/>
      </w:tblPr>
      <w:tblGrid>
        <w:gridCol w:w="2686"/>
        <w:gridCol w:w="6374"/>
      </w:tblGrid>
      <w:tr w:rsidR="001122A3" w:rsidRPr="00844C93" w14:paraId="769661BD" w14:textId="77777777" w:rsidTr="0044589C">
        <w:trPr>
          <w:jc w:val="center"/>
        </w:trPr>
        <w:tc>
          <w:tcPr>
            <w:tcW w:w="2686" w:type="dxa"/>
            <w:shd w:val="clear" w:color="auto" w:fill="D9EAF7"/>
            <w:vAlign w:val="center"/>
          </w:tcPr>
          <w:p w14:paraId="769661B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b/>
                <w:bCs/>
                <w:color w:val="000000" w:themeColor="text1"/>
                <w:sz w:val="36"/>
                <w:rtl/>
              </w:rPr>
              <w:t>المصطلح</w:t>
            </w:r>
          </w:p>
        </w:tc>
        <w:tc>
          <w:tcPr>
            <w:tcW w:w="6374" w:type="dxa"/>
            <w:shd w:val="clear" w:color="auto" w:fill="D9EAF7"/>
            <w:vAlign w:val="center"/>
          </w:tcPr>
          <w:p w14:paraId="769661BC"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b/>
                <w:bCs/>
                <w:color w:val="000000" w:themeColor="text1"/>
                <w:sz w:val="36"/>
                <w:rtl/>
              </w:rPr>
              <w:t>التعريف</w:t>
            </w:r>
            <w:r w:rsidRPr="00844C93">
              <w:rPr>
                <w:rFonts w:cs="Sakkal Majalla"/>
                <w:b/>
                <w:color w:val="000000" w:themeColor="text1"/>
                <w:sz w:val="36"/>
              </w:rPr>
              <w:t xml:space="preserve"> </w:t>
            </w:r>
            <w:r w:rsidRPr="00844C93">
              <w:rPr>
                <w:rFonts w:cs="Sakkal Majalla"/>
                <w:b/>
                <w:bCs/>
                <w:color w:val="000000" w:themeColor="text1"/>
                <w:sz w:val="36"/>
                <w:rtl/>
              </w:rPr>
              <w:t>المختصر</w:t>
            </w:r>
          </w:p>
        </w:tc>
      </w:tr>
      <w:tr w:rsidR="001122A3" w:rsidRPr="00844C93" w14:paraId="769661C0" w14:textId="77777777" w:rsidTr="0044589C">
        <w:trPr>
          <w:jc w:val="center"/>
        </w:trPr>
        <w:tc>
          <w:tcPr>
            <w:tcW w:w="2686" w:type="dxa"/>
            <w:vAlign w:val="center"/>
          </w:tcPr>
          <w:p w14:paraId="769661B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p>
        </w:tc>
        <w:tc>
          <w:tcPr>
            <w:tcW w:w="6374" w:type="dxa"/>
            <w:vAlign w:val="center"/>
          </w:tcPr>
          <w:p w14:paraId="769661BF"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قدرة</w:t>
            </w:r>
            <w:r w:rsidRPr="00844C93">
              <w:rPr>
                <w:rFonts w:cs="Sakkal Majalla"/>
                <w:color w:val="000000" w:themeColor="text1"/>
                <w:sz w:val="36"/>
              </w:rPr>
              <w:t xml:space="preserve"> </w:t>
            </w:r>
            <w:r w:rsidRPr="00844C93">
              <w:rPr>
                <w:rFonts w:cs="Sakkal Majalla"/>
                <w:color w:val="000000" w:themeColor="text1"/>
                <w:sz w:val="36"/>
                <w:rtl/>
              </w:rPr>
              <w:t>الأنظمة</w:t>
            </w:r>
            <w:r w:rsidRPr="00844C93">
              <w:rPr>
                <w:rFonts w:cs="Sakkal Majalla"/>
                <w:color w:val="000000" w:themeColor="text1"/>
                <w:sz w:val="36"/>
              </w:rPr>
              <w:t xml:space="preserve"> </w:t>
            </w:r>
            <w:r w:rsidRPr="00844C93">
              <w:rPr>
                <w:rFonts w:cs="Sakkal Majalla"/>
                <w:color w:val="000000" w:themeColor="text1"/>
                <w:sz w:val="36"/>
                <w:rtl/>
              </w:rPr>
              <w:t>التقنية</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تنفيذ</w:t>
            </w:r>
            <w:r w:rsidRPr="00844C93">
              <w:rPr>
                <w:rFonts w:cs="Sakkal Majalla"/>
                <w:color w:val="000000" w:themeColor="text1"/>
                <w:sz w:val="36"/>
              </w:rPr>
              <w:t xml:space="preserve"> </w:t>
            </w:r>
            <w:r w:rsidRPr="00844C93">
              <w:rPr>
                <w:rFonts w:cs="Sakkal Majalla"/>
                <w:color w:val="000000" w:themeColor="text1"/>
                <w:sz w:val="36"/>
                <w:rtl/>
              </w:rPr>
              <w:t>مهام</w:t>
            </w:r>
            <w:r w:rsidRPr="00844C93">
              <w:rPr>
                <w:rFonts w:cs="Sakkal Majalla"/>
                <w:color w:val="000000" w:themeColor="text1"/>
                <w:sz w:val="36"/>
              </w:rPr>
              <w:t xml:space="preserve"> </w:t>
            </w:r>
            <w:r w:rsidRPr="00844C93">
              <w:rPr>
                <w:rFonts w:cs="Sakkal Majalla"/>
                <w:color w:val="000000" w:themeColor="text1"/>
                <w:sz w:val="36"/>
                <w:rtl/>
              </w:rPr>
              <w:t>تتطلب</w:t>
            </w:r>
            <w:r w:rsidRPr="00844C93">
              <w:rPr>
                <w:rFonts w:cs="Sakkal Majalla"/>
                <w:color w:val="000000" w:themeColor="text1"/>
                <w:sz w:val="36"/>
              </w:rPr>
              <w:t xml:space="preserve"> </w:t>
            </w:r>
            <w:r w:rsidRPr="00844C93">
              <w:rPr>
                <w:rFonts w:cs="Sakkal Majalla"/>
                <w:color w:val="000000" w:themeColor="text1"/>
                <w:sz w:val="36"/>
                <w:rtl/>
              </w:rPr>
              <w:t>عادة</w:t>
            </w:r>
            <w:r w:rsidRPr="00844C93">
              <w:rPr>
                <w:rFonts w:cs="Sakkal Majalla"/>
                <w:color w:val="000000" w:themeColor="text1"/>
                <w:sz w:val="36"/>
              </w:rPr>
              <w:t xml:space="preserve"> </w:t>
            </w:r>
            <w:r w:rsidRPr="00844C93">
              <w:rPr>
                <w:rFonts w:cs="Sakkal Majalla"/>
                <w:color w:val="000000" w:themeColor="text1"/>
                <w:sz w:val="36"/>
                <w:rtl/>
              </w:rPr>
              <w:t>قدرات</w:t>
            </w:r>
            <w:r w:rsidRPr="00844C93">
              <w:rPr>
                <w:rFonts w:cs="Sakkal Majalla"/>
                <w:color w:val="000000" w:themeColor="text1"/>
                <w:sz w:val="36"/>
              </w:rPr>
              <w:t xml:space="preserve"> </w:t>
            </w:r>
            <w:r w:rsidRPr="00844C93">
              <w:rPr>
                <w:rFonts w:cs="Sakkal Majalla"/>
                <w:color w:val="000000" w:themeColor="text1"/>
                <w:sz w:val="36"/>
                <w:rtl/>
              </w:rPr>
              <w:t>بشرية</w:t>
            </w:r>
            <w:r w:rsidRPr="00844C93">
              <w:rPr>
                <w:rFonts w:cs="Sakkal Majalla"/>
                <w:color w:val="000000" w:themeColor="text1"/>
                <w:sz w:val="36"/>
              </w:rPr>
              <w:t xml:space="preserve"> </w:t>
            </w:r>
            <w:r w:rsidRPr="00844C93">
              <w:rPr>
                <w:rFonts w:cs="Sakkal Majalla"/>
                <w:color w:val="000000" w:themeColor="text1"/>
                <w:sz w:val="36"/>
                <w:rtl/>
              </w:rPr>
              <w:t>مثل</w:t>
            </w:r>
            <w:r w:rsidRPr="00844C93">
              <w:rPr>
                <w:rFonts w:cs="Sakkal Majalla"/>
                <w:color w:val="000000" w:themeColor="text1"/>
                <w:sz w:val="36"/>
              </w:rPr>
              <w:t xml:space="preserve"> </w:t>
            </w:r>
            <w:r w:rsidRPr="00844C93">
              <w:rPr>
                <w:rFonts w:cs="Sakkal Majalla"/>
                <w:color w:val="000000" w:themeColor="text1"/>
                <w:sz w:val="36"/>
                <w:rtl/>
              </w:rPr>
              <w:t>التحليل</w:t>
            </w:r>
            <w:r w:rsidRPr="00844C93">
              <w:rPr>
                <w:rFonts w:cs="Sakkal Majalla"/>
                <w:color w:val="000000" w:themeColor="text1"/>
                <w:sz w:val="36"/>
              </w:rPr>
              <w:t xml:space="preserve"> </w:t>
            </w:r>
            <w:r w:rsidRPr="00844C93">
              <w:rPr>
                <w:rFonts w:cs="Sakkal Majalla"/>
                <w:color w:val="000000" w:themeColor="text1"/>
                <w:sz w:val="36"/>
                <w:rtl/>
              </w:rPr>
              <w:t>والتنبؤ</w:t>
            </w:r>
            <w:r w:rsidRPr="00844C93">
              <w:rPr>
                <w:rFonts w:cs="Sakkal Majalla"/>
                <w:color w:val="000000" w:themeColor="text1"/>
                <w:sz w:val="36"/>
              </w:rPr>
              <w:t xml:space="preserve"> </w:t>
            </w:r>
            <w:r w:rsidRPr="00844C93">
              <w:rPr>
                <w:rFonts w:cs="Sakkal Majalla"/>
                <w:color w:val="000000" w:themeColor="text1"/>
                <w:sz w:val="36"/>
                <w:rtl/>
              </w:rPr>
              <w:t>والتوليد</w:t>
            </w:r>
            <w:r w:rsidRPr="00844C93">
              <w:rPr>
                <w:rFonts w:cs="Sakkal Majalla"/>
                <w:color w:val="000000" w:themeColor="text1"/>
                <w:sz w:val="36"/>
              </w:rPr>
              <w:t>.</w:t>
            </w:r>
          </w:p>
        </w:tc>
      </w:tr>
      <w:tr w:rsidR="001122A3" w:rsidRPr="00844C93" w14:paraId="769661C3" w14:textId="77777777" w:rsidTr="0044589C">
        <w:trPr>
          <w:jc w:val="center"/>
        </w:trPr>
        <w:tc>
          <w:tcPr>
            <w:tcW w:w="2686" w:type="dxa"/>
            <w:vAlign w:val="center"/>
          </w:tcPr>
          <w:p w14:paraId="769661C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التوليدي</w:t>
            </w:r>
          </w:p>
        </w:tc>
        <w:tc>
          <w:tcPr>
            <w:tcW w:w="6374" w:type="dxa"/>
            <w:vAlign w:val="center"/>
          </w:tcPr>
          <w:p w14:paraId="769661C2"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نماذج</w:t>
            </w:r>
            <w:r w:rsidRPr="00844C93">
              <w:rPr>
                <w:rFonts w:cs="Sakkal Majalla"/>
                <w:color w:val="000000" w:themeColor="text1"/>
                <w:sz w:val="36"/>
              </w:rPr>
              <w:t xml:space="preserve"> </w:t>
            </w:r>
            <w:r w:rsidRPr="00844C93">
              <w:rPr>
                <w:rFonts w:cs="Sakkal Majalla"/>
                <w:color w:val="000000" w:themeColor="text1"/>
                <w:sz w:val="36"/>
                <w:rtl/>
              </w:rPr>
              <w:t>قادرة</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توليد</w:t>
            </w:r>
            <w:r w:rsidRPr="00844C93">
              <w:rPr>
                <w:rFonts w:cs="Sakkal Majalla"/>
                <w:color w:val="000000" w:themeColor="text1"/>
                <w:sz w:val="36"/>
              </w:rPr>
              <w:t xml:space="preserve"> </w:t>
            </w:r>
            <w:proofErr w:type="gramStart"/>
            <w:r w:rsidRPr="00844C93">
              <w:rPr>
                <w:rFonts w:cs="Sakkal Majalla"/>
                <w:color w:val="000000" w:themeColor="text1"/>
                <w:sz w:val="36"/>
                <w:rtl/>
              </w:rPr>
              <w:t>نصوص</w:t>
            </w:r>
            <w:proofErr w:type="gramEnd"/>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صور</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أكواد</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ملخصات</w:t>
            </w:r>
            <w:r w:rsidRPr="00844C93">
              <w:rPr>
                <w:rFonts w:cs="Sakkal Majalla"/>
                <w:color w:val="000000" w:themeColor="text1"/>
                <w:sz w:val="36"/>
              </w:rPr>
              <w:t xml:space="preserve"> </w:t>
            </w:r>
            <w:r w:rsidRPr="00844C93">
              <w:rPr>
                <w:rFonts w:cs="Sakkal Majalla"/>
                <w:color w:val="000000" w:themeColor="text1"/>
                <w:sz w:val="36"/>
                <w:rtl/>
              </w:rPr>
              <w:t>استنادًا</w:t>
            </w:r>
            <w:r w:rsidRPr="00844C93">
              <w:rPr>
                <w:rFonts w:cs="Sakkal Majalla"/>
                <w:color w:val="000000" w:themeColor="text1"/>
                <w:sz w:val="36"/>
              </w:rPr>
              <w:t xml:space="preserve"> </w:t>
            </w:r>
            <w:r w:rsidRPr="00844C93">
              <w:rPr>
                <w:rFonts w:cs="Sakkal Majalla"/>
                <w:color w:val="000000" w:themeColor="text1"/>
                <w:sz w:val="36"/>
                <w:rtl/>
              </w:rPr>
              <w:t>إلى</w:t>
            </w:r>
            <w:r w:rsidRPr="00844C93">
              <w:rPr>
                <w:rFonts w:cs="Sakkal Majalla"/>
                <w:color w:val="000000" w:themeColor="text1"/>
                <w:sz w:val="36"/>
              </w:rPr>
              <w:t xml:space="preserve"> </w:t>
            </w:r>
            <w:r w:rsidRPr="00844C93">
              <w:rPr>
                <w:rFonts w:cs="Sakkal Majalla"/>
                <w:color w:val="000000" w:themeColor="text1"/>
                <w:sz w:val="36"/>
                <w:rtl/>
              </w:rPr>
              <w:t>مدخلات</w:t>
            </w:r>
            <w:r w:rsidRPr="00844C93">
              <w:rPr>
                <w:rFonts w:cs="Sakkal Majalla"/>
                <w:color w:val="000000" w:themeColor="text1"/>
                <w:sz w:val="36"/>
              </w:rPr>
              <w:t xml:space="preserve"> </w:t>
            </w:r>
            <w:r w:rsidRPr="00844C93">
              <w:rPr>
                <w:rFonts w:cs="Sakkal Majalla"/>
                <w:color w:val="000000" w:themeColor="text1"/>
                <w:sz w:val="36"/>
                <w:rtl/>
              </w:rPr>
              <w:t>المستخدم</w:t>
            </w:r>
            <w:r w:rsidRPr="00844C93">
              <w:rPr>
                <w:rFonts w:cs="Sakkal Majalla"/>
                <w:color w:val="000000" w:themeColor="text1"/>
                <w:sz w:val="36"/>
              </w:rPr>
              <w:t>.</w:t>
            </w:r>
          </w:p>
        </w:tc>
      </w:tr>
      <w:tr w:rsidR="001122A3" w:rsidRPr="00844C93" w14:paraId="769661C6" w14:textId="77777777" w:rsidTr="0044589C">
        <w:trPr>
          <w:jc w:val="center"/>
        </w:trPr>
        <w:tc>
          <w:tcPr>
            <w:tcW w:w="2686" w:type="dxa"/>
            <w:vAlign w:val="center"/>
          </w:tcPr>
          <w:p w14:paraId="769661C4"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proofErr w:type="spellStart"/>
            <w:r w:rsidRPr="00844C93">
              <w:rPr>
                <w:rFonts w:cs="Sakkal Majalla"/>
                <w:color w:val="000000" w:themeColor="text1"/>
                <w:sz w:val="36"/>
                <w:rtl/>
              </w:rPr>
              <w:t>الظلّي</w:t>
            </w:r>
            <w:proofErr w:type="spellEnd"/>
          </w:p>
        </w:tc>
        <w:tc>
          <w:tcPr>
            <w:tcW w:w="6374" w:type="dxa"/>
            <w:vAlign w:val="center"/>
          </w:tcPr>
          <w:p w14:paraId="769661C5"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ذكاء</w:t>
            </w:r>
            <w:r w:rsidRPr="00844C93">
              <w:rPr>
                <w:rFonts w:cs="Sakkal Majalla"/>
                <w:color w:val="000000" w:themeColor="text1"/>
                <w:sz w:val="36"/>
              </w:rPr>
              <w:t xml:space="preserve"> </w:t>
            </w:r>
            <w:r w:rsidRPr="00844C93">
              <w:rPr>
                <w:rFonts w:cs="Sakkal Majalla"/>
                <w:color w:val="000000" w:themeColor="text1"/>
                <w:sz w:val="36"/>
                <w:rtl/>
              </w:rPr>
              <w:t>اصطناعي</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معتمدة</w:t>
            </w:r>
            <w:r w:rsidRPr="00844C93">
              <w:rPr>
                <w:rFonts w:cs="Sakkal Majalla"/>
                <w:color w:val="000000" w:themeColor="text1"/>
                <w:sz w:val="36"/>
              </w:rPr>
              <w:t xml:space="preserve"> </w:t>
            </w:r>
            <w:r w:rsidRPr="00844C93">
              <w:rPr>
                <w:rFonts w:cs="Sakkal Majalla"/>
                <w:color w:val="000000" w:themeColor="text1"/>
                <w:sz w:val="36"/>
                <w:rtl/>
              </w:rPr>
              <w:t>رسميًا</w:t>
            </w:r>
            <w:r w:rsidRPr="00844C93">
              <w:rPr>
                <w:rFonts w:cs="Sakkal Majalla"/>
                <w:color w:val="000000" w:themeColor="text1"/>
                <w:sz w:val="36"/>
              </w:rPr>
              <w:t xml:space="preserve"> </w:t>
            </w:r>
            <w:r w:rsidRPr="00844C93">
              <w:rPr>
                <w:rFonts w:cs="Sakkal Majalla"/>
                <w:color w:val="000000" w:themeColor="text1"/>
                <w:sz w:val="36"/>
                <w:rtl/>
              </w:rPr>
              <w:t>داخل</w:t>
            </w:r>
            <w:r w:rsidRPr="00844C93">
              <w:rPr>
                <w:rFonts w:cs="Sakkal Majalla"/>
                <w:color w:val="000000" w:themeColor="text1"/>
                <w:sz w:val="36"/>
              </w:rPr>
              <w:t xml:space="preserve"> </w:t>
            </w:r>
            <w:r w:rsidRPr="00844C93">
              <w:rPr>
                <w:rFonts w:cs="Sakkal Majalla"/>
                <w:color w:val="000000" w:themeColor="text1"/>
                <w:sz w:val="36"/>
                <w:rtl/>
              </w:rPr>
              <w:t>العمل</w:t>
            </w:r>
            <w:r w:rsidRPr="00844C93">
              <w:rPr>
                <w:rFonts w:cs="Sakkal Majalla"/>
                <w:color w:val="000000" w:themeColor="text1"/>
                <w:sz w:val="36"/>
              </w:rPr>
              <w:t>.</w:t>
            </w:r>
          </w:p>
        </w:tc>
      </w:tr>
      <w:tr w:rsidR="001122A3" w:rsidRPr="00844C93" w14:paraId="769661C9" w14:textId="77777777" w:rsidTr="0044589C">
        <w:trPr>
          <w:jc w:val="center"/>
        </w:trPr>
        <w:tc>
          <w:tcPr>
            <w:tcW w:w="2686" w:type="dxa"/>
            <w:vAlign w:val="center"/>
          </w:tcPr>
          <w:p w14:paraId="769661C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Pr>
              <w:lastRenderedPageBreak/>
              <w:t>BYOAI</w:t>
            </w:r>
          </w:p>
        </w:tc>
        <w:tc>
          <w:tcPr>
            <w:tcW w:w="6374" w:type="dxa"/>
            <w:vAlign w:val="center"/>
          </w:tcPr>
          <w:p w14:paraId="769661C8"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إحضار</w:t>
            </w:r>
            <w:r w:rsidRPr="00844C93">
              <w:rPr>
                <w:rFonts w:cs="Sakkal Majalla"/>
                <w:color w:val="000000" w:themeColor="text1"/>
                <w:sz w:val="36"/>
              </w:rPr>
              <w:t xml:space="preserve"> </w:t>
            </w:r>
            <w:r w:rsidRPr="00844C93">
              <w:rPr>
                <w:rFonts w:cs="Sakkal Majalla"/>
                <w:color w:val="000000" w:themeColor="text1"/>
                <w:sz w:val="36"/>
                <w:rtl/>
              </w:rPr>
              <w:t>الموظف</w:t>
            </w:r>
            <w:r w:rsidRPr="00844C93">
              <w:rPr>
                <w:rFonts w:cs="Sakkal Majalla"/>
                <w:color w:val="000000" w:themeColor="text1"/>
                <w:sz w:val="36"/>
              </w:rPr>
              <w:t xml:space="preserve"> </w:t>
            </w:r>
            <w:r w:rsidRPr="00844C93">
              <w:rPr>
                <w:rFonts w:cs="Sakkal Majalla"/>
                <w:color w:val="000000" w:themeColor="text1"/>
                <w:sz w:val="36"/>
                <w:rtl/>
              </w:rPr>
              <w:t>أدواته</w:t>
            </w:r>
            <w:r w:rsidRPr="00844C93">
              <w:rPr>
                <w:rFonts w:cs="Sakkal Majalla"/>
                <w:color w:val="000000" w:themeColor="text1"/>
                <w:sz w:val="36"/>
              </w:rPr>
              <w:t xml:space="preserve"> </w:t>
            </w:r>
            <w:r w:rsidRPr="00844C93">
              <w:rPr>
                <w:rFonts w:cs="Sakkal Majalla"/>
                <w:color w:val="000000" w:themeColor="text1"/>
                <w:sz w:val="36"/>
                <w:rtl/>
              </w:rPr>
              <w:t>الخاصة</w:t>
            </w:r>
            <w:r w:rsidRPr="00844C93">
              <w:rPr>
                <w:rFonts w:cs="Sakkal Majalla"/>
                <w:color w:val="000000" w:themeColor="text1"/>
                <w:sz w:val="36"/>
              </w:rPr>
              <w:t xml:space="preserve"> </w:t>
            </w:r>
            <w:r w:rsidRPr="00844C93">
              <w:rPr>
                <w:rFonts w:cs="Sakkal Majalla"/>
                <w:color w:val="000000" w:themeColor="text1"/>
                <w:sz w:val="36"/>
                <w:rtl/>
              </w:rPr>
              <w:t>للذكاء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إلى</w:t>
            </w:r>
            <w:r w:rsidRPr="00844C93">
              <w:rPr>
                <w:rFonts w:cs="Sakkal Majalla"/>
                <w:color w:val="000000" w:themeColor="text1"/>
                <w:sz w:val="36"/>
              </w:rPr>
              <w:t xml:space="preserve"> </w:t>
            </w:r>
            <w:r w:rsidRPr="00844C93">
              <w:rPr>
                <w:rFonts w:cs="Sakkal Majalla"/>
                <w:color w:val="000000" w:themeColor="text1"/>
                <w:sz w:val="36"/>
                <w:rtl/>
              </w:rPr>
              <w:t>بيئة</w:t>
            </w:r>
            <w:r w:rsidRPr="00844C93">
              <w:rPr>
                <w:rFonts w:cs="Sakkal Majalla"/>
                <w:color w:val="000000" w:themeColor="text1"/>
                <w:sz w:val="36"/>
              </w:rPr>
              <w:t xml:space="preserve"> </w:t>
            </w:r>
            <w:r w:rsidRPr="00844C93">
              <w:rPr>
                <w:rFonts w:cs="Sakkal Majalla"/>
                <w:color w:val="000000" w:themeColor="text1"/>
                <w:sz w:val="36"/>
                <w:rtl/>
              </w:rPr>
              <w:t>العمل</w:t>
            </w:r>
            <w:r w:rsidRPr="00844C93">
              <w:rPr>
                <w:rFonts w:cs="Sakkal Majalla"/>
                <w:color w:val="000000" w:themeColor="text1"/>
                <w:sz w:val="36"/>
              </w:rPr>
              <w:t>.</w:t>
            </w:r>
          </w:p>
        </w:tc>
      </w:tr>
      <w:tr w:rsidR="001122A3" w:rsidRPr="00844C93" w14:paraId="769661CC" w14:textId="77777777" w:rsidTr="0044589C">
        <w:trPr>
          <w:jc w:val="center"/>
        </w:trPr>
        <w:tc>
          <w:tcPr>
            <w:tcW w:w="2686" w:type="dxa"/>
            <w:vAlign w:val="center"/>
          </w:tcPr>
          <w:p w14:paraId="769661CA"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تقنية</w:t>
            </w:r>
            <w:r w:rsidRPr="00844C93">
              <w:rPr>
                <w:rFonts w:cs="Sakkal Majalla"/>
                <w:color w:val="000000" w:themeColor="text1"/>
                <w:sz w:val="36"/>
              </w:rPr>
              <w:t xml:space="preserve"> </w:t>
            </w:r>
            <w:r w:rsidRPr="00844C93">
              <w:rPr>
                <w:rFonts w:cs="Sakkal Majalla"/>
                <w:color w:val="000000" w:themeColor="text1"/>
                <w:sz w:val="36"/>
                <w:rtl/>
              </w:rPr>
              <w:t>المعلومات</w:t>
            </w:r>
            <w:r w:rsidRPr="00844C93">
              <w:rPr>
                <w:rFonts w:cs="Sakkal Majalla"/>
                <w:color w:val="000000" w:themeColor="text1"/>
                <w:sz w:val="36"/>
              </w:rPr>
              <w:t xml:space="preserve"> </w:t>
            </w:r>
            <w:proofErr w:type="spellStart"/>
            <w:r w:rsidRPr="00844C93">
              <w:rPr>
                <w:rFonts w:cs="Sakkal Majalla"/>
                <w:color w:val="000000" w:themeColor="text1"/>
                <w:sz w:val="36"/>
                <w:rtl/>
              </w:rPr>
              <w:t>الظلّية</w:t>
            </w:r>
            <w:proofErr w:type="spellEnd"/>
          </w:p>
        </w:tc>
        <w:tc>
          <w:tcPr>
            <w:tcW w:w="6374" w:type="dxa"/>
            <w:vAlign w:val="center"/>
          </w:tcPr>
          <w:p w14:paraId="769661CB"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خدمات</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تطبيقات</w:t>
            </w:r>
            <w:r w:rsidRPr="00844C93">
              <w:rPr>
                <w:rFonts w:cs="Sakkal Majalla"/>
                <w:color w:val="000000" w:themeColor="text1"/>
                <w:sz w:val="36"/>
              </w:rPr>
              <w:t xml:space="preserve"> </w:t>
            </w:r>
            <w:r w:rsidRPr="00844C93">
              <w:rPr>
                <w:rFonts w:cs="Sakkal Majalla"/>
                <w:color w:val="000000" w:themeColor="text1"/>
                <w:sz w:val="36"/>
                <w:rtl/>
              </w:rPr>
              <w:t>تقنية</w:t>
            </w:r>
            <w:r w:rsidRPr="00844C93">
              <w:rPr>
                <w:rFonts w:cs="Sakkal Majalla"/>
                <w:color w:val="000000" w:themeColor="text1"/>
                <w:sz w:val="36"/>
              </w:rPr>
              <w:t xml:space="preserve"> </w:t>
            </w:r>
            <w:r w:rsidRPr="00844C93">
              <w:rPr>
                <w:rFonts w:cs="Sakkal Majalla"/>
                <w:color w:val="000000" w:themeColor="text1"/>
                <w:sz w:val="36"/>
                <w:rtl/>
              </w:rPr>
              <w:t>دون</w:t>
            </w:r>
            <w:r w:rsidRPr="00844C93">
              <w:rPr>
                <w:rFonts w:cs="Sakkal Majalla"/>
                <w:color w:val="000000" w:themeColor="text1"/>
                <w:sz w:val="36"/>
              </w:rPr>
              <w:t xml:space="preserve"> </w:t>
            </w:r>
            <w:r w:rsidRPr="00844C93">
              <w:rPr>
                <w:rFonts w:cs="Sakkal Majalla"/>
                <w:color w:val="000000" w:themeColor="text1"/>
                <w:sz w:val="36"/>
                <w:rtl/>
              </w:rPr>
              <w:t>علم</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اعتماد</w:t>
            </w:r>
            <w:r w:rsidRPr="00844C93">
              <w:rPr>
                <w:rFonts w:cs="Sakkal Majalla"/>
                <w:color w:val="000000" w:themeColor="text1"/>
                <w:sz w:val="36"/>
              </w:rPr>
              <w:t xml:space="preserve"> </w:t>
            </w:r>
            <w:r w:rsidRPr="00844C93">
              <w:rPr>
                <w:rFonts w:cs="Sakkal Majalla"/>
                <w:color w:val="000000" w:themeColor="text1"/>
                <w:sz w:val="36"/>
                <w:rtl/>
              </w:rPr>
              <w:t>إدارة</w:t>
            </w:r>
            <w:r w:rsidRPr="00844C93">
              <w:rPr>
                <w:rFonts w:cs="Sakkal Majalla"/>
                <w:color w:val="000000" w:themeColor="text1"/>
                <w:sz w:val="36"/>
              </w:rPr>
              <w:t xml:space="preserve"> </w:t>
            </w:r>
            <w:r w:rsidRPr="00844C93">
              <w:rPr>
                <w:rFonts w:cs="Sakkal Majalla"/>
                <w:color w:val="000000" w:themeColor="text1"/>
                <w:sz w:val="36"/>
                <w:rtl/>
              </w:rPr>
              <w:t>تقنية</w:t>
            </w:r>
            <w:r w:rsidRPr="00844C93">
              <w:rPr>
                <w:rFonts w:cs="Sakkal Majalla"/>
                <w:color w:val="000000" w:themeColor="text1"/>
                <w:sz w:val="36"/>
              </w:rPr>
              <w:t xml:space="preserve"> </w:t>
            </w:r>
            <w:r w:rsidRPr="00844C93">
              <w:rPr>
                <w:rFonts w:cs="Sakkal Majalla"/>
                <w:color w:val="000000" w:themeColor="text1"/>
                <w:sz w:val="36"/>
                <w:rtl/>
              </w:rPr>
              <w:t>المعلومات</w:t>
            </w:r>
            <w:r w:rsidRPr="00844C93">
              <w:rPr>
                <w:rFonts w:cs="Sakkal Majalla"/>
                <w:color w:val="000000" w:themeColor="text1"/>
                <w:sz w:val="36"/>
              </w:rPr>
              <w:t>.</w:t>
            </w:r>
          </w:p>
        </w:tc>
      </w:tr>
      <w:tr w:rsidR="001122A3" w:rsidRPr="00844C93" w14:paraId="769661CF" w14:textId="77777777" w:rsidTr="0044589C">
        <w:trPr>
          <w:jc w:val="center"/>
        </w:trPr>
        <w:tc>
          <w:tcPr>
            <w:tcW w:w="2686" w:type="dxa"/>
            <w:vAlign w:val="center"/>
          </w:tcPr>
          <w:p w14:paraId="769661CD"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الكفاءة</w:t>
            </w:r>
            <w:r w:rsidRPr="00844C93">
              <w:rPr>
                <w:rFonts w:cs="Sakkal Majalla"/>
                <w:color w:val="000000" w:themeColor="text1"/>
                <w:sz w:val="36"/>
              </w:rPr>
              <w:t xml:space="preserve"> </w:t>
            </w:r>
            <w:r w:rsidRPr="00844C93">
              <w:rPr>
                <w:rFonts w:cs="Sakkal Majalla"/>
                <w:color w:val="000000" w:themeColor="text1"/>
                <w:sz w:val="36"/>
                <w:rtl/>
              </w:rPr>
              <w:t>التشغيلية</w:t>
            </w:r>
          </w:p>
        </w:tc>
        <w:tc>
          <w:tcPr>
            <w:tcW w:w="6374" w:type="dxa"/>
            <w:vAlign w:val="center"/>
          </w:tcPr>
          <w:p w14:paraId="769661CE"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إنجاز</w:t>
            </w:r>
            <w:r w:rsidRPr="00844C93">
              <w:rPr>
                <w:rFonts w:cs="Sakkal Majalla"/>
                <w:color w:val="000000" w:themeColor="text1"/>
                <w:sz w:val="36"/>
              </w:rPr>
              <w:t xml:space="preserve"> </w:t>
            </w:r>
            <w:r w:rsidRPr="00844C93">
              <w:rPr>
                <w:rFonts w:cs="Sakkal Majalla"/>
                <w:color w:val="000000" w:themeColor="text1"/>
                <w:sz w:val="36"/>
                <w:rtl/>
              </w:rPr>
              <w:t>الأعمال</w:t>
            </w:r>
            <w:r w:rsidRPr="00844C93">
              <w:rPr>
                <w:rFonts w:cs="Sakkal Majalla"/>
                <w:color w:val="000000" w:themeColor="text1"/>
                <w:sz w:val="36"/>
              </w:rPr>
              <w:t xml:space="preserve"> </w:t>
            </w:r>
            <w:r w:rsidRPr="00844C93">
              <w:rPr>
                <w:rFonts w:cs="Sakkal Majalla"/>
                <w:color w:val="000000" w:themeColor="text1"/>
                <w:sz w:val="36"/>
                <w:rtl/>
              </w:rPr>
              <w:t>بأقل</w:t>
            </w:r>
            <w:r w:rsidRPr="00844C93">
              <w:rPr>
                <w:rFonts w:cs="Sakkal Majalla"/>
                <w:color w:val="000000" w:themeColor="text1"/>
                <w:sz w:val="36"/>
              </w:rPr>
              <w:t xml:space="preserve"> </w:t>
            </w:r>
            <w:r w:rsidRPr="00844C93">
              <w:rPr>
                <w:rFonts w:cs="Sakkal Majalla"/>
                <w:color w:val="000000" w:themeColor="text1"/>
                <w:sz w:val="36"/>
                <w:rtl/>
              </w:rPr>
              <w:t>وقت</w:t>
            </w:r>
            <w:r w:rsidRPr="00844C93">
              <w:rPr>
                <w:rFonts w:cs="Sakkal Majalla"/>
                <w:color w:val="000000" w:themeColor="text1"/>
                <w:sz w:val="36"/>
              </w:rPr>
              <w:t xml:space="preserve"> </w:t>
            </w:r>
            <w:r w:rsidRPr="00844C93">
              <w:rPr>
                <w:rFonts w:cs="Sakkal Majalla"/>
                <w:color w:val="000000" w:themeColor="text1"/>
                <w:sz w:val="36"/>
                <w:rtl/>
              </w:rPr>
              <w:t>وجهد</w:t>
            </w:r>
            <w:r w:rsidRPr="00844C93">
              <w:rPr>
                <w:rFonts w:cs="Sakkal Majalla"/>
                <w:color w:val="000000" w:themeColor="text1"/>
                <w:sz w:val="36"/>
              </w:rPr>
              <w:t xml:space="preserve"> </w:t>
            </w:r>
            <w:r w:rsidRPr="00844C93">
              <w:rPr>
                <w:rFonts w:cs="Sakkal Majalla"/>
                <w:color w:val="000000" w:themeColor="text1"/>
                <w:sz w:val="36"/>
                <w:rtl/>
              </w:rPr>
              <w:t>وتكلفة</w:t>
            </w:r>
            <w:r w:rsidRPr="00844C93">
              <w:rPr>
                <w:rFonts w:cs="Sakkal Majalla"/>
                <w:color w:val="000000" w:themeColor="text1"/>
                <w:sz w:val="36"/>
              </w:rPr>
              <w:t xml:space="preserve"> </w:t>
            </w:r>
            <w:r w:rsidRPr="00844C93">
              <w:rPr>
                <w:rFonts w:cs="Sakkal Majalla"/>
                <w:color w:val="000000" w:themeColor="text1"/>
                <w:sz w:val="36"/>
                <w:rtl/>
              </w:rPr>
              <w:t>مع</w:t>
            </w:r>
            <w:r w:rsidRPr="00844C93">
              <w:rPr>
                <w:rFonts w:cs="Sakkal Majalla"/>
                <w:color w:val="000000" w:themeColor="text1"/>
                <w:sz w:val="36"/>
              </w:rPr>
              <w:t xml:space="preserve"> </w:t>
            </w:r>
            <w:r w:rsidRPr="00844C93">
              <w:rPr>
                <w:rFonts w:cs="Sakkal Majalla"/>
                <w:color w:val="000000" w:themeColor="text1"/>
                <w:sz w:val="36"/>
                <w:rtl/>
              </w:rPr>
              <w:t>الحفاظ</w:t>
            </w:r>
            <w:r w:rsidRPr="00844C93">
              <w:rPr>
                <w:rFonts w:cs="Sakkal Majalla"/>
                <w:color w:val="000000" w:themeColor="text1"/>
                <w:sz w:val="36"/>
              </w:rPr>
              <w:t xml:space="preserve"> </w:t>
            </w:r>
            <w:r w:rsidRPr="00844C93">
              <w:rPr>
                <w:rFonts w:cs="Sakkal Majalla"/>
                <w:color w:val="000000" w:themeColor="text1"/>
                <w:sz w:val="36"/>
                <w:rtl/>
              </w:rPr>
              <w:t>على</w:t>
            </w:r>
            <w:r w:rsidRPr="00844C93">
              <w:rPr>
                <w:rFonts w:cs="Sakkal Majalla"/>
                <w:color w:val="000000" w:themeColor="text1"/>
                <w:sz w:val="36"/>
              </w:rPr>
              <w:t xml:space="preserve"> </w:t>
            </w:r>
            <w:r w:rsidRPr="00844C93">
              <w:rPr>
                <w:rFonts w:cs="Sakkal Majalla"/>
                <w:color w:val="000000" w:themeColor="text1"/>
                <w:sz w:val="36"/>
                <w:rtl/>
              </w:rPr>
              <w:t>جودة</w:t>
            </w:r>
            <w:r w:rsidRPr="00844C93">
              <w:rPr>
                <w:rFonts w:cs="Sakkal Majalla"/>
                <w:color w:val="000000" w:themeColor="text1"/>
                <w:sz w:val="36"/>
              </w:rPr>
              <w:t xml:space="preserve"> </w:t>
            </w:r>
            <w:r w:rsidRPr="00844C93">
              <w:rPr>
                <w:rFonts w:cs="Sakkal Majalla"/>
                <w:color w:val="000000" w:themeColor="text1"/>
                <w:sz w:val="36"/>
                <w:rtl/>
              </w:rPr>
              <w:t>المخرجات</w:t>
            </w:r>
            <w:r w:rsidRPr="00844C93">
              <w:rPr>
                <w:rFonts w:cs="Sakkal Majalla"/>
                <w:color w:val="000000" w:themeColor="text1"/>
                <w:sz w:val="36"/>
              </w:rPr>
              <w:t>.</w:t>
            </w:r>
          </w:p>
        </w:tc>
      </w:tr>
      <w:tr w:rsidR="001122A3" w:rsidRPr="00844C93" w14:paraId="769661D2" w14:textId="77777777" w:rsidTr="0044589C">
        <w:trPr>
          <w:jc w:val="center"/>
        </w:trPr>
        <w:tc>
          <w:tcPr>
            <w:tcW w:w="2686" w:type="dxa"/>
            <w:vAlign w:val="center"/>
          </w:tcPr>
          <w:p w14:paraId="769661D0"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أمن</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6374" w:type="dxa"/>
            <w:vAlign w:val="center"/>
          </w:tcPr>
          <w:p w14:paraId="769661D1"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حماية</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من</w:t>
            </w:r>
            <w:r w:rsidRPr="00844C93">
              <w:rPr>
                <w:rFonts w:cs="Sakkal Majalla"/>
                <w:color w:val="000000" w:themeColor="text1"/>
                <w:sz w:val="36"/>
              </w:rPr>
              <w:t xml:space="preserve"> </w:t>
            </w:r>
            <w:r w:rsidRPr="00844C93">
              <w:rPr>
                <w:rFonts w:cs="Sakkal Majalla"/>
                <w:color w:val="000000" w:themeColor="text1"/>
                <w:sz w:val="36"/>
                <w:rtl/>
              </w:rPr>
              <w:t>الوصول</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proofErr w:type="gramStart"/>
            <w:r w:rsidRPr="00844C93">
              <w:rPr>
                <w:rFonts w:cs="Sakkal Majalla"/>
                <w:color w:val="000000" w:themeColor="text1"/>
                <w:sz w:val="36"/>
                <w:rtl/>
              </w:rPr>
              <w:t>المصرح</w:t>
            </w:r>
            <w:proofErr w:type="gramEnd"/>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التسرب</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التعديل</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الفقدان</w:t>
            </w:r>
            <w:r w:rsidRPr="00844C93">
              <w:rPr>
                <w:rFonts w:cs="Sakkal Majalla"/>
                <w:color w:val="000000" w:themeColor="text1"/>
                <w:sz w:val="36"/>
              </w:rPr>
              <w:t>.</w:t>
            </w:r>
          </w:p>
        </w:tc>
      </w:tr>
      <w:tr w:rsidR="001122A3" w:rsidRPr="00844C93" w14:paraId="769661D5" w14:textId="77777777" w:rsidTr="0044589C">
        <w:trPr>
          <w:jc w:val="center"/>
        </w:trPr>
        <w:tc>
          <w:tcPr>
            <w:tcW w:w="2686" w:type="dxa"/>
            <w:vAlign w:val="center"/>
          </w:tcPr>
          <w:p w14:paraId="769661D3"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الخصوصية</w:t>
            </w:r>
          </w:p>
        </w:tc>
        <w:tc>
          <w:tcPr>
            <w:tcW w:w="6374" w:type="dxa"/>
            <w:vAlign w:val="center"/>
          </w:tcPr>
          <w:p w14:paraId="769661D4"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حق</w:t>
            </w:r>
            <w:r w:rsidRPr="00844C93">
              <w:rPr>
                <w:rFonts w:cs="Sakkal Majalla"/>
                <w:color w:val="000000" w:themeColor="text1"/>
                <w:sz w:val="36"/>
              </w:rPr>
              <w:t xml:space="preserve"> </w:t>
            </w:r>
            <w:r w:rsidRPr="00844C93">
              <w:rPr>
                <w:rFonts w:cs="Sakkal Majalla"/>
                <w:color w:val="000000" w:themeColor="text1"/>
                <w:sz w:val="36"/>
                <w:rtl/>
              </w:rPr>
              <w:t>الأفراد</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التحكم</w:t>
            </w:r>
            <w:r w:rsidRPr="00844C93">
              <w:rPr>
                <w:rFonts w:cs="Sakkal Majalla"/>
                <w:color w:val="000000" w:themeColor="text1"/>
                <w:sz w:val="36"/>
              </w:rPr>
              <w:t xml:space="preserve"> </w:t>
            </w:r>
            <w:r w:rsidRPr="00844C93">
              <w:rPr>
                <w:rFonts w:cs="Sakkal Majalla"/>
                <w:color w:val="000000" w:themeColor="text1"/>
                <w:sz w:val="36"/>
                <w:rtl/>
              </w:rPr>
              <w:t>ببياناتهم</w:t>
            </w:r>
            <w:r w:rsidRPr="00844C93">
              <w:rPr>
                <w:rFonts w:cs="Sakkal Majalla"/>
                <w:color w:val="000000" w:themeColor="text1"/>
                <w:sz w:val="36"/>
              </w:rPr>
              <w:t xml:space="preserve"> </w:t>
            </w:r>
            <w:r w:rsidRPr="00844C93">
              <w:rPr>
                <w:rFonts w:cs="Sakkal Majalla"/>
                <w:color w:val="000000" w:themeColor="text1"/>
                <w:sz w:val="36"/>
                <w:rtl/>
              </w:rPr>
              <w:t>الشخصية</w:t>
            </w:r>
            <w:r w:rsidRPr="00844C93">
              <w:rPr>
                <w:rFonts w:cs="Sakkal Majalla"/>
                <w:color w:val="000000" w:themeColor="text1"/>
                <w:sz w:val="36"/>
              </w:rPr>
              <w:t xml:space="preserve"> </w:t>
            </w:r>
            <w:r w:rsidRPr="00844C93">
              <w:rPr>
                <w:rFonts w:cs="Sakkal Majalla"/>
                <w:color w:val="000000" w:themeColor="text1"/>
                <w:sz w:val="36"/>
                <w:rtl/>
              </w:rPr>
              <w:t>وكيفية</w:t>
            </w:r>
            <w:r w:rsidRPr="00844C93">
              <w:rPr>
                <w:rFonts w:cs="Sakkal Majalla"/>
                <w:color w:val="000000" w:themeColor="text1"/>
                <w:sz w:val="36"/>
              </w:rPr>
              <w:t xml:space="preserve"> </w:t>
            </w:r>
            <w:r w:rsidRPr="00844C93">
              <w:rPr>
                <w:rFonts w:cs="Sakkal Majalla"/>
                <w:color w:val="000000" w:themeColor="text1"/>
                <w:sz w:val="36"/>
                <w:rtl/>
              </w:rPr>
              <w:t>معالجتها</w:t>
            </w:r>
            <w:r w:rsidRPr="00844C93">
              <w:rPr>
                <w:rFonts w:cs="Sakkal Majalla"/>
                <w:color w:val="000000" w:themeColor="text1"/>
                <w:sz w:val="36"/>
              </w:rPr>
              <w:t>.</w:t>
            </w:r>
          </w:p>
        </w:tc>
      </w:tr>
      <w:tr w:rsidR="001122A3" w:rsidRPr="00844C93" w14:paraId="769661D8" w14:textId="77777777" w:rsidTr="0044589C">
        <w:trPr>
          <w:jc w:val="center"/>
        </w:trPr>
        <w:tc>
          <w:tcPr>
            <w:tcW w:w="2686" w:type="dxa"/>
            <w:vAlign w:val="center"/>
          </w:tcPr>
          <w:p w14:paraId="769661D6"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تصنيف</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6374" w:type="dxa"/>
            <w:vAlign w:val="center"/>
          </w:tcPr>
          <w:p w14:paraId="769661D7"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تحديد</w:t>
            </w:r>
            <w:r w:rsidRPr="00844C93">
              <w:rPr>
                <w:rFonts w:cs="Sakkal Majalla"/>
                <w:color w:val="000000" w:themeColor="text1"/>
                <w:sz w:val="36"/>
              </w:rPr>
              <w:t xml:space="preserve"> </w:t>
            </w:r>
            <w:r w:rsidRPr="00844C93">
              <w:rPr>
                <w:rFonts w:cs="Sakkal Majalla"/>
                <w:color w:val="000000" w:themeColor="text1"/>
                <w:sz w:val="36"/>
                <w:rtl/>
              </w:rPr>
              <w:t>مستوى</w:t>
            </w:r>
            <w:r w:rsidRPr="00844C93">
              <w:rPr>
                <w:rFonts w:cs="Sakkal Majalla"/>
                <w:color w:val="000000" w:themeColor="text1"/>
                <w:sz w:val="36"/>
              </w:rPr>
              <w:t xml:space="preserve"> </w:t>
            </w:r>
            <w:r w:rsidRPr="00844C93">
              <w:rPr>
                <w:rFonts w:cs="Sakkal Majalla"/>
                <w:color w:val="000000" w:themeColor="text1"/>
                <w:sz w:val="36"/>
                <w:rtl/>
              </w:rPr>
              <w:t>حساسية</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وربطها</w:t>
            </w:r>
            <w:r w:rsidRPr="00844C93">
              <w:rPr>
                <w:rFonts w:cs="Sakkal Majalla"/>
                <w:color w:val="000000" w:themeColor="text1"/>
                <w:sz w:val="36"/>
              </w:rPr>
              <w:t xml:space="preserve"> </w:t>
            </w:r>
            <w:r w:rsidRPr="00844C93">
              <w:rPr>
                <w:rFonts w:cs="Sakkal Majalla"/>
                <w:color w:val="000000" w:themeColor="text1"/>
                <w:sz w:val="36"/>
                <w:rtl/>
              </w:rPr>
              <w:t>بضوابط</w:t>
            </w:r>
            <w:r w:rsidRPr="00844C93">
              <w:rPr>
                <w:rFonts w:cs="Sakkal Majalla"/>
                <w:color w:val="000000" w:themeColor="text1"/>
                <w:sz w:val="36"/>
              </w:rPr>
              <w:t xml:space="preserve"> </w:t>
            </w:r>
            <w:r w:rsidRPr="00844C93">
              <w:rPr>
                <w:rFonts w:cs="Sakkal Majalla"/>
                <w:color w:val="000000" w:themeColor="text1"/>
                <w:sz w:val="36"/>
                <w:rtl/>
              </w:rPr>
              <w:t>حماية</w:t>
            </w:r>
            <w:r w:rsidRPr="00844C93">
              <w:rPr>
                <w:rFonts w:cs="Sakkal Majalla"/>
                <w:color w:val="000000" w:themeColor="text1"/>
                <w:sz w:val="36"/>
              </w:rPr>
              <w:t xml:space="preserve"> </w:t>
            </w:r>
            <w:r w:rsidRPr="00844C93">
              <w:rPr>
                <w:rFonts w:cs="Sakkal Majalla"/>
                <w:color w:val="000000" w:themeColor="text1"/>
                <w:sz w:val="36"/>
                <w:rtl/>
              </w:rPr>
              <w:t>مناسبة</w:t>
            </w:r>
            <w:r w:rsidRPr="00844C93">
              <w:rPr>
                <w:rFonts w:cs="Sakkal Majalla"/>
                <w:color w:val="000000" w:themeColor="text1"/>
                <w:sz w:val="36"/>
              </w:rPr>
              <w:t>.</w:t>
            </w:r>
          </w:p>
        </w:tc>
      </w:tr>
      <w:tr w:rsidR="001122A3" w:rsidRPr="00844C93" w14:paraId="769661DB" w14:textId="77777777" w:rsidTr="0044589C">
        <w:trPr>
          <w:jc w:val="center"/>
        </w:trPr>
        <w:tc>
          <w:tcPr>
            <w:tcW w:w="2686" w:type="dxa"/>
            <w:vAlign w:val="center"/>
          </w:tcPr>
          <w:p w14:paraId="769661D9"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حوكمة</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p>
        </w:tc>
        <w:tc>
          <w:tcPr>
            <w:tcW w:w="6374" w:type="dxa"/>
            <w:vAlign w:val="center"/>
          </w:tcPr>
          <w:p w14:paraId="769661DA"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سياسات</w:t>
            </w:r>
            <w:r w:rsidRPr="00844C93">
              <w:rPr>
                <w:rFonts w:cs="Sakkal Majalla"/>
                <w:color w:val="000000" w:themeColor="text1"/>
                <w:sz w:val="36"/>
              </w:rPr>
              <w:t xml:space="preserve"> </w:t>
            </w:r>
            <w:r w:rsidRPr="00844C93">
              <w:rPr>
                <w:rFonts w:cs="Sakkal Majalla"/>
                <w:color w:val="000000" w:themeColor="text1"/>
                <w:sz w:val="36"/>
                <w:rtl/>
              </w:rPr>
              <w:t>وأدوار</w:t>
            </w:r>
            <w:r w:rsidRPr="00844C93">
              <w:rPr>
                <w:rFonts w:cs="Sakkal Majalla"/>
                <w:color w:val="000000" w:themeColor="text1"/>
                <w:sz w:val="36"/>
              </w:rPr>
              <w:t xml:space="preserve"> </w:t>
            </w:r>
            <w:r w:rsidRPr="00844C93">
              <w:rPr>
                <w:rFonts w:cs="Sakkal Majalla"/>
                <w:color w:val="000000" w:themeColor="text1"/>
                <w:sz w:val="36"/>
                <w:rtl/>
              </w:rPr>
              <w:t>وضوابط</w:t>
            </w:r>
            <w:r w:rsidRPr="00844C93">
              <w:rPr>
                <w:rFonts w:cs="Sakkal Majalla"/>
                <w:color w:val="000000" w:themeColor="text1"/>
                <w:sz w:val="36"/>
              </w:rPr>
              <w:t xml:space="preserve"> </w:t>
            </w:r>
            <w:r w:rsidRPr="00844C93">
              <w:rPr>
                <w:rFonts w:cs="Sakkal Majalla"/>
                <w:color w:val="000000" w:themeColor="text1"/>
                <w:sz w:val="36"/>
                <w:rtl/>
              </w:rPr>
              <w:t>توجه</w:t>
            </w:r>
            <w:r w:rsidRPr="00844C93">
              <w:rPr>
                <w:rFonts w:cs="Sakkal Majalla"/>
                <w:color w:val="000000" w:themeColor="text1"/>
                <w:sz w:val="36"/>
              </w:rPr>
              <w:t xml:space="preserve"> </w:t>
            </w:r>
            <w:r w:rsidRPr="00844C93">
              <w:rPr>
                <w:rFonts w:cs="Sakkal Majalla"/>
                <w:color w:val="000000" w:themeColor="text1"/>
                <w:sz w:val="36"/>
                <w:rtl/>
              </w:rPr>
              <w:t>الاستخدام</w:t>
            </w:r>
            <w:r w:rsidRPr="00844C93">
              <w:rPr>
                <w:rFonts w:cs="Sakkal Majalla"/>
                <w:color w:val="000000" w:themeColor="text1"/>
                <w:sz w:val="36"/>
              </w:rPr>
              <w:t xml:space="preserve"> </w:t>
            </w:r>
            <w:r w:rsidRPr="00844C93">
              <w:rPr>
                <w:rFonts w:cs="Sakkal Majalla"/>
                <w:color w:val="000000" w:themeColor="text1"/>
                <w:sz w:val="36"/>
                <w:rtl/>
              </w:rPr>
              <w:t>المسؤول</w:t>
            </w:r>
            <w:r w:rsidRPr="00844C93">
              <w:rPr>
                <w:rFonts w:cs="Sakkal Majalla"/>
                <w:color w:val="000000" w:themeColor="text1"/>
                <w:sz w:val="36"/>
              </w:rPr>
              <w:t xml:space="preserve"> </w:t>
            </w:r>
            <w:r w:rsidRPr="00844C93">
              <w:rPr>
                <w:rFonts w:cs="Sakkal Majalla"/>
                <w:color w:val="000000" w:themeColor="text1"/>
                <w:sz w:val="36"/>
                <w:rtl/>
              </w:rPr>
              <w:t>والآمن</w:t>
            </w:r>
            <w:r w:rsidRPr="00844C93">
              <w:rPr>
                <w:rFonts w:cs="Sakkal Majalla"/>
                <w:color w:val="000000" w:themeColor="text1"/>
                <w:sz w:val="36"/>
              </w:rPr>
              <w:t xml:space="preserve"> </w:t>
            </w:r>
            <w:r w:rsidRPr="00844C93">
              <w:rPr>
                <w:rFonts w:cs="Sakkal Majalla"/>
                <w:color w:val="000000" w:themeColor="text1"/>
                <w:sz w:val="36"/>
                <w:rtl/>
              </w:rPr>
              <w:t>للذكاء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w:t>
            </w:r>
          </w:p>
        </w:tc>
      </w:tr>
      <w:tr w:rsidR="001122A3" w:rsidRPr="00844C93" w14:paraId="769661DE" w14:textId="77777777" w:rsidTr="0044589C">
        <w:trPr>
          <w:jc w:val="center"/>
        </w:trPr>
        <w:tc>
          <w:tcPr>
            <w:tcW w:w="2686" w:type="dxa"/>
            <w:vAlign w:val="center"/>
          </w:tcPr>
          <w:p w14:paraId="769661DC"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الامتثال</w:t>
            </w:r>
          </w:p>
        </w:tc>
        <w:tc>
          <w:tcPr>
            <w:tcW w:w="6374" w:type="dxa"/>
            <w:vAlign w:val="center"/>
          </w:tcPr>
          <w:p w14:paraId="769661DD"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التقيد</w:t>
            </w:r>
            <w:r w:rsidRPr="00844C93">
              <w:rPr>
                <w:rFonts w:cs="Sakkal Majalla"/>
                <w:color w:val="000000" w:themeColor="text1"/>
                <w:sz w:val="36"/>
              </w:rPr>
              <w:t xml:space="preserve"> </w:t>
            </w:r>
            <w:r w:rsidRPr="00844C93">
              <w:rPr>
                <w:rFonts w:cs="Sakkal Majalla"/>
                <w:color w:val="000000" w:themeColor="text1"/>
                <w:sz w:val="36"/>
                <w:rtl/>
              </w:rPr>
              <w:t>بالسياسات</w:t>
            </w:r>
            <w:r w:rsidRPr="00844C93">
              <w:rPr>
                <w:rFonts w:cs="Sakkal Majalla"/>
                <w:color w:val="000000" w:themeColor="text1"/>
                <w:sz w:val="36"/>
              </w:rPr>
              <w:t xml:space="preserve"> </w:t>
            </w:r>
            <w:proofErr w:type="gramStart"/>
            <w:r w:rsidRPr="00844C93">
              <w:rPr>
                <w:rFonts w:cs="Sakkal Majalla"/>
                <w:color w:val="000000" w:themeColor="text1"/>
                <w:sz w:val="36"/>
                <w:rtl/>
              </w:rPr>
              <w:t>واللوائح</w:t>
            </w:r>
            <w:proofErr w:type="gramEnd"/>
            <w:r w:rsidRPr="00844C93">
              <w:rPr>
                <w:rFonts w:cs="Sakkal Majalla"/>
                <w:color w:val="000000" w:themeColor="text1"/>
                <w:sz w:val="36"/>
              </w:rPr>
              <w:t xml:space="preserve"> </w:t>
            </w:r>
            <w:r w:rsidRPr="00844C93">
              <w:rPr>
                <w:rFonts w:cs="Sakkal Majalla"/>
                <w:color w:val="000000" w:themeColor="text1"/>
                <w:sz w:val="36"/>
                <w:rtl/>
              </w:rPr>
              <w:t>والمعايير</w:t>
            </w:r>
            <w:r w:rsidRPr="00844C93">
              <w:rPr>
                <w:rFonts w:cs="Sakkal Majalla"/>
                <w:color w:val="000000" w:themeColor="text1"/>
                <w:sz w:val="36"/>
              </w:rPr>
              <w:t xml:space="preserve"> </w:t>
            </w:r>
            <w:r w:rsidRPr="00844C93">
              <w:rPr>
                <w:rFonts w:cs="Sakkal Majalla"/>
                <w:color w:val="000000" w:themeColor="text1"/>
                <w:sz w:val="36"/>
                <w:rtl/>
              </w:rPr>
              <w:t>والمتطلبات</w:t>
            </w:r>
            <w:r w:rsidRPr="00844C93">
              <w:rPr>
                <w:rFonts w:cs="Sakkal Majalla"/>
                <w:color w:val="000000" w:themeColor="text1"/>
                <w:sz w:val="36"/>
              </w:rPr>
              <w:t xml:space="preserve"> </w:t>
            </w:r>
            <w:r w:rsidRPr="00844C93">
              <w:rPr>
                <w:rFonts w:cs="Sakkal Majalla"/>
                <w:color w:val="000000" w:themeColor="text1"/>
                <w:sz w:val="36"/>
                <w:rtl/>
              </w:rPr>
              <w:t>القانونية</w:t>
            </w:r>
            <w:r w:rsidRPr="00844C93">
              <w:rPr>
                <w:rFonts w:cs="Sakkal Majalla"/>
                <w:color w:val="000000" w:themeColor="text1"/>
                <w:sz w:val="36"/>
              </w:rPr>
              <w:t xml:space="preserve"> </w:t>
            </w:r>
            <w:r w:rsidRPr="00844C93">
              <w:rPr>
                <w:rFonts w:cs="Sakkal Majalla"/>
                <w:color w:val="000000" w:themeColor="text1"/>
                <w:sz w:val="36"/>
                <w:rtl/>
              </w:rPr>
              <w:t>والتنظيمية</w:t>
            </w:r>
            <w:r w:rsidRPr="00844C93">
              <w:rPr>
                <w:rFonts w:cs="Sakkal Majalla"/>
                <w:color w:val="000000" w:themeColor="text1"/>
                <w:sz w:val="36"/>
              </w:rPr>
              <w:t>.</w:t>
            </w:r>
          </w:p>
        </w:tc>
      </w:tr>
      <w:tr w:rsidR="001122A3" w:rsidRPr="00844C93" w14:paraId="769661E1" w14:textId="77777777" w:rsidTr="0044589C">
        <w:trPr>
          <w:jc w:val="center"/>
        </w:trPr>
        <w:tc>
          <w:tcPr>
            <w:tcW w:w="2686" w:type="dxa"/>
            <w:vAlign w:val="center"/>
          </w:tcPr>
          <w:p w14:paraId="769661DF"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منع</w:t>
            </w:r>
            <w:r w:rsidRPr="00844C93">
              <w:rPr>
                <w:rFonts w:cs="Sakkal Majalla"/>
                <w:color w:val="000000" w:themeColor="text1"/>
                <w:sz w:val="36"/>
              </w:rPr>
              <w:t xml:space="preserve"> </w:t>
            </w:r>
            <w:r w:rsidRPr="00844C93">
              <w:rPr>
                <w:rFonts w:cs="Sakkal Majalla"/>
                <w:color w:val="000000" w:themeColor="text1"/>
                <w:sz w:val="36"/>
                <w:rtl/>
              </w:rPr>
              <w:t>تسرب</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DLP</w:t>
            </w:r>
          </w:p>
        </w:tc>
        <w:tc>
          <w:tcPr>
            <w:tcW w:w="6374" w:type="dxa"/>
            <w:vAlign w:val="center"/>
          </w:tcPr>
          <w:p w14:paraId="769661E0"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ضوابط</w:t>
            </w:r>
            <w:r w:rsidRPr="00844C93">
              <w:rPr>
                <w:rFonts w:cs="Sakkal Majalla"/>
                <w:color w:val="000000" w:themeColor="text1"/>
                <w:sz w:val="36"/>
              </w:rPr>
              <w:t xml:space="preserve"> </w:t>
            </w:r>
            <w:r w:rsidRPr="00844C93">
              <w:rPr>
                <w:rFonts w:cs="Sakkal Majalla"/>
                <w:color w:val="000000" w:themeColor="text1"/>
                <w:sz w:val="36"/>
                <w:rtl/>
              </w:rPr>
              <w:t>تقنية</w:t>
            </w:r>
            <w:r w:rsidRPr="00844C93">
              <w:rPr>
                <w:rFonts w:cs="Sakkal Majalla"/>
                <w:color w:val="000000" w:themeColor="text1"/>
                <w:sz w:val="36"/>
              </w:rPr>
              <w:t xml:space="preserve"> </w:t>
            </w:r>
            <w:r w:rsidRPr="00844C93">
              <w:rPr>
                <w:rFonts w:cs="Sakkal Majalla"/>
                <w:color w:val="000000" w:themeColor="text1"/>
                <w:sz w:val="36"/>
                <w:rtl/>
              </w:rPr>
              <w:t>وإجرائية</w:t>
            </w:r>
            <w:r w:rsidRPr="00844C93">
              <w:rPr>
                <w:rFonts w:cs="Sakkal Majalla"/>
                <w:color w:val="000000" w:themeColor="text1"/>
                <w:sz w:val="36"/>
              </w:rPr>
              <w:t xml:space="preserve"> </w:t>
            </w:r>
            <w:r w:rsidRPr="00844C93">
              <w:rPr>
                <w:rFonts w:cs="Sakkal Majalla"/>
                <w:color w:val="000000" w:themeColor="text1"/>
                <w:sz w:val="36"/>
                <w:rtl/>
              </w:rPr>
              <w:t>تمنع</w:t>
            </w:r>
            <w:r w:rsidRPr="00844C93">
              <w:rPr>
                <w:rFonts w:cs="Sakkal Majalla"/>
                <w:color w:val="000000" w:themeColor="text1"/>
                <w:sz w:val="36"/>
              </w:rPr>
              <w:t xml:space="preserve"> </w:t>
            </w:r>
            <w:r w:rsidRPr="00844C93">
              <w:rPr>
                <w:rFonts w:cs="Sakkal Majalla"/>
                <w:color w:val="000000" w:themeColor="text1"/>
                <w:sz w:val="36"/>
                <w:rtl/>
              </w:rPr>
              <w:t>خروج</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الحساسة</w:t>
            </w:r>
            <w:r w:rsidRPr="00844C93">
              <w:rPr>
                <w:rFonts w:cs="Sakkal Majalla"/>
                <w:color w:val="000000" w:themeColor="text1"/>
                <w:sz w:val="36"/>
              </w:rPr>
              <w:t xml:space="preserve"> </w:t>
            </w:r>
            <w:r w:rsidRPr="00844C93">
              <w:rPr>
                <w:rFonts w:cs="Sakkal Majalla"/>
                <w:color w:val="000000" w:themeColor="text1"/>
                <w:sz w:val="36"/>
                <w:rtl/>
              </w:rPr>
              <w:t>بطرق</w:t>
            </w:r>
            <w:r w:rsidRPr="00844C93">
              <w:rPr>
                <w:rFonts w:cs="Sakkal Majalla"/>
                <w:color w:val="000000" w:themeColor="text1"/>
                <w:sz w:val="36"/>
              </w:rPr>
              <w:t xml:space="preserve"> </w:t>
            </w:r>
            <w:r w:rsidRPr="00844C93">
              <w:rPr>
                <w:rFonts w:cs="Sakkal Majalla"/>
                <w:color w:val="000000" w:themeColor="text1"/>
                <w:sz w:val="36"/>
                <w:rtl/>
              </w:rPr>
              <w:t>غير</w:t>
            </w:r>
            <w:r w:rsidRPr="00844C93">
              <w:rPr>
                <w:rFonts w:cs="Sakkal Majalla"/>
                <w:color w:val="000000" w:themeColor="text1"/>
                <w:sz w:val="36"/>
              </w:rPr>
              <w:t xml:space="preserve"> </w:t>
            </w:r>
            <w:r w:rsidRPr="00844C93">
              <w:rPr>
                <w:rFonts w:cs="Sakkal Majalla"/>
                <w:color w:val="000000" w:themeColor="text1"/>
                <w:sz w:val="36"/>
                <w:rtl/>
              </w:rPr>
              <w:t>مصرح</w:t>
            </w:r>
            <w:r w:rsidRPr="00844C93">
              <w:rPr>
                <w:rFonts w:cs="Sakkal Majalla"/>
                <w:color w:val="000000" w:themeColor="text1"/>
                <w:sz w:val="36"/>
              </w:rPr>
              <w:t xml:space="preserve"> </w:t>
            </w:r>
            <w:r w:rsidRPr="00844C93">
              <w:rPr>
                <w:rFonts w:cs="Sakkal Majalla"/>
                <w:color w:val="000000" w:themeColor="text1"/>
                <w:sz w:val="36"/>
                <w:rtl/>
              </w:rPr>
              <w:t>بها</w:t>
            </w:r>
            <w:r w:rsidRPr="00844C93">
              <w:rPr>
                <w:rFonts w:cs="Sakkal Majalla"/>
                <w:color w:val="000000" w:themeColor="text1"/>
                <w:sz w:val="36"/>
              </w:rPr>
              <w:t>.</w:t>
            </w:r>
          </w:p>
        </w:tc>
      </w:tr>
      <w:tr w:rsidR="001122A3" w:rsidRPr="00844C93" w14:paraId="769661E4" w14:textId="77777777" w:rsidTr="0044589C">
        <w:trPr>
          <w:jc w:val="center"/>
        </w:trPr>
        <w:tc>
          <w:tcPr>
            <w:tcW w:w="2686" w:type="dxa"/>
            <w:vAlign w:val="center"/>
          </w:tcPr>
          <w:p w14:paraId="769661E2"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المراجعة</w:t>
            </w:r>
            <w:r w:rsidRPr="00844C93">
              <w:rPr>
                <w:rFonts w:cs="Sakkal Majalla"/>
                <w:color w:val="000000" w:themeColor="text1"/>
                <w:sz w:val="36"/>
              </w:rPr>
              <w:t xml:space="preserve"> </w:t>
            </w:r>
            <w:r w:rsidRPr="00844C93">
              <w:rPr>
                <w:rFonts w:cs="Sakkal Majalla"/>
                <w:color w:val="000000" w:themeColor="text1"/>
                <w:sz w:val="36"/>
                <w:rtl/>
              </w:rPr>
              <w:t>البشرية</w:t>
            </w:r>
          </w:p>
        </w:tc>
        <w:tc>
          <w:tcPr>
            <w:tcW w:w="6374" w:type="dxa"/>
            <w:vAlign w:val="center"/>
          </w:tcPr>
          <w:p w14:paraId="769661E3"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تدقيق</w:t>
            </w:r>
            <w:r w:rsidRPr="00844C93">
              <w:rPr>
                <w:rFonts w:cs="Sakkal Majalla"/>
                <w:color w:val="000000" w:themeColor="text1"/>
                <w:sz w:val="36"/>
              </w:rPr>
              <w:t xml:space="preserve"> </w:t>
            </w:r>
            <w:r w:rsidRPr="00844C93">
              <w:rPr>
                <w:rFonts w:cs="Sakkal Majalla"/>
                <w:color w:val="000000" w:themeColor="text1"/>
                <w:sz w:val="36"/>
                <w:rtl/>
              </w:rPr>
              <w:t>الإنسان</w:t>
            </w:r>
            <w:r w:rsidRPr="00844C93">
              <w:rPr>
                <w:rFonts w:cs="Sakkal Majalla"/>
                <w:color w:val="000000" w:themeColor="text1"/>
                <w:sz w:val="36"/>
              </w:rPr>
              <w:t xml:space="preserve"> </w:t>
            </w:r>
            <w:r w:rsidRPr="00844C93">
              <w:rPr>
                <w:rFonts w:cs="Sakkal Majalla"/>
                <w:color w:val="000000" w:themeColor="text1"/>
                <w:sz w:val="36"/>
                <w:rtl/>
              </w:rPr>
              <w:t>لمخرجات</w:t>
            </w:r>
            <w:r w:rsidRPr="00844C93">
              <w:rPr>
                <w:rFonts w:cs="Sakkal Majalla"/>
                <w:color w:val="000000" w:themeColor="text1"/>
                <w:sz w:val="36"/>
              </w:rPr>
              <w:t xml:space="preserve"> </w:t>
            </w:r>
            <w:r w:rsidRPr="00844C93">
              <w:rPr>
                <w:rFonts w:cs="Sakkal Majalla"/>
                <w:color w:val="000000" w:themeColor="text1"/>
                <w:sz w:val="36"/>
                <w:rtl/>
              </w:rPr>
              <w:t>الذكاء</w:t>
            </w:r>
            <w:r w:rsidRPr="00844C93">
              <w:rPr>
                <w:rFonts w:cs="Sakkal Majalla"/>
                <w:color w:val="000000" w:themeColor="text1"/>
                <w:sz w:val="36"/>
              </w:rPr>
              <w:t xml:space="preserve"> </w:t>
            </w:r>
            <w:r w:rsidRPr="00844C93">
              <w:rPr>
                <w:rFonts w:cs="Sakkal Majalla"/>
                <w:color w:val="000000" w:themeColor="text1"/>
                <w:sz w:val="36"/>
                <w:rtl/>
              </w:rPr>
              <w:t>الاصطناعي</w:t>
            </w:r>
            <w:r w:rsidRPr="00844C93">
              <w:rPr>
                <w:rFonts w:cs="Sakkal Majalla"/>
                <w:color w:val="000000" w:themeColor="text1"/>
                <w:sz w:val="36"/>
              </w:rPr>
              <w:t xml:space="preserve"> </w:t>
            </w:r>
            <w:r w:rsidRPr="00844C93">
              <w:rPr>
                <w:rFonts w:cs="Sakkal Majalla"/>
                <w:color w:val="000000" w:themeColor="text1"/>
                <w:sz w:val="36"/>
                <w:rtl/>
              </w:rPr>
              <w:t>قبل</w:t>
            </w:r>
            <w:r w:rsidRPr="00844C93">
              <w:rPr>
                <w:rFonts w:cs="Sakkal Majalla"/>
                <w:color w:val="000000" w:themeColor="text1"/>
                <w:sz w:val="36"/>
              </w:rPr>
              <w:t xml:space="preserve"> </w:t>
            </w:r>
            <w:r w:rsidRPr="00844C93">
              <w:rPr>
                <w:rFonts w:cs="Sakkal Majalla"/>
                <w:color w:val="000000" w:themeColor="text1"/>
                <w:sz w:val="36"/>
                <w:rtl/>
              </w:rPr>
              <w:t>استخدامها</w:t>
            </w:r>
            <w:r w:rsidRPr="00844C93">
              <w:rPr>
                <w:rFonts w:cs="Sakkal Majalla"/>
                <w:color w:val="000000" w:themeColor="text1"/>
                <w:sz w:val="36"/>
              </w:rPr>
              <w:t xml:space="preserve"> </w:t>
            </w:r>
            <w:r w:rsidRPr="00844C93">
              <w:rPr>
                <w:rFonts w:cs="Sakkal Majalla"/>
                <w:color w:val="000000" w:themeColor="text1"/>
                <w:sz w:val="36"/>
                <w:rtl/>
              </w:rPr>
              <w:t>في</w:t>
            </w:r>
            <w:r w:rsidRPr="00844C93">
              <w:rPr>
                <w:rFonts w:cs="Sakkal Majalla"/>
                <w:color w:val="000000" w:themeColor="text1"/>
                <w:sz w:val="36"/>
              </w:rPr>
              <w:t xml:space="preserve"> </w:t>
            </w:r>
            <w:r w:rsidRPr="00844C93">
              <w:rPr>
                <w:rFonts w:cs="Sakkal Majalla"/>
                <w:color w:val="000000" w:themeColor="text1"/>
                <w:sz w:val="36"/>
                <w:rtl/>
              </w:rPr>
              <w:t>قرار</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إجراء</w:t>
            </w:r>
            <w:r w:rsidRPr="00844C93">
              <w:rPr>
                <w:rFonts w:cs="Sakkal Majalla"/>
                <w:color w:val="000000" w:themeColor="text1"/>
                <w:sz w:val="36"/>
              </w:rPr>
              <w:t>.</w:t>
            </w:r>
          </w:p>
        </w:tc>
      </w:tr>
      <w:tr w:rsidR="001122A3" w:rsidRPr="00844C93" w14:paraId="769661E7" w14:textId="77777777" w:rsidTr="0044589C">
        <w:trPr>
          <w:jc w:val="center"/>
        </w:trPr>
        <w:tc>
          <w:tcPr>
            <w:tcW w:w="2686" w:type="dxa"/>
            <w:vAlign w:val="center"/>
          </w:tcPr>
          <w:p w14:paraId="769661E5"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سجل</w:t>
            </w:r>
            <w:r w:rsidRPr="00844C93">
              <w:rPr>
                <w:rFonts w:cs="Sakkal Majalla"/>
                <w:color w:val="000000" w:themeColor="text1"/>
                <w:sz w:val="36"/>
              </w:rPr>
              <w:t xml:space="preserve"> </w:t>
            </w:r>
            <w:r w:rsidRPr="00844C93">
              <w:rPr>
                <w:rFonts w:cs="Sakkal Majalla"/>
                <w:color w:val="000000" w:themeColor="text1"/>
                <w:sz w:val="36"/>
                <w:rtl/>
              </w:rPr>
              <w:t>المخاطر</w:t>
            </w:r>
          </w:p>
        </w:tc>
        <w:tc>
          <w:tcPr>
            <w:tcW w:w="6374" w:type="dxa"/>
            <w:vAlign w:val="center"/>
          </w:tcPr>
          <w:p w14:paraId="769661E6"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قائمة</w:t>
            </w:r>
            <w:r w:rsidRPr="00844C93">
              <w:rPr>
                <w:rFonts w:cs="Sakkal Majalla"/>
                <w:color w:val="000000" w:themeColor="text1"/>
                <w:sz w:val="36"/>
              </w:rPr>
              <w:t xml:space="preserve"> </w:t>
            </w:r>
            <w:r w:rsidRPr="00844C93">
              <w:rPr>
                <w:rFonts w:cs="Sakkal Majalla"/>
                <w:color w:val="000000" w:themeColor="text1"/>
                <w:sz w:val="36"/>
                <w:rtl/>
              </w:rPr>
              <w:t>منظمة</w:t>
            </w:r>
            <w:r w:rsidRPr="00844C93">
              <w:rPr>
                <w:rFonts w:cs="Sakkal Majalla"/>
                <w:color w:val="000000" w:themeColor="text1"/>
                <w:sz w:val="36"/>
              </w:rPr>
              <w:t xml:space="preserve"> </w:t>
            </w:r>
            <w:r w:rsidRPr="00844C93">
              <w:rPr>
                <w:rFonts w:cs="Sakkal Majalla"/>
                <w:color w:val="000000" w:themeColor="text1"/>
                <w:sz w:val="36"/>
                <w:rtl/>
              </w:rPr>
              <w:t>بالمخاطر</w:t>
            </w:r>
            <w:r w:rsidRPr="00844C93">
              <w:rPr>
                <w:rFonts w:cs="Sakkal Majalla"/>
                <w:color w:val="000000" w:themeColor="text1"/>
                <w:sz w:val="36"/>
              </w:rPr>
              <w:t xml:space="preserve"> </w:t>
            </w:r>
            <w:r w:rsidRPr="00844C93">
              <w:rPr>
                <w:rFonts w:cs="Sakkal Majalla"/>
                <w:color w:val="000000" w:themeColor="text1"/>
                <w:sz w:val="36"/>
                <w:rtl/>
              </w:rPr>
              <w:t>واحتمالاتها</w:t>
            </w:r>
            <w:r w:rsidRPr="00844C93">
              <w:rPr>
                <w:rFonts w:cs="Sakkal Majalla"/>
                <w:color w:val="000000" w:themeColor="text1"/>
                <w:sz w:val="36"/>
              </w:rPr>
              <w:t xml:space="preserve"> </w:t>
            </w:r>
            <w:r w:rsidRPr="00844C93">
              <w:rPr>
                <w:rFonts w:cs="Sakkal Majalla"/>
                <w:color w:val="000000" w:themeColor="text1"/>
                <w:sz w:val="36"/>
                <w:rtl/>
              </w:rPr>
              <w:t>وآثارها</w:t>
            </w:r>
            <w:r w:rsidRPr="00844C93">
              <w:rPr>
                <w:rFonts w:cs="Sakkal Majalla"/>
                <w:color w:val="000000" w:themeColor="text1"/>
                <w:sz w:val="36"/>
              </w:rPr>
              <w:t xml:space="preserve"> </w:t>
            </w:r>
            <w:r w:rsidRPr="00844C93">
              <w:rPr>
                <w:rFonts w:cs="Sakkal Majalla"/>
                <w:color w:val="000000" w:themeColor="text1"/>
                <w:sz w:val="36"/>
                <w:rtl/>
              </w:rPr>
              <w:t>وإجراءات</w:t>
            </w:r>
            <w:r w:rsidRPr="00844C93">
              <w:rPr>
                <w:rFonts w:cs="Sakkal Majalla"/>
                <w:color w:val="000000" w:themeColor="text1"/>
                <w:sz w:val="36"/>
              </w:rPr>
              <w:t xml:space="preserve"> </w:t>
            </w:r>
            <w:r w:rsidRPr="00844C93">
              <w:rPr>
                <w:rFonts w:cs="Sakkal Majalla"/>
                <w:color w:val="000000" w:themeColor="text1"/>
                <w:sz w:val="36"/>
                <w:rtl/>
              </w:rPr>
              <w:t>معالجتها</w:t>
            </w:r>
            <w:r w:rsidRPr="00844C93">
              <w:rPr>
                <w:rFonts w:cs="Sakkal Majalla"/>
                <w:color w:val="000000" w:themeColor="text1"/>
                <w:sz w:val="36"/>
              </w:rPr>
              <w:t>.</w:t>
            </w:r>
          </w:p>
        </w:tc>
      </w:tr>
      <w:tr w:rsidR="001122A3" w:rsidRPr="00844C93" w14:paraId="769661EA" w14:textId="77777777" w:rsidTr="0044589C">
        <w:trPr>
          <w:jc w:val="center"/>
        </w:trPr>
        <w:tc>
          <w:tcPr>
            <w:tcW w:w="2686" w:type="dxa"/>
            <w:vAlign w:val="center"/>
          </w:tcPr>
          <w:p w14:paraId="769661E8"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معتمدة</w:t>
            </w:r>
          </w:p>
        </w:tc>
        <w:tc>
          <w:tcPr>
            <w:tcW w:w="6374" w:type="dxa"/>
            <w:vAlign w:val="center"/>
          </w:tcPr>
          <w:p w14:paraId="769661E9"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توافق</w:t>
            </w:r>
            <w:r w:rsidRPr="00844C93">
              <w:rPr>
                <w:rFonts w:cs="Sakkal Majalla"/>
                <w:color w:val="000000" w:themeColor="text1"/>
                <w:sz w:val="36"/>
              </w:rPr>
              <w:t xml:space="preserve"> </w:t>
            </w:r>
            <w:r w:rsidRPr="00844C93">
              <w:rPr>
                <w:rFonts w:cs="Sakkal Majalla"/>
                <w:color w:val="000000" w:themeColor="text1"/>
                <w:sz w:val="36"/>
                <w:rtl/>
              </w:rPr>
              <w:t>عليها</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 xml:space="preserve"> </w:t>
            </w:r>
            <w:r w:rsidRPr="00844C93">
              <w:rPr>
                <w:rFonts w:cs="Sakkal Majalla"/>
                <w:color w:val="000000" w:themeColor="text1"/>
                <w:sz w:val="36"/>
                <w:rtl/>
              </w:rPr>
              <w:t>بعد</w:t>
            </w:r>
            <w:r w:rsidRPr="00844C93">
              <w:rPr>
                <w:rFonts w:cs="Sakkal Majalla"/>
                <w:color w:val="000000" w:themeColor="text1"/>
                <w:sz w:val="36"/>
              </w:rPr>
              <w:t xml:space="preserve"> </w:t>
            </w:r>
            <w:r w:rsidRPr="00844C93">
              <w:rPr>
                <w:rFonts w:cs="Sakkal Majalla"/>
                <w:color w:val="000000" w:themeColor="text1"/>
                <w:sz w:val="36"/>
                <w:rtl/>
              </w:rPr>
              <w:t>مراجعة</w:t>
            </w:r>
            <w:r w:rsidRPr="00844C93">
              <w:rPr>
                <w:rFonts w:cs="Sakkal Majalla"/>
                <w:color w:val="000000" w:themeColor="text1"/>
                <w:sz w:val="36"/>
              </w:rPr>
              <w:t xml:space="preserve"> </w:t>
            </w:r>
            <w:r w:rsidRPr="00844C93">
              <w:rPr>
                <w:rFonts w:cs="Sakkal Majalla"/>
                <w:color w:val="000000" w:themeColor="text1"/>
                <w:sz w:val="36"/>
                <w:rtl/>
              </w:rPr>
              <w:t>أمنية</w:t>
            </w:r>
            <w:r w:rsidRPr="00844C93">
              <w:rPr>
                <w:rFonts w:cs="Sakkal Majalla"/>
                <w:color w:val="000000" w:themeColor="text1"/>
                <w:sz w:val="36"/>
              </w:rPr>
              <w:t xml:space="preserve"> </w:t>
            </w:r>
            <w:r w:rsidRPr="00844C93">
              <w:rPr>
                <w:rFonts w:cs="Sakkal Majalla"/>
                <w:color w:val="000000" w:themeColor="text1"/>
                <w:sz w:val="36"/>
                <w:rtl/>
              </w:rPr>
              <w:t>وقانونية</w:t>
            </w:r>
            <w:r w:rsidRPr="00844C93">
              <w:rPr>
                <w:rFonts w:cs="Sakkal Majalla"/>
                <w:color w:val="000000" w:themeColor="text1"/>
                <w:sz w:val="36"/>
              </w:rPr>
              <w:t xml:space="preserve"> </w:t>
            </w:r>
            <w:r w:rsidRPr="00844C93">
              <w:rPr>
                <w:rFonts w:cs="Sakkal Majalla"/>
                <w:color w:val="000000" w:themeColor="text1"/>
                <w:sz w:val="36"/>
                <w:rtl/>
              </w:rPr>
              <w:t>وتشغيلية</w:t>
            </w:r>
            <w:r w:rsidRPr="00844C93">
              <w:rPr>
                <w:rFonts w:cs="Sakkal Majalla"/>
                <w:color w:val="000000" w:themeColor="text1"/>
                <w:sz w:val="36"/>
              </w:rPr>
              <w:t>.</w:t>
            </w:r>
          </w:p>
        </w:tc>
      </w:tr>
      <w:tr w:rsidR="001122A3" w:rsidRPr="00844C93" w14:paraId="769661ED" w14:textId="77777777" w:rsidTr="0044589C">
        <w:trPr>
          <w:jc w:val="center"/>
        </w:trPr>
        <w:tc>
          <w:tcPr>
            <w:tcW w:w="2686" w:type="dxa"/>
            <w:vAlign w:val="center"/>
          </w:tcPr>
          <w:p w14:paraId="769661EB"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أدوات</w:t>
            </w:r>
            <w:r w:rsidRPr="00844C93">
              <w:rPr>
                <w:rFonts w:cs="Sakkal Majalla"/>
                <w:color w:val="000000" w:themeColor="text1"/>
                <w:sz w:val="36"/>
              </w:rPr>
              <w:t xml:space="preserve"> </w:t>
            </w:r>
            <w:r w:rsidRPr="00844C93">
              <w:rPr>
                <w:rFonts w:cs="Sakkal Majalla"/>
                <w:color w:val="000000" w:themeColor="text1"/>
                <w:sz w:val="36"/>
                <w:rtl/>
              </w:rPr>
              <w:t>عامة</w:t>
            </w:r>
          </w:p>
        </w:tc>
        <w:tc>
          <w:tcPr>
            <w:tcW w:w="6374" w:type="dxa"/>
            <w:vAlign w:val="center"/>
          </w:tcPr>
          <w:p w14:paraId="769661EC"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منصات</w:t>
            </w:r>
            <w:r w:rsidRPr="00844C93">
              <w:rPr>
                <w:rFonts w:cs="Sakkal Majalla"/>
                <w:color w:val="000000" w:themeColor="text1"/>
                <w:sz w:val="36"/>
              </w:rPr>
              <w:t xml:space="preserve"> </w:t>
            </w:r>
            <w:r w:rsidRPr="00844C93">
              <w:rPr>
                <w:rFonts w:cs="Sakkal Majalla"/>
                <w:color w:val="000000" w:themeColor="text1"/>
                <w:sz w:val="36"/>
                <w:rtl/>
              </w:rPr>
              <w:t>متاحة</w:t>
            </w:r>
            <w:r w:rsidRPr="00844C93">
              <w:rPr>
                <w:rFonts w:cs="Sakkal Majalla"/>
                <w:color w:val="000000" w:themeColor="text1"/>
                <w:sz w:val="36"/>
              </w:rPr>
              <w:t xml:space="preserve"> </w:t>
            </w:r>
            <w:r w:rsidRPr="00844C93">
              <w:rPr>
                <w:rFonts w:cs="Sakkal Majalla"/>
                <w:color w:val="000000" w:themeColor="text1"/>
                <w:sz w:val="36"/>
                <w:rtl/>
              </w:rPr>
              <w:t>للجمهور</w:t>
            </w:r>
            <w:r w:rsidRPr="00844C93">
              <w:rPr>
                <w:rFonts w:cs="Sakkal Majalla"/>
                <w:color w:val="000000" w:themeColor="text1"/>
                <w:sz w:val="36"/>
              </w:rPr>
              <w:t xml:space="preserve"> </w:t>
            </w:r>
            <w:r w:rsidRPr="00844C93">
              <w:rPr>
                <w:rFonts w:cs="Sakkal Majalla"/>
                <w:color w:val="000000" w:themeColor="text1"/>
                <w:sz w:val="36"/>
                <w:rtl/>
              </w:rPr>
              <w:t>لا</w:t>
            </w:r>
            <w:r w:rsidRPr="00844C93">
              <w:rPr>
                <w:rFonts w:cs="Sakkal Majalla"/>
                <w:color w:val="000000" w:themeColor="text1"/>
                <w:sz w:val="36"/>
              </w:rPr>
              <w:t xml:space="preserve"> </w:t>
            </w:r>
            <w:r w:rsidRPr="00844C93">
              <w:rPr>
                <w:rFonts w:cs="Sakkal Majalla"/>
                <w:color w:val="000000" w:themeColor="text1"/>
                <w:sz w:val="36"/>
                <w:rtl/>
              </w:rPr>
              <w:t>تخضع</w:t>
            </w:r>
            <w:r w:rsidRPr="00844C93">
              <w:rPr>
                <w:rFonts w:cs="Sakkal Majalla"/>
                <w:color w:val="000000" w:themeColor="text1"/>
                <w:sz w:val="36"/>
              </w:rPr>
              <w:t xml:space="preserve"> </w:t>
            </w:r>
            <w:r w:rsidRPr="00844C93">
              <w:rPr>
                <w:rFonts w:cs="Sakkal Majalla"/>
                <w:color w:val="000000" w:themeColor="text1"/>
                <w:sz w:val="36"/>
                <w:rtl/>
              </w:rPr>
              <w:t>عادة</w:t>
            </w:r>
            <w:r w:rsidRPr="00844C93">
              <w:rPr>
                <w:rFonts w:cs="Sakkal Majalla"/>
                <w:color w:val="000000" w:themeColor="text1"/>
                <w:sz w:val="36"/>
              </w:rPr>
              <w:t xml:space="preserve"> </w:t>
            </w:r>
            <w:r w:rsidRPr="00844C93">
              <w:rPr>
                <w:rFonts w:cs="Sakkal Majalla"/>
                <w:color w:val="000000" w:themeColor="text1"/>
                <w:sz w:val="36"/>
                <w:rtl/>
              </w:rPr>
              <w:t>لإدارة</w:t>
            </w:r>
            <w:r w:rsidRPr="00844C93">
              <w:rPr>
                <w:rFonts w:cs="Sakkal Majalla"/>
                <w:color w:val="000000" w:themeColor="text1"/>
                <w:sz w:val="36"/>
              </w:rPr>
              <w:t xml:space="preserve"> </w:t>
            </w:r>
            <w:r w:rsidRPr="00844C93">
              <w:rPr>
                <w:rFonts w:cs="Sakkal Majalla"/>
                <w:color w:val="000000" w:themeColor="text1"/>
                <w:sz w:val="36"/>
                <w:rtl/>
              </w:rPr>
              <w:t>المؤسسة</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سياساتها</w:t>
            </w:r>
            <w:r w:rsidRPr="00844C93">
              <w:rPr>
                <w:rFonts w:cs="Sakkal Majalla"/>
                <w:color w:val="000000" w:themeColor="text1"/>
                <w:sz w:val="36"/>
              </w:rPr>
              <w:t xml:space="preserve"> </w:t>
            </w:r>
            <w:r w:rsidRPr="00844C93">
              <w:rPr>
                <w:rFonts w:cs="Sakkal Majalla"/>
                <w:color w:val="000000" w:themeColor="text1"/>
                <w:sz w:val="36"/>
                <w:rtl/>
              </w:rPr>
              <w:t>الداخلية</w:t>
            </w:r>
            <w:r w:rsidRPr="00844C93">
              <w:rPr>
                <w:rFonts w:cs="Sakkal Majalla"/>
                <w:color w:val="000000" w:themeColor="text1"/>
                <w:sz w:val="36"/>
              </w:rPr>
              <w:t>.</w:t>
            </w:r>
          </w:p>
        </w:tc>
      </w:tr>
      <w:tr w:rsidR="001122A3" w:rsidRPr="00844C93" w14:paraId="769661F0" w14:textId="77777777" w:rsidTr="0044589C">
        <w:trPr>
          <w:jc w:val="center"/>
        </w:trPr>
        <w:tc>
          <w:tcPr>
            <w:tcW w:w="2686" w:type="dxa"/>
            <w:vAlign w:val="center"/>
          </w:tcPr>
          <w:p w14:paraId="769661EE"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إخفاء</w:t>
            </w:r>
            <w:r w:rsidRPr="00844C93">
              <w:rPr>
                <w:rFonts w:cs="Sakkal Majalla"/>
                <w:color w:val="000000" w:themeColor="text1"/>
                <w:sz w:val="36"/>
              </w:rPr>
              <w:t xml:space="preserve"> </w:t>
            </w:r>
            <w:r w:rsidRPr="00844C93">
              <w:rPr>
                <w:rFonts w:cs="Sakkal Majalla"/>
                <w:color w:val="000000" w:themeColor="text1"/>
                <w:sz w:val="36"/>
                <w:rtl/>
              </w:rPr>
              <w:t>الهوية</w:t>
            </w:r>
          </w:p>
        </w:tc>
        <w:tc>
          <w:tcPr>
            <w:tcW w:w="6374" w:type="dxa"/>
            <w:vAlign w:val="center"/>
          </w:tcPr>
          <w:p w14:paraId="769661EF"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إزالة</w:t>
            </w:r>
            <w:r w:rsidRPr="00844C93">
              <w:rPr>
                <w:rFonts w:cs="Sakkal Majalla"/>
                <w:color w:val="000000" w:themeColor="text1"/>
                <w:sz w:val="36"/>
              </w:rPr>
              <w:t xml:space="preserve"> </w:t>
            </w:r>
            <w:r w:rsidRPr="00844C93">
              <w:rPr>
                <w:rFonts w:cs="Sakkal Majalla"/>
                <w:color w:val="000000" w:themeColor="text1"/>
                <w:sz w:val="36"/>
                <w:rtl/>
              </w:rPr>
              <w:t>المعرفات</w:t>
            </w:r>
            <w:r w:rsidRPr="00844C93">
              <w:rPr>
                <w:rFonts w:cs="Sakkal Majalla"/>
                <w:color w:val="000000" w:themeColor="text1"/>
                <w:sz w:val="36"/>
              </w:rPr>
              <w:t xml:space="preserve"> </w:t>
            </w:r>
            <w:r w:rsidRPr="00844C93">
              <w:rPr>
                <w:rFonts w:cs="Sakkal Majalla"/>
                <w:color w:val="000000" w:themeColor="text1"/>
                <w:sz w:val="36"/>
                <w:rtl/>
              </w:rPr>
              <w:t>التي</w:t>
            </w:r>
            <w:r w:rsidRPr="00844C93">
              <w:rPr>
                <w:rFonts w:cs="Sakkal Majalla"/>
                <w:color w:val="000000" w:themeColor="text1"/>
                <w:sz w:val="36"/>
              </w:rPr>
              <w:t xml:space="preserve"> </w:t>
            </w:r>
            <w:r w:rsidRPr="00844C93">
              <w:rPr>
                <w:rFonts w:cs="Sakkal Majalla"/>
                <w:color w:val="000000" w:themeColor="text1"/>
                <w:sz w:val="36"/>
                <w:rtl/>
              </w:rPr>
              <w:t>تسمح</w:t>
            </w:r>
            <w:r w:rsidRPr="00844C93">
              <w:rPr>
                <w:rFonts w:cs="Sakkal Majalla"/>
                <w:color w:val="000000" w:themeColor="text1"/>
                <w:sz w:val="36"/>
              </w:rPr>
              <w:t xml:space="preserve"> </w:t>
            </w:r>
            <w:r w:rsidRPr="00844C93">
              <w:rPr>
                <w:rFonts w:cs="Sakkal Majalla"/>
                <w:color w:val="000000" w:themeColor="text1"/>
                <w:sz w:val="36"/>
                <w:rtl/>
              </w:rPr>
              <w:t>بمعرفة</w:t>
            </w:r>
            <w:r w:rsidRPr="00844C93">
              <w:rPr>
                <w:rFonts w:cs="Sakkal Majalla"/>
                <w:color w:val="000000" w:themeColor="text1"/>
                <w:sz w:val="36"/>
              </w:rPr>
              <w:t xml:space="preserve"> </w:t>
            </w:r>
            <w:r w:rsidRPr="00844C93">
              <w:rPr>
                <w:rFonts w:cs="Sakkal Majalla"/>
                <w:color w:val="000000" w:themeColor="text1"/>
                <w:sz w:val="36"/>
                <w:rtl/>
              </w:rPr>
              <w:t>الشخص</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الجهة</w:t>
            </w:r>
            <w:r w:rsidRPr="00844C93">
              <w:rPr>
                <w:rFonts w:cs="Sakkal Majalla"/>
                <w:color w:val="000000" w:themeColor="text1"/>
                <w:sz w:val="36"/>
              </w:rPr>
              <w:t xml:space="preserve"> </w:t>
            </w:r>
            <w:r w:rsidRPr="00844C93">
              <w:rPr>
                <w:rFonts w:cs="Sakkal Majalla"/>
                <w:color w:val="000000" w:themeColor="text1"/>
                <w:sz w:val="36"/>
                <w:rtl/>
              </w:rPr>
              <w:t>من</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w:t>
            </w:r>
          </w:p>
        </w:tc>
      </w:tr>
      <w:tr w:rsidR="001122A3" w:rsidRPr="00844C93" w14:paraId="769661F3" w14:textId="77777777" w:rsidTr="0044589C">
        <w:trPr>
          <w:jc w:val="center"/>
        </w:trPr>
        <w:tc>
          <w:tcPr>
            <w:tcW w:w="2686" w:type="dxa"/>
            <w:vAlign w:val="center"/>
          </w:tcPr>
          <w:p w14:paraId="769661F1"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تقليل</w:t>
            </w:r>
            <w:r w:rsidRPr="00844C93">
              <w:rPr>
                <w:rFonts w:cs="Sakkal Majalla"/>
                <w:color w:val="000000" w:themeColor="text1"/>
                <w:sz w:val="36"/>
              </w:rPr>
              <w:t xml:space="preserve"> </w:t>
            </w:r>
            <w:r w:rsidRPr="00844C93">
              <w:rPr>
                <w:rFonts w:cs="Sakkal Majalla"/>
                <w:color w:val="000000" w:themeColor="text1"/>
                <w:sz w:val="36"/>
                <w:rtl/>
              </w:rPr>
              <w:t>البيانات</w:t>
            </w:r>
          </w:p>
        </w:tc>
        <w:tc>
          <w:tcPr>
            <w:tcW w:w="6374" w:type="dxa"/>
            <w:vAlign w:val="center"/>
          </w:tcPr>
          <w:p w14:paraId="769661F2"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استخدام</w:t>
            </w:r>
            <w:r w:rsidRPr="00844C93">
              <w:rPr>
                <w:rFonts w:cs="Sakkal Majalla"/>
                <w:color w:val="000000" w:themeColor="text1"/>
                <w:sz w:val="36"/>
              </w:rPr>
              <w:t xml:space="preserve"> </w:t>
            </w:r>
            <w:r w:rsidRPr="00844C93">
              <w:rPr>
                <w:rFonts w:cs="Sakkal Majalla"/>
                <w:color w:val="000000" w:themeColor="text1"/>
                <w:sz w:val="36"/>
                <w:rtl/>
              </w:rPr>
              <w:t>أقل</w:t>
            </w:r>
            <w:r w:rsidRPr="00844C93">
              <w:rPr>
                <w:rFonts w:cs="Sakkal Majalla"/>
                <w:color w:val="000000" w:themeColor="text1"/>
                <w:sz w:val="36"/>
              </w:rPr>
              <w:t xml:space="preserve"> </w:t>
            </w:r>
            <w:r w:rsidRPr="00844C93">
              <w:rPr>
                <w:rFonts w:cs="Sakkal Majalla"/>
                <w:color w:val="000000" w:themeColor="text1"/>
                <w:sz w:val="36"/>
                <w:rtl/>
              </w:rPr>
              <w:t>قدر</w:t>
            </w:r>
            <w:r w:rsidRPr="00844C93">
              <w:rPr>
                <w:rFonts w:cs="Sakkal Majalla"/>
                <w:color w:val="000000" w:themeColor="text1"/>
                <w:sz w:val="36"/>
              </w:rPr>
              <w:t xml:space="preserve"> </w:t>
            </w:r>
            <w:r w:rsidRPr="00844C93">
              <w:rPr>
                <w:rFonts w:cs="Sakkal Majalla"/>
                <w:color w:val="000000" w:themeColor="text1"/>
                <w:sz w:val="36"/>
                <w:rtl/>
              </w:rPr>
              <w:t>ممكن</w:t>
            </w:r>
            <w:r w:rsidRPr="00844C93">
              <w:rPr>
                <w:rFonts w:cs="Sakkal Majalla"/>
                <w:color w:val="000000" w:themeColor="text1"/>
                <w:sz w:val="36"/>
              </w:rPr>
              <w:t xml:space="preserve"> </w:t>
            </w:r>
            <w:r w:rsidRPr="00844C93">
              <w:rPr>
                <w:rFonts w:cs="Sakkal Majalla"/>
                <w:color w:val="000000" w:themeColor="text1"/>
                <w:sz w:val="36"/>
                <w:rtl/>
              </w:rPr>
              <w:t>من</w:t>
            </w:r>
            <w:r w:rsidRPr="00844C93">
              <w:rPr>
                <w:rFonts w:cs="Sakkal Majalla"/>
                <w:color w:val="000000" w:themeColor="text1"/>
                <w:sz w:val="36"/>
              </w:rPr>
              <w:t xml:space="preserve"> </w:t>
            </w:r>
            <w:r w:rsidRPr="00844C93">
              <w:rPr>
                <w:rFonts w:cs="Sakkal Majalla"/>
                <w:color w:val="000000" w:themeColor="text1"/>
                <w:sz w:val="36"/>
                <w:rtl/>
              </w:rPr>
              <w:t>البيانات</w:t>
            </w:r>
            <w:r w:rsidRPr="00844C93">
              <w:rPr>
                <w:rFonts w:cs="Sakkal Majalla"/>
                <w:color w:val="000000" w:themeColor="text1"/>
                <w:sz w:val="36"/>
              </w:rPr>
              <w:t xml:space="preserve"> </w:t>
            </w:r>
            <w:r w:rsidRPr="00844C93">
              <w:rPr>
                <w:rFonts w:cs="Sakkal Majalla"/>
                <w:color w:val="000000" w:themeColor="text1"/>
                <w:sz w:val="36"/>
                <w:rtl/>
              </w:rPr>
              <w:t>لتحقيق</w:t>
            </w:r>
            <w:r w:rsidRPr="00844C93">
              <w:rPr>
                <w:rFonts w:cs="Sakkal Majalla"/>
                <w:color w:val="000000" w:themeColor="text1"/>
                <w:sz w:val="36"/>
              </w:rPr>
              <w:t xml:space="preserve"> </w:t>
            </w:r>
            <w:r w:rsidRPr="00844C93">
              <w:rPr>
                <w:rFonts w:cs="Sakkal Majalla"/>
                <w:color w:val="000000" w:themeColor="text1"/>
                <w:sz w:val="36"/>
                <w:rtl/>
              </w:rPr>
              <w:t>الغرض</w:t>
            </w:r>
            <w:r w:rsidRPr="00844C93">
              <w:rPr>
                <w:rFonts w:cs="Sakkal Majalla"/>
                <w:color w:val="000000" w:themeColor="text1"/>
                <w:sz w:val="36"/>
              </w:rPr>
              <w:t xml:space="preserve"> </w:t>
            </w:r>
            <w:r w:rsidRPr="00844C93">
              <w:rPr>
                <w:rFonts w:cs="Sakkal Majalla"/>
                <w:color w:val="000000" w:themeColor="text1"/>
                <w:sz w:val="36"/>
                <w:rtl/>
              </w:rPr>
              <w:t>المطلوب</w:t>
            </w:r>
            <w:r w:rsidRPr="00844C93">
              <w:rPr>
                <w:rFonts w:cs="Sakkal Majalla"/>
                <w:color w:val="000000" w:themeColor="text1"/>
                <w:sz w:val="36"/>
              </w:rPr>
              <w:t>.</w:t>
            </w:r>
          </w:p>
        </w:tc>
      </w:tr>
      <w:tr w:rsidR="001122A3" w:rsidRPr="00844C93" w14:paraId="769661F6" w14:textId="77777777" w:rsidTr="0044589C">
        <w:trPr>
          <w:jc w:val="center"/>
        </w:trPr>
        <w:tc>
          <w:tcPr>
            <w:tcW w:w="2686" w:type="dxa"/>
            <w:vAlign w:val="center"/>
          </w:tcPr>
          <w:p w14:paraId="769661F4"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lastRenderedPageBreak/>
              <w:t>الأثر</w:t>
            </w:r>
            <w:r w:rsidRPr="00844C93">
              <w:rPr>
                <w:rFonts w:cs="Sakkal Majalla"/>
                <w:color w:val="000000" w:themeColor="text1"/>
                <w:sz w:val="36"/>
              </w:rPr>
              <w:t xml:space="preserve"> </w:t>
            </w:r>
            <w:r w:rsidRPr="00844C93">
              <w:rPr>
                <w:rFonts w:cs="Sakkal Majalla"/>
                <w:color w:val="000000" w:themeColor="text1"/>
                <w:sz w:val="36"/>
                <w:rtl/>
              </w:rPr>
              <w:t>المعدل</w:t>
            </w:r>
          </w:p>
        </w:tc>
        <w:tc>
          <w:tcPr>
            <w:tcW w:w="6374" w:type="dxa"/>
            <w:vAlign w:val="center"/>
          </w:tcPr>
          <w:p w14:paraId="769661F5"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تغير</w:t>
            </w:r>
            <w:r w:rsidRPr="00844C93">
              <w:rPr>
                <w:rFonts w:cs="Sakkal Majalla"/>
                <w:color w:val="000000" w:themeColor="text1"/>
                <w:sz w:val="36"/>
              </w:rPr>
              <w:t xml:space="preserve"> </w:t>
            </w:r>
            <w:r w:rsidRPr="00844C93">
              <w:rPr>
                <w:rFonts w:cs="Sakkal Majalla"/>
                <w:color w:val="000000" w:themeColor="text1"/>
                <w:sz w:val="36"/>
                <w:rtl/>
              </w:rPr>
              <w:t>قوة</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اتجاه</w:t>
            </w:r>
            <w:r w:rsidRPr="00844C93">
              <w:rPr>
                <w:rFonts w:cs="Sakkal Majalla"/>
                <w:color w:val="000000" w:themeColor="text1"/>
                <w:sz w:val="36"/>
              </w:rPr>
              <w:t xml:space="preserve"> </w:t>
            </w:r>
            <w:r w:rsidRPr="00844C93">
              <w:rPr>
                <w:rFonts w:cs="Sakkal Majalla"/>
                <w:color w:val="000000" w:themeColor="text1"/>
                <w:sz w:val="36"/>
                <w:rtl/>
              </w:rPr>
              <w:t>العلاقة</w:t>
            </w:r>
            <w:r w:rsidRPr="00844C93">
              <w:rPr>
                <w:rFonts w:cs="Sakkal Majalla"/>
                <w:color w:val="000000" w:themeColor="text1"/>
                <w:sz w:val="36"/>
              </w:rPr>
              <w:t xml:space="preserve"> </w:t>
            </w:r>
            <w:r w:rsidRPr="00844C93">
              <w:rPr>
                <w:rFonts w:cs="Sakkal Majalla"/>
                <w:color w:val="000000" w:themeColor="text1"/>
                <w:sz w:val="36"/>
                <w:rtl/>
              </w:rPr>
              <w:t>بين</w:t>
            </w:r>
            <w:r w:rsidRPr="00844C93">
              <w:rPr>
                <w:rFonts w:cs="Sakkal Majalla"/>
                <w:color w:val="000000" w:themeColor="text1"/>
                <w:sz w:val="36"/>
              </w:rPr>
              <w:t xml:space="preserve"> </w:t>
            </w:r>
            <w:r w:rsidRPr="00844C93">
              <w:rPr>
                <w:rFonts w:cs="Sakkal Majalla"/>
                <w:color w:val="000000" w:themeColor="text1"/>
                <w:sz w:val="36"/>
                <w:rtl/>
              </w:rPr>
              <w:t>متغيرين</w:t>
            </w:r>
            <w:r w:rsidRPr="00844C93">
              <w:rPr>
                <w:rFonts w:cs="Sakkal Majalla"/>
                <w:color w:val="000000" w:themeColor="text1"/>
                <w:sz w:val="36"/>
              </w:rPr>
              <w:t xml:space="preserve"> </w:t>
            </w:r>
            <w:r w:rsidRPr="00844C93">
              <w:rPr>
                <w:rFonts w:cs="Sakkal Majalla"/>
                <w:color w:val="000000" w:themeColor="text1"/>
                <w:sz w:val="36"/>
                <w:rtl/>
              </w:rPr>
              <w:t>بسبب</w:t>
            </w:r>
            <w:r w:rsidRPr="00844C93">
              <w:rPr>
                <w:rFonts w:cs="Sakkal Majalla"/>
                <w:color w:val="000000" w:themeColor="text1"/>
                <w:sz w:val="36"/>
              </w:rPr>
              <w:t xml:space="preserve"> </w:t>
            </w:r>
            <w:r w:rsidRPr="00844C93">
              <w:rPr>
                <w:rFonts w:cs="Sakkal Majalla"/>
                <w:color w:val="000000" w:themeColor="text1"/>
                <w:sz w:val="36"/>
                <w:rtl/>
              </w:rPr>
              <w:t>متغير</w:t>
            </w:r>
            <w:r w:rsidRPr="00844C93">
              <w:rPr>
                <w:rFonts w:cs="Sakkal Majalla"/>
                <w:color w:val="000000" w:themeColor="text1"/>
                <w:sz w:val="36"/>
              </w:rPr>
              <w:t xml:space="preserve"> </w:t>
            </w:r>
            <w:r w:rsidRPr="00844C93">
              <w:rPr>
                <w:rFonts w:cs="Sakkal Majalla"/>
                <w:color w:val="000000" w:themeColor="text1"/>
                <w:sz w:val="36"/>
                <w:rtl/>
              </w:rPr>
              <w:t>ثالث</w:t>
            </w:r>
            <w:r w:rsidRPr="00844C93">
              <w:rPr>
                <w:rFonts w:cs="Sakkal Majalla"/>
                <w:color w:val="000000" w:themeColor="text1"/>
                <w:sz w:val="36"/>
              </w:rPr>
              <w:t>.</w:t>
            </w:r>
          </w:p>
        </w:tc>
      </w:tr>
      <w:tr w:rsidR="001122A3" w:rsidRPr="00844C93" w14:paraId="769661F9" w14:textId="77777777" w:rsidTr="0044589C">
        <w:trPr>
          <w:jc w:val="center"/>
        </w:trPr>
        <w:tc>
          <w:tcPr>
            <w:tcW w:w="2686" w:type="dxa"/>
            <w:vAlign w:val="center"/>
          </w:tcPr>
          <w:p w14:paraId="769661F7" w14:textId="77777777" w:rsidR="00844C93" w:rsidRPr="00844C93" w:rsidRDefault="00844C93" w:rsidP="0044589C">
            <w:pPr>
              <w:spacing w:before="0"/>
              <w:ind w:firstLine="0"/>
              <w:jc w:val="center"/>
              <w:rPr>
                <w:rFonts w:cs="Sakkal Majalla"/>
                <w:color w:val="000000" w:themeColor="text1"/>
                <w:sz w:val="36"/>
              </w:rPr>
            </w:pPr>
            <w:r w:rsidRPr="00844C93">
              <w:rPr>
                <w:rFonts w:cs="Sakkal Majalla"/>
                <w:color w:val="000000" w:themeColor="text1"/>
                <w:sz w:val="36"/>
                <w:rtl/>
              </w:rPr>
              <w:t>الانحدار</w:t>
            </w:r>
            <w:r w:rsidRPr="00844C93">
              <w:rPr>
                <w:rFonts w:cs="Sakkal Majalla"/>
                <w:color w:val="000000" w:themeColor="text1"/>
                <w:sz w:val="36"/>
              </w:rPr>
              <w:t xml:space="preserve"> </w:t>
            </w:r>
            <w:r w:rsidRPr="00844C93">
              <w:rPr>
                <w:rFonts w:cs="Sakkal Majalla"/>
                <w:color w:val="000000" w:themeColor="text1"/>
                <w:sz w:val="36"/>
                <w:rtl/>
              </w:rPr>
              <w:t>الهرمي</w:t>
            </w:r>
          </w:p>
        </w:tc>
        <w:tc>
          <w:tcPr>
            <w:tcW w:w="6374" w:type="dxa"/>
            <w:vAlign w:val="center"/>
          </w:tcPr>
          <w:p w14:paraId="769661F8" w14:textId="77777777" w:rsidR="00844C93" w:rsidRPr="00844C93" w:rsidRDefault="00844C93" w:rsidP="00844C93">
            <w:pPr>
              <w:spacing w:before="0"/>
              <w:ind w:firstLine="0"/>
              <w:jc w:val="both"/>
              <w:rPr>
                <w:rFonts w:cs="Sakkal Majalla"/>
                <w:color w:val="000000" w:themeColor="text1"/>
                <w:sz w:val="36"/>
              </w:rPr>
            </w:pPr>
            <w:r w:rsidRPr="00844C93">
              <w:rPr>
                <w:rFonts w:cs="Sakkal Majalla"/>
                <w:color w:val="000000" w:themeColor="text1"/>
                <w:sz w:val="36"/>
                <w:rtl/>
              </w:rPr>
              <w:t>أسلوب</w:t>
            </w:r>
            <w:r w:rsidRPr="00844C93">
              <w:rPr>
                <w:rFonts w:cs="Sakkal Majalla"/>
                <w:color w:val="000000" w:themeColor="text1"/>
                <w:sz w:val="36"/>
              </w:rPr>
              <w:t xml:space="preserve"> </w:t>
            </w:r>
            <w:r w:rsidRPr="00844C93">
              <w:rPr>
                <w:rFonts w:cs="Sakkal Majalla"/>
                <w:color w:val="000000" w:themeColor="text1"/>
                <w:sz w:val="36"/>
                <w:rtl/>
              </w:rPr>
              <w:t>إحصائي</w:t>
            </w:r>
            <w:r w:rsidRPr="00844C93">
              <w:rPr>
                <w:rFonts w:cs="Sakkal Majalla"/>
                <w:color w:val="000000" w:themeColor="text1"/>
                <w:sz w:val="36"/>
              </w:rPr>
              <w:t xml:space="preserve"> </w:t>
            </w:r>
            <w:r w:rsidRPr="00844C93">
              <w:rPr>
                <w:rFonts w:cs="Sakkal Majalla"/>
                <w:color w:val="000000" w:themeColor="text1"/>
                <w:sz w:val="36"/>
                <w:rtl/>
              </w:rPr>
              <w:t>لاختبار</w:t>
            </w:r>
            <w:r w:rsidRPr="00844C93">
              <w:rPr>
                <w:rFonts w:cs="Sakkal Majalla"/>
                <w:color w:val="000000" w:themeColor="text1"/>
                <w:sz w:val="36"/>
              </w:rPr>
              <w:t xml:space="preserve"> </w:t>
            </w:r>
            <w:r w:rsidRPr="00844C93">
              <w:rPr>
                <w:rFonts w:cs="Sakkal Majalla"/>
                <w:color w:val="000000" w:themeColor="text1"/>
                <w:sz w:val="36"/>
                <w:rtl/>
              </w:rPr>
              <w:t>الإضافة</w:t>
            </w:r>
            <w:r w:rsidRPr="00844C93">
              <w:rPr>
                <w:rFonts w:cs="Sakkal Majalla"/>
                <w:color w:val="000000" w:themeColor="text1"/>
                <w:sz w:val="36"/>
              </w:rPr>
              <w:t xml:space="preserve"> </w:t>
            </w:r>
            <w:r w:rsidRPr="00844C93">
              <w:rPr>
                <w:rFonts w:cs="Sakkal Majalla"/>
                <w:color w:val="000000" w:themeColor="text1"/>
                <w:sz w:val="36"/>
                <w:rtl/>
              </w:rPr>
              <w:t>التفسيرية</w:t>
            </w:r>
            <w:r w:rsidRPr="00844C93">
              <w:rPr>
                <w:rFonts w:cs="Sakkal Majalla"/>
                <w:color w:val="000000" w:themeColor="text1"/>
                <w:sz w:val="36"/>
              </w:rPr>
              <w:t xml:space="preserve"> </w:t>
            </w:r>
            <w:r w:rsidRPr="00844C93">
              <w:rPr>
                <w:rFonts w:cs="Sakkal Majalla"/>
                <w:color w:val="000000" w:themeColor="text1"/>
                <w:sz w:val="36"/>
                <w:rtl/>
              </w:rPr>
              <w:t>لمتغيرات</w:t>
            </w:r>
            <w:r w:rsidRPr="00844C93">
              <w:rPr>
                <w:rFonts w:cs="Sakkal Majalla"/>
                <w:color w:val="000000" w:themeColor="text1"/>
                <w:sz w:val="36"/>
              </w:rPr>
              <w:t xml:space="preserve"> </w:t>
            </w:r>
            <w:r w:rsidRPr="00844C93">
              <w:rPr>
                <w:rFonts w:cs="Sakkal Majalla"/>
                <w:color w:val="000000" w:themeColor="text1"/>
                <w:sz w:val="36"/>
                <w:rtl/>
              </w:rPr>
              <w:t>أو</w:t>
            </w:r>
            <w:r w:rsidRPr="00844C93">
              <w:rPr>
                <w:rFonts w:cs="Sakkal Majalla"/>
                <w:color w:val="000000" w:themeColor="text1"/>
                <w:sz w:val="36"/>
              </w:rPr>
              <w:t xml:space="preserve"> </w:t>
            </w:r>
            <w:r w:rsidRPr="00844C93">
              <w:rPr>
                <w:rFonts w:cs="Sakkal Majalla"/>
                <w:color w:val="000000" w:themeColor="text1"/>
                <w:sz w:val="36"/>
                <w:rtl/>
              </w:rPr>
              <w:t>تفاعلات</w:t>
            </w:r>
            <w:r w:rsidRPr="00844C93">
              <w:rPr>
                <w:rFonts w:cs="Sakkal Majalla"/>
                <w:color w:val="000000" w:themeColor="text1"/>
                <w:sz w:val="36"/>
              </w:rPr>
              <w:t xml:space="preserve"> </w:t>
            </w:r>
            <w:r w:rsidRPr="00844C93">
              <w:rPr>
                <w:rFonts w:cs="Sakkal Majalla"/>
                <w:color w:val="000000" w:themeColor="text1"/>
                <w:sz w:val="36"/>
                <w:rtl/>
              </w:rPr>
              <w:t>جديدة</w:t>
            </w:r>
            <w:r w:rsidRPr="00844C93">
              <w:rPr>
                <w:rFonts w:cs="Sakkal Majalla"/>
                <w:color w:val="000000" w:themeColor="text1"/>
                <w:sz w:val="36"/>
              </w:rPr>
              <w:t>.</w:t>
            </w:r>
          </w:p>
        </w:tc>
      </w:tr>
    </w:tbl>
    <w:p w14:paraId="769661FA" w14:textId="77777777" w:rsidR="00844C93" w:rsidRPr="00844C93" w:rsidRDefault="006157CB" w:rsidP="00844C93">
      <w:pPr>
        <w:spacing w:before="0"/>
        <w:ind w:firstLine="0"/>
        <w:jc w:val="both"/>
        <w:rPr>
          <w:rFonts w:eastAsia="MS Mincho" w:cs="Sakkal Majalla"/>
          <w:color w:val="000000" w:themeColor="text1"/>
          <w:sz w:val="36"/>
        </w:rPr>
      </w:pPr>
      <w:r>
        <w:rPr>
          <w:rFonts w:eastAsia="MS Mincho" w:cs="Sakkal Majalla" w:hint="cs"/>
          <w:color w:val="000000" w:themeColor="text1"/>
          <w:sz w:val="36"/>
          <w:rtl/>
        </w:rPr>
        <w:t xml:space="preserve"> </w:t>
      </w:r>
    </w:p>
    <w:p w14:paraId="769661FB" w14:textId="77777777" w:rsidR="00844C93" w:rsidRPr="001122A3" w:rsidRDefault="00844C93" w:rsidP="00844C93">
      <w:pPr>
        <w:spacing w:before="0"/>
        <w:ind w:firstLine="0"/>
        <w:jc w:val="left"/>
        <w:rPr>
          <w:rFonts w:cs="Sakkal Majalla"/>
          <w:color w:val="000000" w:themeColor="text1"/>
          <w:sz w:val="36"/>
          <w:rtl/>
        </w:rPr>
      </w:pPr>
    </w:p>
    <w:sectPr w:rsidR="00844C93" w:rsidRPr="001122A3" w:rsidSect="00515BD4">
      <w:headerReference w:type="default" r:id="rId12"/>
      <w:footerReference w:type="default" r:id="rId13"/>
      <w:pgSz w:w="11906" w:h="16838" w:code="9"/>
      <w:pgMar w:top="1418" w:right="1418" w:bottom="1418" w:left="1418" w:header="680" w:footer="0" w:gutter="0"/>
      <w:cols w:space="708"/>
      <w:titlePg/>
      <w:bidi/>
      <w:rtlGutter/>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48077" w14:textId="77777777" w:rsidR="003D47F8" w:rsidRDefault="003D47F8" w:rsidP="005E3531">
      <w:pPr>
        <w:spacing w:before="0"/>
      </w:pPr>
      <w:r>
        <w:separator/>
      </w:r>
    </w:p>
  </w:endnote>
  <w:endnote w:type="continuationSeparator" w:id="0">
    <w:p w14:paraId="4AAADEA8" w14:textId="77777777" w:rsidR="003D47F8" w:rsidRDefault="003D47F8" w:rsidP="005E353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AAA GoldenLotus">
    <w:charset w:val="00"/>
    <w:family w:val="auto"/>
    <w:pitch w:val="variable"/>
    <w:sig w:usb0="00002007" w:usb1="80000000" w:usb2="00000008" w:usb3="00000000" w:csb0="00000043"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66209" w14:textId="77777777" w:rsidR="00953DA5" w:rsidRDefault="00953DA5">
    <w:pPr>
      <w:pStyle w:val="Footer"/>
      <w:jc w:val="center"/>
    </w:pPr>
  </w:p>
  <w:p w14:paraId="7696620A" w14:textId="77777777" w:rsidR="00953DA5" w:rsidRDefault="00953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B81B7" w14:textId="77777777" w:rsidR="003D47F8" w:rsidRDefault="003D47F8" w:rsidP="00D425C9">
      <w:pPr>
        <w:spacing w:before="0"/>
        <w:ind w:firstLine="0"/>
      </w:pPr>
      <w:r>
        <w:separator/>
      </w:r>
    </w:p>
  </w:footnote>
  <w:footnote w:type="continuationSeparator" w:id="0">
    <w:p w14:paraId="71C69139" w14:textId="77777777" w:rsidR="003D47F8" w:rsidRPr="00D425C9" w:rsidRDefault="003D47F8" w:rsidP="00D425C9">
      <w:pPr>
        <w:spacing w:before="0"/>
        <w:ind w:firstLine="0"/>
      </w:pPr>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66208" w14:textId="77777777" w:rsidR="00953DA5" w:rsidRPr="00C10AE1" w:rsidRDefault="00953DA5" w:rsidP="00C80C55">
    <w:pPr>
      <w:pStyle w:val="Header"/>
      <w:tabs>
        <w:tab w:val="clear" w:pos="8306"/>
        <w:tab w:val="right" w:pos="9070"/>
      </w:tabs>
      <w:jc w:val="left"/>
      <w:rPr>
        <w:rFonts w:cs="Sakkal Majalla"/>
        <w:b/>
        <w:bCs/>
      </w:rPr>
    </w:pPr>
    <w:r w:rsidRPr="00C80C55">
      <w:rPr>
        <w:rFonts w:cs="Sakkal Majalla"/>
        <w:b/>
        <w:bCs/>
        <w:noProof/>
        <w:sz w:val="32"/>
        <w:szCs w:val="26"/>
        <w:rtl/>
      </w:rPr>
      <mc:AlternateContent>
        <mc:Choice Requires="wps">
          <w:drawing>
            <wp:anchor distT="0" distB="0" distL="114300" distR="114300" simplePos="0" relativeHeight="251660288" behindDoc="0" locked="0" layoutInCell="1" allowOverlap="1" wp14:anchorId="7696620B" wp14:editId="7696620C">
              <wp:simplePos x="0" y="0"/>
              <wp:positionH relativeFrom="column">
                <wp:posOffset>113030</wp:posOffset>
              </wp:positionH>
              <wp:positionV relativeFrom="paragraph">
                <wp:posOffset>-27223</wp:posOffset>
              </wp:positionV>
              <wp:extent cx="466090" cy="303424"/>
              <wp:effectExtent l="0" t="0" r="0" b="1905"/>
              <wp:wrapNone/>
              <wp:docPr id="13" name="مربع نص 13"/>
              <wp:cNvGraphicFramePr/>
              <a:graphic xmlns:a="http://schemas.openxmlformats.org/drawingml/2006/main">
                <a:graphicData uri="http://schemas.microsoft.com/office/word/2010/wordprocessingShape">
                  <wps:wsp>
                    <wps:cNvSpPr txBox="1"/>
                    <wps:spPr>
                      <a:xfrm>
                        <a:off x="0" y="0"/>
                        <a:ext cx="466090" cy="303424"/>
                      </a:xfrm>
                      <a:prstGeom prst="rect">
                        <a:avLst/>
                      </a:prstGeom>
                      <a:noFill/>
                      <a:ln w="6350">
                        <a:noFill/>
                      </a:ln>
                    </wps:spPr>
                    <wps:txbx>
                      <w:txbxContent>
                        <w:p w14:paraId="7696620F" w14:textId="77777777" w:rsidR="00953DA5" w:rsidRPr="00C10AE1" w:rsidRDefault="00953DA5" w:rsidP="00C10AE1">
                          <w:pPr>
                            <w:spacing w:before="0" w:line="216" w:lineRule="auto"/>
                            <w:ind w:firstLine="0"/>
                            <w:jc w:val="center"/>
                            <w:rPr>
                              <w:rFonts w:cs="Sakkal Majalla"/>
                              <w:b/>
                              <w:bCs/>
                              <w:sz w:val="28"/>
                              <w:szCs w:val="28"/>
                            </w:rPr>
                          </w:pPr>
                          <w:r w:rsidRPr="00C10AE1">
                            <w:rPr>
                              <w:rStyle w:val="PageNumber"/>
                              <w:rFonts w:cs="Sakkal Majalla"/>
                              <w:b/>
                              <w:bCs/>
                              <w:sz w:val="28"/>
                              <w:szCs w:val="28"/>
                              <w:rtl/>
                            </w:rPr>
                            <w:fldChar w:fldCharType="begin"/>
                          </w:r>
                          <w:r w:rsidRPr="00C10AE1">
                            <w:rPr>
                              <w:rStyle w:val="PageNumber"/>
                              <w:rFonts w:cs="Sakkal Majalla"/>
                              <w:b/>
                              <w:bCs/>
                              <w:sz w:val="28"/>
                              <w:szCs w:val="28"/>
                            </w:rPr>
                            <w:instrText xml:space="preserve"> PAGE </w:instrText>
                          </w:r>
                          <w:r w:rsidRPr="00C10AE1">
                            <w:rPr>
                              <w:rStyle w:val="PageNumber"/>
                              <w:rFonts w:cs="Sakkal Majalla"/>
                              <w:b/>
                              <w:bCs/>
                              <w:sz w:val="28"/>
                              <w:szCs w:val="28"/>
                              <w:rtl/>
                            </w:rPr>
                            <w:fldChar w:fldCharType="separate"/>
                          </w:r>
                          <w:r w:rsidR="00B71867">
                            <w:rPr>
                              <w:rStyle w:val="PageNumber"/>
                              <w:rFonts w:cs="Sakkal Majalla"/>
                              <w:b/>
                              <w:bCs/>
                              <w:noProof/>
                              <w:sz w:val="28"/>
                              <w:szCs w:val="28"/>
                              <w:rtl/>
                            </w:rPr>
                            <w:t>9</w:t>
                          </w:r>
                          <w:r w:rsidRPr="00C10AE1">
                            <w:rPr>
                              <w:rStyle w:val="PageNumber"/>
                              <w:rFonts w:cs="Sakkal Majalla"/>
                              <w:b/>
                              <w:bCs/>
                              <w:sz w:val="28"/>
                              <w:szCs w:val="28"/>
                              <w:rtl/>
                            </w:rPr>
                            <w:fldChar w:fldCharType="end"/>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696620B" id="_x0000_t202" coordsize="21600,21600" o:spt="202" path="m,l,21600r21600,l21600,xe">
              <v:stroke joinstyle="miter"/>
              <v:path gradientshapeok="t" o:connecttype="rect"/>
            </v:shapetype>
            <v:shape id="مربع نص 13" o:spid="_x0000_s1026" type="#_x0000_t202" style="position:absolute;left:0;text-align:left;margin-left:8.9pt;margin-top:-2.15pt;width:36.7pt;height:23.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" filled="f" stroked="f" strokeweight=".5pt">
              <v:textbox>
                <w:txbxContent>
                  <w:p w14:paraId="7696620F" w14:textId="77777777" w:rsidR="00953DA5" w:rsidRPr="00C10AE1" w:rsidRDefault="00953DA5" w:rsidP="00C10AE1">
                    <w:pPr>
                      <w:spacing w:before="0" w:line="216" w:lineRule="auto"/>
                      <w:ind w:firstLine="0"/>
                      <w:jc w:val="center"/>
                      <w:rPr>
                        <w:rFonts w:cs="Sakkal Majalla"/>
                        <w:b/>
                        <w:bCs/>
                        <w:sz w:val="28"/>
                        <w:szCs w:val="28"/>
                      </w:rPr>
                    </w:pPr>
                    <w:r w:rsidRPr="00C10AE1">
                      <w:rPr>
                        <w:rStyle w:val="PageNumber"/>
                        <w:rFonts w:cs="Sakkal Majalla"/>
                        <w:b/>
                        <w:bCs/>
                        <w:sz w:val="28"/>
                        <w:szCs w:val="28"/>
                        <w:rtl/>
                      </w:rPr>
                      <w:fldChar w:fldCharType="begin"/>
                    </w:r>
                    <w:r w:rsidRPr="00C10AE1">
                      <w:rPr>
                        <w:rStyle w:val="PageNumber"/>
                        <w:rFonts w:cs="Sakkal Majalla"/>
                        <w:b/>
                        <w:bCs/>
                        <w:sz w:val="28"/>
                        <w:szCs w:val="28"/>
                      </w:rPr>
                      <w:instrText xml:space="preserve"> PAGE </w:instrText>
                    </w:r>
                    <w:r w:rsidRPr="00C10AE1">
                      <w:rPr>
                        <w:rStyle w:val="PageNumber"/>
                        <w:rFonts w:cs="Sakkal Majalla"/>
                        <w:b/>
                        <w:bCs/>
                        <w:sz w:val="28"/>
                        <w:szCs w:val="28"/>
                        <w:rtl/>
                      </w:rPr>
                      <w:fldChar w:fldCharType="separate"/>
                    </w:r>
                    <w:r w:rsidR="00B71867">
                      <w:rPr>
                        <w:rStyle w:val="PageNumber"/>
                        <w:rFonts w:cs="Sakkal Majalla"/>
                        <w:b/>
                        <w:bCs/>
                        <w:noProof/>
                        <w:sz w:val="28"/>
                        <w:szCs w:val="28"/>
                        <w:rtl/>
                      </w:rPr>
                      <w:t>9</w:t>
                    </w:r>
                    <w:r w:rsidRPr="00C10AE1">
                      <w:rPr>
                        <w:rStyle w:val="PageNumber"/>
                        <w:rFonts w:cs="Sakkal Majalla"/>
                        <w:b/>
                        <w:bCs/>
                        <w:sz w:val="28"/>
                        <w:szCs w:val="28"/>
                        <w:rtl/>
                      </w:rPr>
                      <w:fldChar w:fldCharType="end"/>
                    </w:r>
                  </w:p>
                </w:txbxContent>
              </v:textbox>
            </v:shape>
          </w:pict>
        </mc:Fallback>
      </mc:AlternateContent>
    </w:r>
    <w:r w:rsidRPr="00C80C55">
      <w:rPr>
        <w:rFonts w:cs="Sakkal Majalla"/>
        <w:b/>
        <w:bCs/>
        <w:noProof/>
        <w:sz w:val="32"/>
        <w:szCs w:val="26"/>
        <w:rtl/>
      </w:rPr>
      <mc:AlternateContent>
        <mc:Choice Requires="wps">
          <w:drawing>
            <wp:anchor distT="0" distB="0" distL="114300" distR="114300" simplePos="0" relativeHeight="251659264" behindDoc="0" locked="0" layoutInCell="1" allowOverlap="1" wp14:anchorId="7696620D" wp14:editId="7696620E">
              <wp:simplePos x="0" y="0"/>
              <wp:positionH relativeFrom="column">
                <wp:posOffset>113558</wp:posOffset>
              </wp:positionH>
              <wp:positionV relativeFrom="paragraph">
                <wp:posOffset>16347</wp:posOffset>
              </wp:positionV>
              <wp:extent cx="466254" cy="203982"/>
              <wp:effectExtent l="0" t="0" r="10160" b="24765"/>
              <wp:wrapNone/>
              <wp:docPr id="12" name="مخطط انسيابي: معالجة متعاقبة 12"/>
              <wp:cNvGraphicFramePr/>
              <a:graphic xmlns:a="http://schemas.openxmlformats.org/drawingml/2006/main">
                <a:graphicData uri="http://schemas.microsoft.com/office/word/2010/wordprocessingShape">
                  <wps:wsp>
                    <wps:cNvSpPr/>
                    <wps:spPr>
                      <a:xfrm>
                        <a:off x="0" y="0"/>
                        <a:ext cx="466254" cy="203982"/>
                      </a:xfrm>
                      <a:prstGeom prst="flowChartAlternateProcess">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F6BC39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12" o:spid="_x0000_s1026" type="#_x0000_t176" style="position:absolute;margin-left:8.95pt;margin-top:1.3pt;width:36.7pt;height:16.0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" filled="f" strokecolor="black [3213]" strokeweight=".5pt"/>
          </w:pict>
        </mc:Fallback>
      </mc:AlternateContent>
    </w:r>
    <w:r w:rsidRPr="00C80C55">
      <w:rPr>
        <w:rFonts w:cs="Sakkal Majalla"/>
        <w:b/>
        <w:bCs/>
        <w:sz w:val="42"/>
        <w:szCs w:val="44"/>
        <w:rtl/>
      </w:rPr>
      <w:t xml:space="preserve"> </w:t>
    </w:r>
    <w:r w:rsidRPr="00C80C55">
      <w:rPr>
        <w:rFonts w:cs="Sakkal Majalla"/>
        <w:b/>
        <w:bCs/>
        <w:noProof/>
        <w:sz w:val="32"/>
        <w:szCs w:val="26"/>
        <w:rtl/>
      </w:rPr>
      <w:t>أثر استخدام الذكاء الاصطناعي الظلّي في بيئة العمل على الكفاءة التشغيلية ومخاطر أمن</w:t>
    </w:r>
    <w:r w:rsidRPr="00C80C55">
      <w:rPr>
        <w:rFonts w:cs="Sakkal Majalla" w:hint="cs"/>
        <w:b/>
        <w:bCs/>
        <w:noProof/>
        <w:sz w:val="32"/>
        <w:szCs w:val="26"/>
        <w:rtl/>
      </w:rPr>
      <w:t xml:space="preserve"> البيانات </w:t>
    </w:r>
    <w:r w:rsidRPr="00C10AE1">
      <w:rPr>
        <w:rFonts w:cs="Sakkal Majalla"/>
        <w:b/>
        <w:bCs/>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12DD4EAF"/>
    <w:multiLevelType w:val="multilevel"/>
    <w:tmpl w:val="98F0D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3D62D4"/>
    <w:multiLevelType w:val="multilevel"/>
    <w:tmpl w:val="5F8E2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814BE3"/>
    <w:multiLevelType w:val="multilevel"/>
    <w:tmpl w:val="12DCC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4C6CAD"/>
    <w:multiLevelType w:val="hybridMultilevel"/>
    <w:tmpl w:val="DF50AC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92736D"/>
    <w:multiLevelType w:val="hybridMultilevel"/>
    <w:tmpl w:val="C9A097BA"/>
    <w:lvl w:ilvl="0" w:tplc="04090003">
      <w:start w:val="1"/>
      <w:numFmt w:val="bullet"/>
      <w:lvlText w:val="o"/>
      <w:lvlJc w:val="left"/>
      <w:pPr>
        <w:ind w:left="890" w:hanging="360"/>
      </w:pPr>
      <w:rPr>
        <w:rFonts w:ascii="Courier New" w:hAnsi="Courier New" w:cs="Courier New"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11" w15:restartNumberingAfterBreak="0">
    <w:nsid w:val="576346CD"/>
    <w:multiLevelType w:val="multilevel"/>
    <w:tmpl w:val="C2749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0E1740"/>
    <w:multiLevelType w:val="multilevel"/>
    <w:tmpl w:val="6F78D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3454B4"/>
    <w:multiLevelType w:val="multilevel"/>
    <w:tmpl w:val="94E8F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140A7C"/>
    <w:multiLevelType w:val="multilevel"/>
    <w:tmpl w:val="E1B0B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EC7305"/>
    <w:multiLevelType w:val="hybridMultilevel"/>
    <w:tmpl w:val="BCFCA060"/>
    <w:lvl w:ilvl="0" w:tplc="04090011">
      <w:start w:val="1"/>
      <w:numFmt w:val="decimal"/>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16" w15:restartNumberingAfterBreak="0">
    <w:nsid w:val="64C10CF2"/>
    <w:multiLevelType w:val="multilevel"/>
    <w:tmpl w:val="90267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C7540C"/>
    <w:multiLevelType w:val="multilevel"/>
    <w:tmpl w:val="22E04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EA3348B"/>
    <w:multiLevelType w:val="multilevel"/>
    <w:tmpl w:val="DE1A1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3E29EE"/>
    <w:multiLevelType w:val="multilevel"/>
    <w:tmpl w:val="7DE2D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B314A3F"/>
    <w:multiLevelType w:val="hybridMultilevel"/>
    <w:tmpl w:val="502C246A"/>
    <w:lvl w:ilvl="0" w:tplc="04090005">
      <w:start w:val="1"/>
      <w:numFmt w:val="bullet"/>
      <w:lvlText w:val=""/>
      <w:lvlJc w:val="left"/>
      <w:pPr>
        <w:ind w:left="890" w:hanging="360"/>
      </w:pPr>
      <w:rPr>
        <w:rFonts w:ascii="Wingdings" w:hAnsi="Wingdings" w:hint="default"/>
      </w:rPr>
    </w:lvl>
    <w:lvl w:ilvl="1" w:tplc="04090003" w:tentative="1">
      <w:start w:val="1"/>
      <w:numFmt w:val="bullet"/>
      <w:lvlText w:val="o"/>
      <w:lvlJc w:val="left"/>
      <w:pPr>
        <w:ind w:left="1610" w:hanging="360"/>
      </w:pPr>
      <w:rPr>
        <w:rFonts w:ascii="Courier New" w:hAnsi="Courier New" w:cs="Courier New" w:hint="default"/>
      </w:rPr>
    </w:lvl>
    <w:lvl w:ilvl="2" w:tplc="04090005" w:tentative="1">
      <w:start w:val="1"/>
      <w:numFmt w:val="bullet"/>
      <w:lvlText w:val=""/>
      <w:lvlJc w:val="left"/>
      <w:pPr>
        <w:ind w:left="2330" w:hanging="360"/>
      </w:pPr>
      <w:rPr>
        <w:rFonts w:ascii="Wingdings" w:hAnsi="Wingdings" w:hint="default"/>
      </w:rPr>
    </w:lvl>
    <w:lvl w:ilvl="3" w:tplc="04090001" w:tentative="1">
      <w:start w:val="1"/>
      <w:numFmt w:val="bullet"/>
      <w:lvlText w:val=""/>
      <w:lvlJc w:val="left"/>
      <w:pPr>
        <w:ind w:left="3050" w:hanging="360"/>
      </w:pPr>
      <w:rPr>
        <w:rFonts w:ascii="Symbol" w:hAnsi="Symbol" w:hint="default"/>
      </w:rPr>
    </w:lvl>
    <w:lvl w:ilvl="4" w:tplc="04090003" w:tentative="1">
      <w:start w:val="1"/>
      <w:numFmt w:val="bullet"/>
      <w:lvlText w:val="o"/>
      <w:lvlJc w:val="left"/>
      <w:pPr>
        <w:ind w:left="3770" w:hanging="360"/>
      </w:pPr>
      <w:rPr>
        <w:rFonts w:ascii="Courier New" w:hAnsi="Courier New" w:cs="Courier New" w:hint="default"/>
      </w:rPr>
    </w:lvl>
    <w:lvl w:ilvl="5" w:tplc="04090005" w:tentative="1">
      <w:start w:val="1"/>
      <w:numFmt w:val="bullet"/>
      <w:lvlText w:val=""/>
      <w:lvlJc w:val="left"/>
      <w:pPr>
        <w:ind w:left="4490" w:hanging="360"/>
      </w:pPr>
      <w:rPr>
        <w:rFonts w:ascii="Wingdings" w:hAnsi="Wingdings" w:hint="default"/>
      </w:rPr>
    </w:lvl>
    <w:lvl w:ilvl="6" w:tplc="04090001" w:tentative="1">
      <w:start w:val="1"/>
      <w:numFmt w:val="bullet"/>
      <w:lvlText w:val=""/>
      <w:lvlJc w:val="left"/>
      <w:pPr>
        <w:ind w:left="5210" w:hanging="360"/>
      </w:pPr>
      <w:rPr>
        <w:rFonts w:ascii="Symbol" w:hAnsi="Symbol" w:hint="default"/>
      </w:rPr>
    </w:lvl>
    <w:lvl w:ilvl="7" w:tplc="04090003" w:tentative="1">
      <w:start w:val="1"/>
      <w:numFmt w:val="bullet"/>
      <w:lvlText w:val="o"/>
      <w:lvlJc w:val="left"/>
      <w:pPr>
        <w:ind w:left="5930" w:hanging="360"/>
      </w:pPr>
      <w:rPr>
        <w:rFonts w:ascii="Courier New" w:hAnsi="Courier New" w:cs="Courier New" w:hint="default"/>
      </w:rPr>
    </w:lvl>
    <w:lvl w:ilvl="8" w:tplc="04090005" w:tentative="1">
      <w:start w:val="1"/>
      <w:numFmt w:val="bullet"/>
      <w:lvlText w:val=""/>
      <w:lvlJc w:val="left"/>
      <w:pPr>
        <w:ind w:left="6650" w:hanging="360"/>
      </w:pPr>
      <w:rPr>
        <w:rFonts w:ascii="Wingdings" w:hAnsi="Wingdings" w:hint="default"/>
      </w:rPr>
    </w:lvl>
  </w:abstractNum>
  <w:abstractNum w:abstractNumId="21" w15:restartNumberingAfterBreak="0">
    <w:nsid w:val="7BDC711A"/>
    <w:multiLevelType w:val="multilevel"/>
    <w:tmpl w:val="94946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983732">
    <w:abstractNumId w:val="5"/>
  </w:num>
  <w:num w:numId="2" w16cid:durableId="908227784">
    <w:abstractNumId w:val="3"/>
  </w:num>
  <w:num w:numId="3" w16cid:durableId="857355749">
    <w:abstractNumId w:val="2"/>
  </w:num>
  <w:num w:numId="4" w16cid:durableId="2017266201">
    <w:abstractNumId w:val="4"/>
  </w:num>
  <w:num w:numId="5" w16cid:durableId="1297492368">
    <w:abstractNumId w:val="1"/>
  </w:num>
  <w:num w:numId="6" w16cid:durableId="1032388610">
    <w:abstractNumId w:val="0"/>
  </w:num>
  <w:num w:numId="7" w16cid:durableId="667174012">
    <w:abstractNumId w:val="10"/>
  </w:num>
  <w:num w:numId="8" w16cid:durableId="399452193">
    <w:abstractNumId w:val="20"/>
  </w:num>
  <w:num w:numId="9" w16cid:durableId="1784955051">
    <w:abstractNumId w:val="9"/>
  </w:num>
  <w:num w:numId="10" w16cid:durableId="920412158">
    <w:abstractNumId w:val="12"/>
  </w:num>
  <w:num w:numId="11" w16cid:durableId="2068067785">
    <w:abstractNumId w:val="17"/>
  </w:num>
  <w:num w:numId="12" w16cid:durableId="118035975">
    <w:abstractNumId w:val="18"/>
  </w:num>
  <w:num w:numId="13" w16cid:durableId="1996373927">
    <w:abstractNumId w:val="8"/>
  </w:num>
  <w:num w:numId="14" w16cid:durableId="1599633558">
    <w:abstractNumId w:val="7"/>
  </w:num>
  <w:num w:numId="15" w16cid:durableId="89740696">
    <w:abstractNumId w:val="16"/>
  </w:num>
  <w:num w:numId="16" w16cid:durableId="169300969">
    <w:abstractNumId w:val="11"/>
  </w:num>
  <w:num w:numId="17" w16cid:durableId="700010893">
    <w:abstractNumId w:val="6"/>
  </w:num>
  <w:num w:numId="18" w16cid:durableId="692658606">
    <w:abstractNumId w:val="14"/>
  </w:num>
  <w:num w:numId="19" w16cid:durableId="1363286425">
    <w:abstractNumId w:val="19"/>
  </w:num>
  <w:num w:numId="20" w16cid:durableId="257519421">
    <w:abstractNumId w:val="13"/>
  </w:num>
  <w:num w:numId="21" w16cid:durableId="955717173">
    <w:abstractNumId w:val="21"/>
  </w:num>
  <w:num w:numId="22" w16cid:durableId="1973514061">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D1"/>
    <w:rsid w:val="000253F1"/>
    <w:rsid w:val="00033178"/>
    <w:rsid w:val="00043F24"/>
    <w:rsid w:val="00091DFB"/>
    <w:rsid w:val="00095096"/>
    <w:rsid w:val="0009544C"/>
    <w:rsid w:val="000B4A6B"/>
    <w:rsid w:val="000C2A93"/>
    <w:rsid w:val="000E09D8"/>
    <w:rsid w:val="001122A3"/>
    <w:rsid w:val="001149B7"/>
    <w:rsid w:val="00116095"/>
    <w:rsid w:val="001238F9"/>
    <w:rsid w:val="00140072"/>
    <w:rsid w:val="001430F1"/>
    <w:rsid w:val="001434F5"/>
    <w:rsid w:val="001549D1"/>
    <w:rsid w:val="00164FBE"/>
    <w:rsid w:val="0017619D"/>
    <w:rsid w:val="0018675B"/>
    <w:rsid w:val="00196C04"/>
    <w:rsid w:val="001C4D8A"/>
    <w:rsid w:val="001E7357"/>
    <w:rsid w:val="001F1429"/>
    <w:rsid w:val="002270A8"/>
    <w:rsid w:val="002330DA"/>
    <w:rsid w:val="0026210E"/>
    <w:rsid w:val="002C3F10"/>
    <w:rsid w:val="002D549E"/>
    <w:rsid w:val="00316851"/>
    <w:rsid w:val="00317B67"/>
    <w:rsid w:val="00376EFC"/>
    <w:rsid w:val="00380C98"/>
    <w:rsid w:val="003A6632"/>
    <w:rsid w:val="003B3F68"/>
    <w:rsid w:val="003D47F8"/>
    <w:rsid w:val="003F10CC"/>
    <w:rsid w:val="003F5C80"/>
    <w:rsid w:val="00411038"/>
    <w:rsid w:val="00414D52"/>
    <w:rsid w:val="0041515F"/>
    <w:rsid w:val="004216F3"/>
    <w:rsid w:val="00423EB4"/>
    <w:rsid w:val="0044589C"/>
    <w:rsid w:val="00457AAD"/>
    <w:rsid w:val="00474B5A"/>
    <w:rsid w:val="00491E51"/>
    <w:rsid w:val="004A53C7"/>
    <w:rsid w:val="004C010B"/>
    <w:rsid w:val="004E5AA9"/>
    <w:rsid w:val="00507C21"/>
    <w:rsid w:val="00515BD4"/>
    <w:rsid w:val="00542304"/>
    <w:rsid w:val="00544A7E"/>
    <w:rsid w:val="0054561D"/>
    <w:rsid w:val="00550B12"/>
    <w:rsid w:val="00557BB3"/>
    <w:rsid w:val="0056467E"/>
    <w:rsid w:val="00564925"/>
    <w:rsid w:val="00587B29"/>
    <w:rsid w:val="005914F7"/>
    <w:rsid w:val="00595627"/>
    <w:rsid w:val="005B0CD0"/>
    <w:rsid w:val="005D432A"/>
    <w:rsid w:val="005E3531"/>
    <w:rsid w:val="006157CB"/>
    <w:rsid w:val="006202EC"/>
    <w:rsid w:val="006C3673"/>
    <w:rsid w:val="006E3910"/>
    <w:rsid w:val="006F72AA"/>
    <w:rsid w:val="00706D58"/>
    <w:rsid w:val="00710654"/>
    <w:rsid w:val="00715658"/>
    <w:rsid w:val="007348C4"/>
    <w:rsid w:val="0078289A"/>
    <w:rsid w:val="007A23E1"/>
    <w:rsid w:val="007E0BCA"/>
    <w:rsid w:val="007E1FD4"/>
    <w:rsid w:val="007E3C17"/>
    <w:rsid w:val="007F4A55"/>
    <w:rsid w:val="008114A9"/>
    <w:rsid w:val="00844C93"/>
    <w:rsid w:val="008545C6"/>
    <w:rsid w:val="008561CF"/>
    <w:rsid w:val="00873932"/>
    <w:rsid w:val="008A1D56"/>
    <w:rsid w:val="008A2AB0"/>
    <w:rsid w:val="008C3FF7"/>
    <w:rsid w:val="008D2D89"/>
    <w:rsid w:val="00912959"/>
    <w:rsid w:val="00931710"/>
    <w:rsid w:val="00953DA5"/>
    <w:rsid w:val="0095566A"/>
    <w:rsid w:val="00966259"/>
    <w:rsid w:val="00990EFC"/>
    <w:rsid w:val="00991893"/>
    <w:rsid w:val="009A0C77"/>
    <w:rsid w:val="009C5CFC"/>
    <w:rsid w:val="009E5637"/>
    <w:rsid w:val="00A04E25"/>
    <w:rsid w:val="00A30B2E"/>
    <w:rsid w:val="00A33786"/>
    <w:rsid w:val="00A518B1"/>
    <w:rsid w:val="00A53179"/>
    <w:rsid w:val="00A65200"/>
    <w:rsid w:val="00A72E69"/>
    <w:rsid w:val="00AA47DE"/>
    <w:rsid w:val="00AB14B1"/>
    <w:rsid w:val="00AB2F04"/>
    <w:rsid w:val="00AC7FBB"/>
    <w:rsid w:val="00B04E3C"/>
    <w:rsid w:val="00B10B16"/>
    <w:rsid w:val="00B13619"/>
    <w:rsid w:val="00B31121"/>
    <w:rsid w:val="00B31E00"/>
    <w:rsid w:val="00B47693"/>
    <w:rsid w:val="00B71867"/>
    <w:rsid w:val="00B72CAE"/>
    <w:rsid w:val="00BB693B"/>
    <w:rsid w:val="00BC20E3"/>
    <w:rsid w:val="00BD479B"/>
    <w:rsid w:val="00BE26F1"/>
    <w:rsid w:val="00BE7107"/>
    <w:rsid w:val="00BF00BC"/>
    <w:rsid w:val="00C0451F"/>
    <w:rsid w:val="00C10AE1"/>
    <w:rsid w:val="00C346B2"/>
    <w:rsid w:val="00C44B71"/>
    <w:rsid w:val="00C44DDB"/>
    <w:rsid w:val="00C64EF5"/>
    <w:rsid w:val="00C80C55"/>
    <w:rsid w:val="00C84F79"/>
    <w:rsid w:val="00CA72B8"/>
    <w:rsid w:val="00CB39CF"/>
    <w:rsid w:val="00CB5D11"/>
    <w:rsid w:val="00CE6D35"/>
    <w:rsid w:val="00CE7CE1"/>
    <w:rsid w:val="00D07E7E"/>
    <w:rsid w:val="00D17E48"/>
    <w:rsid w:val="00D27357"/>
    <w:rsid w:val="00D425C9"/>
    <w:rsid w:val="00D55A1D"/>
    <w:rsid w:val="00D55B36"/>
    <w:rsid w:val="00D56104"/>
    <w:rsid w:val="00D63B96"/>
    <w:rsid w:val="00D64D64"/>
    <w:rsid w:val="00DA3CE0"/>
    <w:rsid w:val="00DC3B65"/>
    <w:rsid w:val="00DE735F"/>
    <w:rsid w:val="00DF3373"/>
    <w:rsid w:val="00E354B4"/>
    <w:rsid w:val="00E85408"/>
    <w:rsid w:val="00EA5652"/>
    <w:rsid w:val="00EB3CF4"/>
    <w:rsid w:val="00F036D2"/>
    <w:rsid w:val="00F07E8F"/>
    <w:rsid w:val="00F724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658E9"/>
  <w15:chartTrackingRefBased/>
  <w15:docId w15:val="{8765D930-B3BD-40D6-8FEF-1162BD28C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BD4"/>
    <w:pPr>
      <w:bidi/>
      <w:spacing w:before="120" w:after="0" w:line="240" w:lineRule="auto"/>
      <w:ind w:firstLine="454"/>
      <w:jc w:val="lowKashida"/>
    </w:pPr>
    <w:rPr>
      <w:rFonts w:ascii="Sakkal Majalla" w:hAnsi="Sakkal Majalla" w:cs="Traditional Arabic"/>
      <w:sz w:val="34"/>
      <w:szCs w:val="36"/>
    </w:rPr>
  </w:style>
  <w:style w:type="paragraph" w:styleId="Heading1">
    <w:name w:val="heading 1"/>
    <w:basedOn w:val="Normal"/>
    <w:next w:val="Normal"/>
    <w:link w:val="Heading1Char"/>
    <w:uiPriority w:val="9"/>
    <w:qFormat/>
    <w:rsid w:val="004216F3"/>
    <w:pPr>
      <w:keepNext/>
      <w:keepLines/>
      <w:pageBreakBefore/>
      <w:spacing w:before="240" w:after="120"/>
      <w:ind w:firstLine="0"/>
      <w:jc w:val="center"/>
      <w:outlineLvl w:val="0"/>
    </w:pPr>
    <w:rPr>
      <w:rFonts w:asciiTheme="majorHAnsi" w:eastAsiaTheme="majorEastAsia" w:hAnsiTheme="majorHAnsi" w:cs="PT Bold Heading"/>
      <w:szCs w:val="40"/>
    </w:rPr>
  </w:style>
  <w:style w:type="paragraph" w:styleId="Heading2">
    <w:name w:val="heading 2"/>
    <w:basedOn w:val="Normal"/>
    <w:next w:val="Normal"/>
    <w:link w:val="Heading2Char"/>
    <w:uiPriority w:val="9"/>
    <w:qFormat/>
    <w:rsid w:val="008A1D56"/>
    <w:pPr>
      <w:keepNext/>
      <w:keepLines/>
      <w:spacing w:before="240" w:after="120"/>
      <w:ind w:firstLine="0"/>
      <w:outlineLvl w:val="1"/>
    </w:pPr>
    <w:rPr>
      <w:rFonts w:asciiTheme="majorHAnsi" w:eastAsiaTheme="majorEastAsia" w:hAnsiTheme="majorHAnsi"/>
      <w:bCs/>
      <w:szCs w:val="40"/>
    </w:rPr>
  </w:style>
  <w:style w:type="paragraph" w:styleId="Heading3">
    <w:name w:val="heading 3"/>
    <w:basedOn w:val="Normal"/>
    <w:next w:val="Normal"/>
    <w:link w:val="Heading3Char"/>
    <w:uiPriority w:val="9"/>
    <w:qFormat/>
    <w:rsid w:val="00A65200"/>
    <w:pPr>
      <w:keepNext/>
      <w:keepLines/>
      <w:ind w:left="284" w:firstLine="0"/>
      <w:outlineLvl w:val="2"/>
    </w:pPr>
    <w:rPr>
      <w:rFonts w:asciiTheme="majorHAnsi" w:eastAsiaTheme="majorEastAsia" w:hAnsiTheme="majorHAnsi"/>
      <w:bCs/>
      <w:sz w:val="24"/>
    </w:rPr>
  </w:style>
  <w:style w:type="paragraph" w:styleId="Heading4">
    <w:name w:val="heading 4"/>
    <w:basedOn w:val="Normal"/>
    <w:next w:val="Normal"/>
    <w:link w:val="Heading4Char"/>
    <w:uiPriority w:val="9"/>
    <w:qFormat/>
    <w:rsid w:val="00A65200"/>
    <w:pPr>
      <w:keepNext/>
      <w:keepLines/>
      <w:ind w:left="397" w:firstLine="0"/>
      <w:outlineLvl w:val="3"/>
    </w:pPr>
    <w:rPr>
      <w:rFonts w:asciiTheme="majorHAnsi" w:eastAsiaTheme="majorEastAsia" w:hAnsiTheme="majorHAnsi"/>
      <w:bCs/>
      <w:i/>
    </w:rPr>
  </w:style>
  <w:style w:type="paragraph" w:styleId="Heading5">
    <w:name w:val="heading 5"/>
    <w:basedOn w:val="Normal"/>
    <w:next w:val="Normal"/>
    <w:link w:val="Heading5Char"/>
    <w:uiPriority w:val="9"/>
    <w:unhideWhenUsed/>
    <w:qFormat/>
    <w:rsid w:val="00A65200"/>
    <w:pPr>
      <w:ind w:left="510" w:firstLine="0"/>
      <w:outlineLvl w:val="4"/>
    </w:pPr>
    <w:rPr>
      <w:bCs/>
    </w:rPr>
  </w:style>
  <w:style w:type="paragraph" w:styleId="Heading6">
    <w:name w:val="heading 6"/>
    <w:basedOn w:val="Normal"/>
    <w:next w:val="Normal"/>
    <w:link w:val="Heading6Char"/>
    <w:uiPriority w:val="9"/>
    <w:semiHidden/>
    <w:unhideWhenUsed/>
    <w:qFormat/>
    <w:rsid w:val="00844C93"/>
    <w:pPr>
      <w:keepNext/>
      <w:keepLines/>
      <w:bidi w:val="0"/>
      <w:spacing w:before="200" w:line="276" w:lineRule="auto"/>
      <w:ind w:firstLine="0"/>
      <w:jc w:val="left"/>
      <w:outlineLvl w:val="5"/>
    </w:pPr>
    <w:rPr>
      <w:rFonts w:asciiTheme="majorHAnsi" w:eastAsiaTheme="majorEastAsia" w:hAnsiTheme="majorHAnsi" w:cstheme="majorBidi"/>
      <w:i/>
      <w:iCs/>
      <w:color w:val="1F4D78" w:themeColor="accent1" w:themeShade="7F"/>
      <w:sz w:val="28"/>
      <w:szCs w:val="22"/>
    </w:rPr>
  </w:style>
  <w:style w:type="paragraph" w:styleId="Heading7">
    <w:name w:val="heading 7"/>
    <w:basedOn w:val="Normal"/>
    <w:next w:val="Normal"/>
    <w:link w:val="Heading7Char"/>
    <w:uiPriority w:val="9"/>
    <w:semiHidden/>
    <w:unhideWhenUsed/>
    <w:qFormat/>
    <w:rsid w:val="00844C93"/>
    <w:pPr>
      <w:keepNext/>
      <w:keepLines/>
      <w:bidi w:val="0"/>
      <w:spacing w:before="200" w:line="276" w:lineRule="auto"/>
      <w:ind w:firstLine="0"/>
      <w:jc w:val="left"/>
      <w:outlineLvl w:val="6"/>
    </w:pPr>
    <w:rPr>
      <w:rFonts w:asciiTheme="majorHAnsi" w:eastAsiaTheme="majorEastAsia" w:hAnsiTheme="majorHAnsi" w:cstheme="majorBidi"/>
      <w:i/>
      <w:iCs/>
      <w:color w:val="404040" w:themeColor="text1" w:themeTint="BF"/>
      <w:sz w:val="28"/>
      <w:szCs w:val="22"/>
    </w:rPr>
  </w:style>
  <w:style w:type="paragraph" w:styleId="Heading8">
    <w:name w:val="heading 8"/>
    <w:basedOn w:val="Normal"/>
    <w:next w:val="Normal"/>
    <w:link w:val="Heading8Char"/>
    <w:uiPriority w:val="9"/>
    <w:semiHidden/>
    <w:unhideWhenUsed/>
    <w:qFormat/>
    <w:rsid w:val="00844C93"/>
    <w:pPr>
      <w:keepNext/>
      <w:keepLines/>
      <w:bidi w:val="0"/>
      <w:spacing w:before="200" w:line="276" w:lineRule="auto"/>
      <w:ind w:firstLine="0"/>
      <w:jc w:val="left"/>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844C93"/>
    <w:pPr>
      <w:keepNext/>
      <w:keepLines/>
      <w:bidi w:val="0"/>
      <w:spacing w:before="200" w:line="276" w:lineRule="auto"/>
      <w:ind w:firstLine="0"/>
      <w:jc w:val="left"/>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6F3"/>
    <w:rPr>
      <w:rFonts w:asciiTheme="majorHAnsi" w:eastAsiaTheme="majorEastAsia" w:hAnsiTheme="majorHAnsi" w:cs="PT Bold Heading"/>
      <w:sz w:val="32"/>
      <w:szCs w:val="40"/>
    </w:rPr>
  </w:style>
  <w:style w:type="character" w:customStyle="1" w:styleId="Heading2Char">
    <w:name w:val="Heading 2 Char"/>
    <w:basedOn w:val="DefaultParagraphFont"/>
    <w:link w:val="Heading2"/>
    <w:uiPriority w:val="9"/>
    <w:rsid w:val="008A1D56"/>
    <w:rPr>
      <w:rFonts w:asciiTheme="majorHAnsi" w:eastAsiaTheme="majorEastAsia" w:hAnsiTheme="majorHAnsi" w:cs="Traditional Arabic"/>
      <w:bCs/>
      <w:sz w:val="34"/>
      <w:szCs w:val="40"/>
    </w:rPr>
  </w:style>
  <w:style w:type="character" w:customStyle="1" w:styleId="Heading3Char">
    <w:name w:val="Heading 3 Char"/>
    <w:basedOn w:val="DefaultParagraphFont"/>
    <w:link w:val="Heading3"/>
    <w:uiPriority w:val="9"/>
    <w:rsid w:val="00A65200"/>
    <w:rPr>
      <w:rFonts w:asciiTheme="majorHAnsi" w:eastAsiaTheme="majorEastAsia" w:hAnsiTheme="majorHAnsi" w:cs="Traditional Arabic"/>
      <w:bCs/>
      <w:sz w:val="24"/>
      <w:szCs w:val="36"/>
    </w:rPr>
  </w:style>
  <w:style w:type="character" w:customStyle="1" w:styleId="Heading4Char">
    <w:name w:val="Heading 4 Char"/>
    <w:basedOn w:val="DefaultParagraphFont"/>
    <w:link w:val="Heading4"/>
    <w:uiPriority w:val="9"/>
    <w:rsid w:val="00A65200"/>
    <w:rPr>
      <w:rFonts w:asciiTheme="majorHAnsi" w:eastAsiaTheme="majorEastAsia" w:hAnsiTheme="majorHAnsi" w:cs="Traditional Arabic"/>
      <w:bCs/>
      <w:i/>
      <w:sz w:val="26"/>
      <w:szCs w:val="36"/>
    </w:rPr>
  </w:style>
  <w:style w:type="character" w:customStyle="1" w:styleId="Heading5Char">
    <w:name w:val="Heading 5 Char"/>
    <w:basedOn w:val="DefaultParagraphFont"/>
    <w:link w:val="Heading5"/>
    <w:uiPriority w:val="9"/>
    <w:rsid w:val="00A65200"/>
    <w:rPr>
      <w:rFonts w:ascii="Times New Roman" w:hAnsi="Times New Roman" w:cs="Traditional Arabic"/>
      <w:bCs/>
      <w:sz w:val="26"/>
      <w:szCs w:val="36"/>
    </w:rPr>
  </w:style>
  <w:style w:type="paragraph" w:styleId="CommentText">
    <w:name w:val="annotation text"/>
    <w:basedOn w:val="Normal"/>
    <w:link w:val="CommentTextChar"/>
    <w:uiPriority w:val="99"/>
    <w:unhideWhenUsed/>
    <w:rsid w:val="00C44DDB"/>
    <w:pPr>
      <w:spacing w:before="0" w:after="160"/>
      <w:ind w:firstLine="720"/>
      <w:jc w:val="left"/>
    </w:pPr>
    <w:rPr>
      <w:rFonts w:cs="AAA GoldenLotus"/>
      <w:sz w:val="20"/>
      <w:szCs w:val="28"/>
    </w:rPr>
  </w:style>
  <w:style w:type="character" w:customStyle="1" w:styleId="CommentTextChar">
    <w:name w:val="Comment Text Char"/>
    <w:basedOn w:val="DefaultParagraphFont"/>
    <w:link w:val="CommentText"/>
    <w:uiPriority w:val="99"/>
    <w:rsid w:val="00C44DDB"/>
    <w:rPr>
      <w:rFonts w:cs="AAA GoldenLotus"/>
      <w:sz w:val="20"/>
      <w:szCs w:val="28"/>
    </w:rPr>
  </w:style>
  <w:style w:type="paragraph" w:styleId="Header">
    <w:name w:val="header"/>
    <w:basedOn w:val="Normal"/>
    <w:link w:val="HeaderChar"/>
    <w:uiPriority w:val="99"/>
    <w:unhideWhenUsed/>
    <w:rsid w:val="00D425C9"/>
    <w:pPr>
      <w:pBdr>
        <w:bottom w:val="double" w:sz="4" w:space="1" w:color="auto"/>
      </w:pBdr>
      <w:tabs>
        <w:tab w:val="center" w:pos="4153"/>
        <w:tab w:val="right" w:pos="8306"/>
      </w:tabs>
      <w:spacing w:before="0"/>
      <w:ind w:firstLine="0"/>
    </w:pPr>
    <w:rPr>
      <w:szCs w:val="28"/>
    </w:rPr>
  </w:style>
  <w:style w:type="character" w:customStyle="1" w:styleId="HeaderChar">
    <w:name w:val="Header Char"/>
    <w:basedOn w:val="DefaultParagraphFont"/>
    <w:link w:val="Header"/>
    <w:uiPriority w:val="99"/>
    <w:rsid w:val="00D425C9"/>
    <w:rPr>
      <w:rFonts w:cs="Traditional Arabic"/>
      <w:szCs w:val="28"/>
    </w:rPr>
  </w:style>
  <w:style w:type="paragraph" w:styleId="Footer">
    <w:name w:val="footer"/>
    <w:basedOn w:val="Normal"/>
    <w:link w:val="FooterChar"/>
    <w:uiPriority w:val="99"/>
    <w:unhideWhenUsed/>
    <w:rsid w:val="005E3531"/>
    <w:pPr>
      <w:tabs>
        <w:tab w:val="center" w:pos="4153"/>
        <w:tab w:val="right" w:pos="8306"/>
      </w:tabs>
      <w:spacing w:before="0"/>
    </w:pPr>
  </w:style>
  <w:style w:type="character" w:customStyle="1" w:styleId="FooterChar">
    <w:name w:val="Footer Char"/>
    <w:basedOn w:val="DefaultParagraphFont"/>
    <w:link w:val="Footer"/>
    <w:uiPriority w:val="99"/>
    <w:rsid w:val="005E3531"/>
    <w:rPr>
      <w:rFonts w:cs="Traditional Arabic"/>
      <w:szCs w:val="36"/>
    </w:rPr>
  </w:style>
  <w:style w:type="character" w:styleId="FootnoteReference">
    <w:name w:val="footnote reference"/>
    <w:basedOn w:val="DefaultParagraphFont"/>
    <w:rsid w:val="005E3531"/>
    <w:rPr>
      <w:rFonts w:ascii="Traditional Arabic" w:hAnsi="Traditional Arabic" w:cs="Traditional Arabic"/>
      <w:position w:val="0"/>
      <w:sz w:val="32"/>
      <w:szCs w:val="36"/>
      <w:vertAlign w:val="superscript"/>
    </w:rPr>
  </w:style>
  <w:style w:type="paragraph" w:styleId="FootnoteText">
    <w:name w:val="footnote text"/>
    <w:basedOn w:val="Normal"/>
    <w:link w:val="FootnoteTextChar"/>
    <w:uiPriority w:val="99"/>
    <w:unhideWhenUsed/>
    <w:rsid w:val="00515BD4"/>
    <w:pPr>
      <w:spacing w:before="0"/>
      <w:ind w:left="340" w:hanging="340"/>
    </w:pPr>
    <w:rPr>
      <w:rFonts w:ascii="Traditional Arabic" w:hAnsi="Traditional Arabic"/>
      <w:sz w:val="24"/>
      <w:szCs w:val="28"/>
    </w:rPr>
  </w:style>
  <w:style w:type="character" w:customStyle="1" w:styleId="FootnoteTextChar">
    <w:name w:val="Footnote Text Char"/>
    <w:basedOn w:val="DefaultParagraphFont"/>
    <w:link w:val="FootnoteText"/>
    <w:uiPriority w:val="99"/>
    <w:rsid w:val="00515BD4"/>
    <w:rPr>
      <w:rFonts w:ascii="Traditional Arabic" w:hAnsi="Traditional Arabic" w:cs="Traditional Arabic"/>
      <w:sz w:val="24"/>
      <w:szCs w:val="28"/>
    </w:rPr>
  </w:style>
  <w:style w:type="table" w:styleId="TableGrid">
    <w:name w:val="Table Grid"/>
    <w:basedOn w:val="TableNormal"/>
    <w:uiPriority w:val="59"/>
    <w:rsid w:val="00D42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قصيدة"/>
    <w:basedOn w:val="Normal"/>
    <w:uiPriority w:val="9"/>
    <w:rsid w:val="00C44B71"/>
    <w:pPr>
      <w:spacing w:before="0"/>
      <w:ind w:firstLine="0"/>
    </w:pPr>
  </w:style>
  <w:style w:type="paragraph" w:styleId="Title">
    <w:name w:val="Title"/>
    <w:basedOn w:val="Normal"/>
    <w:next w:val="Normal"/>
    <w:link w:val="TitleChar"/>
    <w:uiPriority w:val="10"/>
    <w:qFormat/>
    <w:rsid w:val="00140072"/>
    <w:pPr>
      <w:spacing w:before="0"/>
      <w:ind w:firstLine="0"/>
      <w:contextualSpacing/>
      <w:jc w:val="center"/>
    </w:pPr>
    <w:rPr>
      <w:rFonts w:asciiTheme="majorHAnsi" w:eastAsiaTheme="majorEastAsia" w:hAnsiTheme="majorHAnsi" w:cs="PT Bold Heading"/>
      <w:spacing w:val="-10"/>
      <w:kern w:val="28"/>
      <w:sz w:val="56"/>
      <w:szCs w:val="72"/>
    </w:rPr>
  </w:style>
  <w:style w:type="character" w:customStyle="1" w:styleId="TitleChar">
    <w:name w:val="Title Char"/>
    <w:basedOn w:val="DefaultParagraphFont"/>
    <w:link w:val="Title"/>
    <w:uiPriority w:val="10"/>
    <w:rsid w:val="00140072"/>
    <w:rPr>
      <w:rFonts w:asciiTheme="majorHAnsi" w:eastAsiaTheme="majorEastAsia" w:hAnsiTheme="majorHAnsi" w:cs="PT Bold Heading"/>
      <w:spacing w:val="-10"/>
      <w:kern w:val="28"/>
      <w:sz w:val="56"/>
      <w:szCs w:val="72"/>
    </w:rPr>
  </w:style>
  <w:style w:type="paragraph" w:customStyle="1" w:styleId="a0">
    <w:name w:val="كليشة"/>
    <w:rsid w:val="00140072"/>
    <w:pPr>
      <w:jc w:val="center"/>
    </w:pPr>
    <w:rPr>
      <w:rFonts w:ascii="Sakkal Majalla" w:hAnsi="Sakkal Majalla" w:cs="Traditional Arabic"/>
      <w:sz w:val="28"/>
      <w:szCs w:val="32"/>
    </w:rPr>
  </w:style>
  <w:style w:type="paragraph" w:customStyle="1" w:styleId="a1">
    <w:name w:val="صفحة العنوان"/>
    <w:rsid w:val="00140072"/>
    <w:pPr>
      <w:spacing w:after="0" w:line="240" w:lineRule="auto"/>
      <w:jc w:val="center"/>
    </w:pPr>
    <w:rPr>
      <w:rFonts w:ascii="Sakkal Majalla" w:hAnsi="Sakkal Majalla" w:cs="Traditional Arabic"/>
      <w:b/>
      <w:bCs/>
      <w:sz w:val="32"/>
      <w:szCs w:val="36"/>
    </w:rPr>
  </w:style>
  <w:style w:type="paragraph" w:styleId="BalloonText">
    <w:name w:val="Balloon Text"/>
    <w:basedOn w:val="Normal"/>
    <w:link w:val="BalloonTextChar"/>
    <w:uiPriority w:val="99"/>
    <w:semiHidden/>
    <w:unhideWhenUsed/>
    <w:rsid w:val="004216F3"/>
    <w:pPr>
      <w:spacing w:before="0"/>
    </w:pPr>
    <w:rPr>
      <w:rFonts w:ascii="Tahoma" w:hAnsi="Tahoma" w:cs="Tahoma"/>
      <w:sz w:val="18"/>
      <w:szCs w:val="18"/>
    </w:rPr>
  </w:style>
  <w:style w:type="character" w:customStyle="1" w:styleId="BalloonTextChar">
    <w:name w:val="Balloon Text Char"/>
    <w:basedOn w:val="DefaultParagraphFont"/>
    <w:link w:val="BalloonText"/>
    <w:uiPriority w:val="99"/>
    <w:semiHidden/>
    <w:rsid w:val="004216F3"/>
    <w:rPr>
      <w:rFonts w:ascii="Tahoma" w:hAnsi="Tahoma" w:cs="Tahoma"/>
      <w:sz w:val="18"/>
      <w:szCs w:val="18"/>
    </w:rPr>
  </w:style>
  <w:style w:type="character" w:styleId="Strong">
    <w:name w:val="Strong"/>
    <w:basedOn w:val="DefaultParagraphFont"/>
    <w:uiPriority w:val="22"/>
    <w:qFormat/>
    <w:rsid w:val="00D63B96"/>
    <w:rPr>
      <w:b/>
      <w:bCs/>
    </w:rPr>
  </w:style>
  <w:style w:type="character" w:styleId="PageNumber">
    <w:name w:val="page number"/>
    <w:basedOn w:val="DefaultParagraphFont"/>
    <w:uiPriority w:val="99"/>
    <w:semiHidden/>
    <w:unhideWhenUsed/>
    <w:rsid w:val="00912959"/>
  </w:style>
  <w:style w:type="paragraph" w:styleId="NoSpacing">
    <w:name w:val="No Spacing"/>
    <w:link w:val="NoSpacingChar"/>
    <w:uiPriority w:val="1"/>
    <w:qFormat/>
    <w:rsid w:val="008561CF"/>
    <w:pPr>
      <w:bidi/>
      <w:spacing w:after="0" w:line="240" w:lineRule="auto"/>
    </w:pPr>
    <w:rPr>
      <w:rFonts w:eastAsiaTheme="minorEastAsia"/>
    </w:rPr>
  </w:style>
  <w:style w:type="character" w:customStyle="1" w:styleId="NoSpacingChar">
    <w:name w:val="No Spacing Char"/>
    <w:basedOn w:val="DefaultParagraphFont"/>
    <w:link w:val="NoSpacing"/>
    <w:uiPriority w:val="1"/>
    <w:rsid w:val="008561CF"/>
    <w:rPr>
      <w:rFonts w:eastAsiaTheme="minorEastAsia"/>
    </w:rPr>
  </w:style>
  <w:style w:type="paragraph" w:customStyle="1" w:styleId="a2">
    <w:name w:val="عنوان جانبي"/>
    <w:basedOn w:val="Normal"/>
    <w:link w:val="Char"/>
    <w:qFormat/>
    <w:rsid w:val="00B31121"/>
    <w:pPr>
      <w:spacing w:before="0" w:line="228" w:lineRule="auto"/>
      <w:ind w:firstLine="0"/>
      <w:jc w:val="center"/>
    </w:pPr>
    <w:rPr>
      <w:rFonts w:cs="Sakkal Majalla"/>
      <w:b/>
      <w:bCs/>
      <w:sz w:val="24"/>
      <w:szCs w:val="24"/>
    </w:rPr>
  </w:style>
  <w:style w:type="character" w:customStyle="1" w:styleId="Char">
    <w:name w:val="عنوان جانبي Char"/>
    <w:basedOn w:val="DefaultParagraphFont"/>
    <w:link w:val="a2"/>
    <w:rsid w:val="00B31121"/>
    <w:rPr>
      <w:rFonts w:ascii="Sakkal Majalla" w:hAnsi="Sakkal Majalla" w:cs="Sakkal Majalla"/>
      <w:b/>
      <w:bCs/>
      <w:sz w:val="24"/>
      <w:szCs w:val="24"/>
    </w:rPr>
  </w:style>
  <w:style w:type="paragraph" w:styleId="ListParagraph">
    <w:name w:val="List Paragraph"/>
    <w:basedOn w:val="Normal"/>
    <w:uiPriority w:val="34"/>
    <w:qFormat/>
    <w:rsid w:val="00DA3CE0"/>
    <w:pPr>
      <w:ind w:left="720"/>
      <w:contextualSpacing/>
    </w:pPr>
  </w:style>
  <w:style w:type="paragraph" w:customStyle="1" w:styleId="msonormal0">
    <w:name w:val="msonormal"/>
    <w:basedOn w:val="Normal"/>
    <w:rsid w:val="006E3910"/>
    <w:pPr>
      <w:bidi w:val="0"/>
      <w:spacing w:before="100" w:beforeAutospacing="1" w:after="100" w:afterAutospacing="1"/>
      <w:ind w:firstLine="0"/>
      <w:jc w:val="left"/>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E3910"/>
    <w:rPr>
      <w:color w:val="0000FF"/>
      <w:u w:val="single"/>
    </w:rPr>
  </w:style>
  <w:style w:type="character" w:customStyle="1" w:styleId="HTMLPreformattedChar">
    <w:name w:val="HTML Preformatted Char"/>
    <w:basedOn w:val="DefaultParagraphFont"/>
    <w:link w:val="HTMLPreformatted"/>
    <w:uiPriority w:val="99"/>
    <w:semiHidden/>
    <w:rsid w:val="006E3910"/>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6E3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before="0"/>
      <w:ind w:firstLine="0"/>
      <w:jc w:val="left"/>
    </w:pPr>
    <w:rPr>
      <w:rFonts w:ascii="Courier New" w:eastAsia="Times New Roman" w:hAnsi="Courier New" w:cs="Courier New"/>
      <w:sz w:val="20"/>
      <w:szCs w:val="20"/>
    </w:rPr>
  </w:style>
  <w:style w:type="character" w:styleId="Emphasis">
    <w:name w:val="Emphasis"/>
    <w:basedOn w:val="DefaultParagraphFont"/>
    <w:uiPriority w:val="20"/>
    <w:qFormat/>
    <w:rsid w:val="006E3910"/>
    <w:rPr>
      <w:i/>
      <w:iCs/>
    </w:rPr>
  </w:style>
  <w:style w:type="character" w:customStyle="1" w:styleId="Heading6Char">
    <w:name w:val="Heading 6 Char"/>
    <w:basedOn w:val="DefaultParagraphFont"/>
    <w:link w:val="Heading6"/>
    <w:uiPriority w:val="9"/>
    <w:semiHidden/>
    <w:rsid w:val="00844C93"/>
    <w:rPr>
      <w:rFonts w:asciiTheme="majorHAnsi" w:eastAsiaTheme="majorEastAsia" w:hAnsiTheme="majorHAnsi" w:cstheme="majorBidi"/>
      <w:i/>
      <w:iCs/>
      <w:color w:val="1F4D78" w:themeColor="accent1" w:themeShade="7F"/>
      <w:sz w:val="28"/>
    </w:rPr>
  </w:style>
  <w:style w:type="character" w:customStyle="1" w:styleId="Heading7Char">
    <w:name w:val="Heading 7 Char"/>
    <w:basedOn w:val="DefaultParagraphFont"/>
    <w:link w:val="Heading7"/>
    <w:uiPriority w:val="9"/>
    <w:semiHidden/>
    <w:rsid w:val="00844C93"/>
    <w:rPr>
      <w:rFonts w:asciiTheme="majorHAnsi" w:eastAsiaTheme="majorEastAsia" w:hAnsiTheme="majorHAnsi" w:cstheme="majorBidi"/>
      <w:i/>
      <w:iCs/>
      <w:color w:val="404040" w:themeColor="text1" w:themeTint="BF"/>
      <w:sz w:val="28"/>
    </w:rPr>
  </w:style>
  <w:style w:type="character" w:customStyle="1" w:styleId="Heading8Char">
    <w:name w:val="Heading 8 Char"/>
    <w:basedOn w:val="DefaultParagraphFont"/>
    <w:link w:val="Heading8"/>
    <w:uiPriority w:val="9"/>
    <w:semiHidden/>
    <w:rsid w:val="00844C93"/>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844C93"/>
    <w:rPr>
      <w:rFonts w:asciiTheme="majorHAnsi" w:eastAsiaTheme="majorEastAsia" w:hAnsiTheme="majorHAnsi" w:cstheme="majorBidi"/>
      <w:i/>
      <w:iCs/>
      <w:color w:val="404040" w:themeColor="text1" w:themeTint="BF"/>
      <w:sz w:val="20"/>
      <w:szCs w:val="20"/>
    </w:rPr>
  </w:style>
  <w:style w:type="paragraph" w:styleId="Subtitle">
    <w:name w:val="Subtitle"/>
    <w:basedOn w:val="Normal"/>
    <w:next w:val="Normal"/>
    <w:link w:val="SubtitleChar"/>
    <w:uiPriority w:val="11"/>
    <w:qFormat/>
    <w:rsid w:val="00844C93"/>
    <w:pPr>
      <w:numPr>
        <w:ilvl w:val="1"/>
      </w:numPr>
      <w:bidi w:val="0"/>
      <w:spacing w:before="0" w:after="200" w:line="276" w:lineRule="auto"/>
      <w:ind w:firstLine="454"/>
      <w:jc w:val="left"/>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844C93"/>
    <w:rPr>
      <w:rFonts w:asciiTheme="majorHAnsi" w:eastAsiaTheme="majorEastAsia" w:hAnsiTheme="majorHAnsi" w:cstheme="majorBidi"/>
      <w:i/>
      <w:iCs/>
      <w:color w:val="5B9BD5" w:themeColor="accent1"/>
      <w:spacing w:val="15"/>
      <w:sz w:val="24"/>
      <w:szCs w:val="24"/>
    </w:rPr>
  </w:style>
  <w:style w:type="paragraph" w:styleId="BodyText">
    <w:name w:val="Body Text"/>
    <w:basedOn w:val="Normal"/>
    <w:link w:val="BodyTextChar"/>
    <w:uiPriority w:val="99"/>
    <w:unhideWhenUsed/>
    <w:rsid w:val="00844C93"/>
    <w:pPr>
      <w:bidi w:val="0"/>
      <w:spacing w:before="0" w:after="120" w:line="276" w:lineRule="auto"/>
      <w:ind w:firstLine="0"/>
      <w:jc w:val="left"/>
    </w:pPr>
    <w:rPr>
      <w:rFonts w:ascii="Times New Roman" w:eastAsiaTheme="minorEastAsia" w:hAnsi="Times New Roman" w:cs="Times New Roman"/>
      <w:sz w:val="28"/>
      <w:szCs w:val="22"/>
    </w:rPr>
  </w:style>
  <w:style w:type="character" w:customStyle="1" w:styleId="BodyTextChar">
    <w:name w:val="Body Text Char"/>
    <w:basedOn w:val="DefaultParagraphFont"/>
    <w:link w:val="BodyText"/>
    <w:uiPriority w:val="99"/>
    <w:rsid w:val="00844C93"/>
    <w:rPr>
      <w:rFonts w:ascii="Times New Roman" w:eastAsiaTheme="minorEastAsia" w:hAnsi="Times New Roman" w:cs="Times New Roman"/>
      <w:sz w:val="28"/>
    </w:rPr>
  </w:style>
  <w:style w:type="paragraph" w:styleId="BodyText2">
    <w:name w:val="Body Text 2"/>
    <w:basedOn w:val="Normal"/>
    <w:link w:val="BodyText2Char"/>
    <w:uiPriority w:val="99"/>
    <w:unhideWhenUsed/>
    <w:rsid w:val="00844C93"/>
    <w:pPr>
      <w:bidi w:val="0"/>
      <w:spacing w:before="0" w:after="120" w:line="480" w:lineRule="auto"/>
      <w:ind w:firstLine="0"/>
      <w:jc w:val="left"/>
    </w:pPr>
    <w:rPr>
      <w:rFonts w:ascii="Times New Roman" w:eastAsiaTheme="minorEastAsia" w:hAnsi="Times New Roman" w:cs="Times New Roman"/>
      <w:sz w:val="28"/>
      <w:szCs w:val="22"/>
    </w:rPr>
  </w:style>
  <w:style w:type="character" w:customStyle="1" w:styleId="BodyText2Char">
    <w:name w:val="Body Text 2 Char"/>
    <w:basedOn w:val="DefaultParagraphFont"/>
    <w:link w:val="BodyText2"/>
    <w:uiPriority w:val="99"/>
    <w:rsid w:val="00844C93"/>
    <w:rPr>
      <w:rFonts w:ascii="Times New Roman" w:eastAsiaTheme="minorEastAsia" w:hAnsi="Times New Roman" w:cs="Times New Roman"/>
      <w:sz w:val="28"/>
    </w:rPr>
  </w:style>
  <w:style w:type="paragraph" w:styleId="BodyText3">
    <w:name w:val="Body Text 3"/>
    <w:basedOn w:val="Normal"/>
    <w:link w:val="BodyText3Char"/>
    <w:uiPriority w:val="99"/>
    <w:unhideWhenUsed/>
    <w:rsid w:val="00844C93"/>
    <w:pPr>
      <w:bidi w:val="0"/>
      <w:spacing w:before="0" w:after="120" w:line="276" w:lineRule="auto"/>
      <w:ind w:firstLine="0"/>
      <w:jc w:val="left"/>
    </w:pPr>
    <w:rPr>
      <w:rFonts w:ascii="Times New Roman" w:eastAsiaTheme="minorEastAsia" w:hAnsi="Times New Roman" w:cs="Times New Roman"/>
      <w:sz w:val="16"/>
      <w:szCs w:val="16"/>
    </w:rPr>
  </w:style>
  <w:style w:type="character" w:customStyle="1" w:styleId="BodyText3Char">
    <w:name w:val="Body Text 3 Char"/>
    <w:basedOn w:val="DefaultParagraphFont"/>
    <w:link w:val="BodyText3"/>
    <w:uiPriority w:val="99"/>
    <w:rsid w:val="00844C93"/>
    <w:rPr>
      <w:rFonts w:ascii="Times New Roman" w:eastAsiaTheme="minorEastAsia" w:hAnsi="Times New Roman" w:cs="Times New Roman"/>
      <w:sz w:val="16"/>
      <w:szCs w:val="16"/>
    </w:rPr>
  </w:style>
  <w:style w:type="paragraph" w:styleId="List">
    <w:name w:val="List"/>
    <w:basedOn w:val="Normal"/>
    <w:uiPriority w:val="99"/>
    <w:unhideWhenUsed/>
    <w:rsid w:val="00844C93"/>
    <w:pPr>
      <w:bidi w:val="0"/>
      <w:spacing w:before="0" w:after="200" w:line="276" w:lineRule="auto"/>
      <w:ind w:left="360" w:hanging="360"/>
      <w:contextualSpacing/>
      <w:jc w:val="left"/>
    </w:pPr>
    <w:rPr>
      <w:rFonts w:ascii="Times New Roman" w:eastAsiaTheme="minorEastAsia" w:hAnsi="Times New Roman" w:cs="Times New Roman"/>
      <w:sz w:val="28"/>
      <w:szCs w:val="22"/>
    </w:rPr>
  </w:style>
  <w:style w:type="paragraph" w:styleId="List2">
    <w:name w:val="List 2"/>
    <w:basedOn w:val="Normal"/>
    <w:uiPriority w:val="99"/>
    <w:unhideWhenUsed/>
    <w:rsid w:val="00844C93"/>
    <w:pPr>
      <w:bidi w:val="0"/>
      <w:spacing w:before="0" w:after="200" w:line="276" w:lineRule="auto"/>
      <w:ind w:left="720" w:hanging="360"/>
      <w:contextualSpacing/>
      <w:jc w:val="left"/>
    </w:pPr>
    <w:rPr>
      <w:rFonts w:ascii="Times New Roman" w:eastAsiaTheme="minorEastAsia" w:hAnsi="Times New Roman" w:cs="Times New Roman"/>
      <w:sz w:val="28"/>
      <w:szCs w:val="22"/>
    </w:rPr>
  </w:style>
  <w:style w:type="paragraph" w:styleId="List3">
    <w:name w:val="List 3"/>
    <w:basedOn w:val="Normal"/>
    <w:uiPriority w:val="99"/>
    <w:unhideWhenUsed/>
    <w:rsid w:val="00844C93"/>
    <w:pPr>
      <w:bidi w:val="0"/>
      <w:spacing w:before="0" w:after="200" w:line="276" w:lineRule="auto"/>
      <w:ind w:left="1080" w:hanging="360"/>
      <w:contextualSpacing/>
      <w:jc w:val="left"/>
    </w:pPr>
    <w:rPr>
      <w:rFonts w:ascii="Times New Roman" w:eastAsiaTheme="minorEastAsia" w:hAnsi="Times New Roman" w:cs="Times New Roman"/>
      <w:sz w:val="28"/>
      <w:szCs w:val="22"/>
    </w:rPr>
  </w:style>
  <w:style w:type="paragraph" w:styleId="ListBullet">
    <w:name w:val="List Bullet"/>
    <w:basedOn w:val="Normal"/>
    <w:uiPriority w:val="99"/>
    <w:unhideWhenUsed/>
    <w:rsid w:val="00844C93"/>
    <w:pPr>
      <w:numPr>
        <w:numId w:val="1"/>
      </w:numPr>
      <w:bidi w:val="0"/>
      <w:spacing w:before="0" w:after="200" w:line="276" w:lineRule="auto"/>
      <w:contextualSpacing/>
      <w:jc w:val="left"/>
    </w:pPr>
    <w:rPr>
      <w:rFonts w:ascii="Times New Roman" w:eastAsiaTheme="minorEastAsia" w:hAnsi="Times New Roman" w:cs="Times New Roman"/>
      <w:sz w:val="28"/>
      <w:szCs w:val="22"/>
    </w:rPr>
  </w:style>
  <w:style w:type="paragraph" w:styleId="ListBullet2">
    <w:name w:val="List Bullet 2"/>
    <w:basedOn w:val="Normal"/>
    <w:uiPriority w:val="99"/>
    <w:unhideWhenUsed/>
    <w:rsid w:val="00844C93"/>
    <w:pPr>
      <w:numPr>
        <w:numId w:val="2"/>
      </w:numPr>
      <w:bidi w:val="0"/>
      <w:spacing w:before="0" w:after="200" w:line="276" w:lineRule="auto"/>
      <w:contextualSpacing/>
      <w:jc w:val="left"/>
    </w:pPr>
    <w:rPr>
      <w:rFonts w:ascii="Times New Roman" w:eastAsiaTheme="minorEastAsia" w:hAnsi="Times New Roman" w:cs="Times New Roman"/>
      <w:sz w:val="28"/>
      <w:szCs w:val="22"/>
    </w:rPr>
  </w:style>
  <w:style w:type="paragraph" w:styleId="ListBullet3">
    <w:name w:val="List Bullet 3"/>
    <w:basedOn w:val="Normal"/>
    <w:uiPriority w:val="99"/>
    <w:unhideWhenUsed/>
    <w:rsid w:val="00844C93"/>
    <w:pPr>
      <w:numPr>
        <w:numId w:val="3"/>
      </w:numPr>
      <w:bidi w:val="0"/>
      <w:spacing w:before="0" w:after="200" w:line="276" w:lineRule="auto"/>
      <w:contextualSpacing/>
      <w:jc w:val="left"/>
    </w:pPr>
    <w:rPr>
      <w:rFonts w:ascii="Times New Roman" w:eastAsiaTheme="minorEastAsia" w:hAnsi="Times New Roman" w:cs="Times New Roman"/>
      <w:sz w:val="28"/>
      <w:szCs w:val="22"/>
    </w:rPr>
  </w:style>
  <w:style w:type="paragraph" w:styleId="ListNumber">
    <w:name w:val="List Number"/>
    <w:basedOn w:val="Normal"/>
    <w:uiPriority w:val="99"/>
    <w:unhideWhenUsed/>
    <w:rsid w:val="00844C93"/>
    <w:pPr>
      <w:numPr>
        <w:numId w:val="4"/>
      </w:numPr>
      <w:bidi w:val="0"/>
      <w:spacing w:before="0" w:after="200" w:line="276" w:lineRule="auto"/>
      <w:contextualSpacing/>
      <w:jc w:val="left"/>
    </w:pPr>
    <w:rPr>
      <w:rFonts w:ascii="Times New Roman" w:eastAsiaTheme="minorEastAsia" w:hAnsi="Times New Roman" w:cs="Times New Roman"/>
      <w:sz w:val="28"/>
      <w:szCs w:val="22"/>
    </w:rPr>
  </w:style>
  <w:style w:type="paragraph" w:styleId="ListNumber2">
    <w:name w:val="List Number 2"/>
    <w:basedOn w:val="Normal"/>
    <w:uiPriority w:val="99"/>
    <w:unhideWhenUsed/>
    <w:rsid w:val="00844C93"/>
    <w:pPr>
      <w:numPr>
        <w:numId w:val="5"/>
      </w:numPr>
      <w:bidi w:val="0"/>
      <w:spacing w:before="0" w:after="200" w:line="276" w:lineRule="auto"/>
      <w:contextualSpacing/>
      <w:jc w:val="left"/>
    </w:pPr>
    <w:rPr>
      <w:rFonts w:ascii="Times New Roman" w:eastAsiaTheme="minorEastAsia" w:hAnsi="Times New Roman" w:cs="Times New Roman"/>
      <w:sz w:val="28"/>
      <w:szCs w:val="22"/>
    </w:rPr>
  </w:style>
  <w:style w:type="paragraph" w:styleId="ListNumber3">
    <w:name w:val="List Number 3"/>
    <w:basedOn w:val="Normal"/>
    <w:uiPriority w:val="99"/>
    <w:unhideWhenUsed/>
    <w:rsid w:val="00844C93"/>
    <w:pPr>
      <w:numPr>
        <w:numId w:val="6"/>
      </w:numPr>
      <w:bidi w:val="0"/>
      <w:spacing w:before="0" w:after="200" w:line="276" w:lineRule="auto"/>
      <w:contextualSpacing/>
      <w:jc w:val="left"/>
    </w:pPr>
    <w:rPr>
      <w:rFonts w:ascii="Times New Roman" w:eastAsiaTheme="minorEastAsia" w:hAnsi="Times New Roman" w:cs="Times New Roman"/>
      <w:sz w:val="28"/>
      <w:szCs w:val="22"/>
    </w:rPr>
  </w:style>
  <w:style w:type="paragraph" w:styleId="ListContinue">
    <w:name w:val="List Continue"/>
    <w:basedOn w:val="Normal"/>
    <w:uiPriority w:val="99"/>
    <w:unhideWhenUsed/>
    <w:rsid w:val="00844C93"/>
    <w:pPr>
      <w:bidi w:val="0"/>
      <w:spacing w:before="0" w:after="120" w:line="276" w:lineRule="auto"/>
      <w:ind w:left="360" w:firstLine="0"/>
      <w:contextualSpacing/>
      <w:jc w:val="left"/>
    </w:pPr>
    <w:rPr>
      <w:rFonts w:ascii="Times New Roman" w:eastAsiaTheme="minorEastAsia" w:hAnsi="Times New Roman" w:cs="Times New Roman"/>
      <w:sz w:val="28"/>
      <w:szCs w:val="22"/>
    </w:rPr>
  </w:style>
  <w:style w:type="paragraph" w:styleId="ListContinue2">
    <w:name w:val="List Continue 2"/>
    <w:basedOn w:val="Normal"/>
    <w:uiPriority w:val="99"/>
    <w:unhideWhenUsed/>
    <w:rsid w:val="00844C93"/>
    <w:pPr>
      <w:bidi w:val="0"/>
      <w:spacing w:before="0" w:after="120" w:line="276" w:lineRule="auto"/>
      <w:ind w:left="720" w:firstLine="0"/>
      <w:contextualSpacing/>
      <w:jc w:val="left"/>
    </w:pPr>
    <w:rPr>
      <w:rFonts w:ascii="Times New Roman" w:eastAsiaTheme="minorEastAsia" w:hAnsi="Times New Roman" w:cs="Times New Roman"/>
      <w:sz w:val="28"/>
      <w:szCs w:val="22"/>
    </w:rPr>
  </w:style>
  <w:style w:type="paragraph" w:styleId="ListContinue3">
    <w:name w:val="List Continue 3"/>
    <w:basedOn w:val="Normal"/>
    <w:uiPriority w:val="99"/>
    <w:unhideWhenUsed/>
    <w:rsid w:val="00844C93"/>
    <w:pPr>
      <w:bidi w:val="0"/>
      <w:spacing w:before="0" w:after="120" w:line="276" w:lineRule="auto"/>
      <w:ind w:left="1080" w:firstLine="0"/>
      <w:contextualSpacing/>
      <w:jc w:val="left"/>
    </w:pPr>
    <w:rPr>
      <w:rFonts w:ascii="Times New Roman" w:eastAsiaTheme="minorEastAsia" w:hAnsi="Times New Roman" w:cs="Times New Roman"/>
      <w:sz w:val="28"/>
      <w:szCs w:val="22"/>
    </w:rPr>
  </w:style>
  <w:style w:type="paragraph" w:styleId="MacroText">
    <w:name w:val="macro"/>
    <w:link w:val="MacroTextChar"/>
    <w:uiPriority w:val="99"/>
    <w:unhideWhenUsed/>
    <w:rsid w:val="00844C93"/>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844C93"/>
    <w:rPr>
      <w:rFonts w:ascii="Courier" w:eastAsiaTheme="minorEastAsia" w:hAnsi="Courier"/>
      <w:sz w:val="20"/>
      <w:szCs w:val="20"/>
    </w:rPr>
  </w:style>
  <w:style w:type="paragraph" w:styleId="Quote">
    <w:name w:val="Quote"/>
    <w:basedOn w:val="Normal"/>
    <w:next w:val="Normal"/>
    <w:link w:val="QuoteChar"/>
    <w:uiPriority w:val="29"/>
    <w:qFormat/>
    <w:rsid w:val="00844C93"/>
    <w:pPr>
      <w:bidi w:val="0"/>
      <w:spacing w:before="0" w:after="200" w:line="276" w:lineRule="auto"/>
      <w:ind w:firstLine="0"/>
      <w:jc w:val="left"/>
    </w:pPr>
    <w:rPr>
      <w:rFonts w:ascii="Times New Roman" w:eastAsiaTheme="minorEastAsia" w:hAnsi="Times New Roman" w:cs="Times New Roman"/>
      <w:i/>
      <w:iCs/>
      <w:color w:val="000000" w:themeColor="text1"/>
      <w:sz w:val="28"/>
      <w:szCs w:val="22"/>
    </w:rPr>
  </w:style>
  <w:style w:type="character" w:customStyle="1" w:styleId="QuoteChar">
    <w:name w:val="Quote Char"/>
    <w:basedOn w:val="DefaultParagraphFont"/>
    <w:link w:val="Quote"/>
    <w:uiPriority w:val="29"/>
    <w:rsid w:val="00844C93"/>
    <w:rPr>
      <w:rFonts w:ascii="Times New Roman" w:eastAsiaTheme="minorEastAsia" w:hAnsi="Times New Roman" w:cs="Times New Roman"/>
      <w:i/>
      <w:iCs/>
      <w:color w:val="000000" w:themeColor="text1"/>
      <w:sz w:val="28"/>
    </w:rPr>
  </w:style>
  <w:style w:type="paragraph" w:styleId="Caption">
    <w:name w:val="caption"/>
    <w:basedOn w:val="Normal"/>
    <w:next w:val="Normal"/>
    <w:uiPriority w:val="35"/>
    <w:semiHidden/>
    <w:unhideWhenUsed/>
    <w:qFormat/>
    <w:rsid w:val="00844C93"/>
    <w:pPr>
      <w:bidi w:val="0"/>
      <w:spacing w:before="0" w:after="200"/>
      <w:ind w:firstLine="0"/>
      <w:jc w:val="left"/>
    </w:pPr>
    <w:rPr>
      <w:rFonts w:ascii="Times New Roman" w:eastAsiaTheme="minorEastAsia" w:hAnsi="Times New Roman" w:cs="Times New Roman"/>
      <w:b/>
      <w:bCs/>
      <w:color w:val="5B9BD5" w:themeColor="accent1"/>
      <w:sz w:val="18"/>
      <w:szCs w:val="18"/>
    </w:rPr>
  </w:style>
  <w:style w:type="paragraph" w:styleId="IntenseQuote">
    <w:name w:val="Intense Quote"/>
    <w:basedOn w:val="Normal"/>
    <w:next w:val="Normal"/>
    <w:link w:val="IntenseQuoteChar"/>
    <w:uiPriority w:val="30"/>
    <w:qFormat/>
    <w:rsid w:val="00844C93"/>
    <w:pPr>
      <w:pBdr>
        <w:bottom w:val="single" w:sz="4" w:space="4" w:color="5B9BD5" w:themeColor="accent1"/>
      </w:pBdr>
      <w:bidi w:val="0"/>
      <w:spacing w:before="200" w:after="280" w:line="276" w:lineRule="auto"/>
      <w:ind w:left="936" w:right="936" w:firstLine="0"/>
      <w:jc w:val="left"/>
    </w:pPr>
    <w:rPr>
      <w:rFonts w:ascii="Times New Roman" w:eastAsiaTheme="minorEastAsia" w:hAnsi="Times New Roman" w:cs="Times New Roman"/>
      <w:b/>
      <w:bCs/>
      <w:i/>
      <w:iCs/>
      <w:color w:val="5B9BD5" w:themeColor="accent1"/>
      <w:sz w:val="28"/>
      <w:szCs w:val="22"/>
    </w:rPr>
  </w:style>
  <w:style w:type="character" w:customStyle="1" w:styleId="IntenseQuoteChar">
    <w:name w:val="Intense Quote Char"/>
    <w:basedOn w:val="DefaultParagraphFont"/>
    <w:link w:val="IntenseQuote"/>
    <w:uiPriority w:val="30"/>
    <w:rsid w:val="00844C93"/>
    <w:rPr>
      <w:rFonts w:ascii="Times New Roman" w:eastAsiaTheme="minorEastAsia" w:hAnsi="Times New Roman" w:cs="Times New Roman"/>
      <w:b/>
      <w:bCs/>
      <w:i/>
      <w:iCs/>
      <w:color w:val="5B9BD5" w:themeColor="accent1"/>
      <w:sz w:val="28"/>
    </w:rPr>
  </w:style>
  <w:style w:type="character" w:styleId="SubtleEmphasis">
    <w:name w:val="Subtle Emphasis"/>
    <w:basedOn w:val="DefaultParagraphFont"/>
    <w:uiPriority w:val="19"/>
    <w:qFormat/>
    <w:rsid w:val="00844C93"/>
    <w:rPr>
      <w:i/>
      <w:iCs/>
      <w:color w:val="808080" w:themeColor="text1" w:themeTint="7F"/>
    </w:rPr>
  </w:style>
  <w:style w:type="character" w:styleId="IntenseEmphasis">
    <w:name w:val="Intense Emphasis"/>
    <w:basedOn w:val="DefaultParagraphFont"/>
    <w:uiPriority w:val="21"/>
    <w:qFormat/>
    <w:rsid w:val="00844C93"/>
    <w:rPr>
      <w:b/>
      <w:bCs/>
      <w:i/>
      <w:iCs/>
      <w:color w:val="5B9BD5" w:themeColor="accent1"/>
    </w:rPr>
  </w:style>
  <w:style w:type="character" w:styleId="SubtleReference">
    <w:name w:val="Subtle Reference"/>
    <w:basedOn w:val="DefaultParagraphFont"/>
    <w:uiPriority w:val="31"/>
    <w:qFormat/>
    <w:rsid w:val="00844C93"/>
    <w:rPr>
      <w:smallCaps/>
      <w:color w:val="ED7D31" w:themeColor="accent2"/>
      <w:u w:val="single"/>
    </w:rPr>
  </w:style>
  <w:style w:type="character" w:styleId="IntenseReference">
    <w:name w:val="Intense Reference"/>
    <w:basedOn w:val="DefaultParagraphFont"/>
    <w:uiPriority w:val="32"/>
    <w:qFormat/>
    <w:rsid w:val="00844C93"/>
    <w:rPr>
      <w:b/>
      <w:bCs/>
      <w:smallCaps/>
      <w:color w:val="ED7D31" w:themeColor="accent2"/>
      <w:spacing w:val="5"/>
      <w:u w:val="single"/>
    </w:rPr>
  </w:style>
  <w:style w:type="character" w:styleId="BookTitle">
    <w:name w:val="Book Title"/>
    <w:basedOn w:val="DefaultParagraphFont"/>
    <w:uiPriority w:val="33"/>
    <w:qFormat/>
    <w:rsid w:val="00844C93"/>
    <w:rPr>
      <w:b/>
      <w:bCs/>
      <w:smallCaps/>
      <w:spacing w:val="5"/>
    </w:rPr>
  </w:style>
  <w:style w:type="paragraph" w:styleId="TOCHeading">
    <w:name w:val="TOC Heading"/>
    <w:basedOn w:val="Heading1"/>
    <w:next w:val="Normal"/>
    <w:uiPriority w:val="39"/>
    <w:unhideWhenUsed/>
    <w:qFormat/>
    <w:rsid w:val="00844C93"/>
    <w:pPr>
      <w:pageBreakBefore w:val="0"/>
      <w:bidi w:val="0"/>
      <w:spacing w:before="480" w:after="0" w:line="276" w:lineRule="auto"/>
      <w:jc w:val="left"/>
      <w:outlineLvl w:val="9"/>
    </w:pPr>
    <w:rPr>
      <w:rFonts w:cstheme="majorBidi"/>
      <w:b/>
      <w:bCs/>
      <w:color w:val="2E74B5" w:themeColor="accent1" w:themeShade="BF"/>
      <w:sz w:val="28"/>
      <w:szCs w:val="28"/>
    </w:rPr>
  </w:style>
  <w:style w:type="table" w:styleId="LightShading">
    <w:name w:val="Light Shading"/>
    <w:basedOn w:val="TableNormal"/>
    <w:uiPriority w:val="60"/>
    <w:rsid w:val="00844C93"/>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844C93"/>
    <w:pPr>
      <w:spacing w:after="0" w:line="240" w:lineRule="auto"/>
    </w:pPr>
    <w:rPr>
      <w:rFonts w:eastAsiaTheme="minorEastAsia"/>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844C93"/>
    <w:pPr>
      <w:spacing w:after="0" w:line="240" w:lineRule="auto"/>
    </w:pPr>
    <w:rPr>
      <w:rFonts w:eastAsiaTheme="minorEastAsia"/>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844C93"/>
    <w:pPr>
      <w:spacing w:after="0" w:line="240" w:lineRule="auto"/>
    </w:pPr>
    <w:rPr>
      <w:rFonts w:eastAsiaTheme="minorEastAsia"/>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844C93"/>
    <w:pPr>
      <w:spacing w:after="0" w:line="240" w:lineRule="auto"/>
    </w:pPr>
    <w:rPr>
      <w:rFonts w:eastAsiaTheme="minorEastAsia"/>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844C93"/>
    <w:pPr>
      <w:spacing w:after="0" w:line="240" w:lineRule="auto"/>
    </w:pPr>
    <w:rPr>
      <w:rFonts w:eastAsiaTheme="minorEastAsia"/>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6">
    <w:name w:val="Light Shading Accent 6"/>
    <w:basedOn w:val="TableNormal"/>
    <w:uiPriority w:val="60"/>
    <w:rsid w:val="00844C93"/>
    <w:pPr>
      <w:spacing w:after="0" w:line="240" w:lineRule="auto"/>
    </w:pPr>
    <w:rPr>
      <w:rFonts w:eastAsiaTheme="minorEastAsia"/>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844C93"/>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844C93"/>
    <w:pPr>
      <w:spacing w:after="0" w:line="240" w:lineRule="auto"/>
    </w:pPr>
    <w:rPr>
      <w:rFonts w:eastAsiaTheme="minorEastAsi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rsid w:val="00844C93"/>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844C93"/>
    <w:pPr>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844C93"/>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844C93"/>
    <w:pPr>
      <w:spacing w:after="0" w:line="240" w:lineRule="auto"/>
    </w:pPr>
    <w:rPr>
      <w:rFonts w:eastAsiaTheme="minorEastAsia"/>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6">
    <w:name w:val="Light List Accent 6"/>
    <w:basedOn w:val="TableNormal"/>
    <w:uiPriority w:val="61"/>
    <w:rsid w:val="00844C93"/>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844C93"/>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844C93"/>
    <w:pPr>
      <w:spacing w:after="0" w:line="240" w:lineRule="auto"/>
    </w:pPr>
    <w:rPr>
      <w:rFonts w:eastAsiaTheme="minorEastAsia"/>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rsid w:val="00844C93"/>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844C93"/>
    <w:pPr>
      <w:spacing w:after="0" w:line="240" w:lineRule="auto"/>
    </w:pPr>
    <w:rPr>
      <w:rFonts w:eastAsiaTheme="minorEastAsia"/>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844C93"/>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844C93"/>
    <w:pPr>
      <w:spacing w:after="0" w:line="240" w:lineRule="auto"/>
    </w:pPr>
    <w:rPr>
      <w:rFonts w:eastAsiaTheme="minorEastAsia"/>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rsid w:val="00844C93"/>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844C93"/>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844C93"/>
    <w:pPr>
      <w:spacing w:after="0" w:line="240" w:lineRule="auto"/>
    </w:pPr>
    <w:rPr>
      <w:rFonts w:eastAsiaTheme="minorEastAsia"/>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844C93"/>
    <w:pPr>
      <w:spacing w:after="0" w:line="240" w:lineRule="auto"/>
    </w:pPr>
    <w:rPr>
      <w:rFonts w:eastAsiaTheme="minorEastAsi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844C93"/>
    <w:pPr>
      <w:spacing w:after="0" w:line="240" w:lineRule="auto"/>
    </w:pPr>
    <w:rPr>
      <w:rFonts w:eastAsiaTheme="minorEastAsi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44C93"/>
    <w:pPr>
      <w:spacing w:after="0" w:line="240" w:lineRule="auto"/>
    </w:pPr>
    <w:rPr>
      <w:rFonts w:eastAsiaTheme="minorEastAsi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844C93"/>
    <w:pPr>
      <w:spacing w:after="0" w:line="240" w:lineRule="auto"/>
    </w:pPr>
    <w:rPr>
      <w:rFonts w:eastAsiaTheme="minorEastAsia"/>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44C93"/>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844C9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844C9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844C9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844C9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844C9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844C9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844C93"/>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844C93"/>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844C93"/>
    <w:pPr>
      <w:spacing w:after="0" w:line="240" w:lineRule="auto"/>
    </w:pPr>
    <w:rPr>
      <w:rFonts w:eastAsiaTheme="minorEastAsia"/>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rsid w:val="00844C93"/>
    <w:pPr>
      <w:spacing w:after="0" w:line="240" w:lineRule="auto"/>
    </w:pPr>
    <w:rPr>
      <w:rFonts w:eastAsiaTheme="minorEastAsia"/>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844C93"/>
    <w:pPr>
      <w:spacing w:after="0" w:line="240" w:lineRule="auto"/>
    </w:pPr>
    <w:rPr>
      <w:rFonts w:eastAsiaTheme="minorEastAsia"/>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844C93"/>
    <w:pPr>
      <w:spacing w:after="0" w:line="240" w:lineRule="auto"/>
    </w:pPr>
    <w:rPr>
      <w:rFonts w:eastAsiaTheme="minorEastAsia"/>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844C93"/>
    <w:pPr>
      <w:spacing w:after="0" w:line="240" w:lineRule="auto"/>
    </w:pPr>
    <w:rPr>
      <w:rFonts w:eastAsiaTheme="minorEastAsia"/>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ediumList1-Accent6">
    <w:name w:val="Medium List 1 Accent 6"/>
    <w:basedOn w:val="TableNormal"/>
    <w:uiPriority w:val="65"/>
    <w:rsid w:val="00844C93"/>
    <w:pPr>
      <w:spacing w:after="0" w:line="240" w:lineRule="auto"/>
    </w:pPr>
    <w:rPr>
      <w:rFonts w:eastAsiaTheme="minorEastAsia"/>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844C93"/>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844C93"/>
    <w:pPr>
      <w:spacing w:after="0" w:line="240" w:lineRule="auto"/>
    </w:pPr>
    <w:rPr>
      <w:rFonts w:eastAsiaTheme="minorEastAsia"/>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rsid w:val="00844C93"/>
    <w:pPr>
      <w:spacing w:after="0" w:line="240" w:lineRule="auto"/>
    </w:pPr>
    <w:rPr>
      <w:rFonts w:eastAsiaTheme="minorEastAsia"/>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844C93"/>
    <w:pPr>
      <w:spacing w:after="0" w:line="240" w:lineRule="auto"/>
    </w:pPr>
    <w:rPr>
      <w:rFonts w:eastAsiaTheme="minorEastAsia"/>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844C93"/>
    <w:pPr>
      <w:spacing w:after="0" w:line="240" w:lineRule="auto"/>
    </w:pPr>
    <w:rPr>
      <w:rFonts w:eastAsiaTheme="minorEastAsia"/>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844C93"/>
    <w:pPr>
      <w:spacing w:after="0" w:line="240" w:lineRule="auto"/>
    </w:pPr>
    <w:rPr>
      <w:rFonts w:eastAsiaTheme="minorEastAsia"/>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ediumGrid1-Accent6">
    <w:name w:val="Medium Grid 1 Accent 6"/>
    <w:basedOn w:val="TableNormal"/>
    <w:uiPriority w:val="67"/>
    <w:rsid w:val="00844C93"/>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844C9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844C93"/>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844C93"/>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rsid w:val="00844C93"/>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844C93"/>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844C93"/>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844C93"/>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ediumGrid3-Accent6">
    <w:name w:val="Medium Grid 3 Accent 6"/>
    <w:basedOn w:val="TableNormal"/>
    <w:uiPriority w:val="69"/>
    <w:rsid w:val="00844C93"/>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844C93"/>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844C93"/>
    <w:pPr>
      <w:spacing w:after="0" w:line="240" w:lineRule="auto"/>
    </w:pPr>
    <w:rPr>
      <w:rFonts w:eastAsiaTheme="minorEastAsia"/>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rsid w:val="00844C93"/>
    <w:pPr>
      <w:spacing w:after="0" w:line="240" w:lineRule="auto"/>
    </w:pPr>
    <w:rPr>
      <w:rFonts w:eastAsiaTheme="minorEastAsia"/>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844C93"/>
    <w:pPr>
      <w:spacing w:after="0" w:line="240" w:lineRule="auto"/>
    </w:pPr>
    <w:rPr>
      <w:rFonts w:eastAsiaTheme="minorEastAsia"/>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844C93"/>
    <w:pPr>
      <w:spacing w:after="0" w:line="240" w:lineRule="auto"/>
    </w:pPr>
    <w:rPr>
      <w:rFonts w:eastAsiaTheme="minorEastAsia"/>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844C93"/>
    <w:pPr>
      <w:spacing w:after="0" w:line="240" w:lineRule="auto"/>
    </w:pPr>
    <w:rPr>
      <w:rFonts w:eastAsiaTheme="minorEastAsia"/>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DarkList-Accent6">
    <w:name w:val="Dark List Accent 6"/>
    <w:basedOn w:val="TableNormal"/>
    <w:uiPriority w:val="70"/>
    <w:rsid w:val="00844C93"/>
    <w:pPr>
      <w:spacing w:after="0" w:line="240" w:lineRule="auto"/>
    </w:pPr>
    <w:rPr>
      <w:rFonts w:eastAsiaTheme="minorEastAsia"/>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844C93"/>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844C93"/>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844C93"/>
    <w:pPr>
      <w:spacing w:after="0" w:line="240" w:lineRule="auto"/>
    </w:pPr>
    <w:rPr>
      <w:rFonts w:eastAsiaTheme="minorEastAsia"/>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844C93"/>
    <w:pPr>
      <w:spacing w:after="0" w:line="240" w:lineRule="auto"/>
    </w:pPr>
    <w:rPr>
      <w:rFonts w:eastAsiaTheme="minorEastAsia"/>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844C93"/>
    <w:pPr>
      <w:spacing w:after="0" w:line="240" w:lineRule="auto"/>
    </w:pPr>
    <w:rPr>
      <w:rFonts w:eastAsiaTheme="minorEastAsia"/>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844C93"/>
    <w:pPr>
      <w:spacing w:after="0" w:line="240" w:lineRule="auto"/>
    </w:pPr>
    <w:rPr>
      <w:rFonts w:eastAsiaTheme="minorEastAsia"/>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844C93"/>
    <w:pPr>
      <w:spacing w:after="0" w:line="240" w:lineRule="auto"/>
    </w:pPr>
    <w:rPr>
      <w:rFonts w:eastAsiaTheme="minorEastAsia"/>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844C93"/>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844C93"/>
    <w:pPr>
      <w:spacing w:after="0" w:line="240" w:lineRule="auto"/>
    </w:pPr>
    <w:rPr>
      <w:rFonts w:eastAsiaTheme="minorEastAsia"/>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rsid w:val="00844C93"/>
    <w:pPr>
      <w:spacing w:after="0" w:line="240" w:lineRule="auto"/>
    </w:pPr>
    <w:rPr>
      <w:rFonts w:eastAsiaTheme="minorEastAsia"/>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844C93"/>
    <w:pPr>
      <w:spacing w:after="0" w:line="240" w:lineRule="auto"/>
    </w:pPr>
    <w:rPr>
      <w:rFonts w:eastAsiaTheme="minorEastAsia"/>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844C93"/>
    <w:pPr>
      <w:spacing w:after="0" w:line="240" w:lineRule="auto"/>
    </w:pPr>
    <w:rPr>
      <w:rFonts w:eastAsiaTheme="minorEastAsia"/>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844C93"/>
    <w:pPr>
      <w:spacing w:after="0" w:line="240" w:lineRule="auto"/>
    </w:pPr>
    <w:rPr>
      <w:rFonts w:eastAsiaTheme="minorEastAsia"/>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ColorfulList-Accent6">
    <w:name w:val="Colorful List Accent 6"/>
    <w:basedOn w:val="TableNormal"/>
    <w:uiPriority w:val="72"/>
    <w:rsid w:val="00844C93"/>
    <w:pPr>
      <w:spacing w:after="0" w:line="240" w:lineRule="auto"/>
    </w:pPr>
    <w:rPr>
      <w:rFonts w:eastAsiaTheme="minorEastAsia"/>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844C93"/>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844C93"/>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rsid w:val="00844C93"/>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844C93"/>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844C93"/>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844C93"/>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olorfulGrid-Accent6">
    <w:name w:val="Colorful Grid Accent 6"/>
    <w:basedOn w:val="TableNormal"/>
    <w:uiPriority w:val="73"/>
    <w:rsid w:val="00844C93"/>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1">
    <w:name w:val="بلا قائمة1"/>
    <w:next w:val="NoList"/>
    <w:uiPriority w:val="99"/>
    <w:semiHidden/>
    <w:unhideWhenUsed/>
    <w:rsid w:val="00844C93"/>
  </w:style>
  <w:style w:type="table" w:customStyle="1" w:styleId="10">
    <w:name w:val="شبكة جدول1"/>
    <w:basedOn w:val="TableNormal"/>
    <w:next w:val="TableGrid"/>
    <w:uiPriority w:val="59"/>
    <w:rsid w:val="00844C93"/>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تظليل فاتح1"/>
    <w:basedOn w:val="TableNormal"/>
    <w:next w:val="LightShading"/>
    <w:uiPriority w:val="60"/>
    <w:rsid w:val="00844C93"/>
    <w:pPr>
      <w:spacing w:after="0" w:line="240" w:lineRule="auto"/>
    </w:pPr>
    <w:rPr>
      <w:rFonts w:eastAsia="MS Mincho"/>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تظليل فاتح - تمييز 11"/>
    <w:basedOn w:val="TableNormal"/>
    <w:next w:val="LightShading-Accent1"/>
    <w:uiPriority w:val="60"/>
    <w:rsid w:val="00844C93"/>
    <w:pPr>
      <w:spacing w:after="0" w:line="240" w:lineRule="auto"/>
    </w:pPr>
    <w:rPr>
      <w:rFonts w:eastAsia="MS Mincho"/>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
    <w:name w:val="تظليل فاتح - تمييز 21"/>
    <w:basedOn w:val="TableNormal"/>
    <w:next w:val="LightShading-Accent2"/>
    <w:uiPriority w:val="60"/>
    <w:rsid w:val="00844C93"/>
    <w:pPr>
      <w:spacing w:after="0" w:line="240" w:lineRule="auto"/>
    </w:pPr>
    <w:rPr>
      <w:rFonts w:eastAsia="MS Mincho"/>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
    <w:name w:val="تظليل فاتح - تمييز 31"/>
    <w:basedOn w:val="TableNormal"/>
    <w:next w:val="LightShading-Accent3"/>
    <w:uiPriority w:val="60"/>
    <w:rsid w:val="00844C93"/>
    <w:pPr>
      <w:spacing w:after="0" w:line="240" w:lineRule="auto"/>
    </w:pPr>
    <w:rPr>
      <w:rFonts w:eastAsia="MS Mincho"/>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41">
    <w:name w:val="تظليل فاتح - تمييز 41"/>
    <w:basedOn w:val="TableNormal"/>
    <w:next w:val="LightShading-Accent4"/>
    <w:uiPriority w:val="60"/>
    <w:rsid w:val="00844C93"/>
    <w:pPr>
      <w:spacing w:after="0" w:line="240" w:lineRule="auto"/>
    </w:pPr>
    <w:rPr>
      <w:rFonts w:eastAsia="MS Mincho"/>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
    <w:name w:val="تظليل فاتح - تمييز 51"/>
    <w:basedOn w:val="TableNormal"/>
    <w:next w:val="LightShading-Accent5"/>
    <w:uiPriority w:val="60"/>
    <w:rsid w:val="00844C93"/>
    <w:pPr>
      <w:spacing w:after="0" w:line="240" w:lineRule="auto"/>
    </w:pPr>
    <w:rPr>
      <w:rFonts w:eastAsia="MS Mincho"/>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61">
    <w:name w:val="تظليل فاتح - تمييز 61"/>
    <w:basedOn w:val="TableNormal"/>
    <w:next w:val="LightShading-Accent6"/>
    <w:uiPriority w:val="60"/>
    <w:rsid w:val="00844C93"/>
    <w:pPr>
      <w:spacing w:after="0" w:line="240" w:lineRule="auto"/>
    </w:pPr>
    <w:rPr>
      <w:rFonts w:eastAsia="MS Mincho"/>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12">
    <w:name w:val="قائمة فاتحة1"/>
    <w:basedOn w:val="TableNormal"/>
    <w:next w:val="LightList"/>
    <w:uiPriority w:val="61"/>
    <w:rsid w:val="00844C93"/>
    <w:pPr>
      <w:spacing w:after="0" w:line="240" w:lineRule="auto"/>
    </w:pPr>
    <w:rPr>
      <w:rFonts w:eastAsia="MS Minch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110">
    <w:name w:val="قائمة فاتحة - تمييز 11"/>
    <w:basedOn w:val="TableNormal"/>
    <w:next w:val="LightList-Accent1"/>
    <w:uiPriority w:val="61"/>
    <w:rsid w:val="00844C93"/>
    <w:pPr>
      <w:spacing w:after="0" w:line="240" w:lineRule="auto"/>
    </w:pPr>
    <w:rPr>
      <w:rFonts w:eastAsia="MS Minch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210">
    <w:name w:val="قائمة فاتحة - تمييز 21"/>
    <w:basedOn w:val="TableNormal"/>
    <w:next w:val="LightList-Accent2"/>
    <w:uiPriority w:val="61"/>
    <w:rsid w:val="00844C93"/>
    <w:pPr>
      <w:spacing w:after="0" w:line="240" w:lineRule="auto"/>
    </w:pPr>
    <w:rPr>
      <w:rFonts w:eastAsia="MS Mincho"/>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310">
    <w:name w:val="قائمة فاتحة - تمييز 31"/>
    <w:basedOn w:val="TableNormal"/>
    <w:next w:val="LightList-Accent3"/>
    <w:uiPriority w:val="61"/>
    <w:rsid w:val="00844C93"/>
    <w:pPr>
      <w:spacing w:after="0" w:line="240" w:lineRule="auto"/>
    </w:pPr>
    <w:rPr>
      <w:rFonts w:eastAsia="MS Minch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410">
    <w:name w:val="قائمة فاتحة - تمييز 41"/>
    <w:basedOn w:val="TableNormal"/>
    <w:next w:val="LightList-Accent4"/>
    <w:uiPriority w:val="61"/>
    <w:rsid w:val="00844C93"/>
    <w:pPr>
      <w:spacing w:after="0" w:line="240" w:lineRule="auto"/>
    </w:pPr>
    <w:rPr>
      <w:rFonts w:eastAsia="MS Minch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510">
    <w:name w:val="قائمة فاتحة - تمييز 51"/>
    <w:basedOn w:val="TableNormal"/>
    <w:next w:val="LightList-Accent5"/>
    <w:uiPriority w:val="61"/>
    <w:rsid w:val="00844C93"/>
    <w:pPr>
      <w:spacing w:after="0" w:line="240" w:lineRule="auto"/>
    </w:pPr>
    <w:rPr>
      <w:rFonts w:eastAsia="MS Minch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610">
    <w:name w:val="قائمة فاتحة - تمييز 61"/>
    <w:basedOn w:val="TableNormal"/>
    <w:next w:val="LightList-Accent6"/>
    <w:uiPriority w:val="61"/>
    <w:rsid w:val="00844C93"/>
    <w:pPr>
      <w:spacing w:after="0" w:line="240" w:lineRule="auto"/>
    </w:pPr>
    <w:rPr>
      <w:rFonts w:eastAsia="MS Minch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13">
    <w:name w:val="شبكة فاتحة1"/>
    <w:basedOn w:val="TableNormal"/>
    <w:next w:val="LightGrid"/>
    <w:uiPriority w:val="62"/>
    <w:rsid w:val="00844C93"/>
    <w:pPr>
      <w:spacing w:after="0" w:line="240" w:lineRule="auto"/>
    </w:pPr>
    <w:rPr>
      <w:rFonts w:eastAsia="MS Minch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11">
    <w:name w:val="شبكة فاتحة - تمييز 11"/>
    <w:basedOn w:val="TableNormal"/>
    <w:next w:val="LightGrid-Accent1"/>
    <w:uiPriority w:val="62"/>
    <w:rsid w:val="00844C93"/>
    <w:pPr>
      <w:spacing w:after="0" w:line="240" w:lineRule="auto"/>
    </w:pPr>
    <w:rPr>
      <w:rFonts w:eastAsia="MS Minch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211">
    <w:name w:val="شبكة فاتحة - تمييز 21"/>
    <w:basedOn w:val="TableNormal"/>
    <w:next w:val="LightGrid-Accent2"/>
    <w:uiPriority w:val="62"/>
    <w:rsid w:val="00844C93"/>
    <w:pPr>
      <w:spacing w:after="0" w:line="240" w:lineRule="auto"/>
    </w:pPr>
    <w:rPr>
      <w:rFonts w:eastAsia="MS Mincho"/>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311">
    <w:name w:val="شبكة فاتحة - تمييز 31"/>
    <w:basedOn w:val="TableNormal"/>
    <w:next w:val="LightGrid-Accent3"/>
    <w:uiPriority w:val="62"/>
    <w:rsid w:val="00844C93"/>
    <w:pPr>
      <w:spacing w:after="0" w:line="240" w:lineRule="auto"/>
    </w:pPr>
    <w:rPr>
      <w:rFonts w:eastAsia="MS Minch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411">
    <w:name w:val="شبكة فاتحة - تمييز 41"/>
    <w:basedOn w:val="TableNormal"/>
    <w:next w:val="LightGrid-Accent4"/>
    <w:uiPriority w:val="62"/>
    <w:rsid w:val="00844C93"/>
    <w:pPr>
      <w:spacing w:after="0" w:line="240" w:lineRule="auto"/>
    </w:pPr>
    <w:rPr>
      <w:rFonts w:eastAsia="MS Mincho"/>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511">
    <w:name w:val="شبكة فاتحة - تمييز 51"/>
    <w:basedOn w:val="TableNormal"/>
    <w:next w:val="LightGrid-Accent5"/>
    <w:uiPriority w:val="62"/>
    <w:rsid w:val="00844C93"/>
    <w:pPr>
      <w:spacing w:after="0" w:line="240" w:lineRule="auto"/>
    </w:pPr>
    <w:rPr>
      <w:rFonts w:eastAsia="MS Minch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611">
    <w:name w:val="شبكة خفيفة - تمييز 61"/>
    <w:basedOn w:val="TableNormal"/>
    <w:next w:val="LightGrid-Accent6"/>
    <w:uiPriority w:val="62"/>
    <w:rsid w:val="00844C93"/>
    <w:pPr>
      <w:spacing w:after="0" w:line="240" w:lineRule="auto"/>
    </w:pPr>
    <w:rPr>
      <w:rFonts w:eastAsia="MS Minch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10">
    <w:name w:val="تظليل متوسط 11"/>
    <w:basedOn w:val="TableNormal"/>
    <w:next w:val="MediumShading1"/>
    <w:uiPriority w:val="63"/>
    <w:rsid w:val="00844C93"/>
    <w:pPr>
      <w:spacing w:after="0" w:line="240" w:lineRule="auto"/>
    </w:pPr>
    <w:rPr>
      <w:rFonts w:eastAsia="MS Minch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1-11">
    <w:name w:val="تظليل متوسط 1 - تمييز 11"/>
    <w:basedOn w:val="TableNormal"/>
    <w:next w:val="MediumShading1-Accent1"/>
    <w:uiPriority w:val="63"/>
    <w:rsid w:val="00844C93"/>
    <w:pPr>
      <w:spacing w:after="0" w:line="240" w:lineRule="auto"/>
    </w:pPr>
    <w:rPr>
      <w:rFonts w:eastAsia="MS Minch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21">
    <w:name w:val="تظليل متوسط 1 - تمييز 21"/>
    <w:basedOn w:val="TableNormal"/>
    <w:next w:val="MediumShading1-Accent2"/>
    <w:uiPriority w:val="63"/>
    <w:rsid w:val="00844C93"/>
    <w:pPr>
      <w:spacing w:after="0" w:line="240" w:lineRule="auto"/>
    </w:pPr>
    <w:rPr>
      <w:rFonts w:eastAsia="MS Minch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1-31">
    <w:name w:val="تظليل متوسط 1 - تمييز 31"/>
    <w:basedOn w:val="TableNormal"/>
    <w:next w:val="MediumShading1-Accent3"/>
    <w:uiPriority w:val="63"/>
    <w:rsid w:val="00844C93"/>
    <w:pPr>
      <w:spacing w:after="0" w:line="240" w:lineRule="auto"/>
    </w:pPr>
    <w:rPr>
      <w:rFonts w:eastAsia="MS Minch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1-41">
    <w:name w:val="تظليل متوسط 1 - تمييز 41"/>
    <w:basedOn w:val="TableNormal"/>
    <w:next w:val="MediumShading1-Accent4"/>
    <w:uiPriority w:val="63"/>
    <w:rsid w:val="00844C93"/>
    <w:pPr>
      <w:spacing w:after="0" w:line="240" w:lineRule="auto"/>
    </w:pPr>
    <w:rPr>
      <w:rFonts w:eastAsia="MS Minch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1-51">
    <w:name w:val="تظليل متوسط 1 - تمييز 51"/>
    <w:basedOn w:val="TableNormal"/>
    <w:next w:val="MediumShading1-Accent5"/>
    <w:uiPriority w:val="63"/>
    <w:rsid w:val="00844C93"/>
    <w:pPr>
      <w:spacing w:after="0" w:line="240" w:lineRule="auto"/>
    </w:pPr>
    <w:rPr>
      <w:rFonts w:eastAsia="MS Minch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61">
    <w:name w:val="تظليل متوسط 1 - تمييز 61"/>
    <w:basedOn w:val="TableNormal"/>
    <w:next w:val="MediumShading1-Accent6"/>
    <w:uiPriority w:val="63"/>
    <w:rsid w:val="00844C93"/>
    <w:pPr>
      <w:spacing w:after="0" w:line="240" w:lineRule="auto"/>
    </w:pPr>
    <w:rPr>
      <w:rFonts w:eastAsia="MS Minch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21">
    <w:name w:val="تظليل متوسط 21"/>
    <w:basedOn w:val="TableNormal"/>
    <w:next w:val="MediumShading2"/>
    <w:uiPriority w:val="64"/>
    <w:rsid w:val="00844C93"/>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
    <w:name w:val="تظليل متوسط 2 - تمييز 11"/>
    <w:basedOn w:val="TableNormal"/>
    <w:next w:val="MediumShading2-Accent1"/>
    <w:uiPriority w:val="64"/>
    <w:rsid w:val="00844C93"/>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21">
    <w:name w:val="تظليل متوسط 2 - تمييز 21"/>
    <w:basedOn w:val="TableNormal"/>
    <w:next w:val="MediumShading2-Accent2"/>
    <w:uiPriority w:val="64"/>
    <w:rsid w:val="00844C93"/>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31">
    <w:name w:val="تظليل متوسط 2 - تمييز 31"/>
    <w:basedOn w:val="TableNormal"/>
    <w:next w:val="MediumShading2-Accent3"/>
    <w:uiPriority w:val="64"/>
    <w:rsid w:val="00844C93"/>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41">
    <w:name w:val="تظليل متوسط 2 - تمييز 41"/>
    <w:basedOn w:val="TableNormal"/>
    <w:next w:val="MediumShading2-Accent4"/>
    <w:uiPriority w:val="64"/>
    <w:rsid w:val="00844C93"/>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51">
    <w:name w:val="تظليل متوسط 2 - تمييز 51"/>
    <w:basedOn w:val="TableNormal"/>
    <w:next w:val="MediumShading2-Accent5"/>
    <w:uiPriority w:val="64"/>
    <w:rsid w:val="00844C93"/>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61">
    <w:name w:val="تظليل متوسط 2 - تمييز 61"/>
    <w:basedOn w:val="TableNormal"/>
    <w:next w:val="MediumShading2-Accent6"/>
    <w:uiPriority w:val="64"/>
    <w:rsid w:val="00844C93"/>
    <w:pPr>
      <w:spacing w:after="0" w:line="240" w:lineRule="auto"/>
    </w:pPr>
    <w:rPr>
      <w:rFonts w:eastAsia="MS Minch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
    <w:name w:val="قائمة متوسطة 11"/>
    <w:basedOn w:val="TableNormal"/>
    <w:next w:val="MediumList1"/>
    <w:uiPriority w:val="65"/>
    <w:rsid w:val="00844C93"/>
    <w:pPr>
      <w:spacing w:after="0" w:line="240" w:lineRule="auto"/>
    </w:pPr>
    <w:rPr>
      <w:rFonts w:eastAsia="MS Mincho"/>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1-110">
    <w:name w:val="قائمة متوسطة 1 - تمييز 11"/>
    <w:basedOn w:val="TableNormal"/>
    <w:next w:val="MediumList1-Accent1"/>
    <w:uiPriority w:val="65"/>
    <w:rsid w:val="00844C93"/>
    <w:pPr>
      <w:spacing w:after="0" w:line="240" w:lineRule="auto"/>
    </w:pPr>
    <w:rPr>
      <w:rFonts w:eastAsia="MS Mincho"/>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1-210">
    <w:name w:val="قائمة متوسطة 1 - تمييز 21"/>
    <w:basedOn w:val="TableNormal"/>
    <w:next w:val="MediumList1-Accent2"/>
    <w:uiPriority w:val="65"/>
    <w:rsid w:val="00844C93"/>
    <w:pPr>
      <w:spacing w:after="0" w:line="240" w:lineRule="auto"/>
    </w:pPr>
    <w:rPr>
      <w:rFonts w:eastAsia="MS Mincho"/>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1-310">
    <w:name w:val="قائمة متوسطة 1 - تمييز 31"/>
    <w:basedOn w:val="TableNormal"/>
    <w:next w:val="MediumList1-Accent3"/>
    <w:uiPriority w:val="65"/>
    <w:rsid w:val="00844C93"/>
    <w:pPr>
      <w:spacing w:after="0" w:line="240" w:lineRule="auto"/>
    </w:pPr>
    <w:rPr>
      <w:rFonts w:eastAsia="MS Mincho"/>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1-410">
    <w:name w:val="قائمة متوسطة 1 - تمييز 41"/>
    <w:basedOn w:val="TableNormal"/>
    <w:next w:val="MediumList1-Accent4"/>
    <w:uiPriority w:val="65"/>
    <w:rsid w:val="00844C93"/>
    <w:pPr>
      <w:spacing w:after="0" w:line="240" w:lineRule="auto"/>
    </w:pPr>
    <w:rPr>
      <w:rFonts w:eastAsia="MS Mincho"/>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1-510">
    <w:name w:val="قائمة متوسطة 1 - تمييز 51"/>
    <w:basedOn w:val="TableNormal"/>
    <w:next w:val="MediumList1-Accent5"/>
    <w:uiPriority w:val="65"/>
    <w:rsid w:val="00844C93"/>
    <w:pPr>
      <w:spacing w:after="0" w:line="240" w:lineRule="auto"/>
    </w:pPr>
    <w:rPr>
      <w:rFonts w:eastAsia="MS Mincho"/>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1-610">
    <w:name w:val="قائمة متوسطة 1 - تمييز 61"/>
    <w:basedOn w:val="TableNormal"/>
    <w:next w:val="MediumList1-Accent6"/>
    <w:uiPriority w:val="65"/>
    <w:rsid w:val="00844C93"/>
    <w:pPr>
      <w:spacing w:after="0" w:line="240" w:lineRule="auto"/>
    </w:pPr>
    <w:rPr>
      <w:rFonts w:eastAsia="MS Mincho"/>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210">
    <w:name w:val="قائمة متوسطة 21"/>
    <w:basedOn w:val="TableNormal"/>
    <w:next w:val="MediumList2"/>
    <w:uiPriority w:val="66"/>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2-110">
    <w:name w:val="قائمة متوسطة 2 - تمييز 11"/>
    <w:basedOn w:val="TableNormal"/>
    <w:next w:val="MediumList2-Accent1"/>
    <w:uiPriority w:val="66"/>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2-210">
    <w:name w:val="قائمة متوسطة 2 - تمييز 21"/>
    <w:basedOn w:val="TableNormal"/>
    <w:next w:val="MediumList2-Accent2"/>
    <w:uiPriority w:val="66"/>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2-310">
    <w:name w:val="قائمة متوسطة 2 - تمييز 31"/>
    <w:basedOn w:val="TableNormal"/>
    <w:next w:val="MediumList2-Accent3"/>
    <w:uiPriority w:val="66"/>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2-410">
    <w:name w:val="قائمة متوسطة 2 - تمييز 41"/>
    <w:basedOn w:val="TableNormal"/>
    <w:next w:val="MediumList2-Accent4"/>
    <w:uiPriority w:val="66"/>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2-510">
    <w:name w:val="قائمة متوسطة 2 - تمييز 51"/>
    <w:basedOn w:val="TableNormal"/>
    <w:next w:val="MediumList2-Accent5"/>
    <w:uiPriority w:val="66"/>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2-610">
    <w:name w:val="قائمة متوسطة 2 - تمييز 61"/>
    <w:basedOn w:val="TableNormal"/>
    <w:next w:val="MediumList2-Accent6"/>
    <w:uiPriority w:val="66"/>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112">
    <w:name w:val="شبكة متوسطة 11"/>
    <w:basedOn w:val="TableNormal"/>
    <w:next w:val="MediumGrid1"/>
    <w:uiPriority w:val="67"/>
    <w:rsid w:val="00844C93"/>
    <w:pPr>
      <w:spacing w:after="0" w:line="240" w:lineRule="auto"/>
    </w:pPr>
    <w:rPr>
      <w:rFonts w:eastAsia="MS Minch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1-111">
    <w:name w:val="شبكة متوسطة 1 - تمييز 11"/>
    <w:basedOn w:val="TableNormal"/>
    <w:next w:val="MediumGrid1-Accent1"/>
    <w:uiPriority w:val="67"/>
    <w:rsid w:val="00844C93"/>
    <w:pPr>
      <w:spacing w:after="0" w:line="240" w:lineRule="auto"/>
    </w:pPr>
    <w:rPr>
      <w:rFonts w:eastAsia="MS Minch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1-211">
    <w:name w:val="شبكة متوسطة 1 - تمييز 21"/>
    <w:basedOn w:val="TableNormal"/>
    <w:next w:val="MediumGrid1-Accent2"/>
    <w:uiPriority w:val="67"/>
    <w:rsid w:val="00844C93"/>
    <w:pPr>
      <w:spacing w:after="0" w:line="240" w:lineRule="auto"/>
    </w:pPr>
    <w:rPr>
      <w:rFonts w:eastAsia="MS Minch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1-311">
    <w:name w:val="شبكة متوسطة 1 - تمييز 31"/>
    <w:basedOn w:val="TableNormal"/>
    <w:next w:val="MediumGrid1-Accent3"/>
    <w:uiPriority w:val="67"/>
    <w:rsid w:val="00844C93"/>
    <w:pPr>
      <w:spacing w:after="0" w:line="240" w:lineRule="auto"/>
    </w:pPr>
    <w:rPr>
      <w:rFonts w:eastAsia="MS Minch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1-411">
    <w:name w:val="شبكة متوسطة 1 - تمييز 41"/>
    <w:basedOn w:val="TableNormal"/>
    <w:next w:val="MediumGrid1-Accent4"/>
    <w:uiPriority w:val="67"/>
    <w:rsid w:val="00844C93"/>
    <w:pPr>
      <w:spacing w:after="0" w:line="240" w:lineRule="auto"/>
    </w:pPr>
    <w:rPr>
      <w:rFonts w:eastAsia="MS Mincho"/>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1-511">
    <w:name w:val="شبكة متوسطة 1 - تمييز 51"/>
    <w:basedOn w:val="TableNormal"/>
    <w:next w:val="MediumGrid1-Accent5"/>
    <w:uiPriority w:val="67"/>
    <w:rsid w:val="00844C93"/>
    <w:pPr>
      <w:spacing w:after="0" w:line="240" w:lineRule="auto"/>
    </w:pPr>
    <w:rPr>
      <w:rFonts w:eastAsia="MS Minch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1-611">
    <w:name w:val="شبكة متوسطة 1 - تمييز 61"/>
    <w:basedOn w:val="TableNormal"/>
    <w:next w:val="MediumGrid1-Accent6"/>
    <w:uiPriority w:val="67"/>
    <w:rsid w:val="00844C93"/>
    <w:pPr>
      <w:spacing w:after="0" w:line="240" w:lineRule="auto"/>
    </w:pPr>
    <w:rPr>
      <w:rFonts w:eastAsia="MS Minch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211">
    <w:name w:val="شبكة متوسطة 21"/>
    <w:basedOn w:val="TableNormal"/>
    <w:next w:val="MediumGrid2"/>
    <w:uiPriority w:val="68"/>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2-111">
    <w:name w:val="شبكة متوسطة 2 - تمييز 11"/>
    <w:basedOn w:val="TableNormal"/>
    <w:next w:val="MediumGrid2-Accent1"/>
    <w:uiPriority w:val="68"/>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2-211">
    <w:name w:val="شبكة متوسطة 2 - تمييز 21"/>
    <w:basedOn w:val="TableNormal"/>
    <w:next w:val="MediumGrid2-Accent2"/>
    <w:uiPriority w:val="68"/>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2-311">
    <w:name w:val="شبكة متوسطة 2 - تمييز 31"/>
    <w:basedOn w:val="TableNormal"/>
    <w:next w:val="MediumGrid2-Accent3"/>
    <w:uiPriority w:val="68"/>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2-411">
    <w:name w:val="شبكة متوسطة 2 - تمييز 41"/>
    <w:basedOn w:val="TableNormal"/>
    <w:next w:val="MediumGrid2-Accent4"/>
    <w:uiPriority w:val="68"/>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2-511">
    <w:name w:val="شبكة متوسطة 2 - تمييز 51"/>
    <w:basedOn w:val="TableNormal"/>
    <w:next w:val="MediumGrid2-Accent5"/>
    <w:uiPriority w:val="68"/>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2-611">
    <w:name w:val="شبكة متوسطة 2 - تمييز 61"/>
    <w:basedOn w:val="TableNormal"/>
    <w:next w:val="MediumGrid2-Accent6"/>
    <w:uiPriority w:val="68"/>
    <w:rsid w:val="00844C93"/>
    <w:pPr>
      <w:spacing w:after="0" w:line="240" w:lineRule="auto"/>
    </w:pPr>
    <w:rPr>
      <w:rFonts w:ascii="Calibri" w:eastAsia="MS Gothic" w:hAnsi="Calibri"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31">
    <w:name w:val="شبكة متوسطة 31"/>
    <w:basedOn w:val="TableNormal"/>
    <w:next w:val="MediumGrid3"/>
    <w:uiPriority w:val="69"/>
    <w:rsid w:val="00844C93"/>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3-11">
    <w:name w:val="شبكة متوسطة 3 - تمييز 11"/>
    <w:basedOn w:val="TableNormal"/>
    <w:next w:val="MediumGrid3-Accent1"/>
    <w:uiPriority w:val="69"/>
    <w:rsid w:val="00844C93"/>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3-21">
    <w:name w:val="شبكة متوسطة 3 - تمييز 21"/>
    <w:basedOn w:val="TableNormal"/>
    <w:next w:val="MediumGrid3-Accent2"/>
    <w:uiPriority w:val="69"/>
    <w:rsid w:val="00844C93"/>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3-31">
    <w:name w:val="شبكة متوسطة 3 - تمييز 31"/>
    <w:basedOn w:val="TableNormal"/>
    <w:next w:val="MediumGrid3-Accent3"/>
    <w:uiPriority w:val="69"/>
    <w:rsid w:val="00844C93"/>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3-41">
    <w:name w:val="شبكة متوسطة 3 - تمييز 41"/>
    <w:basedOn w:val="TableNormal"/>
    <w:next w:val="MediumGrid3-Accent4"/>
    <w:uiPriority w:val="69"/>
    <w:rsid w:val="00844C93"/>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3-51">
    <w:name w:val="شبكة متوسطة 3 - تمييز 51"/>
    <w:basedOn w:val="TableNormal"/>
    <w:next w:val="MediumGrid3-Accent5"/>
    <w:uiPriority w:val="69"/>
    <w:rsid w:val="00844C93"/>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3-61">
    <w:name w:val="شبكة متوسطة 3 - تمييز 61"/>
    <w:basedOn w:val="TableNormal"/>
    <w:next w:val="MediumGrid3-Accent6"/>
    <w:uiPriority w:val="69"/>
    <w:rsid w:val="00844C93"/>
    <w:pPr>
      <w:spacing w:after="0" w:line="240" w:lineRule="auto"/>
    </w:pPr>
    <w:rPr>
      <w:rFonts w:eastAsia="MS Minch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14">
    <w:name w:val="قائمة داكنة1"/>
    <w:basedOn w:val="TableNormal"/>
    <w:next w:val="DarkList"/>
    <w:uiPriority w:val="70"/>
    <w:rsid w:val="00844C93"/>
    <w:pPr>
      <w:spacing w:after="0" w:line="240" w:lineRule="auto"/>
    </w:pPr>
    <w:rPr>
      <w:rFonts w:eastAsia="MS Mincho"/>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112">
    <w:name w:val="قائمة داكنة - تمييز 11"/>
    <w:basedOn w:val="TableNormal"/>
    <w:next w:val="DarkList-Accent1"/>
    <w:uiPriority w:val="70"/>
    <w:rsid w:val="00844C93"/>
    <w:pPr>
      <w:spacing w:after="0" w:line="240" w:lineRule="auto"/>
    </w:pPr>
    <w:rPr>
      <w:rFonts w:eastAsia="MS Mincho"/>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212">
    <w:name w:val="قائمة داكنة - تمييز 21"/>
    <w:basedOn w:val="TableNormal"/>
    <w:next w:val="DarkList-Accent2"/>
    <w:uiPriority w:val="70"/>
    <w:rsid w:val="00844C93"/>
    <w:pPr>
      <w:spacing w:after="0" w:line="240" w:lineRule="auto"/>
    </w:pPr>
    <w:rPr>
      <w:rFonts w:eastAsia="MS Mincho"/>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312">
    <w:name w:val="قائمة داكنة - تمييز 31"/>
    <w:basedOn w:val="TableNormal"/>
    <w:next w:val="DarkList-Accent3"/>
    <w:uiPriority w:val="70"/>
    <w:rsid w:val="00844C93"/>
    <w:pPr>
      <w:spacing w:after="0" w:line="240" w:lineRule="auto"/>
    </w:pPr>
    <w:rPr>
      <w:rFonts w:eastAsia="MS Mincho"/>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2">
    <w:name w:val="قائمة داكنة - تمييز 41"/>
    <w:basedOn w:val="TableNormal"/>
    <w:next w:val="DarkList-Accent4"/>
    <w:uiPriority w:val="70"/>
    <w:rsid w:val="00844C93"/>
    <w:pPr>
      <w:spacing w:after="0" w:line="240" w:lineRule="auto"/>
    </w:pPr>
    <w:rPr>
      <w:rFonts w:eastAsia="MS Mincho"/>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512">
    <w:name w:val="قائمة داكنة - تمييز 51"/>
    <w:basedOn w:val="TableNormal"/>
    <w:next w:val="DarkList-Accent5"/>
    <w:uiPriority w:val="70"/>
    <w:rsid w:val="00844C93"/>
    <w:pPr>
      <w:spacing w:after="0" w:line="240" w:lineRule="auto"/>
    </w:pPr>
    <w:rPr>
      <w:rFonts w:eastAsia="MS Mincho"/>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612">
    <w:name w:val="قائمة داكنة - تمييز 61"/>
    <w:basedOn w:val="TableNormal"/>
    <w:next w:val="DarkList-Accent6"/>
    <w:uiPriority w:val="70"/>
    <w:rsid w:val="00844C93"/>
    <w:pPr>
      <w:spacing w:after="0" w:line="240" w:lineRule="auto"/>
    </w:pPr>
    <w:rPr>
      <w:rFonts w:eastAsia="MS Mincho"/>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15">
    <w:name w:val="تظليل ملون1"/>
    <w:basedOn w:val="TableNormal"/>
    <w:next w:val="ColorfulShading"/>
    <w:uiPriority w:val="71"/>
    <w:rsid w:val="00844C93"/>
    <w:pPr>
      <w:spacing w:after="0" w:line="240" w:lineRule="auto"/>
    </w:pPr>
    <w:rPr>
      <w:rFonts w:eastAsia="MS Mincho"/>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113">
    <w:name w:val="تظليل ملون - تمييز 11"/>
    <w:basedOn w:val="TableNormal"/>
    <w:next w:val="ColorfulShading-Accent1"/>
    <w:uiPriority w:val="71"/>
    <w:rsid w:val="00844C93"/>
    <w:pPr>
      <w:spacing w:after="0" w:line="240" w:lineRule="auto"/>
    </w:pPr>
    <w:rPr>
      <w:rFonts w:eastAsia="MS Mincho"/>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213">
    <w:name w:val="تظليل ملون - تمييز 21"/>
    <w:basedOn w:val="TableNormal"/>
    <w:next w:val="ColorfulShading-Accent2"/>
    <w:uiPriority w:val="71"/>
    <w:rsid w:val="00844C93"/>
    <w:pPr>
      <w:spacing w:after="0" w:line="240" w:lineRule="auto"/>
    </w:pPr>
    <w:rPr>
      <w:rFonts w:eastAsia="MS Mincho"/>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313">
    <w:name w:val="تظليل ملون - تمييز 31"/>
    <w:basedOn w:val="TableNormal"/>
    <w:next w:val="ColorfulShading-Accent3"/>
    <w:uiPriority w:val="71"/>
    <w:rsid w:val="00844C93"/>
    <w:pPr>
      <w:spacing w:after="0" w:line="240" w:lineRule="auto"/>
    </w:pPr>
    <w:rPr>
      <w:rFonts w:eastAsia="MS Mincho"/>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413">
    <w:name w:val="تظليل ملون - تمييز 41"/>
    <w:basedOn w:val="TableNormal"/>
    <w:next w:val="ColorfulShading-Accent4"/>
    <w:uiPriority w:val="71"/>
    <w:rsid w:val="00844C93"/>
    <w:pPr>
      <w:spacing w:after="0" w:line="240" w:lineRule="auto"/>
    </w:pPr>
    <w:rPr>
      <w:rFonts w:eastAsia="MS Mincho"/>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513">
    <w:name w:val="تظليل ملون - تمييز 51"/>
    <w:basedOn w:val="TableNormal"/>
    <w:next w:val="ColorfulShading-Accent5"/>
    <w:uiPriority w:val="71"/>
    <w:rsid w:val="00844C93"/>
    <w:pPr>
      <w:spacing w:after="0" w:line="240" w:lineRule="auto"/>
    </w:pPr>
    <w:rPr>
      <w:rFonts w:eastAsia="MS Mincho"/>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613">
    <w:name w:val="تظليل ملون - تمييز 61"/>
    <w:basedOn w:val="TableNormal"/>
    <w:next w:val="ColorfulShading-Accent6"/>
    <w:uiPriority w:val="71"/>
    <w:rsid w:val="00844C93"/>
    <w:pPr>
      <w:spacing w:after="0" w:line="240" w:lineRule="auto"/>
    </w:pPr>
    <w:rPr>
      <w:rFonts w:eastAsia="MS Mincho"/>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16">
    <w:name w:val="قائمة ملونة1"/>
    <w:basedOn w:val="TableNormal"/>
    <w:next w:val="ColorfulList"/>
    <w:uiPriority w:val="72"/>
    <w:rsid w:val="00844C93"/>
    <w:pPr>
      <w:spacing w:after="0" w:line="240" w:lineRule="auto"/>
    </w:pPr>
    <w:rPr>
      <w:rFonts w:eastAsia="MS Mincho"/>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114">
    <w:name w:val="قائمة ملونة - تمييز 11"/>
    <w:basedOn w:val="TableNormal"/>
    <w:next w:val="ColorfulList-Accent1"/>
    <w:uiPriority w:val="72"/>
    <w:rsid w:val="00844C93"/>
    <w:pPr>
      <w:spacing w:after="0" w:line="240" w:lineRule="auto"/>
    </w:pPr>
    <w:rPr>
      <w:rFonts w:eastAsia="MS Mincho"/>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214">
    <w:name w:val="قائمة ملونة - تميز 21"/>
    <w:basedOn w:val="TableNormal"/>
    <w:next w:val="ColorfulList-Accent2"/>
    <w:uiPriority w:val="72"/>
    <w:rsid w:val="00844C93"/>
    <w:pPr>
      <w:spacing w:after="0" w:line="240" w:lineRule="auto"/>
    </w:pPr>
    <w:rPr>
      <w:rFonts w:eastAsia="MS Mincho"/>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314">
    <w:name w:val="قائمة ملونة - تمييز 31"/>
    <w:basedOn w:val="TableNormal"/>
    <w:next w:val="ColorfulList-Accent3"/>
    <w:uiPriority w:val="72"/>
    <w:rsid w:val="00844C93"/>
    <w:pPr>
      <w:spacing w:after="0" w:line="240" w:lineRule="auto"/>
    </w:pPr>
    <w:rPr>
      <w:rFonts w:eastAsia="MS Mincho"/>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414">
    <w:name w:val="قائمة ملونة - تمييز 41"/>
    <w:basedOn w:val="TableNormal"/>
    <w:next w:val="ColorfulList-Accent4"/>
    <w:uiPriority w:val="72"/>
    <w:rsid w:val="00844C93"/>
    <w:pPr>
      <w:spacing w:after="0" w:line="240" w:lineRule="auto"/>
    </w:pPr>
    <w:rPr>
      <w:rFonts w:eastAsia="MS Mincho"/>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514">
    <w:name w:val="قائمة ملونة - تمييز 51"/>
    <w:basedOn w:val="TableNormal"/>
    <w:next w:val="ColorfulList-Accent5"/>
    <w:uiPriority w:val="72"/>
    <w:rsid w:val="00844C93"/>
    <w:pPr>
      <w:spacing w:after="0" w:line="240" w:lineRule="auto"/>
    </w:pPr>
    <w:rPr>
      <w:rFonts w:eastAsia="MS Mincho"/>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614">
    <w:name w:val="قائمة ملونة - تمييز 61"/>
    <w:basedOn w:val="TableNormal"/>
    <w:next w:val="ColorfulList-Accent6"/>
    <w:uiPriority w:val="72"/>
    <w:rsid w:val="00844C93"/>
    <w:pPr>
      <w:spacing w:after="0" w:line="240" w:lineRule="auto"/>
    </w:pPr>
    <w:rPr>
      <w:rFonts w:eastAsia="MS Mincho"/>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17">
    <w:name w:val="شبكة ملونة1"/>
    <w:basedOn w:val="TableNormal"/>
    <w:next w:val="ColorfulGrid"/>
    <w:uiPriority w:val="73"/>
    <w:rsid w:val="00844C93"/>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115">
    <w:name w:val="شبكة ملونة - تمييز 11"/>
    <w:basedOn w:val="TableNormal"/>
    <w:next w:val="ColorfulGrid-Accent1"/>
    <w:uiPriority w:val="73"/>
    <w:rsid w:val="00844C93"/>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215">
    <w:name w:val="شبكة ملونة - تمييز 21"/>
    <w:basedOn w:val="TableNormal"/>
    <w:next w:val="ColorfulGrid-Accent2"/>
    <w:uiPriority w:val="73"/>
    <w:rsid w:val="00844C93"/>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315">
    <w:name w:val="شبكة ملونة - تمييز 31"/>
    <w:basedOn w:val="TableNormal"/>
    <w:next w:val="ColorfulGrid-Accent3"/>
    <w:uiPriority w:val="73"/>
    <w:rsid w:val="00844C93"/>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415">
    <w:name w:val="شبكة ملونة - تمييز 41"/>
    <w:basedOn w:val="TableNormal"/>
    <w:next w:val="ColorfulGrid-Accent4"/>
    <w:uiPriority w:val="73"/>
    <w:rsid w:val="00844C93"/>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515">
    <w:name w:val="شبكة ملونة - تمييز 51"/>
    <w:basedOn w:val="TableNormal"/>
    <w:next w:val="ColorfulGrid-Accent5"/>
    <w:uiPriority w:val="73"/>
    <w:rsid w:val="00844C93"/>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615">
    <w:name w:val="شبكة ملونة - تمييز 61"/>
    <w:basedOn w:val="TableNormal"/>
    <w:next w:val="ColorfulGrid-Accent6"/>
    <w:uiPriority w:val="73"/>
    <w:rsid w:val="00844C93"/>
    <w:pPr>
      <w:spacing w:after="0" w:line="240" w:lineRule="auto"/>
    </w:pPr>
    <w:rPr>
      <w:rFonts w:eastAsia="MS Mincho"/>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TOC1">
    <w:name w:val="toc 1"/>
    <w:basedOn w:val="Normal"/>
    <w:next w:val="Normal"/>
    <w:autoRedefine/>
    <w:uiPriority w:val="39"/>
    <w:unhideWhenUsed/>
    <w:rsid w:val="00AB14B1"/>
    <w:pPr>
      <w:spacing w:after="100"/>
    </w:pPr>
  </w:style>
  <w:style w:type="paragraph" w:styleId="TOC2">
    <w:name w:val="toc 2"/>
    <w:basedOn w:val="Normal"/>
    <w:next w:val="Normal"/>
    <w:autoRedefine/>
    <w:uiPriority w:val="39"/>
    <w:unhideWhenUsed/>
    <w:rsid w:val="00AB14B1"/>
    <w:pPr>
      <w:bidi w:val="0"/>
      <w:spacing w:before="0" w:after="100" w:line="259" w:lineRule="auto"/>
      <w:ind w:left="220" w:firstLine="0"/>
      <w:jc w:val="left"/>
    </w:pPr>
    <w:rPr>
      <w:rFonts w:asciiTheme="minorHAnsi" w:eastAsiaTheme="minorEastAsia" w:hAnsiTheme="minorHAnsi" w:cstheme="minorBidi"/>
      <w:sz w:val="22"/>
      <w:szCs w:val="22"/>
    </w:rPr>
  </w:style>
  <w:style w:type="paragraph" w:styleId="TOC3">
    <w:name w:val="toc 3"/>
    <w:basedOn w:val="Normal"/>
    <w:next w:val="Normal"/>
    <w:autoRedefine/>
    <w:uiPriority w:val="39"/>
    <w:unhideWhenUsed/>
    <w:rsid w:val="00AB14B1"/>
    <w:pPr>
      <w:bidi w:val="0"/>
      <w:spacing w:before="0" w:after="100" w:line="259" w:lineRule="auto"/>
      <w:ind w:left="440" w:firstLine="0"/>
      <w:jc w:val="left"/>
    </w:pPr>
    <w:rPr>
      <w:rFonts w:asciiTheme="minorHAnsi" w:eastAsiaTheme="minorEastAsia" w:hAnsiTheme="minorHAnsi" w:cstheme="minorBidi"/>
      <w:sz w:val="22"/>
      <w:szCs w:val="22"/>
    </w:rPr>
  </w:style>
  <w:style w:type="paragraph" w:styleId="TOC4">
    <w:name w:val="toc 4"/>
    <w:basedOn w:val="Normal"/>
    <w:next w:val="Normal"/>
    <w:autoRedefine/>
    <w:uiPriority w:val="39"/>
    <w:unhideWhenUsed/>
    <w:rsid w:val="00AB14B1"/>
    <w:pPr>
      <w:bidi w:val="0"/>
      <w:spacing w:before="0" w:after="100" w:line="259" w:lineRule="auto"/>
      <w:ind w:left="660" w:firstLine="0"/>
      <w:jc w:val="left"/>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AB14B1"/>
    <w:pPr>
      <w:bidi w:val="0"/>
      <w:spacing w:before="0" w:after="100" w:line="259" w:lineRule="auto"/>
      <w:ind w:left="880" w:firstLine="0"/>
      <w:jc w:val="left"/>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AB14B1"/>
    <w:pPr>
      <w:bidi w:val="0"/>
      <w:spacing w:before="0" w:after="100" w:line="259" w:lineRule="auto"/>
      <w:ind w:left="1100" w:firstLine="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AB14B1"/>
    <w:pPr>
      <w:bidi w:val="0"/>
      <w:spacing w:before="0" w:after="100" w:line="259" w:lineRule="auto"/>
      <w:ind w:left="1320" w:firstLine="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AB14B1"/>
    <w:pPr>
      <w:bidi w:val="0"/>
      <w:spacing w:before="0" w:after="100" w:line="259" w:lineRule="auto"/>
      <w:ind w:left="1540" w:firstLine="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AB14B1"/>
    <w:pPr>
      <w:bidi w:val="0"/>
      <w:spacing w:before="0" w:after="100" w:line="259" w:lineRule="auto"/>
      <w:ind w:left="1760" w:firstLine="0"/>
      <w:jc w:val="left"/>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74135">
      <w:bodyDiv w:val="1"/>
      <w:marLeft w:val="0"/>
      <w:marRight w:val="0"/>
      <w:marTop w:val="0"/>
      <w:marBottom w:val="0"/>
      <w:divBdr>
        <w:top w:val="none" w:sz="0" w:space="0" w:color="auto"/>
        <w:left w:val="none" w:sz="0" w:space="0" w:color="auto"/>
        <w:bottom w:val="none" w:sz="0" w:space="0" w:color="auto"/>
        <w:right w:val="none" w:sz="0" w:space="0" w:color="auto"/>
      </w:divBdr>
      <w:divsChild>
        <w:div w:id="1236861876">
          <w:marLeft w:val="0"/>
          <w:marRight w:val="0"/>
          <w:marTop w:val="0"/>
          <w:marBottom w:val="0"/>
          <w:divBdr>
            <w:top w:val="none" w:sz="0" w:space="0" w:color="auto"/>
            <w:left w:val="none" w:sz="0" w:space="0" w:color="auto"/>
            <w:bottom w:val="none" w:sz="0" w:space="0" w:color="auto"/>
            <w:right w:val="none" w:sz="0" w:space="0" w:color="auto"/>
          </w:divBdr>
          <w:divsChild>
            <w:div w:id="368336424">
              <w:marLeft w:val="0"/>
              <w:marRight w:val="0"/>
              <w:marTop w:val="0"/>
              <w:marBottom w:val="0"/>
              <w:divBdr>
                <w:top w:val="none" w:sz="0" w:space="0" w:color="auto"/>
                <w:left w:val="none" w:sz="0" w:space="0" w:color="auto"/>
                <w:bottom w:val="none" w:sz="0" w:space="0" w:color="auto"/>
                <w:right w:val="none" w:sz="0" w:space="0" w:color="auto"/>
              </w:divBdr>
              <w:divsChild>
                <w:div w:id="192501463">
                  <w:marLeft w:val="0"/>
                  <w:marRight w:val="0"/>
                  <w:marTop w:val="240"/>
                  <w:marBottom w:val="240"/>
                  <w:divBdr>
                    <w:top w:val="none" w:sz="0" w:space="0" w:color="auto"/>
                    <w:left w:val="none" w:sz="0" w:space="0" w:color="auto"/>
                    <w:bottom w:val="none" w:sz="0" w:space="0" w:color="auto"/>
                    <w:right w:val="none" w:sz="0" w:space="0" w:color="auto"/>
                  </w:divBdr>
                </w:div>
                <w:div w:id="363409445">
                  <w:marLeft w:val="0"/>
                  <w:marRight w:val="0"/>
                  <w:marTop w:val="240"/>
                  <w:marBottom w:val="240"/>
                  <w:divBdr>
                    <w:top w:val="none" w:sz="0" w:space="0" w:color="auto"/>
                    <w:left w:val="none" w:sz="0" w:space="0" w:color="auto"/>
                    <w:bottom w:val="none" w:sz="0" w:space="0" w:color="auto"/>
                    <w:right w:val="none" w:sz="0" w:space="0" w:color="auto"/>
                  </w:divBdr>
                </w:div>
                <w:div w:id="629435026">
                  <w:marLeft w:val="0"/>
                  <w:marRight w:val="0"/>
                  <w:marTop w:val="195"/>
                  <w:marBottom w:val="0"/>
                  <w:divBdr>
                    <w:top w:val="none" w:sz="0" w:space="0" w:color="auto"/>
                    <w:left w:val="none" w:sz="0" w:space="0" w:color="auto"/>
                    <w:bottom w:val="none" w:sz="0" w:space="0" w:color="auto"/>
                    <w:right w:val="none" w:sz="0" w:space="0" w:color="auto"/>
                  </w:divBdr>
                  <w:divsChild>
                    <w:div w:id="1130514198">
                      <w:marLeft w:val="0"/>
                      <w:marRight w:val="0"/>
                      <w:marTop w:val="0"/>
                      <w:marBottom w:val="0"/>
                      <w:divBdr>
                        <w:top w:val="none" w:sz="0" w:space="0" w:color="auto"/>
                        <w:left w:val="none" w:sz="0" w:space="0" w:color="auto"/>
                        <w:bottom w:val="none" w:sz="0" w:space="0" w:color="auto"/>
                        <w:right w:val="none" w:sz="0" w:space="0" w:color="auto"/>
                      </w:divBdr>
                      <w:divsChild>
                        <w:div w:id="1899243611">
                          <w:marLeft w:val="0"/>
                          <w:marRight w:val="0"/>
                          <w:marTop w:val="0"/>
                          <w:marBottom w:val="0"/>
                          <w:divBdr>
                            <w:top w:val="none" w:sz="0" w:space="0" w:color="auto"/>
                            <w:left w:val="none" w:sz="0" w:space="0" w:color="auto"/>
                            <w:bottom w:val="none" w:sz="0" w:space="0" w:color="auto"/>
                            <w:right w:val="none" w:sz="0" w:space="0" w:color="auto"/>
                          </w:divBdr>
                          <w:divsChild>
                            <w:div w:id="314920811">
                              <w:marLeft w:val="0"/>
                              <w:marRight w:val="0"/>
                              <w:marTop w:val="240"/>
                              <w:marBottom w:val="240"/>
                              <w:divBdr>
                                <w:top w:val="none" w:sz="0" w:space="0" w:color="auto"/>
                                <w:left w:val="none" w:sz="0" w:space="0" w:color="auto"/>
                                <w:bottom w:val="none" w:sz="0" w:space="0" w:color="auto"/>
                                <w:right w:val="none" w:sz="0" w:space="0" w:color="auto"/>
                              </w:divBdr>
                            </w:div>
                            <w:div w:id="424692177">
                              <w:marLeft w:val="0"/>
                              <w:marRight w:val="0"/>
                              <w:marTop w:val="240"/>
                              <w:marBottom w:val="240"/>
                              <w:divBdr>
                                <w:top w:val="none" w:sz="0" w:space="0" w:color="auto"/>
                                <w:left w:val="none" w:sz="0" w:space="0" w:color="auto"/>
                                <w:bottom w:val="none" w:sz="0" w:space="0" w:color="auto"/>
                                <w:right w:val="none" w:sz="0" w:space="0" w:color="auto"/>
                              </w:divBdr>
                            </w:div>
                            <w:div w:id="673535525">
                              <w:marLeft w:val="0"/>
                              <w:marRight w:val="0"/>
                              <w:marTop w:val="240"/>
                              <w:marBottom w:val="240"/>
                              <w:divBdr>
                                <w:top w:val="none" w:sz="0" w:space="0" w:color="auto"/>
                                <w:left w:val="none" w:sz="0" w:space="0" w:color="auto"/>
                                <w:bottom w:val="none" w:sz="0" w:space="0" w:color="auto"/>
                                <w:right w:val="none" w:sz="0" w:space="0" w:color="auto"/>
                              </w:divBdr>
                            </w:div>
                            <w:div w:id="187553168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38494203">
          <w:marLeft w:val="0"/>
          <w:marRight w:val="0"/>
          <w:marTop w:val="0"/>
          <w:marBottom w:val="0"/>
          <w:divBdr>
            <w:top w:val="none" w:sz="0" w:space="0" w:color="auto"/>
            <w:left w:val="none" w:sz="0" w:space="0" w:color="auto"/>
            <w:bottom w:val="none" w:sz="0" w:space="0" w:color="auto"/>
            <w:right w:val="none" w:sz="0" w:space="0" w:color="auto"/>
          </w:divBdr>
          <w:divsChild>
            <w:div w:id="1859273352">
              <w:marLeft w:val="0"/>
              <w:marRight w:val="0"/>
              <w:marTop w:val="0"/>
              <w:marBottom w:val="0"/>
              <w:divBdr>
                <w:top w:val="none" w:sz="0" w:space="0" w:color="auto"/>
                <w:left w:val="none" w:sz="0" w:space="0" w:color="auto"/>
                <w:bottom w:val="none" w:sz="0" w:space="0" w:color="auto"/>
                <w:right w:val="none" w:sz="0" w:space="0" w:color="auto"/>
              </w:divBdr>
              <w:divsChild>
                <w:div w:id="121653259">
                  <w:marLeft w:val="0"/>
                  <w:marRight w:val="0"/>
                  <w:marTop w:val="0"/>
                  <w:marBottom w:val="0"/>
                  <w:divBdr>
                    <w:top w:val="none" w:sz="0" w:space="0" w:color="auto"/>
                    <w:left w:val="none" w:sz="0" w:space="0" w:color="auto"/>
                    <w:bottom w:val="none" w:sz="0" w:space="0" w:color="auto"/>
                    <w:right w:val="none" w:sz="0" w:space="0" w:color="auto"/>
                  </w:divBdr>
                  <w:divsChild>
                    <w:div w:id="1841382788">
                      <w:marLeft w:val="0"/>
                      <w:marRight w:val="0"/>
                      <w:marTop w:val="0"/>
                      <w:marBottom w:val="0"/>
                      <w:divBdr>
                        <w:top w:val="none" w:sz="0" w:space="0" w:color="auto"/>
                        <w:left w:val="none" w:sz="0" w:space="0" w:color="auto"/>
                        <w:bottom w:val="none" w:sz="0" w:space="0" w:color="auto"/>
                        <w:right w:val="none" w:sz="0" w:space="0" w:color="auto"/>
                      </w:divBdr>
                      <w:divsChild>
                        <w:div w:id="741291729">
                          <w:marLeft w:val="0"/>
                          <w:marRight w:val="0"/>
                          <w:marTop w:val="0"/>
                          <w:marBottom w:val="0"/>
                          <w:divBdr>
                            <w:top w:val="none" w:sz="0" w:space="0" w:color="auto"/>
                            <w:left w:val="none" w:sz="0" w:space="0" w:color="auto"/>
                            <w:bottom w:val="none" w:sz="0" w:space="0" w:color="auto"/>
                            <w:right w:val="none" w:sz="0" w:space="0" w:color="auto"/>
                          </w:divBdr>
                        </w:div>
                        <w:div w:id="20052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042048">
          <w:marLeft w:val="0"/>
          <w:marRight w:val="0"/>
          <w:marTop w:val="0"/>
          <w:marBottom w:val="0"/>
          <w:divBdr>
            <w:top w:val="none" w:sz="0" w:space="0" w:color="auto"/>
            <w:left w:val="none" w:sz="0" w:space="0" w:color="auto"/>
            <w:bottom w:val="none" w:sz="0" w:space="0" w:color="auto"/>
            <w:right w:val="none" w:sz="0" w:space="0" w:color="auto"/>
          </w:divBdr>
        </w:div>
      </w:divsChild>
    </w:div>
    <w:div w:id="231430659">
      <w:bodyDiv w:val="1"/>
      <w:marLeft w:val="0"/>
      <w:marRight w:val="0"/>
      <w:marTop w:val="0"/>
      <w:marBottom w:val="0"/>
      <w:divBdr>
        <w:top w:val="none" w:sz="0" w:space="0" w:color="auto"/>
        <w:left w:val="none" w:sz="0" w:space="0" w:color="auto"/>
        <w:bottom w:val="none" w:sz="0" w:space="0" w:color="auto"/>
        <w:right w:val="none" w:sz="0" w:space="0" w:color="auto"/>
      </w:divBdr>
    </w:div>
    <w:div w:id="422341786">
      <w:bodyDiv w:val="1"/>
      <w:marLeft w:val="0"/>
      <w:marRight w:val="0"/>
      <w:marTop w:val="0"/>
      <w:marBottom w:val="0"/>
      <w:divBdr>
        <w:top w:val="none" w:sz="0" w:space="0" w:color="auto"/>
        <w:left w:val="none" w:sz="0" w:space="0" w:color="auto"/>
        <w:bottom w:val="none" w:sz="0" w:space="0" w:color="auto"/>
        <w:right w:val="none" w:sz="0" w:space="0" w:color="auto"/>
      </w:divBdr>
    </w:div>
    <w:div w:id="670715373">
      <w:bodyDiv w:val="1"/>
      <w:marLeft w:val="0"/>
      <w:marRight w:val="0"/>
      <w:marTop w:val="0"/>
      <w:marBottom w:val="0"/>
      <w:divBdr>
        <w:top w:val="none" w:sz="0" w:space="0" w:color="auto"/>
        <w:left w:val="none" w:sz="0" w:space="0" w:color="auto"/>
        <w:bottom w:val="none" w:sz="0" w:space="0" w:color="auto"/>
        <w:right w:val="none" w:sz="0" w:space="0" w:color="auto"/>
      </w:divBdr>
    </w:div>
    <w:div w:id="1156385850">
      <w:bodyDiv w:val="1"/>
      <w:marLeft w:val="0"/>
      <w:marRight w:val="0"/>
      <w:marTop w:val="0"/>
      <w:marBottom w:val="0"/>
      <w:divBdr>
        <w:top w:val="none" w:sz="0" w:space="0" w:color="auto"/>
        <w:left w:val="none" w:sz="0" w:space="0" w:color="auto"/>
        <w:bottom w:val="none" w:sz="0" w:space="0" w:color="auto"/>
        <w:right w:val="none" w:sz="0" w:space="0" w:color="auto"/>
      </w:divBdr>
    </w:div>
    <w:div w:id="1213231149">
      <w:bodyDiv w:val="1"/>
      <w:marLeft w:val="0"/>
      <w:marRight w:val="0"/>
      <w:marTop w:val="0"/>
      <w:marBottom w:val="0"/>
      <w:divBdr>
        <w:top w:val="none" w:sz="0" w:space="0" w:color="auto"/>
        <w:left w:val="none" w:sz="0" w:space="0" w:color="auto"/>
        <w:bottom w:val="none" w:sz="0" w:space="0" w:color="auto"/>
        <w:right w:val="none" w:sz="0" w:space="0" w:color="auto"/>
      </w:divBdr>
    </w:div>
    <w:div w:id="1265118245">
      <w:bodyDiv w:val="1"/>
      <w:marLeft w:val="0"/>
      <w:marRight w:val="0"/>
      <w:marTop w:val="0"/>
      <w:marBottom w:val="0"/>
      <w:divBdr>
        <w:top w:val="none" w:sz="0" w:space="0" w:color="auto"/>
        <w:left w:val="none" w:sz="0" w:space="0" w:color="auto"/>
        <w:bottom w:val="none" w:sz="0" w:space="0" w:color="auto"/>
        <w:right w:val="none" w:sz="0" w:space="0" w:color="auto"/>
      </w:divBdr>
    </w:div>
    <w:div w:id="1355620736">
      <w:bodyDiv w:val="1"/>
      <w:marLeft w:val="0"/>
      <w:marRight w:val="0"/>
      <w:marTop w:val="0"/>
      <w:marBottom w:val="0"/>
      <w:divBdr>
        <w:top w:val="none" w:sz="0" w:space="0" w:color="auto"/>
        <w:left w:val="none" w:sz="0" w:space="0" w:color="auto"/>
        <w:bottom w:val="none" w:sz="0" w:space="0" w:color="auto"/>
        <w:right w:val="none" w:sz="0" w:space="0" w:color="auto"/>
      </w:divBdr>
    </w:div>
    <w:div w:id="1504903493">
      <w:bodyDiv w:val="1"/>
      <w:marLeft w:val="0"/>
      <w:marRight w:val="0"/>
      <w:marTop w:val="0"/>
      <w:marBottom w:val="0"/>
      <w:divBdr>
        <w:top w:val="none" w:sz="0" w:space="0" w:color="auto"/>
        <w:left w:val="none" w:sz="0" w:space="0" w:color="auto"/>
        <w:bottom w:val="none" w:sz="0" w:space="0" w:color="auto"/>
        <w:right w:val="none" w:sz="0" w:space="0" w:color="auto"/>
      </w:divBdr>
    </w:div>
    <w:div w:id="1647969799">
      <w:bodyDiv w:val="1"/>
      <w:marLeft w:val="0"/>
      <w:marRight w:val="0"/>
      <w:marTop w:val="0"/>
      <w:marBottom w:val="0"/>
      <w:divBdr>
        <w:top w:val="none" w:sz="0" w:space="0" w:color="auto"/>
        <w:left w:val="none" w:sz="0" w:space="0" w:color="auto"/>
        <w:bottom w:val="none" w:sz="0" w:space="0" w:color="auto"/>
        <w:right w:val="none" w:sz="0" w:space="0" w:color="auto"/>
      </w:divBdr>
    </w:div>
    <w:div w:id="1855998302">
      <w:bodyDiv w:val="1"/>
      <w:marLeft w:val="0"/>
      <w:marRight w:val="0"/>
      <w:marTop w:val="0"/>
      <w:marBottom w:val="0"/>
      <w:divBdr>
        <w:top w:val="none" w:sz="0" w:space="0" w:color="auto"/>
        <w:left w:val="none" w:sz="0" w:space="0" w:color="auto"/>
        <w:bottom w:val="none" w:sz="0" w:space="0" w:color="auto"/>
        <w:right w:val="none" w:sz="0" w:space="0" w:color="auto"/>
      </w:divBdr>
    </w:div>
    <w:div w:id="1967814370">
      <w:bodyDiv w:val="1"/>
      <w:marLeft w:val="0"/>
      <w:marRight w:val="0"/>
      <w:marTop w:val="0"/>
      <w:marBottom w:val="0"/>
      <w:divBdr>
        <w:top w:val="none" w:sz="0" w:space="0" w:color="auto"/>
        <w:left w:val="none" w:sz="0" w:space="0" w:color="auto"/>
        <w:bottom w:val="none" w:sz="0" w:space="0" w:color="auto"/>
        <w:right w:val="none" w:sz="0" w:space="0" w:color="auto"/>
      </w:divBdr>
    </w:div>
    <w:div w:id="1992904064">
      <w:bodyDiv w:val="1"/>
      <w:marLeft w:val="0"/>
      <w:marRight w:val="0"/>
      <w:marTop w:val="0"/>
      <w:marBottom w:val="0"/>
      <w:divBdr>
        <w:top w:val="none" w:sz="0" w:space="0" w:color="auto"/>
        <w:left w:val="none" w:sz="0" w:space="0" w:color="auto"/>
        <w:bottom w:val="none" w:sz="0" w:space="0" w:color="auto"/>
        <w:right w:val="none" w:sz="0" w:space="0" w:color="auto"/>
      </w:divBdr>
      <w:divsChild>
        <w:div w:id="439490818">
          <w:marLeft w:val="0"/>
          <w:marRight w:val="0"/>
          <w:marTop w:val="0"/>
          <w:marBottom w:val="0"/>
          <w:divBdr>
            <w:top w:val="none" w:sz="0" w:space="0" w:color="auto"/>
            <w:left w:val="none" w:sz="0" w:space="0" w:color="auto"/>
            <w:bottom w:val="none" w:sz="0" w:space="0" w:color="auto"/>
            <w:right w:val="none" w:sz="0" w:space="0" w:color="auto"/>
          </w:divBdr>
        </w:div>
        <w:div w:id="1615597980">
          <w:marLeft w:val="0"/>
          <w:marRight w:val="0"/>
          <w:marTop w:val="0"/>
          <w:marBottom w:val="0"/>
          <w:divBdr>
            <w:top w:val="none" w:sz="0" w:space="0" w:color="auto"/>
            <w:left w:val="none" w:sz="0" w:space="0" w:color="auto"/>
            <w:bottom w:val="none" w:sz="0" w:space="0" w:color="auto"/>
            <w:right w:val="none" w:sz="0" w:space="0" w:color="auto"/>
          </w:divBdr>
          <w:divsChild>
            <w:div w:id="437869297">
              <w:marLeft w:val="0"/>
              <w:marRight w:val="0"/>
              <w:marTop w:val="0"/>
              <w:marBottom w:val="0"/>
              <w:divBdr>
                <w:top w:val="none" w:sz="0" w:space="0" w:color="auto"/>
                <w:left w:val="none" w:sz="0" w:space="0" w:color="auto"/>
                <w:bottom w:val="none" w:sz="0" w:space="0" w:color="auto"/>
                <w:right w:val="none" w:sz="0" w:space="0" w:color="auto"/>
              </w:divBdr>
              <w:divsChild>
                <w:div w:id="957487333">
                  <w:marLeft w:val="0"/>
                  <w:marRight w:val="0"/>
                  <w:marTop w:val="0"/>
                  <w:marBottom w:val="0"/>
                  <w:divBdr>
                    <w:top w:val="none" w:sz="0" w:space="0" w:color="auto"/>
                    <w:left w:val="none" w:sz="0" w:space="0" w:color="auto"/>
                    <w:bottom w:val="none" w:sz="0" w:space="0" w:color="auto"/>
                    <w:right w:val="none" w:sz="0" w:space="0" w:color="auto"/>
                  </w:divBdr>
                  <w:divsChild>
                    <w:div w:id="386271167">
                      <w:marLeft w:val="0"/>
                      <w:marRight w:val="0"/>
                      <w:marTop w:val="0"/>
                      <w:marBottom w:val="0"/>
                      <w:divBdr>
                        <w:top w:val="none" w:sz="0" w:space="0" w:color="auto"/>
                        <w:left w:val="none" w:sz="0" w:space="0" w:color="auto"/>
                        <w:bottom w:val="none" w:sz="0" w:space="0" w:color="auto"/>
                        <w:right w:val="none" w:sz="0" w:space="0" w:color="auto"/>
                      </w:divBdr>
                      <w:divsChild>
                        <w:div w:id="917637403">
                          <w:marLeft w:val="0"/>
                          <w:marRight w:val="0"/>
                          <w:marTop w:val="0"/>
                          <w:marBottom w:val="0"/>
                          <w:divBdr>
                            <w:top w:val="none" w:sz="0" w:space="0" w:color="auto"/>
                            <w:left w:val="none" w:sz="0" w:space="0" w:color="auto"/>
                            <w:bottom w:val="none" w:sz="0" w:space="0" w:color="auto"/>
                            <w:right w:val="none" w:sz="0" w:space="0" w:color="auto"/>
                          </w:divBdr>
                        </w:div>
                        <w:div w:id="154718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1640066">
          <w:marLeft w:val="0"/>
          <w:marRight w:val="0"/>
          <w:marTop w:val="0"/>
          <w:marBottom w:val="0"/>
          <w:divBdr>
            <w:top w:val="none" w:sz="0" w:space="0" w:color="auto"/>
            <w:left w:val="none" w:sz="0" w:space="0" w:color="auto"/>
            <w:bottom w:val="none" w:sz="0" w:space="0" w:color="auto"/>
            <w:right w:val="none" w:sz="0" w:space="0" w:color="auto"/>
          </w:divBdr>
          <w:divsChild>
            <w:div w:id="339747351">
              <w:marLeft w:val="0"/>
              <w:marRight w:val="0"/>
              <w:marTop w:val="0"/>
              <w:marBottom w:val="0"/>
              <w:divBdr>
                <w:top w:val="none" w:sz="0" w:space="0" w:color="auto"/>
                <w:left w:val="none" w:sz="0" w:space="0" w:color="auto"/>
                <w:bottom w:val="none" w:sz="0" w:space="0" w:color="auto"/>
                <w:right w:val="none" w:sz="0" w:space="0" w:color="auto"/>
              </w:divBdr>
              <w:divsChild>
                <w:div w:id="174617965">
                  <w:marLeft w:val="0"/>
                  <w:marRight w:val="0"/>
                  <w:marTop w:val="240"/>
                  <w:marBottom w:val="240"/>
                  <w:divBdr>
                    <w:top w:val="none" w:sz="0" w:space="0" w:color="auto"/>
                    <w:left w:val="none" w:sz="0" w:space="0" w:color="auto"/>
                    <w:bottom w:val="none" w:sz="0" w:space="0" w:color="auto"/>
                    <w:right w:val="none" w:sz="0" w:space="0" w:color="auto"/>
                  </w:divBdr>
                </w:div>
                <w:div w:id="1182359332">
                  <w:marLeft w:val="0"/>
                  <w:marRight w:val="0"/>
                  <w:marTop w:val="195"/>
                  <w:marBottom w:val="0"/>
                  <w:divBdr>
                    <w:top w:val="none" w:sz="0" w:space="0" w:color="auto"/>
                    <w:left w:val="none" w:sz="0" w:space="0" w:color="auto"/>
                    <w:bottom w:val="none" w:sz="0" w:space="0" w:color="auto"/>
                    <w:right w:val="none" w:sz="0" w:space="0" w:color="auto"/>
                  </w:divBdr>
                  <w:divsChild>
                    <w:div w:id="765229166">
                      <w:marLeft w:val="0"/>
                      <w:marRight w:val="0"/>
                      <w:marTop w:val="0"/>
                      <w:marBottom w:val="0"/>
                      <w:divBdr>
                        <w:top w:val="none" w:sz="0" w:space="0" w:color="auto"/>
                        <w:left w:val="none" w:sz="0" w:space="0" w:color="auto"/>
                        <w:bottom w:val="none" w:sz="0" w:space="0" w:color="auto"/>
                        <w:right w:val="none" w:sz="0" w:space="0" w:color="auto"/>
                      </w:divBdr>
                      <w:divsChild>
                        <w:div w:id="1177035589">
                          <w:marLeft w:val="0"/>
                          <w:marRight w:val="0"/>
                          <w:marTop w:val="0"/>
                          <w:marBottom w:val="0"/>
                          <w:divBdr>
                            <w:top w:val="none" w:sz="0" w:space="0" w:color="auto"/>
                            <w:left w:val="none" w:sz="0" w:space="0" w:color="auto"/>
                            <w:bottom w:val="none" w:sz="0" w:space="0" w:color="auto"/>
                            <w:right w:val="none" w:sz="0" w:space="0" w:color="auto"/>
                          </w:divBdr>
                          <w:divsChild>
                            <w:div w:id="22750376">
                              <w:marLeft w:val="0"/>
                              <w:marRight w:val="0"/>
                              <w:marTop w:val="240"/>
                              <w:marBottom w:val="240"/>
                              <w:divBdr>
                                <w:top w:val="none" w:sz="0" w:space="0" w:color="auto"/>
                                <w:left w:val="none" w:sz="0" w:space="0" w:color="auto"/>
                                <w:bottom w:val="none" w:sz="0" w:space="0" w:color="auto"/>
                                <w:right w:val="none" w:sz="0" w:space="0" w:color="auto"/>
                              </w:divBdr>
                            </w:div>
                            <w:div w:id="334575997">
                              <w:marLeft w:val="0"/>
                              <w:marRight w:val="0"/>
                              <w:marTop w:val="240"/>
                              <w:marBottom w:val="240"/>
                              <w:divBdr>
                                <w:top w:val="none" w:sz="0" w:space="0" w:color="auto"/>
                                <w:left w:val="none" w:sz="0" w:space="0" w:color="auto"/>
                                <w:bottom w:val="none" w:sz="0" w:space="0" w:color="auto"/>
                                <w:right w:val="none" w:sz="0" w:space="0" w:color="auto"/>
                              </w:divBdr>
                            </w:div>
                            <w:div w:id="1196574691">
                              <w:marLeft w:val="0"/>
                              <w:marRight w:val="0"/>
                              <w:marTop w:val="240"/>
                              <w:marBottom w:val="240"/>
                              <w:divBdr>
                                <w:top w:val="none" w:sz="0" w:space="0" w:color="auto"/>
                                <w:left w:val="none" w:sz="0" w:space="0" w:color="auto"/>
                                <w:bottom w:val="none" w:sz="0" w:space="0" w:color="auto"/>
                                <w:right w:val="none" w:sz="0" w:space="0" w:color="auto"/>
                              </w:divBdr>
                            </w:div>
                            <w:div w:id="213008111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90679550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ogleTech\Downloads\ithraa_template_v3%20(3).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48E4B-29FC-467A-8EA5-1427A5D23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ithraa_template_v3 (3)</Template>
  <TotalTime>305</TotalTime>
  <Pages>96</Pages>
  <Words>19701</Words>
  <Characters>112300</Characters>
  <Application>Microsoft Office Word</Application>
  <DocSecurity>0</DocSecurity>
  <Lines>935</Lines>
  <Paragraphs>263</Paragraphs>
  <ScaleCrop>false</ScaleCrop>
  <HeadingPairs>
    <vt:vector size="2" baseType="variant">
      <vt:variant>
        <vt:lpstr>العنوان</vt:lpstr>
      </vt:variant>
      <vt:variant>
        <vt:i4>1</vt:i4>
      </vt:variant>
    </vt:vector>
  </HeadingPairs>
  <TitlesOfParts>
    <vt:vector size="1" baseType="lpstr">
      <vt:lpstr>قالب إثراء المتون للباحثين</vt:lpstr>
    </vt:vector>
  </TitlesOfParts>
  <Company/>
  <LinksUpToDate>false</LinksUpToDate>
  <CharactersWithSpaces>131738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قالب إثراء المتون للباحثين</dc:title>
  <dc:subject/>
  <dc:creator>Maher</dc:creator>
  <cp:keywords/>
  <dc:description/>
  <cp:lastModifiedBy>khalid tokhi</cp:lastModifiedBy>
  <cp:revision>12</cp:revision>
  <cp:lastPrinted>2026-07-04T03:46:00Z</cp:lastPrinted>
  <dcterms:created xsi:type="dcterms:W3CDTF">2026-06-10T21:06:00Z</dcterms:created>
  <dcterms:modified xsi:type="dcterms:W3CDTF">2026-07-09T08:41:00Z</dcterms:modified>
</cp:coreProperties>
</file>