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1E87" w:rsidRPr="00804A07" w:rsidRDefault="00064D8C" w:rsidP="007F18E9">
      <w:pPr>
        <w:spacing w:after="0" w:line="312" w:lineRule="auto"/>
        <w:jc w:val="center"/>
        <w:rPr>
          <w:rFonts w:ascii="Simplified Arabic" w:hAnsi="Simplified Arabic" w:cs="Simplified Arabic"/>
          <w:sz w:val="36"/>
          <w:szCs w:val="36"/>
        </w:rPr>
      </w:pPr>
      <w:r w:rsidRPr="00804A07">
        <w:rPr>
          <w:noProof/>
          <w:sz w:val="24"/>
          <w:szCs w:val="24"/>
        </w:rPr>
        <mc:AlternateContent>
          <mc:Choice Requires="wps">
            <w:drawing>
              <wp:anchor distT="0" distB="0" distL="114300" distR="114300" simplePos="0" relativeHeight="251656704" behindDoc="0" locked="0" layoutInCell="1" allowOverlap="1" wp14:anchorId="1CFAB170" wp14:editId="5875CCD5">
                <wp:simplePos x="0" y="0"/>
                <wp:positionH relativeFrom="column">
                  <wp:posOffset>2934970</wp:posOffset>
                </wp:positionH>
                <wp:positionV relativeFrom="paragraph">
                  <wp:posOffset>-519430</wp:posOffset>
                </wp:positionV>
                <wp:extent cx="1765935" cy="824230"/>
                <wp:effectExtent l="0" t="0" r="5715" b="0"/>
                <wp:wrapNone/>
                <wp:docPr id="307" name="مربع نص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765935" cy="824230"/>
                        </a:xfrm>
                        <a:prstGeom prst="rect">
                          <a:avLst/>
                        </a:prstGeom>
                        <a:solidFill>
                          <a:srgbClr val="FFFFFF"/>
                        </a:solidFill>
                        <a:ln w="9525">
                          <a:noFill/>
                          <a:miter lim="800000"/>
                          <a:headEnd/>
                          <a:tailEnd/>
                        </a:ln>
                      </wps:spPr>
                      <wps:txbx>
                        <w:txbxContent>
                          <w:p w:rsidR="007A7B6C" w:rsidRDefault="007A7B6C" w:rsidP="00C61E87">
                            <w:pPr>
                              <w:jc w:val="center"/>
                              <w:rPr>
                                <w:rFonts w:ascii="Simplified Arabic" w:hAnsi="Simplified Arabic" w:cs="Simplified Arabic"/>
                                <w:b/>
                                <w:bCs/>
                              </w:rPr>
                            </w:pPr>
                            <w:r>
                              <w:rPr>
                                <w:rFonts w:ascii="Simplified Arabic" w:hAnsi="Simplified Arabic" w:cs="Simplified Arabic"/>
                                <w:b/>
                                <w:bCs/>
                                <w:rtl/>
                              </w:rPr>
                              <w:t>جامعة  ميدأوشن</w:t>
                            </w:r>
                          </w:p>
                          <w:p w:rsidR="007A7B6C" w:rsidRDefault="007A7B6C" w:rsidP="00C61E87">
                            <w:pPr>
                              <w:jc w:val="center"/>
                              <w:rPr>
                                <w:rFonts w:ascii="Simplified Arabic" w:hAnsi="Simplified Arabic" w:cs="Simplified Arabic"/>
                                <w:b/>
                                <w:bCs/>
                              </w:rPr>
                            </w:pPr>
                            <w:r>
                              <w:rPr>
                                <w:rFonts w:ascii="Simplified Arabic" w:hAnsi="Simplified Arabic" w:cs="Simplified Arabic"/>
                                <w:b/>
                                <w:bCs/>
                                <w:rtl/>
                              </w:rPr>
                              <w:t>كلية الإدارة</w:t>
                            </w:r>
                          </w:p>
                          <w:p w:rsidR="007A7B6C" w:rsidRDefault="007A7B6C" w:rsidP="00C61E87">
                            <w:pPr>
                              <w:jc w:val="center"/>
                              <w:rPr>
                                <w:rFonts w:ascii="Simplified Arabic" w:hAnsi="Simplified Arabic" w:cs="Simplified Arabic"/>
                                <w:b/>
                                <w:bCs/>
                                <w:rtl/>
                              </w:rPr>
                            </w:pPr>
                            <w:r>
                              <w:rPr>
                                <w:rFonts w:ascii="Simplified Arabic" w:hAnsi="Simplified Arabic" w:cs="Simplified Arabic"/>
                                <w:b/>
                                <w:bCs/>
                                <w:rtl/>
                              </w:rPr>
                              <w:t xml:space="preserve"> </w:t>
                            </w:r>
                          </w:p>
                          <w:p w:rsidR="007A7B6C" w:rsidRDefault="007A7B6C" w:rsidP="00C61E87">
                            <w:pPr>
                              <w:rPr>
                                <w:rFonts w:ascii="Simplified Arabic" w:hAnsi="Simplified Arabic" w:cs="Simplified Arabic"/>
                                <w:b/>
                                <w:bCs/>
                                <w:rtl/>
                              </w:rPr>
                            </w:pPr>
                          </w:p>
                          <w:p w:rsidR="007A7B6C" w:rsidRDefault="007A7B6C" w:rsidP="00C61E87">
                            <w:pPr>
                              <w:rPr>
                                <w:rFonts w:ascii="Simplified Arabic" w:hAnsi="Simplified Arabic" w:cs="Simplified Arabic"/>
                                <w:b/>
                                <w:bCs/>
                                <w:rt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مربع نص 307" o:spid="_x0000_s1026" type="#_x0000_t202" style="position:absolute;left:0;text-align:left;margin-left:231.1pt;margin-top:-40.9pt;width:139.05pt;height:64.9pt;flip:x;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" stroked="f">
                <v:textbox>
                  <w:txbxContent>
                    <w:p w:rsidR="007A7B6C" w:rsidRDefault="007A7B6C" w:rsidP="00C61E87">
                      <w:pPr>
                        <w:jc w:val="center"/>
                        <w:rPr>
                          <w:rFonts w:ascii="Simplified Arabic" w:hAnsi="Simplified Arabic" w:cs="Simplified Arabic"/>
                          <w:b/>
                          <w:bCs/>
                        </w:rPr>
                      </w:pPr>
                      <w:r>
                        <w:rPr>
                          <w:rFonts w:ascii="Simplified Arabic" w:hAnsi="Simplified Arabic" w:cs="Simplified Arabic"/>
                          <w:b/>
                          <w:bCs/>
                          <w:rtl/>
                        </w:rPr>
                        <w:t>جامعة  ميدأوشن</w:t>
                      </w:r>
                    </w:p>
                    <w:p w:rsidR="007A7B6C" w:rsidRDefault="007A7B6C" w:rsidP="00C61E87">
                      <w:pPr>
                        <w:jc w:val="center"/>
                        <w:rPr>
                          <w:rFonts w:ascii="Simplified Arabic" w:hAnsi="Simplified Arabic" w:cs="Simplified Arabic"/>
                          <w:b/>
                          <w:bCs/>
                        </w:rPr>
                      </w:pPr>
                      <w:r>
                        <w:rPr>
                          <w:rFonts w:ascii="Simplified Arabic" w:hAnsi="Simplified Arabic" w:cs="Simplified Arabic"/>
                          <w:b/>
                          <w:bCs/>
                          <w:rtl/>
                        </w:rPr>
                        <w:t>كلية الإدارة</w:t>
                      </w:r>
                    </w:p>
                    <w:p w:rsidR="007A7B6C" w:rsidRDefault="007A7B6C" w:rsidP="00C61E87">
                      <w:pPr>
                        <w:jc w:val="center"/>
                        <w:rPr>
                          <w:rFonts w:ascii="Simplified Arabic" w:hAnsi="Simplified Arabic" w:cs="Simplified Arabic"/>
                          <w:b/>
                          <w:bCs/>
                          <w:rtl/>
                        </w:rPr>
                      </w:pPr>
                      <w:r>
                        <w:rPr>
                          <w:rFonts w:ascii="Simplified Arabic" w:hAnsi="Simplified Arabic" w:cs="Simplified Arabic"/>
                          <w:b/>
                          <w:bCs/>
                          <w:rtl/>
                        </w:rPr>
                        <w:t xml:space="preserve"> </w:t>
                      </w:r>
                    </w:p>
                    <w:p w:rsidR="007A7B6C" w:rsidRDefault="007A7B6C" w:rsidP="00C61E87">
                      <w:pPr>
                        <w:rPr>
                          <w:rFonts w:ascii="Simplified Arabic" w:hAnsi="Simplified Arabic" w:cs="Simplified Arabic"/>
                          <w:b/>
                          <w:bCs/>
                          <w:rtl/>
                        </w:rPr>
                      </w:pPr>
                    </w:p>
                    <w:p w:rsidR="007A7B6C" w:rsidRDefault="007A7B6C" w:rsidP="00C61E87">
                      <w:pPr>
                        <w:rPr>
                          <w:rFonts w:ascii="Simplified Arabic" w:hAnsi="Simplified Arabic" w:cs="Simplified Arabic"/>
                          <w:b/>
                          <w:bCs/>
                          <w:rtl/>
                        </w:rPr>
                      </w:pPr>
                    </w:p>
                  </w:txbxContent>
                </v:textbox>
              </v:shape>
            </w:pict>
          </mc:Fallback>
        </mc:AlternateContent>
      </w:r>
      <w:r w:rsidR="00C61E87" w:rsidRPr="00804A07">
        <w:rPr>
          <w:noProof/>
          <w:sz w:val="24"/>
          <w:szCs w:val="24"/>
        </w:rPr>
        <w:drawing>
          <wp:anchor distT="0" distB="0" distL="114300" distR="114300" simplePos="0" relativeHeight="251655680" behindDoc="0" locked="0" layoutInCell="1" allowOverlap="1" wp14:anchorId="43A3C57E" wp14:editId="7CDC535A">
            <wp:simplePos x="0" y="0"/>
            <wp:positionH relativeFrom="column">
              <wp:posOffset>-737235</wp:posOffset>
            </wp:positionH>
            <wp:positionV relativeFrom="paragraph">
              <wp:posOffset>-781685</wp:posOffset>
            </wp:positionV>
            <wp:extent cx="2336800" cy="1176655"/>
            <wp:effectExtent l="0" t="0" r="6350" b="4445"/>
            <wp:wrapSquare wrapText="bothSides"/>
            <wp:docPr id="1" name="صورة 1" descr="WhatsApp Image 2024-07-01 at 8.28.05 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6" descr="WhatsApp Image 2024-07-01 at 8.28.05 PM"/>
                    <pic:cNvPicPr>
                      <a:picLocks noChangeAspect="1" noChangeArrowheads="1"/>
                    </pic:cNvPicPr>
                  </pic:nvPicPr>
                  <pic:blipFill>
                    <a:blip r:embed="rId9" cstate="print">
                      <a:extLst>
                        <a:ext uri="{28A0092B-C50C-407E-A947-70E740481C1C}">
                          <a14:useLocalDpi xmlns:a14="http://schemas.microsoft.com/office/drawing/2010/main" val="0"/>
                        </a:ext>
                      </a:extLst>
                    </a:blip>
                    <a:srcRect t="39133" b="38995"/>
                    <a:stretch>
                      <a:fillRect/>
                    </a:stretch>
                  </pic:blipFill>
                  <pic:spPr bwMode="auto">
                    <a:xfrm>
                      <a:off x="0" y="0"/>
                      <a:ext cx="2336800" cy="1176655"/>
                    </a:xfrm>
                    <a:prstGeom prst="rect">
                      <a:avLst/>
                    </a:prstGeom>
                    <a:noFill/>
                  </pic:spPr>
                </pic:pic>
              </a:graphicData>
            </a:graphic>
            <wp14:sizeRelH relativeFrom="page">
              <wp14:pctWidth>0</wp14:pctWidth>
            </wp14:sizeRelH>
            <wp14:sizeRelV relativeFrom="page">
              <wp14:pctHeight>0</wp14:pctHeight>
            </wp14:sizeRelV>
          </wp:anchor>
        </w:drawing>
      </w:r>
      <w:r w:rsidR="00C61E87" w:rsidRPr="00804A07">
        <w:rPr>
          <w:rFonts w:ascii="Simplified Arabic" w:hAnsi="Simplified Arabic" w:cs="Simplified Arabic"/>
          <w:sz w:val="36"/>
          <w:szCs w:val="36"/>
          <w:rtl/>
        </w:rPr>
        <w:t xml:space="preserve">               </w:t>
      </w:r>
    </w:p>
    <w:p w:rsidR="00F53ADD" w:rsidRPr="00804A07" w:rsidRDefault="00064D8C" w:rsidP="007F18E9">
      <w:pPr>
        <w:spacing w:after="0" w:line="312" w:lineRule="auto"/>
        <w:jc w:val="center"/>
        <w:rPr>
          <w:rFonts w:ascii="Simplified Arabic" w:hAnsi="Simplified Arabic" w:cs="Simplified Arabic"/>
          <w:b/>
          <w:bCs/>
          <w:sz w:val="42"/>
          <w:szCs w:val="42"/>
          <w:rtl/>
        </w:rPr>
      </w:pPr>
      <w:r w:rsidRPr="00804A07">
        <w:rPr>
          <w:rFonts w:ascii="Simplified Arabic" w:hAnsi="Simplified Arabic" w:cs="Simplified Arabic" w:hint="cs"/>
          <w:b/>
          <w:bCs/>
          <w:sz w:val="42"/>
          <w:szCs w:val="42"/>
          <w:rtl/>
        </w:rPr>
        <w:t>أث</w:t>
      </w:r>
      <w:r w:rsidR="00380ECB" w:rsidRPr="00804A07">
        <w:rPr>
          <w:rFonts w:ascii="Simplified Arabic" w:hAnsi="Simplified Arabic" w:cs="Simplified Arabic" w:hint="cs"/>
          <w:b/>
          <w:bCs/>
          <w:sz w:val="42"/>
          <w:szCs w:val="42"/>
          <w:rtl/>
        </w:rPr>
        <w:t>ر</w:t>
      </w:r>
      <w:r w:rsidR="00F53ADD" w:rsidRPr="00804A07">
        <w:rPr>
          <w:rFonts w:ascii="Simplified Arabic" w:hAnsi="Simplified Arabic" w:cs="Simplified Arabic"/>
          <w:b/>
          <w:bCs/>
          <w:sz w:val="42"/>
          <w:szCs w:val="42"/>
          <w:rtl/>
        </w:rPr>
        <w:t xml:space="preserve"> الذكاء </w:t>
      </w:r>
      <w:r w:rsidR="00F53ADD" w:rsidRPr="00804A07">
        <w:rPr>
          <w:rFonts w:ascii="Simplified Arabic" w:hAnsi="Simplified Arabic" w:cs="Simplified Arabic" w:hint="cs"/>
          <w:b/>
          <w:bCs/>
          <w:sz w:val="42"/>
          <w:szCs w:val="42"/>
          <w:rtl/>
        </w:rPr>
        <w:t>الاصطناعي</w:t>
      </w:r>
      <w:r w:rsidR="00F53ADD" w:rsidRPr="00804A07">
        <w:rPr>
          <w:rFonts w:ascii="Simplified Arabic" w:hAnsi="Simplified Arabic" w:cs="Simplified Arabic"/>
          <w:b/>
          <w:bCs/>
          <w:sz w:val="42"/>
          <w:szCs w:val="42"/>
          <w:rtl/>
        </w:rPr>
        <w:t xml:space="preserve"> في تعزيز </w:t>
      </w:r>
      <w:r w:rsidRPr="00804A07">
        <w:rPr>
          <w:rFonts w:ascii="Simplified Arabic" w:hAnsi="Simplified Arabic" w:cs="Simplified Arabic" w:hint="cs"/>
          <w:b/>
          <w:bCs/>
          <w:sz w:val="42"/>
          <w:szCs w:val="42"/>
          <w:rtl/>
        </w:rPr>
        <w:t xml:space="preserve">دور </w:t>
      </w:r>
      <w:r w:rsidR="00F53ADD" w:rsidRPr="00804A07">
        <w:rPr>
          <w:rFonts w:ascii="Simplified Arabic" w:hAnsi="Simplified Arabic" w:cs="Simplified Arabic"/>
          <w:b/>
          <w:bCs/>
          <w:sz w:val="42"/>
          <w:szCs w:val="42"/>
          <w:rtl/>
        </w:rPr>
        <w:t>إدارة المخاطر</w:t>
      </w:r>
    </w:p>
    <w:p w:rsidR="00C61E87" w:rsidRPr="00804A07" w:rsidRDefault="00380ECB" w:rsidP="007F18E9">
      <w:pPr>
        <w:spacing w:after="0" w:line="312" w:lineRule="auto"/>
        <w:jc w:val="center"/>
        <w:rPr>
          <w:rFonts w:ascii="Simplified Arabic" w:hAnsi="Simplified Arabic" w:cs="Simplified Arabic"/>
          <w:b/>
          <w:bCs/>
          <w:sz w:val="42"/>
          <w:szCs w:val="42"/>
          <w:rtl/>
        </w:rPr>
      </w:pPr>
      <w:r w:rsidRPr="00804A07">
        <w:rPr>
          <w:rFonts w:ascii="Simplified Arabic" w:hAnsi="Simplified Arabic" w:cs="Simplified Arabic" w:hint="cs"/>
          <w:b/>
          <w:bCs/>
          <w:sz w:val="42"/>
          <w:szCs w:val="42"/>
          <w:rtl/>
        </w:rPr>
        <w:t xml:space="preserve">في المؤسسات التعليمية </w:t>
      </w:r>
      <w:r w:rsidR="00804A07">
        <w:rPr>
          <w:rFonts w:ascii="Simplified Arabic" w:hAnsi="Simplified Arabic" w:cs="Simplified Arabic" w:hint="cs"/>
          <w:b/>
          <w:bCs/>
          <w:sz w:val="42"/>
          <w:szCs w:val="42"/>
          <w:rtl/>
        </w:rPr>
        <w:t xml:space="preserve"> </w:t>
      </w:r>
      <w:r w:rsidRPr="00804A07">
        <w:rPr>
          <w:rFonts w:ascii="Simplified Arabic" w:hAnsi="Simplified Arabic" w:cs="Simplified Arabic" w:hint="cs"/>
          <w:b/>
          <w:bCs/>
          <w:sz w:val="38"/>
          <w:szCs w:val="38"/>
          <w:rtl/>
        </w:rPr>
        <w:t xml:space="preserve">(بالتطبيق على </w:t>
      </w:r>
      <w:r w:rsidR="00C61E87" w:rsidRPr="00804A07">
        <w:rPr>
          <w:rFonts w:ascii="Simplified Arabic" w:hAnsi="Simplified Arabic" w:cs="Simplified Arabic"/>
          <w:b/>
          <w:bCs/>
          <w:sz w:val="38"/>
          <w:szCs w:val="38"/>
          <w:rtl/>
        </w:rPr>
        <w:t>جامعة تبوك</w:t>
      </w:r>
      <w:r w:rsidRPr="00804A07">
        <w:rPr>
          <w:rFonts w:ascii="Simplified Arabic" w:hAnsi="Simplified Arabic" w:cs="Simplified Arabic" w:hint="cs"/>
          <w:b/>
          <w:bCs/>
          <w:sz w:val="38"/>
          <w:szCs w:val="38"/>
          <w:rtl/>
        </w:rPr>
        <w:t>)</w:t>
      </w:r>
      <w:r w:rsidR="00C61E87" w:rsidRPr="00804A07">
        <w:rPr>
          <w:rFonts w:ascii="Simplified Arabic" w:hAnsi="Simplified Arabic" w:cs="Simplified Arabic"/>
          <w:b/>
          <w:bCs/>
          <w:sz w:val="38"/>
          <w:szCs w:val="38"/>
          <w:rtl/>
        </w:rPr>
        <w:t xml:space="preserve"> </w:t>
      </w:r>
    </w:p>
    <w:p w:rsidR="00DC45BB" w:rsidRPr="00804A07" w:rsidRDefault="00DC45BB" w:rsidP="007F18E9">
      <w:pPr>
        <w:spacing w:after="0" w:line="312" w:lineRule="auto"/>
        <w:jc w:val="center"/>
        <w:rPr>
          <w:rFonts w:ascii="Simplified Arabic" w:hAnsi="Simplified Arabic" w:cs="Simplified Arabic"/>
          <w:b/>
          <w:bCs/>
          <w:sz w:val="30"/>
          <w:szCs w:val="30"/>
        </w:rPr>
      </w:pPr>
      <w:r w:rsidRPr="00804A07">
        <w:rPr>
          <w:rFonts w:ascii="Simplified Arabic" w:hAnsi="Simplified Arabic" w:cs="Simplified Arabic"/>
          <w:b/>
          <w:bCs/>
          <w:sz w:val="30"/>
          <w:szCs w:val="30"/>
        </w:rPr>
        <w:t>The impact of artificial intelligence in enhancing risk management</w:t>
      </w:r>
    </w:p>
    <w:p w:rsidR="00DC45BB" w:rsidRPr="00804A07" w:rsidRDefault="00DC45BB" w:rsidP="007F18E9">
      <w:pPr>
        <w:spacing w:after="0" w:line="312" w:lineRule="auto"/>
        <w:jc w:val="center"/>
        <w:rPr>
          <w:rFonts w:ascii="Simplified Arabic" w:hAnsi="Simplified Arabic" w:cs="Simplified Arabic"/>
          <w:b/>
          <w:bCs/>
          <w:sz w:val="30"/>
          <w:szCs w:val="30"/>
        </w:rPr>
      </w:pPr>
      <w:r w:rsidRPr="00804A07">
        <w:rPr>
          <w:rFonts w:ascii="Simplified Arabic" w:hAnsi="Simplified Arabic" w:cs="Simplified Arabic"/>
          <w:b/>
          <w:bCs/>
          <w:sz w:val="30"/>
          <w:szCs w:val="30"/>
        </w:rPr>
        <w:t>In the educational institutions</w:t>
      </w:r>
      <w:r w:rsidRPr="00804A07">
        <w:rPr>
          <w:rFonts w:ascii="Simplified Arabic" w:hAnsi="Simplified Arabic" w:cs="Simplified Arabic"/>
          <w:b/>
          <w:bCs/>
          <w:sz w:val="30"/>
          <w:szCs w:val="30"/>
          <w:rtl/>
        </w:rPr>
        <w:t xml:space="preserve"> </w:t>
      </w:r>
    </w:p>
    <w:p w:rsidR="00DC45BB" w:rsidRPr="00804A07" w:rsidRDefault="00DC45BB" w:rsidP="007F18E9">
      <w:pPr>
        <w:spacing w:after="0" w:line="312" w:lineRule="auto"/>
        <w:jc w:val="center"/>
        <w:rPr>
          <w:rFonts w:ascii="Simplified Arabic" w:hAnsi="Simplified Arabic" w:cs="Simplified Arabic"/>
          <w:sz w:val="30"/>
          <w:szCs w:val="30"/>
          <w:rtl/>
        </w:rPr>
      </w:pPr>
      <w:r w:rsidRPr="00804A07">
        <w:rPr>
          <w:rFonts w:ascii="Simplified Arabic" w:hAnsi="Simplified Arabic" w:cs="Simplified Arabic"/>
          <w:sz w:val="30"/>
          <w:szCs w:val="30"/>
          <w:rtl/>
        </w:rPr>
        <w:t xml:space="preserve"> (</w:t>
      </w:r>
      <w:r w:rsidRPr="00804A07">
        <w:rPr>
          <w:rFonts w:ascii="Simplified Arabic" w:hAnsi="Simplified Arabic" w:cs="Simplified Arabic"/>
          <w:sz w:val="30"/>
          <w:szCs w:val="30"/>
        </w:rPr>
        <w:t>Applied to Tabuk University</w:t>
      </w:r>
      <w:r w:rsidRPr="00804A07">
        <w:rPr>
          <w:rFonts w:ascii="Simplified Arabic" w:hAnsi="Simplified Arabic" w:cs="Simplified Arabic"/>
          <w:sz w:val="30"/>
          <w:szCs w:val="30"/>
          <w:rtl/>
        </w:rPr>
        <w:t>)</w:t>
      </w:r>
    </w:p>
    <w:p w:rsidR="00C61E87" w:rsidRPr="00804A07" w:rsidRDefault="00C61E87" w:rsidP="007F18E9">
      <w:pPr>
        <w:spacing w:after="0" w:line="312" w:lineRule="auto"/>
        <w:jc w:val="center"/>
        <w:rPr>
          <w:rFonts w:ascii="Simplified Arabic" w:hAnsi="Simplified Arabic" w:cs="Simplified Arabic"/>
          <w:sz w:val="40"/>
          <w:szCs w:val="40"/>
          <w:rtl/>
        </w:rPr>
      </w:pPr>
      <w:r w:rsidRPr="00804A07">
        <w:rPr>
          <w:rFonts w:ascii="Simplified Arabic" w:hAnsi="Simplified Arabic" w:cs="Simplified Arabic"/>
          <w:sz w:val="40"/>
          <w:szCs w:val="40"/>
          <w:rtl/>
        </w:rPr>
        <w:t>اعداد الطالب</w:t>
      </w:r>
      <w:r w:rsidR="00493075" w:rsidRPr="00804A07">
        <w:rPr>
          <w:rFonts w:ascii="Simplified Arabic" w:hAnsi="Simplified Arabic" w:cs="Simplified Arabic" w:hint="cs"/>
          <w:sz w:val="40"/>
          <w:szCs w:val="40"/>
          <w:rtl/>
        </w:rPr>
        <w:t>ة</w:t>
      </w:r>
    </w:p>
    <w:p w:rsidR="00493075" w:rsidRPr="00804A07" w:rsidRDefault="00493075" w:rsidP="007F18E9">
      <w:pPr>
        <w:spacing w:after="0" w:line="312" w:lineRule="auto"/>
        <w:jc w:val="center"/>
        <w:rPr>
          <w:rFonts w:ascii="Simplified Arabic" w:hAnsi="Simplified Arabic" w:cs="Simplified Arabic"/>
          <w:b/>
          <w:bCs/>
          <w:sz w:val="36"/>
          <w:szCs w:val="36"/>
          <w:rtl/>
        </w:rPr>
      </w:pPr>
      <w:r w:rsidRPr="00804A07">
        <w:rPr>
          <w:rFonts w:ascii="Simplified Arabic" w:hAnsi="Simplified Arabic" w:cs="Simplified Arabic" w:hint="cs"/>
          <w:b/>
          <w:bCs/>
          <w:sz w:val="36"/>
          <w:szCs w:val="36"/>
          <w:rtl/>
        </w:rPr>
        <w:t xml:space="preserve">ياسمين محمد الحباشنه </w:t>
      </w:r>
    </w:p>
    <w:p w:rsidR="00493075" w:rsidRPr="00804A07" w:rsidRDefault="00493075" w:rsidP="007F18E9">
      <w:pPr>
        <w:spacing w:after="0" w:line="312" w:lineRule="auto"/>
        <w:jc w:val="center"/>
        <w:rPr>
          <w:rFonts w:ascii="Simplified Arabic" w:hAnsi="Simplified Arabic" w:cs="Simplified Arabic"/>
          <w:b/>
          <w:bCs/>
          <w:sz w:val="36"/>
          <w:szCs w:val="36"/>
          <w:rtl/>
        </w:rPr>
      </w:pPr>
      <w:r w:rsidRPr="00804A07">
        <w:rPr>
          <w:rFonts w:ascii="Simplified Arabic" w:hAnsi="Simplified Arabic" w:cs="Simplified Arabic" w:hint="cs"/>
          <w:b/>
          <w:bCs/>
          <w:sz w:val="36"/>
          <w:szCs w:val="36"/>
          <w:rtl/>
        </w:rPr>
        <w:t>2021205911</w:t>
      </w:r>
    </w:p>
    <w:p w:rsidR="00C61E87" w:rsidRPr="00804A07" w:rsidRDefault="00C61E87" w:rsidP="007F18E9">
      <w:pPr>
        <w:spacing w:after="0" w:line="312" w:lineRule="auto"/>
        <w:jc w:val="center"/>
        <w:rPr>
          <w:rFonts w:ascii="Simplified Arabic" w:hAnsi="Simplified Arabic" w:cs="Simplified Arabic"/>
          <w:b/>
          <w:bCs/>
          <w:sz w:val="40"/>
          <w:szCs w:val="40"/>
          <w:rtl/>
        </w:rPr>
      </w:pPr>
      <w:r w:rsidRPr="00804A07">
        <w:rPr>
          <w:rFonts w:ascii="Simplified Arabic" w:hAnsi="Simplified Arabic" w:cs="Simplified Arabic"/>
          <w:b/>
          <w:bCs/>
          <w:sz w:val="40"/>
          <w:szCs w:val="40"/>
          <w:rtl/>
        </w:rPr>
        <w:t xml:space="preserve">ماجستير إدارة المخاطر   </w:t>
      </w:r>
    </w:p>
    <w:p w:rsidR="00C61E87" w:rsidRPr="00804A07" w:rsidRDefault="00C61E87" w:rsidP="007F18E9">
      <w:pPr>
        <w:spacing w:after="0" w:line="312" w:lineRule="auto"/>
        <w:jc w:val="center"/>
        <w:rPr>
          <w:rFonts w:ascii="Simplified Arabic" w:hAnsi="Simplified Arabic" w:cs="Simplified Arabic"/>
          <w:b/>
          <w:bCs/>
          <w:sz w:val="36"/>
          <w:szCs w:val="36"/>
          <w:rtl/>
        </w:rPr>
      </w:pPr>
      <w:r w:rsidRPr="00804A07">
        <w:rPr>
          <w:rFonts w:ascii="Simplified Arabic" w:hAnsi="Simplified Arabic" w:cs="Simplified Arabic"/>
          <w:b/>
          <w:bCs/>
          <w:sz w:val="36"/>
          <w:szCs w:val="36"/>
          <w:rtl/>
        </w:rPr>
        <w:t>مشروع تخرج – 1</w:t>
      </w:r>
    </w:p>
    <w:p w:rsidR="00C61E87" w:rsidRPr="00804A07" w:rsidRDefault="00C61E87" w:rsidP="007F18E9">
      <w:pPr>
        <w:spacing w:after="0" w:line="312" w:lineRule="auto"/>
        <w:jc w:val="center"/>
        <w:rPr>
          <w:rFonts w:ascii="Simplified Arabic" w:hAnsi="Simplified Arabic" w:cs="Simplified Arabic"/>
          <w:b/>
          <w:bCs/>
          <w:sz w:val="40"/>
          <w:szCs w:val="40"/>
          <w:rtl/>
        </w:rPr>
      </w:pPr>
      <w:r w:rsidRPr="00804A07">
        <w:rPr>
          <w:rFonts w:ascii="Simplified Arabic" w:hAnsi="Simplified Arabic" w:cs="Simplified Arabic"/>
          <w:b/>
          <w:bCs/>
          <w:sz w:val="36"/>
          <w:szCs w:val="36"/>
          <w:rtl/>
        </w:rPr>
        <w:t>كلية الإدارة</w:t>
      </w:r>
      <w:r w:rsidRPr="00804A07">
        <w:rPr>
          <w:rFonts w:ascii="Simplified Arabic" w:hAnsi="Simplified Arabic" w:cs="Simplified Arabic"/>
          <w:b/>
          <w:bCs/>
          <w:sz w:val="40"/>
          <w:szCs w:val="40"/>
          <w:rtl/>
        </w:rPr>
        <w:t xml:space="preserve"> جامعة ميدأوشن</w:t>
      </w:r>
    </w:p>
    <w:p w:rsidR="00C61E87" w:rsidRPr="00804A07" w:rsidRDefault="00C61E87" w:rsidP="007F18E9">
      <w:pPr>
        <w:spacing w:after="0" w:line="312" w:lineRule="auto"/>
        <w:jc w:val="center"/>
        <w:rPr>
          <w:rFonts w:cs="Simplified Arabic"/>
          <w:b/>
          <w:bCs/>
          <w:sz w:val="40"/>
          <w:szCs w:val="40"/>
          <w:rtl/>
        </w:rPr>
      </w:pPr>
      <w:r w:rsidRPr="00804A07">
        <w:rPr>
          <w:rFonts w:cs="Simplified Arabic"/>
          <w:b/>
          <w:bCs/>
          <w:sz w:val="40"/>
          <w:szCs w:val="40"/>
          <w:rtl/>
        </w:rPr>
        <w:t>اشراف</w:t>
      </w:r>
    </w:p>
    <w:p w:rsidR="00C61E87" w:rsidRPr="00804A07" w:rsidRDefault="00AF1D55" w:rsidP="007F18E9">
      <w:pPr>
        <w:spacing w:after="0" w:line="312" w:lineRule="auto"/>
        <w:jc w:val="center"/>
        <w:rPr>
          <w:rFonts w:ascii="Simplified Arabic" w:hAnsi="Simplified Arabic" w:cs="Simplified Arabic"/>
          <w:b/>
          <w:bCs/>
          <w:sz w:val="40"/>
          <w:szCs w:val="40"/>
          <w:rtl/>
        </w:rPr>
      </w:pPr>
      <w:r w:rsidRPr="00804A07">
        <w:rPr>
          <w:rFonts w:ascii="Simplified Arabic" w:hAnsi="Simplified Arabic" w:cs="Simplified Arabic" w:hint="cs"/>
          <w:b/>
          <w:bCs/>
          <w:sz w:val="40"/>
          <w:szCs w:val="40"/>
          <w:rtl/>
        </w:rPr>
        <w:t xml:space="preserve">د. الفيصل عبد الحميد محمد   -     </w:t>
      </w:r>
      <w:r w:rsidR="001751DA" w:rsidRPr="00804A07">
        <w:rPr>
          <w:rFonts w:ascii="Simplified Arabic" w:hAnsi="Simplified Arabic" w:cs="Simplified Arabic" w:hint="cs"/>
          <w:b/>
          <w:bCs/>
          <w:sz w:val="40"/>
          <w:szCs w:val="40"/>
          <w:rtl/>
        </w:rPr>
        <w:t xml:space="preserve">د. فايز علي جراد </w:t>
      </w:r>
    </w:p>
    <w:p w:rsidR="00C61E87" w:rsidRPr="00804A07" w:rsidRDefault="00C61E87" w:rsidP="007F18E9">
      <w:pPr>
        <w:spacing w:after="0" w:line="312" w:lineRule="auto"/>
        <w:jc w:val="center"/>
        <w:rPr>
          <w:rFonts w:ascii="Simplified Arabic" w:hAnsi="Simplified Arabic" w:cs="Simplified Arabic"/>
          <w:b/>
          <w:bCs/>
          <w:sz w:val="34"/>
          <w:szCs w:val="34"/>
          <w:rtl/>
        </w:rPr>
      </w:pPr>
      <w:r w:rsidRPr="00804A07">
        <w:rPr>
          <w:rFonts w:cs="Simplified Arabic"/>
          <w:b/>
          <w:bCs/>
          <w:sz w:val="40"/>
          <w:szCs w:val="40"/>
          <w:rtl/>
        </w:rPr>
        <w:t xml:space="preserve">عضو هيئة التدريس – كلية الإدارة – جامعة  </w:t>
      </w:r>
      <w:r w:rsidRPr="00804A07">
        <w:rPr>
          <w:rFonts w:ascii="Simplified Arabic" w:hAnsi="Simplified Arabic" w:cs="Simplified Arabic"/>
          <w:b/>
          <w:bCs/>
          <w:sz w:val="40"/>
          <w:szCs w:val="40"/>
          <w:rtl/>
        </w:rPr>
        <w:t>ميدأوشن</w:t>
      </w:r>
    </w:p>
    <w:p w:rsidR="00C61E87" w:rsidRPr="00804A07" w:rsidRDefault="00C61E87" w:rsidP="007F18E9">
      <w:pPr>
        <w:spacing w:after="0" w:line="312" w:lineRule="auto"/>
        <w:jc w:val="center"/>
        <w:rPr>
          <w:rFonts w:ascii="Simplified Arabic" w:hAnsi="Simplified Arabic" w:cs="Simplified Arabic"/>
          <w:b/>
          <w:bCs/>
          <w:sz w:val="34"/>
          <w:szCs w:val="34"/>
          <w:rtl/>
        </w:rPr>
      </w:pPr>
      <w:r w:rsidRPr="00804A07">
        <w:rPr>
          <w:rFonts w:ascii="Simplified Arabic" w:hAnsi="Simplified Arabic" w:cs="Simplified Arabic"/>
          <w:b/>
          <w:bCs/>
          <w:sz w:val="34"/>
          <w:szCs w:val="34"/>
          <w:rtl/>
        </w:rPr>
        <w:t>202</w:t>
      </w:r>
      <w:r w:rsidR="0066249F" w:rsidRPr="00804A07">
        <w:rPr>
          <w:rFonts w:ascii="Simplified Arabic" w:hAnsi="Simplified Arabic" w:cs="Simplified Arabic" w:hint="cs"/>
          <w:b/>
          <w:bCs/>
          <w:sz w:val="34"/>
          <w:szCs w:val="34"/>
          <w:rtl/>
        </w:rPr>
        <w:t>6</w:t>
      </w:r>
      <w:r w:rsidRPr="00804A07">
        <w:rPr>
          <w:rFonts w:ascii="Simplified Arabic" w:hAnsi="Simplified Arabic" w:cs="Simplified Arabic"/>
          <w:b/>
          <w:bCs/>
          <w:sz w:val="34"/>
          <w:szCs w:val="34"/>
          <w:rtl/>
        </w:rPr>
        <w:t>م</w:t>
      </w:r>
    </w:p>
    <w:p w:rsidR="00817461" w:rsidRPr="002B7855" w:rsidRDefault="00817461" w:rsidP="00817461">
      <w:pPr>
        <w:spacing w:after="0" w:line="312" w:lineRule="auto"/>
        <w:jc w:val="center"/>
        <w:rPr>
          <w:rFonts w:ascii="Simplified Arabic" w:hAnsi="Simplified Arabic" w:cs="Simplified Arabic"/>
          <w:sz w:val="32"/>
          <w:szCs w:val="32"/>
        </w:rPr>
      </w:pPr>
      <w:r w:rsidRPr="002B7855">
        <w:rPr>
          <w:noProof/>
          <w:sz w:val="20"/>
          <w:szCs w:val="20"/>
        </w:rPr>
        <w:lastRenderedPageBreak/>
        <mc:AlternateContent>
          <mc:Choice Requires="wps">
            <w:drawing>
              <wp:anchor distT="0" distB="0" distL="114300" distR="114300" simplePos="0" relativeHeight="251678208" behindDoc="0" locked="0" layoutInCell="1" allowOverlap="1" wp14:anchorId="251C8563" wp14:editId="5235F44A">
                <wp:simplePos x="0" y="0"/>
                <wp:positionH relativeFrom="column">
                  <wp:posOffset>2073910</wp:posOffset>
                </wp:positionH>
                <wp:positionV relativeFrom="paragraph">
                  <wp:posOffset>-580390</wp:posOffset>
                </wp:positionV>
                <wp:extent cx="1765935" cy="824230"/>
                <wp:effectExtent l="0" t="0" r="5715" b="0"/>
                <wp:wrapNone/>
                <wp:docPr id="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765935" cy="824230"/>
                        </a:xfrm>
                        <a:prstGeom prst="rect">
                          <a:avLst/>
                        </a:prstGeom>
                        <a:solidFill>
                          <a:srgbClr val="FFFFFF"/>
                        </a:solidFill>
                        <a:ln w="9525">
                          <a:noFill/>
                          <a:miter lim="800000"/>
                          <a:headEnd/>
                          <a:tailEnd/>
                        </a:ln>
                      </wps:spPr>
                      <wps:txbx>
                        <w:txbxContent>
                          <w:p w:rsidR="007A7B6C" w:rsidRDefault="007A7B6C" w:rsidP="00817461">
                            <w:pPr>
                              <w:jc w:val="center"/>
                              <w:rPr>
                                <w:rFonts w:ascii="Simplified Arabic" w:hAnsi="Simplified Arabic" w:cs="Simplified Arabic"/>
                                <w:b/>
                                <w:bCs/>
                              </w:rPr>
                            </w:pPr>
                            <w:r>
                              <w:rPr>
                                <w:rFonts w:ascii="Simplified Arabic" w:hAnsi="Simplified Arabic" w:cs="Simplified Arabic"/>
                                <w:b/>
                                <w:bCs/>
                              </w:rPr>
                              <w:t xml:space="preserve">MIDOCEAN University </w:t>
                            </w:r>
                          </w:p>
                          <w:p w:rsidR="007A7B6C" w:rsidRDefault="007A7B6C" w:rsidP="00817461">
                            <w:pPr>
                              <w:jc w:val="center"/>
                              <w:rPr>
                                <w:rFonts w:ascii="Simplified Arabic" w:hAnsi="Simplified Arabic" w:cs="Simplified Arabic"/>
                                <w:b/>
                                <w:bCs/>
                              </w:rPr>
                            </w:pPr>
                            <w:r>
                              <w:rPr>
                                <w:rFonts w:ascii="Simplified Arabic" w:hAnsi="Simplified Arabic" w:cs="Simplified Arabic"/>
                                <w:b/>
                                <w:bCs/>
                              </w:rPr>
                              <w:t xml:space="preserve">Administration College </w:t>
                            </w:r>
                          </w:p>
                          <w:p w:rsidR="007A7B6C" w:rsidRDefault="007A7B6C" w:rsidP="00817461">
                            <w:pPr>
                              <w:jc w:val="center"/>
                              <w:rPr>
                                <w:rFonts w:ascii="Simplified Arabic" w:hAnsi="Simplified Arabic" w:cs="Simplified Arabic"/>
                                <w:b/>
                                <w:bCs/>
                                <w:rtl/>
                              </w:rPr>
                            </w:pPr>
                            <w:r>
                              <w:rPr>
                                <w:rFonts w:ascii="Simplified Arabic" w:hAnsi="Simplified Arabic" w:cs="Simplified Arabic"/>
                                <w:b/>
                                <w:bCs/>
                                <w:rtl/>
                              </w:rPr>
                              <w:t xml:space="preserve"> </w:t>
                            </w:r>
                          </w:p>
                          <w:p w:rsidR="007A7B6C" w:rsidRDefault="007A7B6C" w:rsidP="00817461">
                            <w:pPr>
                              <w:rPr>
                                <w:rFonts w:ascii="Simplified Arabic" w:hAnsi="Simplified Arabic" w:cs="Simplified Arabic"/>
                                <w:b/>
                                <w:bCs/>
                                <w:rtl/>
                              </w:rPr>
                            </w:pPr>
                          </w:p>
                          <w:p w:rsidR="007A7B6C" w:rsidRDefault="007A7B6C" w:rsidP="00817461">
                            <w:pPr>
                              <w:rPr>
                                <w:rFonts w:ascii="Simplified Arabic" w:hAnsi="Simplified Arabic" w:cs="Simplified Arabic"/>
                                <w:b/>
                                <w:bCs/>
                                <w:rt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مربع نص 2" o:spid="_x0000_s1027" type="#_x0000_t202" style="position:absolute;left:0;text-align:left;margin-left:163.3pt;margin-top:-45.7pt;width:139.05pt;height:64.9pt;flip:x;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" stroked="f">
                <v:textbox>
                  <w:txbxContent>
                    <w:p w:rsidR="007A7B6C" w:rsidRDefault="007A7B6C" w:rsidP="00817461">
                      <w:pPr>
                        <w:jc w:val="center"/>
                        <w:rPr>
                          <w:rFonts w:ascii="Simplified Arabic" w:hAnsi="Simplified Arabic" w:cs="Simplified Arabic"/>
                          <w:b/>
                          <w:bCs/>
                        </w:rPr>
                      </w:pPr>
                      <w:r>
                        <w:rPr>
                          <w:rFonts w:ascii="Simplified Arabic" w:hAnsi="Simplified Arabic" w:cs="Simplified Arabic"/>
                          <w:b/>
                          <w:bCs/>
                        </w:rPr>
                        <w:t xml:space="preserve">MIDOCEAN University </w:t>
                      </w:r>
                    </w:p>
                    <w:p w:rsidR="007A7B6C" w:rsidRDefault="007A7B6C" w:rsidP="00817461">
                      <w:pPr>
                        <w:jc w:val="center"/>
                        <w:rPr>
                          <w:rFonts w:ascii="Simplified Arabic" w:hAnsi="Simplified Arabic" w:cs="Simplified Arabic"/>
                          <w:b/>
                          <w:bCs/>
                        </w:rPr>
                      </w:pPr>
                      <w:r>
                        <w:rPr>
                          <w:rFonts w:ascii="Simplified Arabic" w:hAnsi="Simplified Arabic" w:cs="Simplified Arabic"/>
                          <w:b/>
                          <w:bCs/>
                        </w:rPr>
                        <w:t xml:space="preserve">Administration College </w:t>
                      </w:r>
                    </w:p>
                    <w:p w:rsidR="007A7B6C" w:rsidRDefault="007A7B6C" w:rsidP="00817461">
                      <w:pPr>
                        <w:jc w:val="center"/>
                        <w:rPr>
                          <w:rFonts w:ascii="Simplified Arabic" w:hAnsi="Simplified Arabic" w:cs="Simplified Arabic"/>
                          <w:b/>
                          <w:bCs/>
                          <w:rtl/>
                        </w:rPr>
                      </w:pPr>
                      <w:r>
                        <w:rPr>
                          <w:rFonts w:ascii="Simplified Arabic" w:hAnsi="Simplified Arabic" w:cs="Simplified Arabic"/>
                          <w:b/>
                          <w:bCs/>
                          <w:rtl/>
                        </w:rPr>
                        <w:t xml:space="preserve"> </w:t>
                      </w:r>
                    </w:p>
                    <w:p w:rsidR="007A7B6C" w:rsidRDefault="007A7B6C" w:rsidP="00817461">
                      <w:pPr>
                        <w:rPr>
                          <w:rFonts w:ascii="Simplified Arabic" w:hAnsi="Simplified Arabic" w:cs="Simplified Arabic"/>
                          <w:b/>
                          <w:bCs/>
                          <w:rtl/>
                        </w:rPr>
                      </w:pPr>
                    </w:p>
                    <w:p w:rsidR="007A7B6C" w:rsidRDefault="007A7B6C" w:rsidP="00817461">
                      <w:pPr>
                        <w:rPr>
                          <w:rFonts w:ascii="Simplified Arabic" w:hAnsi="Simplified Arabic" w:cs="Simplified Arabic"/>
                          <w:b/>
                          <w:bCs/>
                          <w:rtl/>
                        </w:rPr>
                      </w:pPr>
                    </w:p>
                  </w:txbxContent>
                </v:textbox>
              </v:shape>
            </w:pict>
          </mc:Fallback>
        </mc:AlternateContent>
      </w:r>
      <w:r w:rsidRPr="002B7855">
        <w:rPr>
          <w:noProof/>
          <w:sz w:val="20"/>
          <w:szCs w:val="20"/>
        </w:rPr>
        <w:drawing>
          <wp:anchor distT="0" distB="0" distL="114300" distR="114300" simplePos="0" relativeHeight="251677184" behindDoc="0" locked="0" layoutInCell="1" allowOverlap="1" wp14:anchorId="7AE9A61A" wp14:editId="709630DF">
            <wp:simplePos x="0" y="0"/>
            <wp:positionH relativeFrom="column">
              <wp:posOffset>-737235</wp:posOffset>
            </wp:positionH>
            <wp:positionV relativeFrom="paragraph">
              <wp:posOffset>-781685</wp:posOffset>
            </wp:positionV>
            <wp:extent cx="2336800" cy="1176655"/>
            <wp:effectExtent l="0" t="0" r="6350" b="4445"/>
            <wp:wrapSquare wrapText="bothSides"/>
            <wp:docPr id="13" name="صورة 13" descr="WhatsApp Image 2024-07-01 at 8.28.05 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6" descr="WhatsApp Image 2024-07-01 at 8.28.05 PM"/>
                    <pic:cNvPicPr>
                      <a:picLocks noChangeAspect="1" noChangeArrowheads="1"/>
                    </pic:cNvPicPr>
                  </pic:nvPicPr>
                  <pic:blipFill>
                    <a:blip r:embed="rId9" cstate="print">
                      <a:extLst>
                        <a:ext uri="{28A0092B-C50C-407E-A947-70E740481C1C}">
                          <a14:useLocalDpi xmlns:a14="http://schemas.microsoft.com/office/drawing/2010/main" val="0"/>
                        </a:ext>
                      </a:extLst>
                    </a:blip>
                    <a:srcRect t="39133" b="38995"/>
                    <a:stretch>
                      <a:fillRect/>
                    </a:stretch>
                  </pic:blipFill>
                  <pic:spPr bwMode="auto">
                    <a:xfrm>
                      <a:off x="0" y="0"/>
                      <a:ext cx="2336800" cy="1176655"/>
                    </a:xfrm>
                    <a:prstGeom prst="rect">
                      <a:avLst/>
                    </a:prstGeom>
                    <a:noFill/>
                  </pic:spPr>
                </pic:pic>
              </a:graphicData>
            </a:graphic>
            <wp14:sizeRelH relativeFrom="page">
              <wp14:pctWidth>0</wp14:pctWidth>
            </wp14:sizeRelH>
            <wp14:sizeRelV relativeFrom="page">
              <wp14:pctHeight>0</wp14:pctHeight>
            </wp14:sizeRelV>
          </wp:anchor>
        </w:drawing>
      </w:r>
      <w:r w:rsidRPr="002B7855">
        <w:rPr>
          <w:rFonts w:ascii="Simplified Arabic" w:hAnsi="Simplified Arabic" w:cs="Simplified Arabic"/>
          <w:sz w:val="32"/>
          <w:szCs w:val="32"/>
          <w:rtl/>
        </w:rPr>
        <w:t xml:space="preserve">               </w:t>
      </w:r>
    </w:p>
    <w:p w:rsidR="00817461" w:rsidRPr="002B7855" w:rsidRDefault="00817461" w:rsidP="00817461">
      <w:pPr>
        <w:spacing w:after="0" w:line="312" w:lineRule="auto"/>
        <w:jc w:val="center"/>
        <w:rPr>
          <w:rFonts w:ascii="Simplified Arabic" w:hAnsi="Simplified Arabic" w:cs="Simplified Arabic"/>
          <w:b/>
          <w:bCs/>
          <w:sz w:val="38"/>
          <w:szCs w:val="38"/>
        </w:rPr>
      </w:pPr>
      <w:r w:rsidRPr="002B7855">
        <w:rPr>
          <w:rFonts w:ascii="Simplified Arabic" w:hAnsi="Simplified Arabic" w:cs="Simplified Arabic"/>
          <w:b/>
          <w:bCs/>
          <w:sz w:val="38"/>
          <w:szCs w:val="38"/>
        </w:rPr>
        <w:t>The impact of artificial intelligence in enhancing risk</w:t>
      </w:r>
      <w:r>
        <w:rPr>
          <w:rFonts w:ascii="Simplified Arabic" w:hAnsi="Simplified Arabic" w:cs="Simplified Arabic"/>
          <w:b/>
          <w:bCs/>
          <w:sz w:val="38"/>
          <w:szCs w:val="38"/>
        </w:rPr>
        <w:t>s</w:t>
      </w:r>
      <w:r w:rsidRPr="002B7855">
        <w:rPr>
          <w:rFonts w:ascii="Simplified Arabic" w:hAnsi="Simplified Arabic" w:cs="Simplified Arabic"/>
          <w:b/>
          <w:bCs/>
          <w:sz w:val="38"/>
          <w:szCs w:val="38"/>
        </w:rPr>
        <w:t xml:space="preserve"> management role In the educational institutions</w:t>
      </w:r>
      <w:r w:rsidRPr="002B7855">
        <w:rPr>
          <w:rFonts w:ascii="Simplified Arabic" w:hAnsi="Simplified Arabic" w:cs="Simplified Arabic"/>
          <w:b/>
          <w:bCs/>
          <w:sz w:val="38"/>
          <w:szCs w:val="38"/>
          <w:rtl/>
        </w:rPr>
        <w:t xml:space="preserve"> </w:t>
      </w:r>
    </w:p>
    <w:p w:rsidR="00817461" w:rsidRPr="002B7855" w:rsidRDefault="00817461" w:rsidP="00817461">
      <w:pPr>
        <w:spacing w:after="0" w:line="312" w:lineRule="auto"/>
        <w:jc w:val="center"/>
        <w:rPr>
          <w:rFonts w:ascii="Simplified Arabic" w:hAnsi="Simplified Arabic" w:cs="Simplified Arabic"/>
          <w:sz w:val="30"/>
          <w:szCs w:val="30"/>
          <w:rtl/>
        </w:rPr>
      </w:pPr>
      <w:r w:rsidRPr="002B7855">
        <w:rPr>
          <w:rFonts w:ascii="Simplified Arabic" w:hAnsi="Simplified Arabic" w:cs="Simplified Arabic"/>
          <w:sz w:val="30"/>
          <w:szCs w:val="30"/>
          <w:rtl/>
        </w:rPr>
        <w:t xml:space="preserve"> (</w:t>
      </w:r>
      <w:r w:rsidRPr="002B7855">
        <w:rPr>
          <w:rFonts w:ascii="Simplified Arabic" w:hAnsi="Simplified Arabic" w:cs="Simplified Arabic"/>
          <w:sz w:val="30"/>
          <w:szCs w:val="30"/>
        </w:rPr>
        <w:t>Applied to Tabuk University</w:t>
      </w:r>
      <w:r w:rsidRPr="002B7855">
        <w:rPr>
          <w:rFonts w:ascii="Simplified Arabic" w:hAnsi="Simplified Arabic" w:cs="Simplified Arabic"/>
          <w:sz w:val="30"/>
          <w:szCs w:val="30"/>
          <w:rtl/>
        </w:rPr>
        <w:t>)</w:t>
      </w:r>
    </w:p>
    <w:p w:rsidR="00817461" w:rsidRPr="002B7855" w:rsidRDefault="00817461" w:rsidP="00817461">
      <w:pPr>
        <w:spacing w:after="0" w:line="312" w:lineRule="auto"/>
        <w:jc w:val="center"/>
        <w:rPr>
          <w:rFonts w:ascii="Simplified Arabic" w:hAnsi="Simplified Arabic" w:cs="Simplified Arabic"/>
          <w:sz w:val="40"/>
          <w:szCs w:val="40"/>
        </w:rPr>
      </w:pPr>
      <w:r w:rsidRPr="002B7855">
        <w:rPr>
          <w:rFonts w:ascii="Simplified Arabic" w:hAnsi="Simplified Arabic" w:cs="Simplified Arabic"/>
          <w:sz w:val="40"/>
          <w:szCs w:val="40"/>
        </w:rPr>
        <w:t xml:space="preserve">Prepared by student </w:t>
      </w:r>
    </w:p>
    <w:p w:rsidR="00817461" w:rsidRPr="002B7855" w:rsidRDefault="00817461" w:rsidP="00817461">
      <w:pPr>
        <w:spacing w:after="0" w:line="312" w:lineRule="auto"/>
        <w:jc w:val="center"/>
        <w:rPr>
          <w:rFonts w:ascii="Simplified Arabic" w:hAnsi="Simplified Arabic" w:cs="Simplified Arabic"/>
          <w:sz w:val="40"/>
          <w:szCs w:val="40"/>
        </w:rPr>
      </w:pPr>
      <w:r w:rsidRPr="002B7855">
        <w:rPr>
          <w:rFonts w:ascii="Simplified Arabic" w:hAnsi="Simplified Arabic" w:cs="Simplified Arabic"/>
          <w:sz w:val="40"/>
          <w:szCs w:val="40"/>
        </w:rPr>
        <w:t xml:space="preserve">Yasmeen Mohammed Alhabashnah </w:t>
      </w:r>
    </w:p>
    <w:p w:rsidR="00817461" w:rsidRPr="002B7855" w:rsidRDefault="00817461" w:rsidP="00817461">
      <w:pPr>
        <w:spacing w:after="0" w:line="312" w:lineRule="auto"/>
        <w:jc w:val="center"/>
        <w:rPr>
          <w:rFonts w:ascii="Simplified Arabic" w:hAnsi="Simplified Arabic" w:cs="Simplified Arabic"/>
          <w:sz w:val="40"/>
          <w:szCs w:val="40"/>
        </w:rPr>
      </w:pPr>
      <w:r w:rsidRPr="002B7855">
        <w:rPr>
          <w:rFonts w:ascii="Simplified Arabic" w:hAnsi="Simplified Arabic" w:cs="Simplified Arabic"/>
          <w:sz w:val="40"/>
          <w:szCs w:val="40"/>
        </w:rPr>
        <w:t>2021205911</w:t>
      </w:r>
    </w:p>
    <w:p w:rsidR="00817461" w:rsidRPr="002B7855" w:rsidRDefault="00817461" w:rsidP="00817461">
      <w:pPr>
        <w:spacing w:after="0" w:line="312" w:lineRule="auto"/>
        <w:jc w:val="center"/>
        <w:rPr>
          <w:rFonts w:ascii="Simplified Arabic" w:hAnsi="Simplified Arabic" w:cs="Simplified Arabic"/>
          <w:sz w:val="40"/>
          <w:szCs w:val="40"/>
        </w:rPr>
      </w:pPr>
      <w:r w:rsidRPr="002B7855">
        <w:rPr>
          <w:rFonts w:ascii="Simplified Arabic" w:hAnsi="Simplified Arabic" w:cs="Simplified Arabic"/>
          <w:sz w:val="40"/>
          <w:szCs w:val="40"/>
        </w:rPr>
        <w:t>Master of Risks Management</w:t>
      </w:r>
    </w:p>
    <w:p w:rsidR="00817461" w:rsidRPr="002B7855" w:rsidRDefault="00817461" w:rsidP="00817461">
      <w:pPr>
        <w:spacing w:after="0" w:line="312" w:lineRule="auto"/>
        <w:jc w:val="center"/>
        <w:rPr>
          <w:rFonts w:ascii="Simplified Arabic" w:hAnsi="Simplified Arabic" w:cs="Simplified Arabic"/>
          <w:sz w:val="36"/>
          <w:szCs w:val="36"/>
        </w:rPr>
      </w:pPr>
      <w:r w:rsidRPr="002B7855">
        <w:rPr>
          <w:rFonts w:ascii="Simplified Arabic" w:hAnsi="Simplified Arabic" w:cs="Simplified Arabic"/>
          <w:sz w:val="40"/>
          <w:szCs w:val="40"/>
        </w:rPr>
        <w:t xml:space="preserve">Graduation project- 1 </w:t>
      </w:r>
    </w:p>
    <w:p w:rsidR="00817461" w:rsidRPr="002B7855" w:rsidRDefault="00817461" w:rsidP="00817461">
      <w:pPr>
        <w:spacing w:after="0" w:line="312" w:lineRule="auto"/>
        <w:jc w:val="center"/>
        <w:rPr>
          <w:rFonts w:ascii="Simplified Arabic" w:hAnsi="Simplified Arabic" w:cs="Simplified Arabic"/>
          <w:sz w:val="36"/>
          <w:szCs w:val="36"/>
        </w:rPr>
      </w:pPr>
      <w:r w:rsidRPr="002B7855">
        <w:rPr>
          <w:rFonts w:ascii="Simplified Arabic" w:hAnsi="Simplified Arabic" w:cs="Simplified Arabic"/>
          <w:sz w:val="36"/>
          <w:szCs w:val="36"/>
        </w:rPr>
        <w:t>Administration college, Midocean university</w:t>
      </w:r>
    </w:p>
    <w:p w:rsidR="00817461" w:rsidRPr="002B7855" w:rsidRDefault="00817461" w:rsidP="00817461">
      <w:pPr>
        <w:spacing w:after="0" w:line="312" w:lineRule="auto"/>
        <w:jc w:val="center"/>
        <w:rPr>
          <w:rFonts w:ascii="Simplified Arabic" w:hAnsi="Simplified Arabic" w:cs="Simplified Arabic"/>
          <w:sz w:val="36"/>
          <w:szCs w:val="36"/>
        </w:rPr>
      </w:pPr>
      <w:r w:rsidRPr="002B7855">
        <w:rPr>
          <w:rFonts w:ascii="Simplified Arabic" w:hAnsi="Simplified Arabic" w:cs="Simplified Arabic"/>
          <w:sz w:val="36"/>
          <w:szCs w:val="36"/>
        </w:rPr>
        <w:t xml:space="preserve">Supervised by </w:t>
      </w:r>
    </w:p>
    <w:p w:rsidR="00817461" w:rsidRPr="002B7855" w:rsidRDefault="00817461" w:rsidP="00817461">
      <w:pPr>
        <w:spacing w:after="0" w:line="312" w:lineRule="auto"/>
        <w:jc w:val="center"/>
        <w:rPr>
          <w:rFonts w:ascii="Simplified Arabic" w:hAnsi="Simplified Arabic" w:cs="Simplified Arabic"/>
          <w:sz w:val="36"/>
          <w:szCs w:val="36"/>
        </w:rPr>
      </w:pPr>
      <w:r w:rsidRPr="002B7855">
        <w:rPr>
          <w:rFonts w:ascii="Simplified Arabic" w:hAnsi="Simplified Arabic" w:cs="Simplified Arabic"/>
          <w:sz w:val="36"/>
          <w:szCs w:val="36"/>
        </w:rPr>
        <w:t>Dr. Alfaisal Abdulhameed mohammed – Dr. Fayez Ali Jarad</w:t>
      </w:r>
    </w:p>
    <w:p w:rsidR="00817461" w:rsidRPr="002B7855" w:rsidRDefault="00817461" w:rsidP="00817461">
      <w:pPr>
        <w:spacing w:after="0" w:line="312" w:lineRule="auto"/>
        <w:jc w:val="center"/>
        <w:rPr>
          <w:rFonts w:ascii="Simplified Arabic" w:hAnsi="Simplified Arabic" w:cs="Simplified Arabic"/>
          <w:sz w:val="36"/>
          <w:szCs w:val="36"/>
        </w:rPr>
      </w:pPr>
      <w:r w:rsidRPr="002B7855">
        <w:rPr>
          <w:rFonts w:ascii="Simplified Arabic" w:hAnsi="Simplified Arabic" w:cs="Simplified Arabic"/>
          <w:sz w:val="36"/>
          <w:szCs w:val="36"/>
        </w:rPr>
        <w:t xml:space="preserve"> Faculty member- Administration college- MIDOCEAN University </w:t>
      </w:r>
    </w:p>
    <w:p w:rsidR="00817461" w:rsidRPr="002B7855" w:rsidRDefault="00817461" w:rsidP="00817461">
      <w:pPr>
        <w:spacing w:after="0" w:line="312" w:lineRule="auto"/>
        <w:jc w:val="center"/>
        <w:rPr>
          <w:rFonts w:ascii="Simplified Arabic" w:hAnsi="Simplified Arabic" w:cs="Simplified Arabic"/>
          <w:sz w:val="36"/>
          <w:szCs w:val="36"/>
        </w:rPr>
      </w:pPr>
      <w:r w:rsidRPr="002B7855">
        <w:rPr>
          <w:rFonts w:ascii="Simplified Arabic" w:hAnsi="Simplified Arabic" w:cs="Simplified Arabic"/>
          <w:sz w:val="36"/>
          <w:szCs w:val="36"/>
        </w:rPr>
        <w:t xml:space="preserve">2026 </w:t>
      </w:r>
    </w:p>
    <w:p w:rsidR="00817461" w:rsidRPr="002B7855" w:rsidRDefault="00817461" w:rsidP="00817461">
      <w:pPr>
        <w:spacing w:after="0" w:line="312" w:lineRule="auto"/>
        <w:jc w:val="center"/>
        <w:rPr>
          <w:rFonts w:ascii="Simplified Arabic" w:hAnsi="Simplified Arabic" w:cs="Simplified Arabic"/>
          <w:b/>
          <w:bCs/>
          <w:sz w:val="30"/>
          <w:szCs w:val="30"/>
          <w:rtl/>
        </w:rPr>
      </w:pPr>
      <w:r w:rsidRPr="002B7855">
        <w:rPr>
          <w:rFonts w:ascii="Simplified Arabic" w:hAnsi="Simplified Arabic" w:cs="Simplified Arabic" w:hint="cs"/>
          <w:b/>
          <w:bCs/>
          <w:sz w:val="30"/>
          <w:szCs w:val="30"/>
          <w:rtl/>
        </w:rPr>
        <w:lastRenderedPageBreak/>
        <w:t xml:space="preserve"> </w:t>
      </w:r>
    </w:p>
    <w:p w:rsidR="00817461" w:rsidRPr="002B7855" w:rsidRDefault="00817461" w:rsidP="00817461">
      <w:pPr>
        <w:rPr>
          <w:sz w:val="18"/>
          <w:szCs w:val="18"/>
          <w:rtl/>
        </w:rPr>
      </w:pPr>
    </w:p>
    <w:p w:rsidR="0066249F" w:rsidRPr="00804A07" w:rsidRDefault="0066249F" w:rsidP="007F18E9">
      <w:pPr>
        <w:spacing w:after="0" w:line="312" w:lineRule="auto"/>
        <w:jc w:val="center"/>
        <w:rPr>
          <w:rFonts w:ascii="Simplified Arabic" w:hAnsi="Simplified Arabic" w:cs="Simplified Arabic"/>
          <w:b/>
          <w:bCs/>
          <w:sz w:val="34"/>
          <w:szCs w:val="34"/>
          <w:rtl/>
        </w:rPr>
      </w:pPr>
    </w:p>
    <w:p w:rsidR="00132130" w:rsidRPr="00804A07" w:rsidRDefault="00482A32" w:rsidP="007F18E9">
      <w:pPr>
        <w:pStyle w:val="1"/>
        <w:spacing w:line="312" w:lineRule="auto"/>
        <w:rPr>
          <w:rFonts w:ascii="Simplified Arabic" w:hAnsi="Simplified Arabic" w:cs="Simplified Arabic"/>
          <w:b w:val="0"/>
          <w:bCs w:val="0"/>
          <w:sz w:val="50"/>
          <w:szCs w:val="50"/>
          <w:rtl/>
        </w:rPr>
      </w:pPr>
      <w:r w:rsidRPr="00804A07">
        <w:rPr>
          <w:rFonts w:asciiTheme="majorBidi" w:hAnsiTheme="majorBidi" w:cstheme="majorBidi"/>
          <w:noProof/>
          <w:sz w:val="30"/>
          <w:szCs w:val="30"/>
        </w:rPr>
        <w:drawing>
          <wp:anchor distT="0" distB="0" distL="114300" distR="114300" simplePos="0" relativeHeight="251673088" behindDoc="0" locked="0" layoutInCell="1" allowOverlap="1" wp14:anchorId="44AC5BC6" wp14:editId="23498F87">
            <wp:simplePos x="0" y="0"/>
            <wp:positionH relativeFrom="margin">
              <wp:posOffset>640080</wp:posOffset>
            </wp:positionH>
            <wp:positionV relativeFrom="paragraph">
              <wp:posOffset>122555</wp:posOffset>
            </wp:positionV>
            <wp:extent cx="4287520" cy="3815080"/>
            <wp:effectExtent l="0" t="0" r="0" b="0"/>
            <wp:wrapThrough wrapText="bothSides">
              <wp:wrapPolygon edited="0">
                <wp:start x="0" y="0"/>
                <wp:lineTo x="0" y="21463"/>
                <wp:lineTo x="21498" y="21463"/>
                <wp:lineTo x="21498" y="0"/>
                <wp:lineTo x="0" y="0"/>
              </wp:wrapPolygon>
            </wp:wrapThrough>
            <wp:docPr id="7" name="Picture 2" descr="بسم الله الرحمن الرحيم مزخرفة للنسخ صلى الله عليه وسلم مزخرفة للنسخ ﷺ محمد  مزخرفة للنسخ | Paper background texture, Glitter wallpaper, Islamic  calligraphy qu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بسم الله الرحمن الرحيم مزخرفة للنسخ صلى الله عليه وسلم مزخرفة للنسخ ﷺ محمد  مزخرفة للنسخ | Paper background texture, Glitter wallpaper, Islamic  calligraphy quran"/>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3440" t="1940" r="2712" b="1389"/>
                    <a:stretch/>
                  </pic:blipFill>
                  <pic:spPr bwMode="auto">
                    <a:xfrm>
                      <a:off x="0" y="0"/>
                      <a:ext cx="4287520" cy="38150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32130" w:rsidRPr="00804A07">
        <w:rPr>
          <w:rFonts w:ascii="Simplified Arabic" w:hAnsi="Simplified Arabic" w:cs="Simplified Arabic" w:hint="cs"/>
          <w:b w:val="0"/>
          <w:bCs w:val="0"/>
          <w:sz w:val="40"/>
          <w:szCs w:val="40"/>
          <w:rtl/>
        </w:rPr>
        <w:t xml:space="preserve"> </w:t>
      </w:r>
    </w:p>
    <w:p w:rsidR="00132130" w:rsidRPr="00804A07" w:rsidRDefault="00132130" w:rsidP="007F18E9">
      <w:pPr>
        <w:spacing w:after="0" w:line="312" w:lineRule="auto"/>
        <w:jc w:val="both"/>
        <w:rPr>
          <w:rFonts w:asciiTheme="majorBidi" w:hAnsiTheme="majorBidi" w:cstheme="majorBidi"/>
          <w:b/>
          <w:bCs/>
          <w:color w:val="000000"/>
          <w:sz w:val="34"/>
          <w:szCs w:val="34"/>
          <w:rtl/>
        </w:rPr>
      </w:pPr>
    </w:p>
    <w:p w:rsidR="00132130" w:rsidRPr="00804A07" w:rsidRDefault="00132130" w:rsidP="007F18E9">
      <w:pPr>
        <w:spacing w:after="0" w:line="312" w:lineRule="auto"/>
        <w:jc w:val="both"/>
        <w:rPr>
          <w:rFonts w:asciiTheme="majorBidi" w:hAnsiTheme="majorBidi" w:cstheme="majorBidi"/>
          <w:b/>
          <w:bCs/>
          <w:color w:val="000000"/>
          <w:sz w:val="34"/>
          <w:szCs w:val="34"/>
          <w:rtl/>
        </w:rPr>
      </w:pPr>
    </w:p>
    <w:p w:rsidR="00132130" w:rsidRPr="00804A07" w:rsidRDefault="00132130" w:rsidP="007F18E9">
      <w:pPr>
        <w:spacing w:after="0" w:line="312" w:lineRule="auto"/>
        <w:jc w:val="both"/>
        <w:rPr>
          <w:rFonts w:asciiTheme="majorBidi" w:hAnsiTheme="majorBidi" w:cstheme="majorBidi"/>
          <w:b/>
          <w:bCs/>
          <w:color w:val="000000"/>
          <w:sz w:val="34"/>
          <w:szCs w:val="34"/>
          <w:rtl/>
        </w:rPr>
      </w:pPr>
    </w:p>
    <w:p w:rsidR="00132130" w:rsidRPr="00804A07" w:rsidRDefault="00132130" w:rsidP="007F18E9">
      <w:pPr>
        <w:spacing w:after="0" w:line="312" w:lineRule="auto"/>
        <w:jc w:val="both"/>
        <w:rPr>
          <w:rFonts w:asciiTheme="majorBidi" w:hAnsiTheme="majorBidi" w:cstheme="majorBidi"/>
          <w:b/>
          <w:bCs/>
          <w:color w:val="000000"/>
          <w:sz w:val="34"/>
          <w:szCs w:val="34"/>
          <w:rtl/>
        </w:rPr>
      </w:pPr>
    </w:p>
    <w:p w:rsidR="00132130" w:rsidRPr="00804A07" w:rsidRDefault="00132130" w:rsidP="007F18E9">
      <w:pPr>
        <w:spacing w:after="0" w:line="312" w:lineRule="auto"/>
        <w:jc w:val="both"/>
        <w:rPr>
          <w:rFonts w:asciiTheme="majorBidi" w:hAnsiTheme="majorBidi" w:cstheme="majorBidi"/>
          <w:b/>
          <w:bCs/>
          <w:color w:val="000000"/>
          <w:sz w:val="34"/>
          <w:szCs w:val="34"/>
          <w:rtl/>
        </w:rPr>
      </w:pPr>
    </w:p>
    <w:p w:rsidR="00132130" w:rsidRPr="00804A07" w:rsidRDefault="00132130" w:rsidP="007F18E9">
      <w:pPr>
        <w:spacing w:after="0" w:line="312" w:lineRule="auto"/>
        <w:jc w:val="both"/>
        <w:rPr>
          <w:rFonts w:asciiTheme="majorBidi" w:hAnsiTheme="majorBidi" w:cstheme="majorBidi"/>
          <w:b/>
          <w:bCs/>
          <w:color w:val="000000"/>
          <w:sz w:val="34"/>
          <w:szCs w:val="34"/>
          <w:rtl/>
        </w:rPr>
      </w:pPr>
    </w:p>
    <w:p w:rsidR="00132130" w:rsidRPr="00804A07" w:rsidRDefault="00132130" w:rsidP="007F18E9">
      <w:pPr>
        <w:spacing w:after="0" w:line="312" w:lineRule="auto"/>
        <w:jc w:val="both"/>
        <w:rPr>
          <w:rFonts w:asciiTheme="majorBidi" w:hAnsiTheme="majorBidi" w:cstheme="majorBidi"/>
          <w:b/>
          <w:bCs/>
          <w:color w:val="000000"/>
          <w:sz w:val="34"/>
          <w:szCs w:val="34"/>
          <w:rtl/>
        </w:rPr>
      </w:pPr>
    </w:p>
    <w:p w:rsidR="00132130" w:rsidRPr="00804A07" w:rsidRDefault="00132130" w:rsidP="007F18E9">
      <w:pPr>
        <w:spacing w:after="0" w:line="312" w:lineRule="auto"/>
        <w:jc w:val="both"/>
        <w:rPr>
          <w:rFonts w:asciiTheme="majorBidi" w:hAnsiTheme="majorBidi" w:cstheme="majorBidi"/>
          <w:b/>
          <w:bCs/>
          <w:color w:val="000000"/>
          <w:sz w:val="34"/>
          <w:szCs w:val="34"/>
          <w:rtl/>
        </w:rPr>
      </w:pPr>
    </w:p>
    <w:p w:rsidR="00132130" w:rsidRPr="00804A07" w:rsidRDefault="00132130" w:rsidP="007F18E9">
      <w:pPr>
        <w:spacing w:after="0" w:line="312" w:lineRule="auto"/>
        <w:jc w:val="both"/>
        <w:rPr>
          <w:rFonts w:asciiTheme="majorBidi" w:hAnsiTheme="majorBidi" w:cstheme="majorBidi"/>
          <w:b/>
          <w:bCs/>
          <w:color w:val="000000"/>
          <w:sz w:val="34"/>
          <w:szCs w:val="34"/>
          <w:rtl/>
        </w:rPr>
      </w:pPr>
    </w:p>
    <w:p w:rsidR="00132130" w:rsidRPr="00804A07" w:rsidRDefault="00132130" w:rsidP="007F18E9">
      <w:pPr>
        <w:spacing w:after="0" w:line="312" w:lineRule="auto"/>
        <w:jc w:val="both"/>
        <w:rPr>
          <w:rFonts w:asciiTheme="majorBidi" w:hAnsiTheme="majorBidi" w:cstheme="majorBidi"/>
          <w:b/>
          <w:bCs/>
          <w:color w:val="000000"/>
          <w:sz w:val="34"/>
          <w:szCs w:val="34"/>
          <w:rtl/>
        </w:rPr>
      </w:pPr>
    </w:p>
    <w:p w:rsidR="00132130" w:rsidRPr="00804A07" w:rsidRDefault="00132130" w:rsidP="007F18E9">
      <w:pPr>
        <w:spacing w:after="0" w:line="312" w:lineRule="auto"/>
        <w:jc w:val="both"/>
        <w:rPr>
          <w:rFonts w:asciiTheme="majorBidi" w:hAnsiTheme="majorBidi" w:cstheme="majorBidi"/>
          <w:b/>
          <w:bCs/>
          <w:color w:val="000000"/>
          <w:sz w:val="34"/>
          <w:szCs w:val="34"/>
          <w:rtl/>
        </w:rPr>
      </w:pPr>
    </w:p>
    <w:p w:rsidR="00132130" w:rsidRPr="00804A07" w:rsidRDefault="00132130" w:rsidP="007F18E9">
      <w:pPr>
        <w:spacing w:after="0" w:line="312" w:lineRule="auto"/>
        <w:jc w:val="both"/>
        <w:rPr>
          <w:rFonts w:asciiTheme="majorBidi" w:hAnsiTheme="majorBidi" w:cstheme="majorBidi"/>
          <w:b/>
          <w:bCs/>
          <w:color w:val="000000"/>
          <w:sz w:val="34"/>
          <w:szCs w:val="34"/>
          <w:rtl/>
        </w:rPr>
      </w:pPr>
    </w:p>
    <w:p w:rsidR="00132130" w:rsidRPr="00804A07" w:rsidRDefault="00132130" w:rsidP="007F18E9">
      <w:pPr>
        <w:spacing w:after="0" w:line="312" w:lineRule="auto"/>
        <w:jc w:val="both"/>
        <w:rPr>
          <w:rFonts w:asciiTheme="majorBidi" w:hAnsiTheme="majorBidi" w:cstheme="majorBidi"/>
          <w:b/>
          <w:bCs/>
          <w:color w:val="000000"/>
          <w:sz w:val="34"/>
          <w:szCs w:val="34"/>
          <w:rtl/>
        </w:rPr>
      </w:pPr>
    </w:p>
    <w:p w:rsidR="00132130" w:rsidRPr="00804A07" w:rsidRDefault="00132130" w:rsidP="007F18E9">
      <w:pPr>
        <w:spacing w:after="0" w:line="312" w:lineRule="auto"/>
        <w:jc w:val="both"/>
        <w:rPr>
          <w:rFonts w:asciiTheme="majorBidi" w:hAnsiTheme="majorBidi" w:cstheme="majorBidi"/>
          <w:b/>
          <w:bCs/>
          <w:color w:val="000000"/>
          <w:sz w:val="34"/>
          <w:szCs w:val="34"/>
          <w:rtl/>
        </w:rPr>
      </w:pPr>
    </w:p>
    <w:p w:rsidR="00132130" w:rsidRPr="00804A07" w:rsidRDefault="00132130" w:rsidP="007F18E9">
      <w:pPr>
        <w:spacing w:after="0" w:line="312" w:lineRule="auto"/>
        <w:jc w:val="both"/>
        <w:rPr>
          <w:rFonts w:asciiTheme="majorBidi" w:hAnsiTheme="majorBidi" w:cstheme="majorBidi"/>
          <w:b/>
          <w:bCs/>
          <w:color w:val="000000"/>
          <w:sz w:val="34"/>
          <w:szCs w:val="34"/>
          <w:rtl/>
        </w:rPr>
      </w:pPr>
    </w:p>
    <w:p w:rsidR="00132130" w:rsidRPr="00804A07" w:rsidRDefault="00132130" w:rsidP="007F18E9">
      <w:pPr>
        <w:spacing w:after="0" w:line="312" w:lineRule="auto"/>
        <w:jc w:val="both"/>
        <w:rPr>
          <w:rFonts w:asciiTheme="majorBidi" w:hAnsiTheme="majorBidi" w:cstheme="majorBidi"/>
          <w:b/>
          <w:bCs/>
          <w:color w:val="000000"/>
          <w:sz w:val="34"/>
          <w:szCs w:val="34"/>
          <w:rtl/>
        </w:rPr>
      </w:pPr>
    </w:p>
    <w:p w:rsidR="00132130" w:rsidRPr="00804A07" w:rsidRDefault="00132130" w:rsidP="007F18E9">
      <w:pPr>
        <w:spacing w:after="0" w:line="312" w:lineRule="auto"/>
        <w:jc w:val="both"/>
        <w:rPr>
          <w:rFonts w:asciiTheme="majorBidi" w:hAnsiTheme="majorBidi" w:cstheme="majorBidi"/>
          <w:b/>
          <w:bCs/>
          <w:color w:val="000000"/>
          <w:sz w:val="34"/>
          <w:szCs w:val="34"/>
          <w:rtl/>
        </w:rPr>
      </w:pPr>
    </w:p>
    <w:p w:rsidR="00132130" w:rsidRPr="00804A07" w:rsidRDefault="00132130" w:rsidP="007F18E9">
      <w:pPr>
        <w:spacing w:after="0" w:line="312" w:lineRule="auto"/>
        <w:jc w:val="both"/>
        <w:rPr>
          <w:rFonts w:asciiTheme="majorBidi" w:hAnsiTheme="majorBidi" w:cstheme="majorBidi"/>
          <w:b/>
          <w:bCs/>
          <w:color w:val="000000"/>
          <w:sz w:val="34"/>
          <w:szCs w:val="34"/>
          <w:rtl/>
        </w:rPr>
      </w:pPr>
    </w:p>
    <w:p w:rsidR="00132130" w:rsidRPr="00804A07" w:rsidRDefault="00132130" w:rsidP="007F18E9">
      <w:pPr>
        <w:spacing w:after="0" w:line="312" w:lineRule="auto"/>
        <w:jc w:val="both"/>
        <w:rPr>
          <w:rFonts w:asciiTheme="majorBidi" w:hAnsiTheme="majorBidi" w:cstheme="majorBidi"/>
          <w:b/>
          <w:bCs/>
          <w:color w:val="000000"/>
          <w:sz w:val="34"/>
          <w:szCs w:val="34"/>
          <w:rtl/>
        </w:rPr>
      </w:pPr>
    </w:p>
    <w:p w:rsidR="00132130" w:rsidRPr="00804A07" w:rsidRDefault="00132130" w:rsidP="007F18E9">
      <w:pPr>
        <w:spacing w:after="0" w:line="312" w:lineRule="auto"/>
        <w:jc w:val="both"/>
        <w:rPr>
          <w:rFonts w:asciiTheme="majorBidi" w:hAnsiTheme="majorBidi" w:cstheme="majorBidi"/>
          <w:b/>
          <w:bCs/>
          <w:color w:val="000000"/>
          <w:sz w:val="34"/>
          <w:szCs w:val="34"/>
          <w:rtl/>
        </w:rPr>
      </w:pPr>
    </w:p>
    <w:p w:rsidR="00132130" w:rsidRPr="00804A07" w:rsidRDefault="00132130" w:rsidP="007F18E9">
      <w:pPr>
        <w:pStyle w:val="1"/>
        <w:spacing w:line="312" w:lineRule="auto"/>
        <w:jc w:val="center"/>
        <w:rPr>
          <w:rFonts w:ascii="Simplified Arabic" w:hAnsi="Simplified Arabic" w:cs="Simplified Arabic"/>
          <w:b w:val="0"/>
          <w:bCs w:val="0"/>
          <w:color w:val="000000" w:themeColor="text1"/>
          <w:sz w:val="50"/>
          <w:szCs w:val="50"/>
          <w:rtl/>
        </w:rPr>
      </w:pPr>
      <w:bookmarkStart w:id="0" w:name="_Toc215254141"/>
      <w:r w:rsidRPr="00804A07">
        <w:rPr>
          <w:rFonts w:hint="cs"/>
          <w:color w:val="000000" w:themeColor="text1"/>
          <w:sz w:val="50"/>
          <w:szCs w:val="50"/>
          <w:rtl/>
        </w:rPr>
        <w:t>الشكر</w:t>
      </w:r>
      <w:r w:rsidRPr="00804A07">
        <w:rPr>
          <w:rFonts w:ascii="Simplified Arabic" w:hAnsi="Simplified Arabic" w:cs="Simplified Arabic"/>
          <w:color w:val="000000" w:themeColor="text1"/>
          <w:sz w:val="50"/>
          <w:szCs w:val="50"/>
          <w:rtl/>
        </w:rPr>
        <w:t xml:space="preserve"> </w:t>
      </w:r>
      <w:r w:rsidRPr="00804A07">
        <w:rPr>
          <w:rFonts w:hint="cs"/>
          <w:color w:val="000000" w:themeColor="text1"/>
          <w:sz w:val="50"/>
          <w:szCs w:val="50"/>
          <w:rtl/>
        </w:rPr>
        <w:t>والتقدير</w:t>
      </w:r>
      <w:bookmarkEnd w:id="0"/>
    </w:p>
    <w:p w:rsidR="00132130" w:rsidRPr="00804A07" w:rsidRDefault="00132130" w:rsidP="007F18E9">
      <w:pPr>
        <w:spacing w:line="312" w:lineRule="auto"/>
        <w:rPr>
          <w:sz w:val="24"/>
          <w:szCs w:val="24"/>
          <w:rtl/>
        </w:rPr>
      </w:pPr>
    </w:p>
    <w:p w:rsidR="00132130" w:rsidRPr="00804A07" w:rsidRDefault="00132130" w:rsidP="007F18E9">
      <w:pPr>
        <w:spacing w:after="0" w:line="312" w:lineRule="auto"/>
        <w:jc w:val="both"/>
        <w:rPr>
          <w:rFonts w:asciiTheme="majorBidi" w:hAnsiTheme="majorBidi" w:cstheme="majorBidi"/>
          <w:b/>
          <w:bCs/>
          <w:color w:val="000000"/>
          <w:sz w:val="34"/>
          <w:szCs w:val="34"/>
          <w:rtl/>
        </w:rPr>
      </w:pPr>
    </w:p>
    <w:p w:rsidR="00132130" w:rsidRPr="00804A07" w:rsidRDefault="00132130" w:rsidP="007F18E9">
      <w:pPr>
        <w:spacing w:afterLines="160" w:after="384" w:line="312" w:lineRule="auto"/>
        <w:jc w:val="center"/>
        <w:rPr>
          <w:rFonts w:ascii="Simplified Arabic" w:hAnsi="Simplified Arabic" w:cs="Simplified Arabic"/>
          <w:b/>
          <w:bCs/>
          <w:sz w:val="24"/>
          <w:szCs w:val="24"/>
          <w:rtl/>
        </w:rPr>
      </w:pPr>
      <w:r w:rsidRPr="00804A07">
        <w:rPr>
          <w:rFonts w:ascii="Simplified Arabic" w:eastAsia="Calibri" w:hAnsi="Simplified Arabic" w:cs="Simplified Arabic" w:hint="cs"/>
          <w:color w:val="000000"/>
          <w:sz w:val="32"/>
          <w:szCs w:val="32"/>
          <w:rtl/>
        </w:rPr>
        <w:t xml:space="preserve">الشكر </w:t>
      </w:r>
      <w:r w:rsidR="00642DF1" w:rsidRPr="00804A07">
        <w:rPr>
          <w:rFonts w:ascii="Simplified Arabic" w:eastAsia="Calibri" w:hAnsi="Simplified Arabic" w:cs="Simplified Arabic" w:hint="cs"/>
          <w:color w:val="000000"/>
          <w:sz w:val="32"/>
          <w:szCs w:val="32"/>
          <w:rtl/>
        </w:rPr>
        <w:t>لجامعة</w:t>
      </w:r>
      <w:r w:rsidR="00642DF1" w:rsidRPr="00804A07">
        <w:rPr>
          <w:rFonts w:ascii="Simplified Arabic" w:hAnsi="Simplified Arabic" w:cs="Simplified Arabic"/>
          <w:b/>
          <w:bCs/>
          <w:sz w:val="24"/>
          <w:szCs w:val="24"/>
          <w:rtl/>
        </w:rPr>
        <w:t xml:space="preserve">  ميدأوشن</w:t>
      </w:r>
      <w:r w:rsidR="00642DF1" w:rsidRPr="00804A07">
        <w:rPr>
          <w:rFonts w:ascii="Simplified Arabic" w:hAnsi="Simplified Arabic" w:cs="Simplified Arabic" w:hint="cs"/>
          <w:b/>
          <w:bCs/>
          <w:sz w:val="24"/>
          <w:szCs w:val="24"/>
          <w:rtl/>
        </w:rPr>
        <w:t xml:space="preserve"> </w:t>
      </w:r>
      <w:r w:rsidR="00642DF1" w:rsidRPr="00804A07">
        <w:rPr>
          <w:rFonts w:ascii="Simplified Arabic" w:eastAsia="Calibri" w:hAnsi="Simplified Arabic" w:cs="Simplified Arabic" w:hint="cs"/>
          <w:color w:val="000000"/>
          <w:sz w:val="32"/>
          <w:szCs w:val="32"/>
          <w:rtl/>
        </w:rPr>
        <w:t>كلية إدارة الأعمال و</w:t>
      </w:r>
      <w:r w:rsidRPr="00804A07">
        <w:rPr>
          <w:rFonts w:ascii="Simplified Arabic" w:eastAsia="Calibri" w:hAnsi="Simplified Arabic" w:cs="Simplified Arabic" w:hint="cs"/>
          <w:color w:val="000000"/>
          <w:sz w:val="32"/>
          <w:szCs w:val="32"/>
          <w:rtl/>
        </w:rPr>
        <w:t>الشكر موصول إلى هيئة التدريس والإداريين العاملين فيها</w:t>
      </w:r>
    </w:p>
    <w:p w:rsidR="00642DF1" w:rsidRPr="00804A07" w:rsidRDefault="00132130" w:rsidP="007F18E9">
      <w:pPr>
        <w:spacing w:afterLines="160" w:after="384" w:line="312" w:lineRule="auto"/>
        <w:contextualSpacing/>
        <w:jc w:val="center"/>
        <w:rPr>
          <w:rFonts w:ascii="Simplified Arabic" w:eastAsia="Calibri" w:hAnsi="Simplified Arabic" w:cs="Simplified Arabic"/>
          <w:b/>
          <w:bCs/>
          <w:color w:val="000000"/>
          <w:sz w:val="32"/>
          <w:szCs w:val="32"/>
          <w:rtl/>
        </w:rPr>
      </w:pPr>
      <w:r w:rsidRPr="00804A07">
        <w:rPr>
          <w:rFonts w:ascii="Simplified Arabic" w:eastAsia="Calibri" w:hAnsi="Simplified Arabic" w:cs="Simplified Arabic" w:hint="cs"/>
          <w:color w:val="000000"/>
          <w:sz w:val="32"/>
          <w:szCs w:val="32"/>
          <w:rtl/>
        </w:rPr>
        <w:t xml:space="preserve">كما أخص بالشكر </w:t>
      </w:r>
    </w:p>
    <w:p w:rsidR="00642DF1" w:rsidRPr="00804A07" w:rsidRDefault="00642DF1" w:rsidP="007F18E9">
      <w:pPr>
        <w:spacing w:afterLines="160" w:after="384" w:line="312" w:lineRule="auto"/>
        <w:jc w:val="center"/>
        <w:rPr>
          <w:rFonts w:ascii="Simplified Arabic" w:hAnsi="Simplified Arabic" w:cs="Simplified Arabic"/>
          <w:b/>
          <w:bCs/>
          <w:sz w:val="40"/>
          <w:szCs w:val="40"/>
          <w:rtl/>
        </w:rPr>
      </w:pPr>
      <w:r w:rsidRPr="00804A07">
        <w:rPr>
          <w:rFonts w:ascii="Simplified Arabic" w:hAnsi="Simplified Arabic" w:cs="Simplified Arabic" w:hint="cs"/>
          <w:b/>
          <w:bCs/>
          <w:sz w:val="40"/>
          <w:szCs w:val="40"/>
          <w:rtl/>
        </w:rPr>
        <w:t xml:space="preserve">د. الفيصل عبد الحميد محمد   -    د. فايز علي جراد </w:t>
      </w:r>
    </w:p>
    <w:p w:rsidR="00132130" w:rsidRPr="00804A07" w:rsidRDefault="00132130" w:rsidP="007F18E9">
      <w:pPr>
        <w:spacing w:afterLines="160" w:after="384" w:line="312" w:lineRule="auto"/>
        <w:contextualSpacing/>
        <w:jc w:val="center"/>
        <w:rPr>
          <w:rFonts w:ascii="Simplified Arabic" w:eastAsia="Calibri" w:hAnsi="Simplified Arabic" w:cs="Simplified Arabic"/>
          <w:color w:val="000000"/>
          <w:sz w:val="32"/>
          <w:szCs w:val="32"/>
          <w:rtl/>
        </w:rPr>
      </w:pPr>
    </w:p>
    <w:p w:rsidR="00132130" w:rsidRPr="00804A07" w:rsidRDefault="00132130" w:rsidP="007F18E9">
      <w:pPr>
        <w:spacing w:afterLines="160" w:after="384" w:line="312" w:lineRule="auto"/>
        <w:contextualSpacing/>
        <w:jc w:val="center"/>
        <w:rPr>
          <w:rFonts w:ascii="Simplified Arabic" w:eastAsia="Calibri" w:hAnsi="Simplified Arabic" w:cs="Simplified Arabic"/>
          <w:color w:val="000000"/>
          <w:sz w:val="32"/>
          <w:szCs w:val="32"/>
          <w:rtl/>
        </w:rPr>
      </w:pPr>
      <w:r w:rsidRPr="00804A07">
        <w:rPr>
          <w:rFonts w:ascii="Simplified Arabic" w:eastAsia="Calibri" w:hAnsi="Simplified Arabic" w:cs="Simplified Arabic" w:hint="cs"/>
          <w:color w:val="000000"/>
          <w:sz w:val="32"/>
          <w:szCs w:val="32"/>
          <w:rtl/>
        </w:rPr>
        <w:t>المشرف</w:t>
      </w:r>
      <w:r w:rsidR="00642DF1" w:rsidRPr="00804A07">
        <w:rPr>
          <w:rFonts w:ascii="Simplified Arabic" w:eastAsia="Calibri" w:hAnsi="Simplified Arabic" w:cs="Simplified Arabic" w:hint="cs"/>
          <w:color w:val="000000"/>
          <w:sz w:val="32"/>
          <w:szCs w:val="32"/>
          <w:rtl/>
        </w:rPr>
        <w:t>ين</w:t>
      </w:r>
      <w:r w:rsidRPr="00804A07">
        <w:rPr>
          <w:rFonts w:ascii="Simplified Arabic" w:eastAsia="Calibri" w:hAnsi="Simplified Arabic" w:cs="Simplified Arabic" w:hint="cs"/>
          <w:color w:val="000000"/>
          <w:sz w:val="32"/>
          <w:szCs w:val="32"/>
          <w:rtl/>
        </w:rPr>
        <w:t xml:space="preserve"> على هذه الدراسة على وقوفه</w:t>
      </w:r>
      <w:r w:rsidR="00642DF1" w:rsidRPr="00804A07">
        <w:rPr>
          <w:rFonts w:ascii="Simplified Arabic" w:eastAsia="Calibri" w:hAnsi="Simplified Arabic" w:cs="Simplified Arabic" w:hint="cs"/>
          <w:color w:val="000000"/>
          <w:sz w:val="32"/>
          <w:szCs w:val="32"/>
          <w:rtl/>
        </w:rPr>
        <w:t>م</w:t>
      </w:r>
      <w:r w:rsidRPr="00804A07">
        <w:rPr>
          <w:rFonts w:ascii="Simplified Arabic" w:eastAsia="Calibri" w:hAnsi="Simplified Arabic" w:cs="Simplified Arabic" w:hint="cs"/>
          <w:color w:val="000000"/>
          <w:sz w:val="32"/>
          <w:szCs w:val="32"/>
          <w:rtl/>
        </w:rPr>
        <w:t xml:space="preserve"> معي من خلال توجيهاته</w:t>
      </w:r>
      <w:r w:rsidR="00642DF1" w:rsidRPr="00804A07">
        <w:rPr>
          <w:rFonts w:ascii="Simplified Arabic" w:eastAsia="Calibri" w:hAnsi="Simplified Arabic" w:cs="Simplified Arabic" w:hint="cs"/>
          <w:color w:val="000000"/>
          <w:sz w:val="32"/>
          <w:szCs w:val="32"/>
          <w:rtl/>
        </w:rPr>
        <w:t>م</w:t>
      </w:r>
      <w:r w:rsidRPr="00804A07">
        <w:rPr>
          <w:rFonts w:ascii="Simplified Arabic" w:eastAsia="Calibri" w:hAnsi="Simplified Arabic" w:cs="Simplified Arabic" w:hint="cs"/>
          <w:color w:val="000000"/>
          <w:sz w:val="32"/>
          <w:szCs w:val="32"/>
          <w:rtl/>
        </w:rPr>
        <w:t xml:space="preserve"> لي خلال عمل الدراسة والذي كان</w:t>
      </w:r>
      <w:r w:rsidR="00642DF1" w:rsidRPr="00804A07">
        <w:rPr>
          <w:rFonts w:ascii="Simplified Arabic" w:eastAsia="Calibri" w:hAnsi="Simplified Arabic" w:cs="Simplified Arabic" w:hint="cs"/>
          <w:color w:val="000000"/>
          <w:sz w:val="32"/>
          <w:szCs w:val="32"/>
          <w:rtl/>
        </w:rPr>
        <w:t xml:space="preserve"> </w:t>
      </w:r>
      <w:r w:rsidRPr="00804A07">
        <w:rPr>
          <w:rFonts w:ascii="Simplified Arabic" w:eastAsia="Calibri" w:hAnsi="Simplified Arabic" w:cs="Simplified Arabic" w:hint="cs"/>
          <w:color w:val="000000"/>
          <w:sz w:val="32"/>
          <w:szCs w:val="32"/>
          <w:rtl/>
        </w:rPr>
        <w:t>له درواً كبير في إخراج هذه الدراسة بالصورة الحالية جرزه الله كل خير</w:t>
      </w:r>
    </w:p>
    <w:p w:rsidR="00132130" w:rsidRPr="00804A07" w:rsidRDefault="00132130" w:rsidP="007F18E9">
      <w:pPr>
        <w:spacing w:afterLines="160" w:after="384" w:line="312" w:lineRule="auto"/>
        <w:jc w:val="both"/>
        <w:rPr>
          <w:rFonts w:asciiTheme="majorBidi" w:hAnsiTheme="majorBidi" w:cstheme="majorBidi"/>
          <w:b/>
          <w:bCs/>
          <w:color w:val="000000"/>
          <w:sz w:val="34"/>
          <w:szCs w:val="34"/>
          <w:rtl/>
        </w:rPr>
      </w:pPr>
    </w:p>
    <w:p w:rsidR="00132130" w:rsidRPr="00804A07" w:rsidRDefault="00132130" w:rsidP="007F18E9">
      <w:pPr>
        <w:spacing w:after="0" w:line="312" w:lineRule="auto"/>
        <w:jc w:val="both"/>
        <w:rPr>
          <w:rFonts w:ascii="Simplified Arabic" w:hAnsi="Simplified Arabic" w:cs="Simplified Arabic"/>
          <w:b/>
          <w:bCs/>
          <w:color w:val="000000"/>
          <w:sz w:val="30"/>
          <w:szCs w:val="30"/>
          <w:rtl/>
        </w:rPr>
      </w:pPr>
    </w:p>
    <w:p w:rsidR="00132130" w:rsidRPr="00804A07" w:rsidRDefault="00132130" w:rsidP="007F18E9">
      <w:pPr>
        <w:spacing w:after="0" w:line="312" w:lineRule="auto"/>
        <w:jc w:val="both"/>
        <w:rPr>
          <w:rFonts w:asciiTheme="majorBidi" w:hAnsiTheme="majorBidi" w:cstheme="majorBidi"/>
          <w:b/>
          <w:bCs/>
          <w:color w:val="000000"/>
          <w:sz w:val="34"/>
          <w:szCs w:val="34"/>
          <w:rtl/>
        </w:rPr>
      </w:pPr>
    </w:p>
    <w:p w:rsidR="00132130" w:rsidRPr="00804A07" w:rsidRDefault="00132130" w:rsidP="007F18E9">
      <w:pPr>
        <w:spacing w:after="0" w:line="312" w:lineRule="auto"/>
        <w:jc w:val="both"/>
        <w:rPr>
          <w:rFonts w:asciiTheme="majorBidi" w:hAnsiTheme="majorBidi" w:cstheme="majorBidi"/>
          <w:b/>
          <w:bCs/>
          <w:color w:val="000000"/>
          <w:sz w:val="34"/>
          <w:szCs w:val="34"/>
          <w:rtl/>
        </w:rPr>
      </w:pPr>
    </w:p>
    <w:p w:rsidR="00132130" w:rsidRPr="00804A07" w:rsidRDefault="00132130" w:rsidP="007F18E9">
      <w:pPr>
        <w:spacing w:after="0" w:line="312" w:lineRule="auto"/>
        <w:jc w:val="both"/>
        <w:rPr>
          <w:rFonts w:asciiTheme="majorBidi" w:hAnsiTheme="majorBidi" w:cstheme="majorBidi"/>
          <w:b/>
          <w:bCs/>
          <w:color w:val="000000"/>
          <w:sz w:val="34"/>
          <w:szCs w:val="34"/>
        </w:rPr>
      </w:pPr>
    </w:p>
    <w:p w:rsidR="00132130" w:rsidRPr="00804A07" w:rsidRDefault="00132130" w:rsidP="007F18E9">
      <w:pPr>
        <w:spacing w:after="0" w:line="312" w:lineRule="auto"/>
        <w:jc w:val="both"/>
        <w:rPr>
          <w:rFonts w:asciiTheme="majorBidi" w:hAnsiTheme="majorBidi" w:cstheme="majorBidi"/>
          <w:b/>
          <w:bCs/>
          <w:color w:val="000000"/>
          <w:sz w:val="34"/>
          <w:szCs w:val="34"/>
          <w:rtl/>
        </w:rPr>
      </w:pPr>
    </w:p>
    <w:p w:rsidR="00132130" w:rsidRPr="00804A07" w:rsidRDefault="00132130" w:rsidP="007F18E9">
      <w:pPr>
        <w:spacing w:after="0" w:line="312" w:lineRule="auto"/>
        <w:jc w:val="both"/>
        <w:rPr>
          <w:rFonts w:asciiTheme="majorBidi" w:hAnsiTheme="majorBidi" w:cstheme="majorBidi"/>
          <w:b/>
          <w:bCs/>
          <w:color w:val="000000"/>
          <w:sz w:val="34"/>
          <w:szCs w:val="34"/>
          <w:rtl/>
        </w:rPr>
      </w:pPr>
    </w:p>
    <w:p w:rsidR="00132130" w:rsidRPr="00804A07" w:rsidRDefault="00132130" w:rsidP="007F18E9">
      <w:pPr>
        <w:spacing w:after="0" w:line="312" w:lineRule="auto"/>
        <w:jc w:val="center"/>
        <w:rPr>
          <w:rFonts w:ascii="Simplified Arabic" w:hAnsi="Simplified Arabic" w:cs="Simplified Arabic"/>
          <w:b/>
          <w:bCs/>
          <w:sz w:val="40"/>
          <w:szCs w:val="40"/>
          <w:rtl/>
        </w:rPr>
      </w:pPr>
      <w:r w:rsidRPr="00804A07">
        <w:rPr>
          <w:rFonts w:ascii="Simplified Arabic" w:hAnsi="Simplified Arabic" w:cs="Simplified Arabic" w:hint="cs"/>
          <w:b/>
          <w:bCs/>
          <w:sz w:val="40"/>
          <w:szCs w:val="40"/>
          <w:rtl/>
        </w:rPr>
        <w:lastRenderedPageBreak/>
        <w:t xml:space="preserve">ملخص </w:t>
      </w:r>
    </w:p>
    <w:p w:rsidR="002A55A9" w:rsidRPr="002A55A9" w:rsidRDefault="002A55A9" w:rsidP="002A55A9">
      <w:pPr>
        <w:jc w:val="both"/>
        <w:rPr>
          <w:rFonts w:ascii="Simplified Arabic" w:hAnsi="Simplified Arabic" w:cs="Simplified Arabic"/>
          <w:sz w:val="32"/>
          <w:szCs w:val="32"/>
        </w:rPr>
      </w:pPr>
      <w:r w:rsidRPr="002A55A9">
        <w:rPr>
          <w:rFonts w:ascii="Simplified Arabic" w:hAnsi="Simplified Arabic" w:cs="Simplified Arabic"/>
          <w:sz w:val="32"/>
          <w:szCs w:val="32"/>
          <w:rtl/>
        </w:rPr>
        <w:t>هدفت الدراسة إلى استكشاف أثر تطبيق تقنيات الذكاء الاصطناعي في دعم وتعزيز ممارسات إدارة المخاطر داخل المؤسسات التعليمية، مع التركيز على جامعة تبوك كنموذج تطبيقي. ولتحقيق ذلك، تم الاعتماد على المنهج الوصفي التحليلي، حيث جُمعت البيانات باستخدام استبانة إلكترونية اشتملت على (18) عبارة موزعة على ثلاثة محاور رئيسية، تمثلت في: دور التخطيط في إدارة المخاطر، وتقييم أداء إدارة المخاطر، إضافة إلى التحديات المرتبطة بتوظيف الذكاء الاصطناعي في هذا المجال</w:t>
      </w:r>
      <w:r w:rsidRPr="002A55A9">
        <w:rPr>
          <w:rFonts w:ascii="Simplified Arabic" w:hAnsi="Simplified Arabic" w:cs="Simplified Arabic"/>
          <w:sz w:val="32"/>
          <w:szCs w:val="32"/>
        </w:rPr>
        <w:t>.</w:t>
      </w:r>
    </w:p>
    <w:p w:rsidR="002A55A9" w:rsidRPr="002A55A9" w:rsidRDefault="002A55A9" w:rsidP="002A55A9">
      <w:pPr>
        <w:jc w:val="both"/>
        <w:rPr>
          <w:rFonts w:ascii="Simplified Arabic" w:hAnsi="Simplified Arabic" w:cs="Simplified Arabic"/>
          <w:sz w:val="32"/>
          <w:szCs w:val="32"/>
        </w:rPr>
      </w:pPr>
      <w:r w:rsidRPr="002A55A9">
        <w:rPr>
          <w:rFonts w:ascii="Simplified Arabic" w:hAnsi="Simplified Arabic" w:cs="Simplified Arabic"/>
          <w:sz w:val="32"/>
          <w:szCs w:val="32"/>
          <w:rtl/>
        </w:rPr>
        <w:t>وقد تم اختيار عينة الدراسة بطريقة عشوائية، وبلغ عدد المشاركين (82) موظفًا من العاملين في إدارة المخاطر، مع تنوع في خصائصهم الديموغرافية من حيث العمر والمؤهل العلمي. وأظهرت النتائج حصول عبارات المحور الأول على مستوى استجابة مرتفع جدًا، حيث تراوحت المتوسطات الحسابية بين (4.61–4.64)، مع انخفاض نسبي في الانحرافات المعيارية. كما سجل المحور الثاني نتائج مشابهة بمتوسطات تراوحت بين (4.41–4.66)، مما يعكس تقييمًا إيجابيًا لأداء إدارة المخاطر. أما المحور الثالث، فقد أظهر كذلك درجة موافقة مرتفعة فيما يتعلق بالتحديات المرتبطة بتطبيق الذكاء الاصطناعي</w:t>
      </w:r>
      <w:r w:rsidRPr="002A55A9">
        <w:rPr>
          <w:rFonts w:ascii="Simplified Arabic" w:hAnsi="Simplified Arabic" w:cs="Simplified Arabic"/>
          <w:sz w:val="32"/>
          <w:szCs w:val="32"/>
        </w:rPr>
        <w:t>.</w:t>
      </w:r>
    </w:p>
    <w:p w:rsidR="002A55A9" w:rsidRPr="002A55A9" w:rsidRDefault="002A55A9" w:rsidP="002A55A9">
      <w:pPr>
        <w:jc w:val="both"/>
        <w:rPr>
          <w:rFonts w:ascii="Simplified Arabic" w:hAnsi="Simplified Arabic" w:cs="Simplified Arabic"/>
          <w:sz w:val="32"/>
          <w:szCs w:val="32"/>
        </w:rPr>
      </w:pPr>
      <w:r w:rsidRPr="002A55A9">
        <w:rPr>
          <w:rFonts w:ascii="Simplified Arabic" w:hAnsi="Simplified Arabic" w:cs="Simplified Arabic"/>
          <w:sz w:val="32"/>
          <w:szCs w:val="32"/>
          <w:rtl/>
        </w:rPr>
        <w:t>وفي ضوء هذه النتائج، توصي الدراسة بضرورة التوسع في تبني تطبيقات الذكاء الاصطناعي في إدارة المخاطر، لما لها من دور فاعل في تحسين القدرة على التنبؤ بالمخاطر المحتملة والتعامل معها بكفاءة أعلى</w:t>
      </w:r>
      <w:r w:rsidRPr="002A55A9">
        <w:rPr>
          <w:rFonts w:ascii="Simplified Arabic" w:hAnsi="Simplified Arabic" w:cs="Simplified Arabic"/>
          <w:sz w:val="32"/>
          <w:szCs w:val="32"/>
        </w:rPr>
        <w:t>.</w:t>
      </w:r>
    </w:p>
    <w:p w:rsidR="002A55A9" w:rsidRDefault="002A55A9" w:rsidP="002A55A9">
      <w:pPr>
        <w:jc w:val="both"/>
        <w:rPr>
          <w:rFonts w:ascii="Simplified Arabic" w:hAnsi="Simplified Arabic" w:cs="Simplified Arabic" w:hint="cs"/>
          <w:sz w:val="32"/>
          <w:szCs w:val="32"/>
          <w:rtl/>
        </w:rPr>
      </w:pPr>
      <w:r w:rsidRPr="002A55A9">
        <w:rPr>
          <w:rFonts w:ascii="Simplified Arabic" w:hAnsi="Simplified Arabic" w:cs="Simplified Arabic"/>
          <w:sz w:val="32"/>
          <w:szCs w:val="32"/>
          <w:rtl/>
        </w:rPr>
        <w:t>الكلمات المفتاحية</w:t>
      </w:r>
      <w:r w:rsidRPr="002A55A9">
        <w:rPr>
          <w:rFonts w:ascii="Simplified Arabic" w:hAnsi="Simplified Arabic" w:cs="Simplified Arabic"/>
          <w:sz w:val="32"/>
          <w:szCs w:val="32"/>
        </w:rPr>
        <w:t>:</w:t>
      </w:r>
    </w:p>
    <w:p w:rsidR="002A55A9" w:rsidRPr="002A55A9" w:rsidRDefault="002A55A9" w:rsidP="002A55A9">
      <w:pPr>
        <w:jc w:val="both"/>
        <w:rPr>
          <w:rFonts w:ascii="Simplified Arabic" w:hAnsi="Simplified Arabic" w:cs="Simplified Arabic"/>
          <w:b/>
          <w:bCs/>
          <w:sz w:val="32"/>
          <w:szCs w:val="32"/>
        </w:rPr>
      </w:pPr>
      <w:r w:rsidRPr="002A55A9">
        <w:rPr>
          <w:rFonts w:ascii="Simplified Arabic" w:hAnsi="Simplified Arabic" w:cs="Simplified Arabic"/>
          <w:sz w:val="2"/>
          <w:szCs w:val="2"/>
        </w:rPr>
        <w:br/>
      </w:r>
      <w:r w:rsidRPr="002A55A9">
        <w:rPr>
          <w:rFonts w:ascii="Simplified Arabic" w:hAnsi="Simplified Arabic" w:cs="Simplified Arabic"/>
          <w:b/>
          <w:bCs/>
          <w:sz w:val="32"/>
          <w:szCs w:val="32"/>
          <w:rtl/>
        </w:rPr>
        <w:t>الذكاء الاصطناعي – إدارة المخاطر – المؤسسات التعليمية</w:t>
      </w:r>
    </w:p>
    <w:p w:rsidR="00AB57C7" w:rsidRPr="007F1C08" w:rsidRDefault="00AB57C7" w:rsidP="007F18E9">
      <w:pPr>
        <w:pStyle w:val="ad"/>
        <w:spacing w:line="312" w:lineRule="auto"/>
        <w:jc w:val="center"/>
        <w:rPr>
          <w:rFonts w:asciiTheme="majorBidi" w:hAnsiTheme="majorBidi" w:cstheme="majorBidi"/>
          <w:sz w:val="32"/>
          <w:szCs w:val="32"/>
          <w:u w:val="single"/>
        </w:rPr>
      </w:pPr>
      <w:r w:rsidRPr="007F1C08">
        <w:rPr>
          <w:b/>
          <w:bCs/>
          <w:sz w:val="32"/>
          <w:szCs w:val="32"/>
          <w:u w:val="single"/>
        </w:rPr>
        <w:lastRenderedPageBreak/>
        <w:t>Abstract</w:t>
      </w:r>
    </w:p>
    <w:p w:rsidR="00AB57C7" w:rsidRPr="007F1C08" w:rsidRDefault="00AB57C7" w:rsidP="007F18E9">
      <w:pPr>
        <w:pStyle w:val="ad"/>
        <w:spacing w:before="0" w:beforeAutospacing="0" w:after="0" w:afterAutospacing="0" w:line="312" w:lineRule="auto"/>
        <w:jc w:val="both"/>
        <w:rPr>
          <w:rFonts w:asciiTheme="majorBidi" w:hAnsiTheme="majorBidi" w:cstheme="majorBidi"/>
          <w:sz w:val="28"/>
          <w:szCs w:val="28"/>
        </w:rPr>
      </w:pPr>
      <w:r w:rsidRPr="007F1C08">
        <w:rPr>
          <w:rFonts w:asciiTheme="majorBidi" w:hAnsiTheme="majorBidi" w:cstheme="majorBidi"/>
          <w:sz w:val="28"/>
          <w:szCs w:val="28"/>
        </w:rPr>
        <w:t xml:space="preserve">This study aimed to identify the impact of Artificial Intelligence (AI) on enhancing the role of risk management in educational institutions, (with an application to University of Tabuk). To achieve this objective, the researcher adopted the descriptive analytical approach by using the electronic questionnaire tool, which consisted of (18) questions distributed across three main dimensions: </w:t>
      </w:r>
    </w:p>
    <w:p w:rsidR="00AB57C7" w:rsidRPr="007F1C08" w:rsidRDefault="00AB57C7" w:rsidP="007F18E9">
      <w:pPr>
        <w:pStyle w:val="ad"/>
        <w:spacing w:before="0" w:beforeAutospacing="0" w:after="0" w:afterAutospacing="0" w:line="312" w:lineRule="auto"/>
        <w:jc w:val="both"/>
        <w:rPr>
          <w:rFonts w:asciiTheme="majorBidi" w:hAnsiTheme="majorBidi" w:cstheme="majorBidi"/>
          <w:sz w:val="28"/>
          <w:szCs w:val="28"/>
        </w:rPr>
      </w:pPr>
      <w:r w:rsidRPr="007F1C08">
        <w:rPr>
          <w:rFonts w:asciiTheme="majorBidi" w:hAnsiTheme="majorBidi" w:cstheme="majorBidi"/>
          <w:sz w:val="28"/>
          <w:szCs w:val="28"/>
        </w:rPr>
        <w:t xml:space="preserve">the first dimension addressed the role of planning in risk management at the University of Tabuk; the second dimension focused on evaluating the performance of risk management at the University of Tabuk; and the third dimension examined the challenges facing the use of artificial intelligence in risk management. The study sample was selected randomly and consisted of (82) employees working in the risk management department with varying ages and educational qualifications. </w:t>
      </w:r>
    </w:p>
    <w:p w:rsidR="00AB57C7" w:rsidRPr="007F1C08" w:rsidRDefault="00AB57C7" w:rsidP="007F18E9">
      <w:pPr>
        <w:pStyle w:val="ad"/>
        <w:spacing w:before="0" w:beforeAutospacing="0" w:after="0" w:afterAutospacing="0" w:line="312" w:lineRule="auto"/>
        <w:jc w:val="both"/>
        <w:rPr>
          <w:rFonts w:asciiTheme="majorBidi" w:hAnsiTheme="majorBidi" w:cstheme="majorBidi"/>
          <w:sz w:val="28"/>
          <w:szCs w:val="28"/>
        </w:rPr>
      </w:pPr>
      <w:r w:rsidRPr="007F1C08">
        <w:rPr>
          <w:rFonts w:asciiTheme="majorBidi" w:hAnsiTheme="majorBidi" w:cstheme="majorBidi"/>
          <w:sz w:val="28"/>
          <w:szCs w:val="28"/>
        </w:rPr>
        <w:t>The results of the current study indicated that the items of the first dimension, which consisted of (6) statements, received a response level of “strongly agree,” with arithmetic means ranging between (4.61–4.64) and standard deviations between (0.512–0.546). While, the second dimension, which also included (6) statements, achieved a response level of “strongly agree,” with arithmetic means ranging between (4.41–4.66) and standard deviations between (0.535–0.708). The third dimension, which consisted of (6) statements, also received a response level of “strongly agree.”.</w:t>
      </w:r>
    </w:p>
    <w:p w:rsidR="00AB57C7" w:rsidRPr="007F1C08" w:rsidRDefault="00AB57C7" w:rsidP="007F18E9">
      <w:pPr>
        <w:pStyle w:val="ad"/>
        <w:spacing w:before="0" w:beforeAutospacing="0" w:after="0" w:afterAutospacing="0" w:line="312" w:lineRule="auto"/>
        <w:jc w:val="both"/>
        <w:rPr>
          <w:rFonts w:asciiTheme="majorBidi" w:hAnsiTheme="majorBidi" w:cstheme="majorBidi"/>
          <w:sz w:val="28"/>
          <w:szCs w:val="28"/>
        </w:rPr>
      </w:pPr>
      <w:r w:rsidRPr="007F1C08">
        <w:rPr>
          <w:rFonts w:asciiTheme="majorBidi" w:hAnsiTheme="majorBidi" w:cstheme="majorBidi"/>
          <w:sz w:val="28"/>
          <w:szCs w:val="28"/>
        </w:rPr>
        <w:t>The study recommended the necessity of employing artificial intelligence technologies in risk management in order to predict potential risks and threats that may face the university.</w:t>
      </w:r>
    </w:p>
    <w:p w:rsidR="00AB57C7" w:rsidRPr="007F1C08" w:rsidRDefault="00AB57C7" w:rsidP="007F18E9">
      <w:pPr>
        <w:pStyle w:val="ad"/>
        <w:spacing w:before="0" w:beforeAutospacing="0" w:after="0" w:afterAutospacing="0" w:line="312" w:lineRule="auto"/>
        <w:jc w:val="both"/>
        <w:rPr>
          <w:rFonts w:asciiTheme="majorBidi" w:hAnsiTheme="majorBidi" w:cstheme="majorBidi"/>
          <w:sz w:val="28"/>
          <w:szCs w:val="28"/>
        </w:rPr>
      </w:pPr>
    </w:p>
    <w:p w:rsidR="00AB57C7" w:rsidRDefault="00AB57C7" w:rsidP="007F18E9">
      <w:pPr>
        <w:pStyle w:val="ad"/>
        <w:spacing w:before="0" w:beforeAutospacing="0" w:after="0" w:afterAutospacing="0" w:line="312" w:lineRule="auto"/>
        <w:jc w:val="both"/>
        <w:rPr>
          <w:rFonts w:asciiTheme="majorBidi" w:hAnsiTheme="majorBidi" w:cstheme="majorBidi"/>
          <w:b/>
          <w:bCs/>
          <w:sz w:val="28"/>
          <w:szCs w:val="28"/>
        </w:rPr>
      </w:pPr>
      <w:r w:rsidRPr="007F1C08">
        <w:rPr>
          <w:rFonts w:asciiTheme="majorBidi" w:hAnsiTheme="majorBidi" w:cstheme="majorBidi"/>
          <w:b/>
          <w:bCs/>
          <w:sz w:val="28"/>
          <w:szCs w:val="28"/>
        </w:rPr>
        <w:t>Keywords: Artificial Intelligence – Risk Management</w:t>
      </w:r>
      <w:r w:rsidR="007F1C08" w:rsidRPr="007F1C08">
        <w:rPr>
          <w:sz w:val="22"/>
          <w:szCs w:val="22"/>
        </w:rPr>
        <w:t xml:space="preserve"> </w:t>
      </w:r>
      <w:r w:rsidR="007F1C08" w:rsidRPr="007F1C08">
        <w:rPr>
          <w:rFonts w:asciiTheme="majorBidi" w:hAnsiTheme="majorBidi" w:cstheme="majorBidi"/>
          <w:b/>
          <w:bCs/>
          <w:sz w:val="28"/>
          <w:szCs w:val="28"/>
        </w:rPr>
        <w:t xml:space="preserve">Educational institutions </w:t>
      </w:r>
    </w:p>
    <w:p w:rsidR="007F1C08" w:rsidRDefault="007F1C08" w:rsidP="007F18E9">
      <w:pPr>
        <w:pStyle w:val="ad"/>
        <w:spacing w:before="0" w:beforeAutospacing="0" w:after="0" w:afterAutospacing="0" w:line="312" w:lineRule="auto"/>
        <w:jc w:val="both"/>
        <w:rPr>
          <w:rFonts w:asciiTheme="majorBidi" w:hAnsiTheme="majorBidi" w:cstheme="majorBidi"/>
          <w:b/>
          <w:bCs/>
          <w:sz w:val="28"/>
          <w:szCs w:val="28"/>
        </w:rPr>
      </w:pPr>
    </w:p>
    <w:p w:rsidR="007F1C08" w:rsidRPr="007F1C08" w:rsidRDefault="007F1C08" w:rsidP="007F18E9">
      <w:pPr>
        <w:pStyle w:val="ad"/>
        <w:spacing w:before="0" w:beforeAutospacing="0" w:after="0" w:afterAutospacing="0" w:line="312" w:lineRule="auto"/>
        <w:jc w:val="both"/>
        <w:rPr>
          <w:rFonts w:asciiTheme="majorBidi" w:hAnsiTheme="majorBidi" w:cstheme="majorBidi"/>
          <w:b/>
          <w:bCs/>
          <w:sz w:val="28"/>
          <w:szCs w:val="28"/>
        </w:rPr>
      </w:pPr>
    </w:p>
    <w:p w:rsidR="007F1C08" w:rsidRPr="00804A07" w:rsidRDefault="00132130" w:rsidP="007F1C08">
      <w:pPr>
        <w:pStyle w:val="1"/>
        <w:spacing w:line="312" w:lineRule="auto"/>
        <w:jc w:val="center"/>
        <w:rPr>
          <w:color w:val="000000" w:themeColor="text1"/>
          <w:sz w:val="38"/>
          <w:szCs w:val="38"/>
          <w:rtl/>
        </w:rPr>
      </w:pPr>
      <w:bookmarkStart w:id="1" w:name="_Toc215254143"/>
      <w:r w:rsidRPr="00804A07">
        <w:rPr>
          <w:rFonts w:hint="cs"/>
          <w:color w:val="000000" w:themeColor="text1"/>
          <w:sz w:val="38"/>
          <w:szCs w:val="38"/>
          <w:rtl/>
        </w:rPr>
        <w:lastRenderedPageBreak/>
        <w:t>فهرس</w:t>
      </w:r>
      <w:r w:rsidRPr="00804A07">
        <w:rPr>
          <w:color w:val="000000" w:themeColor="text1"/>
          <w:sz w:val="38"/>
          <w:szCs w:val="38"/>
          <w:rtl/>
        </w:rPr>
        <w:t xml:space="preserve"> </w:t>
      </w:r>
      <w:r w:rsidRPr="00804A07">
        <w:rPr>
          <w:rFonts w:hint="cs"/>
          <w:color w:val="000000" w:themeColor="text1"/>
          <w:sz w:val="38"/>
          <w:szCs w:val="38"/>
          <w:rtl/>
        </w:rPr>
        <w:t>المحتويات</w:t>
      </w:r>
      <w:bookmarkEnd w:id="1"/>
    </w:p>
    <w:tbl>
      <w:tblPr>
        <w:tblStyle w:val="a8"/>
        <w:bidiVisual/>
        <w:tblW w:w="0" w:type="auto"/>
        <w:tblInd w:w="0" w:type="dxa"/>
        <w:tblLook w:val="04A0" w:firstRow="1" w:lastRow="0" w:firstColumn="1" w:lastColumn="0" w:noHBand="0" w:noVBand="1"/>
      </w:tblPr>
      <w:tblGrid>
        <w:gridCol w:w="662"/>
        <w:gridCol w:w="6580"/>
        <w:gridCol w:w="1478"/>
      </w:tblGrid>
      <w:tr w:rsidR="00284DDC" w:rsidRPr="00804A07" w:rsidTr="00804A07">
        <w:tc>
          <w:tcPr>
            <w:tcW w:w="673" w:type="dxa"/>
          </w:tcPr>
          <w:p w:rsidR="00284DDC" w:rsidRPr="00804A07" w:rsidRDefault="00284DDC" w:rsidP="007F18E9">
            <w:pPr>
              <w:spacing w:line="312" w:lineRule="auto"/>
              <w:jc w:val="center"/>
              <w:rPr>
                <w:rFonts w:cs="Simplified Arabic"/>
                <w:b/>
                <w:bCs/>
                <w:sz w:val="30"/>
                <w:szCs w:val="30"/>
                <w:rtl/>
                <w:lang w:bidi="ar-EG"/>
              </w:rPr>
            </w:pPr>
            <w:r w:rsidRPr="00804A07">
              <w:rPr>
                <w:rFonts w:cs="Simplified Arabic" w:hint="cs"/>
                <w:b/>
                <w:bCs/>
                <w:sz w:val="30"/>
                <w:szCs w:val="30"/>
                <w:rtl/>
                <w:lang w:bidi="ar-EG"/>
              </w:rPr>
              <w:t>م</w:t>
            </w:r>
          </w:p>
        </w:tc>
        <w:tc>
          <w:tcPr>
            <w:tcW w:w="7087" w:type="dxa"/>
          </w:tcPr>
          <w:p w:rsidR="00284DDC" w:rsidRPr="00804A07" w:rsidRDefault="00284DDC" w:rsidP="007F18E9">
            <w:pPr>
              <w:spacing w:line="312" w:lineRule="auto"/>
              <w:jc w:val="center"/>
              <w:rPr>
                <w:rFonts w:cs="Simplified Arabic"/>
                <w:b/>
                <w:bCs/>
                <w:sz w:val="30"/>
                <w:szCs w:val="30"/>
                <w:rtl/>
                <w:lang w:bidi="ar-EG"/>
              </w:rPr>
            </w:pPr>
            <w:r w:rsidRPr="00804A07">
              <w:rPr>
                <w:rFonts w:cs="Simplified Arabic" w:hint="cs"/>
                <w:b/>
                <w:bCs/>
                <w:sz w:val="30"/>
                <w:szCs w:val="30"/>
                <w:rtl/>
                <w:lang w:bidi="ar-EG"/>
              </w:rPr>
              <w:t xml:space="preserve">الموضوع </w:t>
            </w:r>
          </w:p>
        </w:tc>
        <w:tc>
          <w:tcPr>
            <w:tcW w:w="1526" w:type="dxa"/>
          </w:tcPr>
          <w:p w:rsidR="00284DDC" w:rsidRPr="00804A07" w:rsidRDefault="00284DDC" w:rsidP="007F18E9">
            <w:pPr>
              <w:spacing w:line="312" w:lineRule="auto"/>
              <w:jc w:val="center"/>
              <w:rPr>
                <w:rFonts w:cs="Simplified Arabic"/>
                <w:b/>
                <w:bCs/>
                <w:sz w:val="30"/>
                <w:szCs w:val="30"/>
                <w:rtl/>
                <w:lang w:bidi="ar-EG"/>
              </w:rPr>
            </w:pPr>
            <w:r w:rsidRPr="00804A07">
              <w:rPr>
                <w:rFonts w:cs="Simplified Arabic" w:hint="cs"/>
                <w:b/>
                <w:bCs/>
                <w:sz w:val="30"/>
                <w:szCs w:val="30"/>
                <w:rtl/>
                <w:lang w:bidi="ar-EG"/>
              </w:rPr>
              <w:t xml:space="preserve">رقم الصفحة </w:t>
            </w:r>
          </w:p>
        </w:tc>
      </w:tr>
      <w:tr w:rsidR="00284DDC" w:rsidRPr="00804A07" w:rsidTr="00804A07">
        <w:trPr>
          <w:trHeight w:val="543"/>
        </w:trPr>
        <w:tc>
          <w:tcPr>
            <w:tcW w:w="673" w:type="dxa"/>
          </w:tcPr>
          <w:p w:rsidR="00284DDC" w:rsidRPr="00804A07" w:rsidRDefault="00284DDC" w:rsidP="007F18E9">
            <w:pPr>
              <w:spacing w:line="312" w:lineRule="auto"/>
              <w:jc w:val="center"/>
              <w:rPr>
                <w:rFonts w:cs="Simplified Arabic"/>
                <w:b/>
                <w:bCs/>
                <w:sz w:val="30"/>
                <w:szCs w:val="30"/>
                <w:rtl/>
                <w:lang w:bidi="ar-EG"/>
              </w:rPr>
            </w:pPr>
            <w:r w:rsidRPr="00804A07">
              <w:rPr>
                <w:rFonts w:cs="Simplified Arabic" w:hint="cs"/>
                <w:b/>
                <w:bCs/>
                <w:sz w:val="30"/>
                <w:szCs w:val="30"/>
                <w:rtl/>
                <w:lang w:bidi="ar-EG"/>
              </w:rPr>
              <w:t>1</w:t>
            </w:r>
          </w:p>
        </w:tc>
        <w:tc>
          <w:tcPr>
            <w:tcW w:w="7087" w:type="dxa"/>
          </w:tcPr>
          <w:p w:rsidR="00284DDC" w:rsidRPr="00804A07" w:rsidRDefault="00284DDC" w:rsidP="007F18E9">
            <w:pPr>
              <w:spacing w:line="312" w:lineRule="auto"/>
              <w:jc w:val="both"/>
              <w:rPr>
                <w:rFonts w:cs="Simplified Arabic"/>
                <w:sz w:val="30"/>
                <w:szCs w:val="30"/>
                <w:rtl/>
                <w:lang w:bidi="ar-EG"/>
              </w:rPr>
            </w:pPr>
            <w:r w:rsidRPr="00804A07">
              <w:rPr>
                <w:rFonts w:cs="Simplified Arabic" w:hint="cs"/>
                <w:sz w:val="30"/>
                <w:szCs w:val="30"/>
                <w:rtl/>
                <w:lang w:bidi="ar-EG"/>
              </w:rPr>
              <w:t xml:space="preserve">البسملة </w:t>
            </w:r>
          </w:p>
        </w:tc>
        <w:tc>
          <w:tcPr>
            <w:tcW w:w="1526" w:type="dxa"/>
          </w:tcPr>
          <w:p w:rsidR="00284DDC" w:rsidRPr="00804A07" w:rsidRDefault="00482A32" w:rsidP="007F18E9">
            <w:pPr>
              <w:spacing w:line="312" w:lineRule="auto"/>
              <w:jc w:val="center"/>
              <w:rPr>
                <w:rFonts w:cs="Simplified Arabic"/>
                <w:b/>
                <w:bCs/>
                <w:sz w:val="30"/>
                <w:szCs w:val="30"/>
                <w:rtl/>
                <w:lang w:bidi="ar-EG"/>
              </w:rPr>
            </w:pPr>
            <w:r>
              <w:rPr>
                <w:rFonts w:cs="Simplified Arabic" w:hint="cs"/>
                <w:b/>
                <w:bCs/>
                <w:sz w:val="30"/>
                <w:szCs w:val="30"/>
                <w:rtl/>
                <w:lang w:bidi="ar-EG"/>
              </w:rPr>
              <w:t>3</w:t>
            </w:r>
          </w:p>
        </w:tc>
      </w:tr>
      <w:tr w:rsidR="00284DDC" w:rsidRPr="00804A07" w:rsidTr="00804A07">
        <w:trPr>
          <w:trHeight w:val="176"/>
        </w:trPr>
        <w:tc>
          <w:tcPr>
            <w:tcW w:w="673" w:type="dxa"/>
          </w:tcPr>
          <w:p w:rsidR="00284DDC" w:rsidRPr="00804A07" w:rsidRDefault="00284DDC" w:rsidP="007F18E9">
            <w:pPr>
              <w:spacing w:line="312" w:lineRule="auto"/>
              <w:jc w:val="center"/>
              <w:rPr>
                <w:rFonts w:cs="Simplified Arabic"/>
                <w:b/>
                <w:bCs/>
                <w:sz w:val="30"/>
                <w:szCs w:val="30"/>
                <w:rtl/>
                <w:lang w:bidi="ar-EG"/>
              </w:rPr>
            </w:pPr>
            <w:r w:rsidRPr="00804A07">
              <w:rPr>
                <w:rFonts w:cs="Simplified Arabic" w:hint="cs"/>
                <w:b/>
                <w:bCs/>
                <w:sz w:val="30"/>
                <w:szCs w:val="30"/>
                <w:rtl/>
                <w:lang w:bidi="ar-EG"/>
              </w:rPr>
              <w:t>2</w:t>
            </w:r>
          </w:p>
        </w:tc>
        <w:tc>
          <w:tcPr>
            <w:tcW w:w="7087" w:type="dxa"/>
          </w:tcPr>
          <w:p w:rsidR="00284DDC" w:rsidRPr="00804A07" w:rsidRDefault="00284DDC" w:rsidP="007F18E9">
            <w:pPr>
              <w:spacing w:line="312" w:lineRule="auto"/>
              <w:jc w:val="both"/>
              <w:rPr>
                <w:rFonts w:cs="Simplified Arabic"/>
                <w:sz w:val="30"/>
                <w:szCs w:val="30"/>
                <w:rtl/>
                <w:lang w:bidi="ar-EG"/>
              </w:rPr>
            </w:pPr>
            <w:r w:rsidRPr="00804A07">
              <w:rPr>
                <w:rFonts w:cs="Simplified Arabic" w:hint="cs"/>
                <w:sz w:val="30"/>
                <w:szCs w:val="30"/>
                <w:rtl/>
                <w:lang w:bidi="ar-EG"/>
              </w:rPr>
              <w:t xml:space="preserve">الشكر والتقدير </w:t>
            </w:r>
          </w:p>
        </w:tc>
        <w:tc>
          <w:tcPr>
            <w:tcW w:w="1526" w:type="dxa"/>
          </w:tcPr>
          <w:p w:rsidR="00284DDC" w:rsidRPr="00804A07" w:rsidRDefault="00482A32" w:rsidP="007F18E9">
            <w:pPr>
              <w:spacing w:line="312" w:lineRule="auto"/>
              <w:jc w:val="center"/>
              <w:rPr>
                <w:rFonts w:cs="Simplified Arabic"/>
                <w:b/>
                <w:bCs/>
                <w:sz w:val="30"/>
                <w:szCs w:val="30"/>
                <w:rtl/>
                <w:lang w:bidi="ar-EG"/>
              </w:rPr>
            </w:pPr>
            <w:r>
              <w:rPr>
                <w:rFonts w:cs="Simplified Arabic" w:hint="cs"/>
                <w:b/>
                <w:bCs/>
                <w:sz w:val="30"/>
                <w:szCs w:val="30"/>
                <w:rtl/>
                <w:lang w:bidi="ar-EG"/>
              </w:rPr>
              <w:t>4</w:t>
            </w:r>
          </w:p>
        </w:tc>
      </w:tr>
      <w:tr w:rsidR="00284DDC" w:rsidRPr="00804A07" w:rsidTr="00804A07">
        <w:trPr>
          <w:trHeight w:val="341"/>
        </w:trPr>
        <w:tc>
          <w:tcPr>
            <w:tcW w:w="673" w:type="dxa"/>
          </w:tcPr>
          <w:p w:rsidR="00284DDC" w:rsidRPr="00804A07" w:rsidRDefault="00284DDC" w:rsidP="007F18E9">
            <w:pPr>
              <w:spacing w:line="312" w:lineRule="auto"/>
              <w:jc w:val="center"/>
              <w:rPr>
                <w:rFonts w:cs="Simplified Arabic"/>
                <w:b/>
                <w:bCs/>
                <w:sz w:val="30"/>
                <w:szCs w:val="30"/>
                <w:rtl/>
                <w:lang w:bidi="ar-EG"/>
              </w:rPr>
            </w:pPr>
            <w:r w:rsidRPr="00804A07">
              <w:rPr>
                <w:rFonts w:cs="Simplified Arabic" w:hint="cs"/>
                <w:b/>
                <w:bCs/>
                <w:sz w:val="30"/>
                <w:szCs w:val="30"/>
                <w:rtl/>
                <w:lang w:bidi="ar-EG"/>
              </w:rPr>
              <w:t>3</w:t>
            </w:r>
          </w:p>
        </w:tc>
        <w:tc>
          <w:tcPr>
            <w:tcW w:w="7087" w:type="dxa"/>
          </w:tcPr>
          <w:p w:rsidR="00284DDC" w:rsidRPr="00804A07" w:rsidRDefault="00284DDC" w:rsidP="007F18E9">
            <w:pPr>
              <w:spacing w:line="312" w:lineRule="auto"/>
              <w:jc w:val="both"/>
              <w:rPr>
                <w:rFonts w:cs="Simplified Arabic"/>
                <w:sz w:val="30"/>
                <w:szCs w:val="30"/>
                <w:rtl/>
                <w:lang w:bidi="ar-EG"/>
              </w:rPr>
            </w:pPr>
            <w:r w:rsidRPr="00804A07">
              <w:rPr>
                <w:rFonts w:cs="Simplified Arabic" w:hint="cs"/>
                <w:sz w:val="30"/>
                <w:szCs w:val="30"/>
                <w:rtl/>
                <w:lang w:bidi="ar-EG"/>
              </w:rPr>
              <w:t xml:space="preserve">مخلص الدراسة </w:t>
            </w:r>
          </w:p>
        </w:tc>
        <w:tc>
          <w:tcPr>
            <w:tcW w:w="1526" w:type="dxa"/>
          </w:tcPr>
          <w:p w:rsidR="00284DDC" w:rsidRPr="00804A07" w:rsidRDefault="00482A32" w:rsidP="00482A32">
            <w:pPr>
              <w:spacing w:line="312" w:lineRule="auto"/>
              <w:jc w:val="center"/>
              <w:rPr>
                <w:rFonts w:cs="Simplified Arabic"/>
                <w:b/>
                <w:bCs/>
                <w:sz w:val="30"/>
                <w:szCs w:val="30"/>
                <w:rtl/>
                <w:lang w:bidi="ar-EG"/>
              </w:rPr>
            </w:pPr>
            <w:r>
              <w:rPr>
                <w:rFonts w:cs="Simplified Arabic" w:hint="cs"/>
                <w:b/>
                <w:bCs/>
                <w:sz w:val="30"/>
                <w:szCs w:val="30"/>
                <w:rtl/>
                <w:lang w:bidi="ar-EG"/>
              </w:rPr>
              <w:t>5</w:t>
            </w:r>
            <w:r w:rsidR="00284DDC" w:rsidRPr="00804A07">
              <w:rPr>
                <w:rFonts w:cs="Simplified Arabic" w:hint="cs"/>
                <w:b/>
                <w:bCs/>
                <w:sz w:val="30"/>
                <w:szCs w:val="30"/>
                <w:rtl/>
                <w:lang w:bidi="ar-EG"/>
              </w:rPr>
              <w:t xml:space="preserve"> -</w:t>
            </w:r>
            <w:r>
              <w:rPr>
                <w:rFonts w:cs="Simplified Arabic" w:hint="cs"/>
                <w:b/>
                <w:bCs/>
                <w:sz w:val="30"/>
                <w:szCs w:val="30"/>
                <w:rtl/>
                <w:lang w:bidi="ar-EG"/>
              </w:rPr>
              <w:t>6</w:t>
            </w:r>
          </w:p>
        </w:tc>
      </w:tr>
      <w:tr w:rsidR="00284DDC" w:rsidRPr="00804A07" w:rsidTr="00804A07">
        <w:trPr>
          <w:trHeight w:val="253"/>
        </w:trPr>
        <w:tc>
          <w:tcPr>
            <w:tcW w:w="673" w:type="dxa"/>
          </w:tcPr>
          <w:p w:rsidR="00284DDC" w:rsidRPr="00804A07" w:rsidRDefault="00284DDC" w:rsidP="007F18E9">
            <w:pPr>
              <w:spacing w:line="312" w:lineRule="auto"/>
              <w:jc w:val="center"/>
              <w:rPr>
                <w:rFonts w:cs="Simplified Arabic"/>
                <w:b/>
                <w:bCs/>
                <w:sz w:val="30"/>
                <w:szCs w:val="30"/>
                <w:rtl/>
                <w:lang w:bidi="ar-EG"/>
              </w:rPr>
            </w:pPr>
            <w:r w:rsidRPr="00804A07">
              <w:rPr>
                <w:rFonts w:cs="Simplified Arabic" w:hint="cs"/>
                <w:b/>
                <w:bCs/>
                <w:sz w:val="30"/>
                <w:szCs w:val="30"/>
                <w:rtl/>
                <w:lang w:bidi="ar-EG"/>
              </w:rPr>
              <w:t>4</w:t>
            </w:r>
          </w:p>
        </w:tc>
        <w:tc>
          <w:tcPr>
            <w:tcW w:w="7087" w:type="dxa"/>
          </w:tcPr>
          <w:p w:rsidR="00284DDC" w:rsidRPr="00804A07" w:rsidRDefault="00284DDC" w:rsidP="007F18E9">
            <w:pPr>
              <w:spacing w:line="312" w:lineRule="auto"/>
              <w:jc w:val="both"/>
              <w:rPr>
                <w:rFonts w:cs="Simplified Arabic"/>
                <w:sz w:val="30"/>
                <w:szCs w:val="30"/>
                <w:rtl/>
                <w:lang w:bidi="ar-EG"/>
              </w:rPr>
            </w:pPr>
            <w:r w:rsidRPr="00804A07">
              <w:rPr>
                <w:rFonts w:cs="Simplified Arabic" w:hint="cs"/>
                <w:sz w:val="30"/>
                <w:szCs w:val="30"/>
                <w:rtl/>
                <w:lang w:bidi="ar-EG"/>
              </w:rPr>
              <w:t xml:space="preserve">فهر المحتويات  - فهرس الجداول </w:t>
            </w:r>
            <w:r w:rsidRPr="00804A07">
              <w:rPr>
                <w:rFonts w:cs="Simplified Arabic"/>
                <w:sz w:val="30"/>
                <w:szCs w:val="30"/>
                <w:rtl/>
                <w:lang w:bidi="ar-EG"/>
              </w:rPr>
              <w:t>–</w:t>
            </w:r>
            <w:r w:rsidRPr="00804A07">
              <w:rPr>
                <w:rFonts w:cs="Simplified Arabic" w:hint="cs"/>
                <w:sz w:val="30"/>
                <w:szCs w:val="30"/>
                <w:rtl/>
                <w:lang w:bidi="ar-EG"/>
              </w:rPr>
              <w:t xml:space="preserve"> فهرس الأشكال </w:t>
            </w:r>
          </w:p>
        </w:tc>
        <w:tc>
          <w:tcPr>
            <w:tcW w:w="1526" w:type="dxa"/>
          </w:tcPr>
          <w:p w:rsidR="00284DDC" w:rsidRPr="00804A07" w:rsidRDefault="00980B83" w:rsidP="00980B83">
            <w:pPr>
              <w:spacing w:line="312" w:lineRule="auto"/>
              <w:jc w:val="center"/>
              <w:rPr>
                <w:rFonts w:cs="Simplified Arabic"/>
                <w:b/>
                <w:bCs/>
                <w:sz w:val="30"/>
                <w:szCs w:val="30"/>
                <w:rtl/>
                <w:lang w:bidi="ar-EG"/>
              </w:rPr>
            </w:pPr>
            <w:r>
              <w:rPr>
                <w:rFonts w:cs="Simplified Arabic" w:hint="cs"/>
                <w:b/>
                <w:bCs/>
                <w:sz w:val="30"/>
                <w:szCs w:val="30"/>
                <w:rtl/>
                <w:lang w:bidi="ar-EG"/>
              </w:rPr>
              <w:t>7</w:t>
            </w:r>
            <w:r w:rsidR="00284DDC" w:rsidRPr="00804A07">
              <w:rPr>
                <w:rFonts w:cs="Simplified Arabic" w:hint="cs"/>
                <w:b/>
                <w:bCs/>
                <w:sz w:val="30"/>
                <w:szCs w:val="30"/>
                <w:rtl/>
                <w:lang w:bidi="ar-EG"/>
              </w:rPr>
              <w:t xml:space="preserve">- </w:t>
            </w:r>
            <w:r>
              <w:rPr>
                <w:rFonts w:cs="Simplified Arabic" w:hint="cs"/>
                <w:b/>
                <w:bCs/>
                <w:sz w:val="30"/>
                <w:szCs w:val="30"/>
                <w:rtl/>
                <w:lang w:bidi="ar-EG"/>
              </w:rPr>
              <w:t>10</w:t>
            </w:r>
            <w:r w:rsidR="00284DDC" w:rsidRPr="00804A07">
              <w:rPr>
                <w:rFonts w:cs="Simplified Arabic" w:hint="cs"/>
                <w:b/>
                <w:bCs/>
                <w:sz w:val="30"/>
                <w:szCs w:val="30"/>
                <w:rtl/>
                <w:lang w:bidi="ar-EG"/>
              </w:rPr>
              <w:t xml:space="preserve"> </w:t>
            </w:r>
          </w:p>
        </w:tc>
      </w:tr>
      <w:tr w:rsidR="00284DDC" w:rsidRPr="00804A07" w:rsidTr="00804A07">
        <w:trPr>
          <w:trHeight w:val="3581"/>
        </w:trPr>
        <w:tc>
          <w:tcPr>
            <w:tcW w:w="673" w:type="dxa"/>
          </w:tcPr>
          <w:p w:rsidR="00284DDC" w:rsidRPr="00804A07" w:rsidRDefault="00284DDC" w:rsidP="007F18E9">
            <w:pPr>
              <w:spacing w:line="312" w:lineRule="auto"/>
              <w:jc w:val="center"/>
              <w:rPr>
                <w:rFonts w:cs="Simplified Arabic"/>
                <w:b/>
                <w:bCs/>
                <w:sz w:val="30"/>
                <w:szCs w:val="30"/>
                <w:rtl/>
                <w:lang w:bidi="ar-EG"/>
              </w:rPr>
            </w:pPr>
            <w:r w:rsidRPr="00804A07">
              <w:rPr>
                <w:rFonts w:cs="Simplified Arabic" w:hint="cs"/>
                <w:b/>
                <w:bCs/>
                <w:sz w:val="30"/>
                <w:szCs w:val="30"/>
                <w:rtl/>
                <w:lang w:bidi="ar-EG"/>
              </w:rPr>
              <w:t>5</w:t>
            </w:r>
          </w:p>
        </w:tc>
        <w:tc>
          <w:tcPr>
            <w:tcW w:w="7087" w:type="dxa"/>
          </w:tcPr>
          <w:p w:rsidR="00284DDC" w:rsidRPr="00804A07" w:rsidRDefault="00284DDC" w:rsidP="007F18E9">
            <w:pPr>
              <w:spacing w:line="312" w:lineRule="auto"/>
              <w:jc w:val="center"/>
              <w:rPr>
                <w:rFonts w:cs="Simplified Arabic"/>
                <w:b/>
                <w:bCs/>
                <w:sz w:val="30"/>
                <w:szCs w:val="30"/>
                <w:rtl/>
                <w:lang w:bidi="ar-EG"/>
              </w:rPr>
            </w:pPr>
            <w:r w:rsidRPr="00804A07">
              <w:rPr>
                <w:rFonts w:cs="Simplified Arabic" w:hint="cs"/>
                <w:b/>
                <w:bCs/>
                <w:sz w:val="30"/>
                <w:szCs w:val="30"/>
                <w:rtl/>
                <w:lang w:bidi="ar-EG"/>
              </w:rPr>
              <w:t xml:space="preserve">الفصل الأول: الإطار العام </w:t>
            </w:r>
          </w:p>
          <w:p w:rsidR="00284DDC" w:rsidRPr="00804A07" w:rsidRDefault="00284DDC" w:rsidP="007F18E9">
            <w:pPr>
              <w:spacing w:line="312" w:lineRule="auto"/>
              <w:jc w:val="both"/>
              <w:rPr>
                <w:rFonts w:cs="Simplified Arabic"/>
                <w:sz w:val="28"/>
                <w:szCs w:val="28"/>
                <w:rtl/>
                <w:lang w:bidi="ar-EG"/>
              </w:rPr>
            </w:pPr>
            <w:r w:rsidRPr="00804A07">
              <w:rPr>
                <w:rFonts w:cs="Simplified Arabic" w:hint="cs"/>
                <w:sz w:val="28"/>
                <w:szCs w:val="28"/>
                <w:rtl/>
                <w:lang w:bidi="ar-EG"/>
              </w:rPr>
              <w:t xml:space="preserve">المقدمة </w:t>
            </w:r>
          </w:p>
          <w:p w:rsidR="00284DDC" w:rsidRPr="00804A07" w:rsidRDefault="00284DDC" w:rsidP="007F18E9">
            <w:pPr>
              <w:spacing w:line="312" w:lineRule="auto"/>
              <w:jc w:val="both"/>
              <w:rPr>
                <w:rFonts w:cs="Simplified Arabic"/>
                <w:sz w:val="28"/>
                <w:szCs w:val="28"/>
                <w:rtl/>
                <w:lang w:bidi="ar-EG"/>
              </w:rPr>
            </w:pPr>
            <w:r w:rsidRPr="00804A07">
              <w:rPr>
                <w:rFonts w:cs="Simplified Arabic" w:hint="cs"/>
                <w:sz w:val="28"/>
                <w:szCs w:val="28"/>
                <w:rtl/>
                <w:lang w:bidi="ar-EG"/>
              </w:rPr>
              <w:t xml:space="preserve">مشكلة الدراسة </w:t>
            </w:r>
          </w:p>
          <w:p w:rsidR="00284DDC" w:rsidRPr="00804A07" w:rsidRDefault="00284DDC" w:rsidP="007F18E9">
            <w:pPr>
              <w:spacing w:line="312" w:lineRule="auto"/>
              <w:jc w:val="both"/>
              <w:rPr>
                <w:rFonts w:cs="Simplified Arabic"/>
                <w:sz w:val="28"/>
                <w:szCs w:val="28"/>
                <w:rtl/>
                <w:lang w:bidi="ar-EG"/>
              </w:rPr>
            </w:pPr>
            <w:r w:rsidRPr="00804A07">
              <w:rPr>
                <w:rFonts w:cs="Simplified Arabic" w:hint="cs"/>
                <w:sz w:val="28"/>
                <w:szCs w:val="28"/>
                <w:rtl/>
                <w:lang w:bidi="ar-EG"/>
              </w:rPr>
              <w:t xml:space="preserve">أسئلة الدراسة </w:t>
            </w:r>
          </w:p>
          <w:p w:rsidR="00284DDC" w:rsidRPr="00804A07" w:rsidRDefault="00284DDC" w:rsidP="007F18E9">
            <w:pPr>
              <w:spacing w:line="312" w:lineRule="auto"/>
              <w:jc w:val="both"/>
              <w:rPr>
                <w:rFonts w:cs="Simplified Arabic"/>
                <w:sz w:val="28"/>
                <w:szCs w:val="28"/>
                <w:rtl/>
                <w:lang w:bidi="ar-EG"/>
              </w:rPr>
            </w:pPr>
            <w:r w:rsidRPr="00804A07">
              <w:rPr>
                <w:rFonts w:cs="Simplified Arabic" w:hint="cs"/>
                <w:sz w:val="28"/>
                <w:szCs w:val="28"/>
                <w:rtl/>
                <w:lang w:bidi="ar-EG"/>
              </w:rPr>
              <w:t xml:space="preserve">أهداف الدراسة </w:t>
            </w:r>
          </w:p>
          <w:p w:rsidR="00284DDC" w:rsidRPr="00804A07" w:rsidRDefault="00284DDC" w:rsidP="007F18E9">
            <w:pPr>
              <w:spacing w:line="312" w:lineRule="auto"/>
              <w:jc w:val="both"/>
              <w:rPr>
                <w:rFonts w:cs="Simplified Arabic"/>
                <w:sz w:val="28"/>
                <w:szCs w:val="28"/>
                <w:rtl/>
                <w:lang w:bidi="ar-EG"/>
              </w:rPr>
            </w:pPr>
            <w:r w:rsidRPr="00804A07">
              <w:rPr>
                <w:rFonts w:cs="Simplified Arabic" w:hint="cs"/>
                <w:sz w:val="28"/>
                <w:szCs w:val="28"/>
                <w:rtl/>
                <w:lang w:bidi="ar-EG"/>
              </w:rPr>
              <w:t xml:space="preserve">أهمية الدراسة </w:t>
            </w:r>
          </w:p>
          <w:p w:rsidR="00284DDC" w:rsidRPr="00804A07" w:rsidRDefault="008F5B1C" w:rsidP="007F18E9">
            <w:pPr>
              <w:spacing w:line="312" w:lineRule="auto"/>
              <w:jc w:val="both"/>
              <w:rPr>
                <w:rFonts w:cs="Simplified Arabic"/>
                <w:sz w:val="28"/>
                <w:szCs w:val="28"/>
                <w:rtl/>
                <w:lang w:bidi="ar-EG"/>
              </w:rPr>
            </w:pPr>
            <w:r w:rsidRPr="00804A07">
              <w:rPr>
                <w:rFonts w:cs="Simplified Arabic" w:hint="cs"/>
                <w:sz w:val="28"/>
                <w:szCs w:val="28"/>
                <w:rtl/>
                <w:lang w:bidi="ar-EG"/>
              </w:rPr>
              <w:t>فرضيات</w:t>
            </w:r>
            <w:r w:rsidR="00284DDC" w:rsidRPr="00804A07">
              <w:rPr>
                <w:rFonts w:cs="Simplified Arabic" w:hint="cs"/>
                <w:sz w:val="28"/>
                <w:szCs w:val="28"/>
                <w:rtl/>
                <w:lang w:bidi="ar-EG"/>
              </w:rPr>
              <w:t xml:space="preserve"> الدراسة</w:t>
            </w:r>
          </w:p>
          <w:p w:rsidR="00284DDC" w:rsidRPr="00804A07" w:rsidRDefault="008F5B1C" w:rsidP="007F18E9">
            <w:pPr>
              <w:spacing w:line="312" w:lineRule="auto"/>
              <w:jc w:val="both"/>
              <w:rPr>
                <w:rFonts w:cs="Simplified Arabic"/>
                <w:sz w:val="22"/>
                <w:szCs w:val="22"/>
                <w:rtl/>
                <w:lang w:bidi="ar-EG"/>
              </w:rPr>
            </w:pPr>
            <w:r w:rsidRPr="00804A07">
              <w:rPr>
                <w:rFonts w:cs="Simplified Arabic" w:hint="cs"/>
                <w:sz w:val="28"/>
                <w:szCs w:val="28"/>
                <w:rtl/>
                <w:lang w:bidi="ar-EG"/>
              </w:rPr>
              <w:t xml:space="preserve">أنموذج </w:t>
            </w:r>
            <w:r w:rsidR="00284DDC" w:rsidRPr="00804A07">
              <w:rPr>
                <w:rFonts w:cs="Simplified Arabic" w:hint="cs"/>
                <w:sz w:val="28"/>
                <w:szCs w:val="28"/>
                <w:rtl/>
                <w:lang w:bidi="ar-EG"/>
              </w:rPr>
              <w:t xml:space="preserve"> الدراسة </w:t>
            </w:r>
          </w:p>
        </w:tc>
        <w:tc>
          <w:tcPr>
            <w:tcW w:w="1526" w:type="dxa"/>
          </w:tcPr>
          <w:p w:rsidR="00284DDC" w:rsidRPr="00804A07" w:rsidRDefault="00284DDC" w:rsidP="007F18E9">
            <w:pPr>
              <w:spacing w:line="312" w:lineRule="auto"/>
              <w:jc w:val="center"/>
              <w:rPr>
                <w:rFonts w:cs="Simplified Arabic"/>
                <w:b/>
                <w:bCs/>
                <w:sz w:val="30"/>
                <w:szCs w:val="30"/>
                <w:rtl/>
                <w:lang w:bidi="ar-EG"/>
              </w:rPr>
            </w:pPr>
          </w:p>
          <w:p w:rsidR="00284DDC" w:rsidRPr="00804A07" w:rsidRDefault="00284DDC" w:rsidP="007F18E9">
            <w:pPr>
              <w:spacing w:line="312" w:lineRule="auto"/>
              <w:jc w:val="center"/>
              <w:rPr>
                <w:rFonts w:cs="Simplified Arabic"/>
                <w:b/>
                <w:bCs/>
                <w:sz w:val="30"/>
                <w:szCs w:val="30"/>
                <w:rtl/>
                <w:lang w:bidi="ar-EG"/>
              </w:rPr>
            </w:pPr>
          </w:p>
          <w:p w:rsidR="00284DDC" w:rsidRPr="00804A07" w:rsidRDefault="00980B83" w:rsidP="00980B83">
            <w:pPr>
              <w:spacing w:line="312" w:lineRule="auto"/>
              <w:jc w:val="center"/>
              <w:rPr>
                <w:rFonts w:cs="Simplified Arabic"/>
                <w:b/>
                <w:bCs/>
                <w:sz w:val="30"/>
                <w:szCs w:val="30"/>
                <w:rtl/>
                <w:lang w:bidi="ar-EG"/>
              </w:rPr>
            </w:pPr>
            <w:r>
              <w:rPr>
                <w:rFonts w:cs="Simplified Arabic" w:hint="cs"/>
                <w:b/>
                <w:bCs/>
                <w:sz w:val="30"/>
                <w:szCs w:val="30"/>
                <w:rtl/>
                <w:lang w:bidi="ar-EG"/>
              </w:rPr>
              <w:t>11</w:t>
            </w:r>
            <w:r w:rsidR="00284DDC" w:rsidRPr="00804A07">
              <w:rPr>
                <w:rFonts w:cs="Simplified Arabic" w:hint="cs"/>
                <w:b/>
                <w:bCs/>
                <w:sz w:val="30"/>
                <w:szCs w:val="30"/>
                <w:rtl/>
                <w:lang w:bidi="ar-EG"/>
              </w:rPr>
              <w:t xml:space="preserve"> - </w:t>
            </w:r>
            <w:r>
              <w:rPr>
                <w:rFonts w:cs="Simplified Arabic" w:hint="cs"/>
                <w:b/>
                <w:bCs/>
                <w:sz w:val="30"/>
                <w:szCs w:val="30"/>
                <w:rtl/>
                <w:lang w:bidi="ar-EG"/>
              </w:rPr>
              <w:t>16</w:t>
            </w:r>
            <w:r w:rsidR="00284DDC" w:rsidRPr="00804A07">
              <w:rPr>
                <w:rFonts w:cs="Simplified Arabic" w:hint="cs"/>
                <w:b/>
                <w:bCs/>
                <w:sz w:val="30"/>
                <w:szCs w:val="30"/>
                <w:rtl/>
                <w:lang w:bidi="ar-EG"/>
              </w:rPr>
              <w:t xml:space="preserve"> </w:t>
            </w:r>
          </w:p>
        </w:tc>
      </w:tr>
      <w:tr w:rsidR="00284DDC" w:rsidRPr="00804A07" w:rsidTr="00804A07">
        <w:tc>
          <w:tcPr>
            <w:tcW w:w="673" w:type="dxa"/>
          </w:tcPr>
          <w:p w:rsidR="00284DDC" w:rsidRPr="00804A07" w:rsidRDefault="00284DDC" w:rsidP="007F18E9">
            <w:pPr>
              <w:spacing w:line="312" w:lineRule="auto"/>
              <w:jc w:val="center"/>
              <w:rPr>
                <w:rFonts w:cs="Simplified Arabic"/>
                <w:b/>
                <w:bCs/>
                <w:sz w:val="30"/>
                <w:szCs w:val="30"/>
                <w:rtl/>
                <w:lang w:bidi="ar-EG"/>
              </w:rPr>
            </w:pPr>
            <w:r w:rsidRPr="00804A07">
              <w:rPr>
                <w:rFonts w:cs="Simplified Arabic" w:hint="cs"/>
                <w:b/>
                <w:bCs/>
                <w:sz w:val="30"/>
                <w:szCs w:val="30"/>
                <w:rtl/>
                <w:lang w:bidi="ar-EG"/>
              </w:rPr>
              <w:t>6</w:t>
            </w:r>
          </w:p>
          <w:p w:rsidR="00284DDC" w:rsidRPr="00804A07" w:rsidRDefault="00284DDC" w:rsidP="007F18E9">
            <w:pPr>
              <w:spacing w:line="312" w:lineRule="auto"/>
              <w:jc w:val="center"/>
              <w:rPr>
                <w:rFonts w:cs="Simplified Arabic"/>
                <w:b/>
                <w:bCs/>
                <w:sz w:val="30"/>
                <w:szCs w:val="30"/>
                <w:rtl/>
                <w:lang w:bidi="ar-EG"/>
              </w:rPr>
            </w:pPr>
          </w:p>
          <w:p w:rsidR="00284DDC" w:rsidRPr="00804A07" w:rsidRDefault="00284DDC" w:rsidP="007F18E9">
            <w:pPr>
              <w:spacing w:line="312" w:lineRule="auto"/>
              <w:jc w:val="center"/>
              <w:rPr>
                <w:rFonts w:cs="Simplified Arabic"/>
                <w:b/>
                <w:bCs/>
                <w:sz w:val="30"/>
                <w:szCs w:val="30"/>
                <w:rtl/>
                <w:lang w:bidi="ar-EG"/>
              </w:rPr>
            </w:pPr>
          </w:p>
        </w:tc>
        <w:tc>
          <w:tcPr>
            <w:tcW w:w="7087" w:type="dxa"/>
          </w:tcPr>
          <w:p w:rsidR="00284DDC" w:rsidRPr="00804A07" w:rsidRDefault="00284DDC" w:rsidP="007F18E9">
            <w:pPr>
              <w:spacing w:line="312" w:lineRule="auto"/>
              <w:jc w:val="center"/>
              <w:rPr>
                <w:rFonts w:cs="Simplified Arabic"/>
                <w:b/>
                <w:bCs/>
                <w:sz w:val="30"/>
                <w:szCs w:val="30"/>
                <w:rtl/>
                <w:lang w:bidi="ar-EG"/>
              </w:rPr>
            </w:pPr>
            <w:r w:rsidRPr="00804A07">
              <w:rPr>
                <w:rFonts w:cs="Simplified Arabic" w:hint="cs"/>
                <w:b/>
                <w:bCs/>
                <w:sz w:val="30"/>
                <w:szCs w:val="30"/>
                <w:rtl/>
                <w:lang w:bidi="ar-EG"/>
              </w:rPr>
              <w:t>الفصل الثاني</w:t>
            </w:r>
          </w:p>
          <w:p w:rsidR="00284DDC" w:rsidRPr="00804A07" w:rsidRDefault="00284DDC" w:rsidP="007F18E9">
            <w:pPr>
              <w:spacing w:line="312" w:lineRule="auto"/>
              <w:jc w:val="center"/>
              <w:rPr>
                <w:rFonts w:cs="Simplified Arabic"/>
                <w:b/>
                <w:bCs/>
                <w:sz w:val="30"/>
                <w:szCs w:val="30"/>
                <w:rtl/>
                <w:lang w:bidi="ar-EG"/>
              </w:rPr>
            </w:pPr>
            <w:r w:rsidRPr="00804A07">
              <w:rPr>
                <w:rFonts w:cs="Simplified Arabic" w:hint="cs"/>
                <w:b/>
                <w:bCs/>
                <w:sz w:val="30"/>
                <w:szCs w:val="30"/>
                <w:rtl/>
                <w:lang w:bidi="ar-EG"/>
              </w:rPr>
              <w:t>الدراسات السابقة والإطار النظري</w:t>
            </w:r>
          </w:p>
          <w:p w:rsidR="00284DDC" w:rsidRPr="00804A07" w:rsidRDefault="00284DDC" w:rsidP="007F18E9">
            <w:pPr>
              <w:spacing w:line="312" w:lineRule="auto"/>
              <w:jc w:val="left"/>
              <w:rPr>
                <w:rFonts w:cs="Simplified Arabic"/>
                <w:sz w:val="30"/>
                <w:szCs w:val="30"/>
                <w:rtl/>
                <w:lang w:bidi="ar-EG"/>
              </w:rPr>
            </w:pPr>
            <w:r w:rsidRPr="00804A07">
              <w:rPr>
                <w:rFonts w:cs="Simplified Arabic" w:hint="cs"/>
                <w:sz w:val="30"/>
                <w:szCs w:val="30"/>
                <w:rtl/>
                <w:lang w:bidi="ar-EG"/>
              </w:rPr>
              <w:t>الدراسات السابقة</w:t>
            </w:r>
          </w:p>
          <w:p w:rsidR="00284DDC" w:rsidRPr="00804A07" w:rsidRDefault="00284DDC" w:rsidP="007F18E9">
            <w:pPr>
              <w:spacing w:line="312" w:lineRule="auto"/>
              <w:jc w:val="left"/>
              <w:rPr>
                <w:rFonts w:cs="Simplified Arabic"/>
                <w:sz w:val="30"/>
                <w:szCs w:val="30"/>
                <w:rtl/>
                <w:lang w:bidi="ar-EG"/>
              </w:rPr>
            </w:pPr>
            <w:r w:rsidRPr="00804A07">
              <w:rPr>
                <w:rFonts w:cs="Simplified Arabic" w:hint="cs"/>
                <w:sz w:val="30"/>
                <w:szCs w:val="30"/>
                <w:rtl/>
                <w:lang w:bidi="ar-EG"/>
              </w:rPr>
              <w:t xml:space="preserve">الإطار النظري  </w:t>
            </w:r>
          </w:p>
          <w:p w:rsidR="00284DDC" w:rsidRPr="001E33F3" w:rsidRDefault="00284DDC" w:rsidP="001E33F3">
            <w:pPr>
              <w:spacing w:line="312" w:lineRule="auto"/>
              <w:jc w:val="left"/>
              <w:rPr>
                <w:rFonts w:cs="Simplified Arabic"/>
                <w:sz w:val="2"/>
                <w:szCs w:val="2"/>
                <w:rtl/>
                <w:lang w:bidi="ar-EG"/>
              </w:rPr>
            </w:pPr>
          </w:p>
        </w:tc>
        <w:tc>
          <w:tcPr>
            <w:tcW w:w="1526" w:type="dxa"/>
          </w:tcPr>
          <w:p w:rsidR="00284DDC" w:rsidRPr="00804A07" w:rsidRDefault="00284DDC" w:rsidP="007F18E9">
            <w:pPr>
              <w:spacing w:line="312" w:lineRule="auto"/>
              <w:jc w:val="center"/>
              <w:rPr>
                <w:rFonts w:cs="Simplified Arabic"/>
                <w:b/>
                <w:bCs/>
                <w:sz w:val="30"/>
                <w:szCs w:val="30"/>
                <w:rtl/>
                <w:lang w:bidi="ar-EG"/>
              </w:rPr>
            </w:pPr>
          </w:p>
          <w:p w:rsidR="00284DDC" w:rsidRPr="00804A07" w:rsidRDefault="00284DDC" w:rsidP="007F18E9">
            <w:pPr>
              <w:spacing w:line="312" w:lineRule="auto"/>
              <w:rPr>
                <w:rFonts w:cs="Simplified Arabic"/>
                <w:b/>
                <w:bCs/>
                <w:sz w:val="30"/>
                <w:szCs w:val="30"/>
                <w:rtl/>
                <w:lang w:bidi="ar-EG"/>
              </w:rPr>
            </w:pPr>
          </w:p>
          <w:p w:rsidR="00284DDC" w:rsidRPr="00804A07" w:rsidRDefault="00284DDC" w:rsidP="00980B83">
            <w:pPr>
              <w:spacing w:line="312" w:lineRule="auto"/>
              <w:jc w:val="center"/>
              <w:rPr>
                <w:rFonts w:cs="Simplified Arabic"/>
                <w:b/>
                <w:bCs/>
                <w:sz w:val="30"/>
                <w:szCs w:val="30"/>
                <w:rtl/>
                <w:lang w:bidi="ar-EG"/>
              </w:rPr>
            </w:pPr>
            <w:r w:rsidRPr="00804A07">
              <w:rPr>
                <w:rFonts w:cs="Simplified Arabic" w:hint="cs"/>
                <w:b/>
                <w:bCs/>
                <w:sz w:val="30"/>
                <w:szCs w:val="30"/>
                <w:rtl/>
                <w:lang w:bidi="ar-EG"/>
              </w:rPr>
              <w:t>1</w:t>
            </w:r>
            <w:r w:rsidR="00980B83">
              <w:rPr>
                <w:rFonts w:cs="Simplified Arabic" w:hint="cs"/>
                <w:b/>
                <w:bCs/>
                <w:sz w:val="30"/>
                <w:szCs w:val="30"/>
                <w:rtl/>
                <w:lang w:bidi="ar-EG"/>
              </w:rPr>
              <w:t>7</w:t>
            </w:r>
            <w:r w:rsidRPr="00804A07">
              <w:rPr>
                <w:rFonts w:cs="Simplified Arabic" w:hint="cs"/>
                <w:b/>
                <w:bCs/>
                <w:sz w:val="30"/>
                <w:szCs w:val="30"/>
                <w:rtl/>
                <w:lang w:bidi="ar-EG"/>
              </w:rPr>
              <w:t xml:space="preserve"> - </w:t>
            </w:r>
            <w:r w:rsidR="001E33F3">
              <w:rPr>
                <w:rFonts w:cs="Simplified Arabic" w:hint="cs"/>
                <w:b/>
                <w:bCs/>
                <w:sz w:val="30"/>
                <w:szCs w:val="30"/>
                <w:rtl/>
                <w:lang w:bidi="ar-EG"/>
              </w:rPr>
              <w:t>3</w:t>
            </w:r>
            <w:r w:rsidR="00980B83">
              <w:rPr>
                <w:rFonts w:cs="Simplified Arabic" w:hint="cs"/>
                <w:b/>
                <w:bCs/>
                <w:sz w:val="30"/>
                <w:szCs w:val="30"/>
                <w:rtl/>
                <w:lang w:bidi="ar-EG"/>
              </w:rPr>
              <w:t>1</w:t>
            </w:r>
          </w:p>
        </w:tc>
      </w:tr>
      <w:tr w:rsidR="00284DDC" w:rsidRPr="00804A07" w:rsidTr="00804A07">
        <w:tc>
          <w:tcPr>
            <w:tcW w:w="673" w:type="dxa"/>
          </w:tcPr>
          <w:p w:rsidR="00284DDC" w:rsidRPr="00804A07" w:rsidRDefault="00284DDC" w:rsidP="007F18E9">
            <w:pPr>
              <w:spacing w:line="312" w:lineRule="auto"/>
              <w:jc w:val="center"/>
              <w:rPr>
                <w:rFonts w:cs="Simplified Arabic"/>
                <w:b/>
                <w:bCs/>
                <w:sz w:val="30"/>
                <w:szCs w:val="30"/>
                <w:rtl/>
                <w:lang w:bidi="ar-EG"/>
              </w:rPr>
            </w:pPr>
            <w:r w:rsidRPr="00804A07">
              <w:rPr>
                <w:rFonts w:cs="Simplified Arabic" w:hint="cs"/>
                <w:b/>
                <w:bCs/>
                <w:sz w:val="30"/>
                <w:szCs w:val="30"/>
                <w:rtl/>
                <w:lang w:bidi="ar-EG"/>
              </w:rPr>
              <w:t>7</w:t>
            </w:r>
          </w:p>
          <w:p w:rsidR="00284DDC" w:rsidRPr="00804A07" w:rsidRDefault="00284DDC" w:rsidP="007F18E9">
            <w:pPr>
              <w:spacing w:line="312" w:lineRule="auto"/>
              <w:jc w:val="center"/>
              <w:rPr>
                <w:rFonts w:cs="Simplified Arabic"/>
                <w:b/>
                <w:bCs/>
                <w:sz w:val="30"/>
                <w:szCs w:val="30"/>
                <w:rtl/>
                <w:lang w:bidi="ar-EG"/>
              </w:rPr>
            </w:pPr>
          </w:p>
          <w:p w:rsidR="00284DDC" w:rsidRPr="00804A07" w:rsidRDefault="00284DDC" w:rsidP="007F18E9">
            <w:pPr>
              <w:spacing w:line="312" w:lineRule="auto"/>
              <w:jc w:val="center"/>
              <w:rPr>
                <w:rFonts w:cs="Simplified Arabic"/>
                <w:b/>
                <w:bCs/>
                <w:sz w:val="30"/>
                <w:szCs w:val="30"/>
                <w:rtl/>
                <w:lang w:bidi="ar-EG"/>
              </w:rPr>
            </w:pPr>
          </w:p>
        </w:tc>
        <w:tc>
          <w:tcPr>
            <w:tcW w:w="7087" w:type="dxa"/>
          </w:tcPr>
          <w:p w:rsidR="00284DDC" w:rsidRPr="00804A07" w:rsidRDefault="00284DDC" w:rsidP="007F18E9">
            <w:pPr>
              <w:spacing w:line="312" w:lineRule="auto"/>
              <w:jc w:val="center"/>
              <w:rPr>
                <w:rFonts w:cs="Simplified Arabic"/>
                <w:b/>
                <w:bCs/>
                <w:sz w:val="30"/>
                <w:szCs w:val="30"/>
                <w:rtl/>
                <w:lang w:bidi="ar-EG"/>
              </w:rPr>
            </w:pPr>
            <w:r w:rsidRPr="00804A07">
              <w:rPr>
                <w:rFonts w:cs="Simplified Arabic" w:hint="cs"/>
                <w:b/>
                <w:bCs/>
                <w:sz w:val="30"/>
                <w:szCs w:val="30"/>
                <w:rtl/>
                <w:lang w:bidi="ar-EG"/>
              </w:rPr>
              <w:lastRenderedPageBreak/>
              <w:t xml:space="preserve">الفصل الثالث </w:t>
            </w:r>
          </w:p>
          <w:p w:rsidR="00284DDC" w:rsidRPr="00804A07" w:rsidRDefault="00284DDC" w:rsidP="007F18E9">
            <w:pPr>
              <w:spacing w:line="312" w:lineRule="auto"/>
              <w:jc w:val="left"/>
              <w:rPr>
                <w:rFonts w:cs="Simplified Arabic"/>
                <w:sz w:val="30"/>
                <w:szCs w:val="30"/>
                <w:rtl/>
                <w:lang w:bidi="ar-EG"/>
              </w:rPr>
            </w:pPr>
            <w:r w:rsidRPr="00804A07">
              <w:rPr>
                <w:rFonts w:cs="Simplified Arabic" w:hint="cs"/>
                <w:sz w:val="30"/>
                <w:szCs w:val="30"/>
                <w:rtl/>
                <w:lang w:bidi="ar-EG"/>
              </w:rPr>
              <w:t xml:space="preserve">منهجية الدراسة </w:t>
            </w:r>
          </w:p>
          <w:p w:rsidR="00284DDC" w:rsidRPr="00804A07" w:rsidRDefault="00284DDC" w:rsidP="007F18E9">
            <w:pPr>
              <w:spacing w:line="312" w:lineRule="auto"/>
              <w:jc w:val="left"/>
              <w:rPr>
                <w:rFonts w:cs="Simplified Arabic"/>
                <w:sz w:val="30"/>
                <w:szCs w:val="30"/>
                <w:rtl/>
                <w:lang w:bidi="ar-EG"/>
              </w:rPr>
            </w:pPr>
            <w:r w:rsidRPr="00804A07">
              <w:rPr>
                <w:rFonts w:cs="Simplified Arabic" w:hint="cs"/>
                <w:sz w:val="30"/>
                <w:szCs w:val="30"/>
                <w:rtl/>
                <w:lang w:bidi="ar-EG"/>
              </w:rPr>
              <w:lastRenderedPageBreak/>
              <w:t xml:space="preserve">عينة الدراسة </w:t>
            </w:r>
          </w:p>
          <w:p w:rsidR="00284DDC" w:rsidRPr="00804A07" w:rsidRDefault="00284DDC" w:rsidP="007F18E9">
            <w:pPr>
              <w:spacing w:line="312" w:lineRule="auto"/>
              <w:jc w:val="left"/>
              <w:rPr>
                <w:rFonts w:cs="Simplified Arabic"/>
                <w:sz w:val="22"/>
                <w:szCs w:val="22"/>
                <w:rtl/>
                <w:lang w:bidi="ar-EG"/>
              </w:rPr>
            </w:pPr>
            <w:r w:rsidRPr="00804A07">
              <w:rPr>
                <w:rFonts w:cs="Simplified Arabic" w:hint="cs"/>
                <w:sz w:val="30"/>
                <w:szCs w:val="30"/>
                <w:rtl/>
                <w:lang w:bidi="ar-EG"/>
              </w:rPr>
              <w:t xml:space="preserve">أدوات الدراسة </w:t>
            </w:r>
          </w:p>
        </w:tc>
        <w:tc>
          <w:tcPr>
            <w:tcW w:w="1526" w:type="dxa"/>
          </w:tcPr>
          <w:p w:rsidR="00284DDC" w:rsidRPr="00804A07" w:rsidRDefault="00284DDC" w:rsidP="007F18E9">
            <w:pPr>
              <w:spacing w:line="312" w:lineRule="auto"/>
              <w:rPr>
                <w:rFonts w:cs="Simplified Arabic"/>
                <w:b/>
                <w:bCs/>
                <w:sz w:val="30"/>
                <w:szCs w:val="30"/>
                <w:rtl/>
                <w:lang w:bidi="ar-EG"/>
              </w:rPr>
            </w:pPr>
          </w:p>
          <w:p w:rsidR="00284DDC" w:rsidRPr="00804A07" w:rsidRDefault="001E33F3" w:rsidP="00980B83">
            <w:pPr>
              <w:spacing w:line="312" w:lineRule="auto"/>
              <w:jc w:val="center"/>
              <w:rPr>
                <w:rFonts w:cs="Simplified Arabic"/>
                <w:b/>
                <w:bCs/>
                <w:sz w:val="30"/>
                <w:szCs w:val="30"/>
                <w:rtl/>
                <w:lang w:bidi="ar-EG"/>
              </w:rPr>
            </w:pPr>
            <w:r>
              <w:rPr>
                <w:rFonts w:cs="Simplified Arabic" w:hint="cs"/>
                <w:b/>
                <w:bCs/>
                <w:sz w:val="30"/>
                <w:szCs w:val="30"/>
                <w:rtl/>
                <w:lang w:bidi="ar-EG"/>
              </w:rPr>
              <w:t>3</w:t>
            </w:r>
            <w:r w:rsidR="00980B83">
              <w:rPr>
                <w:rFonts w:cs="Simplified Arabic" w:hint="cs"/>
                <w:b/>
                <w:bCs/>
                <w:sz w:val="30"/>
                <w:szCs w:val="30"/>
                <w:rtl/>
                <w:lang w:bidi="ar-EG"/>
              </w:rPr>
              <w:t>2</w:t>
            </w:r>
            <w:r>
              <w:rPr>
                <w:rFonts w:cs="Simplified Arabic" w:hint="cs"/>
                <w:b/>
                <w:bCs/>
                <w:sz w:val="30"/>
                <w:szCs w:val="30"/>
                <w:rtl/>
                <w:lang w:bidi="ar-EG"/>
              </w:rPr>
              <w:t xml:space="preserve"> - 3</w:t>
            </w:r>
            <w:r w:rsidR="00980B83">
              <w:rPr>
                <w:rFonts w:cs="Simplified Arabic" w:hint="cs"/>
                <w:b/>
                <w:bCs/>
                <w:sz w:val="30"/>
                <w:szCs w:val="30"/>
                <w:rtl/>
                <w:lang w:bidi="ar-EG"/>
              </w:rPr>
              <w:t>5</w:t>
            </w:r>
          </w:p>
        </w:tc>
      </w:tr>
      <w:tr w:rsidR="00284DDC" w:rsidRPr="00804A07" w:rsidTr="00804A07">
        <w:tc>
          <w:tcPr>
            <w:tcW w:w="673" w:type="dxa"/>
          </w:tcPr>
          <w:p w:rsidR="00284DDC" w:rsidRPr="00804A07" w:rsidRDefault="00284DDC" w:rsidP="007F18E9">
            <w:pPr>
              <w:spacing w:line="312" w:lineRule="auto"/>
              <w:jc w:val="left"/>
              <w:rPr>
                <w:rFonts w:cs="Simplified Arabic"/>
                <w:b/>
                <w:bCs/>
                <w:sz w:val="30"/>
                <w:szCs w:val="30"/>
                <w:rtl/>
                <w:lang w:bidi="ar-EG"/>
              </w:rPr>
            </w:pPr>
          </w:p>
          <w:p w:rsidR="00284DDC" w:rsidRPr="00804A07" w:rsidRDefault="00284DDC" w:rsidP="007F18E9">
            <w:pPr>
              <w:spacing w:line="312" w:lineRule="auto"/>
              <w:jc w:val="center"/>
              <w:rPr>
                <w:rFonts w:cs="Simplified Arabic"/>
                <w:b/>
                <w:bCs/>
                <w:sz w:val="30"/>
                <w:szCs w:val="30"/>
                <w:rtl/>
                <w:lang w:bidi="ar-EG"/>
              </w:rPr>
            </w:pPr>
            <w:r w:rsidRPr="00804A07">
              <w:rPr>
                <w:rFonts w:cs="Simplified Arabic" w:hint="cs"/>
                <w:b/>
                <w:bCs/>
                <w:sz w:val="30"/>
                <w:szCs w:val="30"/>
                <w:rtl/>
                <w:lang w:bidi="ar-EG"/>
              </w:rPr>
              <w:t>8</w:t>
            </w:r>
          </w:p>
        </w:tc>
        <w:tc>
          <w:tcPr>
            <w:tcW w:w="7087" w:type="dxa"/>
          </w:tcPr>
          <w:p w:rsidR="00284DDC" w:rsidRPr="00804A07" w:rsidRDefault="00284DDC" w:rsidP="007F18E9">
            <w:pPr>
              <w:spacing w:line="312" w:lineRule="auto"/>
              <w:jc w:val="left"/>
              <w:rPr>
                <w:rFonts w:cs="Simplified Arabic"/>
                <w:b/>
                <w:bCs/>
                <w:sz w:val="30"/>
                <w:szCs w:val="30"/>
                <w:rtl/>
                <w:lang w:bidi="ar-EG"/>
              </w:rPr>
            </w:pPr>
          </w:p>
          <w:p w:rsidR="00284DDC" w:rsidRPr="00804A07" w:rsidRDefault="00284DDC" w:rsidP="007F18E9">
            <w:pPr>
              <w:spacing w:line="312" w:lineRule="auto"/>
              <w:jc w:val="center"/>
              <w:rPr>
                <w:rFonts w:cs="Simplified Arabic"/>
                <w:b/>
                <w:bCs/>
                <w:sz w:val="30"/>
                <w:szCs w:val="30"/>
                <w:rtl/>
                <w:lang w:bidi="ar-EG"/>
              </w:rPr>
            </w:pPr>
            <w:r w:rsidRPr="00804A07">
              <w:rPr>
                <w:rFonts w:cs="Simplified Arabic" w:hint="cs"/>
                <w:b/>
                <w:bCs/>
                <w:sz w:val="30"/>
                <w:szCs w:val="30"/>
                <w:rtl/>
                <w:lang w:bidi="ar-EG"/>
              </w:rPr>
              <w:t xml:space="preserve">الفصل الرابع </w:t>
            </w:r>
          </w:p>
          <w:p w:rsidR="00284DDC" w:rsidRPr="00804A07" w:rsidRDefault="00284DDC" w:rsidP="007F18E9">
            <w:pPr>
              <w:spacing w:line="312" w:lineRule="auto"/>
              <w:jc w:val="left"/>
              <w:rPr>
                <w:rFonts w:cs="Simplified Arabic"/>
                <w:sz w:val="22"/>
                <w:szCs w:val="22"/>
                <w:rtl/>
                <w:lang w:bidi="ar-EG"/>
              </w:rPr>
            </w:pPr>
            <w:r w:rsidRPr="00804A07">
              <w:rPr>
                <w:rFonts w:cs="Simplified Arabic" w:hint="cs"/>
                <w:sz w:val="30"/>
                <w:szCs w:val="30"/>
                <w:rtl/>
                <w:lang w:bidi="ar-EG"/>
              </w:rPr>
              <w:t xml:space="preserve">مناقشة النتائج </w:t>
            </w:r>
          </w:p>
        </w:tc>
        <w:tc>
          <w:tcPr>
            <w:tcW w:w="1526" w:type="dxa"/>
          </w:tcPr>
          <w:p w:rsidR="00284DDC" w:rsidRPr="00804A07" w:rsidRDefault="00284DDC" w:rsidP="007F18E9">
            <w:pPr>
              <w:spacing w:line="312" w:lineRule="auto"/>
              <w:jc w:val="left"/>
              <w:rPr>
                <w:rFonts w:cs="Simplified Arabic"/>
                <w:b/>
                <w:bCs/>
                <w:sz w:val="30"/>
                <w:szCs w:val="30"/>
                <w:rtl/>
                <w:lang w:bidi="ar-EG"/>
              </w:rPr>
            </w:pPr>
          </w:p>
          <w:p w:rsidR="00284DDC" w:rsidRPr="00804A07" w:rsidRDefault="003C6DF9" w:rsidP="00980B83">
            <w:pPr>
              <w:spacing w:line="312" w:lineRule="auto"/>
              <w:jc w:val="center"/>
              <w:rPr>
                <w:rFonts w:cs="Simplified Arabic"/>
                <w:b/>
                <w:bCs/>
                <w:sz w:val="30"/>
                <w:szCs w:val="30"/>
                <w:rtl/>
                <w:lang w:bidi="ar-EG"/>
              </w:rPr>
            </w:pPr>
            <w:r>
              <w:rPr>
                <w:rFonts w:cs="Simplified Arabic" w:hint="cs"/>
                <w:b/>
                <w:bCs/>
                <w:sz w:val="30"/>
                <w:szCs w:val="30"/>
                <w:rtl/>
                <w:lang w:bidi="ar-EG"/>
              </w:rPr>
              <w:t>3</w:t>
            </w:r>
            <w:r w:rsidR="00980B83">
              <w:rPr>
                <w:rFonts w:cs="Simplified Arabic" w:hint="cs"/>
                <w:b/>
                <w:bCs/>
                <w:sz w:val="30"/>
                <w:szCs w:val="30"/>
                <w:rtl/>
                <w:lang w:bidi="ar-EG"/>
              </w:rPr>
              <w:t>6</w:t>
            </w:r>
            <w:r>
              <w:rPr>
                <w:rFonts w:cs="Simplified Arabic" w:hint="cs"/>
                <w:b/>
                <w:bCs/>
                <w:sz w:val="30"/>
                <w:szCs w:val="30"/>
                <w:rtl/>
                <w:lang w:bidi="ar-EG"/>
              </w:rPr>
              <w:t>-6</w:t>
            </w:r>
            <w:r w:rsidR="00980B83">
              <w:rPr>
                <w:rFonts w:cs="Simplified Arabic" w:hint="cs"/>
                <w:b/>
                <w:bCs/>
                <w:sz w:val="30"/>
                <w:szCs w:val="30"/>
                <w:rtl/>
                <w:lang w:bidi="ar-EG"/>
              </w:rPr>
              <w:t>2</w:t>
            </w:r>
            <w:r w:rsidR="00284DDC" w:rsidRPr="00804A07">
              <w:rPr>
                <w:rFonts w:cs="Simplified Arabic" w:hint="cs"/>
                <w:b/>
                <w:bCs/>
                <w:sz w:val="30"/>
                <w:szCs w:val="30"/>
                <w:rtl/>
                <w:lang w:bidi="ar-EG"/>
              </w:rPr>
              <w:t xml:space="preserve">    </w:t>
            </w:r>
          </w:p>
        </w:tc>
      </w:tr>
      <w:tr w:rsidR="00284DDC" w:rsidRPr="00804A07" w:rsidTr="00804A07">
        <w:tc>
          <w:tcPr>
            <w:tcW w:w="673" w:type="dxa"/>
          </w:tcPr>
          <w:p w:rsidR="00284DDC" w:rsidRPr="00804A07" w:rsidRDefault="00284DDC" w:rsidP="007F18E9">
            <w:pPr>
              <w:spacing w:line="312" w:lineRule="auto"/>
              <w:jc w:val="center"/>
              <w:rPr>
                <w:rFonts w:cs="Simplified Arabic"/>
                <w:b/>
                <w:bCs/>
                <w:sz w:val="30"/>
                <w:szCs w:val="30"/>
                <w:rtl/>
                <w:lang w:bidi="ar-EG"/>
              </w:rPr>
            </w:pPr>
            <w:r w:rsidRPr="00804A07">
              <w:rPr>
                <w:rFonts w:cs="Simplified Arabic" w:hint="cs"/>
                <w:b/>
                <w:bCs/>
                <w:sz w:val="30"/>
                <w:szCs w:val="30"/>
                <w:rtl/>
                <w:lang w:bidi="ar-EG"/>
              </w:rPr>
              <w:t>9</w:t>
            </w:r>
          </w:p>
        </w:tc>
        <w:tc>
          <w:tcPr>
            <w:tcW w:w="7087" w:type="dxa"/>
          </w:tcPr>
          <w:p w:rsidR="00284DDC" w:rsidRPr="00804A07" w:rsidRDefault="00284DDC" w:rsidP="007F18E9">
            <w:pPr>
              <w:spacing w:line="312" w:lineRule="auto"/>
              <w:jc w:val="center"/>
              <w:rPr>
                <w:rFonts w:cs="Simplified Arabic"/>
                <w:b/>
                <w:bCs/>
                <w:sz w:val="30"/>
                <w:szCs w:val="30"/>
                <w:rtl/>
                <w:lang w:bidi="ar-EG"/>
              </w:rPr>
            </w:pPr>
            <w:r w:rsidRPr="00804A07">
              <w:rPr>
                <w:rFonts w:cs="Simplified Arabic" w:hint="cs"/>
                <w:b/>
                <w:bCs/>
                <w:sz w:val="30"/>
                <w:szCs w:val="30"/>
                <w:rtl/>
                <w:lang w:bidi="ar-EG"/>
              </w:rPr>
              <w:t xml:space="preserve">الفصل الخامس </w:t>
            </w:r>
          </w:p>
          <w:p w:rsidR="00284DDC" w:rsidRPr="00804A07" w:rsidRDefault="00284DDC" w:rsidP="007F18E9">
            <w:pPr>
              <w:spacing w:line="312" w:lineRule="auto"/>
              <w:jc w:val="left"/>
              <w:rPr>
                <w:rFonts w:cs="Simplified Arabic"/>
                <w:b/>
                <w:bCs/>
                <w:sz w:val="30"/>
                <w:szCs w:val="30"/>
                <w:rtl/>
                <w:lang w:bidi="ar-EG"/>
              </w:rPr>
            </w:pPr>
            <w:r w:rsidRPr="00804A07">
              <w:rPr>
                <w:rFonts w:cs="Simplified Arabic" w:hint="cs"/>
                <w:sz w:val="28"/>
                <w:szCs w:val="28"/>
                <w:rtl/>
                <w:lang w:bidi="ar-EG"/>
              </w:rPr>
              <w:t xml:space="preserve">الخاتمة - التوصيات </w:t>
            </w:r>
          </w:p>
        </w:tc>
        <w:tc>
          <w:tcPr>
            <w:tcW w:w="1526" w:type="dxa"/>
          </w:tcPr>
          <w:p w:rsidR="00284DDC" w:rsidRPr="00804A07" w:rsidRDefault="00284DDC" w:rsidP="007F18E9">
            <w:pPr>
              <w:spacing w:line="312" w:lineRule="auto"/>
              <w:jc w:val="center"/>
              <w:rPr>
                <w:rFonts w:cs="Simplified Arabic"/>
                <w:b/>
                <w:bCs/>
                <w:sz w:val="30"/>
                <w:szCs w:val="30"/>
                <w:rtl/>
                <w:lang w:bidi="ar-EG"/>
              </w:rPr>
            </w:pPr>
          </w:p>
          <w:p w:rsidR="00284DDC" w:rsidRPr="00804A07" w:rsidRDefault="003C6DF9" w:rsidP="00980B83">
            <w:pPr>
              <w:spacing w:line="312" w:lineRule="auto"/>
              <w:jc w:val="center"/>
              <w:rPr>
                <w:rFonts w:cs="Simplified Arabic"/>
                <w:b/>
                <w:bCs/>
                <w:sz w:val="30"/>
                <w:szCs w:val="30"/>
                <w:rtl/>
                <w:lang w:bidi="ar-EG"/>
              </w:rPr>
            </w:pPr>
            <w:r>
              <w:rPr>
                <w:rFonts w:cs="Simplified Arabic" w:hint="cs"/>
                <w:b/>
                <w:bCs/>
                <w:sz w:val="30"/>
                <w:szCs w:val="30"/>
                <w:rtl/>
                <w:lang w:bidi="ar-EG"/>
              </w:rPr>
              <w:t>6</w:t>
            </w:r>
            <w:r w:rsidR="00980B83">
              <w:rPr>
                <w:rFonts w:cs="Simplified Arabic" w:hint="cs"/>
                <w:b/>
                <w:bCs/>
                <w:sz w:val="30"/>
                <w:szCs w:val="30"/>
                <w:rtl/>
                <w:lang w:bidi="ar-EG"/>
              </w:rPr>
              <w:t>3</w:t>
            </w:r>
            <w:r>
              <w:rPr>
                <w:rFonts w:cs="Simplified Arabic" w:hint="cs"/>
                <w:b/>
                <w:bCs/>
                <w:sz w:val="30"/>
                <w:szCs w:val="30"/>
                <w:rtl/>
                <w:lang w:bidi="ar-EG"/>
              </w:rPr>
              <w:t xml:space="preserve"> - 6</w:t>
            </w:r>
            <w:r w:rsidR="00980B83">
              <w:rPr>
                <w:rFonts w:cs="Simplified Arabic" w:hint="cs"/>
                <w:b/>
                <w:bCs/>
                <w:sz w:val="30"/>
                <w:szCs w:val="30"/>
                <w:rtl/>
                <w:lang w:bidi="ar-EG"/>
              </w:rPr>
              <w:t>5</w:t>
            </w:r>
          </w:p>
        </w:tc>
      </w:tr>
      <w:tr w:rsidR="00284DDC" w:rsidRPr="00804A07" w:rsidTr="00804A07">
        <w:tc>
          <w:tcPr>
            <w:tcW w:w="673" w:type="dxa"/>
          </w:tcPr>
          <w:p w:rsidR="00284DDC" w:rsidRPr="00804A07" w:rsidRDefault="00284DDC" w:rsidP="007F18E9">
            <w:pPr>
              <w:spacing w:line="312" w:lineRule="auto"/>
              <w:jc w:val="center"/>
              <w:rPr>
                <w:rFonts w:cs="Simplified Arabic"/>
                <w:b/>
                <w:bCs/>
                <w:sz w:val="30"/>
                <w:szCs w:val="30"/>
                <w:rtl/>
                <w:lang w:bidi="ar-EG"/>
              </w:rPr>
            </w:pPr>
            <w:r w:rsidRPr="00804A07">
              <w:rPr>
                <w:rFonts w:cs="Simplified Arabic" w:hint="cs"/>
                <w:b/>
                <w:bCs/>
                <w:sz w:val="30"/>
                <w:szCs w:val="30"/>
                <w:rtl/>
                <w:lang w:bidi="ar-EG"/>
              </w:rPr>
              <w:t>10</w:t>
            </w:r>
          </w:p>
        </w:tc>
        <w:tc>
          <w:tcPr>
            <w:tcW w:w="7087" w:type="dxa"/>
          </w:tcPr>
          <w:p w:rsidR="00284DDC" w:rsidRPr="00804A07" w:rsidRDefault="00284DDC" w:rsidP="007F18E9">
            <w:pPr>
              <w:spacing w:line="312" w:lineRule="auto"/>
              <w:jc w:val="center"/>
              <w:rPr>
                <w:rFonts w:cs="Simplified Arabic"/>
                <w:b/>
                <w:bCs/>
                <w:sz w:val="30"/>
                <w:szCs w:val="30"/>
                <w:rtl/>
                <w:lang w:bidi="ar-EG"/>
              </w:rPr>
            </w:pPr>
            <w:r w:rsidRPr="00804A07">
              <w:rPr>
                <w:rFonts w:cs="Simplified Arabic" w:hint="cs"/>
                <w:b/>
                <w:bCs/>
                <w:sz w:val="30"/>
                <w:szCs w:val="30"/>
                <w:rtl/>
                <w:lang w:bidi="ar-EG"/>
              </w:rPr>
              <w:t>المراجع</w:t>
            </w:r>
          </w:p>
        </w:tc>
        <w:tc>
          <w:tcPr>
            <w:tcW w:w="1526" w:type="dxa"/>
          </w:tcPr>
          <w:p w:rsidR="00284DDC" w:rsidRPr="00804A07" w:rsidRDefault="003C6DF9" w:rsidP="00980B83">
            <w:pPr>
              <w:spacing w:line="312" w:lineRule="auto"/>
              <w:jc w:val="center"/>
              <w:rPr>
                <w:rFonts w:cs="Simplified Arabic"/>
                <w:b/>
                <w:bCs/>
                <w:sz w:val="30"/>
                <w:szCs w:val="30"/>
                <w:rtl/>
                <w:lang w:bidi="ar-EG"/>
              </w:rPr>
            </w:pPr>
            <w:r>
              <w:rPr>
                <w:rFonts w:cs="Simplified Arabic" w:hint="cs"/>
                <w:b/>
                <w:bCs/>
                <w:sz w:val="30"/>
                <w:szCs w:val="30"/>
                <w:rtl/>
                <w:lang w:bidi="ar-EG"/>
              </w:rPr>
              <w:t>6</w:t>
            </w:r>
            <w:r w:rsidR="00980B83">
              <w:rPr>
                <w:rFonts w:cs="Simplified Arabic" w:hint="cs"/>
                <w:b/>
                <w:bCs/>
                <w:sz w:val="30"/>
                <w:szCs w:val="30"/>
                <w:rtl/>
                <w:lang w:bidi="ar-EG"/>
              </w:rPr>
              <w:t>6</w:t>
            </w:r>
            <w:r>
              <w:rPr>
                <w:rFonts w:cs="Simplified Arabic" w:hint="cs"/>
                <w:b/>
                <w:bCs/>
                <w:sz w:val="30"/>
                <w:szCs w:val="30"/>
                <w:rtl/>
                <w:lang w:bidi="ar-EG"/>
              </w:rPr>
              <w:t xml:space="preserve"> -6</w:t>
            </w:r>
            <w:r w:rsidR="00980B83">
              <w:rPr>
                <w:rFonts w:cs="Simplified Arabic" w:hint="cs"/>
                <w:b/>
                <w:bCs/>
                <w:sz w:val="30"/>
                <w:szCs w:val="30"/>
                <w:rtl/>
                <w:lang w:bidi="ar-EG"/>
              </w:rPr>
              <w:t>7</w:t>
            </w:r>
          </w:p>
        </w:tc>
      </w:tr>
      <w:tr w:rsidR="00284DDC" w:rsidRPr="00804A07" w:rsidTr="00804A07">
        <w:tc>
          <w:tcPr>
            <w:tcW w:w="673" w:type="dxa"/>
          </w:tcPr>
          <w:p w:rsidR="00284DDC" w:rsidRPr="00804A07" w:rsidRDefault="00284DDC" w:rsidP="007F18E9">
            <w:pPr>
              <w:spacing w:line="312" w:lineRule="auto"/>
              <w:jc w:val="center"/>
              <w:rPr>
                <w:rFonts w:cs="Simplified Arabic"/>
                <w:b/>
                <w:bCs/>
                <w:sz w:val="30"/>
                <w:szCs w:val="30"/>
                <w:rtl/>
                <w:lang w:bidi="ar-EG"/>
              </w:rPr>
            </w:pPr>
          </w:p>
        </w:tc>
        <w:tc>
          <w:tcPr>
            <w:tcW w:w="7087" w:type="dxa"/>
          </w:tcPr>
          <w:p w:rsidR="00284DDC" w:rsidRPr="00804A07" w:rsidRDefault="00284DDC" w:rsidP="007F18E9">
            <w:pPr>
              <w:spacing w:line="312" w:lineRule="auto"/>
              <w:jc w:val="center"/>
              <w:rPr>
                <w:rFonts w:cs="Simplified Arabic"/>
                <w:b/>
                <w:bCs/>
                <w:sz w:val="30"/>
                <w:szCs w:val="30"/>
                <w:rtl/>
                <w:lang w:bidi="ar-EG"/>
              </w:rPr>
            </w:pPr>
            <w:r w:rsidRPr="00804A07">
              <w:rPr>
                <w:rFonts w:cs="Simplified Arabic" w:hint="cs"/>
                <w:b/>
                <w:bCs/>
                <w:sz w:val="30"/>
                <w:szCs w:val="30"/>
                <w:rtl/>
                <w:lang w:bidi="ar-EG"/>
              </w:rPr>
              <w:t>الملاحق</w:t>
            </w:r>
          </w:p>
          <w:p w:rsidR="00284DDC" w:rsidRPr="00804A07" w:rsidRDefault="00284DDC" w:rsidP="007F18E9">
            <w:pPr>
              <w:spacing w:line="312" w:lineRule="auto"/>
              <w:jc w:val="left"/>
              <w:rPr>
                <w:rFonts w:cs="Simplified Arabic"/>
                <w:b/>
                <w:bCs/>
                <w:sz w:val="30"/>
                <w:szCs w:val="30"/>
                <w:rtl/>
                <w:lang w:bidi="ar-EG"/>
              </w:rPr>
            </w:pPr>
            <w:r w:rsidRPr="00804A07">
              <w:rPr>
                <w:rFonts w:cs="Simplified Arabic" w:hint="cs"/>
                <w:b/>
                <w:bCs/>
                <w:sz w:val="36"/>
                <w:szCs w:val="36"/>
                <w:rtl/>
                <w:lang w:bidi="ar-EG"/>
              </w:rPr>
              <w:t>ا</w:t>
            </w:r>
            <w:r w:rsidRPr="00804A07">
              <w:rPr>
                <w:rFonts w:cs="Simplified Arabic" w:hint="cs"/>
                <w:sz w:val="28"/>
                <w:szCs w:val="28"/>
                <w:rtl/>
                <w:lang w:bidi="ar-EG"/>
              </w:rPr>
              <w:t>لاستبيان</w:t>
            </w:r>
          </w:p>
        </w:tc>
        <w:tc>
          <w:tcPr>
            <w:tcW w:w="1526" w:type="dxa"/>
          </w:tcPr>
          <w:p w:rsidR="00284DDC" w:rsidRPr="00804A07" w:rsidRDefault="00284DDC" w:rsidP="007F18E9">
            <w:pPr>
              <w:spacing w:line="312" w:lineRule="auto"/>
              <w:jc w:val="center"/>
              <w:rPr>
                <w:rFonts w:cs="Simplified Arabic"/>
                <w:b/>
                <w:bCs/>
                <w:sz w:val="30"/>
                <w:szCs w:val="30"/>
                <w:rtl/>
                <w:lang w:bidi="ar-EG"/>
              </w:rPr>
            </w:pPr>
          </w:p>
          <w:p w:rsidR="00284DDC" w:rsidRPr="00804A07" w:rsidRDefault="003C6DF9" w:rsidP="00980B83">
            <w:pPr>
              <w:spacing w:line="312" w:lineRule="auto"/>
              <w:jc w:val="center"/>
              <w:rPr>
                <w:rFonts w:cs="Simplified Arabic"/>
                <w:b/>
                <w:bCs/>
                <w:sz w:val="30"/>
                <w:szCs w:val="30"/>
                <w:rtl/>
                <w:lang w:bidi="ar-EG"/>
              </w:rPr>
            </w:pPr>
            <w:r>
              <w:rPr>
                <w:rFonts w:cs="Simplified Arabic" w:hint="cs"/>
                <w:b/>
                <w:bCs/>
                <w:sz w:val="30"/>
                <w:szCs w:val="30"/>
                <w:rtl/>
                <w:lang w:bidi="ar-EG"/>
              </w:rPr>
              <w:t xml:space="preserve"> 6</w:t>
            </w:r>
            <w:r w:rsidR="00980B83">
              <w:rPr>
                <w:rFonts w:cs="Simplified Arabic" w:hint="cs"/>
                <w:b/>
                <w:bCs/>
                <w:sz w:val="30"/>
                <w:szCs w:val="30"/>
                <w:rtl/>
                <w:lang w:bidi="ar-EG"/>
              </w:rPr>
              <w:t>8</w:t>
            </w:r>
            <w:r>
              <w:rPr>
                <w:rFonts w:cs="Simplified Arabic" w:hint="cs"/>
                <w:b/>
                <w:bCs/>
                <w:sz w:val="30"/>
                <w:szCs w:val="30"/>
                <w:rtl/>
                <w:lang w:bidi="ar-EG"/>
              </w:rPr>
              <w:t>-7</w:t>
            </w:r>
            <w:r w:rsidR="00980B83">
              <w:rPr>
                <w:rFonts w:cs="Simplified Arabic" w:hint="cs"/>
                <w:b/>
                <w:bCs/>
                <w:sz w:val="30"/>
                <w:szCs w:val="30"/>
                <w:rtl/>
                <w:lang w:bidi="ar-EG"/>
              </w:rPr>
              <w:t>3</w:t>
            </w:r>
          </w:p>
        </w:tc>
      </w:tr>
    </w:tbl>
    <w:p w:rsidR="00284DDC" w:rsidRPr="00804A07" w:rsidRDefault="00284DDC" w:rsidP="007F18E9">
      <w:pPr>
        <w:spacing w:line="312" w:lineRule="auto"/>
        <w:jc w:val="center"/>
        <w:rPr>
          <w:rFonts w:cs="Simplified Arabic"/>
          <w:b/>
          <w:bCs/>
          <w:sz w:val="34"/>
          <w:szCs w:val="34"/>
          <w:rtl/>
          <w:lang w:bidi="ar-EG"/>
        </w:rPr>
      </w:pPr>
    </w:p>
    <w:p w:rsidR="00284DDC" w:rsidRPr="00804A07" w:rsidRDefault="00284DDC" w:rsidP="007F18E9">
      <w:pPr>
        <w:spacing w:line="312" w:lineRule="auto"/>
        <w:jc w:val="center"/>
        <w:rPr>
          <w:rFonts w:ascii="Simplified Arabic" w:hAnsi="Simplified Arabic" w:cs="Simplified Arabic"/>
          <w:b/>
          <w:bCs/>
          <w:sz w:val="34"/>
          <w:szCs w:val="34"/>
          <w:u w:val="single"/>
          <w:rtl/>
          <w:lang w:bidi="ar-EG"/>
        </w:rPr>
      </w:pPr>
    </w:p>
    <w:p w:rsidR="00284DDC" w:rsidRPr="00804A07" w:rsidRDefault="00284DDC" w:rsidP="007F18E9">
      <w:pPr>
        <w:spacing w:line="312" w:lineRule="auto"/>
        <w:jc w:val="center"/>
        <w:rPr>
          <w:rFonts w:ascii="Simplified Arabic" w:hAnsi="Simplified Arabic" w:cs="Simplified Arabic"/>
          <w:b/>
          <w:bCs/>
          <w:sz w:val="34"/>
          <w:szCs w:val="34"/>
          <w:u w:val="single"/>
          <w:rtl/>
          <w:lang w:bidi="ar-EG"/>
        </w:rPr>
      </w:pPr>
    </w:p>
    <w:p w:rsidR="00284DDC" w:rsidRPr="00804A07" w:rsidRDefault="00284DDC" w:rsidP="007F18E9">
      <w:pPr>
        <w:spacing w:line="312" w:lineRule="auto"/>
        <w:jc w:val="center"/>
        <w:rPr>
          <w:rFonts w:ascii="Simplified Arabic" w:hAnsi="Simplified Arabic" w:cs="Simplified Arabic"/>
          <w:b/>
          <w:bCs/>
          <w:sz w:val="34"/>
          <w:szCs w:val="34"/>
          <w:u w:val="single"/>
          <w:rtl/>
          <w:lang w:bidi="ar-EG"/>
        </w:rPr>
      </w:pPr>
    </w:p>
    <w:p w:rsidR="00284DDC" w:rsidRPr="00804A07" w:rsidRDefault="00284DDC" w:rsidP="007F18E9">
      <w:pPr>
        <w:spacing w:line="312" w:lineRule="auto"/>
        <w:jc w:val="center"/>
        <w:rPr>
          <w:rFonts w:ascii="Simplified Arabic" w:hAnsi="Simplified Arabic" w:cs="Simplified Arabic"/>
          <w:b/>
          <w:bCs/>
          <w:sz w:val="34"/>
          <w:szCs w:val="34"/>
          <w:u w:val="single"/>
          <w:rtl/>
          <w:lang w:bidi="ar-EG"/>
        </w:rPr>
      </w:pPr>
    </w:p>
    <w:p w:rsidR="00284DDC" w:rsidRPr="00804A07" w:rsidRDefault="00284DDC" w:rsidP="007F18E9">
      <w:pPr>
        <w:spacing w:line="312" w:lineRule="auto"/>
        <w:jc w:val="center"/>
        <w:rPr>
          <w:rFonts w:ascii="Simplified Arabic" w:hAnsi="Simplified Arabic" w:cs="Simplified Arabic"/>
          <w:b/>
          <w:bCs/>
          <w:sz w:val="34"/>
          <w:szCs w:val="34"/>
          <w:u w:val="single"/>
          <w:rtl/>
          <w:lang w:bidi="ar-EG"/>
        </w:rPr>
      </w:pPr>
    </w:p>
    <w:p w:rsidR="00284DDC" w:rsidRPr="00804A07" w:rsidRDefault="00284DDC" w:rsidP="007F18E9">
      <w:pPr>
        <w:spacing w:line="312" w:lineRule="auto"/>
        <w:jc w:val="center"/>
        <w:rPr>
          <w:rFonts w:ascii="Simplified Arabic" w:hAnsi="Simplified Arabic" w:cs="Simplified Arabic"/>
          <w:b/>
          <w:bCs/>
          <w:sz w:val="34"/>
          <w:szCs w:val="34"/>
          <w:u w:val="single"/>
          <w:rtl/>
          <w:lang w:bidi="ar-EG"/>
        </w:rPr>
      </w:pPr>
    </w:p>
    <w:p w:rsidR="00284DDC" w:rsidRPr="00804A07" w:rsidRDefault="00284DDC" w:rsidP="007F18E9">
      <w:pPr>
        <w:spacing w:line="312" w:lineRule="auto"/>
        <w:jc w:val="center"/>
        <w:rPr>
          <w:rFonts w:cs="Simplified Arabic"/>
          <w:b/>
          <w:bCs/>
          <w:sz w:val="32"/>
          <w:szCs w:val="32"/>
          <w:rtl/>
          <w:lang w:bidi="ar-EG"/>
        </w:rPr>
      </w:pPr>
      <w:r w:rsidRPr="00804A07">
        <w:rPr>
          <w:rFonts w:cs="Simplified Arabic" w:hint="cs"/>
          <w:b/>
          <w:bCs/>
          <w:sz w:val="32"/>
          <w:szCs w:val="32"/>
          <w:rtl/>
          <w:lang w:bidi="ar-EG"/>
        </w:rPr>
        <w:lastRenderedPageBreak/>
        <w:t xml:space="preserve">فهرس الجداول </w:t>
      </w:r>
    </w:p>
    <w:tbl>
      <w:tblPr>
        <w:tblStyle w:val="a8"/>
        <w:bidiVisual/>
        <w:tblW w:w="10467" w:type="dxa"/>
        <w:jc w:val="center"/>
        <w:tblInd w:w="-329" w:type="dxa"/>
        <w:tblLook w:val="04A0" w:firstRow="1" w:lastRow="0" w:firstColumn="1" w:lastColumn="0" w:noHBand="0" w:noVBand="1"/>
      </w:tblPr>
      <w:tblGrid>
        <w:gridCol w:w="544"/>
        <w:gridCol w:w="8505"/>
        <w:gridCol w:w="1418"/>
      </w:tblGrid>
      <w:tr w:rsidR="005F0308" w:rsidRPr="00804A07" w:rsidTr="00804A07">
        <w:trPr>
          <w:jc w:val="center"/>
        </w:trPr>
        <w:tc>
          <w:tcPr>
            <w:tcW w:w="544" w:type="dxa"/>
          </w:tcPr>
          <w:p w:rsidR="005F0308" w:rsidRPr="00804A07" w:rsidRDefault="005F0308" w:rsidP="007F18E9">
            <w:pPr>
              <w:spacing w:line="312" w:lineRule="auto"/>
              <w:jc w:val="center"/>
              <w:rPr>
                <w:rFonts w:ascii="Simplified Arabic" w:hAnsi="Simplified Arabic" w:cs="Simplified Arabic"/>
                <w:b/>
                <w:bCs/>
                <w:sz w:val="28"/>
                <w:szCs w:val="28"/>
                <w:rtl/>
                <w:lang w:bidi="ar-EG"/>
              </w:rPr>
            </w:pPr>
            <w:r w:rsidRPr="00804A07">
              <w:rPr>
                <w:rFonts w:ascii="Simplified Arabic" w:hAnsi="Simplified Arabic" w:cs="Simplified Arabic"/>
                <w:b/>
                <w:bCs/>
                <w:sz w:val="28"/>
                <w:szCs w:val="28"/>
                <w:rtl/>
                <w:lang w:bidi="ar-EG"/>
              </w:rPr>
              <w:t>م</w:t>
            </w:r>
          </w:p>
        </w:tc>
        <w:tc>
          <w:tcPr>
            <w:tcW w:w="8505" w:type="dxa"/>
          </w:tcPr>
          <w:p w:rsidR="005F0308" w:rsidRPr="00804A07" w:rsidRDefault="005F0308" w:rsidP="007F18E9">
            <w:pPr>
              <w:spacing w:line="312" w:lineRule="auto"/>
              <w:jc w:val="center"/>
              <w:rPr>
                <w:rFonts w:ascii="Simplified Arabic" w:hAnsi="Simplified Arabic" w:cs="Simplified Arabic"/>
                <w:b/>
                <w:bCs/>
                <w:sz w:val="28"/>
                <w:szCs w:val="28"/>
                <w:rtl/>
                <w:lang w:bidi="ar-EG"/>
              </w:rPr>
            </w:pPr>
            <w:r w:rsidRPr="00804A07">
              <w:rPr>
                <w:rFonts w:ascii="Simplified Arabic" w:hAnsi="Simplified Arabic" w:cs="Simplified Arabic"/>
                <w:b/>
                <w:bCs/>
                <w:sz w:val="28"/>
                <w:szCs w:val="28"/>
                <w:rtl/>
                <w:lang w:bidi="ar-EG"/>
              </w:rPr>
              <w:t xml:space="preserve">عنوان الجدول </w:t>
            </w:r>
          </w:p>
        </w:tc>
        <w:tc>
          <w:tcPr>
            <w:tcW w:w="1418" w:type="dxa"/>
          </w:tcPr>
          <w:p w:rsidR="005F0308" w:rsidRPr="00804A07" w:rsidRDefault="005F0308" w:rsidP="007F18E9">
            <w:pPr>
              <w:spacing w:line="312" w:lineRule="auto"/>
              <w:jc w:val="center"/>
              <w:rPr>
                <w:rFonts w:cs="Simplified Arabic"/>
                <w:b/>
                <w:bCs/>
                <w:sz w:val="30"/>
                <w:szCs w:val="30"/>
                <w:rtl/>
                <w:lang w:bidi="ar-EG"/>
              </w:rPr>
            </w:pPr>
            <w:r w:rsidRPr="00804A07">
              <w:rPr>
                <w:rFonts w:cs="Simplified Arabic" w:hint="cs"/>
                <w:b/>
                <w:bCs/>
                <w:sz w:val="30"/>
                <w:szCs w:val="30"/>
                <w:rtl/>
                <w:lang w:bidi="ar-EG"/>
              </w:rPr>
              <w:t xml:space="preserve">رقم الصفحة </w:t>
            </w:r>
          </w:p>
        </w:tc>
      </w:tr>
      <w:tr w:rsidR="005F0308" w:rsidRPr="00804A07" w:rsidTr="00804A07">
        <w:trPr>
          <w:trHeight w:val="84"/>
          <w:jc w:val="center"/>
        </w:trPr>
        <w:tc>
          <w:tcPr>
            <w:tcW w:w="544" w:type="dxa"/>
          </w:tcPr>
          <w:p w:rsidR="005F0308" w:rsidRPr="00804A07" w:rsidRDefault="005F0308" w:rsidP="007F18E9">
            <w:pPr>
              <w:spacing w:line="312" w:lineRule="auto"/>
              <w:jc w:val="center"/>
              <w:rPr>
                <w:rFonts w:ascii="Simplified Arabic" w:hAnsi="Simplified Arabic" w:cs="Simplified Arabic"/>
                <w:b/>
                <w:bCs/>
                <w:sz w:val="28"/>
                <w:szCs w:val="28"/>
                <w:rtl/>
                <w:lang w:bidi="ar-EG"/>
              </w:rPr>
            </w:pPr>
            <w:r w:rsidRPr="00804A07">
              <w:rPr>
                <w:rFonts w:ascii="Simplified Arabic" w:hAnsi="Simplified Arabic" w:cs="Simplified Arabic"/>
                <w:b/>
                <w:bCs/>
                <w:sz w:val="28"/>
                <w:szCs w:val="28"/>
                <w:rtl/>
                <w:lang w:bidi="ar-EG"/>
              </w:rPr>
              <w:t>1</w:t>
            </w:r>
          </w:p>
        </w:tc>
        <w:tc>
          <w:tcPr>
            <w:tcW w:w="8505" w:type="dxa"/>
          </w:tcPr>
          <w:p w:rsidR="005F0308" w:rsidRPr="00804A07" w:rsidRDefault="005F0308" w:rsidP="007F18E9">
            <w:pPr>
              <w:spacing w:line="312" w:lineRule="auto"/>
              <w:jc w:val="left"/>
              <w:rPr>
                <w:rFonts w:ascii="Simplified Arabic" w:hAnsi="Simplified Arabic" w:cs="Simplified Arabic"/>
                <w:color w:val="000000"/>
                <w:sz w:val="30"/>
                <w:szCs w:val="30"/>
                <w:rtl/>
              </w:rPr>
            </w:pPr>
            <w:r w:rsidRPr="00804A07">
              <w:rPr>
                <w:rFonts w:ascii="Simplified Arabic" w:hAnsi="Simplified Arabic" w:cs="Simplified Arabic"/>
                <w:color w:val="000000"/>
                <w:sz w:val="30"/>
                <w:szCs w:val="30"/>
                <w:rtl/>
              </w:rPr>
              <w:t>جدول رقم (1) نتائج المحور الخاص بعينة الدراسة تبعا لمتغيرات الدراسة</w:t>
            </w:r>
          </w:p>
        </w:tc>
        <w:tc>
          <w:tcPr>
            <w:tcW w:w="1418" w:type="dxa"/>
          </w:tcPr>
          <w:p w:rsidR="005F0308" w:rsidRPr="00804A07" w:rsidRDefault="00A51339" w:rsidP="00980B83">
            <w:pPr>
              <w:spacing w:line="312" w:lineRule="auto"/>
              <w:jc w:val="center"/>
              <w:rPr>
                <w:rFonts w:asciiTheme="majorBidi" w:hAnsiTheme="majorBidi" w:cstheme="majorBidi"/>
                <w:color w:val="000000"/>
                <w:sz w:val="30"/>
                <w:szCs w:val="30"/>
                <w:rtl/>
              </w:rPr>
            </w:pPr>
            <w:r>
              <w:rPr>
                <w:rFonts w:asciiTheme="majorBidi" w:hAnsiTheme="majorBidi" w:cstheme="majorBidi" w:hint="cs"/>
                <w:color w:val="000000"/>
                <w:sz w:val="30"/>
                <w:szCs w:val="30"/>
                <w:rtl/>
              </w:rPr>
              <w:t>3</w:t>
            </w:r>
            <w:r w:rsidR="00980B83">
              <w:rPr>
                <w:rFonts w:asciiTheme="majorBidi" w:hAnsiTheme="majorBidi" w:cstheme="majorBidi" w:hint="cs"/>
                <w:color w:val="000000"/>
                <w:sz w:val="30"/>
                <w:szCs w:val="30"/>
                <w:rtl/>
              </w:rPr>
              <w:t>7</w:t>
            </w:r>
          </w:p>
        </w:tc>
      </w:tr>
      <w:tr w:rsidR="005F0308" w:rsidRPr="00804A07" w:rsidTr="00804A07">
        <w:trPr>
          <w:jc w:val="center"/>
        </w:trPr>
        <w:tc>
          <w:tcPr>
            <w:tcW w:w="544" w:type="dxa"/>
          </w:tcPr>
          <w:p w:rsidR="005F0308" w:rsidRPr="00804A07" w:rsidRDefault="005F0308" w:rsidP="007F18E9">
            <w:pPr>
              <w:spacing w:line="312" w:lineRule="auto"/>
              <w:jc w:val="center"/>
              <w:rPr>
                <w:rFonts w:ascii="Simplified Arabic" w:hAnsi="Simplified Arabic" w:cs="Simplified Arabic"/>
                <w:b/>
                <w:bCs/>
                <w:sz w:val="28"/>
                <w:szCs w:val="28"/>
                <w:rtl/>
                <w:lang w:bidi="ar-EG"/>
              </w:rPr>
            </w:pPr>
            <w:r w:rsidRPr="00804A07">
              <w:rPr>
                <w:rFonts w:ascii="Simplified Arabic" w:hAnsi="Simplified Arabic" w:cs="Simplified Arabic"/>
                <w:b/>
                <w:bCs/>
                <w:sz w:val="28"/>
                <w:szCs w:val="28"/>
                <w:rtl/>
                <w:lang w:bidi="ar-EG"/>
              </w:rPr>
              <w:t>2</w:t>
            </w:r>
          </w:p>
        </w:tc>
        <w:tc>
          <w:tcPr>
            <w:tcW w:w="8505" w:type="dxa"/>
          </w:tcPr>
          <w:p w:rsidR="005F0308" w:rsidRPr="00804A07" w:rsidRDefault="005F0308" w:rsidP="007F18E9">
            <w:pPr>
              <w:spacing w:line="312" w:lineRule="auto"/>
              <w:jc w:val="left"/>
              <w:rPr>
                <w:rFonts w:ascii="Simplified Arabic" w:hAnsi="Simplified Arabic" w:cs="Simplified Arabic"/>
                <w:color w:val="000000"/>
                <w:sz w:val="30"/>
                <w:szCs w:val="30"/>
                <w:rtl/>
              </w:rPr>
            </w:pPr>
            <w:r w:rsidRPr="00804A07">
              <w:rPr>
                <w:rFonts w:ascii="Simplified Arabic" w:hAnsi="Simplified Arabic" w:cs="Simplified Arabic"/>
                <w:color w:val="000000"/>
                <w:sz w:val="30"/>
                <w:szCs w:val="30"/>
                <w:rtl/>
              </w:rPr>
              <w:t>جدول(2) تصنيف مقياس ليكرت الخماسي</w:t>
            </w:r>
          </w:p>
          <w:p w:rsidR="005F0308" w:rsidRPr="00804A07" w:rsidRDefault="005F0308" w:rsidP="007F18E9">
            <w:pPr>
              <w:spacing w:line="312" w:lineRule="auto"/>
              <w:jc w:val="left"/>
              <w:rPr>
                <w:rFonts w:ascii="Simplified Arabic" w:hAnsi="Simplified Arabic" w:cs="Simplified Arabic"/>
                <w:color w:val="000000"/>
                <w:sz w:val="2"/>
                <w:szCs w:val="2"/>
                <w:rtl/>
              </w:rPr>
            </w:pPr>
          </w:p>
        </w:tc>
        <w:tc>
          <w:tcPr>
            <w:tcW w:w="1418" w:type="dxa"/>
          </w:tcPr>
          <w:p w:rsidR="005F0308" w:rsidRPr="00804A07" w:rsidRDefault="00A51339" w:rsidP="00980B83">
            <w:pPr>
              <w:spacing w:line="312" w:lineRule="auto"/>
              <w:jc w:val="center"/>
              <w:rPr>
                <w:rFonts w:asciiTheme="majorBidi" w:hAnsiTheme="majorBidi" w:cstheme="majorBidi"/>
                <w:color w:val="000000"/>
                <w:sz w:val="30"/>
                <w:szCs w:val="30"/>
                <w:rtl/>
              </w:rPr>
            </w:pPr>
            <w:r>
              <w:rPr>
                <w:rFonts w:asciiTheme="majorBidi" w:hAnsiTheme="majorBidi" w:cstheme="majorBidi" w:hint="cs"/>
                <w:color w:val="000000"/>
                <w:sz w:val="30"/>
                <w:szCs w:val="30"/>
                <w:rtl/>
              </w:rPr>
              <w:t>4</w:t>
            </w:r>
            <w:r w:rsidR="00980B83">
              <w:rPr>
                <w:rFonts w:asciiTheme="majorBidi" w:hAnsiTheme="majorBidi" w:cstheme="majorBidi" w:hint="cs"/>
                <w:color w:val="000000"/>
                <w:sz w:val="30"/>
                <w:szCs w:val="30"/>
                <w:rtl/>
              </w:rPr>
              <w:t>1</w:t>
            </w:r>
          </w:p>
        </w:tc>
      </w:tr>
      <w:tr w:rsidR="005F0308" w:rsidRPr="00804A07" w:rsidTr="00804A07">
        <w:trPr>
          <w:jc w:val="center"/>
        </w:trPr>
        <w:tc>
          <w:tcPr>
            <w:tcW w:w="544" w:type="dxa"/>
          </w:tcPr>
          <w:p w:rsidR="005F0308" w:rsidRPr="00804A07" w:rsidRDefault="005F0308" w:rsidP="007F18E9">
            <w:pPr>
              <w:spacing w:line="312" w:lineRule="auto"/>
              <w:jc w:val="center"/>
              <w:rPr>
                <w:rFonts w:ascii="Simplified Arabic" w:hAnsi="Simplified Arabic" w:cs="Simplified Arabic"/>
                <w:b/>
                <w:bCs/>
                <w:sz w:val="28"/>
                <w:szCs w:val="28"/>
                <w:rtl/>
                <w:lang w:bidi="ar-EG"/>
              </w:rPr>
            </w:pPr>
            <w:r w:rsidRPr="00804A07">
              <w:rPr>
                <w:rFonts w:ascii="Simplified Arabic" w:hAnsi="Simplified Arabic" w:cs="Simplified Arabic"/>
                <w:b/>
                <w:bCs/>
                <w:sz w:val="28"/>
                <w:szCs w:val="28"/>
                <w:rtl/>
                <w:lang w:bidi="ar-EG"/>
              </w:rPr>
              <w:t>3</w:t>
            </w:r>
          </w:p>
        </w:tc>
        <w:tc>
          <w:tcPr>
            <w:tcW w:w="8505" w:type="dxa"/>
          </w:tcPr>
          <w:p w:rsidR="005F0308" w:rsidRPr="00804A07" w:rsidRDefault="005F0308" w:rsidP="007F18E9">
            <w:pPr>
              <w:spacing w:line="312" w:lineRule="auto"/>
              <w:jc w:val="left"/>
              <w:rPr>
                <w:rFonts w:ascii="Simplified Arabic" w:hAnsi="Simplified Arabic" w:cs="Simplified Arabic"/>
                <w:color w:val="000000"/>
                <w:sz w:val="30"/>
                <w:szCs w:val="30"/>
                <w:rtl/>
              </w:rPr>
            </w:pPr>
            <w:r w:rsidRPr="00804A07">
              <w:rPr>
                <w:rFonts w:ascii="Simplified Arabic" w:hAnsi="Simplified Arabic" w:cs="Simplified Arabic"/>
                <w:color w:val="000000"/>
                <w:sz w:val="30"/>
                <w:szCs w:val="30"/>
                <w:rtl/>
              </w:rPr>
              <w:t xml:space="preserve">جدول (3) معاملات الارتباط لفقرات المحور الأول </w:t>
            </w:r>
          </w:p>
        </w:tc>
        <w:tc>
          <w:tcPr>
            <w:tcW w:w="1418" w:type="dxa"/>
          </w:tcPr>
          <w:p w:rsidR="005F0308" w:rsidRPr="00804A07" w:rsidRDefault="00A51339" w:rsidP="00980B83">
            <w:pPr>
              <w:spacing w:line="312" w:lineRule="auto"/>
              <w:jc w:val="center"/>
              <w:rPr>
                <w:rFonts w:asciiTheme="majorBidi" w:hAnsiTheme="majorBidi" w:cstheme="majorBidi"/>
                <w:color w:val="000000"/>
                <w:sz w:val="30"/>
                <w:szCs w:val="30"/>
              </w:rPr>
            </w:pPr>
            <w:r>
              <w:rPr>
                <w:rFonts w:asciiTheme="majorBidi" w:hAnsiTheme="majorBidi" w:cstheme="majorBidi" w:hint="cs"/>
                <w:color w:val="000000"/>
                <w:sz w:val="30"/>
                <w:szCs w:val="30"/>
                <w:rtl/>
              </w:rPr>
              <w:t>4</w:t>
            </w:r>
            <w:r w:rsidR="00980B83">
              <w:rPr>
                <w:rFonts w:asciiTheme="majorBidi" w:hAnsiTheme="majorBidi" w:cstheme="majorBidi" w:hint="cs"/>
                <w:color w:val="000000"/>
                <w:sz w:val="30"/>
                <w:szCs w:val="30"/>
                <w:rtl/>
              </w:rPr>
              <w:t>2</w:t>
            </w:r>
          </w:p>
        </w:tc>
      </w:tr>
      <w:tr w:rsidR="005F0308" w:rsidRPr="00804A07" w:rsidTr="00804A07">
        <w:trPr>
          <w:jc w:val="center"/>
        </w:trPr>
        <w:tc>
          <w:tcPr>
            <w:tcW w:w="544" w:type="dxa"/>
          </w:tcPr>
          <w:p w:rsidR="005F0308" w:rsidRPr="00804A07" w:rsidRDefault="005F0308" w:rsidP="007F18E9">
            <w:pPr>
              <w:spacing w:line="312" w:lineRule="auto"/>
              <w:jc w:val="center"/>
              <w:rPr>
                <w:rFonts w:ascii="Simplified Arabic" w:hAnsi="Simplified Arabic" w:cs="Simplified Arabic"/>
                <w:b/>
                <w:bCs/>
                <w:sz w:val="28"/>
                <w:szCs w:val="28"/>
                <w:rtl/>
                <w:lang w:bidi="ar-EG"/>
              </w:rPr>
            </w:pPr>
            <w:r w:rsidRPr="00804A07">
              <w:rPr>
                <w:rFonts w:ascii="Simplified Arabic" w:hAnsi="Simplified Arabic" w:cs="Simplified Arabic"/>
                <w:b/>
                <w:bCs/>
                <w:sz w:val="28"/>
                <w:szCs w:val="28"/>
                <w:rtl/>
                <w:lang w:bidi="ar-EG"/>
              </w:rPr>
              <w:t>4</w:t>
            </w:r>
          </w:p>
        </w:tc>
        <w:tc>
          <w:tcPr>
            <w:tcW w:w="8505" w:type="dxa"/>
          </w:tcPr>
          <w:p w:rsidR="005F0308" w:rsidRPr="00804A07" w:rsidRDefault="005F0308" w:rsidP="007F18E9">
            <w:pPr>
              <w:spacing w:line="312" w:lineRule="auto"/>
              <w:jc w:val="left"/>
              <w:rPr>
                <w:rFonts w:ascii="Simplified Arabic" w:hAnsi="Simplified Arabic" w:cs="Simplified Arabic"/>
                <w:color w:val="000000"/>
                <w:sz w:val="30"/>
                <w:szCs w:val="30"/>
                <w:rtl/>
              </w:rPr>
            </w:pPr>
            <w:r w:rsidRPr="00804A07">
              <w:rPr>
                <w:rFonts w:ascii="Simplified Arabic" w:hAnsi="Simplified Arabic" w:cs="Simplified Arabic"/>
                <w:color w:val="000000"/>
                <w:sz w:val="30"/>
                <w:szCs w:val="30"/>
                <w:rtl/>
              </w:rPr>
              <w:t xml:space="preserve">جدول (4) معاملات الارتباط لفقرات المحور الثاني   </w:t>
            </w:r>
          </w:p>
        </w:tc>
        <w:tc>
          <w:tcPr>
            <w:tcW w:w="1418" w:type="dxa"/>
          </w:tcPr>
          <w:p w:rsidR="005F0308" w:rsidRPr="00804A07" w:rsidRDefault="00A51339" w:rsidP="007F18E9">
            <w:pPr>
              <w:spacing w:line="312" w:lineRule="auto"/>
              <w:jc w:val="center"/>
              <w:rPr>
                <w:rFonts w:asciiTheme="majorBidi" w:hAnsiTheme="majorBidi" w:cstheme="majorBidi"/>
                <w:color w:val="000000"/>
                <w:sz w:val="30"/>
                <w:szCs w:val="30"/>
                <w:rtl/>
              </w:rPr>
            </w:pPr>
            <w:r>
              <w:rPr>
                <w:rFonts w:asciiTheme="majorBidi" w:hAnsiTheme="majorBidi" w:cstheme="majorBidi" w:hint="cs"/>
                <w:color w:val="000000"/>
                <w:sz w:val="30"/>
                <w:szCs w:val="30"/>
                <w:rtl/>
              </w:rPr>
              <w:t>4</w:t>
            </w:r>
            <w:r w:rsidR="00980B83">
              <w:rPr>
                <w:rFonts w:asciiTheme="majorBidi" w:hAnsiTheme="majorBidi" w:cstheme="majorBidi" w:hint="cs"/>
                <w:color w:val="000000"/>
                <w:sz w:val="30"/>
                <w:szCs w:val="30"/>
                <w:rtl/>
              </w:rPr>
              <w:t>3</w:t>
            </w:r>
          </w:p>
        </w:tc>
      </w:tr>
      <w:tr w:rsidR="005F0308" w:rsidRPr="00804A07" w:rsidTr="00804A07">
        <w:trPr>
          <w:jc w:val="center"/>
        </w:trPr>
        <w:tc>
          <w:tcPr>
            <w:tcW w:w="544" w:type="dxa"/>
          </w:tcPr>
          <w:p w:rsidR="005F0308" w:rsidRPr="00804A07" w:rsidRDefault="005F0308" w:rsidP="007F18E9">
            <w:pPr>
              <w:spacing w:line="312" w:lineRule="auto"/>
              <w:jc w:val="center"/>
              <w:rPr>
                <w:rFonts w:ascii="Simplified Arabic" w:hAnsi="Simplified Arabic" w:cs="Simplified Arabic"/>
                <w:b/>
                <w:bCs/>
                <w:sz w:val="28"/>
                <w:szCs w:val="28"/>
                <w:rtl/>
                <w:lang w:bidi="ar-EG"/>
              </w:rPr>
            </w:pPr>
            <w:r w:rsidRPr="00804A07">
              <w:rPr>
                <w:rFonts w:ascii="Simplified Arabic" w:hAnsi="Simplified Arabic" w:cs="Simplified Arabic"/>
                <w:b/>
                <w:bCs/>
                <w:sz w:val="28"/>
                <w:szCs w:val="28"/>
                <w:rtl/>
                <w:lang w:bidi="ar-EG"/>
              </w:rPr>
              <w:t>5</w:t>
            </w:r>
          </w:p>
        </w:tc>
        <w:tc>
          <w:tcPr>
            <w:tcW w:w="8505" w:type="dxa"/>
          </w:tcPr>
          <w:p w:rsidR="005F0308" w:rsidRPr="00804A07" w:rsidRDefault="005F0308" w:rsidP="007F18E9">
            <w:pPr>
              <w:spacing w:line="312" w:lineRule="auto"/>
              <w:jc w:val="left"/>
              <w:rPr>
                <w:rFonts w:ascii="Simplified Arabic" w:hAnsi="Simplified Arabic" w:cs="Simplified Arabic"/>
                <w:sz w:val="30"/>
                <w:szCs w:val="30"/>
                <w:rtl/>
              </w:rPr>
            </w:pPr>
            <w:r w:rsidRPr="00804A07">
              <w:rPr>
                <w:rFonts w:ascii="Simplified Arabic" w:hAnsi="Simplified Arabic" w:cs="Simplified Arabic"/>
                <w:sz w:val="30"/>
                <w:szCs w:val="30"/>
                <w:rtl/>
              </w:rPr>
              <w:t>جدول رقم (5) معاملات الارتباط لفقرات المحور الثالث</w:t>
            </w:r>
          </w:p>
        </w:tc>
        <w:tc>
          <w:tcPr>
            <w:tcW w:w="1418" w:type="dxa"/>
          </w:tcPr>
          <w:p w:rsidR="005F0308" w:rsidRPr="00804A07" w:rsidRDefault="00A51339" w:rsidP="00980B83">
            <w:pPr>
              <w:spacing w:line="312" w:lineRule="auto"/>
              <w:jc w:val="center"/>
              <w:rPr>
                <w:rFonts w:asciiTheme="majorBidi" w:hAnsiTheme="majorBidi" w:cstheme="majorBidi"/>
                <w:color w:val="000000"/>
                <w:sz w:val="30"/>
                <w:szCs w:val="30"/>
                <w:rtl/>
              </w:rPr>
            </w:pPr>
            <w:r>
              <w:rPr>
                <w:rFonts w:asciiTheme="majorBidi" w:hAnsiTheme="majorBidi" w:cstheme="majorBidi" w:hint="cs"/>
                <w:color w:val="000000"/>
                <w:sz w:val="30"/>
                <w:szCs w:val="30"/>
                <w:rtl/>
              </w:rPr>
              <w:t>4</w:t>
            </w:r>
            <w:r w:rsidR="00980B83">
              <w:rPr>
                <w:rFonts w:asciiTheme="majorBidi" w:hAnsiTheme="majorBidi" w:cstheme="majorBidi" w:hint="cs"/>
                <w:color w:val="000000"/>
                <w:sz w:val="30"/>
                <w:szCs w:val="30"/>
                <w:rtl/>
              </w:rPr>
              <w:t>4</w:t>
            </w:r>
          </w:p>
        </w:tc>
      </w:tr>
      <w:tr w:rsidR="005F0308" w:rsidRPr="00804A07" w:rsidTr="00804A07">
        <w:trPr>
          <w:jc w:val="center"/>
        </w:trPr>
        <w:tc>
          <w:tcPr>
            <w:tcW w:w="544" w:type="dxa"/>
          </w:tcPr>
          <w:p w:rsidR="005F0308" w:rsidRPr="00804A07" w:rsidRDefault="005F0308" w:rsidP="007F18E9">
            <w:pPr>
              <w:spacing w:line="312" w:lineRule="auto"/>
              <w:jc w:val="center"/>
              <w:rPr>
                <w:rFonts w:ascii="Simplified Arabic" w:hAnsi="Simplified Arabic" w:cs="Simplified Arabic"/>
                <w:b/>
                <w:bCs/>
                <w:sz w:val="28"/>
                <w:szCs w:val="28"/>
                <w:rtl/>
                <w:lang w:bidi="ar-EG"/>
              </w:rPr>
            </w:pPr>
            <w:r w:rsidRPr="00804A07">
              <w:rPr>
                <w:rFonts w:ascii="Simplified Arabic" w:hAnsi="Simplified Arabic" w:cs="Simplified Arabic"/>
                <w:b/>
                <w:bCs/>
                <w:sz w:val="28"/>
                <w:szCs w:val="28"/>
                <w:rtl/>
                <w:lang w:bidi="ar-EG"/>
              </w:rPr>
              <w:t>6</w:t>
            </w:r>
          </w:p>
        </w:tc>
        <w:tc>
          <w:tcPr>
            <w:tcW w:w="8505" w:type="dxa"/>
          </w:tcPr>
          <w:p w:rsidR="005F0308" w:rsidRPr="00804A07" w:rsidRDefault="005F0308" w:rsidP="007F18E9">
            <w:pPr>
              <w:spacing w:line="312" w:lineRule="auto"/>
              <w:jc w:val="left"/>
              <w:rPr>
                <w:rFonts w:ascii="Simplified Arabic" w:hAnsi="Simplified Arabic" w:cs="Simplified Arabic"/>
                <w:color w:val="000000"/>
                <w:sz w:val="30"/>
                <w:szCs w:val="30"/>
                <w:rtl/>
              </w:rPr>
            </w:pPr>
            <w:r w:rsidRPr="00804A07">
              <w:rPr>
                <w:rFonts w:ascii="Simplified Arabic" w:hAnsi="Simplified Arabic" w:cs="Simplified Arabic"/>
                <w:color w:val="000000"/>
                <w:sz w:val="30"/>
                <w:szCs w:val="30"/>
                <w:rtl/>
              </w:rPr>
              <w:t>جدول رقم  (6)  محاور الدراسة ومعامل الارتباط لكل محور بالدرجة الكلية</w:t>
            </w:r>
          </w:p>
        </w:tc>
        <w:tc>
          <w:tcPr>
            <w:tcW w:w="1418" w:type="dxa"/>
          </w:tcPr>
          <w:p w:rsidR="005F0308" w:rsidRPr="00804A07" w:rsidRDefault="00A51339" w:rsidP="00980B83">
            <w:pPr>
              <w:spacing w:line="312" w:lineRule="auto"/>
              <w:jc w:val="center"/>
              <w:rPr>
                <w:rFonts w:asciiTheme="majorBidi" w:hAnsiTheme="majorBidi" w:cstheme="majorBidi"/>
                <w:color w:val="000000"/>
                <w:sz w:val="30"/>
                <w:szCs w:val="30"/>
                <w:rtl/>
              </w:rPr>
            </w:pPr>
            <w:r>
              <w:rPr>
                <w:rFonts w:asciiTheme="majorBidi" w:hAnsiTheme="majorBidi" w:cstheme="majorBidi" w:hint="cs"/>
                <w:color w:val="000000"/>
                <w:sz w:val="30"/>
                <w:szCs w:val="30"/>
                <w:rtl/>
              </w:rPr>
              <w:t>4</w:t>
            </w:r>
            <w:r w:rsidR="00980B83">
              <w:rPr>
                <w:rFonts w:asciiTheme="majorBidi" w:hAnsiTheme="majorBidi" w:cstheme="majorBidi" w:hint="cs"/>
                <w:color w:val="000000"/>
                <w:sz w:val="30"/>
                <w:szCs w:val="30"/>
                <w:rtl/>
              </w:rPr>
              <w:t>5</w:t>
            </w:r>
          </w:p>
        </w:tc>
      </w:tr>
      <w:tr w:rsidR="005F0308" w:rsidRPr="00804A07" w:rsidTr="00804A07">
        <w:trPr>
          <w:trHeight w:val="221"/>
          <w:jc w:val="center"/>
        </w:trPr>
        <w:tc>
          <w:tcPr>
            <w:tcW w:w="544" w:type="dxa"/>
          </w:tcPr>
          <w:p w:rsidR="005F0308" w:rsidRPr="00804A07" w:rsidRDefault="005F0308" w:rsidP="007F18E9">
            <w:pPr>
              <w:spacing w:line="312" w:lineRule="auto"/>
              <w:jc w:val="center"/>
              <w:rPr>
                <w:rFonts w:ascii="Simplified Arabic" w:hAnsi="Simplified Arabic" w:cs="Simplified Arabic"/>
                <w:b/>
                <w:bCs/>
                <w:sz w:val="28"/>
                <w:szCs w:val="28"/>
                <w:rtl/>
                <w:lang w:bidi="ar-EG"/>
              </w:rPr>
            </w:pPr>
            <w:r w:rsidRPr="00804A07">
              <w:rPr>
                <w:rFonts w:ascii="Simplified Arabic" w:hAnsi="Simplified Arabic" w:cs="Simplified Arabic"/>
                <w:b/>
                <w:bCs/>
                <w:sz w:val="28"/>
                <w:szCs w:val="28"/>
                <w:rtl/>
                <w:lang w:bidi="ar-EG"/>
              </w:rPr>
              <w:t>7</w:t>
            </w:r>
          </w:p>
        </w:tc>
        <w:tc>
          <w:tcPr>
            <w:tcW w:w="8505" w:type="dxa"/>
          </w:tcPr>
          <w:p w:rsidR="005F0308" w:rsidRPr="00804A07" w:rsidRDefault="005F0308" w:rsidP="007F18E9">
            <w:pPr>
              <w:spacing w:line="312" w:lineRule="auto"/>
              <w:jc w:val="left"/>
              <w:rPr>
                <w:rFonts w:ascii="Simplified Arabic" w:hAnsi="Simplified Arabic" w:cs="Simplified Arabic"/>
                <w:sz w:val="30"/>
                <w:szCs w:val="30"/>
                <w:rtl/>
              </w:rPr>
            </w:pPr>
            <w:r w:rsidRPr="00804A07">
              <w:rPr>
                <w:rFonts w:ascii="Simplified Arabic" w:hAnsi="Simplified Arabic" w:cs="Simplified Arabic"/>
                <w:sz w:val="30"/>
                <w:szCs w:val="30"/>
                <w:rtl/>
              </w:rPr>
              <w:t>جدول  رقم (7)  معامل ألفا كرونباخ لقياس ثبات محاور الدراسة</w:t>
            </w:r>
          </w:p>
        </w:tc>
        <w:tc>
          <w:tcPr>
            <w:tcW w:w="1418" w:type="dxa"/>
          </w:tcPr>
          <w:p w:rsidR="005F0308" w:rsidRPr="00804A07" w:rsidRDefault="00A51339" w:rsidP="00980B83">
            <w:pPr>
              <w:spacing w:line="312" w:lineRule="auto"/>
              <w:jc w:val="center"/>
              <w:rPr>
                <w:rFonts w:asciiTheme="majorBidi" w:hAnsiTheme="majorBidi" w:cstheme="majorBidi"/>
                <w:color w:val="000000"/>
                <w:sz w:val="30"/>
                <w:szCs w:val="30"/>
                <w:rtl/>
              </w:rPr>
            </w:pPr>
            <w:r>
              <w:rPr>
                <w:rFonts w:asciiTheme="majorBidi" w:hAnsiTheme="majorBidi" w:cstheme="majorBidi" w:hint="cs"/>
                <w:color w:val="000000"/>
                <w:sz w:val="30"/>
                <w:szCs w:val="30"/>
                <w:rtl/>
              </w:rPr>
              <w:t>4</w:t>
            </w:r>
            <w:r w:rsidR="00980B83">
              <w:rPr>
                <w:rFonts w:asciiTheme="majorBidi" w:hAnsiTheme="majorBidi" w:cstheme="majorBidi" w:hint="cs"/>
                <w:color w:val="000000"/>
                <w:sz w:val="30"/>
                <w:szCs w:val="30"/>
                <w:rtl/>
              </w:rPr>
              <w:t>6</w:t>
            </w:r>
          </w:p>
        </w:tc>
      </w:tr>
      <w:tr w:rsidR="005F0308" w:rsidRPr="00804A07" w:rsidTr="00804A07">
        <w:trPr>
          <w:jc w:val="center"/>
        </w:trPr>
        <w:tc>
          <w:tcPr>
            <w:tcW w:w="544" w:type="dxa"/>
          </w:tcPr>
          <w:p w:rsidR="005F0308" w:rsidRPr="00804A07" w:rsidRDefault="005F0308" w:rsidP="007F18E9">
            <w:pPr>
              <w:spacing w:line="312" w:lineRule="auto"/>
              <w:jc w:val="center"/>
              <w:rPr>
                <w:rFonts w:ascii="Simplified Arabic" w:hAnsi="Simplified Arabic" w:cs="Simplified Arabic"/>
                <w:b/>
                <w:bCs/>
                <w:sz w:val="28"/>
                <w:szCs w:val="28"/>
                <w:rtl/>
                <w:lang w:bidi="ar-EG"/>
              </w:rPr>
            </w:pPr>
            <w:r w:rsidRPr="00804A07">
              <w:rPr>
                <w:rFonts w:ascii="Simplified Arabic" w:hAnsi="Simplified Arabic" w:cs="Simplified Arabic"/>
                <w:b/>
                <w:bCs/>
                <w:sz w:val="28"/>
                <w:szCs w:val="28"/>
                <w:rtl/>
                <w:lang w:bidi="ar-EG"/>
              </w:rPr>
              <w:t>8</w:t>
            </w:r>
          </w:p>
        </w:tc>
        <w:tc>
          <w:tcPr>
            <w:tcW w:w="8505" w:type="dxa"/>
          </w:tcPr>
          <w:p w:rsidR="005F0308" w:rsidRPr="00804A07" w:rsidRDefault="005F0308" w:rsidP="007F18E9">
            <w:pPr>
              <w:spacing w:line="312" w:lineRule="auto"/>
              <w:jc w:val="left"/>
              <w:rPr>
                <w:rFonts w:ascii="Simplified Arabic" w:hAnsi="Simplified Arabic" w:cs="Simplified Arabic"/>
                <w:sz w:val="30"/>
                <w:szCs w:val="30"/>
              </w:rPr>
            </w:pPr>
            <w:r w:rsidRPr="00804A07">
              <w:rPr>
                <w:rFonts w:ascii="Simplified Arabic" w:hAnsi="Simplified Arabic" w:cs="Simplified Arabic"/>
                <w:sz w:val="30"/>
                <w:szCs w:val="30"/>
                <w:rtl/>
              </w:rPr>
              <w:t>جدول رقم(8)  الوسط الحسابي والانحراف المعياري والاهمية النسبية لمحور دور التخطيط في إدارة المخاطر بجامعة تبوك</w:t>
            </w:r>
          </w:p>
          <w:p w:rsidR="005F0308" w:rsidRPr="00804A07" w:rsidRDefault="005F0308" w:rsidP="007F18E9">
            <w:pPr>
              <w:spacing w:line="312" w:lineRule="auto"/>
              <w:jc w:val="left"/>
              <w:rPr>
                <w:rFonts w:ascii="Simplified Arabic" w:hAnsi="Simplified Arabic" w:cs="Simplified Arabic"/>
                <w:sz w:val="2"/>
                <w:szCs w:val="2"/>
                <w:rtl/>
              </w:rPr>
            </w:pPr>
          </w:p>
        </w:tc>
        <w:tc>
          <w:tcPr>
            <w:tcW w:w="1418" w:type="dxa"/>
          </w:tcPr>
          <w:p w:rsidR="005F0308" w:rsidRPr="00804A07" w:rsidRDefault="00A51339" w:rsidP="007F18E9">
            <w:pPr>
              <w:spacing w:line="312" w:lineRule="auto"/>
              <w:jc w:val="center"/>
              <w:rPr>
                <w:rFonts w:asciiTheme="majorBidi" w:hAnsiTheme="majorBidi" w:cstheme="majorBidi"/>
                <w:color w:val="000000"/>
                <w:sz w:val="30"/>
                <w:szCs w:val="30"/>
                <w:rtl/>
              </w:rPr>
            </w:pPr>
            <w:r>
              <w:rPr>
                <w:rFonts w:asciiTheme="majorBidi" w:hAnsiTheme="majorBidi" w:cstheme="majorBidi" w:hint="cs"/>
                <w:color w:val="000000"/>
                <w:sz w:val="30"/>
                <w:szCs w:val="30"/>
                <w:rtl/>
              </w:rPr>
              <w:t>4</w:t>
            </w:r>
            <w:r w:rsidR="00980B83">
              <w:rPr>
                <w:rFonts w:asciiTheme="majorBidi" w:hAnsiTheme="majorBidi" w:cstheme="majorBidi" w:hint="cs"/>
                <w:color w:val="000000"/>
                <w:sz w:val="30"/>
                <w:szCs w:val="30"/>
                <w:rtl/>
              </w:rPr>
              <w:t>7</w:t>
            </w:r>
          </w:p>
        </w:tc>
      </w:tr>
      <w:tr w:rsidR="005F0308" w:rsidRPr="00804A07" w:rsidTr="00804A07">
        <w:trPr>
          <w:jc w:val="center"/>
        </w:trPr>
        <w:tc>
          <w:tcPr>
            <w:tcW w:w="544" w:type="dxa"/>
          </w:tcPr>
          <w:p w:rsidR="005F0308" w:rsidRPr="00804A07" w:rsidRDefault="005F0308" w:rsidP="007F18E9">
            <w:pPr>
              <w:spacing w:line="312" w:lineRule="auto"/>
              <w:jc w:val="center"/>
              <w:rPr>
                <w:rFonts w:ascii="Simplified Arabic" w:hAnsi="Simplified Arabic" w:cs="Simplified Arabic"/>
                <w:b/>
                <w:bCs/>
                <w:sz w:val="28"/>
                <w:szCs w:val="28"/>
                <w:rtl/>
                <w:lang w:bidi="ar-EG"/>
              </w:rPr>
            </w:pPr>
            <w:r w:rsidRPr="00804A07">
              <w:rPr>
                <w:rFonts w:ascii="Simplified Arabic" w:hAnsi="Simplified Arabic" w:cs="Simplified Arabic"/>
                <w:b/>
                <w:bCs/>
                <w:sz w:val="28"/>
                <w:szCs w:val="28"/>
                <w:rtl/>
                <w:lang w:bidi="ar-EG"/>
              </w:rPr>
              <w:t>9</w:t>
            </w:r>
          </w:p>
        </w:tc>
        <w:tc>
          <w:tcPr>
            <w:tcW w:w="8505" w:type="dxa"/>
          </w:tcPr>
          <w:p w:rsidR="005F0308" w:rsidRPr="00804A07" w:rsidRDefault="005F0308" w:rsidP="007F18E9">
            <w:pPr>
              <w:spacing w:line="312" w:lineRule="auto"/>
              <w:jc w:val="left"/>
              <w:rPr>
                <w:rFonts w:ascii="Simplified Arabic" w:hAnsi="Simplified Arabic" w:cs="Simplified Arabic"/>
                <w:sz w:val="30"/>
                <w:szCs w:val="30"/>
                <w:rtl/>
              </w:rPr>
            </w:pPr>
            <w:r w:rsidRPr="00804A07">
              <w:rPr>
                <w:rFonts w:ascii="Simplified Arabic" w:hAnsi="Simplified Arabic" w:cs="Simplified Arabic"/>
                <w:sz w:val="30"/>
                <w:szCs w:val="30"/>
                <w:rtl/>
              </w:rPr>
              <w:t xml:space="preserve">جدول  رقم ( 9)  الوسط الحسابي والانحراف المعياري والاهمية النسبية لمحور </w:t>
            </w:r>
          </w:p>
          <w:p w:rsidR="005F0308" w:rsidRPr="00804A07" w:rsidRDefault="005F0308" w:rsidP="007F18E9">
            <w:pPr>
              <w:spacing w:line="312" w:lineRule="auto"/>
              <w:jc w:val="left"/>
              <w:rPr>
                <w:rFonts w:ascii="Simplified Arabic" w:hAnsi="Simplified Arabic" w:cs="Simplified Arabic"/>
                <w:sz w:val="30"/>
                <w:szCs w:val="30"/>
                <w:rtl/>
              </w:rPr>
            </w:pPr>
            <w:r w:rsidRPr="00804A07">
              <w:rPr>
                <w:rFonts w:ascii="Simplified Arabic" w:hAnsi="Simplified Arabic" w:cs="Simplified Arabic"/>
                <w:sz w:val="30"/>
                <w:szCs w:val="30"/>
                <w:rtl/>
              </w:rPr>
              <w:t xml:space="preserve">تقويم أداء إدارة المخاطر في جامعة تبوك      </w:t>
            </w:r>
          </w:p>
        </w:tc>
        <w:tc>
          <w:tcPr>
            <w:tcW w:w="1418" w:type="dxa"/>
          </w:tcPr>
          <w:p w:rsidR="005F0308" w:rsidRPr="00804A07" w:rsidRDefault="00A51339" w:rsidP="00980B83">
            <w:pPr>
              <w:spacing w:line="312" w:lineRule="auto"/>
              <w:jc w:val="center"/>
              <w:rPr>
                <w:rFonts w:asciiTheme="majorBidi" w:hAnsiTheme="majorBidi" w:cstheme="majorBidi"/>
                <w:color w:val="000000"/>
                <w:sz w:val="30"/>
                <w:szCs w:val="30"/>
                <w:rtl/>
              </w:rPr>
            </w:pPr>
            <w:r>
              <w:rPr>
                <w:rFonts w:asciiTheme="majorBidi" w:hAnsiTheme="majorBidi" w:cstheme="majorBidi" w:hint="cs"/>
                <w:color w:val="000000"/>
                <w:sz w:val="30"/>
                <w:szCs w:val="30"/>
                <w:rtl/>
              </w:rPr>
              <w:t>4</w:t>
            </w:r>
            <w:r w:rsidR="00980B83">
              <w:rPr>
                <w:rFonts w:asciiTheme="majorBidi" w:hAnsiTheme="majorBidi" w:cstheme="majorBidi" w:hint="cs"/>
                <w:color w:val="000000"/>
                <w:sz w:val="30"/>
                <w:szCs w:val="30"/>
                <w:rtl/>
              </w:rPr>
              <w:t>8</w:t>
            </w:r>
          </w:p>
        </w:tc>
      </w:tr>
      <w:tr w:rsidR="005F0308" w:rsidRPr="00804A07" w:rsidTr="00804A07">
        <w:trPr>
          <w:jc w:val="center"/>
        </w:trPr>
        <w:tc>
          <w:tcPr>
            <w:tcW w:w="544" w:type="dxa"/>
          </w:tcPr>
          <w:p w:rsidR="005F0308" w:rsidRPr="00804A07" w:rsidRDefault="005F0308" w:rsidP="007F18E9">
            <w:pPr>
              <w:spacing w:line="312" w:lineRule="auto"/>
              <w:jc w:val="center"/>
              <w:rPr>
                <w:rFonts w:ascii="Simplified Arabic" w:hAnsi="Simplified Arabic" w:cs="Simplified Arabic"/>
                <w:b/>
                <w:bCs/>
                <w:sz w:val="28"/>
                <w:szCs w:val="28"/>
                <w:rtl/>
                <w:lang w:bidi="ar-EG"/>
              </w:rPr>
            </w:pPr>
            <w:r w:rsidRPr="00804A07">
              <w:rPr>
                <w:rFonts w:ascii="Simplified Arabic" w:hAnsi="Simplified Arabic" w:cs="Simplified Arabic"/>
                <w:b/>
                <w:bCs/>
                <w:sz w:val="28"/>
                <w:szCs w:val="28"/>
                <w:rtl/>
                <w:lang w:bidi="ar-EG"/>
              </w:rPr>
              <w:t>10</w:t>
            </w:r>
          </w:p>
        </w:tc>
        <w:tc>
          <w:tcPr>
            <w:tcW w:w="8505" w:type="dxa"/>
          </w:tcPr>
          <w:p w:rsidR="005F0308" w:rsidRPr="00804A07" w:rsidRDefault="005F0308" w:rsidP="007F18E9">
            <w:pPr>
              <w:spacing w:line="312" w:lineRule="auto"/>
              <w:jc w:val="left"/>
              <w:rPr>
                <w:rFonts w:ascii="Simplified Arabic" w:hAnsi="Simplified Arabic" w:cs="Simplified Arabic"/>
                <w:sz w:val="30"/>
                <w:szCs w:val="30"/>
                <w:rtl/>
              </w:rPr>
            </w:pPr>
            <w:r w:rsidRPr="00804A07">
              <w:rPr>
                <w:rFonts w:ascii="Simplified Arabic" w:hAnsi="Simplified Arabic" w:cs="Simplified Arabic"/>
                <w:sz w:val="30"/>
                <w:szCs w:val="30"/>
                <w:rtl/>
              </w:rPr>
              <w:t>جدول رقم (10)  الوسط الحسابي والانحراف المعياري والاهمية النسبية لمحور</w:t>
            </w:r>
          </w:p>
          <w:p w:rsidR="005F0308" w:rsidRPr="00804A07" w:rsidRDefault="005F0308" w:rsidP="007F18E9">
            <w:pPr>
              <w:spacing w:line="312" w:lineRule="auto"/>
              <w:jc w:val="left"/>
              <w:rPr>
                <w:rFonts w:ascii="Simplified Arabic" w:hAnsi="Simplified Arabic" w:cs="Simplified Arabic"/>
                <w:sz w:val="30"/>
                <w:szCs w:val="30"/>
                <w:rtl/>
              </w:rPr>
            </w:pPr>
            <w:r w:rsidRPr="00804A07">
              <w:rPr>
                <w:rFonts w:ascii="Simplified Arabic" w:hAnsi="Simplified Arabic" w:cs="Simplified Arabic"/>
                <w:sz w:val="30"/>
                <w:szCs w:val="30"/>
                <w:rtl/>
              </w:rPr>
              <w:t xml:space="preserve">التحديات التي تواجه استخدام الذكاء الاصطناعي في إدارة المخاطر   </w:t>
            </w:r>
          </w:p>
          <w:p w:rsidR="005F0308" w:rsidRPr="00804A07" w:rsidRDefault="005F0308" w:rsidP="007F18E9">
            <w:pPr>
              <w:spacing w:line="312" w:lineRule="auto"/>
              <w:jc w:val="left"/>
              <w:rPr>
                <w:rFonts w:ascii="Simplified Arabic" w:hAnsi="Simplified Arabic" w:cs="Simplified Arabic"/>
                <w:sz w:val="2"/>
                <w:szCs w:val="2"/>
                <w:rtl/>
              </w:rPr>
            </w:pPr>
          </w:p>
        </w:tc>
        <w:tc>
          <w:tcPr>
            <w:tcW w:w="1418" w:type="dxa"/>
          </w:tcPr>
          <w:p w:rsidR="005F0308" w:rsidRPr="00804A07" w:rsidRDefault="00A51339" w:rsidP="00980B83">
            <w:pPr>
              <w:spacing w:line="312" w:lineRule="auto"/>
              <w:jc w:val="center"/>
              <w:rPr>
                <w:rFonts w:asciiTheme="majorBidi" w:hAnsiTheme="majorBidi" w:cstheme="majorBidi"/>
                <w:color w:val="000000"/>
                <w:sz w:val="30"/>
                <w:szCs w:val="30"/>
                <w:rtl/>
              </w:rPr>
            </w:pPr>
            <w:r>
              <w:rPr>
                <w:rFonts w:asciiTheme="majorBidi" w:hAnsiTheme="majorBidi" w:cstheme="majorBidi" w:hint="cs"/>
                <w:color w:val="000000"/>
                <w:sz w:val="30"/>
                <w:szCs w:val="30"/>
                <w:rtl/>
              </w:rPr>
              <w:t>4</w:t>
            </w:r>
            <w:r w:rsidR="00980B83">
              <w:rPr>
                <w:rFonts w:asciiTheme="majorBidi" w:hAnsiTheme="majorBidi" w:cstheme="majorBidi" w:hint="cs"/>
                <w:color w:val="000000"/>
                <w:sz w:val="30"/>
                <w:szCs w:val="30"/>
                <w:rtl/>
              </w:rPr>
              <w:t>9</w:t>
            </w:r>
          </w:p>
        </w:tc>
      </w:tr>
      <w:tr w:rsidR="005F0308" w:rsidRPr="00804A07" w:rsidTr="00804A07">
        <w:trPr>
          <w:jc w:val="center"/>
        </w:trPr>
        <w:tc>
          <w:tcPr>
            <w:tcW w:w="544" w:type="dxa"/>
          </w:tcPr>
          <w:p w:rsidR="005F0308" w:rsidRPr="00804A07" w:rsidRDefault="005F0308" w:rsidP="007F18E9">
            <w:pPr>
              <w:spacing w:line="312" w:lineRule="auto"/>
              <w:jc w:val="center"/>
              <w:rPr>
                <w:rFonts w:ascii="Simplified Arabic" w:hAnsi="Simplified Arabic" w:cs="Simplified Arabic"/>
                <w:b/>
                <w:bCs/>
                <w:sz w:val="28"/>
                <w:szCs w:val="28"/>
                <w:rtl/>
                <w:lang w:bidi="ar-EG"/>
              </w:rPr>
            </w:pPr>
            <w:r w:rsidRPr="00804A07">
              <w:rPr>
                <w:rFonts w:ascii="Simplified Arabic" w:hAnsi="Simplified Arabic" w:cs="Simplified Arabic"/>
                <w:b/>
                <w:bCs/>
                <w:sz w:val="28"/>
                <w:szCs w:val="28"/>
                <w:rtl/>
                <w:lang w:bidi="ar-EG"/>
              </w:rPr>
              <w:t>11</w:t>
            </w:r>
          </w:p>
        </w:tc>
        <w:tc>
          <w:tcPr>
            <w:tcW w:w="8505" w:type="dxa"/>
          </w:tcPr>
          <w:p w:rsidR="005F0308" w:rsidRPr="00804A07" w:rsidRDefault="005F0308" w:rsidP="007F18E9">
            <w:pPr>
              <w:spacing w:line="312" w:lineRule="auto"/>
              <w:jc w:val="left"/>
              <w:rPr>
                <w:rFonts w:ascii="Simplified Arabic" w:hAnsi="Simplified Arabic" w:cs="Simplified Arabic"/>
                <w:sz w:val="30"/>
                <w:szCs w:val="30"/>
                <w:rtl/>
              </w:rPr>
            </w:pPr>
            <w:r w:rsidRPr="00804A07">
              <w:rPr>
                <w:rFonts w:ascii="Simplified Arabic" w:hAnsi="Simplified Arabic" w:cs="Simplified Arabic"/>
                <w:sz w:val="30"/>
                <w:szCs w:val="30"/>
                <w:rtl/>
              </w:rPr>
              <w:t>جدول (11) ملخص نموذج  لاستخدام تقنيات الذكاء الاصطناعي في إدارة المخاطر في جامعة تبوك.</w:t>
            </w:r>
          </w:p>
          <w:p w:rsidR="005F0308" w:rsidRPr="00F67482" w:rsidRDefault="005F0308" w:rsidP="007F18E9">
            <w:pPr>
              <w:spacing w:line="312" w:lineRule="auto"/>
              <w:jc w:val="left"/>
              <w:rPr>
                <w:rFonts w:ascii="Simplified Arabic" w:hAnsi="Simplified Arabic" w:cs="Simplified Arabic"/>
                <w:sz w:val="2"/>
                <w:szCs w:val="2"/>
                <w:rtl/>
              </w:rPr>
            </w:pPr>
          </w:p>
        </w:tc>
        <w:tc>
          <w:tcPr>
            <w:tcW w:w="1418" w:type="dxa"/>
          </w:tcPr>
          <w:p w:rsidR="005F0308" w:rsidRPr="00804A07" w:rsidRDefault="00980B83" w:rsidP="00A51339">
            <w:pPr>
              <w:spacing w:line="312" w:lineRule="auto"/>
              <w:jc w:val="center"/>
              <w:rPr>
                <w:rFonts w:asciiTheme="majorBidi" w:hAnsiTheme="majorBidi" w:cstheme="majorBidi"/>
                <w:color w:val="000000"/>
                <w:sz w:val="30"/>
                <w:szCs w:val="30"/>
                <w:rtl/>
              </w:rPr>
            </w:pPr>
            <w:r>
              <w:rPr>
                <w:rFonts w:asciiTheme="majorBidi" w:hAnsiTheme="majorBidi" w:cstheme="majorBidi" w:hint="cs"/>
                <w:color w:val="000000"/>
                <w:sz w:val="30"/>
                <w:szCs w:val="30"/>
                <w:rtl/>
              </w:rPr>
              <w:t>56</w:t>
            </w:r>
          </w:p>
        </w:tc>
      </w:tr>
      <w:tr w:rsidR="005F0308" w:rsidRPr="00804A07" w:rsidTr="00804A07">
        <w:trPr>
          <w:jc w:val="center"/>
        </w:trPr>
        <w:tc>
          <w:tcPr>
            <w:tcW w:w="544" w:type="dxa"/>
          </w:tcPr>
          <w:p w:rsidR="005F0308" w:rsidRPr="00804A07" w:rsidRDefault="005F0308" w:rsidP="007F18E9">
            <w:pPr>
              <w:spacing w:line="312" w:lineRule="auto"/>
              <w:jc w:val="left"/>
              <w:rPr>
                <w:rFonts w:ascii="Simplified Arabic" w:hAnsi="Simplified Arabic" w:cs="Simplified Arabic"/>
                <w:b/>
                <w:bCs/>
                <w:sz w:val="28"/>
                <w:szCs w:val="28"/>
                <w:rtl/>
              </w:rPr>
            </w:pPr>
            <w:r w:rsidRPr="00804A07">
              <w:rPr>
                <w:rFonts w:ascii="Simplified Arabic" w:hAnsi="Simplified Arabic" w:cs="Simplified Arabic"/>
                <w:b/>
                <w:bCs/>
                <w:sz w:val="28"/>
                <w:szCs w:val="28"/>
                <w:rtl/>
              </w:rPr>
              <w:t>12</w:t>
            </w:r>
          </w:p>
        </w:tc>
        <w:tc>
          <w:tcPr>
            <w:tcW w:w="8505" w:type="dxa"/>
          </w:tcPr>
          <w:p w:rsidR="005F0308" w:rsidRPr="00804A07" w:rsidRDefault="005F0308" w:rsidP="007F18E9">
            <w:pPr>
              <w:spacing w:line="312" w:lineRule="auto"/>
              <w:jc w:val="left"/>
              <w:rPr>
                <w:rFonts w:ascii="Simplified Arabic" w:hAnsi="Simplified Arabic" w:cs="Simplified Arabic"/>
                <w:sz w:val="30"/>
                <w:szCs w:val="30"/>
                <w:rtl/>
              </w:rPr>
            </w:pPr>
            <w:r w:rsidRPr="00804A07">
              <w:rPr>
                <w:rFonts w:ascii="Simplified Arabic" w:hAnsi="Simplified Arabic" w:cs="Simplified Arabic"/>
                <w:sz w:val="30"/>
                <w:szCs w:val="30"/>
                <w:rtl/>
              </w:rPr>
              <w:t xml:space="preserve">جدول (12) اختبار الانحدار الخطي البسيط لاستخدام تقنيات الذكاء الاصطناعي في إدارة المخاطر </w:t>
            </w:r>
          </w:p>
          <w:p w:rsidR="005F0308" w:rsidRPr="00804A07" w:rsidRDefault="005F0308" w:rsidP="007F18E9">
            <w:pPr>
              <w:spacing w:line="312" w:lineRule="auto"/>
              <w:jc w:val="left"/>
              <w:rPr>
                <w:rFonts w:ascii="Simplified Arabic" w:hAnsi="Simplified Arabic" w:cs="Simplified Arabic"/>
                <w:sz w:val="2"/>
                <w:szCs w:val="2"/>
                <w:rtl/>
              </w:rPr>
            </w:pPr>
          </w:p>
        </w:tc>
        <w:tc>
          <w:tcPr>
            <w:tcW w:w="1418" w:type="dxa"/>
          </w:tcPr>
          <w:p w:rsidR="005F0308" w:rsidRPr="00804A07" w:rsidRDefault="00A51339" w:rsidP="00980B83">
            <w:pPr>
              <w:spacing w:line="312" w:lineRule="auto"/>
              <w:jc w:val="center"/>
              <w:rPr>
                <w:rFonts w:asciiTheme="majorBidi" w:hAnsiTheme="majorBidi" w:cstheme="majorBidi"/>
                <w:color w:val="000000"/>
                <w:sz w:val="30"/>
                <w:szCs w:val="30"/>
                <w:rtl/>
              </w:rPr>
            </w:pPr>
            <w:r>
              <w:rPr>
                <w:rFonts w:asciiTheme="majorBidi" w:hAnsiTheme="majorBidi" w:cstheme="majorBidi" w:hint="cs"/>
                <w:color w:val="000000"/>
                <w:sz w:val="30"/>
                <w:szCs w:val="30"/>
                <w:rtl/>
              </w:rPr>
              <w:t>5</w:t>
            </w:r>
            <w:r w:rsidR="00980B83">
              <w:rPr>
                <w:rFonts w:asciiTheme="majorBidi" w:hAnsiTheme="majorBidi" w:cstheme="majorBidi" w:hint="cs"/>
                <w:color w:val="000000"/>
                <w:sz w:val="30"/>
                <w:szCs w:val="30"/>
                <w:rtl/>
              </w:rPr>
              <w:t>7</w:t>
            </w:r>
          </w:p>
        </w:tc>
      </w:tr>
      <w:tr w:rsidR="005F0308" w:rsidRPr="00804A07" w:rsidTr="00804A07">
        <w:trPr>
          <w:jc w:val="center"/>
        </w:trPr>
        <w:tc>
          <w:tcPr>
            <w:tcW w:w="544" w:type="dxa"/>
          </w:tcPr>
          <w:p w:rsidR="005F0308" w:rsidRPr="00804A07" w:rsidRDefault="005F0308" w:rsidP="007F18E9">
            <w:pPr>
              <w:spacing w:line="312" w:lineRule="auto"/>
              <w:jc w:val="center"/>
              <w:rPr>
                <w:rFonts w:ascii="Simplified Arabic" w:hAnsi="Simplified Arabic" w:cs="Simplified Arabic"/>
                <w:b/>
                <w:bCs/>
                <w:sz w:val="28"/>
                <w:szCs w:val="28"/>
                <w:rtl/>
              </w:rPr>
            </w:pPr>
            <w:r w:rsidRPr="00804A07">
              <w:rPr>
                <w:rFonts w:ascii="Simplified Arabic" w:hAnsi="Simplified Arabic" w:cs="Simplified Arabic"/>
                <w:b/>
                <w:bCs/>
                <w:sz w:val="28"/>
                <w:szCs w:val="28"/>
                <w:rtl/>
              </w:rPr>
              <w:lastRenderedPageBreak/>
              <w:t>13</w:t>
            </w:r>
          </w:p>
        </w:tc>
        <w:tc>
          <w:tcPr>
            <w:tcW w:w="8505" w:type="dxa"/>
          </w:tcPr>
          <w:p w:rsidR="005F0308" w:rsidRPr="00804A07" w:rsidRDefault="005F0308" w:rsidP="007F18E9">
            <w:pPr>
              <w:spacing w:line="312" w:lineRule="auto"/>
              <w:jc w:val="left"/>
              <w:rPr>
                <w:rFonts w:ascii="Simplified Arabic" w:hAnsi="Simplified Arabic" w:cs="Simplified Arabic"/>
                <w:sz w:val="30"/>
                <w:szCs w:val="30"/>
                <w:rtl/>
              </w:rPr>
            </w:pPr>
            <w:r w:rsidRPr="00804A07">
              <w:rPr>
                <w:rFonts w:ascii="Simplified Arabic" w:hAnsi="Simplified Arabic" w:cs="Simplified Arabic"/>
                <w:sz w:val="30"/>
                <w:szCs w:val="30"/>
                <w:rtl/>
              </w:rPr>
              <w:t xml:space="preserve">جدول (13) نموذج الانحدار الخطي البسيط  لاستخدام تقنيات الذكاء الاصطناعي في إدارة المخاطر </w:t>
            </w:r>
          </w:p>
          <w:p w:rsidR="005F0308" w:rsidRPr="00F67482" w:rsidRDefault="005F0308" w:rsidP="007F18E9">
            <w:pPr>
              <w:spacing w:line="312" w:lineRule="auto"/>
              <w:rPr>
                <w:rFonts w:ascii="Simplified Arabic" w:hAnsi="Simplified Arabic" w:cs="Simplified Arabic"/>
                <w:sz w:val="2"/>
                <w:szCs w:val="2"/>
                <w:rtl/>
              </w:rPr>
            </w:pPr>
          </w:p>
        </w:tc>
        <w:tc>
          <w:tcPr>
            <w:tcW w:w="1418" w:type="dxa"/>
          </w:tcPr>
          <w:p w:rsidR="005F0308" w:rsidRPr="00804A07" w:rsidRDefault="00A51339" w:rsidP="00980B83">
            <w:pPr>
              <w:spacing w:line="312" w:lineRule="auto"/>
              <w:jc w:val="center"/>
              <w:rPr>
                <w:rFonts w:asciiTheme="majorBidi" w:hAnsiTheme="majorBidi" w:cstheme="majorBidi"/>
                <w:color w:val="000000"/>
                <w:sz w:val="30"/>
                <w:szCs w:val="30"/>
                <w:rtl/>
              </w:rPr>
            </w:pPr>
            <w:r>
              <w:rPr>
                <w:rFonts w:asciiTheme="majorBidi" w:hAnsiTheme="majorBidi" w:cstheme="majorBidi" w:hint="cs"/>
                <w:color w:val="000000"/>
                <w:sz w:val="30"/>
                <w:szCs w:val="30"/>
                <w:rtl/>
              </w:rPr>
              <w:t>5</w:t>
            </w:r>
            <w:r w:rsidR="00980B83">
              <w:rPr>
                <w:rFonts w:asciiTheme="majorBidi" w:hAnsiTheme="majorBidi" w:cstheme="majorBidi" w:hint="cs"/>
                <w:color w:val="000000"/>
                <w:sz w:val="30"/>
                <w:szCs w:val="30"/>
                <w:rtl/>
              </w:rPr>
              <w:t>8</w:t>
            </w:r>
          </w:p>
        </w:tc>
      </w:tr>
      <w:tr w:rsidR="005F0308" w:rsidRPr="00804A07" w:rsidTr="00804A07">
        <w:trPr>
          <w:jc w:val="center"/>
        </w:trPr>
        <w:tc>
          <w:tcPr>
            <w:tcW w:w="544" w:type="dxa"/>
          </w:tcPr>
          <w:p w:rsidR="005F0308" w:rsidRPr="00804A07" w:rsidRDefault="005F0308" w:rsidP="007F18E9">
            <w:pPr>
              <w:spacing w:line="312" w:lineRule="auto"/>
              <w:jc w:val="center"/>
              <w:rPr>
                <w:rFonts w:ascii="Simplified Arabic" w:hAnsi="Simplified Arabic" w:cs="Simplified Arabic"/>
                <w:b/>
                <w:bCs/>
                <w:sz w:val="28"/>
                <w:szCs w:val="28"/>
                <w:rtl/>
              </w:rPr>
            </w:pPr>
            <w:r w:rsidRPr="00804A07">
              <w:rPr>
                <w:rFonts w:ascii="Simplified Arabic" w:hAnsi="Simplified Arabic" w:cs="Simplified Arabic"/>
                <w:b/>
                <w:bCs/>
                <w:sz w:val="28"/>
                <w:szCs w:val="28"/>
                <w:rtl/>
              </w:rPr>
              <w:t>14</w:t>
            </w:r>
          </w:p>
        </w:tc>
        <w:tc>
          <w:tcPr>
            <w:tcW w:w="8505" w:type="dxa"/>
          </w:tcPr>
          <w:p w:rsidR="005F0308" w:rsidRPr="00804A07" w:rsidRDefault="005F0308" w:rsidP="007F18E9">
            <w:pPr>
              <w:spacing w:line="312" w:lineRule="auto"/>
              <w:jc w:val="left"/>
              <w:rPr>
                <w:rFonts w:ascii="Simplified Arabic" w:hAnsi="Simplified Arabic" w:cs="Simplified Arabic"/>
                <w:b/>
                <w:bCs/>
                <w:color w:val="0A0A0A"/>
                <w:sz w:val="30"/>
                <w:szCs w:val="30"/>
                <w:shd w:val="clear" w:color="auto" w:fill="FFFFFF"/>
                <w:rtl/>
              </w:rPr>
            </w:pPr>
            <w:r w:rsidRPr="00804A07">
              <w:rPr>
                <w:rFonts w:ascii="Simplified Arabic" w:hAnsi="Simplified Arabic" w:cs="Simplified Arabic"/>
                <w:sz w:val="30"/>
                <w:szCs w:val="30"/>
                <w:rtl/>
              </w:rPr>
              <w:t>جدول (14)  ملخص نموذج   تأثير تطابقات إدارة المخاطر للذكاء الاصطناعي يؤدي إلى التنبؤ بالمخاطر التهديدية التي تواجه إدارة جامعة تبوك</w:t>
            </w:r>
            <w:r w:rsidRPr="00804A07">
              <w:rPr>
                <w:rFonts w:ascii="Simplified Arabic" w:hAnsi="Simplified Arabic" w:cs="Simplified Arabic"/>
                <w:b/>
                <w:bCs/>
                <w:color w:val="0A0A0A"/>
                <w:sz w:val="30"/>
                <w:szCs w:val="30"/>
                <w:shd w:val="clear" w:color="auto" w:fill="FFFFFF"/>
                <w:rtl/>
              </w:rPr>
              <w:t>.</w:t>
            </w:r>
          </w:p>
        </w:tc>
        <w:tc>
          <w:tcPr>
            <w:tcW w:w="1418" w:type="dxa"/>
          </w:tcPr>
          <w:p w:rsidR="005F0308" w:rsidRPr="00804A07" w:rsidRDefault="00A51339" w:rsidP="00980B83">
            <w:pPr>
              <w:spacing w:line="312" w:lineRule="auto"/>
              <w:jc w:val="center"/>
              <w:rPr>
                <w:rFonts w:asciiTheme="majorBidi" w:hAnsiTheme="majorBidi" w:cstheme="majorBidi"/>
                <w:color w:val="000000"/>
                <w:sz w:val="30"/>
                <w:szCs w:val="30"/>
                <w:rtl/>
              </w:rPr>
            </w:pPr>
            <w:r>
              <w:rPr>
                <w:rFonts w:asciiTheme="majorBidi" w:hAnsiTheme="majorBidi" w:cstheme="majorBidi" w:hint="cs"/>
                <w:color w:val="000000"/>
                <w:sz w:val="30"/>
                <w:szCs w:val="30"/>
                <w:rtl/>
              </w:rPr>
              <w:t>5</w:t>
            </w:r>
            <w:r w:rsidR="00980B83">
              <w:rPr>
                <w:rFonts w:asciiTheme="majorBidi" w:hAnsiTheme="majorBidi" w:cstheme="majorBidi" w:hint="cs"/>
                <w:color w:val="000000"/>
                <w:sz w:val="30"/>
                <w:szCs w:val="30"/>
                <w:rtl/>
              </w:rPr>
              <w:t>9</w:t>
            </w:r>
          </w:p>
        </w:tc>
      </w:tr>
      <w:tr w:rsidR="005F0308" w:rsidRPr="00804A07" w:rsidTr="00804A07">
        <w:trPr>
          <w:jc w:val="center"/>
        </w:trPr>
        <w:tc>
          <w:tcPr>
            <w:tcW w:w="544" w:type="dxa"/>
          </w:tcPr>
          <w:p w:rsidR="005F0308" w:rsidRPr="00804A07" w:rsidRDefault="005F0308" w:rsidP="007F18E9">
            <w:pPr>
              <w:spacing w:line="312" w:lineRule="auto"/>
              <w:jc w:val="center"/>
              <w:rPr>
                <w:rFonts w:ascii="Simplified Arabic" w:hAnsi="Simplified Arabic" w:cs="Simplified Arabic"/>
                <w:b/>
                <w:bCs/>
                <w:sz w:val="28"/>
                <w:szCs w:val="28"/>
                <w:rtl/>
              </w:rPr>
            </w:pPr>
            <w:r w:rsidRPr="00804A07">
              <w:rPr>
                <w:rFonts w:ascii="Simplified Arabic" w:hAnsi="Simplified Arabic" w:cs="Simplified Arabic"/>
                <w:b/>
                <w:bCs/>
                <w:sz w:val="28"/>
                <w:szCs w:val="28"/>
                <w:rtl/>
              </w:rPr>
              <w:t>15</w:t>
            </w:r>
          </w:p>
        </w:tc>
        <w:tc>
          <w:tcPr>
            <w:tcW w:w="8505" w:type="dxa"/>
          </w:tcPr>
          <w:p w:rsidR="005F0308" w:rsidRPr="00804A07" w:rsidRDefault="005F0308" w:rsidP="007F18E9">
            <w:pPr>
              <w:spacing w:line="312" w:lineRule="auto"/>
              <w:jc w:val="left"/>
              <w:rPr>
                <w:rFonts w:ascii="Simplified Arabic" w:hAnsi="Simplified Arabic" w:cs="Simplified Arabic"/>
                <w:b/>
                <w:bCs/>
                <w:color w:val="0A0A0A"/>
                <w:sz w:val="30"/>
                <w:szCs w:val="30"/>
                <w:shd w:val="clear" w:color="auto" w:fill="FFFFFF"/>
                <w:rtl/>
              </w:rPr>
            </w:pPr>
            <w:r w:rsidRPr="00804A07">
              <w:rPr>
                <w:rFonts w:ascii="Simplified Arabic" w:hAnsi="Simplified Arabic" w:cs="Simplified Arabic"/>
                <w:sz w:val="30"/>
                <w:szCs w:val="30"/>
                <w:rtl/>
              </w:rPr>
              <w:t>جدول (15) اختبار الانحدار الخطي البسيط  لتطابقات إدارة المخاطر للذكاء الاصطناعي يؤدي إلى التنبؤ بالمخاطر التهديدية التي تواجه إدارة جامعة تبوك</w:t>
            </w:r>
            <w:r w:rsidRPr="00804A07">
              <w:rPr>
                <w:rFonts w:ascii="Simplified Arabic" w:hAnsi="Simplified Arabic" w:cs="Simplified Arabic"/>
                <w:b/>
                <w:bCs/>
                <w:color w:val="0A0A0A"/>
                <w:sz w:val="30"/>
                <w:szCs w:val="30"/>
                <w:shd w:val="clear" w:color="auto" w:fill="FFFFFF"/>
                <w:rtl/>
              </w:rPr>
              <w:t xml:space="preserve">. </w:t>
            </w:r>
          </w:p>
          <w:p w:rsidR="005F0308" w:rsidRPr="00804A07" w:rsidRDefault="005F0308" w:rsidP="007F18E9">
            <w:pPr>
              <w:spacing w:line="312" w:lineRule="auto"/>
              <w:rPr>
                <w:rFonts w:ascii="Simplified Arabic" w:hAnsi="Simplified Arabic" w:cs="Simplified Arabic"/>
                <w:sz w:val="2"/>
                <w:szCs w:val="2"/>
                <w:rtl/>
              </w:rPr>
            </w:pPr>
          </w:p>
        </w:tc>
        <w:tc>
          <w:tcPr>
            <w:tcW w:w="1418" w:type="dxa"/>
          </w:tcPr>
          <w:p w:rsidR="005F0308" w:rsidRPr="00804A07" w:rsidRDefault="00980B83" w:rsidP="007F18E9">
            <w:pPr>
              <w:spacing w:line="312" w:lineRule="auto"/>
              <w:jc w:val="center"/>
              <w:rPr>
                <w:rFonts w:asciiTheme="majorBidi" w:hAnsiTheme="majorBidi" w:cstheme="majorBidi"/>
                <w:color w:val="000000"/>
                <w:sz w:val="30"/>
                <w:szCs w:val="30"/>
                <w:rtl/>
              </w:rPr>
            </w:pPr>
            <w:r>
              <w:rPr>
                <w:rFonts w:asciiTheme="majorBidi" w:hAnsiTheme="majorBidi" w:cstheme="majorBidi" w:hint="cs"/>
                <w:color w:val="000000"/>
                <w:sz w:val="30"/>
                <w:szCs w:val="30"/>
                <w:rtl/>
              </w:rPr>
              <w:t>60</w:t>
            </w:r>
          </w:p>
        </w:tc>
      </w:tr>
      <w:tr w:rsidR="005F0308" w:rsidRPr="00804A07" w:rsidTr="00804A07">
        <w:trPr>
          <w:jc w:val="center"/>
        </w:trPr>
        <w:tc>
          <w:tcPr>
            <w:tcW w:w="544" w:type="dxa"/>
          </w:tcPr>
          <w:p w:rsidR="005F0308" w:rsidRPr="00804A07" w:rsidRDefault="005F0308" w:rsidP="007F18E9">
            <w:pPr>
              <w:spacing w:line="312" w:lineRule="auto"/>
              <w:jc w:val="center"/>
              <w:rPr>
                <w:rFonts w:ascii="Simplified Arabic" w:hAnsi="Simplified Arabic" w:cs="Simplified Arabic"/>
                <w:b/>
                <w:bCs/>
                <w:sz w:val="28"/>
                <w:szCs w:val="28"/>
                <w:rtl/>
              </w:rPr>
            </w:pPr>
            <w:r w:rsidRPr="00804A07">
              <w:rPr>
                <w:rFonts w:ascii="Simplified Arabic" w:hAnsi="Simplified Arabic" w:cs="Simplified Arabic"/>
                <w:b/>
                <w:bCs/>
                <w:sz w:val="28"/>
                <w:szCs w:val="28"/>
                <w:rtl/>
              </w:rPr>
              <w:t>16</w:t>
            </w:r>
          </w:p>
        </w:tc>
        <w:tc>
          <w:tcPr>
            <w:tcW w:w="8505" w:type="dxa"/>
          </w:tcPr>
          <w:p w:rsidR="005F0308" w:rsidRPr="00804A07" w:rsidRDefault="005F0308" w:rsidP="007F18E9">
            <w:pPr>
              <w:spacing w:line="312" w:lineRule="auto"/>
              <w:jc w:val="left"/>
              <w:rPr>
                <w:rFonts w:ascii="Simplified Arabic" w:hAnsi="Simplified Arabic" w:cs="Simplified Arabic"/>
                <w:sz w:val="30"/>
                <w:szCs w:val="30"/>
                <w:rtl/>
              </w:rPr>
            </w:pPr>
            <w:r w:rsidRPr="00804A07">
              <w:rPr>
                <w:rFonts w:ascii="Simplified Arabic" w:hAnsi="Simplified Arabic" w:cs="Simplified Arabic"/>
                <w:sz w:val="30"/>
                <w:szCs w:val="30"/>
                <w:rtl/>
              </w:rPr>
              <w:t>جدول (16 ) نموذج الانحدار الخطي البسيط لتطابقات إدارة المخاطر للذكاء الاصطناعي يؤدي إلى التنبؤ بالمخاطر التهديدية التي تواجه إدارة جامعة تبوك</w:t>
            </w:r>
          </w:p>
        </w:tc>
        <w:tc>
          <w:tcPr>
            <w:tcW w:w="1418" w:type="dxa"/>
          </w:tcPr>
          <w:p w:rsidR="005F0308" w:rsidRPr="00804A07" w:rsidRDefault="00980B83" w:rsidP="007F18E9">
            <w:pPr>
              <w:spacing w:line="312" w:lineRule="auto"/>
              <w:jc w:val="center"/>
              <w:rPr>
                <w:rFonts w:asciiTheme="majorBidi" w:hAnsiTheme="majorBidi" w:cstheme="majorBidi"/>
                <w:color w:val="000000"/>
                <w:sz w:val="30"/>
                <w:szCs w:val="30"/>
                <w:rtl/>
              </w:rPr>
            </w:pPr>
            <w:r>
              <w:rPr>
                <w:rFonts w:asciiTheme="majorBidi" w:hAnsiTheme="majorBidi" w:cstheme="majorBidi" w:hint="cs"/>
                <w:color w:val="000000"/>
                <w:sz w:val="30"/>
                <w:szCs w:val="30"/>
                <w:rtl/>
              </w:rPr>
              <w:t>60</w:t>
            </w:r>
          </w:p>
        </w:tc>
      </w:tr>
    </w:tbl>
    <w:p w:rsidR="00804A07" w:rsidRDefault="00804A07" w:rsidP="007F18E9">
      <w:pPr>
        <w:spacing w:line="312" w:lineRule="auto"/>
        <w:jc w:val="center"/>
        <w:rPr>
          <w:rFonts w:cs="Simplified Arabic"/>
          <w:b/>
          <w:bCs/>
          <w:sz w:val="34"/>
          <w:szCs w:val="34"/>
          <w:rtl/>
          <w:lang w:bidi="ar-EG"/>
        </w:rPr>
      </w:pPr>
    </w:p>
    <w:p w:rsidR="00804A07" w:rsidRDefault="00804A07" w:rsidP="007F18E9">
      <w:pPr>
        <w:spacing w:line="312" w:lineRule="auto"/>
        <w:jc w:val="center"/>
        <w:rPr>
          <w:rFonts w:cs="Simplified Arabic"/>
          <w:b/>
          <w:bCs/>
          <w:sz w:val="34"/>
          <w:szCs w:val="34"/>
          <w:rtl/>
          <w:lang w:bidi="ar-EG"/>
        </w:rPr>
      </w:pPr>
    </w:p>
    <w:p w:rsidR="00804A07" w:rsidRDefault="00804A07" w:rsidP="007F18E9">
      <w:pPr>
        <w:spacing w:line="312" w:lineRule="auto"/>
        <w:jc w:val="center"/>
        <w:rPr>
          <w:rFonts w:cs="Simplified Arabic"/>
          <w:b/>
          <w:bCs/>
          <w:sz w:val="34"/>
          <w:szCs w:val="34"/>
          <w:rtl/>
          <w:lang w:bidi="ar-EG"/>
        </w:rPr>
      </w:pPr>
    </w:p>
    <w:p w:rsidR="00804A07" w:rsidRDefault="00804A07" w:rsidP="007F18E9">
      <w:pPr>
        <w:spacing w:line="312" w:lineRule="auto"/>
        <w:jc w:val="center"/>
        <w:rPr>
          <w:rFonts w:cs="Simplified Arabic"/>
          <w:b/>
          <w:bCs/>
          <w:sz w:val="34"/>
          <w:szCs w:val="34"/>
          <w:rtl/>
          <w:lang w:bidi="ar-EG"/>
        </w:rPr>
      </w:pPr>
    </w:p>
    <w:p w:rsidR="00804A07" w:rsidRDefault="00804A07" w:rsidP="007F18E9">
      <w:pPr>
        <w:spacing w:line="312" w:lineRule="auto"/>
        <w:jc w:val="center"/>
        <w:rPr>
          <w:rFonts w:cs="Simplified Arabic"/>
          <w:b/>
          <w:bCs/>
          <w:sz w:val="34"/>
          <w:szCs w:val="34"/>
          <w:rtl/>
          <w:lang w:bidi="ar-EG"/>
        </w:rPr>
      </w:pPr>
    </w:p>
    <w:p w:rsidR="00804A07" w:rsidRDefault="00804A07" w:rsidP="007F18E9">
      <w:pPr>
        <w:spacing w:line="312" w:lineRule="auto"/>
        <w:jc w:val="center"/>
        <w:rPr>
          <w:rFonts w:cs="Simplified Arabic"/>
          <w:b/>
          <w:bCs/>
          <w:sz w:val="34"/>
          <w:szCs w:val="34"/>
          <w:rtl/>
          <w:lang w:bidi="ar-EG"/>
        </w:rPr>
      </w:pPr>
    </w:p>
    <w:p w:rsidR="00804A07" w:rsidRDefault="00804A07" w:rsidP="007F18E9">
      <w:pPr>
        <w:spacing w:line="312" w:lineRule="auto"/>
        <w:jc w:val="center"/>
        <w:rPr>
          <w:rFonts w:cs="Simplified Arabic"/>
          <w:b/>
          <w:bCs/>
          <w:sz w:val="34"/>
          <w:szCs w:val="34"/>
          <w:rtl/>
          <w:lang w:bidi="ar-EG"/>
        </w:rPr>
      </w:pPr>
    </w:p>
    <w:p w:rsidR="00804A07" w:rsidRDefault="00804A07" w:rsidP="007F18E9">
      <w:pPr>
        <w:spacing w:line="312" w:lineRule="auto"/>
        <w:jc w:val="center"/>
        <w:rPr>
          <w:rFonts w:cs="Simplified Arabic"/>
          <w:b/>
          <w:bCs/>
          <w:sz w:val="34"/>
          <w:szCs w:val="34"/>
          <w:rtl/>
          <w:lang w:bidi="ar-EG"/>
        </w:rPr>
      </w:pPr>
    </w:p>
    <w:p w:rsidR="00804A07" w:rsidRDefault="00804A07" w:rsidP="007F18E9">
      <w:pPr>
        <w:spacing w:line="312" w:lineRule="auto"/>
        <w:jc w:val="center"/>
        <w:rPr>
          <w:rFonts w:cs="Simplified Arabic"/>
          <w:b/>
          <w:bCs/>
          <w:sz w:val="34"/>
          <w:szCs w:val="34"/>
          <w:rtl/>
          <w:lang w:bidi="ar-EG"/>
        </w:rPr>
      </w:pPr>
    </w:p>
    <w:p w:rsidR="00284DDC" w:rsidRPr="00804A07" w:rsidRDefault="00284DDC" w:rsidP="007F18E9">
      <w:pPr>
        <w:spacing w:line="312" w:lineRule="auto"/>
        <w:jc w:val="center"/>
        <w:rPr>
          <w:rFonts w:cs="Simplified Arabic"/>
          <w:b/>
          <w:bCs/>
          <w:sz w:val="34"/>
          <w:szCs w:val="34"/>
          <w:rtl/>
          <w:lang w:bidi="ar-EG"/>
        </w:rPr>
      </w:pPr>
      <w:r w:rsidRPr="00804A07">
        <w:rPr>
          <w:rFonts w:cs="Simplified Arabic" w:hint="cs"/>
          <w:b/>
          <w:bCs/>
          <w:sz w:val="34"/>
          <w:szCs w:val="34"/>
          <w:rtl/>
          <w:lang w:bidi="ar-EG"/>
        </w:rPr>
        <w:lastRenderedPageBreak/>
        <w:t>فهرس الأشكال</w:t>
      </w:r>
    </w:p>
    <w:tbl>
      <w:tblPr>
        <w:tblStyle w:val="a8"/>
        <w:bidiVisual/>
        <w:tblW w:w="0" w:type="auto"/>
        <w:tblInd w:w="0" w:type="dxa"/>
        <w:tblLook w:val="04A0" w:firstRow="1" w:lastRow="0" w:firstColumn="1" w:lastColumn="0" w:noHBand="0" w:noVBand="1"/>
      </w:tblPr>
      <w:tblGrid>
        <w:gridCol w:w="661"/>
        <w:gridCol w:w="6585"/>
        <w:gridCol w:w="1474"/>
      </w:tblGrid>
      <w:tr w:rsidR="00284DDC" w:rsidRPr="00804A07" w:rsidTr="00804A07">
        <w:tc>
          <w:tcPr>
            <w:tcW w:w="661" w:type="dxa"/>
          </w:tcPr>
          <w:p w:rsidR="00284DDC" w:rsidRPr="00804A07" w:rsidRDefault="00284DDC" w:rsidP="007F18E9">
            <w:pPr>
              <w:spacing w:line="312" w:lineRule="auto"/>
              <w:jc w:val="center"/>
              <w:rPr>
                <w:rFonts w:cs="Simplified Arabic"/>
                <w:b/>
                <w:bCs/>
                <w:sz w:val="30"/>
                <w:szCs w:val="30"/>
                <w:rtl/>
                <w:lang w:bidi="ar-EG"/>
              </w:rPr>
            </w:pPr>
            <w:r w:rsidRPr="00804A07">
              <w:rPr>
                <w:rFonts w:cs="Simplified Arabic" w:hint="cs"/>
                <w:b/>
                <w:bCs/>
                <w:sz w:val="30"/>
                <w:szCs w:val="30"/>
                <w:rtl/>
                <w:lang w:bidi="ar-EG"/>
              </w:rPr>
              <w:t>م</w:t>
            </w:r>
          </w:p>
        </w:tc>
        <w:tc>
          <w:tcPr>
            <w:tcW w:w="6585" w:type="dxa"/>
          </w:tcPr>
          <w:p w:rsidR="00284DDC" w:rsidRPr="00804A07" w:rsidRDefault="00284DDC" w:rsidP="007F18E9">
            <w:pPr>
              <w:spacing w:line="312" w:lineRule="auto"/>
              <w:jc w:val="center"/>
              <w:rPr>
                <w:rFonts w:cs="Simplified Arabic"/>
                <w:b/>
                <w:bCs/>
                <w:sz w:val="30"/>
                <w:szCs w:val="30"/>
                <w:rtl/>
                <w:lang w:bidi="ar-EG"/>
              </w:rPr>
            </w:pPr>
            <w:r w:rsidRPr="00804A07">
              <w:rPr>
                <w:rFonts w:cs="Simplified Arabic" w:hint="cs"/>
                <w:b/>
                <w:bCs/>
                <w:sz w:val="30"/>
                <w:szCs w:val="30"/>
                <w:rtl/>
                <w:lang w:bidi="ar-EG"/>
              </w:rPr>
              <w:t xml:space="preserve">عنوان الشكل </w:t>
            </w:r>
          </w:p>
        </w:tc>
        <w:tc>
          <w:tcPr>
            <w:tcW w:w="1474" w:type="dxa"/>
          </w:tcPr>
          <w:p w:rsidR="00284DDC" w:rsidRPr="00804A07" w:rsidRDefault="00284DDC" w:rsidP="007F18E9">
            <w:pPr>
              <w:spacing w:line="312" w:lineRule="auto"/>
              <w:jc w:val="center"/>
              <w:rPr>
                <w:rFonts w:cs="Simplified Arabic"/>
                <w:b/>
                <w:bCs/>
                <w:sz w:val="30"/>
                <w:szCs w:val="30"/>
                <w:rtl/>
                <w:lang w:bidi="ar-EG"/>
              </w:rPr>
            </w:pPr>
            <w:r w:rsidRPr="00804A07">
              <w:rPr>
                <w:rFonts w:cs="Simplified Arabic" w:hint="cs"/>
                <w:b/>
                <w:bCs/>
                <w:sz w:val="30"/>
                <w:szCs w:val="30"/>
                <w:rtl/>
                <w:lang w:bidi="ar-EG"/>
              </w:rPr>
              <w:t xml:space="preserve">رقم الصفحة </w:t>
            </w:r>
          </w:p>
        </w:tc>
      </w:tr>
      <w:tr w:rsidR="00284DDC" w:rsidRPr="00804A07" w:rsidTr="00804A07">
        <w:tc>
          <w:tcPr>
            <w:tcW w:w="661" w:type="dxa"/>
          </w:tcPr>
          <w:p w:rsidR="00284DDC" w:rsidRPr="00804A07" w:rsidRDefault="00284DDC" w:rsidP="007F18E9">
            <w:pPr>
              <w:spacing w:line="312" w:lineRule="auto"/>
              <w:jc w:val="center"/>
              <w:rPr>
                <w:rFonts w:cs="Simplified Arabic"/>
                <w:b/>
                <w:bCs/>
                <w:sz w:val="30"/>
                <w:szCs w:val="30"/>
                <w:rtl/>
                <w:lang w:bidi="ar-EG"/>
              </w:rPr>
            </w:pPr>
            <w:r w:rsidRPr="00804A07">
              <w:rPr>
                <w:rFonts w:cs="Simplified Arabic" w:hint="cs"/>
                <w:b/>
                <w:bCs/>
                <w:sz w:val="30"/>
                <w:szCs w:val="30"/>
                <w:rtl/>
                <w:lang w:bidi="ar-EG"/>
              </w:rPr>
              <w:t>1</w:t>
            </w:r>
          </w:p>
        </w:tc>
        <w:tc>
          <w:tcPr>
            <w:tcW w:w="6585" w:type="dxa"/>
          </w:tcPr>
          <w:p w:rsidR="00284DDC" w:rsidRPr="00804A07" w:rsidRDefault="005F0308" w:rsidP="007F18E9">
            <w:pPr>
              <w:spacing w:line="312" w:lineRule="auto"/>
              <w:jc w:val="left"/>
              <w:rPr>
                <w:rFonts w:ascii="Simplified Arabic" w:hAnsi="Simplified Arabic" w:cs="Simplified Arabic"/>
                <w:color w:val="0A0A0A"/>
                <w:sz w:val="32"/>
                <w:szCs w:val="32"/>
                <w:shd w:val="clear" w:color="auto" w:fill="FFFFFF"/>
                <w:rtl/>
              </w:rPr>
            </w:pPr>
            <w:r w:rsidRPr="00804A07">
              <w:rPr>
                <w:rFonts w:asciiTheme="majorBidi" w:eastAsia="Calibri" w:hAnsiTheme="majorBidi" w:cstheme="majorBidi"/>
                <w:color w:val="000000"/>
                <w:sz w:val="30"/>
                <w:szCs w:val="30"/>
                <w:rtl/>
              </w:rPr>
              <w:t>شكل (</w:t>
            </w:r>
            <w:r w:rsidRPr="00804A07">
              <w:rPr>
                <w:rFonts w:asciiTheme="majorBidi" w:eastAsia="Calibri" w:hAnsiTheme="majorBidi" w:cstheme="majorBidi" w:hint="cs"/>
                <w:color w:val="000000"/>
                <w:sz w:val="30"/>
                <w:szCs w:val="30"/>
                <w:rtl/>
              </w:rPr>
              <w:t xml:space="preserve">1 </w:t>
            </w:r>
            <w:r w:rsidRPr="00804A07">
              <w:rPr>
                <w:rFonts w:asciiTheme="majorBidi" w:eastAsia="Calibri" w:hAnsiTheme="majorBidi" w:cstheme="majorBidi"/>
                <w:color w:val="000000"/>
                <w:sz w:val="30"/>
                <w:szCs w:val="30"/>
                <w:rtl/>
              </w:rPr>
              <w:t xml:space="preserve">) اختبار الانحدار الخطي البسيط </w:t>
            </w:r>
            <w:r w:rsidRPr="00804A07">
              <w:rPr>
                <w:rFonts w:asciiTheme="majorBidi" w:eastAsia="Calibri" w:hAnsiTheme="majorBidi" w:cstheme="majorBidi" w:hint="cs"/>
                <w:color w:val="000000"/>
                <w:sz w:val="30"/>
                <w:szCs w:val="30"/>
                <w:rtl/>
              </w:rPr>
              <w:t xml:space="preserve"> </w:t>
            </w:r>
            <w:r w:rsidRPr="00804A07">
              <w:rPr>
                <w:rFonts w:ascii="Simplified Arabic" w:hAnsi="Simplified Arabic" w:cs="Simplified Arabic"/>
                <w:sz w:val="32"/>
                <w:szCs w:val="32"/>
                <w:rtl/>
              </w:rPr>
              <w:t>لاستخدام تقنيات الذكاء الاصطناعي في إدارة المخاطر في جامعة تبوك</w:t>
            </w:r>
          </w:p>
        </w:tc>
        <w:tc>
          <w:tcPr>
            <w:tcW w:w="1474" w:type="dxa"/>
          </w:tcPr>
          <w:p w:rsidR="00284DDC" w:rsidRPr="00804A07" w:rsidRDefault="001F0CD5" w:rsidP="00980B83">
            <w:pPr>
              <w:spacing w:line="312" w:lineRule="auto"/>
              <w:jc w:val="center"/>
              <w:rPr>
                <w:rFonts w:cs="Simplified Arabic"/>
                <w:b/>
                <w:bCs/>
                <w:sz w:val="30"/>
                <w:szCs w:val="30"/>
                <w:rtl/>
              </w:rPr>
            </w:pPr>
            <w:r>
              <w:rPr>
                <w:rFonts w:cs="Simplified Arabic" w:hint="cs"/>
                <w:b/>
                <w:bCs/>
                <w:sz w:val="30"/>
                <w:szCs w:val="30"/>
                <w:rtl/>
              </w:rPr>
              <w:t>5</w:t>
            </w:r>
            <w:r w:rsidR="00980B83">
              <w:rPr>
                <w:rFonts w:cs="Simplified Arabic" w:hint="cs"/>
                <w:b/>
                <w:bCs/>
                <w:sz w:val="30"/>
                <w:szCs w:val="30"/>
                <w:rtl/>
              </w:rPr>
              <w:t>8</w:t>
            </w:r>
          </w:p>
        </w:tc>
      </w:tr>
      <w:tr w:rsidR="00284DDC" w:rsidRPr="00804A07" w:rsidTr="00804A07">
        <w:tc>
          <w:tcPr>
            <w:tcW w:w="661" w:type="dxa"/>
          </w:tcPr>
          <w:p w:rsidR="00284DDC" w:rsidRPr="00804A07" w:rsidRDefault="00284DDC" w:rsidP="007F18E9">
            <w:pPr>
              <w:spacing w:line="312" w:lineRule="auto"/>
              <w:jc w:val="center"/>
              <w:rPr>
                <w:rFonts w:cs="Simplified Arabic"/>
                <w:b/>
                <w:bCs/>
                <w:sz w:val="30"/>
                <w:szCs w:val="30"/>
                <w:rtl/>
                <w:lang w:bidi="ar-EG"/>
              </w:rPr>
            </w:pPr>
            <w:r w:rsidRPr="00804A07">
              <w:rPr>
                <w:rFonts w:cs="Simplified Arabic" w:hint="cs"/>
                <w:b/>
                <w:bCs/>
                <w:sz w:val="30"/>
                <w:szCs w:val="30"/>
                <w:rtl/>
                <w:lang w:bidi="ar-EG"/>
              </w:rPr>
              <w:t>2</w:t>
            </w:r>
          </w:p>
        </w:tc>
        <w:tc>
          <w:tcPr>
            <w:tcW w:w="6585" w:type="dxa"/>
          </w:tcPr>
          <w:p w:rsidR="005F0308" w:rsidRPr="00804A07" w:rsidRDefault="005F0308" w:rsidP="007F18E9">
            <w:pPr>
              <w:spacing w:line="312" w:lineRule="auto"/>
              <w:jc w:val="left"/>
              <w:rPr>
                <w:rFonts w:asciiTheme="majorBidi" w:eastAsia="Calibri" w:hAnsiTheme="majorBidi" w:cstheme="majorBidi"/>
                <w:color w:val="000000"/>
                <w:sz w:val="30"/>
                <w:szCs w:val="30"/>
                <w:rtl/>
              </w:rPr>
            </w:pPr>
            <w:r w:rsidRPr="00804A07">
              <w:rPr>
                <w:rFonts w:asciiTheme="majorBidi" w:eastAsia="Calibri" w:hAnsiTheme="majorBidi" w:cstheme="majorBidi"/>
                <w:color w:val="000000"/>
                <w:sz w:val="30"/>
                <w:szCs w:val="30"/>
                <w:rtl/>
              </w:rPr>
              <w:t>شكل (</w:t>
            </w:r>
            <w:r w:rsidRPr="00804A07">
              <w:rPr>
                <w:rFonts w:asciiTheme="majorBidi" w:eastAsia="Calibri" w:hAnsiTheme="majorBidi" w:cstheme="majorBidi" w:hint="cs"/>
                <w:color w:val="000000"/>
                <w:sz w:val="30"/>
                <w:szCs w:val="30"/>
                <w:rtl/>
              </w:rPr>
              <w:t>2</w:t>
            </w:r>
            <w:r w:rsidRPr="00804A07">
              <w:rPr>
                <w:rFonts w:asciiTheme="majorBidi" w:eastAsia="Calibri" w:hAnsiTheme="majorBidi" w:cstheme="majorBidi"/>
                <w:color w:val="000000"/>
                <w:sz w:val="30"/>
                <w:szCs w:val="30"/>
                <w:rtl/>
              </w:rPr>
              <w:t xml:space="preserve">) اختبار الانحدار الخطي البسيط </w:t>
            </w:r>
            <w:r w:rsidRPr="00804A07">
              <w:rPr>
                <w:rFonts w:asciiTheme="majorBidi" w:eastAsia="Calibri" w:hAnsiTheme="majorBidi" w:cstheme="majorBidi" w:hint="cs"/>
                <w:color w:val="000000"/>
                <w:sz w:val="30"/>
                <w:szCs w:val="30"/>
                <w:rtl/>
              </w:rPr>
              <w:t xml:space="preserve"> </w:t>
            </w:r>
            <w:r w:rsidRPr="00804A07">
              <w:rPr>
                <w:rFonts w:asciiTheme="majorBidi" w:eastAsia="Calibri" w:hAnsiTheme="majorBidi" w:cstheme="majorBidi"/>
                <w:color w:val="000000"/>
                <w:sz w:val="30"/>
                <w:szCs w:val="30"/>
                <w:rtl/>
              </w:rPr>
              <w:t xml:space="preserve">لتطابقات إدارة المخاطر </w:t>
            </w:r>
            <w:r w:rsidRPr="00804A07">
              <w:rPr>
                <w:rFonts w:asciiTheme="majorBidi" w:eastAsia="Calibri" w:hAnsiTheme="majorBidi" w:cstheme="majorBidi" w:hint="cs"/>
                <w:color w:val="000000"/>
                <w:sz w:val="30"/>
                <w:szCs w:val="30"/>
                <w:rtl/>
              </w:rPr>
              <w:t xml:space="preserve">للذكاء الاصطناعي  </w:t>
            </w:r>
            <w:r w:rsidRPr="00804A07">
              <w:rPr>
                <w:rFonts w:asciiTheme="majorBidi" w:eastAsia="Calibri" w:hAnsiTheme="majorBidi" w:cstheme="majorBidi"/>
                <w:color w:val="000000"/>
                <w:sz w:val="30"/>
                <w:szCs w:val="30"/>
                <w:rtl/>
              </w:rPr>
              <w:t xml:space="preserve">يؤدي </w:t>
            </w:r>
            <w:r w:rsidRPr="00804A07">
              <w:rPr>
                <w:rFonts w:asciiTheme="majorBidi" w:eastAsia="Calibri" w:hAnsiTheme="majorBidi" w:cstheme="majorBidi" w:hint="cs"/>
                <w:color w:val="000000"/>
                <w:sz w:val="30"/>
                <w:szCs w:val="30"/>
                <w:rtl/>
              </w:rPr>
              <w:t xml:space="preserve">إلى </w:t>
            </w:r>
            <w:r w:rsidRPr="00804A07">
              <w:rPr>
                <w:rFonts w:asciiTheme="majorBidi" w:eastAsia="Calibri" w:hAnsiTheme="majorBidi" w:cstheme="majorBidi"/>
                <w:color w:val="000000"/>
                <w:sz w:val="30"/>
                <w:szCs w:val="30"/>
                <w:rtl/>
              </w:rPr>
              <w:t>التنبؤ بالمخاطر التهديدية التي تواجه</w:t>
            </w:r>
            <w:r w:rsidRPr="00804A07">
              <w:rPr>
                <w:rFonts w:asciiTheme="majorBidi" w:eastAsia="Calibri" w:hAnsiTheme="majorBidi" w:cstheme="majorBidi" w:hint="cs"/>
                <w:color w:val="000000"/>
                <w:sz w:val="30"/>
                <w:szCs w:val="30"/>
                <w:rtl/>
              </w:rPr>
              <w:t xml:space="preserve"> إدارة جامعة تبوك</w:t>
            </w:r>
          </w:p>
          <w:p w:rsidR="00284DDC" w:rsidRPr="00804A07" w:rsidRDefault="00284DDC" w:rsidP="007F18E9">
            <w:pPr>
              <w:spacing w:line="312" w:lineRule="auto"/>
              <w:jc w:val="left"/>
              <w:rPr>
                <w:rFonts w:asciiTheme="majorBidi" w:eastAsia="Calibri" w:hAnsiTheme="majorBidi" w:cstheme="majorBidi"/>
                <w:color w:val="000000"/>
                <w:sz w:val="4"/>
                <w:szCs w:val="4"/>
                <w:rtl/>
              </w:rPr>
            </w:pPr>
          </w:p>
        </w:tc>
        <w:tc>
          <w:tcPr>
            <w:tcW w:w="1474" w:type="dxa"/>
          </w:tcPr>
          <w:p w:rsidR="00284DDC" w:rsidRPr="00804A07" w:rsidRDefault="001F0CD5" w:rsidP="007F18E9">
            <w:pPr>
              <w:spacing w:line="312" w:lineRule="auto"/>
              <w:jc w:val="center"/>
              <w:rPr>
                <w:rFonts w:cs="Simplified Arabic"/>
                <w:b/>
                <w:bCs/>
                <w:sz w:val="30"/>
                <w:szCs w:val="30"/>
                <w:rtl/>
              </w:rPr>
            </w:pPr>
            <w:r>
              <w:rPr>
                <w:rFonts w:cs="Simplified Arabic" w:hint="cs"/>
                <w:b/>
                <w:bCs/>
                <w:sz w:val="30"/>
                <w:szCs w:val="30"/>
                <w:rtl/>
              </w:rPr>
              <w:t>60</w:t>
            </w:r>
            <w:r w:rsidR="00980B83">
              <w:rPr>
                <w:rFonts w:cs="Simplified Arabic" w:hint="cs"/>
                <w:b/>
                <w:bCs/>
                <w:sz w:val="30"/>
                <w:szCs w:val="30"/>
                <w:rtl/>
              </w:rPr>
              <w:t>1</w:t>
            </w:r>
          </w:p>
        </w:tc>
      </w:tr>
    </w:tbl>
    <w:p w:rsidR="0007434C" w:rsidRPr="00804A07" w:rsidRDefault="0007434C" w:rsidP="007F18E9">
      <w:pPr>
        <w:pStyle w:val="1"/>
        <w:spacing w:line="312" w:lineRule="auto"/>
        <w:jc w:val="center"/>
        <w:rPr>
          <w:color w:val="000000" w:themeColor="text1"/>
          <w:sz w:val="50"/>
          <w:szCs w:val="50"/>
          <w:rtl/>
        </w:rPr>
      </w:pPr>
    </w:p>
    <w:p w:rsidR="0007434C" w:rsidRPr="00804A07" w:rsidRDefault="0007434C" w:rsidP="007F18E9">
      <w:pPr>
        <w:pStyle w:val="1"/>
        <w:spacing w:line="312" w:lineRule="auto"/>
        <w:jc w:val="center"/>
        <w:rPr>
          <w:color w:val="000000" w:themeColor="text1"/>
          <w:sz w:val="50"/>
          <w:szCs w:val="50"/>
          <w:rtl/>
        </w:rPr>
      </w:pPr>
    </w:p>
    <w:p w:rsidR="0007434C" w:rsidRPr="00804A07" w:rsidRDefault="0007434C" w:rsidP="007F18E9">
      <w:pPr>
        <w:pStyle w:val="1"/>
        <w:spacing w:line="312" w:lineRule="auto"/>
        <w:jc w:val="center"/>
        <w:rPr>
          <w:color w:val="000000" w:themeColor="text1"/>
          <w:sz w:val="50"/>
          <w:szCs w:val="50"/>
          <w:rtl/>
        </w:rPr>
      </w:pPr>
    </w:p>
    <w:p w:rsidR="0007434C" w:rsidRPr="00804A07" w:rsidRDefault="0007434C" w:rsidP="007F18E9">
      <w:pPr>
        <w:pStyle w:val="1"/>
        <w:spacing w:line="312" w:lineRule="auto"/>
        <w:jc w:val="center"/>
        <w:rPr>
          <w:color w:val="000000" w:themeColor="text1"/>
          <w:sz w:val="50"/>
          <w:szCs w:val="50"/>
          <w:rtl/>
        </w:rPr>
      </w:pPr>
    </w:p>
    <w:p w:rsidR="0007434C" w:rsidRPr="00804A07" w:rsidRDefault="0007434C" w:rsidP="007F18E9">
      <w:pPr>
        <w:pStyle w:val="1"/>
        <w:spacing w:line="312" w:lineRule="auto"/>
        <w:jc w:val="center"/>
        <w:rPr>
          <w:color w:val="000000" w:themeColor="text1"/>
          <w:sz w:val="50"/>
          <w:szCs w:val="50"/>
          <w:rtl/>
        </w:rPr>
      </w:pPr>
    </w:p>
    <w:p w:rsidR="0007434C" w:rsidRPr="00804A07" w:rsidRDefault="0007434C" w:rsidP="007F18E9">
      <w:pPr>
        <w:pStyle w:val="1"/>
        <w:spacing w:line="312" w:lineRule="auto"/>
        <w:jc w:val="center"/>
        <w:rPr>
          <w:color w:val="000000" w:themeColor="text1"/>
          <w:sz w:val="50"/>
          <w:szCs w:val="50"/>
          <w:rtl/>
        </w:rPr>
      </w:pPr>
    </w:p>
    <w:p w:rsidR="0007434C" w:rsidRPr="00804A07" w:rsidRDefault="0007434C" w:rsidP="007F18E9">
      <w:pPr>
        <w:pStyle w:val="1"/>
        <w:spacing w:line="312" w:lineRule="auto"/>
        <w:jc w:val="center"/>
        <w:rPr>
          <w:color w:val="000000" w:themeColor="text1"/>
          <w:sz w:val="50"/>
          <w:szCs w:val="50"/>
          <w:rtl/>
        </w:rPr>
      </w:pPr>
    </w:p>
    <w:p w:rsidR="0007434C" w:rsidRPr="00804A07" w:rsidRDefault="0007434C" w:rsidP="007F18E9">
      <w:pPr>
        <w:pStyle w:val="1"/>
        <w:spacing w:line="312" w:lineRule="auto"/>
        <w:jc w:val="center"/>
        <w:rPr>
          <w:color w:val="000000" w:themeColor="text1"/>
          <w:sz w:val="50"/>
          <w:szCs w:val="50"/>
          <w:rtl/>
        </w:rPr>
      </w:pPr>
    </w:p>
    <w:p w:rsidR="0007434C" w:rsidRPr="00804A07" w:rsidRDefault="0007434C" w:rsidP="007F18E9">
      <w:pPr>
        <w:pStyle w:val="1"/>
        <w:spacing w:line="312" w:lineRule="auto"/>
        <w:jc w:val="center"/>
        <w:rPr>
          <w:color w:val="000000" w:themeColor="text1"/>
          <w:sz w:val="50"/>
          <w:szCs w:val="50"/>
          <w:rtl/>
        </w:rPr>
      </w:pPr>
    </w:p>
    <w:p w:rsidR="0007434C" w:rsidRPr="00804A07" w:rsidRDefault="0007434C" w:rsidP="007F18E9">
      <w:pPr>
        <w:pStyle w:val="1"/>
        <w:spacing w:line="312" w:lineRule="auto"/>
        <w:jc w:val="center"/>
        <w:rPr>
          <w:color w:val="000000" w:themeColor="text1"/>
          <w:sz w:val="50"/>
          <w:szCs w:val="50"/>
          <w:rtl/>
        </w:rPr>
      </w:pPr>
    </w:p>
    <w:p w:rsidR="0007434C" w:rsidRPr="00804A07" w:rsidRDefault="0007434C" w:rsidP="007F18E9">
      <w:pPr>
        <w:pStyle w:val="1"/>
        <w:spacing w:line="312" w:lineRule="auto"/>
        <w:jc w:val="center"/>
        <w:rPr>
          <w:color w:val="000000" w:themeColor="text1"/>
          <w:sz w:val="50"/>
          <w:szCs w:val="50"/>
          <w:rtl/>
        </w:rPr>
      </w:pPr>
    </w:p>
    <w:p w:rsidR="0007434C" w:rsidRPr="00804A07" w:rsidRDefault="0007434C" w:rsidP="007F18E9">
      <w:pPr>
        <w:spacing w:line="312" w:lineRule="auto"/>
        <w:rPr>
          <w:sz w:val="24"/>
          <w:szCs w:val="24"/>
          <w:rtl/>
        </w:rPr>
      </w:pPr>
    </w:p>
    <w:p w:rsidR="00132130" w:rsidRPr="00804A07" w:rsidRDefault="00132130" w:rsidP="007F18E9">
      <w:pPr>
        <w:spacing w:after="0" w:line="312" w:lineRule="auto"/>
        <w:jc w:val="center"/>
        <w:rPr>
          <w:rFonts w:ascii="Simplified Arabic" w:hAnsi="Simplified Arabic" w:cs="Simplified Arabic"/>
          <w:b/>
          <w:bCs/>
          <w:sz w:val="40"/>
          <w:szCs w:val="40"/>
          <w:rtl/>
        </w:rPr>
      </w:pPr>
    </w:p>
    <w:p w:rsidR="00937FD6" w:rsidRPr="00804A07" w:rsidRDefault="00937FD6" w:rsidP="007F18E9">
      <w:pPr>
        <w:spacing w:after="0" w:line="312" w:lineRule="auto"/>
        <w:jc w:val="center"/>
        <w:rPr>
          <w:rFonts w:ascii="Simplified Arabic" w:hAnsi="Simplified Arabic" w:cs="Simplified Arabic"/>
          <w:b/>
          <w:bCs/>
          <w:sz w:val="40"/>
          <w:szCs w:val="40"/>
          <w:rtl/>
        </w:rPr>
      </w:pPr>
      <w:r w:rsidRPr="00804A07">
        <w:rPr>
          <w:rFonts w:ascii="Simplified Arabic" w:hAnsi="Simplified Arabic" w:cs="Simplified Arabic" w:hint="cs"/>
          <w:b/>
          <w:bCs/>
          <w:sz w:val="40"/>
          <w:szCs w:val="40"/>
          <w:rtl/>
        </w:rPr>
        <w:t xml:space="preserve">الفصل الأول </w:t>
      </w:r>
    </w:p>
    <w:p w:rsidR="00E07CBA" w:rsidRPr="00804A07" w:rsidRDefault="00E07CBA" w:rsidP="007F18E9">
      <w:pPr>
        <w:spacing w:after="0" w:line="312" w:lineRule="auto"/>
        <w:jc w:val="center"/>
        <w:rPr>
          <w:rFonts w:ascii="Simplified Arabic" w:hAnsi="Simplified Arabic" w:cs="Simplified Arabic"/>
          <w:b/>
          <w:bCs/>
          <w:sz w:val="40"/>
          <w:szCs w:val="40"/>
          <w:rtl/>
        </w:rPr>
      </w:pPr>
      <w:r w:rsidRPr="00804A07">
        <w:rPr>
          <w:rFonts w:ascii="Simplified Arabic" w:hAnsi="Simplified Arabic" w:cs="Simplified Arabic" w:hint="cs"/>
          <w:b/>
          <w:bCs/>
          <w:sz w:val="40"/>
          <w:szCs w:val="40"/>
          <w:rtl/>
        </w:rPr>
        <w:t xml:space="preserve">الإطار العام للدراسة </w:t>
      </w:r>
    </w:p>
    <w:p w:rsidR="00E07CBA" w:rsidRPr="00804A07" w:rsidRDefault="00E07CBA" w:rsidP="007F18E9">
      <w:pPr>
        <w:spacing w:after="0" w:line="312" w:lineRule="auto"/>
        <w:jc w:val="center"/>
        <w:rPr>
          <w:rFonts w:ascii="Simplified Arabic" w:hAnsi="Simplified Arabic" w:cs="Simplified Arabic"/>
          <w:b/>
          <w:bCs/>
          <w:sz w:val="40"/>
          <w:szCs w:val="40"/>
          <w:rtl/>
        </w:rPr>
      </w:pPr>
    </w:p>
    <w:p w:rsidR="00E07CBA" w:rsidRPr="00804A07" w:rsidRDefault="00E07CBA" w:rsidP="007F18E9">
      <w:pPr>
        <w:spacing w:after="0" w:line="312" w:lineRule="auto"/>
        <w:jc w:val="center"/>
        <w:rPr>
          <w:rFonts w:ascii="Simplified Arabic" w:hAnsi="Simplified Arabic" w:cs="Simplified Arabic"/>
          <w:b/>
          <w:bCs/>
          <w:sz w:val="40"/>
          <w:szCs w:val="40"/>
          <w:rtl/>
        </w:rPr>
      </w:pPr>
    </w:p>
    <w:p w:rsidR="00E07CBA" w:rsidRPr="00804A07" w:rsidRDefault="00E07CBA" w:rsidP="007F18E9">
      <w:pPr>
        <w:spacing w:after="0" w:line="312" w:lineRule="auto"/>
        <w:jc w:val="center"/>
        <w:rPr>
          <w:rFonts w:ascii="Simplified Arabic" w:hAnsi="Simplified Arabic" w:cs="Simplified Arabic"/>
          <w:b/>
          <w:bCs/>
          <w:sz w:val="40"/>
          <w:szCs w:val="40"/>
          <w:rtl/>
        </w:rPr>
      </w:pPr>
    </w:p>
    <w:p w:rsidR="00E07CBA" w:rsidRPr="00804A07" w:rsidRDefault="00E07CBA" w:rsidP="007F18E9">
      <w:pPr>
        <w:spacing w:after="0" w:line="312" w:lineRule="auto"/>
        <w:jc w:val="center"/>
        <w:rPr>
          <w:rFonts w:ascii="Simplified Arabic" w:hAnsi="Simplified Arabic" w:cs="Simplified Arabic"/>
          <w:b/>
          <w:bCs/>
          <w:sz w:val="40"/>
          <w:szCs w:val="40"/>
          <w:rtl/>
        </w:rPr>
      </w:pPr>
    </w:p>
    <w:p w:rsidR="00E07CBA" w:rsidRPr="00804A07" w:rsidRDefault="00E07CBA" w:rsidP="007F18E9">
      <w:pPr>
        <w:spacing w:after="0" w:line="312" w:lineRule="auto"/>
        <w:jc w:val="center"/>
        <w:rPr>
          <w:rFonts w:ascii="Simplified Arabic" w:hAnsi="Simplified Arabic" w:cs="Simplified Arabic"/>
          <w:b/>
          <w:bCs/>
          <w:sz w:val="40"/>
          <w:szCs w:val="40"/>
          <w:rtl/>
        </w:rPr>
      </w:pPr>
    </w:p>
    <w:p w:rsidR="00E07CBA" w:rsidRDefault="00E07CBA" w:rsidP="007F18E9">
      <w:pPr>
        <w:spacing w:after="0" w:line="312" w:lineRule="auto"/>
        <w:jc w:val="center"/>
        <w:rPr>
          <w:rFonts w:ascii="Simplified Arabic" w:hAnsi="Simplified Arabic" w:cs="Simplified Arabic"/>
          <w:b/>
          <w:bCs/>
          <w:sz w:val="40"/>
          <w:szCs w:val="40"/>
          <w:rtl/>
        </w:rPr>
      </w:pPr>
    </w:p>
    <w:p w:rsidR="00F67482" w:rsidRDefault="00F67482" w:rsidP="007F18E9">
      <w:pPr>
        <w:spacing w:after="0" w:line="312" w:lineRule="auto"/>
        <w:jc w:val="center"/>
        <w:rPr>
          <w:rFonts w:ascii="Simplified Arabic" w:hAnsi="Simplified Arabic" w:cs="Simplified Arabic"/>
          <w:b/>
          <w:bCs/>
          <w:sz w:val="40"/>
          <w:szCs w:val="40"/>
          <w:rtl/>
        </w:rPr>
      </w:pPr>
    </w:p>
    <w:p w:rsidR="00F67482" w:rsidRPr="00804A07" w:rsidRDefault="00F67482" w:rsidP="007F18E9">
      <w:pPr>
        <w:spacing w:after="0" w:line="312" w:lineRule="auto"/>
        <w:jc w:val="center"/>
        <w:rPr>
          <w:rFonts w:ascii="Simplified Arabic" w:hAnsi="Simplified Arabic" w:cs="Simplified Arabic"/>
          <w:b/>
          <w:bCs/>
          <w:sz w:val="40"/>
          <w:szCs w:val="40"/>
          <w:rtl/>
        </w:rPr>
      </w:pPr>
    </w:p>
    <w:p w:rsidR="00493075" w:rsidRDefault="00493075" w:rsidP="007F18E9">
      <w:pPr>
        <w:spacing w:after="0" w:line="312" w:lineRule="auto"/>
        <w:rPr>
          <w:rFonts w:ascii="Simplified Arabic" w:hAnsi="Simplified Arabic" w:cs="Simplified Arabic" w:hint="cs"/>
          <w:b/>
          <w:bCs/>
          <w:sz w:val="34"/>
          <w:szCs w:val="34"/>
          <w:rtl/>
        </w:rPr>
      </w:pPr>
      <w:r w:rsidRPr="00804A07">
        <w:rPr>
          <w:rFonts w:ascii="Simplified Arabic" w:hAnsi="Simplified Arabic" w:cs="Simplified Arabic" w:hint="cs"/>
          <w:b/>
          <w:bCs/>
          <w:sz w:val="34"/>
          <w:szCs w:val="34"/>
          <w:rtl/>
        </w:rPr>
        <w:lastRenderedPageBreak/>
        <w:t>مقدمة</w:t>
      </w:r>
      <w:r w:rsidR="00132130" w:rsidRPr="00804A07">
        <w:rPr>
          <w:rFonts w:ascii="Simplified Arabic" w:hAnsi="Simplified Arabic" w:cs="Simplified Arabic" w:hint="cs"/>
          <w:b/>
          <w:bCs/>
          <w:sz w:val="34"/>
          <w:szCs w:val="34"/>
          <w:rtl/>
        </w:rPr>
        <w:t>:</w:t>
      </w:r>
      <w:r w:rsidRPr="00804A07">
        <w:rPr>
          <w:rFonts w:ascii="Simplified Arabic" w:hAnsi="Simplified Arabic" w:cs="Simplified Arabic" w:hint="cs"/>
          <w:b/>
          <w:bCs/>
          <w:sz w:val="34"/>
          <w:szCs w:val="34"/>
          <w:rtl/>
        </w:rPr>
        <w:t xml:space="preserve"> </w:t>
      </w:r>
    </w:p>
    <w:p w:rsidR="004969F9" w:rsidRPr="004969F9" w:rsidRDefault="004969F9" w:rsidP="004969F9">
      <w:pPr>
        <w:jc w:val="both"/>
        <w:rPr>
          <w:rFonts w:ascii="Simplified Arabic" w:hAnsi="Simplified Arabic" w:cs="Simplified Arabic"/>
          <w:sz w:val="32"/>
          <w:szCs w:val="32"/>
        </w:rPr>
      </w:pPr>
      <w:r w:rsidRPr="004969F9">
        <w:rPr>
          <w:rFonts w:ascii="Simplified Arabic" w:hAnsi="Simplified Arabic" w:cs="Simplified Arabic"/>
          <w:sz w:val="32"/>
          <w:szCs w:val="32"/>
          <w:rtl/>
        </w:rPr>
        <w:t>تواجه المؤسسات في العصر الحديث سياقات عمل متقلبة تتسم بتسارع التغيرات وتداخل العوامل المؤثرة، وهو ما يفرض عليها تبني رؤى وأساليب متجددة تمكّنها من التكيف الفعّال، والحفاظ على كفاءة أدائها، وتحقيق أهدافها الاستراتيجية. وفي هذا الإطار، تبرز إدارة المخاطر كوظيفة أساسية تسهم في تعزيز قدرة المؤسسات على الاستمرار، من خلال تقليل الآثار السلبية المحتملة والتعامل المنهجي مع مصادر التهديد</w:t>
      </w:r>
      <w:r w:rsidRPr="004969F9">
        <w:rPr>
          <w:rFonts w:ascii="Simplified Arabic" w:hAnsi="Simplified Arabic" w:cs="Simplified Arabic"/>
          <w:sz w:val="32"/>
          <w:szCs w:val="32"/>
        </w:rPr>
        <w:t>.</w:t>
      </w:r>
    </w:p>
    <w:p w:rsidR="004969F9" w:rsidRPr="004969F9" w:rsidRDefault="004969F9" w:rsidP="004969F9">
      <w:pPr>
        <w:jc w:val="both"/>
        <w:rPr>
          <w:rFonts w:ascii="Simplified Arabic" w:hAnsi="Simplified Arabic" w:cs="Simplified Arabic"/>
          <w:sz w:val="32"/>
          <w:szCs w:val="32"/>
        </w:rPr>
      </w:pPr>
      <w:r w:rsidRPr="004969F9">
        <w:rPr>
          <w:rFonts w:ascii="Simplified Arabic" w:hAnsi="Simplified Arabic" w:cs="Simplified Arabic"/>
          <w:sz w:val="32"/>
          <w:szCs w:val="32"/>
          <w:rtl/>
        </w:rPr>
        <w:t>ومع التقدم المتسارع في التقنيات الرقمية، لم يعد الاعتماد على الأدوات التقليدية كافيًا لمواجهة أنماط المخاطر المستجدة، الأمر الذي دفع المؤسسات إلى تبني حلول قائمة على التقنيات الذكية، وفي مقدمتها الذكاء الاصطناعي. حيث يتيح هذا المجال إمكانات متقدمة في تحليل كميات هائلة من البيانات، والكشف عن العلاقات الخفية بينها، بما يدعم بناء قرارات أكثر دقة وفاعلية</w:t>
      </w:r>
      <w:r w:rsidRPr="004969F9">
        <w:rPr>
          <w:rFonts w:ascii="Simplified Arabic" w:hAnsi="Simplified Arabic" w:cs="Simplified Arabic"/>
          <w:sz w:val="32"/>
          <w:szCs w:val="32"/>
        </w:rPr>
        <w:t>.</w:t>
      </w:r>
    </w:p>
    <w:p w:rsidR="004969F9" w:rsidRPr="004969F9" w:rsidRDefault="004969F9" w:rsidP="004969F9">
      <w:pPr>
        <w:jc w:val="both"/>
        <w:rPr>
          <w:rFonts w:ascii="Simplified Arabic" w:hAnsi="Simplified Arabic" w:cs="Simplified Arabic"/>
          <w:sz w:val="32"/>
          <w:szCs w:val="32"/>
        </w:rPr>
      </w:pPr>
      <w:r w:rsidRPr="004969F9">
        <w:rPr>
          <w:rFonts w:ascii="Simplified Arabic" w:hAnsi="Simplified Arabic" w:cs="Simplified Arabic"/>
          <w:sz w:val="32"/>
          <w:szCs w:val="32"/>
          <w:rtl/>
        </w:rPr>
        <w:t>كما يسهم الذكاء الاصطناعي في تعزيز القدرات الاستباقية للمؤسسات عبر التنبؤ بالمخاطر قبل وقوعها، من خلال تحليل البيانات التاريخية واستخلاص المؤشرات المبكرة، مما يساعد في اتخاذ إجراءات وقائية تحد من آثارها. وتدعم تطبيقاته، مثل التعلم الآلي والنماذج العصبية، تطوير أدوات تحليلية دقيقة تُحسّن من كفاءة الأداء المؤسسي وتزيد من مرونة الاستجابة</w:t>
      </w:r>
      <w:r w:rsidRPr="004969F9">
        <w:rPr>
          <w:rFonts w:ascii="Simplified Arabic" w:hAnsi="Simplified Arabic" w:cs="Simplified Arabic"/>
          <w:sz w:val="32"/>
          <w:szCs w:val="32"/>
        </w:rPr>
        <w:t>.</w:t>
      </w:r>
    </w:p>
    <w:p w:rsidR="004969F9" w:rsidRPr="004969F9" w:rsidRDefault="004969F9" w:rsidP="004969F9">
      <w:pPr>
        <w:jc w:val="both"/>
        <w:rPr>
          <w:rFonts w:ascii="Simplified Arabic" w:hAnsi="Simplified Arabic" w:cs="Simplified Arabic"/>
          <w:sz w:val="32"/>
          <w:szCs w:val="32"/>
        </w:rPr>
      </w:pPr>
      <w:r w:rsidRPr="004969F9">
        <w:rPr>
          <w:rFonts w:ascii="Simplified Arabic" w:hAnsi="Simplified Arabic" w:cs="Simplified Arabic"/>
          <w:sz w:val="32"/>
          <w:szCs w:val="32"/>
          <w:rtl/>
        </w:rPr>
        <w:t>وتتزايد أهمية هذه التوجهات داخل المؤسسات التعليمية، نظرًا لطبيعة التحديات المتنوعة التي تواجهها، سواء كانت تشغيلية أو تقنية أو تنظيمية، وهو ما يستلزم وجود أنظمة إدارية متقدمة قادرة على التعامل مع هذه المخاطر بكفاءة. وانطلاقًا من ذلك، تسعى هذه الدراسة إلى تحليل دور الذكاء الاصطناعي في دعم ممارسات إدارة المخاطر، من خلال تطبيق ميداني على جامعة تبوك</w:t>
      </w:r>
      <w:r w:rsidRPr="004969F9">
        <w:rPr>
          <w:rFonts w:ascii="Simplified Arabic" w:hAnsi="Simplified Arabic" w:cs="Simplified Arabic"/>
          <w:sz w:val="32"/>
          <w:szCs w:val="32"/>
        </w:rPr>
        <w:t>.</w:t>
      </w:r>
    </w:p>
    <w:p w:rsidR="00082531" w:rsidRPr="00082531" w:rsidRDefault="004969F9" w:rsidP="004969F9">
      <w:pPr>
        <w:jc w:val="both"/>
        <w:rPr>
          <w:rFonts w:ascii="Simplified Arabic" w:hAnsi="Simplified Arabic" w:cs="Simplified Arabic" w:hint="cs"/>
          <w:b/>
          <w:bCs/>
          <w:sz w:val="32"/>
          <w:szCs w:val="32"/>
          <w:rtl/>
        </w:rPr>
      </w:pPr>
      <w:r w:rsidRPr="00082531">
        <w:rPr>
          <w:rFonts w:ascii="Simplified Arabic" w:hAnsi="Simplified Arabic" w:cs="Simplified Arabic"/>
          <w:b/>
          <w:bCs/>
          <w:sz w:val="32"/>
          <w:szCs w:val="32"/>
          <w:rtl/>
        </w:rPr>
        <w:t>مشكلة الدراسة</w:t>
      </w:r>
      <w:r w:rsidRPr="00082531">
        <w:rPr>
          <w:rFonts w:ascii="Simplified Arabic" w:hAnsi="Simplified Arabic" w:cs="Simplified Arabic"/>
          <w:b/>
          <w:bCs/>
          <w:sz w:val="32"/>
          <w:szCs w:val="32"/>
        </w:rPr>
        <w:t>:</w:t>
      </w:r>
    </w:p>
    <w:p w:rsidR="004969F9" w:rsidRPr="004969F9" w:rsidRDefault="004969F9" w:rsidP="004969F9">
      <w:pPr>
        <w:jc w:val="both"/>
        <w:rPr>
          <w:rFonts w:ascii="Simplified Arabic" w:hAnsi="Simplified Arabic" w:cs="Simplified Arabic"/>
          <w:sz w:val="32"/>
          <w:szCs w:val="32"/>
        </w:rPr>
      </w:pPr>
      <w:r w:rsidRPr="004969F9">
        <w:rPr>
          <w:rFonts w:ascii="Simplified Arabic" w:hAnsi="Simplified Arabic" w:cs="Simplified Arabic"/>
          <w:sz w:val="2"/>
          <w:szCs w:val="2"/>
        </w:rPr>
        <w:br/>
      </w:r>
      <w:r w:rsidRPr="004969F9">
        <w:rPr>
          <w:rFonts w:ascii="Simplified Arabic" w:hAnsi="Simplified Arabic" w:cs="Simplified Arabic"/>
          <w:sz w:val="32"/>
          <w:szCs w:val="32"/>
          <w:rtl/>
        </w:rPr>
        <w:t>تعمل المؤسسات التعليمية في ظل بيئة تتسم بسرعة التغير وتعدد مصادر التحدي، مما يستدعي إعادة النظر في أساليب إدارة المخاطر المعتمدة لديها، بما يواكب هذه التحولات المتسارعة. وعلى الرغم من التطور الملحوظ في تقنيات الذكاء الاصطناعي، إلا أن مستوى توظيفها في مجال إدارة المخاطر داخل بعض المؤسسات التعليمية لا يزال محدودًا، الأمر الذي يشير إلى وجود فجوة بين الإمكانات المتاحة والتطبيق الفعلي</w:t>
      </w:r>
      <w:r w:rsidRPr="004969F9">
        <w:rPr>
          <w:rFonts w:ascii="Simplified Arabic" w:hAnsi="Simplified Arabic" w:cs="Simplified Arabic"/>
          <w:sz w:val="32"/>
          <w:szCs w:val="32"/>
        </w:rPr>
        <w:t>.</w:t>
      </w:r>
    </w:p>
    <w:p w:rsidR="004969F9" w:rsidRPr="004969F9" w:rsidRDefault="004969F9" w:rsidP="004969F9">
      <w:pPr>
        <w:jc w:val="both"/>
        <w:rPr>
          <w:rFonts w:ascii="Simplified Arabic" w:hAnsi="Simplified Arabic" w:cs="Simplified Arabic"/>
          <w:sz w:val="32"/>
          <w:szCs w:val="32"/>
        </w:rPr>
      </w:pPr>
      <w:r w:rsidRPr="004969F9">
        <w:rPr>
          <w:rFonts w:ascii="Simplified Arabic" w:hAnsi="Simplified Arabic" w:cs="Simplified Arabic"/>
          <w:sz w:val="32"/>
          <w:szCs w:val="32"/>
          <w:rtl/>
        </w:rPr>
        <w:t>وتشير الأدبيات الحديثة إلى أن تقنيات الذكاء الاصطناعي تمتلك قدرات نوعية في دعم إدارة المخاطر، من خلال تحسين دقة تحليل البيانات، وتعزيز القدرة على التنبؤ بالمخاطر المستقبلية، وتوفير معلومات آنية تساعد متخذي القرار على الاستجابة بفعالية</w:t>
      </w:r>
      <w:r w:rsidRPr="004969F9">
        <w:rPr>
          <w:rFonts w:ascii="Simplified Arabic" w:hAnsi="Simplified Arabic" w:cs="Simplified Arabic"/>
          <w:sz w:val="32"/>
          <w:szCs w:val="32"/>
        </w:rPr>
        <w:t>.</w:t>
      </w:r>
    </w:p>
    <w:p w:rsidR="004969F9" w:rsidRPr="004969F9" w:rsidRDefault="004969F9" w:rsidP="004969F9">
      <w:pPr>
        <w:jc w:val="both"/>
        <w:rPr>
          <w:rFonts w:ascii="Simplified Arabic" w:hAnsi="Simplified Arabic" w:cs="Simplified Arabic"/>
          <w:sz w:val="32"/>
          <w:szCs w:val="32"/>
        </w:rPr>
      </w:pPr>
      <w:r w:rsidRPr="004969F9">
        <w:rPr>
          <w:rFonts w:ascii="Simplified Arabic" w:hAnsi="Simplified Arabic" w:cs="Simplified Arabic"/>
          <w:sz w:val="32"/>
          <w:szCs w:val="32"/>
          <w:rtl/>
        </w:rPr>
        <w:t>وبناءً على ذلك، تتمثل إشكالية هذه الدراسة في استكشاف مدى إسهام تطبيقات الذكاء الاصطناعي في تطوير كفاءة إدارة المخاطر داخل المؤسسات التعليمية، وذلك من خلال دراسة تطبيقية على جامعة تبوك بهدف قياس هذا الأثر بصورة عملية</w:t>
      </w:r>
      <w:r w:rsidRPr="004969F9">
        <w:rPr>
          <w:rFonts w:ascii="Simplified Arabic" w:hAnsi="Simplified Arabic" w:cs="Simplified Arabic"/>
          <w:sz w:val="32"/>
          <w:szCs w:val="32"/>
        </w:rPr>
        <w:t>.</w:t>
      </w:r>
    </w:p>
    <w:p w:rsidR="002C2F83" w:rsidRPr="002C2F83" w:rsidRDefault="002C2F83" w:rsidP="002C2F83">
      <w:pPr>
        <w:jc w:val="both"/>
        <w:rPr>
          <w:rFonts w:ascii="Simplified Arabic" w:hAnsi="Simplified Arabic" w:cs="Simplified Arabic"/>
          <w:b/>
          <w:bCs/>
          <w:sz w:val="32"/>
          <w:szCs w:val="32"/>
        </w:rPr>
      </w:pPr>
      <w:r w:rsidRPr="002C2F83">
        <w:rPr>
          <w:rFonts w:ascii="Simplified Arabic" w:hAnsi="Simplified Arabic" w:cs="Simplified Arabic"/>
          <w:b/>
          <w:bCs/>
          <w:sz w:val="32"/>
          <w:szCs w:val="32"/>
          <w:rtl/>
        </w:rPr>
        <w:t>أهداف الدراسة</w:t>
      </w:r>
      <w:r w:rsidRPr="002C2F83">
        <w:rPr>
          <w:rFonts w:ascii="Simplified Arabic" w:hAnsi="Simplified Arabic" w:cs="Simplified Arabic"/>
          <w:b/>
          <w:bCs/>
          <w:sz w:val="32"/>
          <w:szCs w:val="32"/>
        </w:rPr>
        <w:t>:</w:t>
      </w:r>
    </w:p>
    <w:p w:rsidR="002C2F83" w:rsidRPr="002C2F83" w:rsidRDefault="002C2F83" w:rsidP="002C2F83">
      <w:pPr>
        <w:jc w:val="both"/>
        <w:rPr>
          <w:rFonts w:ascii="Simplified Arabic" w:hAnsi="Simplified Arabic" w:cs="Simplified Arabic"/>
          <w:sz w:val="32"/>
          <w:szCs w:val="32"/>
        </w:rPr>
      </w:pPr>
      <w:r w:rsidRPr="002C2F83">
        <w:rPr>
          <w:rFonts w:ascii="Simplified Arabic" w:hAnsi="Simplified Arabic" w:cs="Simplified Arabic"/>
          <w:sz w:val="32"/>
          <w:szCs w:val="32"/>
          <w:rtl/>
        </w:rPr>
        <w:t>تسعى هذه الدراسة إلى تحقيق مجموعة من الأهداف، من أبرزها</w:t>
      </w:r>
      <w:r w:rsidRPr="002C2F83">
        <w:rPr>
          <w:rFonts w:ascii="Simplified Arabic" w:hAnsi="Simplified Arabic" w:cs="Simplified Arabic"/>
          <w:sz w:val="32"/>
          <w:szCs w:val="32"/>
        </w:rPr>
        <w:t>:</w:t>
      </w:r>
    </w:p>
    <w:p w:rsidR="002C2F83" w:rsidRPr="002C2F83" w:rsidRDefault="002C2F83" w:rsidP="002C2F83">
      <w:pPr>
        <w:pStyle w:val="a3"/>
        <w:numPr>
          <w:ilvl w:val="0"/>
          <w:numId w:val="40"/>
        </w:numPr>
        <w:jc w:val="both"/>
        <w:rPr>
          <w:rFonts w:ascii="Simplified Arabic" w:hAnsi="Simplified Arabic" w:cs="Simplified Arabic"/>
          <w:sz w:val="32"/>
          <w:szCs w:val="32"/>
        </w:rPr>
      </w:pPr>
      <w:r w:rsidRPr="002C2F83">
        <w:rPr>
          <w:rFonts w:ascii="Simplified Arabic" w:hAnsi="Simplified Arabic" w:cs="Simplified Arabic"/>
          <w:sz w:val="32"/>
          <w:szCs w:val="32"/>
          <w:rtl/>
        </w:rPr>
        <w:t>توضيح دور الذكاء الاصطناعي في تحسين ممارسات إدارة المخاطر</w:t>
      </w:r>
      <w:r w:rsidRPr="002C2F83">
        <w:rPr>
          <w:rFonts w:ascii="Simplified Arabic" w:hAnsi="Simplified Arabic" w:cs="Simplified Arabic"/>
          <w:sz w:val="32"/>
          <w:szCs w:val="32"/>
        </w:rPr>
        <w:t xml:space="preserve">. </w:t>
      </w:r>
    </w:p>
    <w:p w:rsidR="002C2F83" w:rsidRPr="002C2F83" w:rsidRDefault="002C2F83" w:rsidP="002C2F83">
      <w:pPr>
        <w:pStyle w:val="a3"/>
        <w:numPr>
          <w:ilvl w:val="0"/>
          <w:numId w:val="40"/>
        </w:numPr>
        <w:jc w:val="both"/>
        <w:rPr>
          <w:rFonts w:ascii="Simplified Arabic" w:hAnsi="Simplified Arabic" w:cs="Simplified Arabic"/>
          <w:sz w:val="32"/>
          <w:szCs w:val="32"/>
        </w:rPr>
      </w:pPr>
      <w:r w:rsidRPr="002C2F83">
        <w:rPr>
          <w:rFonts w:ascii="Simplified Arabic" w:hAnsi="Simplified Arabic" w:cs="Simplified Arabic"/>
          <w:sz w:val="32"/>
          <w:szCs w:val="32"/>
          <w:rtl/>
        </w:rPr>
        <w:t>التعرف على مدى إسهام التقنيات الذكية في التنبؤ بالمخاطر</w:t>
      </w:r>
      <w:r w:rsidRPr="002C2F83">
        <w:rPr>
          <w:rFonts w:ascii="Simplified Arabic" w:hAnsi="Simplified Arabic" w:cs="Simplified Arabic"/>
          <w:sz w:val="32"/>
          <w:szCs w:val="32"/>
        </w:rPr>
        <w:t xml:space="preserve">. </w:t>
      </w:r>
    </w:p>
    <w:p w:rsidR="002C2F83" w:rsidRPr="002C2F83" w:rsidRDefault="002C2F83" w:rsidP="002C2F83">
      <w:pPr>
        <w:pStyle w:val="a3"/>
        <w:numPr>
          <w:ilvl w:val="0"/>
          <w:numId w:val="40"/>
        </w:numPr>
        <w:jc w:val="both"/>
        <w:rPr>
          <w:rFonts w:ascii="Simplified Arabic" w:hAnsi="Simplified Arabic" w:cs="Simplified Arabic"/>
          <w:sz w:val="32"/>
          <w:szCs w:val="32"/>
        </w:rPr>
      </w:pPr>
      <w:r w:rsidRPr="002C2F83">
        <w:rPr>
          <w:rFonts w:ascii="Simplified Arabic" w:hAnsi="Simplified Arabic" w:cs="Simplified Arabic"/>
          <w:sz w:val="32"/>
          <w:szCs w:val="32"/>
          <w:rtl/>
        </w:rPr>
        <w:t>تحديد أبرز التحديات المرتبطة بتطبيق الذكاء الاصطناعي في هذا المجال</w:t>
      </w:r>
      <w:r w:rsidRPr="002C2F83">
        <w:rPr>
          <w:rFonts w:ascii="Simplified Arabic" w:hAnsi="Simplified Arabic" w:cs="Simplified Arabic"/>
          <w:sz w:val="32"/>
          <w:szCs w:val="32"/>
        </w:rPr>
        <w:t xml:space="preserve">. </w:t>
      </w:r>
    </w:p>
    <w:p w:rsidR="002C2F83" w:rsidRPr="002C2F83" w:rsidRDefault="002C2F83" w:rsidP="002C2F83">
      <w:pPr>
        <w:pStyle w:val="a3"/>
        <w:numPr>
          <w:ilvl w:val="0"/>
          <w:numId w:val="40"/>
        </w:numPr>
        <w:jc w:val="both"/>
        <w:rPr>
          <w:rFonts w:ascii="Simplified Arabic" w:hAnsi="Simplified Arabic" w:cs="Simplified Arabic"/>
          <w:sz w:val="32"/>
          <w:szCs w:val="32"/>
        </w:rPr>
      </w:pPr>
      <w:r w:rsidRPr="002C2F83">
        <w:rPr>
          <w:rFonts w:ascii="Simplified Arabic" w:hAnsi="Simplified Arabic" w:cs="Simplified Arabic"/>
          <w:sz w:val="32"/>
          <w:szCs w:val="32"/>
          <w:rtl/>
        </w:rPr>
        <w:t>تقديم مقترحات عملية تدعم توظيف الذكاء الاصطناعي في المؤسسات التعليمية</w:t>
      </w:r>
      <w:r w:rsidRPr="002C2F83">
        <w:rPr>
          <w:rFonts w:ascii="Simplified Arabic" w:hAnsi="Simplified Arabic" w:cs="Simplified Arabic"/>
          <w:sz w:val="32"/>
          <w:szCs w:val="32"/>
        </w:rPr>
        <w:t xml:space="preserve">. </w:t>
      </w:r>
    </w:p>
    <w:p w:rsidR="002C2F83" w:rsidRPr="002C2F83" w:rsidRDefault="002C2F83" w:rsidP="002C2F83">
      <w:pPr>
        <w:jc w:val="both"/>
        <w:rPr>
          <w:rFonts w:ascii="Simplified Arabic" w:hAnsi="Simplified Arabic" w:cs="Simplified Arabic"/>
          <w:b/>
          <w:bCs/>
          <w:sz w:val="32"/>
          <w:szCs w:val="32"/>
        </w:rPr>
      </w:pPr>
      <w:r w:rsidRPr="002C2F83">
        <w:rPr>
          <w:rFonts w:ascii="Simplified Arabic" w:hAnsi="Simplified Arabic" w:cs="Simplified Arabic"/>
          <w:b/>
          <w:bCs/>
          <w:sz w:val="32"/>
          <w:szCs w:val="32"/>
          <w:rtl/>
        </w:rPr>
        <w:lastRenderedPageBreak/>
        <w:t>أهمية الدراسة</w:t>
      </w:r>
      <w:r w:rsidRPr="002C2F83">
        <w:rPr>
          <w:rFonts w:ascii="Simplified Arabic" w:hAnsi="Simplified Arabic" w:cs="Simplified Arabic"/>
          <w:b/>
          <w:bCs/>
          <w:sz w:val="32"/>
          <w:szCs w:val="32"/>
        </w:rPr>
        <w:t>:</w:t>
      </w:r>
    </w:p>
    <w:p w:rsidR="002C2F83" w:rsidRDefault="002C2F83" w:rsidP="002C2F83">
      <w:pPr>
        <w:jc w:val="both"/>
        <w:rPr>
          <w:rFonts w:ascii="Simplified Arabic" w:hAnsi="Simplified Arabic" w:cs="Simplified Arabic" w:hint="cs"/>
          <w:sz w:val="32"/>
          <w:szCs w:val="32"/>
          <w:rtl/>
        </w:rPr>
      </w:pPr>
      <w:r w:rsidRPr="002C2F83">
        <w:rPr>
          <w:rFonts w:ascii="Simplified Arabic" w:hAnsi="Simplified Arabic" w:cs="Simplified Arabic"/>
          <w:sz w:val="32"/>
          <w:szCs w:val="32"/>
          <w:rtl/>
        </w:rPr>
        <w:t>الأهمية النظرية</w:t>
      </w:r>
      <w:r w:rsidRPr="002C2F83">
        <w:rPr>
          <w:rFonts w:ascii="Simplified Arabic" w:hAnsi="Simplified Arabic" w:cs="Simplified Arabic"/>
          <w:sz w:val="32"/>
          <w:szCs w:val="32"/>
        </w:rPr>
        <w:t>:</w:t>
      </w:r>
    </w:p>
    <w:p w:rsidR="002C2F83" w:rsidRPr="002C2F83" w:rsidRDefault="002C2F83" w:rsidP="002C2F83">
      <w:pPr>
        <w:jc w:val="both"/>
        <w:rPr>
          <w:rFonts w:ascii="Simplified Arabic" w:hAnsi="Simplified Arabic" w:cs="Simplified Arabic"/>
          <w:sz w:val="32"/>
          <w:szCs w:val="32"/>
        </w:rPr>
      </w:pPr>
      <w:r w:rsidRPr="002C2F83">
        <w:rPr>
          <w:rFonts w:ascii="Simplified Arabic" w:hAnsi="Simplified Arabic" w:cs="Simplified Arabic"/>
          <w:sz w:val="2"/>
          <w:szCs w:val="2"/>
        </w:rPr>
        <w:br/>
      </w:r>
      <w:r w:rsidRPr="002C2F83">
        <w:rPr>
          <w:rFonts w:ascii="Simplified Arabic" w:hAnsi="Simplified Arabic" w:cs="Simplified Arabic"/>
          <w:sz w:val="32"/>
          <w:szCs w:val="32"/>
          <w:rtl/>
        </w:rPr>
        <w:t>تنبع أهمية هذه الدراسة من تناولها لموضوع يجمع بين مجالين حديثين نسبيًا، وهما الذكاء الاصطناعي وإدارة المخاطر، مما يسهم في دعم الجانب المعرفي وإثراء الأدبيات العلمية في هذا التخصص</w:t>
      </w:r>
      <w:r w:rsidRPr="002C2F83">
        <w:rPr>
          <w:rFonts w:ascii="Simplified Arabic" w:hAnsi="Simplified Arabic" w:cs="Simplified Arabic"/>
          <w:sz w:val="32"/>
          <w:szCs w:val="32"/>
        </w:rPr>
        <w:t>.</w:t>
      </w:r>
    </w:p>
    <w:p w:rsidR="002C2F83" w:rsidRPr="002C2F83" w:rsidRDefault="002C2F83" w:rsidP="002C2F83">
      <w:pPr>
        <w:jc w:val="both"/>
        <w:rPr>
          <w:rFonts w:ascii="Simplified Arabic" w:hAnsi="Simplified Arabic" w:cs="Simplified Arabic" w:hint="cs"/>
          <w:b/>
          <w:bCs/>
          <w:sz w:val="32"/>
          <w:szCs w:val="32"/>
          <w:rtl/>
        </w:rPr>
      </w:pPr>
      <w:r w:rsidRPr="002C2F83">
        <w:rPr>
          <w:rFonts w:ascii="Simplified Arabic" w:hAnsi="Simplified Arabic" w:cs="Simplified Arabic"/>
          <w:b/>
          <w:bCs/>
          <w:sz w:val="32"/>
          <w:szCs w:val="32"/>
          <w:rtl/>
        </w:rPr>
        <w:t>الأهمية التطبيقية</w:t>
      </w:r>
      <w:r w:rsidRPr="002C2F83">
        <w:rPr>
          <w:rFonts w:ascii="Simplified Arabic" w:hAnsi="Simplified Arabic" w:cs="Simplified Arabic"/>
          <w:b/>
          <w:bCs/>
          <w:sz w:val="32"/>
          <w:szCs w:val="32"/>
        </w:rPr>
        <w:t>:</w:t>
      </w:r>
    </w:p>
    <w:p w:rsidR="002C2F83" w:rsidRPr="002C2F83" w:rsidRDefault="002C2F83" w:rsidP="002C2F83">
      <w:pPr>
        <w:jc w:val="both"/>
        <w:rPr>
          <w:rFonts w:ascii="Simplified Arabic" w:hAnsi="Simplified Arabic" w:cs="Simplified Arabic"/>
          <w:sz w:val="32"/>
          <w:szCs w:val="32"/>
        </w:rPr>
      </w:pPr>
      <w:r w:rsidRPr="002C2F83">
        <w:rPr>
          <w:rFonts w:ascii="Simplified Arabic" w:hAnsi="Simplified Arabic" w:cs="Simplified Arabic"/>
          <w:sz w:val="2"/>
          <w:szCs w:val="2"/>
        </w:rPr>
        <w:br/>
      </w:r>
      <w:r w:rsidRPr="002C2F83">
        <w:rPr>
          <w:rFonts w:ascii="Simplified Arabic" w:hAnsi="Simplified Arabic" w:cs="Simplified Arabic"/>
          <w:sz w:val="32"/>
          <w:szCs w:val="32"/>
          <w:rtl/>
        </w:rPr>
        <w:t>تكمن في إمكانية الاستفادة من نتائج الدراسة في تطوير نظم إدارة المخاطر داخل المؤسسات التعليمية، وتحسين كفاءة الأداء الإداري، خاصة في جامعة تبوك</w:t>
      </w:r>
      <w:r w:rsidRPr="002C2F83">
        <w:rPr>
          <w:rFonts w:ascii="Simplified Arabic" w:hAnsi="Simplified Arabic" w:cs="Simplified Arabic"/>
          <w:sz w:val="32"/>
          <w:szCs w:val="32"/>
        </w:rPr>
        <w:t>.</w:t>
      </w:r>
    </w:p>
    <w:p w:rsidR="002C2F83" w:rsidRPr="002C2F83" w:rsidRDefault="002C2F83" w:rsidP="002C2F83">
      <w:pPr>
        <w:jc w:val="both"/>
        <w:rPr>
          <w:rFonts w:ascii="Simplified Arabic" w:hAnsi="Simplified Arabic" w:cs="Simplified Arabic"/>
          <w:b/>
          <w:bCs/>
          <w:sz w:val="32"/>
          <w:szCs w:val="32"/>
        </w:rPr>
      </w:pPr>
      <w:r w:rsidRPr="002C2F83">
        <w:rPr>
          <w:rFonts w:ascii="Simplified Arabic" w:hAnsi="Simplified Arabic" w:cs="Simplified Arabic"/>
          <w:b/>
          <w:bCs/>
          <w:sz w:val="32"/>
          <w:szCs w:val="32"/>
          <w:rtl/>
        </w:rPr>
        <w:t>تساؤلات الدراسة</w:t>
      </w:r>
      <w:r w:rsidRPr="002C2F83">
        <w:rPr>
          <w:rFonts w:ascii="Simplified Arabic" w:hAnsi="Simplified Arabic" w:cs="Simplified Arabic"/>
          <w:b/>
          <w:bCs/>
          <w:sz w:val="32"/>
          <w:szCs w:val="32"/>
        </w:rPr>
        <w:t>:</w:t>
      </w:r>
    </w:p>
    <w:p w:rsidR="002C2F83" w:rsidRPr="002C2F83" w:rsidRDefault="002C2F83" w:rsidP="002C2F83">
      <w:pPr>
        <w:jc w:val="both"/>
        <w:rPr>
          <w:rFonts w:ascii="Simplified Arabic" w:hAnsi="Simplified Arabic" w:cs="Simplified Arabic"/>
          <w:sz w:val="32"/>
          <w:szCs w:val="32"/>
        </w:rPr>
      </w:pPr>
      <w:r w:rsidRPr="002C2F83">
        <w:rPr>
          <w:rFonts w:ascii="Simplified Arabic" w:hAnsi="Simplified Arabic" w:cs="Simplified Arabic"/>
          <w:sz w:val="32"/>
          <w:szCs w:val="32"/>
          <w:rtl/>
        </w:rPr>
        <w:t>انطلاقًا من مشكلة الدراسة، يمكن صياغة مجموعة من التساؤلات، وهي</w:t>
      </w:r>
      <w:r w:rsidRPr="002C2F83">
        <w:rPr>
          <w:rFonts w:ascii="Simplified Arabic" w:hAnsi="Simplified Arabic" w:cs="Simplified Arabic"/>
          <w:sz w:val="32"/>
          <w:szCs w:val="32"/>
        </w:rPr>
        <w:t>:</w:t>
      </w:r>
    </w:p>
    <w:p w:rsidR="002C2F83" w:rsidRPr="002C2F83" w:rsidRDefault="002C2F83" w:rsidP="002C2F83">
      <w:pPr>
        <w:pStyle w:val="a3"/>
        <w:numPr>
          <w:ilvl w:val="0"/>
          <w:numId w:val="41"/>
        </w:numPr>
        <w:jc w:val="both"/>
        <w:rPr>
          <w:rFonts w:ascii="Simplified Arabic" w:hAnsi="Simplified Arabic" w:cs="Simplified Arabic"/>
          <w:sz w:val="32"/>
          <w:szCs w:val="32"/>
        </w:rPr>
      </w:pPr>
      <w:r w:rsidRPr="002C2F83">
        <w:rPr>
          <w:rFonts w:ascii="Simplified Arabic" w:hAnsi="Simplified Arabic" w:cs="Simplified Arabic"/>
          <w:sz w:val="32"/>
          <w:szCs w:val="32"/>
          <w:rtl/>
        </w:rPr>
        <w:t xml:space="preserve">ما طبيعة دور الذكاء الاصطناعي في إدارة المخاطر؟ </w:t>
      </w:r>
    </w:p>
    <w:p w:rsidR="002C2F83" w:rsidRPr="002C2F83" w:rsidRDefault="002C2F83" w:rsidP="002C2F83">
      <w:pPr>
        <w:pStyle w:val="a3"/>
        <w:numPr>
          <w:ilvl w:val="0"/>
          <w:numId w:val="41"/>
        </w:numPr>
        <w:jc w:val="both"/>
        <w:rPr>
          <w:rFonts w:ascii="Simplified Arabic" w:hAnsi="Simplified Arabic" w:cs="Simplified Arabic"/>
          <w:sz w:val="32"/>
          <w:szCs w:val="32"/>
        </w:rPr>
      </w:pPr>
      <w:r w:rsidRPr="002C2F83">
        <w:rPr>
          <w:rFonts w:ascii="Simplified Arabic" w:hAnsi="Simplified Arabic" w:cs="Simplified Arabic"/>
          <w:sz w:val="32"/>
          <w:szCs w:val="32"/>
          <w:rtl/>
        </w:rPr>
        <w:t xml:space="preserve">كيف يمكن للذكاء الاصطناعي دعم التنبؤ بالمخاطر في المؤسسات التعليمية؟ </w:t>
      </w:r>
    </w:p>
    <w:p w:rsidR="002C2F83" w:rsidRPr="002C2F83" w:rsidRDefault="002C2F83" w:rsidP="002C2F83">
      <w:pPr>
        <w:pStyle w:val="a3"/>
        <w:numPr>
          <w:ilvl w:val="0"/>
          <w:numId w:val="41"/>
        </w:numPr>
        <w:jc w:val="both"/>
        <w:rPr>
          <w:rFonts w:ascii="Simplified Arabic" w:hAnsi="Simplified Arabic" w:cs="Simplified Arabic"/>
          <w:sz w:val="32"/>
          <w:szCs w:val="32"/>
        </w:rPr>
      </w:pPr>
      <w:r w:rsidRPr="002C2F83">
        <w:rPr>
          <w:rFonts w:ascii="Simplified Arabic" w:hAnsi="Simplified Arabic" w:cs="Simplified Arabic"/>
          <w:sz w:val="32"/>
          <w:szCs w:val="32"/>
          <w:rtl/>
        </w:rPr>
        <w:t xml:space="preserve">ما التحديات التي تعيق تطبيق تقنيات الذكاء الاصطناعي في إدارة المخاطر؟ </w:t>
      </w:r>
    </w:p>
    <w:p w:rsidR="002C2F83" w:rsidRPr="002C2F83" w:rsidRDefault="002C2F83" w:rsidP="002C2F83">
      <w:pPr>
        <w:pStyle w:val="a3"/>
        <w:numPr>
          <w:ilvl w:val="0"/>
          <w:numId w:val="41"/>
        </w:numPr>
        <w:jc w:val="both"/>
        <w:rPr>
          <w:rFonts w:ascii="Simplified Arabic" w:hAnsi="Simplified Arabic" w:cs="Simplified Arabic"/>
          <w:sz w:val="32"/>
          <w:szCs w:val="32"/>
        </w:rPr>
      </w:pPr>
      <w:r w:rsidRPr="002C2F83">
        <w:rPr>
          <w:rFonts w:ascii="Simplified Arabic" w:hAnsi="Simplified Arabic" w:cs="Simplified Arabic"/>
          <w:sz w:val="32"/>
          <w:szCs w:val="32"/>
          <w:rtl/>
        </w:rPr>
        <w:t>ما مدى تأثير استخدام الذكاء الاصطناعي في جامعة تبوك؟</w:t>
      </w:r>
    </w:p>
    <w:p w:rsidR="00971E61" w:rsidRPr="00804A07" w:rsidRDefault="00971E61" w:rsidP="007F18E9">
      <w:pPr>
        <w:spacing w:after="0" w:line="312" w:lineRule="auto"/>
        <w:jc w:val="both"/>
        <w:rPr>
          <w:rFonts w:ascii="Simplified Arabic" w:hAnsi="Simplified Arabic" w:cs="Simplified Arabic"/>
          <w:b/>
          <w:bCs/>
          <w:sz w:val="34"/>
          <w:szCs w:val="34"/>
        </w:rPr>
      </w:pPr>
      <w:r w:rsidRPr="00804A07">
        <w:rPr>
          <w:rFonts w:ascii="Simplified Arabic" w:hAnsi="Simplified Arabic" w:cs="Simplified Arabic"/>
          <w:b/>
          <w:bCs/>
          <w:sz w:val="34"/>
          <w:szCs w:val="34"/>
          <w:rtl/>
        </w:rPr>
        <w:t xml:space="preserve">فروض الدراسة: </w:t>
      </w:r>
    </w:p>
    <w:p w:rsidR="00443611" w:rsidRPr="00443611" w:rsidRDefault="00443611" w:rsidP="00443611">
      <w:pPr>
        <w:spacing w:after="0" w:line="312" w:lineRule="auto"/>
        <w:jc w:val="both"/>
        <w:rPr>
          <w:rFonts w:ascii="Simplified Arabic" w:hAnsi="Simplified Arabic" w:cs="Simplified Arabic"/>
          <w:sz w:val="32"/>
          <w:szCs w:val="32"/>
          <w:rtl/>
        </w:rPr>
      </w:pPr>
      <w:r w:rsidRPr="00443611">
        <w:rPr>
          <w:rFonts w:ascii="Simplified Arabic" w:hAnsi="Simplified Arabic" w:cs="Simplified Arabic"/>
          <w:sz w:val="32"/>
          <w:szCs w:val="32"/>
          <w:rtl/>
        </w:rPr>
        <w:t>1. يوجد أثر إيجابي ذو دلالة إحصائية لاستخدام الذكاء الاصطناعي في إدارة المخاطر بجامعة تبوك.</w:t>
      </w:r>
    </w:p>
    <w:p w:rsidR="00443611" w:rsidRDefault="00443611" w:rsidP="00443611">
      <w:pPr>
        <w:spacing w:after="0" w:line="312" w:lineRule="auto"/>
        <w:jc w:val="both"/>
        <w:rPr>
          <w:rFonts w:ascii="Simplified Arabic" w:hAnsi="Simplified Arabic" w:cs="Simplified Arabic" w:hint="cs"/>
          <w:sz w:val="32"/>
          <w:szCs w:val="32"/>
          <w:rtl/>
        </w:rPr>
      </w:pPr>
      <w:r w:rsidRPr="00443611">
        <w:rPr>
          <w:rFonts w:ascii="Simplified Arabic" w:hAnsi="Simplified Arabic" w:cs="Simplified Arabic"/>
          <w:sz w:val="32"/>
          <w:szCs w:val="32"/>
          <w:rtl/>
        </w:rPr>
        <w:t>2. توجد علاقة إيجابية بين استخدام الذكاء الاصطناعي والقدرة على التنبؤ بالمخاطر المحتملة.</w:t>
      </w:r>
    </w:p>
    <w:p w:rsidR="002C2F83" w:rsidRPr="00443611" w:rsidRDefault="002C2F83" w:rsidP="00443611">
      <w:pPr>
        <w:spacing w:after="0" w:line="312" w:lineRule="auto"/>
        <w:jc w:val="both"/>
        <w:rPr>
          <w:rFonts w:ascii="Simplified Arabic" w:hAnsi="Simplified Arabic" w:cs="Simplified Arabic"/>
          <w:sz w:val="32"/>
          <w:szCs w:val="32"/>
          <w:rtl/>
        </w:rPr>
      </w:pPr>
    </w:p>
    <w:p w:rsidR="00A053C4" w:rsidRPr="00804A07" w:rsidRDefault="00062A57" w:rsidP="007F18E9">
      <w:pPr>
        <w:spacing w:after="0" w:line="312" w:lineRule="auto"/>
        <w:jc w:val="both"/>
        <w:rPr>
          <w:rFonts w:ascii="Simplified Arabic" w:hAnsi="Simplified Arabic" w:cs="Simplified Arabic"/>
          <w:b/>
          <w:bCs/>
          <w:sz w:val="34"/>
          <w:szCs w:val="34"/>
          <w:rtl/>
        </w:rPr>
      </w:pPr>
      <w:r w:rsidRPr="00804A07">
        <w:rPr>
          <w:rFonts w:ascii="Simplified Arabic" w:hAnsi="Simplified Arabic" w:cs="Simplified Arabic" w:hint="cs"/>
          <w:b/>
          <w:bCs/>
          <w:sz w:val="34"/>
          <w:szCs w:val="34"/>
          <w:rtl/>
        </w:rPr>
        <w:lastRenderedPageBreak/>
        <w:t>أنموج الدراسة :</w:t>
      </w:r>
    </w:p>
    <w:p w:rsidR="00A053C4" w:rsidRPr="00804A07" w:rsidRDefault="00062A57" w:rsidP="007F18E9">
      <w:pPr>
        <w:spacing w:after="0" w:line="312" w:lineRule="auto"/>
        <w:jc w:val="both"/>
        <w:rPr>
          <w:rFonts w:ascii="Simplified Arabic" w:hAnsi="Simplified Arabic" w:cs="Simplified Arabic"/>
          <w:sz w:val="32"/>
          <w:szCs w:val="32"/>
          <w:rtl/>
        </w:rPr>
      </w:pPr>
      <w:r w:rsidRPr="00804A07">
        <w:rPr>
          <w:rFonts w:ascii="Simplified Arabic" w:hAnsi="Simplified Arabic" w:cs="Simplified Arabic"/>
          <w:noProof/>
          <w:sz w:val="32"/>
          <w:szCs w:val="32"/>
          <w:rtl/>
        </w:rPr>
        <mc:AlternateContent>
          <mc:Choice Requires="wps">
            <w:drawing>
              <wp:anchor distT="0" distB="0" distL="114300" distR="114300" simplePos="0" relativeHeight="251662848" behindDoc="0" locked="0" layoutInCell="1" allowOverlap="1" wp14:anchorId="31120DE3" wp14:editId="1CAB81CD">
                <wp:simplePos x="0" y="0"/>
                <wp:positionH relativeFrom="column">
                  <wp:posOffset>-277149</wp:posOffset>
                </wp:positionH>
                <wp:positionV relativeFrom="paragraph">
                  <wp:posOffset>334876</wp:posOffset>
                </wp:positionV>
                <wp:extent cx="2154382" cy="1101436"/>
                <wp:effectExtent l="0" t="0" r="17780" b="22860"/>
                <wp:wrapNone/>
                <wp:docPr id="15" name="مستطيل مستدير الزوايا 15"/>
                <wp:cNvGraphicFramePr/>
                <a:graphic xmlns:a="http://schemas.openxmlformats.org/drawingml/2006/main">
                  <a:graphicData uri="http://schemas.microsoft.com/office/word/2010/wordprocessingShape">
                    <wps:wsp>
                      <wps:cNvSpPr/>
                      <wps:spPr>
                        <a:xfrm>
                          <a:off x="0" y="0"/>
                          <a:ext cx="2154382" cy="1101436"/>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A7B6C" w:rsidRPr="00062A57" w:rsidRDefault="007A7B6C" w:rsidP="00062A57">
                            <w:pPr>
                              <w:jc w:val="center"/>
                              <w:rPr>
                                <w:sz w:val="34"/>
                                <w:szCs w:val="34"/>
                              </w:rPr>
                            </w:pPr>
                            <w:r>
                              <w:rPr>
                                <w:rFonts w:hint="cs"/>
                                <w:sz w:val="34"/>
                                <w:szCs w:val="34"/>
                                <w:rtl/>
                              </w:rPr>
                              <w:t xml:space="preserve">إدارة المخاطر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id="مستطيل مستدير الزوايا 15" o:spid="_x0000_s1028" style="position:absolute;left:0;text-align:left;margin-left:-21.8pt;margin-top:26.35pt;width:169.65pt;height:86.75pt;z-index:25166284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" fillcolor="#5b9bd5 [3204]" strokecolor="#1f4d78 [1604]" strokeweight="1pt">
                <v:stroke joinstyle="miter"/>
                <v:textbox>
                  <w:txbxContent>
                    <w:p w:rsidR="007A7B6C" w:rsidRPr="00062A57" w:rsidRDefault="007A7B6C" w:rsidP="00062A57">
                      <w:pPr>
                        <w:jc w:val="center"/>
                        <w:rPr>
                          <w:sz w:val="34"/>
                          <w:szCs w:val="34"/>
                        </w:rPr>
                      </w:pPr>
                      <w:r>
                        <w:rPr>
                          <w:rFonts w:hint="cs"/>
                          <w:sz w:val="34"/>
                          <w:szCs w:val="34"/>
                          <w:rtl/>
                        </w:rPr>
                        <w:t xml:space="preserve">إدارة المخاطر </w:t>
                      </w:r>
                    </w:p>
                  </w:txbxContent>
                </v:textbox>
              </v:roundrect>
            </w:pict>
          </mc:Fallback>
        </mc:AlternateContent>
      </w:r>
      <w:r w:rsidRPr="00804A07">
        <w:rPr>
          <w:rFonts w:ascii="Simplified Arabic" w:hAnsi="Simplified Arabic" w:cs="Simplified Arabic"/>
          <w:noProof/>
          <w:sz w:val="32"/>
          <w:szCs w:val="32"/>
          <w:rtl/>
        </w:rPr>
        <mc:AlternateContent>
          <mc:Choice Requires="wps">
            <w:drawing>
              <wp:anchor distT="0" distB="0" distL="114300" distR="114300" simplePos="0" relativeHeight="251660800" behindDoc="0" locked="0" layoutInCell="1" allowOverlap="1" wp14:anchorId="7A9F621F" wp14:editId="4F84387F">
                <wp:simplePos x="0" y="0"/>
                <wp:positionH relativeFrom="column">
                  <wp:posOffset>3193992</wp:posOffset>
                </wp:positionH>
                <wp:positionV relativeFrom="paragraph">
                  <wp:posOffset>328295</wp:posOffset>
                </wp:positionV>
                <wp:extent cx="2154382" cy="1101436"/>
                <wp:effectExtent l="0" t="0" r="17780" b="22860"/>
                <wp:wrapNone/>
                <wp:docPr id="14" name="مستطيل مستدير الزوايا 14"/>
                <wp:cNvGraphicFramePr/>
                <a:graphic xmlns:a="http://schemas.openxmlformats.org/drawingml/2006/main">
                  <a:graphicData uri="http://schemas.microsoft.com/office/word/2010/wordprocessingShape">
                    <wps:wsp>
                      <wps:cNvSpPr/>
                      <wps:spPr>
                        <a:xfrm>
                          <a:off x="0" y="0"/>
                          <a:ext cx="2154382" cy="1101436"/>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7A7B6C" w:rsidRPr="00062A57" w:rsidRDefault="007A7B6C" w:rsidP="00062A57">
                            <w:pPr>
                              <w:jc w:val="center"/>
                              <w:rPr>
                                <w:sz w:val="34"/>
                                <w:szCs w:val="34"/>
                              </w:rPr>
                            </w:pPr>
                            <w:r w:rsidRPr="00062A57">
                              <w:rPr>
                                <w:rFonts w:hint="cs"/>
                                <w:sz w:val="34"/>
                                <w:szCs w:val="34"/>
                                <w:rtl/>
                              </w:rPr>
                              <w:t xml:space="preserve">الذكاء الاصطناعي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id="مستطيل مستدير الزوايا 14" o:spid="_x0000_s1029" style="position:absolute;left:0;text-align:left;margin-left:251.5pt;margin-top:25.85pt;width:169.65pt;height:86.75pt;z-index:25166080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" fillcolor="#5b9bd5 [3204]" strokecolor="#1f4d78 [1604]" strokeweight="1pt">
                <v:stroke joinstyle="miter"/>
                <v:textbox>
                  <w:txbxContent>
                    <w:p w:rsidR="007A7B6C" w:rsidRPr="00062A57" w:rsidRDefault="007A7B6C" w:rsidP="00062A57">
                      <w:pPr>
                        <w:jc w:val="center"/>
                        <w:rPr>
                          <w:sz w:val="34"/>
                          <w:szCs w:val="34"/>
                        </w:rPr>
                      </w:pPr>
                      <w:r w:rsidRPr="00062A57">
                        <w:rPr>
                          <w:rFonts w:hint="cs"/>
                          <w:sz w:val="34"/>
                          <w:szCs w:val="34"/>
                          <w:rtl/>
                        </w:rPr>
                        <w:t xml:space="preserve">الذكاء الاصطناعي </w:t>
                      </w:r>
                    </w:p>
                  </w:txbxContent>
                </v:textbox>
              </v:roundrect>
            </w:pict>
          </mc:Fallback>
        </mc:AlternateContent>
      </w:r>
      <w:r w:rsidRPr="00804A07">
        <w:rPr>
          <w:rFonts w:ascii="Simplified Arabic" w:hAnsi="Simplified Arabic" w:cs="Simplified Arabic" w:hint="cs"/>
          <w:sz w:val="32"/>
          <w:szCs w:val="32"/>
          <w:rtl/>
        </w:rPr>
        <w:t xml:space="preserve">            المتغير المستقل                                        المتغير التابع </w:t>
      </w:r>
    </w:p>
    <w:p w:rsidR="00C4002E" w:rsidRPr="00804A07" w:rsidRDefault="00C4002E" w:rsidP="007F18E9">
      <w:pPr>
        <w:spacing w:after="0" w:line="312" w:lineRule="auto"/>
        <w:jc w:val="both"/>
        <w:rPr>
          <w:rFonts w:ascii="Simplified Arabic" w:hAnsi="Simplified Arabic" w:cs="Simplified Arabic"/>
          <w:sz w:val="32"/>
          <w:szCs w:val="32"/>
          <w:rtl/>
        </w:rPr>
      </w:pPr>
    </w:p>
    <w:p w:rsidR="00C4002E" w:rsidRPr="00804A07" w:rsidRDefault="00643313" w:rsidP="007F18E9">
      <w:pPr>
        <w:spacing w:after="0" w:line="312" w:lineRule="auto"/>
        <w:jc w:val="both"/>
        <w:rPr>
          <w:rFonts w:ascii="Simplified Arabic" w:hAnsi="Simplified Arabic" w:cs="Simplified Arabic"/>
          <w:sz w:val="32"/>
          <w:szCs w:val="32"/>
          <w:rtl/>
        </w:rPr>
      </w:pPr>
      <w:r w:rsidRPr="00804A07">
        <w:rPr>
          <w:rFonts w:ascii="Simplified Arabic" w:hAnsi="Simplified Arabic" w:cs="Simplified Arabic"/>
          <w:noProof/>
          <w:sz w:val="32"/>
          <w:szCs w:val="32"/>
          <w:rtl/>
        </w:rPr>
        <mc:AlternateContent>
          <mc:Choice Requires="wps">
            <w:drawing>
              <wp:anchor distT="0" distB="0" distL="114300" distR="114300" simplePos="0" relativeHeight="251663872" behindDoc="0" locked="0" layoutInCell="1" allowOverlap="1" wp14:anchorId="1E7835EF" wp14:editId="04B9C47B">
                <wp:simplePos x="0" y="0"/>
                <wp:positionH relativeFrom="column">
                  <wp:posOffset>1957647</wp:posOffset>
                </wp:positionH>
                <wp:positionV relativeFrom="paragraph">
                  <wp:posOffset>60960</wp:posOffset>
                </wp:positionV>
                <wp:extent cx="1136072" cy="34636"/>
                <wp:effectExtent l="38100" t="57150" r="0" b="99060"/>
                <wp:wrapNone/>
                <wp:docPr id="16" name="رابط كسهم مستقيم 16"/>
                <wp:cNvGraphicFramePr/>
                <a:graphic xmlns:a="http://schemas.openxmlformats.org/drawingml/2006/main">
                  <a:graphicData uri="http://schemas.microsoft.com/office/word/2010/wordprocessingShape">
                    <wps:wsp>
                      <wps:cNvCnPr/>
                      <wps:spPr>
                        <a:xfrm flipH="1">
                          <a:off x="0" y="0"/>
                          <a:ext cx="1136072" cy="34636"/>
                        </a:xfrm>
                        <a:prstGeom prst="straightConnector1">
                          <a:avLst/>
                        </a:prstGeom>
                        <a:ln>
                          <a:tailEnd type="arrow"/>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رابط كسهم مستقيم 16" o:spid="_x0000_s1026" type="#_x0000_t32" style="position:absolute;left:0;text-align:left;margin-left:154.15pt;margin-top:4.8pt;width:89.45pt;height:2.75pt;flip:x;z-index:2516638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" strokecolor="black [3200]" strokeweight="1.5pt">
                <v:stroke endarrow="open" joinstyle="miter"/>
              </v:shape>
            </w:pict>
          </mc:Fallback>
        </mc:AlternateContent>
      </w:r>
    </w:p>
    <w:p w:rsidR="00B1759E" w:rsidRPr="002C2F83" w:rsidRDefault="00B1759E" w:rsidP="007F18E9">
      <w:pPr>
        <w:spacing w:after="0" w:line="312" w:lineRule="auto"/>
        <w:jc w:val="both"/>
        <w:rPr>
          <w:rFonts w:ascii="Simplified Arabic" w:hAnsi="Simplified Arabic" w:cs="Simplified Arabic"/>
          <w:b/>
          <w:bCs/>
          <w:sz w:val="2"/>
          <w:szCs w:val="2"/>
          <w:rtl/>
        </w:rPr>
      </w:pPr>
    </w:p>
    <w:p w:rsidR="00145873" w:rsidRDefault="00145873" w:rsidP="007F18E9">
      <w:pPr>
        <w:spacing w:after="0" w:line="312" w:lineRule="auto"/>
        <w:rPr>
          <w:rFonts w:ascii="Simplified Arabic" w:hAnsi="Simplified Arabic" w:cs="Simplified Arabic" w:hint="cs"/>
          <w:b/>
          <w:bCs/>
          <w:sz w:val="36"/>
          <w:szCs w:val="36"/>
          <w:rtl/>
        </w:rPr>
      </w:pPr>
    </w:p>
    <w:p w:rsidR="00145873" w:rsidRDefault="00145873" w:rsidP="007F18E9">
      <w:pPr>
        <w:spacing w:after="0" w:line="312" w:lineRule="auto"/>
        <w:rPr>
          <w:rFonts w:ascii="Simplified Arabic" w:hAnsi="Simplified Arabic" w:cs="Simplified Arabic" w:hint="cs"/>
          <w:b/>
          <w:bCs/>
          <w:sz w:val="36"/>
          <w:szCs w:val="36"/>
          <w:rtl/>
        </w:rPr>
      </w:pPr>
    </w:p>
    <w:p w:rsidR="00145873" w:rsidRDefault="00145873" w:rsidP="007F18E9">
      <w:pPr>
        <w:spacing w:after="0" w:line="312" w:lineRule="auto"/>
        <w:rPr>
          <w:rFonts w:ascii="Simplified Arabic" w:hAnsi="Simplified Arabic" w:cs="Simplified Arabic" w:hint="cs"/>
          <w:b/>
          <w:bCs/>
          <w:sz w:val="36"/>
          <w:szCs w:val="36"/>
          <w:rtl/>
        </w:rPr>
      </w:pPr>
    </w:p>
    <w:p w:rsidR="00145873" w:rsidRDefault="00145873" w:rsidP="007F18E9">
      <w:pPr>
        <w:spacing w:after="0" w:line="312" w:lineRule="auto"/>
        <w:rPr>
          <w:rFonts w:ascii="Simplified Arabic" w:hAnsi="Simplified Arabic" w:cs="Simplified Arabic" w:hint="cs"/>
          <w:b/>
          <w:bCs/>
          <w:sz w:val="36"/>
          <w:szCs w:val="36"/>
          <w:rtl/>
        </w:rPr>
      </w:pPr>
    </w:p>
    <w:p w:rsidR="00145873" w:rsidRDefault="00145873" w:rsidP="007F18E9">
      <w:pPr>
        <w:spacing w:after="0" w:line="312" w:lineRule="auto"/>
        <w:rPr>
          <w:rFonts w:ascii="Simplified Arabic" w:hAnsi="Simplified Arabic" w:cs="Simplified Arabic" w:hint="cs"/>
          <w:b/>
          <w:bCs/>
          <w:sz w:val="36"/>
          <w:szCs w:val="36"/>
          <w:rtl/>
        </w:rPr>
      </w:pPr>
    </w:p>
    <w:p w:rsidR="00145873" w:rsidRDefault="00145873" w:rsidP="007F18E9">
      <w:pPr>
        <w:spacing w:after="0" w:line="312" w:lineRule="auto"/>
        <w:rPr>
          <w:rFonts w:ascii="Simplified Arabic" w:hAnsi="Simplified Arabic" w:cs="Simplified Arabic" w:hint="cs"/>
          <w:b/>
          <w:bCs/>
          <w:sz w:val="36"/>
          <w:szCs w:val="36"/>
          <w:rtl/>
        </w:rPr>
      </w:pPr>
    </w:p>
    <w:p w:rsidR="00145873" w:rsidRDefault="00145873" w:rsidP="007F18E9">
      <w:pPr>
        <w:spacing w:after="0" w:line="312" w:lineRule="auto"/>
        <w:rPr>
          <w:rFonts w:ascii="Simplified Arabic" w:hAnsi="Simplified Arabic" w:cs="Simplified Arabic" w:hint="cs"/>
          <w:b/>
          <w:bCs/>
          <w:sz w:val="36"/>
          <w:szCs w:val="36"/>
          <w:rtl/>
        </w:rPr>
      </w:pPr>
    </w:p>
    <w:p w:rsidR="00145873" w:rsidRDefault="00145873" w:rsidP="007F18E9">
      <w:pPr>
        <w:spacing w:after="0" w:line="312" w:lineRule="auto"/>
        <w:rPr>
          <w:rFonts w:ascii="Simplified Arabic" w:hAnsi="Simplified Arabic" w:cs="Simplified Arabic" w:hint="cs"/>
          <w:b/>
          <w:bCs/>
          <w:sz w:val="36"/>
          <w:szCs w:val="36"/>
          <w:rtl/>
        </w:rPr>
      </w:pPr>
    </w:p>
    <w:p w:rsidR="00145873" w:rsidRDefault="00145873" w:rsidP="007F18E9">
      <w:pPr>
        <w:spacing w:after="0" w:line="312" w:lineRule="auto"/>
        <w:rPr>
          <w:rFonts w:ascii="Simplified Arabic" w:hAnsi="Simplified Arabic" w:cs="Simplified Arabic" w:hint="cs"/>
          <w:b/>
          <w:bCs/>
          <w:sz w:val="36"/>
          <w:szCs w:val="36"/>
          <w:rtl/>
        </w:rPr>
      </w:pPr>
    </w:p>
    <w:p w:rsidR="00145873" w:rsidRDefault="00145873" w:rsidP="007F18E9">
      <w:pPr>
        <w:spacing w:after="0" w:line="312" w:lineRule="auto"/>
        <w:rPr>
          <w:rFonts w:ascii="Simplified Arabic" w:hAnsi="Simplified Arabic" w:cs="Simplified Arabic" w:hint="cs"/>
          <w:b/>
          <w:bCs/>
          <w:sz w:val="36"/>
          <w:szCs w:val="36"/>
          <w:rtl/>
        </w:rPr>
      </w:pPr>
    </w:p>
    <w:p w:rsidR="00145873" w:rsidRDefault="00145873" w:rsidP="007F18E9">
      <w:pPr>
        <w:spacing w:after="0" w:line="312" w:lineRule="auto"/>
        <w:rPr>
          <w:rFonts w:ascii="Simplified Arabic" w:hAnsi="Simplified Arabic" w:cs="Simplified Arabic" w:hint="cs"/>
          <w:b/>
          <w:bCs/>
          <w:sz w:val="36"/>
          <w:szCs w:val="36"/>
          <w:rtl/>
        </w:rPr>
      </w:pPr>
    </w:p>
    <w:p w:rsidR="00145873" w:rsidRDefault="00145873" w:rsidP="007F18E9">
      <w:pPr>
        <w:spacing w:after="0" w:line="312" w:lineRule="auto"/>
        <w:rPr>
          <w:rFonts w:ascii="Simplified Arabic" w:hAnsi="Simplified Arabic" w:cs="Simplified Arabic" w:hint="cs"/>
          <w:b/>
          <w:bCs/>
          <w:sz w:val="36"/>
          <w:szCs w:val="36"/>
          <w:rtl/>
        </w:rPr>
      </w:pPr>
    </w:p>
    <w:p w:rsidR="00145873" w:rsidRDefault="00145873" w:rsidP="007F18E9">
      <w:pPr>
        <w:spacing w:after="0" w:line="312" w:lineRule="auto"/>
        <w:rPr>
          <w:rFonts w:ascii="Simplified Arabic" w:hAnsi="Simplified Arabic" w:cs="Simplified Arabic" w:hint="cs"/>
          <w:b/>
          <w:bCs/>
          <w:sz w:val="36"/>
          <w:szCs w:val="36"/>
          <w:rtl/>
        </w:rPr>
      </w:pPr>
    </w:p>
    <w:p w:rsidR="00E07CBA" w:rsidRDefault="00BD0A36" w:rsidP="007F18E9">
      <w:pPr>
        <w:spacing w:after="0" w:line="312" w:lineRule="auto"/>
        <w:rPr>
          <w:rFonts w:ascii="Simplified Arabic" w:hAnsi="Simplified Arabic" w:cs="Simplified Arabic" w:hint="cs"/>
          <w:b/>
          <w:bCs/>
          <w:sz w:val="36"/>
          <w:szCs w:val="36"/>
          <w:rtl/>
        </w:rPr>
      </w:pPr>
      <w:r w:rsidRPr="00804A07">
        <w:rPr>
          <w:rFonts w:ascii="Simplified Arabic" w:hAnsi="Simplified Arabic" w:cs="Simplified Arabic" w:hint="cs"/>
          <w:b/>
          <w:bCs/>
          <w:sz w:val="36"/>
          <w:szCs w:val="36"/>
          <w:rtl/>
        </w:rPr>
        <w:lastRenderedPageBreak/>
        <w:t>مصطلحات الدراسة :</w:t>
      </w:r>
    </w:p>
    <w:p w:rsidR="002C2F83" w:rsidRDefault="002C2F83" w:rsidP="002C2F83">
      <w:pPr>
        <w:spacing w:after="0" w:line="312" w:lineRule="auto"/>
        <w:jc w:val="both"/>
        <w:rPr>
          <w:rFonts w:ascii="Simplified Arabic" w:hAnsi="Simplified Arabic" w:cs="Simplified Arabic" w:hint="cs"/>
          <w:sz w:val="32"/>
          <w:szCs w:val="32"/>
          <w:rtl/>
        </w:rPr>
      </w:pPr>
      <w:r>
        <w:rPr>
          <w:rFonts w:ascii="Simplified Arabic" w:hAnsi="Simplified Arabic" w:cs="Simplified Arabic" w:hint="cs"/>
          <w:sz w:val="32"/>
          <w:szCs w:val="32"/>
          <w:rtl/>
        </w:rPr>
        <w:t>الذكاء الاصطناعي:</w:t>
      </w:r>
    </w:p>
    <w:p w:rsidR="002C2F83" w:rsidRPr="002C2F83" w:rsidRDefault="002C2F83" w:rsidP="0019241A">
      <w:pPr>
        <w:spacing w:after="0" w:line="312" w:lineRule="auto"/>
        <w:jc w:val="both"/>
        <w:rPr>
          <w:rFonts w:ascii="Simplified Arabic" w:hAnsi="Simplified Arabic" w:cs="Simplified Arabic"/>
          <w:sz w:val="32"/>
          <w:szCs w:val="32"/>
        </w:rPr>
      </w:pPr>
      <w:r w:rsidRPr="002C2F83">
        <w:rPr>
          <w:rFonts w:ascii="Simplified Arabic" w:hAnsi="Simplified Arabic" w:cs="Simplified Arabic"/>
          <w:sz w:val="32"/>
          <w:szCs w:val="32"/>
          <w:rtl/>
        </w:rPr>
        <w:t>يشير إلى مجموعة من التقنيات التي تمكّن الأنظمة الحاسوبية من أداء مهام تتطلب عادةً قدرات بشرية، مثل التفكير، والتعلم من الخبرات السابقة، واتخاذ القرارات بناءً على تحليل البيانات (ضيف الله، 2020</w:t>
      </w:r>
      <w:r>
        <w:rPr>
          <w:rFonts w:ascii="Simplified Arabic" w:hAnsi="Simplified Arabic" w:cs="Simplified Arabic" w:hint="cs"/>
          <w:sz w:val="32"/>
          <w:szCs w:val="32"/>
          <w:rtl/>
        </w:rPr>
        <w:t>)</w:t>
      </w:r>
      <w:r w:rsidRPr="002C2F83">
        <w:rPr>
          <w:rFonts w:ascii="Simplified Arabic" w:hAnsi="Simplified Arabic" w:cs="Simplified Arabic"/>
          <w:sz w:val="32"/>
          <w:szCs w:val="32"/>
        </w:rPr>
        <w:t>.</w:t>
      </w:r>
    </w:p>
    <w:p w:rsidR="002C2F83" w:rsidRPr="002C2F83" w:rsidRDefault="002C2F83" w:rsidP="002C2F83">
      <w:pPr>
        <w:spacing w:after="0" w:line="312" w:lineRule="auto"/>
        <w:jc w:val="both"/>
        <w:rPr>
          <w:rFonts w:ascii="Simplified Arabic" w:hAnsi="Simplified Arabic" w:cs="Simplified Arabic"/>
          <w:sz w:val="32"/>
          <w:szCs w:val="32"/>
        </w:rPr>
      </w:pPr>
      <w:r w:rsidRPr="002C2F83">
        <w:rPr>
          <w:rFonts w:ascii="Simplified Arabic" w:hAnsi="Simplified Arabic" w:cs="Simplified Arabic"/>
          <w:sz w:val="32"/>
          <w:szCs w:val="32"/>
          <w:rtl/>
        </w:rPr>
        <w:t>إجرائيًا</w:t>
      </w:r>
      <w:r w:rsidRPr="002C2F83">
        <w:rPr>
          <w:rFonts w:ascii="Simplified Arabic" w:hAnsi="Simplified Arabic" w:cs="Simplified Arabic"/>
          <w:sz w:val="32"/>
          <w:szCs w:val="32"/>
        </w:rPr>
        <w:t>:</w:t>
      </w:r>
      <w:r w:rsidRPr="002C2F83">
        <w:rPr>
          <w:rFonts w:ascii="Simplified Arabic" w:hAnsi="Simplified Arabic" w:cs="Simplified Arabic"/>
          <w:sz w:val="32"/>
          <w:szCs w:val="32"/>
        </w:rPr>
        <w:br/>
      </w:r>
      <w:r w:rsidRPr="002C2F83">
        <w:rPr>
          <w:rFonts w:ascii="Simplified Arabic" w:hAnsi="Simplified Arabic" w:cs="Simplified Arabic"/>
          <w:sz w:val="32"/>
          <w:szCs w:val="32"/>
          <w:rtl/>
        </w:rPr>
        <w:t>يقصد به في هذه الدراسة استخدام الأنظمة الذكية التي تعتمد على تحليل البيانات والتعلم الآلي لدعم العمليات الإدارية واتخاذ القرار داخل المؤسسات</w:t>
      </w:r>
      <w:r w:rsidRPr="002C2F83">
        <w:rPr>
          <w:rFonts w:ascii="Simplified Arabic" w:hAnsi="Simplified Arabic" w:cs="Simplified Arabic"/>
          <w:sz w:val="32"/>
          <w:szCs w:val="32"/>
        </w:rPr>
        <w:t>.</w:t>
      </w:r>
    </w:p>
    <w:p w:rsidR="002C2F83" w:rsidRDefault="002C2F83" w:rsidP="002C2F83">
      <w:pPr>
        <w:spacing w:after="0" w:line="312" w:lineRule="auto"/>
        <w:jc w:val="both"/>
        <w:rPr>
          <w:rFonts w:ascii="Simplified Arabic" w:hAnsi="Simplified Arabic" w:cs="Simplified Arabic" w:hint="cs"/>
          <w:sz w:val="32"/>
          <w:szCs w:val="32"/>
          <w:rtl/>
        </w:rPr>
      </w:pPr>
      <w:r w:rsidRPr="002C2F83">
        <w:rPr>
          <w:rFonts w:ascii="Simplified Arabic" w:hAnsi="Simplified Arabic" w:cs="Simplified Arabic"/>
          <w:sz w:val="32"/>
          <w:szCs w:val="32"/>
          <w:rtl/>
        </w:rPr>
        <w:t>إدارة المخاطر</w:t>
      </w:r>
      <w:r w:rsidRPr="002C2F83">
        <w:rPr>
          <w:rFonts w:ascii="Simplified Arabic" w:hAnsi="Simplified Arabic" w:cs="Simplified Arabic"/>
          <w:sz w:val="32"/>
          <w:szCs w:val="32"/>
        </w:rPr>
        <w:t>:</w:t>
      </w:r>
    </w:p>
    <w:p w:rsidR="002C2F83" w:rsidRPr="002C2F83" w:rsidRDefault="002C2F83" w:rsidP="0019241A">
      <w:pPr>
        <w:spacing w:after="0" w:line="312" w:lineRule="auto"/>
        <w:jc w:val="both"/>
        <w:rPr>
          <w:rFonts w:ascii="Simplified Arabic" w:hAnsi="Simplified Arabic" w:cs="Simplified Arabic"/>
          <w:sz w:val="32"/>
          <w:szCs w:val="32"/>
        </w:rPr>
      </w:pPr>
      <w:r w:rsidRPr="002C2F83">
        <w:rPr>
          <w:rFonts w:ascii="Simplified Arabic" w:hAnsi="Simplified Arabic" w:cs="Simplified Arabic"/>
          <w:sz w:val="32"/>
          <w:szCs w:val="32"/>
          <w:rtl/>
        </w:rPr>
        <w:t>تُعرف بأنها عملية إدارية منظمة تهدف إلى التعرف على المخاطر المحتملة التي قد تواجه المؤسسة، وتحليلها، ووضع الإجراءات المناسبة للحد من آثارها أو تجنبها قدر الإمكان (السلمي، 2022</w:t>
      </w:r>
      <w:r>
        <w:rPr>
          <w:rFonts w:ascii="Simplified Arabic" w:hAnsi="Simplified Arabic" w:cs="Simplified Arabic" w:hint="cs"/>
          <w:sz w:val="32"/>
          <w:szCs w:val="32"/>
          <w:rtl/>
        </w:rPr>
        <w:t>)</w:t>
      </w:r>
      <w:r w:rsidRPr="002C2F83">
        <w:rPr>
          <w:rFonts w:ascii="Simplified Arabic" w:hAnsi="Simplified Arabic" w:cs="Simplified Arabic"/>
          <w:sz w:val="32"/>
          <w:szCs w:val="32"/>
        </w:rPr>
        <w:t>.</w:t>
      </w:r>
    </w:p>
    <w:p w:rsidR="002C2F83" w:rsidRPr="002C2F83" w:rsidRDefault="002C2F83" w:rsidP="002C2F83">
      <w:pPr>
        <w:spacing w:after="0" w:line="312" w:lineRule="auto"/>
        <w:jc w:val="both"/>
        <w:rPr>
          <w:rFonts w:ascii="Simplified Arabic" w:hAnsi="Simplified Arabic" w:cs="Simplified Arabic"/>
          <w:sz w:val="32"/>
          <w:szCs w:val="32"/>
        </w:rPr>
      </w:pPr>
      <w:r w:rsidRPr="002C2F83">
        <w:rPr>
          <w:rFonts w:ascii="Simplified Arabic" w:hAnsi="Simplified Arabic" w:cs="Simplified Arabic"/>
          <w:sz w:val="32"/>
          <w:szCs w:val="32"/>
          <w:rtl/>
        </w:rPr>
        <w:t>إجرائيًا</w:t>
      </w:r>
      <w:r w:rsidRPr="002C2F83">
        <w:rPr>
          <w:rFonts w:ascii="Simplified Arabic" w:hAnsi="Simplified Arabic" w:cs="Simplified Arabic"/>
          <w:sz w:val="32"/>
          <w:szCs w:val="32"/>
        </w:rPr>
        <w:t>:</w:t>
      </w:r>
      <w:r w:rsidRPr="002C2F83">
        <w:rPr>
          <w:rFonts w:ascii="Simplified Arabic" w:hAnsi="Simplified Arabic" w:cs="Simplified Arabic"/>
          <w:sz w:val="32"/>
          <w:szCs w:val="32"/>
        </w:rPr>
        <w:br/>
      </w:r>
      <w:r w:rsidRPr="002C2F83">
        <w:rPr>
          <w:rFonts w:ascii="Simplified Arabic" w:hAnsi="Simplified Arabic" w:cs="Simplified Arabic"/>
          <w:sz w:val="32"/>
          <w:szCs w:val="32"/>
          <w:rtl/>
        </w:rPr>
        <w:t>تشير إلى مجموعة الإجراءات التي يتم من خلالها تحديد المخاطر وتقييمها ومتابعتها بهدف تقليل تأثيرها على تحقيق أهداف المؤسسة</w:t>
      </w:r>
      <w:r w:rsidRPr="002C2F83">
        <w:rPr>
          <w:rFonts w:ascii="Simplified Arabic" w:hAnsi="Simplified Arabic" w:cs="Simplified Arabic"/>
          <w:sz w:val="32"/>
          <w:szCs w:val="32"/>
        </w:rPr>
        <w:t>.</w:t>
      </w:r>
    </w:p>
    <w:p w:rsidR="00443611" w:rsidRDefault="00443611" w:rsidP="007F18E9">
      <w:pPr>
        <w:spacing w:after="0" w:line="312" w:lineRule="auto"/>
        <w:jc w:val="center"/>
        <w:rPr>
          <w:rFonts w:ascii="Simplified Arabic" w:hAnsi="Simplified Arabic" w:cs="Simplified Arabic"/>
          <w:b/>
          <w:bCs/>
          <w:sz w:val="36"/>
          <w:szCs w:val="36"/>
          <w:rtl/>
        </w:rPr>
      </w:pPr>
    </w:p>
    <w:p w:rsidR="002C2F83" w:rsidRDefault="002C2F83" w:rsidP="007F18E9">
      <w:pPr>
        <w:spacing w:after="0" w:line="312" w:lineRule="auto"/>
        <w:jc w:val="center"/>
        <w:rPr>
          <w:rFonts w:ascii="Simplified Arabic" w:hAnsi="Simplified Arabic" w:cs="Simplified Arabic" w:hint="cs"/>
          <w:b/>
          <w:bCs/>
          <w:sz w:val="36"/>
          <w:szCs w:val="36"/>
          <w:rtl/>
        </w:rPr>
      </w:pPr>
    </w:p>
    <w:p w:rsidR="002C2F83" w:rsidRDefault="002C2F83" w:rsidP="007F18E9">
      <w:pPr>
        <w:spacing w:after="0" w:line="312" w:lineRule="auto"/>
        <w:jc w:val="center"/>
        <w:rPr>
          <w:rFonts w:ascii="Simplified Arabic" w:hAnsi="Simplified Arabic" w:cs="Simplified Arabic" w:hint="cs"/>
          <w:b/>
          <w:bCs/>
          <w:sz w:val="36"/>
          <w:szCs w:val="36"/>
          <w:rtl/>
        </w:rPr>
      </w:pPr>
    </w:p>
    <w:p w:rsidR="002C2F83" w:rsidRDefault="002C2F83" w:rsidP="007F18E9">
      <w:pPr>
        <w:spacing w:after="0" w:line="312" w:lineRule="auto"/>
        <w:jc w:val="center"/>
        <w:rPr>
          <w:rFonts w:ascii="Simplified Arabic" w:hAnsi="Simplified Arabic" w:cs="Simplified Arabic" w:hint="cs"/>
          <w:b/>
          <w:bCs/>
          <w:sz w:val="36"/>
          <w:szCs w:val="36"/>
          <w:rtl/>
        </w:rPr>
      </w:pPr>
    </w:p>
    <w:p w:rsidR="002C2F83" w:rsidRDefault="002C2F83" w:rsidP="007F18E9">
      <w:pPr>
        <w:spacing w:after="0" w:line="312" w:lineRule="auto"/>
        <w:jc w:val="center"/>
        <w:rPr>
          <w:rFonts w:ascii="Simplified Arabic" w:hAnsi="Simplified Arabic" w:cs="Simplified Arabic" w:hint="cs"/>
          <w:b/>
          <w:bCs/>
          <w:sz w:val="36"/>
          <w:szCs w:val="36"/>
          <w:rtl/>
        </w:rPr>
      </w:pPr>
    </w:p>
    <w:p w:rsidR="00145873" w:rsidRDefault="00145873" w:rsidP="007F18E9">
      <w:pPr>
        <w:spacing w:after="0" w:line="312" w:lineRule="auto"/>
        <w:jc w:val="center"/>
        <w:rPr>
          <w:rFonts w:ascii="Simplified Arabic" w:hAnsi="Simplified Arabic" w:cs="Simplified Arabic" w:hint="cs"/>
          <w:b/>
          <w:bCs/>
          <w:sz w:val="36"/>
          <w:szCs w:val="36"/>
          <w:rtl/>
        </w:rPr>
      </w:pPr>
    </w:p>
    <w:p w:rsidR="00145873" w:rsidRDefault="00145873" w:rsidP="007F18E9">
      <w:pPr>
        <w:spacing w:after="0" w:line="312" w:lineRule="auto"/>
        <w:jc w:val="center"/>
        <w:rPr>
          <w:rFonts w:ascii="Simplified Arabic" w:hAnsi="Simplified Arabic" w:cs="Simplified Arabic" w:hint="cs"/>
          <w:b/>
          <w:bCs/>
          <w:sz w:val="36"/>
          <w:szCs w:val="36"/>
          <w:rtl/>
        </w:rPr>
      </w:pPr>
    </w:p>
    <w:p w:rsidR="00145873" w:rsidRDefault="00145873" w:rsidP="007F18E9">
      <w:pPr>
        <w:spacing w:after="0" w:line="312" w:lineRule="auto"/>
        <w:jc w:val="center"/>
        <w:rPr>
          <w:rFonts w:ascii="Simplified Arabic" w:hAnsi="Simplified Arabic" w:cs="Simplified Arabic" w:hint="cs"/>
          <w:b/>
          <w:bCs/>
          <w:sz w:val="36"/>
          <w:szCs w:val="36"/>
          <w:rtl/>
        </w:rPr>
      </w:pPr>
    </w:p>
    <w:p w:rsidR="00145873" w:rsidRDefault="00145873" w:rsidP="007F18E9">
      <w:pPr>
        <w:spacing w:after="0" w:line="312" w:lineRule="auto"/>
        <w:jc w:val="center"/>
        <w:rPr>
          <w:rFonts w:ascii="Simplified Arabic" w:hAnsi="Simplified Arabic" w:cs="Simplified Arabic" w:hint="cs"/>
          <w:b/>
          <w:bCs/>
          <w:sz w:val="36"/>
          <w:szCs w:val="36"/>
          <w:rtl/>
        </w:rPr>
      </w:pPr>
    </w:p>
    <w:p w:rsidR="00145873" w:rsidRDefault="00145873" w:rsidP="007F18E9">
      <w:pPr>
        <w:spacing w:after="0" w:line="312" w:lineRule="auto"/>
        <w:jc w:val="center"/>
        <w:rPr>
          <w:rFonts w:ascii="Simplified Arabic" w:hAnsi="Simplified Arabic" w:cs="Simplified Arabic" w:hint="cs"/>
          <w:b/>
          <w:bCs/>
          <w:sz w:val="36"/>
          <w:szCs w:val="36"/>
          <w:rtl/>
        </w:rPr>
      </w:pPr>
    </w:p>
    <w:p w:rsidR="00145873" w:rsidRDefault="00145873" w:rsidP="007F18E9">
      <w:pPr>
        <w:spacing w:after="0" w:line="312" w:lineRule="auto"/>
        <w:jc w:val="center"/>
        <w:rPr>
          <w:rFonts w:ascii="Simplified Arabic" w:hAnsi="Simplified Arabic" w:cs="Simplified Arabic" w:hint="cs"/>
          <w:b/>
          <w:bCs/>
          <w:sz w:val="36"/>
          <w:szCs w:val="36"/>
          <w:rtl/>
        </w:rPr>
      </w:pPr>
    </w:p>
    <w:p w:rsidR="00E07CBA" w:rsidRPr="00804A07" w:rsidRDefault="00E07CBA" w:rsidP="007F18E9">
      <w:pPr>
        <w:spacing w:after="0" w:line="312" w:lineRule="auto"/>
        <w:jc w:val="center"/>
        <w:rPr>
          <w:rFonts w:ascii="Simplified Arabic" w:hAnsi="Simplified Arabic" w:cs="Simplified Arabic"/>
          <w:b/>
          <w:bCs/>
          <w:sz w:val="36"/>
          <w:szCs w:val="36"/>
          <w:rtl/>
        </w:rPr>
      </w:pPr>
      <w:r w:rsidRPr="00804A07">
        <w:rPr>
          <w:rFonts w:ascii="Simplified Arabic" w:hAnsi="Simplified Arabic" w:cs="Simplified Arabic" w:hint="cs"/>
          <w:b/>
          <w:bCs/>
          <w:sz w:val="36"/>
          <w:szCs w:val="36"/>
          <w:rtl/>
        </w:rPr>
        <w:t>الفصل الثاني</w:t>
      </w:r>
    </w:p>
    <w:p w:rsidR="00E07CBA" w:rsidRPr="00804A07" w:rsidRDefault="00E07CBA" w:rsidP="007F18E9">
      <w:pPr>
        <w:spacing w:after="0" w:line="312" w:lineRule="auto"/>
        <w:jc w:val="center"/>
        <w:rPr>
          <w:rFonts w:ascii="Simplified Arabic" w:hAnsi="Simplified Arabic" w:cs="Simplified Arabic"/>
          <w:b/>
          <w:bCs/>
          <w:sz w:val="36"/>
          <w:szCs w:val="36"/>
          <w:rtl/>
        </w:rPr>
      </w:pPr>
      <w:r w:rsidRPr="00804A07">
        <w:rPr>
          <w:rFonts w:ascii="Simplified Arabic" w:hAnsi="Simplified Arabic" w:cs="Simplified Arabic" w:hint="cs"/>
          <w:b/>
          <w:bCs/>
          <w:sz w:val="36"/>
          <w:szCs w:val="36"/>
          <w:rtl/>
        </w:rPr>
        <w:t>الدراسات السابقة</w:t>
      </w:r>
    </w:p>
    <w:p w:rsidR="00E07CBA" w:rsidRPr="00804A07" w:rsidRDefault="00E07CBA" w:rsidP="007F18E9">
      <w:pPr>
        <w:spacing w:after="0" w:line="312" w:lineRule="auto"/>
        <w:jc w:val="center"/>
        <w:rPr>
          <w:rFonts w:ascii="Simplified Arabic" w:hAnsi="Simplified Arabic" w:cs="Simplified Arabic"/>
          <w:b/>
          <w:bCs/>
          <w:sz w:val="36"/>
          <w:szCs w:val="36"/>
          <w:rtl/>
        </w:rPr>
      </w:pPr>
      <w:r w:rsidRPr="00804A07">
        <w:rPr>
          <w:rFonts w:ascii="Simplified Arabic" w:hAnsi="Simplified Arabic" w:cs="Simplified Arabic" w:hint="cs"/>
          <w:b/>
          <w:bCs/>
          <w:sz w:val="36"/>
          <w:szCs w:val="36"/>
          <w:rtl/>
        </w:rPr>
        <w:t>الإطار النظري</w:t>
      </w:r>
    </w:p>
    <w:p w:rsidR="00E07CBA" w:rsidRPr="00804A07" w:rsidRDefault="00E07CBA" w:rsidP="007F18E9">
      <w:pPr>
        <w:spacing w:after="0" w:line="312" w:lineRule="auto"/>
        <w:jc w:val="both"/>
        <w:rPr>
          <w:rFonts w:ascii="Simplified Arabic" w:hAnsi="Simplified Arabic" w:cs="Simplified Arabic"/>
          <w:b/>
          <w:bCs/>
          <w:sz w:val="36"/>
          <w:szCs w:val="36"/>
          <w:rtl/>
        </w:rPr>
      </w:pPr>
    </w:p>
    <w:p w:rsidR="00E07CBA" w:rsidRPr="00804A07" w:rsidRDefault="00E07CBA" w:rsidP="007F18E9">
      <w:pPr>
        <w:spacing w:after="0" w:line="312" w:lineRule="auto"/>
        <w:jc w:val="both"/>
        <w:rPr>
          <w:rFonts w:ascii="Simplified Arabic" w:hAnsi="Simplified Arabic" w:cs="Simplified Arabic"/>
          <w:b/>
          <w:bCs/>
          <w:sz w:val="36"/>
          <w:szCs w:val="36"/>
          <w:rtl/>
        </w:rPr>
      </w:pPr>
    </w:p>
    <w:p w:rsidR="00E07CBA" w:rsidRPr="00804A07" w:rsidRDefault="00E07CBA" w:rsidP="007F18E9">
      <w:pPr>
        <w:spacing w:after="0" w:line="312" w:lineRule="auto"/>
        <w:jc w:val="both"/>
        <w:rPr>
          <w:rFonts w:ascii="Simplified Arabic" w:hAnsi="Simplified Arabic" w:cs="Simplified Arabic"/>
          <w:b/>
          <w:bCs/>
          <w:sz w:val="36"/>
          <w:szCs w:val="36"/>
          <w:rtl/>
        </w:rPr>
      </w:pPr>
    </w:p>
    <w:p w:rsidR="00E07CBA" w:rsidRPr="00804A07" w:rsidRDefault="00E07CBA" w:rsidP="007F18E9">
      <w:pPr>
        <w:spacing w:after="0" w:line="312" w:lineRule="auto"/>
        <w:jc w:val="both"/>
        <w:rPr>
          <w:rFonts w:ascii="Simplified Arabic" w:hAnsi="Simplified Arabic" w:cs="Simplified Arabic"/>
          <w:b/>
          <w:bCs/>
          <w:sz w:val="36"/>
          <w:szCs w:val="36"/>
          <w:rtl/>
        </w:rPr>
      </w:pPr>
    </w:p>
    <w:p w:rsidR="00E07CBA" w:rsidRPr="00804A07" w:rsidRDefault="00E07CBA" w:rsidP="007F18E9">
      <w:pPr>
        <w:spacing w:after="0" w:line="312" w:lineRule="auto"/>
        <w:jc w:val="both"/>
        <w:rPr>
          <w:rFonts w:ascii="Simplified Arabic" w:hAnsi="Simplified Arabic" w:cs="Simplified Arabic"/>
          <w:b/>
          <w:bCs/>
          <w:sz w:val="36"/>
          <w:szCs w:val="36"/>
          <w:rtl/>
        </w:rPr>
      </w:pPr>
    </w:p>
    <w:p w:rsidR="00E07CBA" w:rsidRPr="00804A07" w:rsidRDefault="00E07CBA" w:rsidP="007F18E9">
      <w:pPr>
        <w:spacing w:after="0" w:line="312" w:lineRule="auto"/>
        <w:jc w:val="both"/>
        <w:rPr>
          <w:rFonts w:ascii="Simplified Arabic" w:hAnsi="Simplified Arabic" w:cs="Simplified Arabic"/>
          <w:b/>
          <w:bCs/>
          <w:sz w:val="36"/>
          <w:szCs w:val="36"/>
          <w:rtl/>
        </w:rPr>
      </w:pPr>
    </w:p>
    <w:p w:rsidR="00E07CBA" w:rsidRPr="00804A07" w:rsidRDefault="00E07CBA" w:rsidP="007F18E9">
      <w:pPr>
        <w:spacing w:after="0" w:line="312" w:lineRule="auto"/>
        <w:jc w:val="both"/>
        <w:rPr>
          <w:rFonts w:ascii="Simplified Arabic" w:hAnsi="Simplified Arabic" w:cs="Simplified Arabic"/>
          <w:b/>
          <w:bCs/>
          <w:sz w:val="36"/>
          <w:szCs w:val="36"/>
          <w:rtl/>
        </w:rPr>
      </w:pPr>
    </w:p>
    <w:p w:rsidR="0019241A" w:rsidRPr="0019241A" w:rsidRDefault="0019241A" w:rsidP="0019241A">
      <w:pPr>
        <w:spacing w:after="0" w:line="312" w:lineRule="auto"/>
        <w:jc w:val="both"/>
        <w:rPr>
          <w:rFonts w:ascii="Simplified Arabic" w:hAnsi="Simplified Arabic" w:cs="Simplified Arabic"/>
          <w:color w:val="0A0A0A"/>
          <w:sz w:val="32"/>
          <w:szCs w:val="32"/>
          <w:shd w:val="clear" w:color="auto" w:fill="FFFFFF"/>
        </w:rPr>
      </w:pPr>
      <w:r w:rsidRPr="0019241A">
        <w:rPr>
          <w:rFonts w:ascii="Simplified Arabic" w:hAnsi="Simplified Arabic" w:cs="Simplified Arabic"/>
          <w:color w:val="0A0A0A"/>
          <w:sz w:val="32"/>
          <w:szCs w:val="32"/>
          <w:shd w:val="clear" w:color="auto" w:fill="FFFFFF"/>
          <w:rtl/>
        </w:rPr>
        <w:lastRenderedPageBreak/>
        <w:t>الدراسات السابقة</w:t>
      </w:r>
    </w:p>
    <w:p w:rsidR="00082531" w:rsidRDefault="0019241A" w:rsidP="0019241A">
      <w:pPr>
        <w:spacing w:after="0" w:line="312" w:lineRule="auto"/>
        <w:jc w:val="both"/>
        <w:rPr>
          <w:rFonts w:ascii="Simplified Arabic" w:hAnsi="Simplified Arabic" w:cs="Simplified Arabic" w:hint="cs"/>
          <w:color w:val="0A0A0A"/>
          <w:sz w:val="32"/>
          <w:szCs w:val="32"/>
          <w:shd w:val="clear" w:color="auto" w:fill="FFFFFF"/>
          <w:rtl/>
        </w:rPr>
      </w:pPr>
      <w:r w:rsidRPr="0019241A">
        <w:rPr>
          <w:rFonts w:ascii="Simplified Arabic" w:hAnsi="Simplified Arabic" w:cs="Simplified Arabic"/>
          <w:color w:val="0A0A0A"/>
          <w:sz w:val="32"/>
          <w:szCs w:val="32"/>
          <w:shd w:val="clear" w:color="auto" w:fill="FFFFFF"/>
          <w:rtl/>
        </w:rPr>
        <w:t>مقدمة</w:t>
      </w:r>
      <w:r w:rsidRPr="0019241A">
        <w:rPr>
          <w:rFonts w:ascii="Simplified Arabic" w:hAnsi="Simplified Arabic" w:cs="Simplified Arabic"/>
          <w:color w:val="0A0A0A"/>
          <w:sz w:val="32"/>
          <w:szCs w:val="32"/>
          <w:shd w:val="clear" w:color="auto" w:fill="FFFFFF"/>
        </w:rPr>
        <w:t>:</w:t>
      </w:r>
    </w:p>
    <w:p w:rsidR="00082531" w:rsidRPr="00082531" w:rsidRDefault="00082531" w:rsidP="00082531">
      <w:pPr>
        <w:spacing w:after="0" w:line="312" w:lineRule="auto"/>
        <w:jc w:val="both"/>
        <w:rPr>
          <w:rFonts w:ascii="Simplified Arabic" w:hAnsi="Simplified Arabic" w:cs="Simplified Arabic"/>
          <w:color w:val="0A0A0A"/>
          <w:sz w:val="32"/>
          <w:szCs w:val="32"/>
          <w:shd w:val="clear" w:color="auto" w:fill="FFFFFF"/>
        </w:rPr>
      </w:pPr>
      <w:r w:rsidRPr="00082531">
        <w:rPr>
          <w:rFonts w:ascii="Simplified Arabic" w:hAnsi="Simplified Arabic" w:cs="Simplified Arabic"/>
          <w:color w:val="0A0A0A"/>
          <w:sz w:val="32"/>
          <w:szCs w:val="32"/>
          <w:shd w:val="clear" w:color="auto" w:fill="FFFFFF"/>
          <w:rtl/>
        </w:rPr>
        <w:t>تمثل مراجعة الأدبيات العلمية السابقة خطوة محورية في تأسيس الإطار النظري لأي دراسة، إذ تتيح للباحث تكوين فهم شامل لموضوع البحث من خلال تحليل ما توصلت إليه الدراسات من نتائج واستنتاجات. كما تساعد هذه المراجعة في الكشف عن الفجوات المعرفية، وتوضيح نقاط الالتقاء والاختلاف بين الجهود البحثية المختلفة، الأمر الذي يسهم في توجيه مسار الدراسة الحالية بصورة أكثر دقة. كذلك توفر هذه الأدبيات أساسًا علميًا يمكن الاستناد إليه عند تفسير النتائج وربطها بالسياق العلمي العام، مما يعزز من قوة البحث وموثوقيته</w:t>
      </w:r>
      <w:r w:rsidRPr="00082531">
        <w:rPr>
          <w:rFonts w:ascii="Simplified Arabic" w:hAnsi="Simplified Arabic" w:cs="Simplified Arabic"/>
          <w:color w:val="0A0A0A"/>
          <w:sz w:val="32"/>
          <w:szCs w:val="32"/>
          <w:shd w:val="clear" w:color="auto" w:fill="FFFFFF"/>
        </w:rPr>
        <w:t>.</w:t>
      </w:r>
    </w:p>
    <w:p w:rsidR="00082531" w:rsidRDefault="00082531" w:rsidP="00082531">
      <w:pPr>
        <w:spacing w:after="0" w:line="312" w:lineRule="auto"/>
        <w:jc w:val="both"/>
        <w:rPr>
          <w:rFonts w:ascii="Simplified Arabic" w:hAnsi="Simplified Arabic" w:cs="Simplified Arabic" w:hint="cs"/>
          <w:color w:val="0A0A0A"/>
          <w:sz w:val="32"/>
          <w:szCs w:val="32"/>
          <w:shd w:val="clear" w:color="auto" w:fill="FFFFFF"/>
          <w:rtl/>
        </w:rPr>
      </w:pPr>
      <w:r w:rsidRPr="00082531">
        <w:rPr>
          <w:rFonts w:ascii="Simplified Arabic" w:hAnsi="Simplified Arabic" w:cs="Simplified Arabic"/>
          <w:color w:val="0A0A0A"/>
          <w:sz w:val="32"/>
          <w:szCs w:val="32"/>
          <w:shd w:val="clear" w:color="auto" w:fill="FFFFFF"/>
          <w:rtl/>
        </w:rPr>
        <w:t>دراسة (حسن والهادي، 2025</w:t>
      </w:r>
      <w:r>
        <w:rPr>
          <w:rFonts w:ascii="Simplified Arabic" w:hAnsi="Simplified Arabic" w:cs="Simplified Arabic" w:hint="cs"/>
          <w:color w:val="0A0A0A"/>
          <w:sz w:val="32"/>
          <w:szCs w:val="32"/>
          <w:shd w:val="clear" w:color="auto" w:fill="FFFFFF"/>
          <w:rtl/>
        </w:rPr>
        <w:t>)</w:t>
      </w:r>
    </w:p>
    <w:p w:rsidR="00082531" w:rsidRPr="00082531" w:rsidRDefault="00082531" w:rsidP="00082531">
      <w:pPr>
        <w:spacing w:after="0" w:line="312" w:lineRule="auto"/>
        <w:jc w:val="both"/>
        <w:rPr>
          <w:rFonts w:ascii="Simplified Arabic" w:hAnsi="Simplified Arabic" w:cs="Simplified Arabic"/>
          <w:color w:val="0A0A0A"/>
          <w:sz w:val="32"/>
          <w:szCs w:val="32"/>
          <w:shd w:val="clear" w:color="auto" w:fill="FFFFFF"/>
        </w:rPr>
      </w:pPr>
      <w:r w:rsidRPr="00082531">
        <w:rPr>
          <w:rFonts w:ascii="Simplified Arabic" w:hAnsi="Simplified Arabic" w:cs="Simplified Arabic"/>
          <w:color w:val="0A0A0A"/>
          <w:sz w:val="32"/>
          <w:szCs w:val="32"/>
          <w:shd w:val="clear" w:color="auto" w:fill="FFFFFF"/>
          <w:rtl/>
        </w:rPr>
        <w:t>هدفت هذه الدراسة إلى استكشاف إسهام تقنيات الذكاء الاصطناعي في تطوير إدارة المخاطر والكوارث، مع التركيز على دورها في تحليل البيانات واستشراف السيناريوهات المستقبلية. وأظهرت نتائجها أن هذه التقنيات تساعد في التعرف على الأنماط المرتبطة بالمخاطر، بما يدعم اتخاذ إجراءات احترازية، إضافة إلى تحسين سرعة التعامل مع الأزمات</w:t>
      </w:r>
      <w:r w:rsidRPr="00082531">
        <w:rPr>
          <w:rFonts w:ascii="Simplified Arabic" w:hAnsi="Simplified Arabic" w:cs="Simplified Arabic"/>
          <w:color w:val="0A0A0A"/>
          <w:sz w:val="32"/>
          <w:szCs w:val="32"/>
          <w:shd w:val="clear" w:color="auto" w:fill="FFFFFF"/>
        </w:rPr>
        <w:t>.</w:t>
      </w:r>
    </w:p>
    <w:p w:rsidR="00082531" w:rsidRDefault="00082531" w:rsidP="00082531">
      <w:pPr>
        <w:spacing w:after="0" w:line="312" w:lineRule="auto"/>
        <w:jc w:val="both"/>
        <w:rPr>
          <w:rFonts w:ascii="Simplified Arabic" w:hAnsi="Simplified Arabic" w:cs="Simplified Arabic" w:hint="cs"/>
          <w:color w:val="0A0A0A"/>
          <w:sz w:val="32"/>
          <w:szCs w:val="32"/>
          <w:shd w:val="clear" w:color="auto" w:fill="FFFFFF"/>
          <w:rtl/>
        </w:rPr>
      </w:pPr>
      <w:r w:rsidRPr="00082531">
        <w:rPr>
          <w:rFonts w:ascii="Simplified Arabic" w:hAnsi="Simplified Arabic" w:cs="Simplified Arabic"/>
          <w:color w:val="0A0A0A"/>
          <w:sz w:val="32"/>
          <w:szCs w:val="32"/>
          <w:shd w:val="clear" w:color="auto" w:fill="FFFFFF"/>
          <w:rtl/>
        </w:rPr>
        <w:t>دراسة (السقاط، 2025</w:t>
      </w:r>
      <w:r>
        <w:rPr>
          <w:rFonts w:ascii="Simplified Arabic" w:hAnsi="Simplified Arabic" w:cs="Simplified Arabic" w:hint="cs"/>
          <w:color w:val="0A0A0A"/>
          <w:sz w:val="32"/>
          <w:szCs w:val="32"/>
          <w:shd w:val="clear" w:color="auto" w:fill="FFFFFF"/>
          <w:rtl/>
        </w:rPr>
        <w:t>)</w:t>
      </w:r>
    </w:p>
    <w:p w:rsidR="00082531" w:rsidRPr="00082531" w:rsidRDefault="00082531" w:rsidP="00082531">
      <w:pPr>
        <w:spacing w:after="0" w:line="312" w:lineRule="auto"/>
        <w:jc w:val="both"/>
        <w:rPr>
          <w:rFonts w:ascii="Simplified Arabic" w:hAnsi="Simplified Arabic" w:cs="Simplified Arabic"/>
          <w:color w:val="0A0A0A"/>
          <w:sz w:val="32"/>
          <w:szCs w:val="32"/>
          <w:shd w:val="clear" w:color="auto" w:fill="FFFFFF"/>
        </w:rPr>
      </w:pPr>
      <w:r w:rsidRPr="00082531">
        <w:rPr>
          <w:rFonts w:ascii="Simplified Arabic" w:hAnsi="Simplified Arabic" w:cs="Simplified Arabic"/>
          <w:color w:val="0A0A0A"/>
          <w:sz w:val="32"/>
          <w:szCs w:val="32"/>
          <w:shd w:val="clear" w:color="auto" w:fill="FFFFFF"/>
          <w:rtl/>
        </w:rPr>
        <w:t>تناولت هذه الدراسة تأثير تطبيقات الذكاء الاصطناعي على إدارة المخاطر في القطاع المصرفي بالمملكة العربية السعودية، إلى جانب التحديات المرتبطة بتبنيها. وأشارت النتائج إلى أن استخدام هذه التقنيات يسهم في رفع كفاءة العمليات وتقليل المخاطر التشغيلية، مع التأكيد على أهمية تطوير البنية التقنية وتعزيز الاعتماد على تقنيات التعلم الآلي</w:t>
      </w:r>
      <w:r w:rsidRPr="00082531">
        <w:rPr>
          <w:rFonts w:ascii="Simplified Arabic" w:hAnsi="Simplified Arabic" w:cs="Simplified Arabic"/>
          <w:color w:val="0A0A0A"/>
          <w:sz w:val="32"/>
          <w:szCs w:val="32"/>
          <w:shd w:val="clear" w:color="auto" w:fill="FFFFFF"/>
        </w:rPr>
        <w:t>.</w:t>
      </w:r>
    </w:p>
    <w:p w:rsidR="00082531" w:rsidRDefault="00082531" w:rsidP="00082531">
      <w:pPr>
        <w:spacing w:after="0" w:line="312" w:lineRule="auto"/>
        <w:jc w:val="both"/>
        <w:rPr>
          <w:rFonts w:ascii="Simplified Arabic" w:hAnsi="Simplified Arabic" w:cs="Simplified Arabic" w:hint="cs"/>
          <w:color w:val="0A0A0A"/>
          <w:sz w:val="32"/>
          <w:szCs w:val="32"/>
          <w:shd w:val="clear" w:color="auto" w:fill="FFFFFF"/>
          <w:rtl/>
        </w:rPr>
      </w:pPr>
      <w:r w:rsidRPr="00082531">
        <w:rPr>
          <w:rFonts w:ascii="Simplified Arabic" w:hAnsi="Simplified Arabic" w:cs="Simplified Arabic"/>
          <w:color w:val="0A0A0A"/>
          <w:sz w:val="32"/>
          <w:szCs w:val="32"/>
          <w:shd w:val="clear" w:color="auto" w:fill="FFFFFF"/>
          <w:rtl/>
        </w:rPr>
        <w:t>دراسة (السياري، 2024</w:t>
      </w:r>
      <w:r>
        <w:rPr>
          <w:rFonts w:ascii="Simplified Arabic" w:hAnsi="Simplified Arabic" w:cs="Simplified Arabic" w:hint="cs"/>
          <w:color w:val="0A0A0A"/>
          <w:sz w:val="32"/>
          <w:szCs w:val="32"/>
          <w:shd w:val="clear" w:color="auto" w:fill="FFFFFF"/>
          <w:rtl/>
        </w:rPr>
        <w:t>)</w:t>
      </w:r>
    </w:p>
    <w:p w:rsidR="00082531" w:rsidRPr="00082531" w:rsidRDefault="00082531" w:rsidP="00082531">
      <w:pPr>
        <w:spacing w:after="0" w:line="312" w:lineRule="auto"/>
        <w:jc w:val="both"/>
        <w:rPr>
          <w:rFonts w:ascii="Simplified Arabic" w:hAnsi="Simplified Arabic" w:cs="Simplified Arabic"/>
          <w:color w:val="0A0A0A"/>
          <w:sz w:val="32"/>
          <w:szCs w:val="32"/>
          <w:shd w:val="clear" w:color="auto" w:fill="FFFFFF"/>
        </w:rPr>
      </w:pPr>
      <w:r w:rsidRPr="00082531">
        <w:rPr>
          <w:rFonts w:ascii="Simplified Arabic" w:hAnsi="Simplified Arabic" w:cs="Simplified Arabic"/>
          <w:color w:val="0A0A0A"/>
          <w:sz w:val="32"/>
          <w:szCs w:val="32"/>
          <w:shd w:val="clear" w:color="auto" w:fill="FFFFFF"/>
          <w:rtl/>
        </w:rPr>
        <w:t>سعت هذه الدراسة إلى تقييم مستوى تطبيق ممارسات إدارة المخاطر في المدارس الثانوية داخل المملكة العربية السعودية، حيث بينت النتائج أن التطبيق جاء بمستوى متوسط، مع الحاجة إلى تحسين عمليات التخطيط وتبني استراتيجيات أكثر فاعلية في التعامل مع المخاطر</w:t>
      </w:r>
      <w:r w:rsidRPr="00082531">
        <w:rPr>
          <w:rFonts w:ascii="Simplified Arabic" w:hAnsi="Simplified Arabic" w:cs="Simplified Arabic"/>
          <w:color w:val="0A0A0A"/>
          <w:sz w:val="32"/>
          <w:szCs w:val="32"/>
          <w:shd w:val="clear" w:color="auto" w:fill="FFFFFF"/>
        </w:rPr>
        <w:t>.</w:t>
      </w:r>
    </w:p>
    <w:p w:rsidR="00082531" w:rsidRDefault="00082531" w:rsidP="00082531">
      <w:pPr>
        <w:spacing w:after="0" w:line="312" w:lineRule="auto"/>
        <w:jc w:val="both"/>
        <w:rPr>
          <w:rFonts w:ascii="Simplified Arabic" w:hAnsi="Simplified Arabic" w:cs="Simplified Arabic" w:hint="cs"/>
          <w:color w:val="0A0A0A"/>
          <w:sz w:val="32"/>
          <w:szCs w:val="32"/>
          <w:shd w:val="clear" w:color="auto" w:fill="FFFFFF"/>
          <w:rtl/>
        </w:rPr>
      </w:pPr>
      <w:r w:rsidRPr="00082531">
        <w:rPr>
          <w:rFonts w:ascii="Simplified Arabic" w:hAnsi="Simplified Arabic" w:cs="Simplified Arabic"/>
          <w:color w:val="0A0A0A"/>
          <w:sz w:val="32"/>
          <w:szCs w:val="32"/>
          <w:shd w:val="clear" w:color="auto" w:fill="FFFFFF"/>
          <w:rtl/>
        </w:rPr>
        <w:t>دراسة (بوزيدي، 2022</w:t>
      </w:r>
      <w:r>
        <w:rPr>
          <w:rFonts w:ascii="Simplified Arabic" w:hAnsi="Simplified Arabic" w:cs="Simplified Arabic" w:hint="cs"/>
          <w:color w:val="0A0A0A"/>
          <w:sz w:val="32"/>
          <w:szCs w:val="32"/>
          <w:shd w:val="clear" w:color="auto" w:fill="FFFFFF"/>
          <w:rtl/>
        </w:rPr>
        <w:t>)</w:t>
      </w:r>
    </w:p>
    <w:p w:rsidR="00082531" w:rsidRPr="00082531" w:rsidRDefault="00082531" w:rsidP="00082531">
      <w:pPr>
        <w:spacing w:after="0" w:line="312" w:lineRule="auto"/>
        <w:jc w:val="both"/>
        <w:rPr>
          <w:rFonts w:ascii="Simplified Arabic" w:hAnsi="Simplified Arabic" w:cs="Simplified Arabic"/>
          <w:color w:val="0A0A0A"/>
          <w:sz w:val="32"/>
          <w:szCs w:val="32"/>
          <w:shd w:val="clear" w:color="auto" w:fill="FFFFFF"/>
        </w:rPr>
      </w:pPr>
      <w:r w:rsidRPr="00082531">
        <w:rPr>
          <w:rFonts w:ascii="Simplified Arabic" w:hAnsi="Simplified Arabic" w:cs="Simplified Arabic"/>
          <w:color w:val="0A0A0A"/>
          <w:sz w:val="32"/>
          <w:szCs w:val="32"/>
          <w:shd w:val="clear" w:color="auto" w:fill="FFFFFF"/>
          <w:rtl/>
        </w:rPr>
        <w:t>ركزت هذه الدراسة على دور الذكاء الاصطناعي في دعم التحليل الكمي للمخاطر في المؤسسات الاقتصادية، وأوضحت النتائج أن استخدام النماذج الذكية يعزز دقة التنبؤ ويسهم في دعم اتخاذ القرارات الإدارية</w:t>
      </w:r>
      <w:r w:rsidRPr="00082531">
        <w:rPr>
          <w:rFonts w:ascii="Simplified Arabic" w:hAnsi="Simplified Arabic" w:cs="Simplified Arabic"/>
          <w:color w:val="0A0A0A"/>
          <w:sz w:val="32"/>
          <w:szCs w:val="32"/>
          <w:shd w:val="clear" w:color="auto" w:fill="FFFFFF"/>
        </w:rPr>
        <w:t>.</w:t>
      </w:r>
    </w:p>
    <w:p w:rsidR="00082531" w:rsidRDefault="00082531" w:rsidP="00082531">
      <w:pPr>
        <w:spacing w:after="0" w:line="312" w:lineRule="auto"/>
        <w:jc w:val="both"/>
        <w:rPr>
          <w:rFonts w:ascii="Simplified Arabic" w:hAnsi="Simplified Arabic" w:cs="Simplified Arabic" w:hint="cs"/>
          <w:color w:val="0A0A0A"/>
          <w:sz w:val="32"/>
          <w:szCs w:val="32"/>
          <w:shd w:val="clear" w:color="auto" w:fill="FFFFFF"/>
          <w:rtl/>
        </w:rPr>
      </w:pPr>
      <w:r w:rsidRPr="00082531">
        <w:rPr>
          <w:rFonts w:ascii="Simplified Arabic" w:hAnsi="Simplified Arabic" w:cs="Simplified Arabic"/>
          <w:color w:val="0A0A0A"/>
          <w:sz w:val="32"/>
          <w:szCs w:val="32"/>
          <w:shd w:val="clear" w:color="auto" w:fill="FFFFFF"/>
          <w:rtl/>
        </w:rPr>
        <w:t>دراسة (الهباهبة، 2020</w:t>
      </w:r>
      <w:r>
        <w:rPr>
          <w:rFonts w:ascii="Simplified Arabic" w:hAnsi="Simplified Arabic" w:cs="Simplified Arabic" w:hint="cs"/>
          <w:color w:val="0A0A0A"/>
          <w:sz w:val="32"/>
          <w:szCs w:val="32"/>
          <w:shd w:val="clear" w:color="auto" w:fill="FFFFFF"/>
          <w:rtl/>
        </w:rPr>
        <w:t>)</w:t>
      </w:r>
    </w:p>
    <w:p w:rsidR="00082531" w:rsidRPr="00082531" w:rsidRDefault="00082531" w:rsidP="00082531">
      <w:pPr>
        <w:spacing w:after="0" w:line="312" w:lineRule="auto"/>
        <w:jc w:val="both"/>
        <w:rPr>
          <w:rFonts w:ascii="Simplified Arabic" w:hAnsi="Simplified Arabic" w:cs="Simplified Arabic"/>
          <w:color w:val="0A0A0A"/>
          <w:sz w:val="32"/>
          <w:szCs w:val="32"/>
          <w:shd w:val="clear" w:color="auto" w:fill="FFFFFF"/>
        </w:rPr>
      </w:pPr>
      <w:r>
        <w:rPr>
          <w:rFonts w:ascii="Simplified Arabic" w:hAnsi="Simplified Arabic" w:cs="Simplified Arabic" w:hint="cs"/>
          <w:color w:val="0A0A0A"/>
          <w:sz w:val="32"/>
          <w:szCs w:val="32"/>
          <w:shd w:val="clear" w:color="auto" w:fill="FFFFFF"/>
          <w:rtl/>
        </w:rPr>
        <w:softHyphen/>
      </w:r>
      <w:r>
        <w:rPr>
          <w:rFonts w:ascii="Simplified Arabic" w:hAnsi="Simplified Arabic" w:cs="Simplified Arabic"/>
          <w:color w:val="0A0A0A"/>
          <w:sz w:val="32"/>
          <w:szCs w:val="32"/>
          <w:shd w:val="clear" w:color="auto" w:fill="FFFFFF"/>
          <w:rtl/>
        </w:rPr>
        <w:softHyphen/>
      </w:r>
      <w:r>
        <w:rPr>
          <w:rFonts w:ascii="Simplified Arabic" w:hAnsi="Simplified Arabic" w:cs="Simplified Arabic" w:hint="cs"/>
          <w:color w:val="0A0A0A"/>
          <w:sz w:val="32"/>
          <w:szCs w:val="32"/>
          <w:shd w:val="clear" w:color="auto" w:fill="FFFFFF"/>
          <w:rtl/>
        </w:rPr>
        <w:softHyphen/>
      </w:r>
      <w:r>
        <w:rPr>
          <w:rFonts w:ascii="Simplified Arabic" w:hAnsi="Simplified Arabic" w:cs="Simplified Arabic" w:hint="cs"/>
          <w:color w:val="0A0A0A"/>
          <w:sz w:val="32"/>
          <w:szCs w:val="32"/>
          <w:shd w:val="clear" w:color="auto" w:fill="FFFFFF"/>
          <w:rtl/>
        </w:rPr>
        <w:softHyphen/>
      </w:r>
      <w:r w:rsidRPr="00082531">
        <w:rPr>
          <w:rFonts w:ascii="Simplified Arabic" w:hAnsi="Simplified Arabic" w:cs="Simplified Arabic"/>
          <w:color w:val="0A0A0A"/>
          <w:sz w:val="32"/>
          <w:szCs w:val="32"/>
          <w:shd w:val="clear" w:color="auto" w:fill="FFFFFF"/>
          <w:rtl/>
        </w:rPr>
        <w:t>استهدفت هذه الدراسة التعرف على مدى توافر متطلبات إدارة المخاطر في المدارس الحكومية، وعلاقتها بتوفير بيئة تعليمية آمنة. وأظهرت النتائج أن مستوى التطبيق كان متوسطًا، مع وجود علاقة إيجابية بين فاعلية إدارة المخاطر وتعزيز السلامة داخل البيئة المدرسية، إلى جانب التوصية بضرورة زيادة الاهتمام بهذا المجال</w:t>
      </w:r>
      <w:r w:rsidRPr="00082531">
        <w:rPr>
          <w:rFonts w:ascii="Simplified Arabic" w:hAnsi="Simplified Arabic" w:cs="Simplified Arabic"/>
          <w:color w:val="0A0A0A"/>
          <w:sz w:val="32"/>
          <w:szCs w:val="32"/>
          <w:shd w:val="clear" w:color="auto" w:fill="FFFFFF"/>
        </w:rPr>
        <w:t>.</w:t>
      </w:r>
    </w:p>
    <w:p w:rsidR="00082531" w:rsidRDefault="00082531" w:rsidP="00082531">
      <w:pPr>
        <w:spacing w:after="0" w:line="312" w:lineRule="auto"/>
        <w:jc w:val="both"/>
        <w:rPr>
          <w:rFonts w:ascii="Simplified Arabic" w:hAnsi="Simplified Arabic" w:cs="Simplified Arabic" w:hint="cs"/>
          <w:color w:val="0A0A0A"/>
          <w:sz w:val="32"/>
          <w:szCs w:val="32"/>
          <w:shd w:val="clear" w:color="auto" w:fill="FFFFFF"/>
          <w:rtl/>
        </w:rPr>
      </w:pPr>
    </w:p>
    <w:p w:rsidR="00082531" w:rsidRDefault="00082531" w:rsidP="00082531">
      <w:pPr>
        <w:spacing w:after="0" w:line="312" w:lineRule="auto"/>
        <w:jc w:val="both"/>
        <w:rPr>
          <w:rFonts w:ascii="Simplified Arabic" w:hAnsi="Simplified Arabic" w:cs="Simplified Arabic" w:hint="cs"/>
          <w:color w:val="0A0A0A"/>
          <w:sz w:val="32"/>
          <w:szCs w:val="32"/>
          <w:shd w:val="clear" w:color="auto" w:fill="FFFFFF"/>
          <w:rtl/>
        </w:rPr>
      </w:pPr>
    </w:p>
    <w:p w:rsidR="00082531" w:rsidRDefault="00082531" w:rsidP="00082531">
      <w:pPr>
        <w:spacing w:after="0" w:line="312" w:lineRule="auto"/>
        <w:jc w:val="both"/>
        <w:rPr>
          <w:rFonts w:ascii="Simplified Arabic" w:hAnsi="Simplified Arabic" w:cs="Simplified Arabic" w:hint="cs"/>
          <w:color w:val="0A0A0A"/>
          <w:sz w:val="32"/>
          <w:szCs w:val="32"/>
          <w:shd w:val="clear" w:color="auto" w:fill="FFFFFF"/>
          <w:rtl/>
        </w:rPr>
      </w:pPr>
    </w:p>
    <w:p w:rsidR="00082531" w:rsidRDefault="00082531" w:rsidP="00082531">
      <w:pPr>
        <w:spacing w:after="0" w:line="312" w:lineRule="auto"/>
        <w:jc w:val="both"/>
        <w:rPr>
          <w:rFonts w:ascii="Simplified Arabic" w:hAnsi="Simplified Arabic" w:cs="Simplified Arabic" w:hint="cs"/>
          <w:color w:val="0A0A0A"/>
          <w:sz w:val="32"/>
          <w:szCs w:val="32"/>
          <w:shd w:val="clear" w:color="auto" w:fill="FFFFFF"/>
          <w:rtl/>
        </w:rPr>
      </w:pPr>
      <w:r w:rsidRPr="00082531">
        <w:rPr>
          <w:rFonts w:ascii="Simplified Arabic" w:hAnsi="Simplified Arabic" w:cs="Simplified Arabic"/>
          <w:color w:val="0A0A0A"/>
          <w:sz w:val="32"/>
          <w:szCs w:val="32"/>
          <w:shd w:val="clear" w:color="auto" w:fill="FFFFFF"/>
          <w:rtl/>
        </w:rPr>
        <w:t>الدراسات الأجنبية</w:t>
      </w:r>
      <w:r w:rsidRPr="00082531">
        <w:rPr>
          <w:rFonts w:ascii="Simplified Arabic" w:hAnsi="Simplified Arabic" w:cs="Simplified Arabic"/>
          <w:color w:val="0A0A0A"/>
          <w:sz w:val="32"/>
          <w:szCs w:val="32"/>
          <w:shd w:val="clear" w:color="auto" w:fill="FFFFFF"/>
        </w:rPr>
        <w:t>:</w:t>
      </w:r>
    </w:p>
    <w:p w:rsidR="00082531" w:rsidRDefault="00082531" w:rsidP="00082531">
      <w:pPr>
        <w:spacing w:after="0" w:line="312" w:lineRule="auto"/>
        <w:jc w:val="both"/>
        <w:rPr>
          <w:rFonts w:ascii="Simplified Arabic" w:hAnsi="Simplified Arabic" w:cs="Simplified Arabic" w:hint="cs"/>
          <w:color w:val="0A0A0A"/>
          <w:sz w:val="32"/>
          <w:szCs w:val="32"/>
          <w:shd w:val="clear" w:color="auto" w:fill="FFFFFF"/>
          <w:rtl/>
        </w:rPr>
      </w:pPr>
      <w:r w:rsidRPr="00082531">
        <w:rPr>
          <w:rFonts w:ascii="Simplified Arabic" w:hAnsi="Simplified Arabic" w:cs="Simplified Arabic"/>
          <w:color w:val="0A0A0A"/>
          <w:sz w:val="32"/>
          <w:szCs w:val="32"/>
          <w:shd w:val="clear" w:color="auto" w:fill="FFFFFF"/>
          <w:rtl/>
        </w:rPr>
        <w:t>دراسة</w:t>
      </w:r>
      <w:r w:rsidRPr="00082531">
        <w:rPr>
          <w:rFonts w:ascii="Simplified Arabic" w:hAnsi="Simplified Arabic" w:cs="Simplified Arabic"/>
          <w:color w:val="0A0A0A"/>
          <w:sz w:val="32"/>
          <w:szCs w:val="32"/>
          <w:shd w:val="clear" w:color="auto" w:fill="FFFFFF"/>
        </w:rPr>
        <w:t>(Khattab &amp; Abdullah &amp; Ali, 2022):</w:t>
      </w:r>
    </w:p>
    <w:p w:rsidR="00082531" w:rsidRPr="00082531" w:rsidRDefault="00082531" w:rsidP="00082531">
      <w:pPr>
        <w:spacing w:after="0" w:line="312" w:lineRule="auto"/>
        <w:jc w:val="both"/>
        <w:rPr>
          <w:rFonts w:ascii="Simplified Arabic" w:hAnsi="Simplified Arabic" w:cs="Simplified Arabic"/>
          <w:color w:val="0A0A0A"/>
          <w:sz w:val="32"/>
          <w:szCs w:val="32"/>
          <w:shd w:val="clear" w:color="auto" w:fill="FFFFFF"/>
        </w:rPr>
      </w:pPr>
      <w:r>
        <w:rPr>
          <w:rFonts w:ascii="Simplified Arabic" w:hAnsi="Simplified Arabic" w:cs="Simplified Arabic" w:hint="cs"/>
          <w:color w:val="0A0A0A"/>
          <w:sz w:val="32"/>
          <w:szCs w:val="32"/>
          <w:shd w:val="clear" w:color="auto" w:fill="FFFFFF"/>
          <w:rtl/>
        </w:rPr>
        <w:softHyphen/>
      </w:r>
      <w:r w:rsidRPr="00082531">
        <w:rPr>
          <w:rFonts w:ascii="Simplified Arabic" w:hAnsi="Simplified Arabic" w:cs="Simplified Arabic"/>
          <w:color w:val="0A0A0A"/>
          <w:sz w:val="32"/>
          <w:szCs w:val="32"/>
          <w:shd w:val="clear" w:color="auto" w:fill="FFFFFF"/>
          <w:rtl/>
        </w:rPr>
        <w:t>بحثت هذه الدراسة أثر توظيف تقنيات الذكاء الاصطناعي في تطوير وظائف المراجعة الداخلية، حيث بينت النتائج أن هذه التقنيات تسهم في تحسين أنظمة الرقابة ورفع جودة الأداء، من خلال توفير أدوات تحليل أكثر دقة وفعالية</w:t>
      </w:r>
      <w:r w:rsidRPr="00082531">
        <w:rPr>
          <w:rFonts w:ascii="Simplified Arabic" w:hAnsi="Simplified Arabic" w:cs="Simplified Arabic"/>
          <w:color w:val="0A0A0A"/>
          <w:sz w:val="32"/>
          <w:szCs w:val="32"/>
          <w:shd w:val="clear" w:color="auto" w:fill="FFFFFF"/>
        </w:rPr>
        <w:t>.</w:t>
      </w:r>
    </w:p>
    <w:p w:rsidR="00082531" w:rsidRDefault="00082531" w:rsidP="00082531">
      <w:pPr>
        <w:spacing w:after="0" w:line="312" w:lineRule="auto"/>
        <w:jc w:val="both"/>
        <w:rPr>
          <w:rFonts w:ascii="Simplified Arabic" w:hAnsi="Simplified Arabic" w:cs="Simplified Arabic" w:hint="cs"/>
          <w:color w:val="0A0A0A"/>
          <w:sz w:val="32"/>
          <w:szCs w:val="32"/>
          <w:shd w:val="clear" w:color="auto" w:fill="FFFFFF"/>
          <w:rtl/>
        </w:rPr>
      </w:pPr>
      <w:r w:rsidRPr="00082531">
        <w:rPr>
          <w:rFonts w:ascii="Simplified Arabic" w:hAnsi="Simplified Arabic" w:cs="Simplified Arabic"/>
          <w:color w:val="0A0A0A"/>
          <w:sz w:val="32"/>
          <w:szCs w:val="32"/>
          <w:shd w:val="clear" w:color="auto" w:fill="FFFFFF"/>
          <w:rtl/>
        </w:rPr>
        <w:t>التعليق على الدراسات السابقة</w:t>
      </w:r>
      <w:r w:rsidRPr="00082531">
        <w:rPr>
          <w:rFonts w:ascii="Simplified Arabic" w:hAnsi="Simplified Arabic" w:cs="Simplified Arabic"/>
          <w:color w:val="0A0A0A"/>
          <w:sz w:val="32"/>
          <w:szCs w:val="32"/>
          <w:shd w:val="clear" w:color="auto" w:fill="FFFFFF"/>
        </w:rPr>
        <w:t>:</w:t>
      </w:r>
    </w:p>
    <w:p w:rsidR="00082531" w:rsidRPr="00082531" w:rsidRDefault="00082531" w:rsidP="00082531">
      <w:pPr>
        <w:spacing w:after="0" w:line="312" w:lineRule="auto"/>
        <w:jc w:val="both"/>
        <w:rPr>
          <w:rFonts w:ascii="Simplified Arabic" w:hAnsi="Simplified Arabic" w:cs="Simplified Arabic"/>
          <w:color w:val="0A0A0A"/>
          <w:sz w:val="32"/>
          <w:szCs w:val="32"/>
          <w:shd w:val="clear" w:color="auto" w:fill="FFFFFF"/>
        </w:rPr>
      </w:pPr>
      <w:r w:rsidRPr="00082531">
        <w:rPr>
          <w:rFonts w:ascii="Simplified Arabic" w:hAnsi="Simplified Arabic" w:cs="Simplified Arabic"/>
          <w:color w:val="0A0A0A"/>
          <w:sz w:val="32"/>
          <w:szCs w:val="32"/>
          <w:shd w:val="clear" w:color="auto" w:fill="FFFFFF"/>
          <w:rtl/>
        </w:rPr>
        <w:t>تشير الدراسات السابقة بمجملها إلى تنامي الاهتمام بتطبيقات الذكاء الاصطناعي في مجال إدارة المخاطر، حيث ركزت على دوره في تحليل البيانات، والتنبؤ بالمخاطر، وتحسين كفاءة الأداء المؤسسي</w:t>
      </w:r>
      <w:r w:rsidRPr="00082531">
        <w:rPr>
          <w:rFonts w:ascii="Simplified Arabic" w:hAnsi="Simplified Arabic" w:cs="Simplified Arabic"/>
          <w:color w:val="0A0A0A"/>
          <w:sz w:val="32"/>
          <w:szCs w:val="32"/>
          <w:shd w:val="clear" w:color="auto" w:fill="FFFFFF"/>
        </w:rPr>
        <w:t>.</w:t>
      </w:r>
    </w:p>
    <w:p w:rsidR="00082531" w:rsidRPr="00082531" w:rsidRDefault="00082531" w:rsidP="00082531">
      <w:pPr>
        <w:spacing w:after="0" w:line="312" w:lineRule="auto"/>
        <w:jc w:val="both"/>
        <w:rPr>
          <w:rFonts w:ascii="Simplified Arabic" w:hAnsi="Simplified Arabic" w:cs="Simplified Arabic"/>
          <w:color w:val="0A0A0A"/>
          <w:sz w:val="32"/>
          <w:szCs w:val="32"/>
          <w:shd w:val="clear" w:color="auto" w:fill="FFFFFF"/>
        </w:rPr>
      </w:pPr>
      <w:r w:rsidRPr="00082531">
        <w:rPr>
          <w:rFonts w:ascii="Simplified Arabic" w:hAnsi="Simplified Arabic" w:cs="Simplified Arabic"/>
          <w:color w:val="0A0A0A"/>
          <w:sz w:val="32"/>
          <w:szCs w:val="32"/>
          <w:shd w:val="clear" w:color="auto" w:fill="FFFFFF"/>
          <w:rtl/>
        </w:rPr>
        <w:t>وتنتمي الدراسة الحالية إلى هذا الاتجاه، إلا أنها تتميز بتركيزها على البيئة التعليمية، وبالتحديد من خلال تطبيقها على جامعة تبوك، مما يضفي عليها بعدًا تطبيقيًا يميزها عن غيرها من الدراسات السابقة</w:t>
      </w:r>
      <w:r w:rsidRPr="00082531">
        <w:rPr>
          <w:rFonts w:ascii="Simplified Arabic" w:hAnsi="Simplified Arabic" w:cs="Simplified Arabic"/>
          <w:color w:val="0A0A0A"/>
          <w:sz w:val="32"/>
          <w:szCs w:val="32"/>
          <w:shd w:val="clear" w:color="auto" w:fill="FFFFFF"/>
        </w:rPr>
        <w:t>.</w:t>
      </w:r>
    </w:p>
    <w:p w:rsidR="00AA75BA" w:rsidRDefault="00AA75BA" w:rsidP="008D17AD">
      <w:pPr>
        <w:spacing w:after="0" w:line="312" w:lineRule="auto"/>
        <w:jc w:val="both"/>
        <w:rPr>
          <w:rFonts w:ascii="Simplified Arabic" w:hAnsi="Simplified Arabic" w:cs="Simplified Arabic"/>
          <w:b/>
          <w:bCs/>
          <w:sz w:val="34"/>
          <w:szCs w:val="34"/>
          <w:rtl/>
        </w:rPr>
      </w:pPr>
    </w:p>
    <w:p w:rsidR="00076393" w:rsidRDefault="00076393" w:rsidP="007F18E9">
      <w:pPr>
        <w:spacing w:after="0" w:line="312" w:lineRule="auto"/>
        <w:jc w:val="both"/>
        <w:rPr>
          <w:rFonts w:ascii="Simplified Arabic" w:hAnsi="Simplified Arabic" w:cs="Simplified Arabic" w:hint="cs"/>
          <w:b/>
          <w:bCs/>
          <w:sz w:val="34"/>
          <w:szCs w:val="34"/>
          <w:rtl/>
        </w:rPr>
      </w:pPr>
    </w:p>
    <w:p w:rsidR="00076393" w:rsidRDefault="00076393" w:rsidP="007F18E9">
      <w:pPr>
        <w:spacing w:after="0" w:line="312" w:lineRule="auto"/>
        <w:jc w:val="both"/>
        <w:rPr>
          <w:rFonts w:ascii="Simplified Arabic" w:hAnsi="Simplified Arabic" w:cs="Simplified Arabic" w:hint="cs"/>
          <w:b/>
          <w:bCs/>
          <w:sz w:val="34"/>
          <w:szCs w:val="34"/>
          <w:rtl/>
        </w:rPr>
      </w:pPr>
    </w:p>
    <w:p w:rsidR="00076393" w:rsidRDefault="00076393" w:rsidP="007F18E9">
      <w:pPr>
        <w:spacing w:after="0" w:line="312" w:lineRule="auto"/>
        <w:jc w:val="both"/>
        <w:rPr>
          <w:rFonts w:ascii="Simplified Arabic" w:hAnsi="Simplified Arabic" w:cs="Simplified Arabic" w:hint="cs"/>
          <w:b/>
          <w:bCs/>
          <w:sz w:val="34"/>
          <w:szCs w:val="34"/>
          <w:rtl/>
        </w:rPr>
      </w:pPr>
    </w:p>
    <w:p w:rsidR="00076393" w:rsidRDefault="00076393" w:rsidP="007F18E9">
      <w:pPr>
        <w:spacing w:after="0" w:line="312" w:lineRule="auto"/>
        <w:jc w:val="both"/>
        <w:rPr>
          <w:rFonts w:ascii="Simplified Arabic" w:hAnsi="Simplified Arabic" w:cs="Simplified Arabic" w:hint="cs"/>
          <w:b/>
          <w:bCs/>
          <w:sz w:val="34"/>
          <w:szCs w:val="34"/>
          <w:rtl/>
        </w:rPr>
      </w:pPr>
    </w:p>
    <w:p w:rsidR="00076393" w:rsidRDefault="00076393" w:rsidP="007F18E9">
      <w:pPr>
        <w:spacing w:after="0" w:line="312" w:lineRule="auto"/>
        <w:jc w:val="both"/>
        <w:rPr>
          <w:rFonts w:ascii="Simplified Arabic" w:hAnsi="Simplified Arabic" w:cs="Simplified Arabic" w:hint="cs"/>
          <w:b/>
          <w:bCs/>
          <w:sz w:val="34"/>
          <w:szCs w:val="34"/>
          <w:rtl/>
        </w:rPr>
      </w:pPr>
    </w:p>
    <w:p w:rsidR="00076393" w:rsidRDefault="00076393" w:rsidP="007F18E9">
      <w:pPr>
        <w:spacing w:after="0" w:line="312" w:lineRule="auto"/>
        <w:jc w:val="both"/>
        <w:rPr>
          <w:rFonts w:ascii="Simplified Arabic" w:hAnsi="Simplified Arabic" w:cs="Simplified Arabic" w:hint="cs"/>
          <w:b/>
          <w:bCs/>
          <w:sz w:val="34"/>
          <w:szCs w:val="34"/>
          <w:rtl/>
        </w:rPr>
      </w:pPr>
    </w:p>
    <w:p w:rsidR="00F103D8" w:rsidRPr="00F103D8" w:rsidRDefault="00F103D8" w:rsidP="00F103D8">
      <w:pPr>
        <w:spacing w:after="0" w:line="312" w:lineRule="auto"/>
        <w:jc w:val="both"/>
        <w:rPr>
          <w:rFonts w:ascii="Simplified Arabic" w:hAnsi="Simplified Arabic" w:cs="Simplified Arabic"/>
          <w:color w:val="0A0A0A"/>
          <w:sz w:val="32"/>
          <w:szCs w:val="32"/>
          <w:shd w:val="clear" w:color="auto" w:fill="FFFFFF"/>
        </w:rPr>
      </w:pPr>
      <w:r w:rsidRPr="00F103D8">
        <w:rPr>
          <w:rFonts w:ascii="Simplified Arabic" w:hAnsi="Simplified Arabic" w:cs="Simplified Arabic"/>
          <w:color w:val="0A0A0A"/>
          <w:sz w:val="32"/>
          <w:szCs w:val="32"/>
          <w:shd w:val="clear" w:color="auto" w:fill="FFFFFF"/>
          <w:rtl/>
        </w:rPr>
        <w:t>الإطار النظري للدراسة</w:t>
      </w:r>
    </w:p>
    <w:p w:rsidR="00F103D8" w:rsidRDefault="00F103D8" w:rsidP="00F103D8">
      <w:pPr>
        <w:spacing w:after="0" w:line="312" w:lineRule="auto"/>
        <w:jc w:val="both"/>
        <w:rPr>
          <w:rFonts w:ascii="Simplified Arabic" w:hAnsi="Simplified Arabic" w:cs="Simplified Arabic" w:hint="cs"/>
          <w:color w:val="0A0A0A"/>
          <w:sz w:val="32"/>
          <w:szCs w:val="32"/>
          <w:shd w:val="clear" w:color="auto" w:fill="FFFFFF"/>
          <w:rtl/>
        </w:rPr>
      </w:pPr>
      <w:r w:rsidRPr="00F103D8">
        <w:rPr>
          <w:rFonts w:ascii="Simplified Arabic" w:hAnsi="Simplified Arabic" w:cs="Simplified Arabic"/>
          <w:color w:val="0A0A0A"/>
          <w:sz w:val="32"/>
          <w:szCs w:val="32"/>
          <w:shd w:val="clear" w:color="auto" w:fill="FFFFFF"/>
          <w:rtl/>
        </w:rPr>
        <w:t>أولًا: الذكاء الاصطناعي</w:t>
      </w:r>
    </w:p>
    <w:p w:rsidR="00F103D8" w:rsidRPr="00F103D8" w:rsidRDefault="00F103D8" w:rsidP="00F103D8">
      <w:pPr>
        <w:spacing w:after="0" w:line="312" w:lineRule="auto"/>
        <w:jc w:val="both"/>
        <w:rPr>
          <w:rFonts w:ascii="Simplified Arabic" w:hAnsi="Simplified Arabic" w:cs="Simplified Arabic"/>
          <w:color w:val="0A0A0A"/>
          <w:sz w:val="32"/>
          <w:szCs w:val="32"/>
          <w:shd w:val="clear" w:color="auto" w:fill="FFFFFF"/>
        </w:rPr>
      </w:pPr>
      <w:r w:rsidRPr="00F103D8">
        <w:rPr>
          <w:rFonts w:ascii="Simplified Arabic" w:hAnsi="Simplified Arabic" w:cs="Simplified Arabic"/>
          <w:color w:val="0A0A0A"/>
          <w:sz w:val="2"/>
          <w:szCs w:val="2"/>
          <w:shd w:val="clear" w:color="auto" w:fill="FFFFFF"/>
        </w:rPr>
        <w:br/>
      </w:r>
      <w:r w:rsidRPr="00F103D8">
        <w:rPr>
          <w:rFonts w:ascii="Simplified Arabic" w:hAnsi="Simplified Arabic" w:cs="Simplified Arabic"/>
          <w:color w:val="0A0A0A"/>
          <w:sz w:val="32"/>
          <w:szCs w:val="32"/>
          <w:shd w:val="clear" w:color="auto" w:fill="FFFFFF"/>
          <w:rtl/>
        </w:rPr>
        <w:t>يُقصد بالذكاء الاصطناعي منظومة من التقنيات الحاسوبية المصممة لمحاكاة بعض القدرات الإدراكية لدى الإنسان، مثل التعلم، والتحليل، واستخلاص النتائج، واتخاذ القرار استنادًا إلى بيانات ومعطيات محددة. وتعتمد هذه المنظومات على نماذج وخوارزميات متقدمة تمكّنها من معالجة كميات ضخمة من البيانات بكفاءة وسرعة</w:t>
      </w:r>
      <w:r w:rsidRPr="00F103D8">
        <w:rPr>
          <w:rFonts w:ascii="Simplified Arabic" w:hAnsi="Simplified Arabic" w:cs="Simplified Arabic"/>
          <w:color w:val="0A0A0A"/>
          <w:sz w:val="32"/>
          <w:szCs w:val="32"/>
          <w:shd w:val="clear" w:color="auto" w:fill="FFFFFF"/>
        </w:rPr>
        <w:t>.</w:t>
      </w:r>
    </w:p>
    <w:p w:rsidR="00F103D8" w:rsidRPr="00F103D8" w:rsidRDefault="00F103D8" w:rsidP="00F103D8">
      <w:pPr>
        <w:spacing w:after="0" w:line="312" w:lineRule="auto"/>
        <w:jc w:val="both"/>
        <w:rPr>
          <w:rFonts w:ascii="Simplified Arabic" w:hAnsi="Simplified Arabic" w:cs="Simplified Arabic"/>
          <w:color w:val="0A0A0A"/>
          <w:sz w:val="32"/>
          <w:szCs w:val="32"/>
          <w:shd w:val="clear" w:color="auto" w:fill="FFFFFF"/>
        </w:rPr>
      </w:pPr>
      <w:r w:rsidRPr="00F103D8">
        <w:rPr>
          <w:rFonts w:ascii="Simplified Arabic" w:hAnsi="Simplified Arabic" w:cs="Simplified Arabic"/>
          <w:color w:val="0A0A0A"/>
          <w:sz w:val="32"/>
          <w:szCs w:val="32"/>
          <w:shd w:val="clear" w:color="auto" w:fill="FFFFFF"/>
          <w:rtl/>
        </w:rPr>
        <w:t>ويمكن النظر إلى الذكاء الاصطناعي أيضًا بوصفه قدرة الأنظمة الرقمية على تنفيذ مهام تتطلب أنماطًا من التفكير المشابهة للتفكير البشري، بما يشمل التحليل المنطقي والتفسير والاستجابة للمتغيرات. كما تُعرّفه بعض الجهات المتخصصة على أنه مجموعة من الحلول التقنية القادرة على جمع البيانات ومعالجتها وتوظيفها في التنبؤ ودعم اتخاذ القرار، بدرجات متفاوتة من الاستقلالية</w:t>
      </w:r>
      <w:r w:rsidRPr="00F103D8">
        <w:rPr>
          <w:rFonts w:ascii="Simplified Arabic" w:hAnsi="Simplified Arabic" w:cs="Simplified Arabic"/>
          <w:color w:val="0A0A0A"/>
          <w:sz w:val="32"/>
          <w:szCs w:val="32"/>
          <w:shd w:val="clear" w:color="auto" w:fill="FFFFFF"/>
        </w:rPr>
        <w:t>.</w:t>
      </w:r>
      <w:r>
        <w:rPr>
          <w:rFonts w:ascii="Simplified Arabic" w:hAnsi="Simplified Arabic" w:cs="Simplified Arabic" w:hint="cs"/>
          <w:color w:val="0A0A0A"/>
          <w:sz w:val="32"/>
          <w:szCs w:val="32"/>
          <w:shd w:val="clear" w:color="auto" w:fill="FFFFFF"/>
          <w:rtl/>
        </w:rPr>
        <w:t>(</w:t>
      </w:r>
      <w:r w:rsidRPr="00076393">
        <w:rPr>
          <w:rFonts w:ascii="Simplified Arabic" w:hAnsi="Simplified Arabic" w:cs="Simplified Arabic"/>
          <w:color w:val="0A0A0A"/>
          <w:sz w:val="32"/>
          <w:szCs w:val="32"/>
          <w:shd w:val="clear" w:color="auto" w:fill="FFFFFF"/>
          <w:rtl/>
        </w:rPr>
        <w:t xml:space="preserve"> (محمد، 2021</w:t>
      </w:r>
      <w:r>
        <w:rPr>
          <w:rFonts w:ascii="Simplified Arabic" w:hAnsi="Simplified Arabic" w:cs="Simplified Arabic" w:hint="cs"/>
          <w:color w:val="0A0A0A"/>
          <w:sz w:val="32"/>
          <w:szCs w:val="32"/>
          <w:shd w:val="clear" w:color="auto" w:fill="FFFFFF"/>
          <w:rtl/>
        </w:rPr>
        <w:t>)</w:t>
      </w:r>
    </w:p>
    <w:p w:rsidR="00F103D8" w:rsidRDefault="00F103D8" w:rsidP="00F103D8">
      <w:pPr>
        <w:spacing w:after="0" w:line="312" w:lineRule="auto"/>
        <w:jc w:val="both"/>
        <w:rPr>
          <w:rFonts w:ascii="Simplified Arabic" w:hAnsi="Simplified Arabic" w:cs="Simplified Arabic" w:hint="cs"/>
          <w:color w:val="0A0A0A"/>
          <w:sz w:val="32"/>
          <w:szCs w:val="32"/>
          <w:shd w:val="clear" w:color="auto" w:fill="FFFFFF"/>
          <w:rtl/>
        </w:rPr>
      </w:pPr>
      <w:r w:rsidRPr="00F103D8">
        <w:rPr>
          <w:rFonts w:ascii="Simplified Arabic" w:hAnsi="Simplified Arabic" w:cs="Simplified Arabic"/>
          <w:color w:val="0A0A0A"/>
          <w:sz w:val="32"/>
          <w:szCs w:val="32"/>
          <w:shd w:val="clear" w:color="auto" w:fill="FFFFFF"/>
          <w:rtl/>
        </w:rPr>
        <w:t>استخدامات الذكاء الاصطناعي</w:t>
      </w:r>
      <w:r w:rsidRPr="00F103D8">
        <w:rPr>
          <w:rFonts w:ascii="Simplified Arabic" w:hAnsi="Simplified Arabic" w:cs="Simplified Arabic"/>
          <w:color w:val="0A0A0A"/>
          <w:sz w:val="32"/>
          <w:szCs w:val="32"/>
          <w:shd w:val="clear" w:color="auto" w:fill="FFFFFF"/>
        </w:rPr>
        <w:t>:</w:t>
      </w:r>
    </w:p>
    <w:p w:rsidR="00F103D8" w:rsidRPr="00F103D8" w:rsidRDefault="00F103D8" w:rsidP="00F103D8">
      <w:pPr>
        <w:spacing w:after="0" w:line="312" w:lineRule="auto"/>
        <w:jc w:val="both"/>
        <w:rPr>
          <w:rFonts w:ascii="Simplified Arabic" w:hAnsi="Simplified Arabic" w:cs="Simplified Arabic"/>
          <w:color w:val="0A0A0A"/>
          <w:sz w:val="32"/>
          <w:szCs w:val="32"/>
          <w:shd w:val="clear" w:color="auto" w:fill="FFFFFF"/>
        </w:rPr>
      </w:pPr>
      <w:r w:rsidRPr="00F103D8">
        <w:rPr>
          <w:rFonts w:ascii="Simplified Arabic" w:hAnsi="Simplified Arabic" w:cs="Simplified Arabic"/>
          <w:color w:val="0A0A0A"/>
          <w:sz w:val="2"/>
          <w:szCs w:val="2"/>
          <w:shd w:val="clear" w:color="auto" w:fill="FFFFFF"/>
        </w:rPr>
        <w:br/>
      </w:r>
      <w:r w:rsidRPr="00F103D8">
        <w:rPr>
          <w:rFonts w:ascii="Simplified Arabic" w:hAnsi="Simplified Arabic" w:cs="Simplified Arabic"/>
          <w:color w:val="0A0A0A"/>
          <w:sz w:val="32"/>
          <w:szCs w:val="32"/>
          <w:shd w:val="clear" w:color="auto" w:fill="FFFFFF"/>
          <w:rtl/>
        </w:rPr>
        <w:t>يمتد توظيف الذكاء الاصطناعي ليشمل مجالات إدارية متعددة، حيث يسهم في تحليل البيانات بما يدعم صناعة القرار، ويساعد في تطوير ممارسات إدارة الموارد البشرية مثل اختيار الكفاءات وتقييم الأداء. كما يساهم في تحسين جودة الخدمات المقدمة من خلال الأنظمة الذكية، ورفع كفاءة العمليات التشغيلية، فضلًا عن دوره في دعم الإدارة المالية عبر الكشف عن الأخطاء والأنماط غير الاعتيادية</w:t>
      </w:r>
      <w:r w:rsidRPr="00F103D8">
        <w:rPr>
          <w:rFonts w:ascii="Simplified Arabic" w:hAnsi="Simplified Arabic" w:cs="Simplified Arabic"/>
          <w:color w:val="0A0A0A"/>
          <w:sz w:val="32"/>
          <w:szCs w:val="32"/>
          <w:shd w:val="clear" w:color="auto" w:fill="FFFFFF"/>
        </w:rPr>
        <w:t>.</w:t>
      </w:r>
    </w:p>
    <w:p w:rsidR="00F103D8" w:rsidRDefault="00F103D8" w:rsidP="00F103D8">
      <w:pPr>
        <w:spacing w:after="0" w:line="312" w:lineRule="auto"/>
        <w:jc w:val="both"/>
        <w:rPr>
          <w:rFonts w:ascii="Simplified Arabic" w:hAnsi="Simplified Arabic" w:cs="Simplified Arabic" w:hint="cs"/>
          <w:color w:val="0A0A0A"/>
          <w:sz w:val="32"/>
          <w:szCs w:val="32"/>
          <w:shd w:val="clear" w:color="auto" w:fill="FFFFFF"/>
          <w:rtl/>
        </w:rPr>
      </w:pPr>
    </w:p>
    <w:p w:rsidR="00F103D8" w:rsidRDefault="00F103D8" w:rsidP="00F103D8">
      <w:pPr>
        <w:spacing w:after="0" w:line="312" w:lineRule="auto"/>
        <w:jc w:val="both"/>
        <w:rPr>
          <w:rFonts w:ascii="Simplified Arabic" w:hAnsi="Simplified Arabic" w:cs="Simplified Arabic" w:hint="cs"/>
          <w:color w:val="0A0A0A"/>
          <w:sz w:val="32"/>
          <w:szCs w:val="32"/>
          <w:shd w:val="clear" w:color="auto" w:fill="FFFFFF"/>
          <w:rtl/>
        </w:rPr>
      </w:pPr>
    </w:p>
    <w:p w:rsidR="00F103D8" w:rsidRDefault="00F103D8" w:rsidP="00F103D8">
      <w:pPr>
        <w:spacing w:after="0" w:line="312" w:lineRule="auto"/>
        <w:jc w:val="both"/>
        <w:rPr>
          <w:rFonts w:ascii="Simplified Arabic" w:hAnsi="Simplified Arabic" w:cs="Simplified Arabic" w:hint="cs"/>
          <w:color w:val="0A0A0A"/>
          <w:sz w:val="32"/>
          <w:szCs w:val="32"/>
          <w:shd w:val="clear" w:color="auto" w:fill="FFFFFF"/>
          <w:rtl/>
        </w:rPr>
      </w:pPr>
      <w:r w:rsidRPr="00F103D8">
        <w:rPr>
          <w:rFonts w:ascii="Simplified Arabic" w:hAnsi="Simplified Arabic" w:cs="Simplified Arabic"/>
          <w:color w:val="0A0A0A"/>
          <w:sz w:val="32"/>
          <w:szCs w:val="32"/>
          <w:shd w:val="clear" w:color="auto" w:fill="FFFFFF"/>
          <w:rtl/>
        </w:rPr>
        <w:t>أهمية الذكاء الاصطناعي</w:t>
      </w:r>
      <w:r w:rsidRPr="00F103D8">
        <w:rPr>
          <w:rFonts w:ascii="Simplified Arabic" w:hAnsi="Simplified Arabic" w:cs="Simplified Arabic"/>
          <w:color w:val="0A0A0A"/>
          <w:sz w:val="32"/>
          <w:szCs w:val="32"/>
          <w:shd w:val="clear" w:color="auto" w:fill="FFFFFF"/>
        </w:rPr>
        <w:t>:</w:t>
      </w:r>
    </w:p>
    <w:p w:rsidR="00F103D8" w:rsidRPr="00F103D8" w:rsidRDefault="00F103D8" w:rsidP="00F103D8">
      <w:pPr>
        <w:spacing w:after="0" w:line="312" w:lineRule="auto"/>
        <w:jc w:val="both"/>
        <w:rPr>
          <w:rFonts w:ascii="Simplified Arabic" w:hAnsi="Simplified Arabic" w:cs="Simplified Arabic"/>
          <w:color w:val="0A0A0A"/>
          <w:sz w:val="32"/>
          <w:szCs w:val="32"/>
          <w:shd w:val="clear" w:color="auto" w:fill="FFFFFF"/>
        </w:rPr>
      </w:pPr>
      <w:r w:rsidRPr="00F103D8">
        <w:rPr>
          <w:rFonts w:ascii="Simplified Arabic" w:hAnsi="Simplified Arabic" w:cs="Simplified Arabic"/>
          <w:color w:val="0A0A0A"/>
          <w:sz w:val="32"/>
          <w:szCs w:val="32"/>
          <w:shd w:val="clear" w:color="auto" w:fill="FFFFFF"/>
          <w:rtl/>
        </w:rPr>
        <w:t>تنبع أهمية الذكاء الاصطناعي من قدرته على تعزيز دقة القرارات الإدارية، وتسريع معالجة البيانات المعقدة، وتقليل الاعتماد على التدخل البشري المباشر. كما يسهم في تحسين كفاءة الأداء المؤسسي، ويدعم التوجه نحو التنبؤ بالمشكلات قبل وقوعها، مما يتيح التعامل معها بفاعلية أكبر</w:t>
      </w:r>
      <w:r w:rsidRPr="00F103D8">
        <w:rPr>
          <w:rFonts w:ascii="Simplified Arabic" w:hAnsi="Simplified Arabic" w:cs="Simplified Arabic"/>
          <w:color w:val="0A0A0A"/>
          <w:sz w:val="32"/>
          <w:szCs w:val="32"/>
          <w:shd w:val="clear" w:color="auto" w:fill="FFFFFF"/>
        </w:rPr>
        <w:t>.</w:t>
      </w:r>
    </w:p>
    <w:p w:rsidR="00F103D8" w:rsidRDefault="00F103D8" w:rsidP="00F103D8">
      <w:pPr>
        <w:spacing w:after="0" w:line="312" w:lineRule="auto"/>
        <w:jc w:val="both"/>
        <w:rPr>
          <w:rFonts w:ascii="Simplified Arabic" w:hAnsi="Simplified Arabic" w:cs="Simplified Arabic" w:hint="cs"/>
          <w:color w:val="0A0A0A"/>
          <w:sz w:val="32"/>
          <w:szCs w:val="32"/>
          <w:shd w:val="clear" w:color="auto" w:fill="FFFFFF"/>
          <w:rtl/>
        </w:rPr>
      </w:pPr>
      <w:r w:rsidRPr="00F103D8">
        <w:rPr>
          <w:rFonts w:ascii="Simplified Arabic" w:hAnsi="Simplified Arabic" w:cs="Simplified Arabic"/>
          <w:color w:val="0A0A0A"/>
          <w:sz w:val="32"/>
          <w:szCs w:val="32"/>
          <w:shd w:val="clear" w:color="auto" w:fill="FFFFFF"/>
          <w:rtl/>
        </w:rPr>
        <w:t>تطبيقات الذكاء الاصطناعي في الإدارة</w:t>
      </w:r>
      <w:r w:rsidRPr="00F103D8">
        <w:rPr>
          <w:rFonts w:ascii="Simplified Arabic" w:hAnsi="Simplified Arabic" w:cs="Simplified Arabic"/>
          <w:color w:val="0A0A0A"/>
          <w:sz w:val="32"/>
          <w:szCs w:val="32"/>
          <w:shd w:val="clear" w:color="auto" w:fill="FFFFFF"/>
        </w:rPr>
        <w:t>:</w:t>
      </w:r>
    </w:p>
    <w:p w:rsidR="00F103D8" w:rsidRPr="00F103D8" w:rsidRDefault="00F103D8" w:rsidP="00F103D8">
      <w:pPr>
        <w:spacing w:after="0" w:line="312" w:lineRule="auto"/>
        <w:jc w:val="both"/>
        <w:rPr>
          <w:rFonts w:ascii="Simplified Arabic" w:hAnsi="Simplified Arabic" w:cs="Simplified Arabic" w:hint="cs"/>
          <w:color w:val="0A0A0A"/>
          <w:sz w:val="2"/>
          <w:szCs w:val="2"/>
          <w:shd w:val="clear" w:color="auto" w:fill="FFFFFF"/>
          <w:rtl/>
        </w:rPr>
      </w:pPr>
    </w:p>
    <w:p w:rsidR="00F103D8" w:rsidRPr="00F103D8" w:rsidRDefault="00F103D8" w:rsidP="00F103D8">
      <w:pPr>
        <w:spacing w:after="0" w:line="312" w:lineRule="auto"/>
        <w:jc w:val="both"/>
        <w:rPr>
          <w:rFonts w:ascii="Simplified Arabic" w:hAnsi="Simplified Arabic" w:cs="Simplified Arabic"/>
          <w:color w:val="0A0A0A"/>
          <w:sz w:val="32"/>
          <w:szCs w:val="32"/>
          <w:shd w:val="clear" w:color="auto" w:fill="FFFFFF"/>
        </w:rPr>
      </w:pPr>
      <w:r w:rsidRPr="00F103D8">
        <w:rPr>
          <w:rFonts w:ascii="Simplified Arabic" w:hAnsi="Simplified Arabic" w:cs="Simplified Arabic"/>
          <w:color w:val="0A0A0A"/>
          <w:sz w:val="2"/>
          <w:szCs w:val="2"/>
          <w:shd w:val="clear" w:color="auto" w:fill="FFFFFF"/>
        </w:rPr>
        <w:br/>
      </w:r>
      <w:r w:rsidRPr="00F103D8">
        <w:rPr>
          <w:rFonts w:ascii="Simplified Arabic" w:hAnsi="Simplified Arabic" w:cs="Simplified Arabic"/>
          <w:color w:val="0A0A0A"/>
          <w:sz w:val="32"/>
          <w:szCs w:val="32"/>
          <w:shd w:val="clear" w:color="auto" w:fill="FFFFFF"/>
          <w:rtl/>
        </w:rPr>
        <w:t>يساعد الذكاء الاصطناعي في تطوير الممارسات الإدارية، لا سيما في مجال إدارة المخاطر، حيث يُستخدم في تحليل البيانات المرتبطة بالمخاطر، والتنبؤ بالسيناريوهات المحتملة، وتعزيز دقة القرارات. كما يساهم في تسريع الاستجابة للأزمات، والحد من الاعتماد على التقديرات الشخصية، من خلال توفير معلومات دقيقة ومحدثة</w:t>
      </w:r>
      <w:r w:rsidRPr="00F103D8">
        <w:rPr>
          <w:rFonts w:ascii="Simplified Arabic" w:hAnsi="Simplified Arabic" w:cs="Simplified Arabic"/>
          <w:color w:val="0A0A0A"/>
          <w:sz w:val="32"/>
          <w:szCs w:val="32"/>
          <w:shd w:val="clear" w:color="auto" w:fill="FFFFFF"/>
        </w:rPr>
        <w:t>.</w:t>
      </w:r>
      <w:r w:rsidRPr="00F103D8">
        <w:rPr>
          <w:rFonts w:ascii="Simplified Arabic" w:hAnsi="Simplified Arabic" w:cs="Simplified Arabic"/>
          <w:color w:val="0A0A0A"/>
          <w:sz w:val="32"/>
          <w:szCs w:val="32"/>
          <w:shd w:val="clear" w:color="auto" w:fill="FFFFFF"/>
          <w:rtl/>
        </w:rPr>
        <w:t xml:space="preserve"> </w:t>
      </w:r>
      <w:r w:rsidRPr="00076393">
        <w:rPr>
          <w:rFonts w:ascii="Simplified Arabic" w:hAnsi="Simplified Arabic" w:cs="Simplified Arabic"/>
          <w:color w:val="0A0A0A"/>
          <w:sz w:val="32"/>
          <w:szCs w:val="32"/>
          <w:shd w:val="clear" w:color="auto" w:fill="FFFFFF"/>
          <w:rtl/>
        </w:rPr>
        <w:t>(العزام، 2020</w:t>
      </w:r>
      <w:r>
        <w:rPr>
          <w:rFonts w:ascii="Simplified Arabic" w:hAnsi="Simplified Arabic" w:cs="Simplified Arabic" w:hint="cs"/>
          <w:color w:val="0A0A0A"/>
          <w:sz w:val="32"/>
          <w:szCs w:val="32"/>
          <w:shd w:val="clear" w:color="auto" w:fill="FFFFFF"/>
          <w:rtl/>
        </w:rPr>
        <w:t>)</w:t>
      </w:r>
    </w:p>
    <w:p w:rsidR="00F103D8" w:rsidRDefault="00F103D8" w:rsidP="00F103D8">
      <w:pPr>
        <w:spacing w:after="0" w:line="312" w:lineRule="auto"/>
        <w:jc w:val="both"/>
        <w:rPr>
          <w:rFonts w:ascii="Simplified Arabic" w:hAnsi="Simplified Arabic" w:cs="Simplified Arabic" w:hint="cs"/>
          <w:color w:val="0A0A0A"/>
          <w:sz w:val="32"/>
          <w:szCs w:val="32"/>
          <w:shd w:val="clear" w:color="auto" w:fill="FFFFFF"/>
          <w:rtl/>
        </w:rPr>
      </w:pPr>
      <w:r w:rsidRPr="00F103D8">
        <w:rPr>
          <w:rFonts w:ascii="Simplified Arabic" w:hAnsi="Simplified Arabic" w:cs="Simplified Arabic"/>
          <w:color w:val="0A0A0A"/>
          <w:sz w:val="32"/>
          <w:szCs w:val="32"/>
          <w:shd w:val="clear" w:color="auto" w:fill="FFFFFF"/>
          <w:rtl/>
        </w:rPr>
        <w:t>ثانيًا: إدارة المخاطر</w:t>
      </w:r>
    </w:p>
    <w:p w:rsidR="00F103D8" w:rsidRPr="00F103D8" w:rsidRDefault="00F103D8" w:rsidP="00F103D8">
      <w:pPr>
        <w:spacing w:after="0" w:line="312" w:lineRule="auto"/>
        <w:jc w:val="both"/>
        <w:rPr>
          <w:rFonts w:ascii="Simplified Arabic" w:hAnsi="Simplified Arabic" w:cs="Simplified Arabic"/>
          <w:color w:val="0A0A0A"/>
          <w:sz w:val="32"/>
          <w:szCs w:val="32"/>
          <w:shd w:val="clear" w:color="auto" w:fill="FFFFFF"/>
        </w:rPr>
      </w:pPr>
      <w:r w:rsidRPr="00F103D8">
        <w:rPr>
          <w:rFonts w:ascii="Simplified Arabic" w:hAnsi="Simplified Arabic" w:cs="Simplified Arabic"/>
          <w:color w:val="0A0A0A"/>
          <w:sz w:val="32"/>
          <w:szCs w:val="32"/>
          <w:shd w:val="clear" w:color="auto" w:fill="FFFFFF"/>
          <w:rtl/>
        </w:rPr>
        <w:t>تُعرّف إدارة المخاطر بأنها عملية منهجية تهدف إلى تحديد مصادر التهديد التي قد تواجه المؤسسة، وتحليلها، ووضع آليات مناسبة للتعامل معها، بما يحد من آثارها السلبية ويدعم استمرارية العمل وتحقيق الأهداف</w:t>
      </w:r>
      <w:r w:rsidRPr="00F103D8">
        <w:rPr>
          <w:rFonts w:ascii="Simplified Arabic" w:hAnsi="Simplified Arabic" w:cs="Simplified Arabic"/>
          <w:color w:val="0A0A0A"/>
          <w:sz w:val="32"/>
          <w:szCs w:val="32"/>
          <w:shd w:val="clear" w:color="auto" w:fill="FFFFFF"/>
        </w:rPr>
        <w:t>.</w:t>
      </w:r>
      <w:r w:rsidRPr="00F103D8">
        <w:rPr>
          <w:rFonts w:ascii="Simplified Arabic" w:hAnsi="Simplified Arabic" w:cs="Simplified Arabic"/>
          <w:color w:val="0A0A0A"/>
          <w:sz w:val="32"/>
          <w:szCs w:val="32"/>
          <w:shd w:val="clear" w:color="auto" w:fill="FFFFFF"/>
          <w:rtl/>
        </w:rPr>
        <w:t xml:space="preserve"> </w:t>
      </w:r>
      <w:r w:rsidRPr="00076393">
        <w:rPr>
          <w:rFonts w:ascii="Simplified Arabic" w:hAnsi="Simplified Arabic" w:cs="Simplified Arabic"/>
          <w:color w:val="0A0A0A"/>
          <w:sz w:val="32"/>
          <w:szCs w:val="32"/>
          <w:shd w:val="clear" w:color="auto" w:fill="FFFFFF"/>
          <w:rtl/>
        </w:rPr>
        <w:t>(القحطاني، 2020</w:t>
      </w:r>
      <w:r>
        <w:rPr>
          <w:rFonts w:ascii="Simplified Arabic" w:hAnsi="Simplified Arabic" w:cs="Simplified Arabic" w:hint="cs"/>
          <w:color w:val="0A0A0A"/>
          <w:sz w:val="32"/>
          <w:szCs w:val="32"/>
          <w:shd w:val="clear" w:color="auto" w:fill="FFFFFF"/>
          <w:rtl/>
        </w:rPr>
        <w:t>)</w:t>
      </w:r>
    </w:p>
    <w:p w:rsidR="00F103D8" w:rsidRDefault="00F103D8" w:rsidP="00F103D8">
      <w:pPr>
        <w:spacing w:after="0" w:line="312" w:lineRule="auto"/>
        <w:jc w:val="both"/>
        <w:rPr>
          <w:rFonts w:ascii="Simplified Arabic" w:hAnsi="Simplified Arabic" w:cs="Simplified Arabic" w:hint="cs"/>
          <w:color w:val="0A0A0A"/>
          <w:sz w:val="32"/>
          <w:szCs w:val="32"/>
          <w:shd w:val="clear" w:color="auto" w:fill="FFFFFF"/>
          <w:rtl/>
        </w:rPr>
      </w:pPr>
      <w:r w:rsidRPr="00F103D8">
        <w:rPr>
          <w:rFonts w:ascii="Simplified Arabic" w:hAnsi="Simplified Arabic" w:cs="Simplified Arabic"/>
          <w:color w:val="0A0A0A"/>
          <w:sz w:val="32"/>
          <w:szCs w:val="32"/>
          <w:shd w:val="clear" w:color="auto" w:fill="FFFFFF"/>
          <w:rtl/>
        </w:rPr>
        <w:t>أهداف إدارة المخاطر</w:t>
      </w:r>
      <w:r w:rsidRPr="00F103D8">
        <w:rPr>
          <w:rFonts w:ascii="Simplified Arabic" w:hAnsi="Simplified Arabic" w:cs="Simplified Arabic"/>
          <w:color w:val="0A0A0A"/>
          <w:sz w:val="32"/>
          <w:szCs w:val="32"/>
          <w:shd w:val="clear" w:color="auto" w:fill="FFFFFF"/>
        </w:rPr>
        <w:t>:</w:t>
      </w:r>
    </w:p>
    <w:p w:rsidR="00F103D8" w:rsidRPr="00F103D8" w:rsidRDefault="00F103D8" w:rsidP="00F103D8">
      <w:pPr>
        <w:spacing w:after="0" w:line="312" w:lineRule="auto"/>
        <w:jc w:val="both"/>
        <w:rPr>
          <w:rFonts w:ascii="Simplified Arabic" w:hAnsi="Simplified Arabic" w:cs="Simplified Arabic"/>
          <w:color w:val="0A0A0A"/>
          <w:sz w:val="32"/>
          <w:szCs w:val="32"/>
          <w:shd w:val="clear" w:color="auto" w:fill="FFFFFF"/>
        </w:rPr>
      </w:pPr>
      <w:r w:rsidRPr="00F103D8">
        <w:rPr>
          <w:rFonts w:ascii="Simplified Arabic" w:hAnsi="Simplified Arabic" w:cs="Simplified Arabic"/>
          <w:color w:val="0A0A0A"/>
          <w:sz w:val="32"/>
          <w:szCs w:val="32"/>
          <w:shd w:val="clear" w:color="auto" w:fill="FFFFFF"/>
          <w:rtl/>
        </w:rPr>
        <w:t>تسعى إدارة المخاطر إلى تقليل حجم الخسائر المحتملة، والحفاظ على موارد المؤسسة، وضمان استمرارية العمليات بكفاءة. كما تهدف إلى تحسين جودة القرارات، وتعزيز الجاهزية لمواجهة المخاطر قبل حدوثها</w:t>
      </w:r>
      <w:r w:rsidRPr="00F103D8">
        <w:rPr>
          <w:rFonts w:ascii="Simplified Arabic" w:hAnsi="Simplified Arabic" w:cs="Simplified Arabic"/>
          <w:color w:val="0A0A0A"/>
          <w:sz w:val="32"/>
          <w:szCs w:val="32"/>
          <w:shd w:val="clear" w:color="auto" w:fill="FFFFFF"/>
        </w:rPr>
        <w:t>.</w:t>
      </w:r>
    </w:p>
    <w:p w:rsidR="00F103D8" w:rsidRDefault="00F103D8" w:rsidP="00F103D8">
      <w:pPr>
        <w:spacing w:after="0" w:line="312" w:lineRule="auto"/>
        <w:jc w:val="both"/>
        <w:rPr>
          <w:rFonts w:ascii="Simplified Arabic" w:hAnsi="Simplified Arabic" w:cs="Simplified Arabic" w:hint="cs"/>
          <w:color w:val="0A0A0A"/>
          <w:sz w:val="32"/>
          <w:szCs w:val="32"/>
          <w:shd w:val="clear" w:color="auto" w:fill="FFFFFF"/>
          <w:rtl/>
        </w:rPr>
      </w:pPr>
      <w:r w:rsidRPr="00F103D8">
        <w:rPr>
          <w:rFonts w:ascii="Simplified Arabic" w:hAnsi="Simplified Arabic" w:cs="Simplified Arabic"/>
          <w:color w:val="0A0A0A"/>
          <w:sz w:val="32"/>
          <w:szCs w:val="32"/>
          <w:shd w:val="clear" w:color="auto" w:fill="FFFFFF"/>
          <w:rtl/>
        </w:rPr>
        <w:t>مهام إدارة المخاطر</w:t>
      </w:r>
      <w:r w:rsidRPr="00F103D8">
        <w:rPr>
          <w:rFonts w:ascii="Simplified Arabic" w:hAnsi="Simplified Arabic" w:cs="Simplified Arabic"/>
          <w:color w:val="0A0A0A"/>
          <w:sz w:val="32"/>
          <w:szCs w:val="32"/>
          <w:shd w:val="clear" w:color="auto" w:fill="FFFFFF"/>
        </w:rPr>
        <w:t>:</w:t>
      </w:r>
    </w:p>
    <w:p w:rsidR="00F103D8" w:rsidRPr="00F103D8" w:rsidRDefault="00F103D8" w:rsidP="00F103D8">
      <w:pPr>
        <w:spacing w:after="0" w:line="312" w:lineRule="auto"/>
        <w:jc w:val="both"/>
        <w:rPr>
          <w:rFonts w:ascii="Simplified Arabic" w:hAnsi="Simplified Arabic" w:cs="Simplified Arabic"/>
          <w:color w:val="0A0A0A"/>
          <w:sz w:val="32"/>
          <w:szCs w:val="32"/>
          <w:shd w:val="clear" w:color="auto" w:fill="FFFFFF"/>
        </w:rPr>
      </w:pPr>
      <w:r w:rsidRPr="00F103D8">
        <w:rPr>
          <w:rFonts w:ascii="Simplified Arabic" w:hAnsi="Simplified Arabic" w:cs="Simplified Arabic"/>
          <w:color w:val="0A0A0A"/>
          <w:sz w:val="2"/>
          <w:szCs w:val="2"/>
          <w:shd w:val="clear" w:color="auto" w:fill="FFFFFF"/>
        </w:rPr>
        <w:br/>
      </w:r>
      <w:r w:rsidRPr="00F103D8">
        <w:rPr>
          <w:rFonts w:ascii="Simplified Arabic" w:hAnsi="Simplified Arabic" w:cs="Simplified Arabic"/>
          <w:color w:val="0A0A0A"/>
          <w:sz w:val="32"/>
          <w:szCs w:val="32"/>
          <w:shd w:val="clear" w:color="auto" w:fill="FFFFFF"/>
          <w:rtl/>
        </w:rPr>
        <w:t>تشمل إدارة المخاطر مجموعة من الأنشطة المتكاملة، مثل التعرف على المخاطر المحتملة، وتحليلها، وتقييم درجة تأثيرها، ثم وضع خطط مناسبة للتعامل معها سواء بالحد منها أو تجنبها. كما تتضمن تطوير السياسات والإجراءات المنظمة، ومتابعة تنفيذها، وإعداد خطط الطوارئ، إلى جانب نشر الوعي بثقافة إدارة المخاطر داخل المؤسسة</w:t>
      </w:r>
      <w:r w:rsidRPr="00F103D8">
        <w:rPr>
          <w:rFonts w:ascii="Simplified Arabic" w:hAnsi="Simplified Arabic" w:cs="Simplified Arabic"/>
          <w:color w:val="0A0A0A"/>
          <w:sz w:val="32"/>
          <w:szCs w:val="32"/>
          <w:shd w:val="clear" w:color="auto" w:fill="FFFFFF"/>
        </w:rPr>
        <w:t>.</w:t>
      </w:r>
    </w:p>
    <w:p w:rsidR="00F103D8" w:rsidRDefault="00F103D8" w:rsidP="00F103D8">
      <w:pPr>
        <w:spacing w:after="0" w:line="312" w:lineRule="auto"/>
        <w:jc w:val="both"/>
        <w:rPr>
          <w:rFonts w:ascii="Simplified Arabic" w:hAnsi="Simplified Arabic" w:cs="Simplified Arabic" w:hint="cs"/>
          <w:color w:val="0A0A0A"/>
          <w:sz w:val="32"/>
          <w:szCs w:val="32"/>
          <w:shd w:val="clear" w:color="auto" w:fill="FFFFFF"/>
          <w:rtl/>
        </w:rPr>
      </w:pPr>
      <w:r w:rsidRPr="00F103D8">
        <w:rPr>
          <w:rFonts w:ascii="Simplified Arabic" w:hAnsi="Simplified Arabic" w:cs="Simplified Arabic"/>
          <w:color w:val="0A0A0A"/>
          <w:sz w:val="32"/>
          <w:szCs w:val="32"/>
          <w:shd w:val="clear" w:color="auto" w:fill="FFFFFF"/>
          <w:rtl/>
        </w:rPr>
        <w:t>أنواع المخاطر في البيئة التعليمية</w:t>
      </w:r>
      <w:r w:rsidRPr="00F103D8">
        <w:rPr>
          <w:rFonts w:ascii="Simplified Arabic" w:hAnsi="Simplified Arabic" w:cs="Simplified Arabic"/>
          <w:color w:val="0A0A0A"/>
          <w:sz w:val="32"/>
          <w:szCs w:val="32"/>
          <w:shd w:val="clear" w:color="auto" w:fill="FFFFFF"/>
        </w:rPr>
        <w:t>:</w:t>
      </w:r>
    </w:p>
    <w:p w:rsidR="00F103D8" w:rsidRPr="00F103D8" w:rsidRDefault="00F103D8" w:rsidP="00F103D8">
      <w:pPr>
        <w:spacing w:after="0" w:line="312" w:lineRule="auto"/>
        <w:jc w:val="both"/>
        <w:rPr>
          <w:rFonts w:ascii="Simplified Arabic" w:hAnsi="Simplified Arabic" w:cs="Simplified Arabic"/>
          <w:color w:val="0A0A0A"/>
          <w:sz w:val="32"/>
          <w:szCs w:val="32"/>
          <w:shd w:val="clear" w:color="auto" w:fill="FFFFFF"/>
        </w:rPr>
      </w:pPr>
      <w:r w:rsidRPr="00F103D8">
        <w:rPr>
          <w:rFonts w:ascii="Simplified Arabic" w:hAnsi="Simplified Arabic" w:cs="Simplified Arabic"/>
          <w:color w:val="0A0A0A"/>
          <w:sz w:val="2"/>
          <w:szCs w:val="2"/>
          <w:shd w:val="clear" w:color="auto" w:fill="FFFFFF"/>
        </w:rPr>
        <w:br/>
      </w:r>
      <w:r w:rsidRPr="00F103D8">
        <w:rPr>
          <w:rFonts w:ascii="Simplified Arabic" w:hAnsi="Simplified Arabic" w:cs="Simplified Arabic"/>
          <w:color w:val="0A0A0A"/>
          <w:sz w:val="32"/>
          <w:szCs w:val="32"/>
          <w:shd w:val="clear" w:color="auto" w:fill="FFFFFF"/>
          <w:rtl/>
        </w:rPr>
        <w:t>تتعرض المؤسسات التعليمية لعدة أنواع من المخاطر التي قد تؤثر في أدائها، من بينها المخاطر التقنية المرتبطة بالأنظمة الإلكترونية، والمخاطر التشغيلية الناتجة عن ضعف الإجراءات، إضافة إلى المخاطر الصحية والبيئية والأمنية. ويسهم توظيف الذكاء الاصطناعي في تعزيز قدرة هذه المؤسسات على التعامل مع هذه التحديات بفعالية أكبر، من خلال تحسين التحليل والتنبؤ ودعم اتخاذ القرار</w:t>
      </w:r>
      <w:r w:rsidRPr="00F103D8">
        <w:rPr>
          <w:rFonts w:ascii="Simplified Arabic" w:hAnsi="Simplified Arabic" w:cs="Simplified Arabic"/>
          <w:color w:val="0A0A0A"/>
          <w:sz w:val="32"/>
          <w:szCs w:val="32"/>
          <w:shd w:val="clear" w:color="auto" w:fill="FFFFFF"/>
        </w:rPr>
        <w:t>.</w:t>
      </w:r>
      <w:r w:rsidRPr="00F103D8">
        <w:rPr>
          <w:rFonts w:ascii="Simplified Arabic" w:hAnsi="Simplified Arabic" w:cs="Simplified Arabic"/>
          <w:color w:val="0A0A0A"/>
          <w:sz w:val="32"/>
          <w:szCs w:val="32"/>
          <w:shd w:val="clear" w:color="auto" w:fill="FFFFFF"/>
          <w:rtl/>
        </w:rPr>
        <w:t xml:space="preserve"> </w:t>
      </w:r>
      <w:r w:rsidRPr="00076393">
        <w:rPr>
          <w:rFonts w:ascii="Simplified Arabic" w:hAnsi="Simplified Arabic" w:cs="Simplified Arabic"/>
          <w:color w:val="0A0A0A"/>
          <w:sz w:val="32"/>
          <w:szCs w:val="32"/>
          <w:shd w:val="clear" w:color="auto" w:fill="FFFFFF"/>
          <w:rtl/>
        </w:rPr>
        <w:t>(ناصف، 2012</w:t>
      </w:r>
      <w:r>
        <w:rPr>
          <w:rFonts w:ascii="Simplified Arabic" w:hAnsi="Simplified Arabic" w:cs="Simplified Arabic" w:hint="cs"/>
          <w:color w:val="0A0A0A"/>
          <w:sz w:val="32"/>
          <w:szCs w:val="32"/>
          <w:shd w:val="clear" w:color="auto" w:fill="FFFFFF"/>
          <w:rtl/>
        </w:rPr>
        <w:t>)</w:t>
      </w:r>
    </w:p>
    <w:p w:rsidR="00F103D8" w:rsidRPr="00F103D8" w:rsidRDefault="00F103D8" w:rsidP="007F18E9">
      <w:pPr>
        <w:spacing w:after="0" w:line="312" w:lineRule="auto"/>
        <w:jc w:val="both"/>
        <w:rPr>
          <w:rFonts w:ascii="Simplified Arabic" w:hAnsi="Simplified Arabic" w:cs="Simplified Arabic" w:hint="cs"/>
          <w:b/>
          <w:bCs/>
          <w:sz w:val="34"/>
          <w:szCs w:val="34"/>
          <w:rtl/>
        </w:rPr>
      </w:pPr>
    </w:p>
    <w:p w:rsidR="00AA75BA" w:rsidRDefault="00AA75BA" w:rsidP="007F18E9">
      <w:pPr>
        <w:spacing w:after="0" w:line="312" w:lineRule="auto"/>
        <w:jc w:val="center"/>
        <w:rPr>
          <w:rFonts w:ascii="Simplified Arabic" w:hAnsi="Simplified Arabic" w:cs="Simplified Arabic"/>
          <w:b/>
          <w:bCs/>
          <w:sz w:val="38"/>
          <w:szCs w:val="38"/>
          <w:rtl/>
        </w:rPr>
      </w:pPr>
    </w:p>
    <w:p w:rsidR="00AA75BA" w:rsidRDefault="00AA75BA" w:rsidP="007F18E9">
      <w:pPr>
        <w:spacing w:after="0" w:line="312" w:lineRule="auto"/>
        <w:jc w:val="center"/>
        <w:rPr>
          <w:rFonts w:ascii="Simplified Arabic" w:hAnsi="Simplified Arabic" w:cs="Simplified Arabic"/>
          <w:b/>
          <w:bCs/>
          <w:sz w:val="38"/>
          <w:szCs w:val="38"/>
          <w:rtl/>
        </w:rPr>
      </w:pPr>
    </w:p>
    <w:p w:rsidR="00AA75BA" w:rsidRDefault="00AA75BA" w:rsidP="007F18E9">
      <w:pPr>
        <w:spacing w:after="0" w:line="312" w:lineRule="auto"/>
        <w:jc w:val="center"/>
        <w:rPr>
          <w:rFonts w:ascii="Simplified Arabic" w:hAnsi="Simplified Arabic" w:cs="Simplified Arabic"/>
          <w:b/>
          <w:bCs/>
          <w:sz w:val="38"/>
          <w:szCs w:val="38"/>
          <w:rtl/>
        </w:rPr>
      </w:pPr>
    </w:p>
    <w:p w:rsidR="00AA75BA" w:rsidRDefault="00AA75BA" w:rsidP="007F18E9">
      <w:pPr>
        <w:spacing w:after="0" w:line="312" w:lineRule="auto"/>
        <w:jc w:val="center"/>
        <w:rPr>
          <w:rFonts w:ascii="Simplified Arabic" w:hAnsi="Simplified Arabic" w:cs="Simplified Arabic"/>
          <w:b/>
          <w:bCs/>
          <w:sz w:val="38"/>
          <w:szCs w:val="38"/>
          <w:rtl/>
        </w:rPr>
      </w:pPr>
    </w:p>
    <w:p w:rsidR="00AA75BA" w:rsidRDefault="00AA75BA" w:rsidP="007F18E9">
      <w:pPr>
        <w:spacing w:after="0" w:line="312" w:lineRule="auto"/>
        <w:jc w:val="center"/>
        <w:rPr>
          <w:rFonts w:ascii="Simplified Arabic" w:hAnsi="Simplified Arabic" w:cs="Simplified Arabic"/>
          <w:b/>
          <w:bCs/>
          <w:sz w:val="38"/>
          <w:szCs w:val="38"/>
          <w:rtl/>
        </w:rPr>
      </w:pPr>
    </w:p>
    <w:p w:rsidR="00AA75BA" w:rsidRDefault="00AA75BA" w:rsidP="007F18E9">
      <w:pPr>
        <w:spacing w:after="0" w:line="312" w:lineRule="auto"/>
        <w:jc w:val="center"/>
        <w:rPr>
          <w:rFonts w:ascii="Simplified Arabic" w:hAnsi="Simplified Arabic" w:cs="Simplified Arabic"/>
          <w:b/>
          <w:bCs/>
          <w:sz w:val="38"/>
          <w:szCs w:val="38"/>
          <w:rtl/>
        </w:rPr>
      </w:pPr>
    </w:p>
    <w:p w:rsidR="004B0AB4" w:rsidRDefault="004B0AB4" w:rsidP="007F18E9">
      <w:pPr>
        <w:spacing w:after="0" w:line="312" w:lineRule="auto"/>
        <w:jc w:val="center"/>
        <w:rPr>
          <w:rFonts w:ascii="Simplified Arabic" w:hAnsi="Simplified Arabic" w:cs="Simplified Arabic" w:hint="cs"/>
          <w:b/>
          <w:bCs/>
          <w:sz w:val="38"/>
          <w:szCs w:val="38"/>
          <w:rtl/>
        </w:rPr>
      </w:pPr>
    </w:p>
    <w:p w:rsidR="003B4B64" w:rsidRDefault="003B4B64" w:rsidP="007F18E9">
      <w:pPr>
        <w:spacing w:after="0" w:line="312" w:lineRule="auto"/>
        <w:jc w:val="center"/>
        <w:rPr>
          <w:rFonts w:ascii="Simplified Arabic" w:hAnsi="Simplified Arabic" w:cs="Simplified Arabic" w:hint="cs"/>
          <w:b/>
          <w:bCs/>
          <w:sz w:val="38"/>
          <w:szCs w:val="38"/>
          <w:rtl/>
        </w:rPr>
      </w:pPr>
    </w:p>
    <w:p w:rsidR="00145873" w:rsidRDefault="00145873" w:rsidP="007F18E9">
      <w:pPr>
        <w:spacing w:after="0" w:line="312" w:lineRule="auto"/>
        <w:jc w:val="center"/>
        <w:rPr>
          <w:rFonts w:ascii="Simplified Arabic" w:hAnsi="Simplified Arabic" w:cs="Simplified Arabic" w:hint="cs"/>
          <w:b/>
          <w:bCs/>
          <w:sz w:val="38"/>
          <w:szCs w:val="38"/>
          <w:rtl/>
        </w:rPr>
      </w:pPr>
    </w:p>
    <w:p w:rsidR="00145873" w:rsidRDefault="00145873" w:rsidP="007F18E9">
      <w:pPr>
        <w:spacing w:after="0" w:line="312" w:lineRule="auto"/>
        <w:jc w:val="center"/>
        <w:rPr>
          <w:rFonts w:ascii="Simplified Arabic" w:hAnsi="Simplified Arabic" w:cs="Simplified Arabic" w:hint="cs"/>
          <w:b/>
          <w:bCs/>
          <w:sz w:val="38"/>
          <w:szCs w:val="38"/>
          <w:rtl/>
        </w:rPr>
      </w:pPr>
    </w:p>
    <w:p w:rsidR="00E07CBA" w:rsidRPr="00804A07" w:rsidRDefault="00E07CBA" w:rsidP="007F18E9">
      <w:pPr>
        <w:spacing w:after="0" w:line="312" w:lineRule="auto"/>
        <w:jc w:val="center"/>
        <w:rPr>
          <w:rFonts w:ascii="Simplified Arabic" w:hAnsi="Simplified Arabic" w:cs="Simplified Arabic"/>
          <w:b/>
          <w:bCs/>
          <w:sz w:val="38"/>
          <w:szCs w:val="38"/>
          <w:rtl/>
        </w:rPr>
      </w:pPr>
      <w:r w:rsidRPr="00804A07">
        <w:rPr>
          <w:rFonts w:ascii="Simplified Arabic" w:hAnsi="Simplified Arabic" w:cs="Simplified Arabic" w:hint="cs"/>
          <w:b/>
          <w:bCs/>
          <w:sz w:val="38"/>
          <w:szCs w:val="38"/>
          <w:rtl/>
        </w:rPr>
        <w:t>الفصل الثالث</w:t>
      </w:r>
    </w:p>
    <w:p w:rsidR="00E07CBA" w:rsidRPr="00804A07" w:rsidRDefault="00E07CBA" w:rsidP="007F18E9">
      <w:pPr>
        <w:spacing w:after="0" w:line="312" w:lineRule="auto"/>
        <w:jc w:val="center"/>
        <w:rPr>
          <w:rFonts w:ascii="Simplified Arabic" w:hAnsi="Simplified Arabic" w:cs="Simplified Arabic"/>
          <w:b/>
          <w:bCs/>
          <w:sz w:val="38"/>
          <w:szCs w:val="38"/>
          <w:rtl/>
        </w:rPr>
      </w:pPr>
      <w:r w:rsidRPr="00804A07">
        <w:rPr>
          <w:rFonts w:ascii="Simplified Arabic" w:hAnsi="Simplified Arabic" w:cs="Simplified Arabic" w:hint="cs"/>
          <w:b/>
          <w:bCs/>
          <w:sz w:val="38"/>
          <w:szCs w:val="38"/>
          <w:rtl/>
        </w:rPr>
        <w:t>منهجية الدراسة وطرقها</w:t>
      </w:r>
    </w:p>
    <w:p w:rsidR="00E07CBA" w:rsidRPr="00804A07" w:rsidRDefault="00E07CBA" w:rsidP="007F18E9">
      <w:pPr>
        <w:spacing w:after="0" w:line="312" w:lineRule="auto"/>
        <w:jc w:val="both"/>
        <w:rPr>
          <w:rFonts w:ascii="Simplified Arabic" w:hAnsi="Simplified Arabic" w:cs="Simplified Arabic"/>
          <w:b/>
          <w:bCs/>
          <w:sz w:val="34"/>
          <w:szCs w:val="34"/>
          <w:rtl/>
        </w:rPr>
      </w:pPr>
    </w:p>
    <w:p w:rsidR="00E07CBA" w:rsidRPr="00804A07" w:rsidRDefault="00E07CBA" w:rsidP="007F18E9">
      <w:pPr>
        <w:spacing w:after="0" w:line="312" w:lineRule="auto"/>
        <w:jc w:val="both"/>
        <w:rPr>
          <w:rFonts w:ascii="Simplified Arabic" w:hAnsi="Simplified Arabic" w:cs="Simplified Arabic"/>
          <w:b/>
          <w:bCs/>
          <w:sz w:val="34"/>
          <w:szCs w:val="34"/>
          <w:rtl/>
        </w:rPr>
      </w:pPr>
    </w:p>
    <w:p w:rsidR="00E07CBA" w:rsidRPr="00804A07" w:rsidRDefault="00E07CBA" w:rsidP="007F18E9">
      <w:pPr>
        <w:spacing w:after="0" w:line="312" w:lineRule="auto"/>
        <w:jc w:val="both"/>
        <w:rPr>
          <w:rFonts w:ascii="Simplified Arabic" w:hAnsi="Simplified Arabic" w:cs="Simplified Arabic"/>
          <w:b/>
          <w:bCs/>
          <w:sz w:val="34"/>
          <w:szCs w:val="34"/>
          <w:rtl/>
        </w:rPr>
      </w:pPr>
    </w:p>
    <w:p w:rsidR="00E07CBA" w:rsidRPr="00804A07" w:rsidRDefault="00E07CBA" w:rsidP="007F18E9">
      <w:pPr>
        <w:spacing w:after="0" w:line="312" w:lineRule="auto"/>
        <w:jc w:val="both"/>
        <w:rPr>
          <w:rFonts w:ascii="Simplified Arabic" w:hAnsi="Simplified Arabic" w:cs="Simplified Arabic"/>
          <w:b/>
          <w:bCs/>
          <w:sz w:val="34"/>
          <w:szCs w:val="34"/>
          <w:rtl/>
        </w:rPr>
      </w:pPr>
    </w:p>
    <w:p w:rsidR="00E07CBA" w:rsidRPr="00804A07" w:rsidRDefault="00E07CBA" w:rsidP="007F18E9">
      <w:pPr>
        <w:spacing w:after="0" w:line="312" w:lineRule="auto"/>
        <w:jc w:val="both"/>
        <w:rPr>
          <w:rFonts w:ascii="Simplified Arabic" w:hAnsi="Simplified Arabic" w:cs="Simplified Arabic"/>
          <w:b/>
          <w:bCs/>
          <w:sz w:val="34"/>
          <w:szCs w:val="34"/>
          <w:rtl/>
        </w:rPr>
      </w:pPr>
    </w:p>
    <w:p w:rsidR="00E07CBA" w:rsidRPr="00804A07" w:rsidRDefault="00E07CBA" w:rsidP="007F18E9">
      <w:pPr>
        <w:spacing w:after="0" w:line="312" w:lineRule="auto"/>
        <w:jc w:val="both"/>
        <w:rPr>
          <w:rFonts w:ascii="Simplified Arabic" w:hAnsi="Simplified Arabic" w:cs="Simplified Arabic"/>
          <w:b/>
          <w:bCs/>
          <w:sz w:val="34"/>
          <w:szCs w:val="34"/>
          <w:rtl/>
        </w:rPr>
      </w:pPr>
    </w:p>
    <w:p w:rsidR="00E07CBA" w:rsidRDefault="00E07CBA" w:rsidP="007F18E9">
      <w:pPr>
        <w:spacing w:after="0" w:line="312" w:lineRule="auto"/>
        <w:jc w:val="both"/>
        <w:rPr>
          <w:rFonts w:ascii="Simplified Arabic" w:hAnsi="Simplified Arabic" w:cs="Simplified Arabic" w:hint="cs"/>
          <w:b/>
          <w:bCs/>
          <w:sz w:val="34"/>
          <w:szCs w:val="34"/>
          <w:rtl/>
        </w:rPr>
      </w:pPr>
    </w:p>
    <w:p w:rsidR="00F103D8" w:rsidRDefault="00F103D8" w:rsidP="007F18E9">
      <w:pPr>
        <w:spacing w:after="0" w:line="312" w:lineRule="auto"/>
        <w:jc w:val="both"/>
        <w:rPr>
          <w:rFonts w:ascii="Simplified Arabic" w:hAnsi="Simplified Arabic" w:cs="Simplified Arabic" w:hint="cs"/>
          <w:b/>
          <w:bCs/>
          <w:sz w:val="34"/>
          <w:szCs w:val="34"/>
          <w:rtl/>
        </w:rPr>
      </w:pPr>
    </w:p>
    <w:p w:rsidR="00F103D8" w:rsidRPr="00804A07" w:rsidRDefault="00F103D8" w:rsidP="007F18E9">
      <w:pPr>
        <w:spacing w:after="0" w:line="312" w:lineRule="auto"/>
        <w:jc w:val="both"/>
        <w:rPr>
          <w:rFonts w:ascii="Simplified Arabic" w:hAnsi="Simplified Arabic" w:cs="Simplified Arabic"/>
          <w:b/>
          <w:bCs/>
          <w:sz w:val="34"/>
          <w:szCs w:val="34"/>
          <w:rtl/>
        </w:rPr>
      </w:pPr>
      <w:bookmarkStart w:id="2" w:name="_GoBack"/>
      <w:bookmarkEnd w:id="2"/>
    </w:p>
    <w:p w:rsidR="00E07CBA" w:rsidRPr="00804A07" w:rsidRDefault="00E07CBA" w:rsidP="007F18E9">
      <w:pPr>
        <w:spacing w:after="0" w:line="312" w:lineRule="auto"/>
        <w:jc w:val="both"/>
        <w:rPr>
          <w:rFonts w:ascii="Simplified Arabic" w:hAnsi="Simplified Arabic" w:cs="Simplified Arabic"/>
          <w:b/>
          <w:bCs/>
          <w:sz w:val="34"/>
          <w:szCs w:val="34"/>
          <w:rtl/>
        </w:rPr>
      </w:pPr>
    </w:p>
    <w:p w:rsidR="00CE369B" w:rsidRPr="00CE369B" w:rsidRDefault="00CE369B" w:rsidP="00CE369B">
      <w:pPr>
        <w:spacing w:after="0" w:line="312" w:lineRule="auto"/>
        <w:jc w:val="both"/>
        <w:rPr>
          <w:rFonts w:ascii="Simplified Arabic" w:hAnsi="Simplified Arabic" w:cs="Simplified Arabic" w:hint="cs"/>
          <w:b/>
          <w:bCs/>
          <w:color w:val="0A0A0A"/>
          <w:sz w:val="32"/>
          <w:szCs w:val="32"/>
          <w:shd w:val="clear" w:color="auto" w:fill="FFFFFF"/>
          <w:rtl/>
        </w:rPr>
      </w:pPr>
      <w:r w:rsidRPr="00CE369B">
        <w:rPr>
          <w:rFonts w:ascii="Simplified Arabic" w:hAnsi="Simplified Arabic" w:cs="Simplified Arabic"/>
          <w:b/>
          <w:bCs/>
          <w:color w:val="0A0A0A"/>
          <w:sz w:val="32"/>
          <w:szCs w:val="32"/>
          <w:shd w:val="clear" w:color="auto" w:fill="FFFFFF"/>
          <w:rtl/>
        </w:rPr>
        <w:lastRenderedPageBreak/>
        <w:t>مقدمة الفصل</w:t>
      </w:r>
      <w:r w:rsidRPr="00CE369B">
        <w:rPr>
          <w:rFonts w:ascii="Simplified Arabic" w:hAnsi="Simplified Arabic" w:cs="Simplified Arabic"/>
          <w:b/>
          <w:bCs/>
          <w:color w:val="0A0A0A"/>
          <w:sz w:val="32"/>
          <w:szCs w:val="32"/>
          <w:shd w:val="clear" w:color="auto" w:fill="FFFFFF"/>
        </w:rPr>
        <w:t>:</w:t>
      </w:r>
    </w:p>
    <w:p w:rsidR="00CE369B" w:rsidRPr="00CE369B" w:rsidRDefault="00CE369B" w:rsidP="00CE369B">
      <w:pPr>
        <w:spacing w:after="0" w:line="312" w:lineRule="auto"/>
        <w:jc w:val="both"/>
        <w:rPr>
          <w:rFonts w:ascii="Simplified Arabic" w:hAnsi="Simplified Arabic" w:cs="Simplified Arabic"/>
          <w:color w:val="0A0A0A"/>
          <w:sz w:val="32"/>
          <w:szCs w:val="32"/>
          <w:shd w:val="clear" w:color="auto" w:fill="FFFFFF"/>
        </w:rPr>
      </w:pPr>
      <w:r w:rsidRPr="00CE369B">
        <w:rPr>
          <w:rFonts w:ascii="Simplified Arabic" w:hAnsi="Simplified Arabic" w:cs="Simplified Arabic"/>
          <w:color w:val="0A0A0A"/>
          <w:sz w:val="2"/>
          <w:szCs w:val="2"/>
          <w:shd w:val="clear" w:color="auto" w:fill="FFFFFF"/>
        </w:rPr>
        <w:br/>
      </w:r>
      <w:r w:rsidRPr="00CE369B">
        <w:rPr>
          <w:rFonts w:ascii="Simplified Arabic" w:hAnsi="Simplified Arabic" w:cs="Simplified Arabic"/>
          <w:color w:val="0A0A0A"/>
          <w:sz w:val="32"/>
          <w:szCs w:val="32"/>
          <w:shd w:val="clear" w:color="auto" w:fill="FFFFFF"/>
          <w:rtl/>
        </w:rPr>
        <w:t>يتناول هذا الفصل عرضًا تفصيليًا للإجراءات المنهجية التي تم اتباعها في تنفيذ الدراسة، وذلك بهدف الوصول إلى إجابات دقيقة لتساؤلاتها والتحقق من صحة فرضياتها وفق أسس علمية. كما يشتمل على توضيح مجتمع الدراسة والعينة المختارة، وأداة جمع البيانات، إضافة إلى الأساليب الإحصائية التي تم الاعتماد عليها في تحليل النتائج</w:t>
      </w:r>
      <w:r w:rsidRPr="00CE369B">
        <w:rPr>
          <w:rFonts w:ascii="Simplified Arabic" w:hAnsi="Simplified Arabic" w:cs="Simplified Arabic"/>
          <w:color w:val="0A0A0A"/>
          <w:sz w:val="32"/>
          <w:szCs w:val="32"/>
          <w:shd w:val="clear" w:color="auto" w:fill="FFFFFF"/>
        </w:rPr>
        <w:t>.</w:t>
      </w:r>
    </w:p>
    <w:p w:rsidR="00CE369B" w:rsidRPr="00CE369B" w:rsidRDefault="00CE369B" w:rsidP="00CE369B">
      <w:pPr>
        <w:spacing w:after="0" w:line="312" w:lineRule="auto"/>
        <w:jc w:val="both"/>
        <w:rPr>
          <w:rFonts w:ascii="Simplified Arabic" w:hAnsi="Simplified Arabic" w:cs="Simplified Arabic" w:hint="cs"/>
          <w:b/>
          <w:bCs/>
          <w:color w:val="0A0A0A"/>
          <w:sz w:val="32"/>
          <w:szCs w:val="32"/>
          <w:shd w:val="clear" w:color="auto" w:fill="FFFFFF"/>
          <w:rtl/>
        </w:rPr>
      </w:pPr>
      <w:r w:rsidRPr="00CE369B">
        <w:rPr>
          <w:rFonts w:ascii="Simplified Arabic" w:hAnsi="Simplified Arabic" w:cs="Simplified Arabic"/>
          <w:b/>
          <w:bCs/>
          <w:color w:val="0A0A0A"/>
          <w:sz w:val="32"/>
          <w:szCs w:val="32"/>
          <w:shd w:val="clear" w:color="auto" w:fill="FFFFFF"/>
          <w:rtl/>
        </w:rPr>
        <w:t>منهج الدراسة</w:t>
      </w:r>
      <w:r w:rsidRPr="00CE369B">
        <w:rPr>
          <w:rFonts w:ascii="Simplified Arabic" w:hAnsi="Simplified Arabic" w:cs="Simplified Arabic"/>
          <w:b/>
          <w:bCs/>
          <w:color w:val="0A0A0A"/>
          <w:sz w:val="32"/>
          <w:szCs w:val="32"/>
          <w:shd w:val="clear" w:color="auto" w:fill="FFFFFF"/>
        </w:rPr>
        <w:t>:</w:t>
      </w:r>
    </w:p>
    <w:p w:rsidR="00CE369B" w:rsidRPr="00CE369B" w:rsidRDefault="00CE369B" w:rsidP="00CE369B">
      <w:pPr>
        <w:spacing w:after="0" w:line="312" w:lineRule="auto"/>
        <w:jc w:val="both"/>
        <w:rPr>
          <w:rFonts w:ascii="Simplified Arabic" w:hAnsi="Simplified Arabic" w:cs="Simplified Arabic"/>
          <w:color w:val="0A0A0A"/>
          <w:sz w:val="32"/>
          <w:szCs w:val="32"/>
          <w:shd w:val="clear" w:color="auto" w:fill="FFFFFF"/>
        </w:rPr>
      </w:pPr>
      <w:r w:rsidRPr="00CE369B">
        <w:rPr>
          <w:rFonts w:ascii="Simplified Arabic" w:hAnsi="Simplified Arabic" w:cs="Simplified Arabic"/>
          <w:color w:val="0A0A0A"/>
          <w:sz w:val="32"/>
          <w:szCs w:val="32"/>
          <w:shd w:val="clear" w:color="auto" w:fill="FFFFFF"/>
          <w:rtl/>
        </w:rPr>
        <w:t>استندت الدراسة إلى المنهج الوصفي التحليلي، لملاءمته لطبيعة الدراسات ذات الطابع الإداري والتربوي، حيث يتيح هذا المنهج وصف الظاهرة محل البحث بشكل دقيق، ثم تحليلها واستخلاص نتائج تسهم في تفسيرها وتقديم مقترحات عملية لمعالجتها. وقد تم تبني هذا المنهج نظرًا لانسجامه مع أهداف الدراسة الحالية التي تركز على استكشاف أثر الذكاء الاصطناعي في دعم وتعزيز ممارسات إدارة المخاطر داخل المؤسسات التعليمية</w:t>
      </w:r>
      <w:r w:rsidRPr="00CE369B">
        <w:rPr>
          <w:rFonts w:ascii="Simplified Arabic" w:hAnsi="Simplified Arabic" w:cs="Simplified Arabic"/>
          <w:color w:val="0A0A0A"/>
          <w:sz w:val="32"/>
          <w:szCs w:val="32"/>
          <w:shd w:val="clear" w:color="auto" w:fill="FFFFFF"/>
        </w:rPr>
        <w:t>.</w:t>
      </w:r>
    </w:p>
    <w:p w:rsidR="00CE369B" w:rsidRPr="00CE369B" w:rsidRDefault="00CE369B" w:rsidP="00CE369B">
      <w:pPr>
        <w:spacing w:after="0" w:line="312" w:lineRule="auto"/>
        <w:jc w:val="both"/>
        <w:rPr>
          <w:rFonts w:ascii="Simplified Arabic" w:hAnsi="Simplified Arabic" w:cs="Simplified Arabic" w:hint="cs"/>
          <w:b/>
          <w:bCs/>
          <w:color w:val="0A0A0A"/>
          <w:sz w:val="32"/>
          <w:szCs w:val="32"/>
          <w:shd w:val="clear" w:color="auto" w:fill="FFFFFF"/>
          <w:rtl/>
        </w:rPr>
      </w:pPr>
      <w:r w:rsidRPr="00CE369B">
        <w:rPr>
          <w:rFonts w:ascii="Simplified Arabic" w:hAnsi="Simplified Arabic" w:cs="Simplified Arabic"/>
          <w:b/>
          <w:bCs/>
          <w:color w:val="0A0A0A"/>
          <w:sz w:val="32"/>
          <w:szCs w:val="32"/>
          <w:shd w:val="clear" w:color="auto" w:fill="FFFFFF"/>
          <w:rtl/>
        </w:rPr>
        <w:t>مجتمع الدراسة</w:t>
      </w:r>
      <w:r w:rsidRPr="00CE369B">
        <w:rPr>
          <w:rFonts w:ascii="Simplified Arabic" w:hAnsi="Simplified Arabic" w:cs="Simplified Arabic"/>
          <w:b/>
          <w:bCs/>
          <w:color w:val="0A0A0A"/>
          <w:sz w:val="32"/>
          <w:szCs w:val="32"/>
          <w:shd w:val="clear" w:color="auto" w:fill="FFFFFF"/>
        </w:rPr>
        <w:t>:</w:t>
      </w:r>
    </w:p>
    <w:p w:rsidR="00CE369B" w:rsidRPr="00CE369B" w:rsidRDefault="00CE369B" w:rsidP="00CE369B">
      <w:pPr>
        <w:spacing w:after="0" w:line="312" w:lineRule="auto"/>
        <w:jc w:val="both"/>
        <w:rPr>
          <w:rFonts w:ascii="Simplified Arabic" w:hAnsi="Simplified Arabic" w:cs="Simplified Arabic"/>
          <w:color w:val="0A0A0A"/>
          <w:sz w:val="32"/>
          <w:szCs w:val="32"/>
          <w:shd w:val="clear" w:color="auto" w:fill="FFFFFF"/>
        </w:rPr>
      </w:pPr>
      <w:r w:rsidRPr="00CE369B">
        <w:rPr>
          <w:rFonts w:ascii="Simplified Arabic" w:hAnsi="Simplified Arabic" w:cs="Simplified Arabic"/>
          <w:color w:val="0A0A0A"/>
          <w:sz w:val="2"/>
          <w:szCs w:val="2"/>
          <w:shd w:val="clear" w:color="auto" w:fill="FFFFFF"/>
        </w:rPr>
        <w:br/>
      </w:r>
      <w:r w:rsidRPr="00CE369B">
        <w:rPr>
          <w:rFonts w:ascii="Simplified Arabic" w:hAnsi="Simplified Arabic" w:cs="Simplified Arabic"/>
          <w:color w:val="0A0A0A"/>
          <w:sz w:val="32"/>
          <w:szCs w:val="32"/>
          <w:shd w:val="clear" w:color="auto" w:fill="FFFFFF"/>
          <w:rtl/>
        </w:rPr>
        <w:t>تكوّن مجتمع الدراسة من العاملين المرتبطين بمجال إدارة المخاطر في جامعة تبوك، ويشمل ذلك الموظفين والإداريين الذين تتصل مهامهم بشكل مباشر أو غير مباشر بعمليات إدارة المخاطر</w:t>
      </w:r>
      <w:r w:rsidRPr="00CE369B">
        <w:rPr>
          <w:rFonts w:ascii="Simplified Arabic" w:hAnsi="Simplified Arabic" w:cs="Simplified Arabic"/>
          <w:color w:val="0A0A0A"/>
          <w:sz w:val="32"/>
          <w:szCs w:val="32"/>
          <w:shd w:val="clear" w:color="auto" w:fill="FFFFFF"/>
        </w:rPr>
        <w:t>.</w:t>
      </w:r>
    </w:p>
    <w:p w:rsidR="00CE369B" w:rsidRDefault="00CE369B" w:rsidP="00CE369B">
      <w:pPr>
        <w:spacing w:after="0" w:line="312" w:lineRule="auto"/>
        <w:jc w:val="both"/>
        <w:rPr>
          <w:rFonts w:ascii="Simplified Arabic" w:hAnsi="Simplified Arabic" w:cs="Simplified Arabic" w:hint="cs"/>
          <w:color w:val="0A0A0A"/>
          <w:sz w:val="32"/>
          <w:szCs w:val="32"/>
          <w:shd w:val="clear" w:color="auto" w:fill="FFFFFF"/>
          <w:rtl/>
        </w:rPr>
      </w:pPr>
    </w:p>
    <w:p w:rsidR="00CE369B" w:rsidRDefault="00CE369B" w:rsidP="00CE369B">
      <w:pPr>
        <w:spacing w:after="0" w:line="312" w:lineRule="auto"/>
        <w:jc w:val="both"/>
        <w:rPr>
          <w:rFonts w:ascii="Simplified Arabic" w:hAnsi="Simplified Arabic" w:cs="Simplified Arabic" w:hint="cs"/>
          <w:color w:val="0A0A0A"/>
          <w:sz w:val="32"/>
          <w:szCs w:val="32"/>
          <w:shd w:val="clear" w:color="auto" w:fill="FFFFFF"/>
          <w:rtl/>
        </w:rPr>
      </w:pPr>
    </w:p>
    <w:p w:rsidR="00CE369B" w:rsidRPr="00CE369B" w:rsidRDefault="00CE369B" w:rsidP="00CE369B">
      <w:pPr>
        <w:spacing w:after="0" w:line="312" w:lineRule="auto"/>
        <w:jc w:val="both"/>
        <w:rPr>
          <w:rFonts w:ascii="Simplified Arabic" w:hAnsi="Simplified Arabic" w:cs="Simplified Arabic" w:hint="cs"/>
          <w:b/>
          <w:bCs/>
          <w:color w:val="0A0A0A"/>
          <w:sz w:val="32"/>
          <w:szCs w:val="32"/>
          <w:shd w:val="clear" w:color="auto" w:fill="FFFFFF"/>
          <w:rtl/>
        </w:rPr>
      </w:pPr>
      <w:r w:rsidRPr="00CE369B">
        <w:rPr>
          <w:rFonts w:ascii="Simplified Arabic" w:hAnsi="Simplified Arabic" w:cs="Simplified Arabic"/>
          <w:b/>
          <w:bCs/>
          <w:color w:val="0A0A0A"/>
          <w:sz w:val="32"/>
          <w:szCs w:val="32"/>
          <w:shd w:val="clear" w:color="auto" w:fill="FFFFFF"/>
          <w:rtl/>
        </w:rPr>
        <w:lastRenderedPageBreak/>
        <w:t>عينة الدراسة</w:t>
      </w:r>
      <w:r w:rsidRPr="00CE369B">
        <w:rPr>
          <w:rFonts w:ascii="Simplified Arabic" w:hAnsi="Simplified Arabic" w:cs="Simplified Arabic"/>
          <w:b/>
          <w:bCs/>
          <w:color w:val="0A0A0A"/>
          <w:sz w:val="32"/>
          <w:szCs w:val="32"/>
          <w:shd w:val="clear" w:color="auto" w:fill="FFFFFF"/>
        </w:rPr>
        <w:t>:</w:t>
      </w:r>
    </w:p>
    <w:p w:rsidR="00CE369B" w:rsidRPr="00CE369B" w:rsidRDefault="00CE369B" w:rsidP="00CE369B">
      <w:pPr>
        <w:spacing w:after="0" w:line="312" w:lineRule="auto"/>
        <w:jc w:val="both"/>
        <w:rPr>
          <w:rFonts w:ascii="Simplified Arabic" w:hAnsi="Simplified Arabic" w:cs="Simplified Arabic"/>
          <w:color w:val="0A0A0A"/>
          <w:sz w:val="32"/>
          <w:szCs w:val="32"/>
          <w:shd w:val="clear" w:color="auto" w:fill="FFFFFF"/>
        </w:rPr>
      </w:pPr>
      <w:r w:rsidRPr="00CE369B">
        <w:rPr>
          <w:rFonts w:ascii="Simplified Arabic" w:hAnsi="Simplified Arabic" w:cs="Simplified Arabic"/>
          <w:color w:val="0A0A0A"/>
          <w:sz w:val="2"/>
          <w:szCs w:val="2"/>
          <w:shd w:val="clear" w:color="auto" w:fill="FFFFFF"/>
        </w:rPr>
        <w:br/>
      </w:r>
      <w:r w:rsidRPr="00CE369B">
        <w:rPr>
          <w:rFonts w:ascii="Simplified Arabic" w:hAnsi="Simplified Arabic" w:cs="Simplified Arabic"/>
          <w:color w:val="0A0A0A"/>
          <w:sz w:val="32"/>
          <w:szCs w:val="32"/>
          <w:shd w:val="clear" w:color="auto" w:fill="FFFFFF"/>
          <w:rtl/>
        </w:rPr>
        <w:t>تم اختيار عينة الدراسة باستخدام الأسلوب العشوائي، حيث بلغ عدد أفرادها (82) موظفًا، بما يضمن تمثيلًا مناسبًا لمجتمع الدراسة ويعزز من إمكانية تعميم النتائج</w:t>
      </w:r>
      <w:r w:rsidRPr="00CE369B">
        <w:rPr>
          <w:rFonts w:ascii="Simplified Arabic" w:hAnsi="Simplified Arabic" w:cs="Simplified Arabic"/>
          <w:color w:val="0A0A0A"/>
          <w:sz w:val="32"/>
          <w:szCs w:val="32"/>
          <w:shd w:val="clear" w:color="auto" w:fill="FFFFFF"/>
        </w:rPr>
        <w:t>.</w:t>
      </w:r>
    </w:p>
    <w:p w:rsidR="00CE369B" w:rsidRDefault="00CE369B" w:rsidP="00CE369B">
      <w:pPr>
        <w:spacing w:after="0" w:line="312" w:lineRule="auto"/>
        <w:jc w:val="both"/>
        <w:rPr>
          <w:rFonts w:ascii="Simplified Arabic" w:hAnsi="Simplified Arabic" w:cs="Simplified Arabic" w:hint="cs"/>
          <w:color w:val="0A0A0A"/>
          <w:sz w:val="32"/>
          <w:szCs w:val="32"/>
          <w:shd w:val="clear" w:color="auto" w:fill="FFFFFF"/>
          <w:rtl/>
        </w:rPr>
      </w:pPr>
      <w:r w:rsidRPr="00CE369B">
        <w:rPr>
          <w:rFonts w:ascii="Simplified Arabic" w:hAnsi="Simplified Arabic" w:cs="Simplified Arabic"/>
          <w:color w:val="0A0A0A"/>
          <w:sz w:val="32"/>
          <w:szCs w:val="32"/>
          <w:shd w:val="clear" w:color="auto" w:fill="FFFFFF"/>
          <w:rtl/>
        </w:rPr>
        <w:t>أداة الدراسة</w:t>
      </w:r>
      <w:r w:rsidRPr="00CE369B">
        <w:rPr>
          <w:rFonts w:ascii="Simplified Arabic" w:hAnsi="Simplified Arabic" w:cs="Simplified Arabic"/>
          <w:color w:val="0A0A0A"/>
          <w:sz w:val="32"/>
          <w:szCs w:val="32"/>
          <w:shd w:val="clear" w:color="auto" w:fill="FFFFFF"/>
        </w:rPr>
        <w:t>:</w:t>
      </w:r>
    </w:p>
    <w:p w:rsidR="00CE369B" w:rsidRPr="00CE369B" w:rsidRDefault="00CE369B" w:rsidP="00CE369B">
      <w:pPr>
        <w:spacing w:after="0" w:line="312" w:lineRule="auto"/>
        <w:jc w:val="both"/>
        <w:rPr>
          <w:rFonts w:ascii="Simplified Arabic" w:hAnsi="Simplified Arabic" w:cs="Simplified Arabic"/>
          <w:color w:val="0A0A0A"/>
          <w:sz w:val="32"/>
          <w:szCs w:val="32"/>
          <w:shd w:val="clear" w:color="auto" w:fill="FFFFFF"/>
        </w:rPr>
      </w:pPr>
      <w:r w:rsidRPr="00CE369B">
        <w:rPr>
          <w:rFonts w:ascii="Simplified Arabic" w:hAnsi="Simplified Arabic" w:cs="Simplified Arabic"/>
          <w:color w:val="0A0A0A"/>
          <w:sz w:val="2"/>
          <w:szCs w:val="2"/>
          <w:shd w:val="clear" w:color="auto" w:fill="FFFFFF"/>
        </w:rPr>
        <w:br/>
      </w:r>
      <w:r w:rsidRPr="00CE369B">
        <w:rPr>
          <w:rFonts w:ascii="Simplified Arabic" w:hAnsi="Simplified Arabic" w:cs="Simplified Arabic"/>
          <w:color w:val="0A0A0A"/>
          <w:sz w:val="32"/>
          <w:szCs w:val="32"/>
          <w:shd w:val="clear" w:color="auto" w:fill="FFFFFF"/>
          <w:rtl/>
        </w:rPr>
        <w:t>اعتمدت الدراسة على الاستبانة كوسيلة رئيسية لجمع البيانات، وقد تم إعدادها بما يتوافق مع أهداف البحث، واحتوت على (18) عبارة موزعة على ثلاثة محاور رئيسية تتمثل في</w:t>
      </w:r>
      <w:r w:rsidRPr="00CE369B">
        <w:rPr>
          <w:rFonts w:ascii="Simplified Arabic" w:hAnsi="Simplified Arabic" w:cs="Simplified Arabic"/>
          <w:color w:val="0A0A0A"/>
          <w:sz w:val="32"/>
          <w:szCs w:val="32"/>
          <w:shd w:val="clear" w:color="auto" w:fill="FFFFFF"/>
        </w:rPr>
        <w:t>:</w:t>
      </w:r>
    </w:p>
    <w:p w:rsidR="00CE369B" w:rsidRPr="00CE369B" w:rsidRDefault="00CE369B" w:rsidP="00CE369B">
      <w:pPr>
        <w:pStyle w:val="a3"/>
        <w:numPr>
          <w:ilvl w:val="0"/>
          <w:numId w:val="45"/>
        </w:numPr>
        <w:spacing w:after="0" w:line="312" w:lineRule="auto"/>
        <w:jc w:val="both"/>
        <w:rPr>
          <w:rFonts w:ascii="Simplified Arabic" w:hAnsi="Simplified Arabic" w:cs="Simplified Arabic"/>
          <w:color w:val="0A0A0A"/>
          <w:sz w:val="32"/>
          <w:szCs w:val="32"/>
          <w:shd w:val="clear" w:color="auto" w:fill="FFFFFF"/>
        </w:rPr>
      </w:pPr>
      <w:r w:rsidRPr="00CE369B">
        <w:rPr>
          <w:rFonts w:ascii="Simplified Arabic" w:hAnsi="Simplified Arabic" w:cs="Simplified Arabic"/>
          <w:color w:val="0A0A0A"/>
          <w:sz w:val="32"/>
          <w:szCs w:val="32"/>
          <w:shd w:val="clear" w:color="auto" w:fill="FFFFFF"/>
          <w:rtl/>
        </w:rPr>
        <w:t xml:space="preserve">دور الذكاء الاصطناعي في إدارة المخاطر </w:t>
      </w:r>
    </w:p>
    <w:p w:rsidR="00CE369B" w:rsidRPr="00CE369B" w:rsidRDefault="00CE369B" w:rsidP="00CE369B">
      <w:pPr>
        <w:pStyle w:val="a3"/>
        <w:numPr>
          <w:ilvl w:val="0"/>
          <w:numId w:val="45"/>
        </w:numPr>
        <w:spacing w:after="0" w:line="312" w:lineRule="auto"/>
        <w:jc w:val="both"/>
        <w:rPr>
          <w:rFonts w:ascii="Simplified Arabic" w:hAnsi="Simplified Arabic" w:cs="Simplified Arabic"/>
          <w:color w:val="0A0A0A"/>
          <w:sz w:val="32"/>
          <w:szCs w:val="32"/>
          <w:shd w:val="clear" w:color="auto" w:fill="FFFFFF"/>
        </w:rPr>
      </w:pPr>
      <w:r w:rsidRPr="00CE369B">
        <w:rPr>
          <w:rFonts w:ascii="Simplified Arabic" w:hAnsi="Simplified Arabic" w:cs="Simplified Arabic"/>
          <w:color w:val="0A0A0A"/>
          <w:sz w:val="32"/>
          <w:szCs w:val="32"/>
          <w:shd w:val="clear" w:color="auto" w:fill="FFFFFF"/>
          <w:rtl/>
        </w:rPr>
        <w:t xml:space="preserve">تقييم أداء إدارة المخاطر </w:t>
      </w:r>
    </w:p>
    <w:p w:rsidR="00CE369B" w:rsidRPr="00CE369B" w:rsidRDefault="00CE369B" w:rsidP="00CE369B">
      <w:pPr>
        <w:pStyle w:val="a3"/>
        <w:numPr>
          <w:ilvl w:val="0"/>
          <w:numId w:val="45"/>
        </w:numPr>
        <w:spacing w:after="0" w:line="312" w:lineRule="auto"/>
        <w:jc w:val="both"/>
        <w:rPr>
          <w:rFonts w:ascii="Simplified Arabic" w:hAnsi="Simplified Arabic" w:cs="Simplified Arabic"/>
          <w:color w:val="0A0A0A"/>
          <w:sz w:val="32"/>
          <w:szCs w:val="32"/>
          <w:shd w:val="clear" w:color="auto" w:fill="FFFFFF"/>
        </w:rPr>
      </w:pPr>
      <w:r w:rsidRPr="00CE369B">
        <w:rPr>
          <w:rFonts w:ascii="Simplified Arabic" w:hAnsi="Simplified Arabic" w:cs="Simplified Arabic"/>
          <w:color w:val="0A0A0A"/>
          <w:sz w:val="32"/>
          <w:szCs w:val="32"/>
          <w:shd w:val="clear" w:color="auto" w:fill="FFFFFF"/>
          <w:rtl/>
        </w:rPr>
        <w:t xml:space="preserve">التحديات المرتبطة بتطبيق تقنيات الذكاء الاصطناعي </w:t>
      </w:r>
    </w:p>
    <w:p w:rsidR="00CE369B" w:rsidRDefault="00CE369B" w:rsidP="00CE369B">
      <w:pPr>
        <w:spacing w:after="0" w:line="312" w:lineRule="auto"/>
        <w:jc w:val="both"/>
        <w:rPr>
          <w:rFonts w:ascii="Simplified Arabic" w:hAnsi="Simplified Arabic" w:cs="Simplified Arabic" w:hint="cs"/>
          <w:color w:val="0A0A0A"/>
          <w:sz w:val="32"/>
          <w:szCs w:val="32"/>
          <w:shd w:val="clear" w:color="auto" w:fill="FFFFFF"/>
          <w:rtl/>
        </w:rPr>
      </w:pPr>
      <w:r w:rsidRPr="00CE369B">
        <w:rPr>
          <w:rFonts w:ascii="Simplified Arabic" w:hAnsi="Simplified Arabic" w:cs="Simplified Arabic"/>
          <w:color w:val="0A0A0A"/>
          <w:sz w:val="32"/>
          <w:szCs w:val="32"/>
          <w:shd w:val="clear" w:color="auto" w:fill="FFFFFF"/>
          <w:rtl/>
        </w:rPr>
        <w:t>صدق الأداة</w:t>
      </w:r>
      <w:r w:rsidRPr="00CE369B">
        <w:rPr>
          <w:rFonts w:ascii="Simplified Arabic" w:hAnsi="Simplified Arabic" w:cs="Simplified Arabic"/>
          <w:color w:val="0A0A0A"/>
          <w:sz w:val="32"/>
          <w:szCs w:val="32"/>
          <w:shd w:val="clear" w:color="auto" w:fill="FFFFFF"/>
        </w:rPr>
        <w:t>:</w:t>
      </w:r>
    </w:p>
    <w:p w:rsidR="00CE369B" w:rsidRPr="00CE369B" w:rsidRDefault="00CE369B" w:rsidP="00CE369B">
      <w:pPr>
        <w:spacing w:after="0" w:line="312" w:lineRule="auto"/>
        <w:jc w:val="both"/>
        <w:rPr>
          <w:rFonts w:ascii="Simplified Arabic" w:hAnsi="Simplified Arabic" w:cs="Simplified Arabic"/>
          <w:color w:val="0A0A0A"/>
          <w:sz w:val="32"/>
          <w:szCs w:val="32"/>
          <w:shd w:val="clear" w:color="auto" w:fill="FFFFFF"/>
        </w:rPr>
      </w:pPr>
      <w:r w:rsidRPr="00CE369B">
        <w:rPr>
          <w:rFonts w:ascii="Simplified Arabic" w:hAnsi="Simplified Arabic" w:cs="Simplified Arabic"/>
          <w:color w:val="0A0A0A"/>
          <w:sz w:val="2"/>
          <w:szCs w:val="2"/>
          <w:shd w:val="clear" w:color="auto" w:fill="FFFFFF"/>
        </w:rPr>
        <w:br/>
      </w:r>
      <w:r w:rsidRPr="00CE369B">
        <w:rPr>
          <w:rFonts w:ascii="Simplified Arabic" w:hAnsi="Simplified Arabic" w:cs="Simplified Arabic"/>
          <w:color w:val="0A0A0A"/>
          <w:sz w:val="32"/>
          <w:szCs w:val="32"/>
          <w:shd w:val="clear" w:color="auto" w:fill="FFFFFF"/>
          <w:rtl/>
        </w:rPr>
        <w:t>تم التأكد من صدق الأداة من خلال عرضها على مجموعة من المحكمين المتخصصين، وذلك بهدف تقييم مدى ملاءمة فقراتها وشمولها لموضوع الدراسة. كما تم التحقق من الاتساق الداخلي للأداة عبر حساب معاملات الارتباط بين الفقرات والمحاور التي تنتمي إليها</w:t>
      </w:r>
      <w:r w:rsidRPr="00CE369B">
        <w:rPr>
          <w:rFonts w:ascii="Simplified Arabic" w:hAnsi="Simplified Arabic" w:cs="Simplified Arabic"/>
          <w:color w:val="0A0A0A"/>
          <w:sz w:val="32"/>
          <w:szCs w:val="32"/>
          <w:shd w:val="clear" w:color="auto" w:fill="FFFFFF"/>
        </w:rPr>
        <w:t>.</w:t>
      </w:r>
    </w:p>
    <w:p w:rsidR="00CE369B" w:rsidRPr="00CE369B" w:rsidRDefault="00CE369B" w:rsidP="00CE369B">
      <w:pPr>
        <w:spacing w:after="0" w:line="312" w:lineRule="auto"/>
        <w:jc w:val="both"/>
        <w:rPr>
          <w:rFonts w:ascii="Simplified Arabic" w:hAnsi="Simplified Arabic" w:cs="Simplified Arabic" w:hint="cs"/>
          <w:b/>
          <w:bCs/>
          <w:color w:val="0A0A0A"/>
          <w:sz w:val="32"/>
          <w:szCs w:val="32"/>
          <w:shd w:val="clear" w:color="auto" w:fill="FFFFFF"/>
          <w:rtl/>
        </w:rPr>
      </w:pPr>
      <w:r w:rsidRPr="00CE369B">
        <w:rPr>
          <w:rFonts w:ascii="Simplified Arabic" w:hAnsi="Simplified Arabic" w:cs="Simplified Arabic"/>
          <w:b/>
          <w:bCs/>
          <w:color w:val="0A0A0A"/>
          <w:sz w:val="32"/>
          <w:szCs w:val="32"/>
          <w:shd w:val="clear" w:color="auto" w:fill="FFFFFF"/>
          <w:rtl/>
        </w:rPr>
        <w:t>ثبات الأداة</w:t>
      </w:r>
      <w:r w:rsidRPr="00CE369B">
        <w:rPr>
          <w:rFonts w:ascii="Simplified Arabic" w:hAnsi="Simplified Arabic" w:cs="Simplified Arabic"/>
          <w:b/>
          <w:bCs/>
          <w:color w:val="0A0A0A"/>
          <w:sz w:val="32"/>
          <w:szCs w:val="32"/>
          <w:shd w:val="clear" w:color="auto" w:fill="FFFFFF"/>
        </w:rPr>
        <w:t>:</w:t>
      </w:r>
    </w:p>
    <w:p w:rsidR="00CE369B" w:rsidRPr="00CE369B" w:rsidRDefault="00CE369B" w:rsidP="00CE369B">
      <w:pPr>
        <w:spacing w:after="0" w:line="312" w:lineRule="auto"/>
        <w:jc w:val="both"/>
        <w:rPr>
          <w:rFonts w:ascii="Simplified Arabic" w:hAnsi="Simplified Arabic" w:cs="Simplified Arabic"/>
          <w:color w:val="0A0A0A"/>
          <w:sz w:val="32"/>
          <w:szCs w:val="32"/>
          <w:shd w:val="clear" w:color="auto" w:fill="FFFFFF"/>
        </w:rPr>
      </w:pPr>
      <w:r w:rsidRPr="00CE369B">
        <w:rPr>
          <w:rFonts w:ascii="Simplified Arabic" w:hAnsi="Simplified Arabic" w:cs="Simplified Arabic"/>
          <w:color w:val="0A0A0A"/>
          <w:sz w:val="2"/>
          <w:szCs w:val="2"/>
          <w:shd w:val="clear" w:color="auto" w:fill="FFFFFF"/>
        </w:rPr>
        <w:br/>
      </w:r>
      <w:r w:rsidRPr="00CE369B">
        <w:rPr>
          <w:rFonts w:ascii="Simplified Arabic" w:hAnsi="Simplified Arabic" w:cs="Simplified Arabic"/>
          <w:color w:val="0A0A0A"/>
          <w:sz w:val="32"/>
          <w:szCs w:val="32"/>
          <w:shd w:val="clear" w:color="auto" w:fill="FFFFFF"/>
          <w:rtl/>
        </w:rPr>
        <w:t>لقياس درجة ثبات الأداة، تم استخدام معامل ألفا كرونباخ، حيث أظهرت النتائج مستوى ثبات مقبول، مما يشير إلى إمكانية الاعتماد على الأداة في جمع البيانات وتحقيق نتائج موثوقة</w:t>
      </w:r>
      <w:r w:rsidRPr="00CE369B">
        <w:rPr>
          <w:rFonts w:ascii="Simplified Arabic" w:hAnsi="Simplified Arabic" w:cs="Simplified Arabic"/>
          <w:color w:val="0A0A0A"/>
          <w:sz w:val="32"/>
          <w:szCs w:val="32"/>
          <w:shd w:val="clear" w:color="auto" w:fill="FFFFFF"/>
        </w:rPr>
        <w:t>.</w:t>
      </w:r>
    </w:p>
    <w:p w:rsidR="00CE369B" w:rsidRPr="00CE369B" w:rsidRDefault="00CE369B" w:rsidP="00CE369B">
      <w:pPr>
        <w:spacing w:after="0" w:line="312" w:lineRule="auto"/>
        <w:jc w:val="both"/>
        <w:rPr>
          <w:rFonts w:ascii="Simplified Arabic" w:hAnsi="Simplified Arabic" w:cs="Simplified Arabic" w:hint="cs"/>
          <w:b/>
          <w:bCs/>
          <w:color w:val="0A0A0A"/>
          <w:sz w:val="32"/>
          <w:szCs w:val="32"/>
          <w:shd w:val="clear" w:color="auto" w:fill="FFFFFF"/>
          <w:rtl/>
        </w:rPr>
      </w:pPr>
      <w:r w:rsidRPr="00CE369B">
        <w:rPr>
          <w:rFonts w:ascii="Simplified Arabic" w:hAnsi="Simplified Arabic" w:cs="Simplified Arabic"/>
          <w:b/>
          <w:bCs/>
          <w:color w:val="0A0A0A"/>
          <w:sz w:val="32"/>
          <w:szCs w:val="32"/>
          <w:shd w:val="clear" w:color="auto" w:fill="FFFFFF"/>
          <w:rtl/>
        </w:rPr>
        <w:lastRenderedPageBreak/>
        <w:t>أساليب تحليل البيانات</w:t>
      </w:r>
      <w:r w:rsidRPr="00CE369B">
        <w:rPr>
          <w:rFonts w:ascii="Simplified Arabic" w:hAnsi="Simplified Arabic" w:cs="Simplified Arabic"/>
          <w:b/>
          <w:bCs/>
          <w:color w:val="0A0A0A"/>
          <w:sz w:val="32"/>
          <w:szCs w:val="32"/>
          <w:shd w:val="clear" w:color="auto" w:fill="FFFFFF"/>
        </w:rPr>
        <w:t>:</w:t>
      </w:r>
    </w:p>
    <w:p w:rsidR="00CE369B" w:rsidRPr="00CE369B" w:rsidRDefault="00CE369B" w:rsidP="00CE369B">
      <w:pPr>
        <w:spacing w:after="0" w:line="312" w:lineRule="auto"/>
        <w:jc w:val="both"/>
        <w:rPr>
          <w:rFonts w:ascii="Simplified Arabic" w:hAnsi="Simplified Arabic" w:cs="Simplified Arabic"/>
          <w:color w:val="0A0A0A"/>
          <w:sz w:val="32"/>
          <w:szCs w:val="32"/>
          <w:shd w:val="clear" w:color="auto" w:fill="FFFFFF"/>
        </w:rPr>
      </w:pPr>
      <w:r w:rsidRPr="00CE369B">
        <w:rPr>
          <w:rFonts w:ascii="Simplified Arabic" w:hAnsi="Simplified Arabic" w:cs="Simplified Arabic"/>
          <w:color w:val="0A0A0A"/>
          <w:sz w:val="2"/>
          <w:szCs w:val="2"/>
          <w:shd w:val="clear" w:color="auto" w:fill="FFFFFF"/>
        </w:rPr>
        <w:br/>
      </w:r>
      <w:r w:rsidRPr="00CE369B">
        <w:rPr>
          <w:rFonts w:ascii="Simplified Arabic" w:hAnsi="Simplified Arabic" w:cs="Simplified Arabic"/>
          <w:color w:val="0A0A0A"/>
          <w:sz w:val="32"/>
          <w:szCs w:val="32"/>
          <w:shd w:val="clear" w:color="auto" w:fill="FFFFFF"/>
          <w:rtl/>
        </w:rPr>
        <w:t>تم تحليل البيانات باستخدام عدد من الأساليب الإحصائية المناسبة، من أبرزها المتوسطات الحسابية، والانحرافات المعيارية، ومعاملات الارتباط، إضافة إلى تحليل الانحدار الخطي، وذلك من خلال الاستعانة ببرنامج الحزم الإحصائية للعلوم الاجتماعية</w:t>
      </w:r>
      <w:r w:rsidRPr="00CE369B">
        <w:rPr>
          <w:rFonts w:ascii="Simplified Arabic" w:hAnsi="Simplified Arabic" w:cs="Simplified Arabic"/>
          <w:color w:val="0A0A0A"/>
          <w:sz w:val="32"/>
          <w:szCs w:val="32"/>
          <w:shd w:val="clear" w:color="auto" w:fill="FFFFFF"/>
        </w:rPr>
        <w:t xml:space="preserve"> (SPSS).</w:t>
      </w:r>
    </w:p>
    <w:p w:rsidR="00CE369B" w:rsidRDefault="00CE369B" w:rsidP="00CE369B">
      <w:pPr>
        <w:spacing w:after="0" w:line="312" w:lineRule="auto"/>
        <w:jc w:val="both"/>
        <w:rPr>
          <w:rFonts w:ascii="Simplified Arabic" w:hAnsi="Simplified Arabic" w:cs="Simplified Arabic" w:hint="cs"/>
          <w:color w:val="0A0A0A"/>
          <w:sz w:val="32"/>
          <w:szCs w:val="32"/>
          <w:shd w:val="clear" w:color="auto" w:fill="FFFFFF"/>
          <w:rtl/>
        </w:rPr>
      </w:pPr>
      <w:r w:rsidRPr="00CE369B">
        <w:rPr>
          <w:rFonts w:ascii="Simplified Arabic" w:hAnsi="Simplified Arabic" w:cs="Simplified Arabic"/>
          <w:color w:val="0A0A0A"/>
          <w:sz w:val="32"/>
          <w:szCs w:val="32"/>
          <w:shd w:val="clear" w:color="auto" w:fill="FFFFFF"/>
          <w:rtl/>
        </w:rPr>
        <w:t>حدود الدراسة</w:t>
      </w:r>
      <w:r w:rsidRPr="00CE369B">
        <w:rPr>
          <w:rFonts w:ascii="Simplified Arabic" w:hAnsi="Simplified Arabic" w:cs="Simplified Arabic"/>
          <w:color w:val="0A0A0A"/>
          <w:sz w:val="32"/>
          <w:szCs w:val="32"/>
          <w:shd w:val="clear" w:color="auto" w:fill="FFFFFF"/>
        </w:rPr>
        <w:t>:</w:t>
      </w:r>
    </w:p>
    <w:p w:rsidR="00CE369B" w:rsidRPr="00CE369B" w:rsidRDefault="00CE369B" w:rsidP="00CE369B">
      <w:pPr>
        <w:spacing w:after="0" w:line="312" w:lineRule="auto"/>
        <w:jc w:val="both"/>
        <w:rPr>
          <w:rFonts w:ascii="Simplified Arabic" w:hAnsi="Simplified Arabic" w:cs="Simplified Arabic"/>
          <w:color w:val="0A0A0A"/>
          <w:sz w:val="32"/>
          <w:szCs w:val="32"/>
          <w:shd w:val="clear" w:color="auto" w:fill="FFFFFF"/>
        </w:rPr>
      </w:pPr>
      <w:r w:rsidRPr="00CE369B">
        <w:rPr>
          <w:rFonts w:ascii="Simplified Arabic" w:hAnsi="Simplified Arabic" w:cs="Simplified Arabic"/>
          <w:color w:val="0A0A0A"/>
          <w:sz w:val="2"/>
          <w:szCs w:val="2"/>
          <w:shd w:val="clear" w:color="auto" w:fill="FFFFFF"/>
        </w:rPr>
        <w:br/>
      </w:r>
      <w:r w:rsidRPr="00CE369B">
        <w:rPr>
          <w:rFonts w:ascii="Simplified Arabic" w:hAnsi="Simplified Arabic" w:cs="Simplified Arabic"/>
          <w:color w:val="0A0A0A"/>
          <w:sz w:val="32"/>
          <w:szCs w:val="32"/>
          <w:shd w:val="clear" w:color="auto" w:fill="FFFFFF"/>
          <w:rtl/>
        </w:rPr>
        <w:t>تتمثل حدود الدراسة في عدة جوانب، وهي</w:t>
      </w:r>
      <w:r w:rsidRPr="00CE369B">
        <w:rPr>
          <w:rFonts w:ascii="Simplified Arabic" w:hAnsi="Simplified Arabic" w:cs="Simplified Arabic"/>
          <w:color w:val="0A0A0A"/>
          <w:sz w:val="32"/>
          <w:szCs w:val="32"/>
          <w:shd w:val="clear" w:color="auto" w:fill="FFFFFF"/>
        </w:rPr>
        <w:t>:</w:t>
      </w:r>
    </w:p>
    <w:p w:rsidR="00CE369B" w:rsidRPr="00CE369B" w:rsidRDefault="00CE369B" w:rsidP="00CE369B">
      <w:pPr>
        <w:spacing w:after="0" w:line="312" w:lineRule="auto"/>
        <w:jc w:val="both"/>
        <w:rPr>
          <w:rFonts w:ascii="Simplified Arabic" w:hAnsi="Simplified Arabic" w:cs="Simplified Arabic"/>
          <w:color w:val="0A0A0A"/>
          <w:sz w:val="32"/>
          <w:szCs w:val="32"/>
          <w:shd w:val="clear" w:color="auto" w:fill="FFFFFF"/>
        </w:rPr>
      </w:pPr>
      <w:r w:rsidRPr="00CE369B">
        <w:rPr>
          <w:rFonts w:ascii="Simplified Arabic" w:hAnsi="Simplified Arabic" w:cs="Simplified Arabic"/>
          <w:color w:val="0A0A0A"/>
          <w:sz w:val="32"/>
          <w:szCs w:val="32"/>
          <w:shd w:val="clear" w:color="auto" w:fill="FFFFFF"/>
          <w:rtl/>
        </w:rPr>
        <w:t>الحدود الموضوعية</w:t>
      </w:r>
      <w:r w:rsidRPr="00CE369B">
        <w:rPr>
          <w:rFonts w:ascii="Simplified Arabic" w:hAnsi="Simplified Arabic" w:cs="Simplified Arabic"/>
          <w:color w:val="0A0A0A"/>
          <w:sz w:val="32"/>
          <w:szCs w:val="32"/>
          <w:shd w:val="clear" w:color="auto" w:fill="FFFFFF"/>
        </w:rPr>
        <w:t xml:space="preserve">: </w:t>
      </w:r>
      <w:r w:rsidRPr="00CE369B">
        <w:rPr>
          <w:rFonts w:ascii="Simplified Arabic" w:hAnsi="Simplified Arabic" w:cs="Simplified Arabic"/>
          <w:color w:val="0A0A0A"/>
          <w:sz w:val="32"/>
          <w:szCs w:val="32"/>
          <w:shd w:val="clear" w:color="auto" w:fill="FFFFFF"/>
          <w:rtl/>
        </w:rPr>
        <w:t>تركز الدراسة على تحليل أثر استخدام تقنيات الذكاء الاصطناعي في إدارة المخاطر داخل المؤسسات التعليمية، مع التطبيق على جامعة تبوك</w:t>
      </w:r>
      <w:r w:rsidRPr="00CE369B">
        <w:rPr>
          <w:rFonts w:ascii="Simplified Arabic" w:hAnsi="Simplified Arabic" w:cs="Simplified Arabic"/>
          <w:color w:val="0A0A0A"/>
          <w:sz w:val="32"/>
          <w:szCs w:val="32"/>
          <w:shd w:val="clear" w:color="auto" w:fill="FFFFFF"/>
        </w:rPr>
        <w:t xml:space="preserve">. </w:t>
      </w:r>
    </w:p>
    <w:p w:rsidR="00CE369B" w:rsidRPr="00CE369B" w:rsidRDefault="00CE369B" w:rsidP="00CE369B">
      <w:pPr>
        <w:spacing w:after="0" w:line="312" w:lineRule="auto"/>
        <w:jc w:val="both"/>
        <w:rPr>
          <w:rFonts w:ascii="Simplified Arabic" w:hAnsi="Simplified Arabic" w:cs="Simplified Arabic"/>
          <w:color w:val="0A0A0A"/>
          <w:sz w:val="32"/>
          <w:szCs w:val="32"/>
          <w:shd w:val="clear" w:color="auto" w:fill="FFFFFF"/>
        </w:rPr>
      </w:pPr>
      <w:r w:rsidRPr="00CE369B">
        <w:rPr>
          <w:rFonts w:ascii="Simplified Arabic" w:hAnsi="Simplified Arabic" w:cs="Simplified Arabic"/>
          <w:color w:val="0A0A0A"/>
          <w:sz w:val="32"/>
          <w:szCs w:val="32"/>
          <w:shd w:val="clear" w:color="auto" w:fill="FFFFFF"/>
          <w:rtl/>
        </w:rPr>
        <w:t>الحدود الزمنية</w:t>
      </w:r>
      <w:r w:rsidRPr="00CE369B">
        <w:rPr>
          <w:rFonts w:ascii="Simplified Arabic" w:hAnsi="Simplified Arabic" w:cs="Simplified Arabic"/>
          <w:color w:val="0A0A0A"/>
          <w:sz w:val="32"/>
          <w:szCs w:val="32"/>
          <w:shd w:val="clear" w:color="auto" w:fill="FFFFFF"/>
        </w:rPr>
        <w:t xml:space="preserve">: </w:t>
      </w:r>
      <w:r w:rsidRPr="00CE369B">
        <w:rPr>
          <w:rFonts w:ascii="Simplified Arabic" w:hAnsi="Simplified Arabic" w:cs="Simplified Arabic"/>
          <w:color w:val="0A0A0A"/>
          <w:sz w:val="32"/>
          <w:szCs w:val="32"/>
          <w:shd w:val="clear" w:color="auto" w:fill="FFFFFF"/>
          <w:rtl/>
        </w:rPr>
        <w:t>تم تنفيذ الدراسة خلال الفصل الدراسي الأول من العام الجامعي 2025–2026م</w:t>
      </w:r>
      <w:r w:rsidRPr="00CE369B">
        <w:rPr>
          <w:rFonts w:ascii="Simplified Arabic" w:hAnsi="Simplified Arabic" w:cs="Simplified Arabic"/>
          <w:color w:val="0A0A0A"/>
          <w:sz w:val="32"/>
          <w:szCs w:val="32"/>
          <w:shd w:val="clear" w:color="auto" w:fill="FFFFFF"/>
        </w:rPr>
        <w:t xml:space="preserve">. </w:t>
      </w:r>
    </w:p>
    <w:p w:rsidR="00CE369B" w:rsidRPr="00CE369B" w:rsidRDefault="00CE369B" w:rsidP="00CE369B">
      <w:pPr>
        <w:spacing w:after="0" w:line="312" w:lineRule="auto"/>
        <w:jc w:val="both"/>
        <w:rPr>
          <w:rFonts w:ascii="Simplified Arabic" w:hAnsi="Simplified Arabic" w:cs="Simplified Arabic"/>
          <w:color w:val="0A0A0A"/>
          <w:sz w:val="32"/>
          <w:szCs w:val="32"/>
          <w:shd w:val="clear" w:color="auto" w:fill="FFFFFF"/>
        </w:rPr>
      </w:pPr>
      <w:r w:rsidRPr="00CE369B">
        <w:rPr>
          <w:rFonts w:ascii="Simplified Arabic" w:hAnsi="Simplified Arabic" w:cs="Simplified Arabic"/>
          <w:color w:val="0A0A0A"/>
          <w:sz w:val="32"/>
          <w:szCs w:val="32"/>
          <w:shd w:val="clear" w:color="auto" w:fill="FFFFFF"/>
          <w:rtl/>
        </w:rPr>
        <w:t>الحدود المكانية</w:t>
      </w:r>
      <w:r w:rsidRPr="00CE369B">
        <w:rPr>
          <w:rFonts w:ascii="Simplified Arabic" w:hAnsi="Simplified Arabic" w:cs="Simplified Arabic"/>
          <w:color w:val="0A0A0A"/>
          <w:sz w:val="32"/>
          <w:szCs w:val="32"/>
          <w:shd w:val="clear" w:color="auto" w:fill="FFFFFF"/>
        </w:rPr>
        <w:t xml:space="preserve">: </w:t>
      </w:r>
      <w:r w:rsidRPr="00CE369B">
        <w:rPr>
          <w:rFonts w:ascii="Simplified Arabic" w:hAnsi="Simplified Arabic" w:cs="Simplified Arabic"/>
          <w:color w:val="0A0A0A"/>
          <w:sz w:val="32"/>
          <w:szCs w:val="32"/>
          <w:shd w:val="clear" w:color="auto" w:fill="FFFFFF"/>
          <w:rtl/>
        </w:rPr>
        <w:t>تقتصر الدراسة على عينة من العاملين في جامعة تبوك بالمملكة العربية السعودية</w:t>
      </w:r>
      <w:r w:rsidRPr="00CE369B">
        <w:rPr>
          <w:rFonts w:ascii="Simplified Arabic" w:hAnsi="Simplified Arabic" w:cs="Simplified Arabic"/>
          <w:color w:val="0A0A0A"/>
          <w:sz w:val="32"/>
          <w:szCs w:val="32"/>
          <w:shd w:val="clear" w:color="auto" w:fill="FFFFFF"/>
        </w:rPr>
        <w:t xml:space="preserve">. </w:t>
      </w:r>
    </w:p>
    <w:p w:rsidR="00CE369B" w:rsidRPr="00CE369B" w:rsidRDefault="00CE369B" w:rsidP="00CE369B">
      <w:pPr>
        <w:spacing w:after="0" w:line="312" w:lineRule="auto"/>
        <w:jc w:val="both"/>
        <w:rPr>
          <w:rFonts w:ascii="Simplified Arabic" w:hAnsi="Simplified Arabic" w:cs="Simplified Arabic"/>
          <w:b/>
          <w:bCs/>
          <w:color w:val="0A0A0A"/>
          <w:sz w:val="32"/>
          <w:szCs w:val="32"/>
          <w:shd w:val="clear" w:color="auto" w:fill="FFFFFF"/>
        </w:rPr>
      </w:pPr>
      <w:r w:rsidRPr="00CE369B">
        <w:rPr>
          <w:rFonts w:ascii="Simplified Arabic" w:hAnsi="Simplified Arabic" w:cs="Simplified Arabic"/>
          <w:b/>
          <w:bCs/>
          <w:color w:val="0A0A0A"/>
          <w:sz w:val="32"/>
          <w:szCs w:val="32"/>
          <w:shd w:val="clear" w:color="auto" w:fill="FFFFFF"/>
          <w:rtl/>
        </w:rPr>
        <w:t>متغيرات الدراسة</w:t>
      </w:r>
      <w:r w:rsidRPr="00CE369B">
        <w:rPr>
          <w:rFonts w:ascii="Simplified Arabic" w:hAnsi="Simplified Arabic" w:cs="Simplified Arabic"/>
          <w:b/>
          <w:bCs/>
          <w:color w:val="0A0A0A"/>
          <w:sz w:val="32"/>
          <w:szCs w:val="32"/>
          <w:shd w:val="clear" w:color="auto" w:fill="FFFFFF"/>
        </w:rPr>
        <w:t>:</w:t>
      </w:r>
    </w:p>
    <w:p w:rsidR="00CE369B" w:rsidRPr="00CE369B" w:rsidRDefault="00CE369B" w:rsidP="00CE369B">
      <w:pPr>
        <w:spacing w:after="0" w:line="312" w:lineRule="auto"/>
        <w:jc w:val="both"/>
        <w:rPr>
          <w:rFonts w:ascii="Simplified Arabic" w:hAnsi="Simplified Arabic" w:cs="Simplified Arabic"/>
          <w:color w:val="0A0A0A"/>
          <w:sz w:val="32"/>
          <w:szCs w:val="32"/>
          <w:shd w:val="clear" w:color="auto" w:fill="FFFFFF"/>
        </w:rPr>
      </w:pPr>
      <w:r w:rsidRPr="00CE369B">
        <w:rPr>
          <w:rFonts w:ascii="Simplified Arabic" w:hAnsi="Simplified Arabic" w:cs="Simplified Arabic"/>
          <w:color w:val="0A0A0A"/>
          <w:sz w:val="32"/>
          <w:szCs w:val="32"/>
          <w:shd w:val="clear" w:color="auto" w:fill="FFFFFF"/>
          <w:rtl/>
        </w:rPr>
        <w:t>المتغير المستقل</w:t>
      </w:r>
      <w:r w:rsidRPr="00CE369B">
        <w:rPr>
          <w:rFonts w:ascii="Simplified Arabic" w:hAnsi="Simplified Arabic" w:cs="Simplified Arabic"/>
          <w:color w:val="0A0A0A"/>
          <w:sz w:val="32"/>
          <w:szCs w:val="32"/>
          <w:shd w:val="clear" w:color="auto" w:fill="FFFFFF"/>
        </w:rPr>
        <w:t xml:space="preserve">: </w:t>
      </w:r>
      <w:r w:rsidRPr="00CE369B">
        <w:rPr>
          <w:rFonts w:ascii="Simplified Arabic" w:hAnsi="Simplified Arabic" w:cs="Simplified Arabic"/>
          <w:color w:val="0A0A0A"/>
          <w:sz w:val="32"/>
          <w:szCs w:val="32"/>
          <w:shd w:val="clear" w:color="auto" w:fill="FFFFFF"/>
          <w:rtl/>
        </w:rPr>
        <w:t>يتمثل في تطبيقات الذكاء الاصطناعي، وهو العامل الذي يُفترض أن يؤثر في غيره من المتغيرات</w:t>
      </w:r>
      <w:r w:rsidRPr="00CE369B">
        <w:rPr>
          <w:rFonts w:ascii="Simplified Arabic" w:hAnsi="Simplified Arabic" w:cs="Simplified Arabic"/>
          <w:color w:val="0A0A0A"/>
          <w:sz w:val="32"/>
          <w:szCs w:val="32"/>
          <w:shd w:val="clear" w:color="auto" w:fill="FFFFFF"/>
        </w:rPr>
        <w:t xml:space="preserve">. </w:t>
      </w:r>
    </w:p>
    <w:p w:rsidR="00CE369B" w:rsidRPr="00CE369B" w:rsidRDefault="00CE369B" w:rsidP="00CE369B">
      <w:pPr>
        <w:spacing w:after="0" w:line="312" w:lineRule="auto"/>
        <w:jc w:val="both"/>
        <w:rPr>
          <w:rFonts w:ascii="Simplified Arabic" w:hAnsi="Simplified Arabic" w:cs="Simplified Arabic"/>
          <w:color w:val="0A0A0A"/>
          <w:sz w:val="32"/>
          <w:szCs w:val="32"/>
          <w:shd w:val="clear" w:color="auto" w:fill="FFFFFF"/>
        </w:rPr>
      </w:pPr>
      <w:r w:rsidRPr="00CE369B">
        <w:rPr>
          <w:rFonts w:ascii="Simplified Arabic" w:hAnsi="Simplified Arabic" w:cs="Simplified Arabic"/>
          <w:color w:val="0A0A0A"/>
          <w:sz w:val="32"/>
          <w:szCs w:val="32"/>
          <w:shd w:val="clear" w:color="auto" w:fill="FFFFFF"/>
          <w:rtl/>
        </w:rPr>
        <w:t>المتغير التابع</w:t>
      </w:r>
      <w:r w:rsidRPr="00CE369B">
        <w:rPr>
          <w:rFonts w:ascii="Simplified Arabic" w:hAnsi="Simplified Arabic" w:cs="Simplified Arabic"/>
          <w:color w:val="0A0A0A"/>
          <w:sz w:val="32"/>
          <w:szCs w:val="32"/>
          <w:shd w:val="clear" w:color="auto" w:fill="FFFFFF"/>
        </w:rPr>
        <w:t xml:space="preserve">: </w:t>
      </w:r>
      <w:r w:rsidRPr="00CE369B">
        <w:rPr>
          <w:rFonts w:ascii="Simplified Arabic" w:hAnsi="Simplified Arabic" w:cs="Simplified Arabic"/>
          <w:color w:val="0A0A0A"/>
          <w:sz w:val="32"/>
          <w:szCs w:val="32"/>
          <w:shd w:val="clear" w:color="auto" w:fill="FFFFFF"/>
          <w:rtl/>
        </w:rPr>
        <w:t>يتمثل في كفاءة وفاعلية إدارة المخاطر، حيث يتأثر بمستوى استخدام تقنيات الذكاء الاصطناعي</w:t>
      </w:r>
      <w:r w:rsidRPr="00CE369B">
        <w:rPr>
          <w:rFonts w:ascii="Simplified Arabic" w:hAnsi="Simplified Arabic" w:cs="Simplified Arabic"/>
          <w:color w:val="0A0A0A"/>
          <w:sz w:val="32"/>
          <w:szCs w:val="32"/>
          <w:shd w:val="clear" w:color="auto" w:fill="FFFFFF"/>
        </w:rPr>
        <w:t xml:space="preserve">. </w:t>
      </w:r>
    </w:p>
    <w:p w:rsidR="00CE369B" w:rsidRDefault="00CE369B" w:rsidP="00CE369B">
      <w:pPr>
        <w:spacing w:after="0" w:line="312" w:lineRule="auto"/>
        <w:jc w:val="both"/>
        <w:rPr>
          <w:rFonts w:ascii="Simplified Arabic" w:hAnsi="Simplified Arabic" w:cs="Simplified Arabic" w:hint="cs"/>
          <w:color w:val="0A0A0A"/>
          <w:sz w:val="32"/>
          <w:szCs w:val="32"/>
          <w:shd w:val="clear" w:color="auto" w:fill="FFFFFF"/>
          <w:rtl/>
        </w:rPr>
      </w:pPr>
    </w:p>
    <w:p w:rsidR="00CE369B" w:rsidRPr="00CE369B" w:rsidRDefault="00CE369B" w:rsidP="00CE369B">
      <w:pPr>
        <w:spacing w:after="0" w:line="312" w:lineRule="auto"/>
        <w:jc w:val="both"/>
        <w:rPr>
          <w:rFonts w:ascii="Simplified Arabic" w:hAnsi="Simplified Arabic" w:cs="Simplified Arabic" w:hint="cs"/>
          <w:b/>
          <w:bCs/>
          <w:color w:val="0A0A0A"/>
          <w:sz w:val="32"/>
          <w:szCs w:val="32"/>
          <w:shd w:val="clear" w:color="auto" w:fill="FFFFFF"/>
          <w:rtl/>
        </w:rPr>
      </w:pPr>
      <w:r w:rsidRPr="00CE369B">
        <w:rPr>
          <w:rFonts w:ascii="Simplified Arabic" w:hAnsi="Simplified Arabic" w:cs="Simplified Arabic"/>
          <w:b/>
          <w:bCs/>
          <w:color w:val="0A0A0A"/>
          <w:sz w:val="32"/>
          <w:szCs w:val="32"/>
          <w:shd w:val="clear" w:color="auto" w:fill="FFFFFF"/>
          <w:rtl/>
        </w:rPr>
        <w:lastRenderedPageBreak/>
        <w:t>العلاقة بين المتغيرات</w:t>
      </w:r>
      <w:r w:rsidRPr="00CE369B">
        <w:rPr>
          <w:rFonts w:ascii="Simplified Arabic" w:hAnsi="Simplified Arabic" w:cs="Simplified Arabic"/>
          <w:b/>
          <w:bCs/>
          <w:color w:val="0A0A0A"/>
          <w:sz w:val="32"/>
          <w:szCs w:val="32"/>
          <w:shd w:val="clear" w:color="auto" w:fill="FFFFFF"/>
        </w:rPr>
        <w:t>:</w:t>
      </w:r>
    </w:p>
    <w:p w:rsidR="00CE369B" w:rsidRPr="00CE369B" w:rsidRDefault="00CE369B" w:rsidP="00CE369B">
      <w:pPr>
        <w:spacing w:after="0" w:line="312" w:lineRule="auto"/>
        <w:jc w:val="both"/>
        <w:rPr>
          <w:rFonts w:ascii="Simplified Arabic" w:hAnsi="Simplified Arabic" w:cs="Simplified Arabic"/>
          <w:color w:val="0A0A0A"/>
          <w:sz w:val="32"/>
          <w:szCs w:val="32"/>
          <w:shd w:val="clear" w:color="auto" w:fill="FFFFFF"/>
        </w:rPr>
      </w:pPr>
      <w:r w:rsidRPr="00CE369B">
        <w:rPr>
          <w:rFonts w:ascii="Simplified Arabic" w:hAnsi="Simplified Arabic" w:cs="Simplified Arabic"/>
          <w:color w:val="0A0A0A"/>
          <w:sz w:val="2"/>
          <w:szCs w:val="2"/>
          <w:shd w:val="clear" w:color="auto" w:fill="FFFFFF"/>
        </w:rPr>
        <w:br/>
      </w:r>
      <w:r w:rsidRPr="00CE369B">
        <w:rPr>
          <w:rFonts w:ascii="Simplified Arabic" w:hAnsi="Simplified Arabic" w:cs="Simplified Arabic"/>
          <w:color w:val="0A0A0A"/>
          <w:sz w:val="32"/>
          <w:szCs w:val="32"/>
          <w:shd w:val="clear" w:color="auto" w:fill="FFFFFF"/>
          <w:rtl/>
        </w:rPr>
        <w:t>تعتمد الدراسة على تحليل العلاقة التأثيرية بين المتغير المستقل والمتغير التابع، حيث يُفترض أن يسهم توظيف تقنيات الذكاء الاصطناعي في تحسين أداء إدارة المخاطر داخل المؤسسات التعليمية، من خلال تعزيز القدرة على التنبؤ بالمخاطر والتعامل معها بفعالية أكبر</w:t>
      </w:r>
      <w:r w:rsidRPr="00CE369B">
        <w:rPr>
          <w:rFonts w:ascii="Simplified Arabic" w:hAnsi="Simplified Arabic" w:cs="Simplified Arabic"/>
          <w:color w:val="0A0A0A"/>
          <w:sz w:val="32"/>
          <w:szCs w:val="32"/>
          <w:shd w:val="clear" w:color="auto" w:fill="FFFFFF"/>
        </w:rPr>
        <w:t>.</w:t>
      </w:r>
    </w:p>
    <w:p w:rsidR="00580653" w:rsidRPr="00804A07" w:rsidRDefault="00580653" w:rsidP="007F18E9">
      <w:pPr>
        <w:spacing w:line="312" w:lineRule="auto"/>
        <w:jc w:val="lowKashida"/>
        <w:rPr>
          <w:rFonts w:cs="Simplified Arabic"/>
          <w:sz w:val="30"/>
          <w:szCs w:val="30"/>
          <w:rtl/>
        </w:rPr>
      </w:pPr>
      <w:r w:rsidRPr="00804A07">
        <w:rPr>
          <w:noProof/>
          <w:sz w:val="24"/>
          <w:szCs w:val="24"/>
        </w:rPr>
        <mc:AlternateContent>
          <mc:Choice Requires="wpg">
            <w:drawing>
              <wp:anchor distT="0" distB="0" distL="114300" distR="114300" simplePos="0" relativeHeight="251665920" behindDoc="0" locked="0" layoutInCell="1" allowOverlap="1" wp14:anchorId="65B34E11" wp14:editId="2AC6C289">
                <wp:simplePos x="0" y="0"/>
                <wp:positionH relativeFrom="column">
                  <wp:posOffset>485429</wp:posOffset>
                </wp:positionH>
                <wp:positionV relativeFrom="paragraph">
                  <wp:posOffset>76315</wp:posOffset>
                </wp:positionV>
                <wp:extent cx="4299585" cy="4749165"/>
                <wp:effectExtent l="0" t="0" r="24765" b="13335"/>
                <wp:wrapNone/>
                <wp:docPr id="17" name="مجموعة 17"/>
                <wp:cNvGraphicFramePr/>
                <a:graphic xmlns:a="http://schemas.openxmlformats.org/drawingml/2006/main">
                  <a:graphicData uri="http://schemas.microsoft.com/office/word/2010/wordprocessingGroup">
                    <wpg:wgp>
                      <wpg:cNvGrpSpPr/>
                      <wpg:grpSpPr>
                        <a:xfrm>
                          <a:off x="0" y="0"/>
                          <a:ext cx="4299585" cy="4749165"/>
                          <a:chOff x="0" y="0"/>
                          <a:chExt cx="5708469" cy="7169959"/>
                        </a:xfrm>
                      </wpg:grpSpPr>
                      <wps:wsp>
                        <wps:cNvPr id="18" name="شكل بيضاوي 18"/>
                        <wps:cNvSpPr/>
                        <wps:spPr>
                          <a:xfrm>
                            <a:off x="0" y="64655"/>
                            <a:ext cx="5708469" cy="7001692"/>
                          </a:xfrm>
                          <a:prstGeom prst="ellipse">
                            <a:avLst/>
                          </a:prstGeom>
                          <a:solidFill>
                            <a:schemeClr val="tx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 name="شكل بيضاوي 19"/>
                        <wps:cNvSpPr/>
                        <wps:spPr>
                          <a:xfrm>
                            <a:off x="443346" y="868219"/>
                            <a:ext cx="4820285" cy="6295390"/>
                          </a:xfrm>
                          <a:prstGeom prst="ellipse">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 name="شكل بيضاوي 20"/>
                        <wps:cNvSpPr/>
                        <wps:spPr>
                          <a:xfrm>
                            <a:off x="646546" y="1579419"/>
                            <a:ext cx="4297680" cy="5590540"/>
                          </a:xfrm>
                          <a:prstGeom prst="ellipse">
                            <a:avLst/>
                          </a:prstGeom>
                          <a:solidFill>
                            <a:schemeClr val="accent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1" name="شكل بيضاوي 21"/>
                        <wps:cNvSpPr/>
                        <wps:spPr>
                          <a:xfrm>
                            <a:off x="905164" y="2512291"/>
                            <a:ext cx="3709852" cy="4650377"/>
                          </a:xfrm>
                          <a:prstGeom prst="ellipse">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2" name="شكل بيضاوي 22"/>
                        <wps:cNvSpPr/>
                        <wps:spPr>
                          <a:xfrm>
                            <a:off x="1376218" y="3251200"/>
                            <a:ext cx="2821577" cy="3917950"/>
                          </a:xfrm>
                          <a:prstGeom prst="ellipse">
                            <a:avLst/>
                          </a:prstGeom>
                          <a:solidFill>
                            <a:schemeClr val="accent5">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3" name="مستطيل 23"/>
                        <wps:cNvSpPr/>
                        <wps:spPr>
                          <a:xfrm>
                            <a:off x="1699491" y="0"/>
                            <a:ext cx="2350770" cy="875212"/>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7A7B6C" w:rsidRPr="00790B8B" w:rsidRDefault="007A7B6C" w:rsidP="00580653">
                              <w:pPr>
                                <w:jc w:val="center"/>
                                <w:rPr>
                                  <w:rFonts w:cs="AL-Mohanad"/>
                                  <w:color w:val="000000" w:themeColor="text1"/>
                                  <w:sz w:val="38"/>
                                  <w:szCs w:val="38"/>
                                </w:rPr>
                              </w:pPr>
                              <w:r>
                                <w:rPr>
                                  <w:rFonts w:cs="AL-Mohanad"/>
                                  <w:color w:val="000000" w:themeColor="text1"/>
                                  <w:sz w:val="38"/>
                                  <w:szCs w:val="38"/>
                                </w:rPr>
                                <w:t xml:space="preserve"> </w:t>
                              </w:r>
                              <w:r>
                                <w:rPr>
                                  <w:rFonts w:cs="AL-Mohanad" w:hint="cs"/>
                                  <w:color w:val="000000" w:themeColor="text1"/>
                                  <w:sz w:val="38"/>
                                  <w:szCs w:val="38"/>
                                  <w:rtl/>
                                </w:rPr>
                                <w:t xml:space="preserve">منهجية الدراسة </w:t>
                              </w:r>
                              <w:r w:rsidRPr="00790B8B">
                                <w:rPr>
                                  <w:rFonts w:cs="AL-Mohanad" w:hint="cs"/>
                                  <w:color w:val="000000" w:themeColor="text1"/>
                                  <w:sz w:val="38"/>
                                  <w:szCs w:val="38"/>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4" name="مستطيل 24"/>
                        <wps:cNvSpPr/>
                        <wps:spPr>
                          <a:xfrm>
                            <a:off x="1699492" y="885321"/>
                            <a:ext cx="2350770" cy="875212"/>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7A7B6C" w:rsidRPr="00790B8B" w:rsidRDefault="007A7B6C" w:rsidP="00580653">
                              <w:pPr>
                                <w:jc w:val="center"/>
                                <w:rPr>
                                  <w:rFonts w:cs="AL-Mohanad"/>
                                  <w:color w:val="000000" w:themeColor="text1"/>
                                  <w:sz w:val="38"/>
                                  <w:szCs w:val="38"/>
                                </w:rPr>
                              </w:pPr>
                              <w:r>
                                <w:rPr>
                                  <w:rFonts w:cs="AL-Mohanad" w:hint="cs"/>
                                  <w:color w:val="000000" w:themeColor="text1"/>
                                  <w:sz w:val="38"/>
                                  <w:szCs w:val="38"/>
                                  <w:rtl/>
                                </w:rPr>
                                <w:t xml:space="preserve"> جمع بيانات الدراسة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5" name="مستطيل 25"/>
                        <wps:cNvSpPr/>
                        <wps:spPr>
                          <a:xfrm>
                            <a:off x="1699491" y="1644073"/>
                            <a:ext cx="2350770" cy="875212"/>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7A7B6C" w:rsidRPr="00790B8B" w:rsidRDefault="007A7B6C" w:rsidP="00580653">
                              <w:pPr>
                                <w:jc w:val="center"/>
                                <w:rPr>
                                  <w:rFonts w:cs="AL-Mohanad"/>
                                  <w:color w:val="000000" w:themeColor="text1"/>
                                  <w:sz w:val="38"/>
                                  <w:szCs w:val="38"/>
                                </w:rPr>
                              </w:pPr>
                              <w:r>
                                <w:rPr>
                                  <w:rFonts w:cs="AL-Mohanad" w:hint="cs"/>
                                  <w:color w:val="000000" w:themeColor="text1"/>
                                  <w:sz w:val="38"/>
                                  <w:szCs w:val="38"/>
                                  <w:rtl/>
                                </w:rPr>
                                <w:t xml:space="preserve">مجتمع الدراسة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6" name="مستطيل 26"/>
                        <wps:cNvSpPr/>
                        <wps:spPr>
                          <a:xfrm>
                            <a:off x="1597891" y="2540000"/>
                            <a:ext cx="2350770" cy="875212"/>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7A7B6C" w:rsidRPr="00790B8B" w:rsidRDefault="007A7B6C" w:rsidP="00580653">
                              <w:pPr>
                                <w:jc w:val="center"/>
                                <w:rPr>
                                  <w:rFonts w:cs="AL-Mohanad"/>
                                  <w:color w:val="000000" w:themeColor="text1"/>
                                  <w:sz w:val="38"/>
                                  <w:szCs w:val="38"/>
                                </w:rPr>
                              </w:pPr>
                              <w:r>
                                <w:rPr>
                                  <w:rFonts w:cs="AL-Mohanad" w:hint="cs"/>
                                  <w:color w:val="000000" w:themeColor="text1"/>
                                  <w:sz w:val="38"/>
                                  <w:szCs w:val="38"/>
                                  <w:rtl/>
                                </w:rPr>
                                <w:t xml:space="preserve"> عينة الدراسة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7" name="مستطيل 27"/>
                        <wps:cNvSpPr/>
                        <wps:spPr>
                          <a:xfrm>
                            <a:off x="1562117" y="4255685"/>
                            <a:ext cx="2350770" cy="875212"/>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7A7B6C" w:rsidRPr="00790B8B" w:rsidRDefault="007A7B6C" w:rsidP="00580653">
                              <w:pPr>
                                <w:jc w:val="center"/>
                                <w:rPr>
                                  <w:rFonts w:cs="AL-Mohanad"/>
                                  <w:color w:val="000000" w:themeColor="text1"/>
                                  <w:sz w:val="38"/>
                                  <w:szCs w:val="38"/>
                                </w:rPr>
                              </w:pPr>
                              <w:r>
                                <w:rPr>
                                  <w:rFonts w:cs="AL-Mohanad" w:hint="cs"/>
                                  <w:color w:val="000000" w:themeColor="text1"/>
                                  <w:sz w:val="38"/>
                                  <w:szCs w:val="38"/>
                                  <w:rtl/>
                                </w:rPr>
                                <w:t xml:space="preserve">أداة الدراسة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8" name="مستطيل 28"/>
                        <wps:cNvSpPr/>
                        <wps:spPr>
                          <a:xfrm>
                            <a:off x="1514764" y="5033819"/>
                            <a:ext cx="2350770" cy="875212"/>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7A7B6C" w:rsidRPr="00790B8B" w:rsidRDefault="007A7B6C" w:rsidP="00580653">
                              <w:pPr>
                                <w:jc w:val="center"/>
                                <w:rPr>
                                  <w:rFonts w:cs="AL-Mohanad"/>
                                  <w:color w:val="000000" w:themeColor="text1"/>
                                  <w:sz w:val="38"/>
                                  <w:szCs w:val="38"/>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مجموعة 17" o:spid="_x0000_s1030" style="position:absolute;left:0;text-align:left;margin-left:38.2pt;margin-top:6pt;width:338.55pt;height:373.95pt;z-index:251665920;mso-width-relative:margin;mso-height-relative:margin" coordsize="57084,716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">
                <v:oval id="شكل بيضاوي 18" o:spid="_x0000_s1031" style="position:absolute;top:646;width:57084;height:7001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5tS28UA&#10;AADbAAAADwAAAGRycy9kb3ducmV2LnhtbESP3WrCQBCF74W+wzKF3ojZ2B8paVYRQSqKUH8eYMhO&#10;s6HZ2ZBdNX37zoXQuxnOmXO+KReDb9WV+tgENjDNclDEVbAN1wbOp/XkHVRMyBbbwGTglyIs5g+j&#10;Egsbbnyg6zHVSkI4FmjApdQVWsfKkceYhY5YtO/Qe0yy9rW2Pd4k3Lf6Oc9n2mPD0uCwo5Wj6ud4&#10;8QZ4/1mN822zeV3hy452s7cv13bGPD0Oyw9QiYb0b75fb6zgC6z8IgPo+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m1LbxQAAANsAAAAPAAAAAAAAAAAAAAAAAJgCAABkcnMv&#10;ZG93bnJldi54bWxQSwUGAAAAAAQABAD1AAAAigMAAAAA&#10;" fillcolor="#d5dce4 [671]" strokecolor="#1f4d78 [1604]" strokeweight="1pt">
                  <v:stroke joinstyle="miter"/>
                </v:oval>
                <v:oval id="شكل بيضاوي 19" o:spid="_x0000_s1032" style="position:absolute;left:4433;top:8682;width:48203;height:6295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opeMAA&#10;AADbAAAADwAAAGRycy9kb3ducmV2LnhtbERPTYvCMBC9L/gfwgje1rR7EK1GEaHLHtbDquB1SMam&#10;2ExKE7XdX79ZELzN433OatO7RtypC7VnBfk0A0Gsvam5UnA6lu9zECEiG2w8k4KBAmzWo7cVFsY/&#10;+Ifuh1iJFMKhQAU2xraQMmhLDsPUt8SJu/jOYUywq6Tp8JHCXSM/smwmHdacGiy2tLOkr4ebU7D3&#10;++FyLjUdB/r1Zf75bW2ulZqM++0SRKQ+vsRP95dJ8xfw/0s6QK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yopeMAAAADbAAAADwAAAAAAAAAAAAAAAACYAgAAZHJzL2Rvd25y&#10;ZXYueG1sUEsFBgAAAAAEAAQA9QAAAIUDAAAAAA==&#10;" fillcolor="#deeaf6 [660]" strokecolor="#1f4d78 [1604]" strokeweight="1pt">
                  <v:stroke joinstyle="miter"/>
                </v:oval>
                <v:oval id="شكل بيضاوي 20" o:spid="_x0000_s1033" style="position:absolute;left:6465;top:15794;width:42977;height:559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17EsAA&#10;AADbAAAADwAAAGRycy9kb3ducmV2LnhtbERPTWvCQBC9C/6HZQredGMOUlJXKS1CoApWpb0O2WkS&#10;3J0N2amJ/949FHp8vO/1dvRO3aiPbWADy0UGirgKtuXawOW8mz+DioJs0QUmA3eKsN1MJ2ssbBj4&#10;k24nqVUK4ViggUakK7SOVUMe4yJ0xIn7Cb1HSbCvte1xSOHe6TzLVtpjy6mhwY7eGqqup19v4GN5&#10;rQ7HvBY9fLv3r5WUbp+XxsyextcXUEKj/Iv/3KU1kKf16Uv6AXrz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D17EsAAAADbAAAADwAAAAAAAAAAAAAAAACYAgAAZHJzL2Rvd25y&#10;ZXYueG1sUEsFBgAAAAAEAAQA9QAAAIUDAAAAAA==&#10;" fillcolor="#fbe4d5 [661]" strokecolor="#1f4d78 [1604]" strokeweight="1pt">
                  <v:stroke joinstyle="miter"/>
                </v:oval>
                <v:oval id="شكل بيضاوي 21" o:spid="_x0000_s1034" style="position:absolute;left:9051;top:25122;width:37099;height:4650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cQDsQA&#10;AADbAAAADwAAAGRycy9kb3ducmV2LnhtbESPX2vCMBTF3wW/Q7iDvc20Mod0pmUKQhnbROfD9nZp&#10;rm2xuSlJ1PrtzWDg4+H8+XEWxWA6cSbnW8sK0kkCgriyuuVawf57/TQH4QOyxs4yKbiShyIfjxaY&#10;aXvhLZ13oRZxhH2GCpoQ+kxKXzVk0E9sTxy9g3UGQ5SultrhJY6bTk6T5EUabDkSGuxp1VB13J1M&#10;hNR0+p25q/7YpPL9c1+Wy6/nH6UeH4a3VxCBhnAP/7dLrWCawt+X+ANkf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3EA7EAAAA2wAAAA8AAAAAAAAAAAAAAAAAmAIAAGRycy9k&#10;b3ducmV2LnhtbFBLBQYAAAAABAAEAPUAAACJAwAAAAA=&#10;" fillcolor="#fff2cc [663]" strokecolor="#1f4d78 [1604]" strokeweight="1pt">
                  <v:stroke joinstyle="miter"/>
                </v:oval>
                <v:oval id="شكل بيضاوي 22" o:spid="_x0000_s1035" style="position:absolute;left:13762;top:32512;width:28215;height:391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1THsUA&#10;AADbAAAADwAAAGRycy9kb3ducmV2LnhtbESPQWsCMRSE70L/Q3hCL1KzXVTs1ihSKJSCh9W258fm&#10;dbM1eVk2qbv+eyMIHoeZ+YZZbQZnxYm60HhW8DzNQBBXXjdcK/g6vD8tQYSIrNF6JgVnCrBZP4xW&#10;WGjfc0mnfaxFgnAoUIGJsS2kDJUhh2HqW+Lk/frOYUyyq6XusE9wZ2WeZQvpsOG0YLClN0PVcf/v&#10;FISyXPz0Z7O0dl5t68+/3fdk9qLU43jYvoKINMR7+Nb+0AryHK5f0g+Q6w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PVMexQAAANsAAAAPAAAAAAAAAAAAAAAAAJgCAABkcnMv&#10;ZG93bnJldi54bWxQSwUGAAAAAAQABAD1AAAAigMAAAAA&#10;" fillcolor="#d9e2f3 [664]" strokecolor="#1f4d78 [1604]" strokeweight="1pt">
                  <v:stroke joinstyle="miter"/>
                </v:oval>
                <v:rect id="مستطيل 23" o:spid="_x0000_s1036" style="position:absolute;left:16994;width:23508;height:87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pAosMA&#10;AADbAAAADwAAAGRycy9kb3ducmV2LnhtbESPT2sCMRTE7wW/Q3iCt5pVochqFBWkLR5K/XN/Js/d&#10;xc3LksTd9ds3hUKPw8z8hlmue1uLlnyoHCuYjDMQxNqZigsF59P+dQ4iRGSDtWNS8KQA69XgZYm5&#10;cR1/U3uMhUgQDjkqKGNscimDLsliGLuGOHk35y3GJH0hjccuwW0tp1n2Ji1WnBZKbGhXkr4fH1bB&#10;xd22ndVX/myfX9Xj/eC1nh+UGg37zQJEpD7+h//aH0bBdAa/X9IPkK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mpAosMAAADbAAAADwAAAAAAAAAAAAAAAACYAgAAZHJzL2Rv&#10;d25yZXYueG1sUEsFBgAAAAAEAAQA9QAAAIgDAAAAAA==&#10;" filled="f" stroked="f" strokeweight="1pt">
                  <v:textbox>
                    <w:txbxContent>
                      <w:p w:rsidR="007A7B6C" w:rsidRPr="00790B8B" w:rsidRDefault="007A7B6C" w:rsidP="00580653">
                        <w:pPr>
                          <w:jc w:val="center"/>
                          <w:rPr>
                            <w:rFonts w:cs="AL-Mohanad"/>
                            <w:color w:val="000000" w:themeColor="text1"/>
                            <w:sz w:val="38"/>
                            <w:szCs w:val="38"/>
                          </w:rPr>
                        </w:pPr>
                        <w:r>
                          <w:rPr>
                            <w:rFonts w:cs="AL-Mohanad"/>
                            <w:color w:val="000000" w:themeColor="text1"/>
                            <w:sz w:val="38"/>
                            <w:szCs w:val="38"/>
                          </w:rPr>
                          <w:t xml:space="preserve"> </w:t>
                        </w:r>
                        <w:r>
                          <w:rPr>
                            <w:rFonts w:cs="AL-Mohanad" w:hint="cs"/>
                            <w:color w:val="000000" w:themeColor="text1"/>
                            <w:sz w:val="38"/>
                            <w:szCs w:val="38"/>
                            <w:rtl/>
                          </w:rPr>
                          <w:t xml:space="preserve">منهجية الدراسة </w:t>
                        </w:r>
                        <w:r w:rsidRPr="00790B8B">
                          <w:rPr>
                            <w:rFonts w:cs="AL-Mohanad" w:hint="cs"/>
                            <w:color w:val="000000" w:themeColor="text1"/>
                            <w:sz w:val="38"/>
                            <w:szCs w:val="38"/>
                            <w:rtl/>
                          </w:rPr>
                          <w:t xml:space="preserve"> </w:t>
                        </w:r>
                      </w:p>
                    </w:txbxContent>
                  </v:textbox>
                </v:rect>
                <v:rect id="مستطيل 24" o:spid="_x0000_s1037" style="position:absolute;left:16994;top:8853;width:23508;height:87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PY1sMA&#10;AADbAAAADwAAAGRycy9kb3ducmV2LnhtbESPT2sCMRTE7wW/Q3iCt5pVpMhqFBWkLR5K/XN/Js/d&#10;xc3LksTd9ds3hUKPw8z8hlmue1uLlnyoHCuYjDMQxNqZigsF59P+dQ4iRGSDtWNS8KQA69XgZYm5&#10;cR1/U3uMhUgQDjkqKGNscimDLsliGLuGOHk35y3GJH0hjccuwW0tp1n2Ji1WnBZKbGhXkr4fH1bB&#10;xd22ndVX/myfX9Xj/eC1nh+UGg37zQJEpD7+h//aH0bBdAa/X9IPkK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YPY1sMAAADbAAAADwAAAAAAAAAAAAAAAACYAgAAZHJzL2Rv&#10;d25yZXYueG1sUEsFBgAAAAAEAAQA9QAAAIgDAAAAAA==&#10;" filled="f" stroked="f" strokeweight="1pt">
                  <v:textbox>
                    <w:txbxContent>
                      <w:p w:rsidR="007A7B6C" w:rsidRPr="00790B8B" w:rsidRDefault="007A7B6C" w:rsidP="00580653">
                        <w:pPr>
                          <w:jc w:val="center"/>
                          <w:rPr>
                            <w:rFonts w:cs="AL-Mohanad"/>
                            <w:color w:val="000000" w:themeColor="text1"/>
                            <w:sz w:val="38"/>
                            <w:szCs w:val="38"/>
                          </w:rPr>
                        </w:pPr>
                        <w:r>
                          <w:rPr>
                            <w:rFonts w:cs="AL-Mohanad" w:hint="cs"/>
                            <w:color w:val="000000" w:themeColor="text1"/>
                            <w:sz w:val="38"/>
                            <w:szCs w:val="38"/>
                            <w:rtl/>
                          </w:rPr>
                          <w:t xml:space="preserve"> جمع بيانات الدراسة </w:t>
                        </w:r>
                      </w:p>
                    </w:txbxContent>
                  </v:textbox>
                </v:rect>
                <v:rect id="مستطيل 25" o:spid="_x0000_s1038" style="position:absolute;left:16994;top:16440;width:23508;height:87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99TcMA&#10;AADbAAAADwAAAGRycy9kb3ducmV2LnhtbESPT2sCMRTE7wW/Q3iCt5pVsMhqFBWkLR5K/XN/Js/d&#10;xc3LksTd9ds3hUKPw8z8hlmue1uLlnyoHCuYjDMQxNqZigsF59P+dQ4iRGSDtWNS8KQA69XgZYm5&#10;cR1/U3uMhUgQDjkqKGNscimDLsliGLuGOHk35y3GJH0hjccuwW0tp1n2Ji1WnBZKbGhXkr4fH1bB&#10;xd22ndVX/myfX9Xj/eC1nh+UGg37zQJEpD7+h//aH0bBdAa/X9IPkK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s99TcMAAADbAAAADwAAAAAAAAAAAAAAAACYAgAAZHJzL2Rv&#10;d25yZXYueG1sUEsFBgAAAAAEAAQA9QAAAIgDAAAAAA==&#10;" filled="f" stroked="f" strokeweight="1pt">
                  <v:textbox>
                    <w:txbxContent>
                      <w:p w:rsidR="007A7B6C" w:rsidRPr="00790B8B" w:rsidRDefault="007A7B6C" w:rsidP="00580653">
                        <w:pPr>
                          <w:jc w:val="center"/>
                          <w:rPr>
                            <w:rFonts w:cs="AL-Mohanad"/>
                            <w:color w:val="000000" w:themeColor="text1"/>
                            <w:sz w:val="38"/>
                            <w:szCs w:val="38"/>
                          </w:rPr>
                        </w:pPr>
                        <w:r>
                          <w:rPr>
                            <w:rFonts w:cs="AL-Mohanad" w:hint="cs"/>
                            <w:color w:val="000000" w:themeColor="text1"/>
                            <w:sz w:val="38"/>
                            <w:szCs w:val="38"/>
                            <w:rtl/>
                          </w:rPr>
                          <w:t xml:space="preserve">مجتمع الدراسة </w:t>
                        </w:r>
                      </w:p>
                    </w:txbxContent>
                  </v:textbox>
                </v:rect>
                <v:rect id="مستطيل 26" o:spid="_x0000_s1039" style="position:absolute;left:15978;top:25400;width:23508;height:87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h3jOsIA&#10;AADbAAAADwAAAGRycy9kb3ducmV2LnhtbESPT2sCMRTE7wW/Q3iCt5rVg8hqFBWkFQ+l/rk/k+fu&#10;4uZlSeLu+u2bQqHHYWZ+wyzXva1FSz5UjhVMxhkIYu1MxYWCy3n/PgcRIrLB2jEpeFGA9WrwtsTc&#10;uI6/qT3FQiQIhxwVlDE2uZRBl2QxjF1DnLy78xZjkr6QxmOX4LaW0yybSYsVp4USG9qVpB+np1Vw&#10;dfdtZ/WND+3rq3p+HL3W86NSo2G/WYCI1Mf/8F/70yiYzuD3S/oBcv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yHeM6wgAAANsAAAAPAAAAAAAAAAAAAAAAAJgCAABkcnMvZG93&#10;bnJldi54bWxQSwUGAAAAAAQABAD1AAAAhwMAAAAA&#10;" filled="f" stroked="f" strokeweight="1pt">
                  <v:textbox>
                    <w:txbxContent>
                      <w:p w:rsidR="007A7B6C" w:rsidRPr="00790B8B" w:rsidRDefault="007A7B6C" w:rsidP="00580653">
                        <w:pPr>
                          <w:jc w:val="center"/>
                          <w:rPr>
                            <w:rFonts w:cs="AL-Mohanad"/>
                            <w:color w:val="000000" w:themeColor="text1"/>
                            <w:sz w:val="38"/>
                            <w:szCs w:val="38"/>
                          </w:rPr>
                        </w:pPr>
                        <w:r>
                          <w:rPr>
                            <w:rFonts w:cs="AL-Mohanad" w:hint="cs"/>
                            <w:color w:val="000000" w:themeColor="text1"/>
                            <w:sz w:val="38"/>
                            <w:szCs w:val="38"/>
                            <w:rtl/>
                          </w:rPr>
                          <w:t xml:space="preserve"> عينة الدراسة </w:t>
                        </w:r>
                      </w:p>
                    </w:txbxContent>
                  </v:textbox>
                </v:rect>
                <v:rect id="مستطيل 27" o:spid="_x0000_s1040" style="position:absolute;left:15621;top:42556;width:23507;height:87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FGocMA&#10;AADbAAAADwAAAGRycy9kb3ducmV2LnhtbESPT2sCMRTE7wW/Q3iCt5rVg5XVKCpIWzyU+uf+TJ67&#10;i5uXJYm767dvCoUeh5n5DbNc97YWLflQOVYwGWcgiLUzFRcKzqf96xxEiMgGa8ek4EkB1qvByxJz&#10;4zr+pvYYC5EgHHJUUMbY5FIGXZLFMHYNcfJuzluMSfpCGo9dgttaTrNsJi1WnBZKbGhXkr4fH1bB&#10;xd22ndVX/myfX9Xj/eC1nh+UGg37zQJEpD7+h//aH0bB9A1+v6QfIF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VFGocMAAADbAAAADwAAAAAAAAAAAAAAAACYAgAAZHJzL2Rv&#10;d25yZXYueG1sUEsFBgAAAAAEAAQA9QAAAIgDAAAAAA==&#10;" filled="f" stroked="f" strokeweight="1pt">
                  <v:textbox>
                    <w:txbxContent>
                      <w:p w:rsidR="007A7B6C" w:rsidRPr="00790B8B" w:rsidRDefault="007A7B6C" w:rsidP="00580653">
                        <w:pPr>
                          <w:jc w:val="center"/>
                          <w:rPr>
                            <w:rFonts w:cs="AL-Mohanad"/>
                            <w:color w:val="000000" w:themeColor="text1"/>
                            <w:sz w:val="38"/>
                            <w:szCs w:val="38"/>
                          </w:rPr>
                        </w:pPr>
                        <w:r>
                          <w:rPr>
                            <w:rFonts w:cs="AL-Mohanad" w:hint="cs"/>
                            <w:color w:val="000000" w:themeColor="text1"/>
                            <w:sz w:val="38"/>
                            <w:szCs w:val="38"/>
                            <w:rtl/>
                          </w:rPr>
                          <w:t xml:space="preserve">أداة الدراسة </w:t>
                        </w:r>
                      </w:p>
                    </w:txbxContent>
                  </v:textbox>
                </v:rect>
                <v:rect id="مستطيل 28" o:spid="_x0000_s1041" style="position:absolute;left:15147;top:50338;width:23508;height:87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7S078A&#10;AADbAAAADwAAAGRycy9kb3ducmV2LnhtbERPy4rCMBTdC/5DuII7TXUhUo0yCjIjLgYfs7+TXNsy&#10;zU1JYlv/3iwGXB7Oe73tbS1a8qFyrGA2zUAQa2cqLhTcrofJEkSIyAZrx6TgSQG2m+FgjblxHZ+p&#10;vcRCpBAOOSooY2xyKYMuyWKYuoY4cXfnLcYEfSGNxy6F21rOs2whLVacGkpsaF+S/rs8rIIfd991&#10;Vv/ysX1+V4/Pk9d6eVJqPOo/ViAi9fEt/nd/GQXzNDZ9ST9Abl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sztLTvwAAANsAAAAPAAAAAAAAAAAAAAAAAJgCAABkcnMvZG93bnJl&#10;di54bWxQSwUGAAAAAAQABAD1AAAAhAMAAAAA&#10;" filled="f" stroked="f" strokeweight="1pt">
                  <v:textbox>
                    <w:txbxContent>
                      <w:p w:rsidR="007A7B6C" w:rsidRPr="00790B8B" w:rsidRDefault="007A7B6C" w:rsidP="00580653">
                        <w:pPr>
                          <w:jc w:val="center"/>
                          <w:rPr>
                            <w:rFonts w:cs="AL-Mohanad"/>
                            <w:color w:val="000000" w:themeColor="text1"/>
                            <w:sz w:val="38"/>
                            <w:szCs w:val="38"/>
                          </w:rPr>
                        </w:pPr>
                      </w:p>
                    </w:txbxContent>
                  </v:textbox>
                </v:rect>
              </v:group>
            </w:pict>
          </mc:Fallback>
        </mc:AlternateContent>
      </w:r>
    </w:p>
    <w:p w:rsidR="00580653" w:rsidRPr="00804A07" w:rsidRDefault="00580653" w:rsidP="007F18E9">
      <w:pPr>
        <w:spacing w:after="0" w:line="312" w:lineRule="auto"/>
        <w:jc w:val="both"/>
        <w:rPr>
          <w:rFonts w:ascii="Simplified Arabic" w:hAnsi="Simplified Arabic" w:cs="Simplified Arabic"/>
          <w:sz w:val="32"/>
          <w:szCs w:val="32"/>
          <w:rtl/>
        </w:rPr>
      </w:pPr>
    </w:p>
    <w:p w:rsidR="00580653" w:rsidRPr="00804A07" w:rsidRDefault="00580653" w:rsidP="007F18E9">
      <w:pPr>
        <w:spacing w:after="0" w:line="312" w:lineRule="auto"/>
        <w:jc w:val="both"/>
        <w:rPr>
          <w:rFonts w:ascii="Simplified Arabic" w:hAnsi="Simplified Arabic" w:cs="Simplified Arabic"/>
          <w:sz w:val="32"/>
          <w:szCs w:val="32"/>
          <w:rtl/>
        </w:rPr>
      </w:pPr>
    </w:p>
    <w:p w:rsidR="00580653" w:rsidRPr="00804A07" w:rsidRDefault="00580653" w:rsidP="007F18E9">
      <w:pPr>
        <w:spacing w:after="0" w:line="312" w:lineRule="auto"/>
        <w:jc w:val="both"/>
        <w:rPr>
          <w:rFonts w:ascii="Simplified Arabic" w:hAnsi="Simplified Arabic" w:cs="Simplified Arabic"/>
          <w:sz w:val="32"/>
          <w:szCs w:val="32"/>
          <w:rtl/>
        </w:rPr>
      </w:pPr>
    </w:p>
    <w:p w:rsidR="00580653" w:rsidRPr="00804A07" w:rsidRDefault="00580653" w:rsidP="007F18E9">
      <w:pPr>
        <w:spacing w:after="0" w:line="312" w:lineRule="auto"/>
        <w:jc w:val="both"/>
        <w:rPr>
          <w:rFonts w:ascii="Simplified Arabic" w:hAnsi="Simplified Arabic" w:cs="Simplified Arabic"/>
          <w:sz w:val="32"/>
          <w:szCs w:val="32"/>
          <w:rtl/>
        </w:rPr>
      </w:pPr>
    </w:p>
    <w:p w:rsidR="00580653" w:rsidRPr="00804A07" w:rsidRDefault="00580653" w:rsidP="007F18E9">
      <w:pPr>
        <w:spacing w:after="0" w:line="312" w:lineRule="auto"/>
        <w:jc w:val="both"/>
        <w:rPr>
          <w:rFonts w:ascii="Simplified Arabic" w:hAnsi="Simplified Arabic" w:cs="Simplified Arabic"/>
          <w:sz w:val="32"/>
          <w:szCs w:val="32"/>
          <w:rtl/>
        </w:rPr>
      </w:pPr>
    </w:p>
    <w:p w:rsidR="00580653" w:rsidRPr="00804A07" w:rsidRDefault="00580653" w:rsidP="007F18E9">
      <w:pPr>
        <w:spacing w:after="0" w:line="312" w:lineRule="auto"/>
        <w:jc w:val="both"/>
        <w:rPr>
          <w:rFonts w:ascii="Simplified Arabic" w:hAnsi="Simplified Arabic" w:cs="Simplified Arabic"/>
          <w:sz w:val="32"/>
          <w:szCs w:val="32"/>
          <w:rtl/>
        </w:rPr>
      </w:pPr>
    </w:p>
    <w:p w:rsidR="00580653" w:rsidRPr="00804A07" w:rsidRDefault="00580653" w:rsidP="007F18E9">
      <w:pPr>
        <w:spacing w:after="0" w:line="312" w:lineRule="auto"/>
        <w:jc w:val="both"/>
        <w:rPr>
          <w:rFonts w:ascii="Simplified Arabic" w:hAnsi="Simplified Arabic" w:cs="Simplified Arabic"/>
          <w:sz w:val="32"/>
          <w:szCs w:val="32"/>
          <w:rtl/>
        </w:rPr>
      </w:pPr>
    </w:p>
    <w:p w:rsidR="00580653" w:rsidRPr="00804A07" w:rsidRDefault="00580653" w:rsidP="007F18E9">
      <w:pPr>
        <w:spacing w:after="0" w:line="312" w:lineRule="auto"/>
        <w:jc w:val="both"/>
        <w:rPr>
          <w:rFonts w:ascii="Simplified Arabic" w:hAnsi="Simplified Arabic" w:cs="Simplified Arabic"/>
          <w:sz w:val="32"/>
          <w:szCs w:val="32"/>
          <w:rtl/>
        </w:rPr>
      </w:pPr>
    </w:p>
    <w:p w:rsidR="00580653" w:rsidRPr="00804A07" w:rsidRDefault="00580653" w:rsidP="007F18E9">
      <w:pPr>
        <w:spacing w:after="0" w:line="312" w:lineRule="auto"/>
        <w:jc w:val="both"/>
        <w:rPr>
          <w:rFonts w:ascii="Simplified Arabic" w:hAnsi="Simplified Arabic" w:cs="Simplified Arabic"/>
          <w:sz w:val="32"/>
          <w:szCs w:val="32"/>
          <w:rtl/>
        </w:rPr>
      </w:pPr>
    </w:p>
    <w:p w:rsidR="00580653" w:rsidRPr="00804A07" w:rsidRDefault="00580653" w:rsidP="007F18E9">
      <w:pPr>
        <w:spacing w:after="0" w:line="312" w:lineRule="auto"/>
        <w:jc w:val="both"/>
        <w:rPr>
          <w:rFonts w:ascii="Simplified Arabic" w:hAnsi="Simplified Arabic" w:cs="Simplified Arabic"/>
          <w:sz w:val="32"/>
          <w:szCs w:val="32"/>
          <w:rtl/>
        </w:rPr>
      </w:pPr>
    </w:p>
    <w:p w:rsidR="00AD475F" w:rsidRDefault="00AD475F" w:rsidP="007F18E9">
      <w:pPr>
        <w:spacing w:after="0" w:line="312" w:lineRule="auto"/>
        <w:jc w:val="both"/>
        <w:rPr>
          <w:rFonts w:asciiTheme="majorBidi" w:hAnsiTheme="majorBidi" w:cstheme="majorBidi"/>
          <w:b/>
          <w:bCs/>
          <w:sz w:val="30"/>
          <w:szCs w:val="30"/>
          <w:shd w:val="clear" w:color="auto" w:fill="FFFFFF"/>
          <w:rtl/>
        </w:rPr>
      </w:pPr>
    </w:p>
    <w:p w:rsidR="008678A6" w:rsidRDefault="008678A6" w:rsidP="007F18E9">
      <w:pPr>
        <w:spacing w:after="0" w:line="312" w:lineRule="auto"/>
        <w:jc w:val="both"/>
        <w:rPr>
          <w:rFonts w:asciiTheme="majorBidi" w:hAnsiTheme="majorBidi" w:cstheme="majorBidi"/>
          <w:b/>
          <w:bCs/>
          <w:sz w:val="30"/>
          <w:szCs w:val="30"/>
          <w:shd w:val="clear" w:color="auto" w:fill="FFFFFF"/>
          <w:rtl/>
        </w:rPr>
      </w:pPr>
    </w:p>
    <w:p w:rsidR="008678A6" w:rsidRDefault="008678A6" w:rsidP="007F18E9">
      <w:pPr>
        <w:spacing w:after="0" w:line="312" w:lineRule="auto"/>
        <w:jc w:val="both"/>
        <w:rPr>
          <w:rFonts w:asciiTheme="majorBidi" w:hAnsiTheme="majorBidi" w:cstheme="majorBidi"/>
          <w:b/>
          <w:bCs/>
          <w:sz w:val="30"/>
          <w:szCs w:val="30"/>
          <w:shd w:val="clear" w:color="auto" w:fill="FFFFFF"/>
          <w:rtl/>
        </w:rPr>
      </w:pPr>
    </w:p>
    <w:p w:rsidR="008678A6" w:rsidRDefault="008678A6" w:rsidP="007F18E9">
      <w:pPr>
        <w:spacing w:after="0" w:line="312" w:lineRule="auto"/>
        <w:jc w:val="both"/>
        <w:rPr>
          <w:rFonts w:asciiTheme="majorBidi" w:hAnsiTheme="majorBidi" w:cstheme="majorBidi"/>
          <w:b/>
          <w:bCs/>
          <w:sz w:val="30"/>
          <w:szCs w:val="30"/>
          <w:shd w:val="clear" w:color="auto" w:fill="FFFFFF"/>
          <w:rtl/>
        </w:rPr>
      </w:pPr>
    </w:p>
    <w:p w:rsidR="008678A6" w:rsidRDefault="008678A6" w:rsidP="007F18E9">
      <w:pPr>
        <w:spacing w:after="0" w:line="312" w:lineRule="auto"/>
        <w:jc w:val="both"/>
        <w:rPr>
          <w:rFonts w:asciiTheme="majorBidi" w:hAnsiTheme="majorBidi" w:cstheme="majorBidi"/>
          <w:b/>
          <w:bCs/>
          <w:sz w:val="30"/>
          <w:szCs w:val="30"/>
          <w:shd w:val="clear" w:color="auto" w:fill="FFFFFF"/>
          <w:rtl/>
        </w:rPr>
      </w:pPr>
    </w:p>
    <w:p w:rsidR="008678A6" w:rsidRDefault="008678A6" w:rsidP="007F18E9">
      <w:pPr>
        <w:spacing w:after="0" w:line="312" w:lineRule="auto"/>
        <w:jc w:val="both"/>
        <w:rPr>
          <w:rFonts w:asciiTheme="majorBidi" w:hAnsiTheme="majorBidi" w:cstheme="majorBidi"/>
          <w:b/>
          <w:bCs/>
          <w:sz w:val="30"/>
          <w:szCs w:val="30"/>
          <w:shd w:val="clear" w:color="auto" w:fill="FFFFFF"/>
          <w:rtl/>
        </w:rPr>
      </w:pPr>
    </w:p>
    <w:p w:rsidR="008678A6" w:rsidRDefault="008678A6" w:rsidP="007F18E9">
      <w:pPr>
        <w:spacing w:after="0" w:line="312" w:lineRule="auto"/>
        <w:rPr>
          <w:rFonts w:asciiTheme="majorBidi" w:hAnsiTheme="majorBidi" w:cstheme="majorBidi" w:hint="cs"/>
          <w:b/>
          <w:bCs/>
          <w:sz w:val="30"/>
          <w:szCs w:val="30"/>
          <w:shd w:val="clear" w:color="auto" w:fill="FFFFFF"/>
          <w:rtl/>
        </w:rPr>
      </w:pPr>
    </w:p>
    <w:p w:rsidR="00CE369B" w:rsidRDefault="00CE369B" w:rsidP="007F18E9">
      <w:pPr>
        <w:spacing w:after="0" w:line="312" w:lineRule="auto"/>
        <w:rPr>
          <w:rFonts w:asciiTheme="majorBidi" w:hAnsiTheme="majorBidi" w:cstheme="majorBidi" w:hint="cs"/>
          <w:b/>
          <w:bCs/>
          <w:sz w:val="30"/>
          <w:szCs w:val="30"/>
          <w:shd w:val="clear" w:color="auto" w:fill="FFFFFF"/>
          <w:rtl/>
        </w:rPr>
      </w:pPr>
    </w:p>
    <w:p w:rsidR="00CE369B" w:rsidRDefault="00CE369B" w:rsidP="007F18E9">
      <w:pPr>
        <w:spacing w:after="0" w:line="312" w:lineRule="auto"/>
        <w:rPr>
          <w:rFonts w:asciiTheme="majorBidi" w:hAnsiTheme="majorBidi" w:cstheme="majorBidi" w:hint="cs"/>
          <w:b/>
          <w:bCs/>
          <w:sz w:val="30"/>
          <w:szCs w:val="30"/>
          <w:shd w:val="clear" w:color="auto" w:fill="FFFFFF"/>
          <w:rtl/>
        </w:rPr>
      </w:pPr>
    </w:p>
    <w:p w:rsidR="00CE369B" w:rsidRDefault="00CE369B" w:rsidP="007F18E9">
      <w:pPr>
        <w:spacing w:after="0" w:line="312" w:lineRule="auto"/>
        <w:rPr>
          <w:rFonts w:asciiTheme="majorBidi" w:hAnsiTheme="majorBidi" w:cstheme="majorBidi" w:hint="cs"/>
          <w:b/>
          <w:bCs/>
          <w:sz w:val="30"/>
          <w:szCs w:val="30"/>
          <w:shd w:val="clear" w:color="auto" w:fill="FFFFFF"/>
          <w:rtl/>
        </w:rPr>
      </w:pPr>
    </w:p>
    <w:p w:rsidR="00CE369B" w:rsidRPr="00804A07" w:rsidRDefault="00CE369B" w:rsidP="007F18E9">
      <w:pPr>
        <w:spacing w:after="0" w:line="312" w:lineRule="auto"/>
        <w:rPr>
          <w:rFonts w:ascii="Simplified Arabic" w:hAnsi="Simplified Arabic" w:cs="Simplified Arabic" w:hint="cs"/>
          <w:b/>
          <w:bCs/>
          <w:color w:val="000000"/>
          <w:sz w:val="38"/>
          <w:szCs w:val="38"/>
          <w:rtl/>
        </w:rPr>
      </w:pPr>
    </w:p>
    <w:p w:rsidR="00580653" w:rsidRPr="00804A07" w:rsidRDefault="00580653" w:rsidP="007F18E9">
      <w:pPr>
        <w:spacing w:after="0" w:line="312" w:lineRule="auto"/>
        <w:jc w:val="center"/>
        <w:rPr>
          <w:rFonts w:ascii="Simplified Arabic" w:hAnsi="Simplified Arabic" w:cs="Simplified Arabic"/>
          <w:b/>
          <w:bCs/>
          <w:color w:val="000000"/>
          <w:sz w:val="38"/>
          <w:szCs w:val="38"/>
          <w:rtl/>
        </w:rPr>
      </w:pPr>
    </w:p>
    <w:p w:rsidR="00580653" w:rsidRPr="00804A07" w:rsidRDefault="00580653" w:rsidP="007F18E9">
      <w:pPr>
        <w:spacing w:after="0" w:line="312" w:lineRule="auto"/>
        <w:jc w:val="center"/>
        <w:rPr>
          <w:rFonts w:ascii="Simplified Arabic" w:hAnsi="Simplified Arabic" w:cs="Simplified Arabic"/>
          <w:b/>
          <w:bCs/>
          <w:color w:val="000000"/>
          <w:sz w:val="38"/>
          <w:szCs w:val="38"/>
          <w:rtl/>
        </w:rPr>
      </w:pPr>
      <w:r w:rsidRPr="00804A07">
        <w:rPr>
          <w:rFonts w:ascii="Simplified Arabic" w:hAnsi="Simplified Arabic" w:cs="Simplified Arabic"/>
          <w:b/>
          <w:bCs/>
          <w:color w:val="000000"/>
          <w:sz w:val="38"/>
          <w:szCs w:val="38"/>
          <w:rtl/>
        </w:rPr>
        <w:t>الفصل الرابع</w:t>
      </w:r>
    </w:p>
    <w:p w:rsidR="00580653" w:rsidRPr="00804A07" w:rsidRDefault="00580653" w:rsidP="007F18E9">
      <w:pPr>
        <w:spacing w:after="0" w:line="312" w:lineRule="auto"/>
        <w:jc w:val="center"/>
        <w:rPr>
          <w:rFonts w:ascii="Simplified Arabic" w:hAnsi="Simplified Arabic" w:cs="Simplified Arabic"/>
          <w:b/>
          <w:bCs/>
          <w:color w:val="000000"/>
          <w:sz w:val="38"/>
          <w:szCs w:val="38"/>
          <w:rtl/>
        </w:rPr>
      </w:pPr>
      <w:r w:rsidRPr="00804A07">
        <w:rPr>
          <w:rFonts w:ascii="Simplified Arabic" w:hAnsi="Simplified Arabic" w:cs="Simplified Arabic"/>
          <w:b/>
          <w:bCs/>
          <w:color w:val="000000"/>
          <w:sz w:val="38"/>
          <w:szCs w:val="38"/>
          <w:rtl/>
        </w:rPr>
        <w:t>عرض نتائج الدراسة</w:t>
      </w:r>
    </w:p>
    <w:p w:rsidR="00055FF0" w:rsidRPr="00804A07" w:rsidRDefault="00055FF0" w:rsidP="007F18E9">
      <w:pPr>
        <w:spacing w:after="0" w:line="312" w:lineRule="auto"/>
        <w:jc w:val="both"/>
        <w:rPr>
          <w:rFonts w:ascii="Simplified Arabic" w:hAnsi="Simplified Arabic" w:cs="Simplified Arabic"/>
          <w:sz w:val="34"/>
          <w:szCs w:val="34"/>
          <w:rtl/>
        </w:rPr>
      </w:pPr>
    </w:p>
    <w:p w:rsidR="00170208" w:rsidRPr="00804A07" w:rsidRDefault="00170208" w:rsidP="007F18E9">
      <w:pPr>
        <w:spacing w:after="0" w:line="312" w:lineRule="auto"/>
        <w:jc w:val="both"/>
        <w:rPr>
          <w:rFonts w:ascii="Simplified Arabic" w:hAnsi="Simplified Arabic" w:cs="Simplified Arabic"/>
          <w:color w:val="0A0A0A"/>
          <w:sz w:val="32"/>
          <w:szCs w:val="32"/>
          <w:shd w:val="clear" w:color="auto" w:fill="FFFFFF"/>
          <w:rtl/>
        </w:rPr>
      </w:pPr>
    </w:p>
    <w:p w:rsidR="00170208" w:rsidRPr="00804A07" w:rsidRDefault="00170208" w:rsidP="007F18E9">
      <w:pPr>
        <w:spacing w:after="0" w:line="312" w:lineRule="auto"/>
        <w:jc w:val="both"/>
        <w:rPr>
          <w:rFonts w:ascii="Simplified Arabic" w:hAnsi="Simplified Arabic" w:cs="Simplified Arabic"/>
          <w:color w:val="0A0A0A"/>
          <w:sz w:val="32"/>
          <w:szCs w:val="32"/>
          <w:shd w:val="clear" w:color="auto" w:fill="FFFFFF"/>
          <w:rtl/>
        </w:rPr>
      </w:pPr>
    </w:p>
    <w:p w:rsidR="00E07CBA" w:rsidRPr="00804A07" w:rsidRDefault="00E07CBA" w:rsidP="007F18E9">
      <w:pPr>
        <w:spacing w:after="0" w:line="312" w:lineRule="auto"/>
        <w:jc w:val="both"/>
        <w:rPr>
          <w:rFonts w:ascii="Simplified Arabic" w:hAnsi="Simplified Arabic" w:cs="Simplified Arabic"/>
          <w:b/>
          <w:bCs/>
          <w:sz w:val="34"/>
          <w:szCs w:val="34"/>
          <w:rtl/>
        </w:rPr>
      </w:pPr>
    </w:p>
    <w:p w:rsidR="00580653" w:rsidRPr="00804A07" w:rsidRDefault="00580653" w:rsidP="007F18E9">
      <w:pPr>
        <w:spacing w:after="0" w:line="312" w:lineRule="auto"/>
        <w:jc w:val="both"/>
        <w:rPr>
          <w:rFonts w:ascii="Simplified Arabic" w:hAnsi="Simplified Arabic" w:cs="Simplified Arabic"/>
          <w:b/>
          <w:bCs/>
          <w:sz w:val="34"/>
          <w:szCs w:val="34"/>
          <w:rtl/>
        </w:rPr>
      </w:pPr>
    </w:p>
    <w:p w:rsidR="00580653" w:rsidRPr="00804A07" w:rsidRDefault="00580653" w:rsidP="007F18E9">
      <w:pPr>
        <w:spacing w:after="0" w:line="312" w:lineRule="auto"/>
        <w:jc w:val="both"/>
        <w:rPr>
          <w:rFonts w:ascii="Simplified Arabic" w:hAnsi="Simplified Arabic" w:cs="Simplified Arabic"/>
          <w:b/>
          <w:bCs/>
          <w:sz w:val="34"/>
          <w:szCs w:val="34"/>
          <w:rtl/>
        </w:rPr>
      </w:pPr>
    </w:p>
    <w:p w:rsidR="00580653" w:rsidRPr="00804A07" w:rsidRDefault="00580653" w:rsidP="007F18E9">
      <w:pPr>
        <w:spacing w:after="0" w:line="312" w:lineRule="auto"/>
        <w:jc w:val="both"/>
        <w:rPr>
          <w:rFonts w:ascii="Simplified Arabic" w:hAnsi="Simplified Arabic" w:cs="Simplified Arabic"/>
          <w:b/>
          <w:bCs/>
          <w:sz w:val="34"/>
          <w:szCs w:val="34"/>
          <w:rtl/>
        </w:rPr>
      </w:pPr>
    </w:p>
    <w:p w:rsidR="00580653" w:rsidRPr="00804A07" w:rsidRDefault="00580653" w:rsidP="007F18E9">
      <w:pPr>
        <w:spacing w:after="0" w:line="312" w:lineRule="auto"/>
        <w:jc w:val="both"/>
        <w:rPr>
          <w:rFonts w:ascii="Simplified Arabic" w:hAnsi="Simplified Arabic" w:cs="Simplified Arabic"/>
          <w:b/>
          <w:bCs/>
          <w:sz w:val="34"/>
          <w:szCs w:val="34"/>
          <w:rtl/>
        </w:rPr>
      </w:pPr>
    </w:p>
    <w:p w:rsidR="00580653" w:rsidRPr="00804A07" w:rsidRDefault="00580653" w:rsidP="007F18E9">
      <w:pPr>
        <w:spacing w:after="0" w:line="312" w:lineRule="auto"/>
        <w:jc w:val="both"/>
        <w:rPr>
          <w:rFonts w:ascii="Simplified Arabic" w:hAnsi="Simplified Arabic" w:cs="Simplified Arabic"/>
          <w:b/>
          <w:bCs/>
          <w:sz w:val="34"/>
          <w:szCs w:val="34"/>
          <w:rtl/>
        </w:rPr>
      </w:pPr>
    </w:p>
    <w:p w:rsidR="00AD475F" w:rsidRPr="00804A07" w:rsidRDefault="00AD475F" w:rsidP="007F18E9">
      <w:pPr>
        <w:spacing w:after="0" w:line="312" w:lineRule="auto"/>
        <w:jc w:val="both"/>
        <w:rPr>
          <w:rFonts w:ascii="Simplified Arabic" w:hAnsi="Simplified Arabic" w:cs="Simplified Arabic"/>
          <w:b/>
          <w:bCs/>
          <w:sz w:val="34"/>
          <w:szCs w:val="34"/>
          <w:rtl/>
        </w:rPr>
      </w:pPr>
    </w:p>
    <w:p w:rsidR="008F0E19" w:rsidRPr="008F0E19" w:rsidRDefault="008F0E19" w:rsidP="007F18E9">
      <w:pPr>
        <w:spacing w:after="0" w:line="312" w:lineRule="auto"/>
        <w:jc w:val="center"/>
        <w:rPr>
          <w:rFonts w:ascii="Simplified Arabic" w:hAnsi="Simplified Arabic" w:cs="Simplified Arabic"/>
          <w:b/>
          <w:bCs/>
          <w:sz w:val="24"/>
          <w:szCs w:val="24"/>
          <w:rtl/>
        </w:rPr>
      </w:pPr>
    </w:p>
    <w:p w:rsidR="000B069A" w:rsidRPr="00804A07" w:rsidRDefault="000B069A" w:rsidP="007F18E9">
      <w:pPr>
        <w:spacing w:after="0" w:line="312" w:lineRule="auto"/>
        <w:jc w:val="center"/>
        <w:rPr>
          <w:rFonts w:asciiTheme="majorBidi" w:hAnsiTheme="majorBidi" w:cstheme="majorBidi"/>
          <w:b/>
          <w:bCs/>
          <w:color w:val="000000"/>
          <w:sz w:val="30"/>
          <w:szCs w:val="30"/>
          <w:rtl/>
        </w:rPr>
      </w:pPr>
      <w:r w:rsidRPr="00804A07">
        <w:rPr>
          <w:rFonts w:asciiTheme="majorBidi" w:hAnsiTheme="majorBidi" w:cstheme="majorBidi"/>
          <w:b/>
          <w:bCs/>
          <w:color w:val="000000"/>
          <w:sz w:val="30"/>
          <w:szCs w:val="30"/>
          <w:rtl/>
        </w:rPr>
        <w:lastRenderedPageBreak/>
        <w:t>جدول رقم (</w:t>
      </w:r>
      <w:r w:rsidRPr="00804A07">
        <w:rPr>
          <w:rFonts w:asciiTheme="majorBidi" w:hAnsiTheme="majorBidi" w:cstheme="majorBidi" w:hint="cs"/>
          <w:b/>
          <w:bCs/>
          <w:color w:val="000000"/>
          <w:sz w:val="30"/>
          <w:szCs w:val="30"/>
          <w:rtl/>
        </w:rPr>
        <w:t>1</w:t>
      </w:r>
      <w:r w:rsidRPr="00804A07">
        <w:rPr>
          <w:rFonts w:asciiTheme="majorBidi" w:hAnsiTheme="majorBidi" w:cstheme="majorBidi"/>
          <w:b/>
          <w:bCs/>
          <w:color w:val="000000"/>
          <w:sz w:val="30"/>
          <w:szCs w:val="30"/>
          <w:rtl/>
        </w:rPr>
        <w:t xml:space="preserve">) نتائج المحور </w:t>
      </w:r>
      <w:r w:rsidRPr="00804A07">
        <w:rPr>
          <w:rFonts w:asciiTheme="majorBidi" w:hAnsiTheme="majorBidi" w:cstheme="majorBidi" w:hint="cs"/>
          <w:b/>
          <w:bCs/>
          <w:color w:val="000000"/>
          <w:sz w:val="30"/>
          <w:szCs w:val="30"/>
          <w:rtl/>
        </w:rPr>
        <w:t>الخاص ب</w:t>
      </w:r>
      <w:r w:rsidRPr="00804A07">
        <w:rPr>
          <w:rFonts w:asciiTheme="majorBidi" w:hAnsiTheme="majorBidi" w:cstheme="majorBidi"/>
          <w:b/>
          <w:bCs/>
          <w:color w:val="000000"/>
          <w:sz w:val="30"/>
          <w:szCs w:val="30"/>
          <w:rtl/>
        </w:rPr>
        <w:t>عينة الدراسة تبعا لمتغيرات الدراسة</w:t>
      </w:r>
    </w:p>
    <w:tbl>
      <w:tblPr>
        <w:tblStyle w:val="a8"/>
        <w:tblpPr w:leftFromText="180" w:rightFromText="180" w:vertAnchor="text" w:horzAnchor="margin" w:tblpXSpec="center" w:tblpY="112"/>
        <w:bidiVisual/>
        <w:tblW w:w="7518" w:type="dxa"/>
        <w:tblInd w:w="0" w:type="dxa"/>
        <w:tblLook w:val="00E0" w:firstRow="1" w:lastRow="1" w:firstColumn="1" w:lastColumn="0" w:noHBand="0" w:noVBand="0"/>
      </w:tblPr>
      <w:tblGrid>
        <w:gridCol w:w="1959"/>
        <w:gridCol w:w="2523"/>
        <w:gridCol w:w="823"/>
        <w:gridCol w:w="801"/>
        <w:gridCol w:w="1412"/>
      </w:tblGrid>
      <w:tr w:rsidR="008D3172" w:rsidRPr="00804A07" w:rsidTr="008D3172">
        <w:trPr>
          <w:trHeight w:val="20"/>
        </w:trPr>
        <w:tc>
          <w:tcPr>
            <w:tcW w:w="7518" w:type="dxa"/>
            <w:gridSpan w:val="5"/>
            <w:shd w:val="clear" w:color="auto" w:fill="A6A6A6" w:themeFill="background1" w:themeFillShade="A6"/>
            <w:vAlign w:val="center"/>
          </w:tcPr>
          <w:p w:rsidR="008D3172" w:rsidRPr="00804A07" w:rsidRDefault="008D3172" w:rsidP="007F18E9">
            <w:pPr>
              <w:spacing w:line="312" w:lineRule="auto"/>
              <w:jc w:val="center"/>
              <w:rPr>
                <w:rFonts w:asciiTheme="majorBidi" w:hAnsiTheme="majorBidi" w:cstheme="majorBidi"/>
                <w:b/>
                <w:bCs/>
                <w:color w:val="000000" w:themeColor="text1"/>
                <w:sz w:val="30"/>
                <w:szCs w:val="30"/>
                <w:rtl/>
                <w:lang w:bidi="ar-EG"/>
              </w:rPr>
            </w:pPr>
            <w:r w:rsidRPr="00804A07">
              <w:rPr>
                <w:rFonts w:asciiTheme="majorBidi" w:hAnsiTheme="majorBidi" w:cstheme="majorBidi"/>
                <w:b/>
                <w:bCs/>
                <w:color w:val="000000" w:themeColor="text1"/>
                <w:sz w:val="30"/>
                <w:szCs w:val="30"/>
                <w:rtl/>
                <w:lang w:bidi="ar-EG"/>
              </w:rPr>
              <w:t>المحور الأول: متغيرات العينة</w:t>
            </w:r>
          </w:p>
        </w:tc>
      </w:tr>
      <w:tr w:rsidR="008D3172" w:rsidRPr="00804A07" w:rsidTr="008D3172">
        <w:trPr>
          <w:trHeight w:val="20"/>
        </w:trPr>
        <w:tc>
          <w:tcPr>
            <w:tcW w:w="1959" w:type="dxa"/>
            <w:shd w:val="clear" w:color="auto" w:fill="A6A6A6" w:themeFill="background1" w:themeFillShade="A6"/>
            <w:vAlign w:val="center"/>
          </w:tcPr>
          <w:p w:rsidR="008D3172" w:rsidRPr="00804A07" w:rsidRDefault="008D3172" w:rsidP="007F18E9">
            <w:pPr>
              <w:spacing w:line="312" w:lineRule="auto"/>
              <w:jc w:val="center"/>
              <w:rPr>
                <w:rFonts w:asciiTheme="majorBidi" w:hAnsiTheme="majorBidi" w:cstheme="majorBidi"/>
                <w:b/>
                <w:bCs/>
                <w:color w:val="000000" w:themeColor="text1"/>
                <w:sz w:val="30"/>
                <w:szCs w:val="30"/>
                <w:rtl/>
                <w:lang w:bidi="ar-EG"/>
              </w:rPr>
            </w:pPr>
            <w:r w:rsidRPr="00804A07">
              <w:rPr>
                <w:rFonts w:asciiTheme="majorBidi" w:hAnsiTheme="majorBidi" w:cstheme="majorBidi"/>
                <w:b/>
                <w:bCs/>
                <w:color w:val="000000" w:themeColor="text1"/>
                <w:sz w:val="30"/>
                <w:szCs w:val="30"/>
                <w:rtl/>
                <w:lang w:bidi="ar-EG"/>
              </w:rPr>
              <w:t>المتغير</w:t>
            </w:r>
          </w:p>
        </w:tc>
        <w:tc>
          <w:tcPr>
            <w:tcW w:w="3373" w:type="dxa"/>
            <w:gridSpan w:val="2"/>
            <w:shd w:val="clear" w:color="auto" w:fill="A6A6A6" w:themeFill="background1" w:themeFillShade="A6"/>
            <w:vAlign w:val="center"/>
          </w:tcPr>
          <w:p w:rsidR="008D3172" w:rsidRPr="00804A07" w:rsidRDefault="008D3172" w:rsidP="007F18E9">
            <w:pPr>
              <w:spacing w:line="312" w:lineRule="auto"/>
              <w:jc w:val="center"/>
              <w:rPr>
                <w:rFonts w:asciiTheme="majorBidi" w:hAnsiTheme="majorBidi" w:cstheme="majorBidi"/>
                <w:b/>
                <w:bCs/>
                <w:color w:val="000000" w:themeColor="text1"/>
                <w:sz w:val="30"/>
                <w:szCs w:val="30"/>
                <w:rtl/>
                <w:lang w:bidi="ar-EG"/>
              </w:rPr>
            </w:pPr>
            <w:r w:rsidRPr="00804A07">
              <w:rPr>
                <w:rFonts w:asciiTheme="majorBidi" w:hAnsiTheme="majorBidi" w:cstheme="majorBidi"/>
                <w:b/>
                <w:bCs/>
                <w:color w:val="000000" w:themeColor="text1"/>
                <w:sz w:val="30"/>
                <w:szCs w:val="30"/>
                <w:rtl/>
                <w:lang w:bidi="ar-EG"/>
              </w:rPr>
              <w:t>الفئة</w:t>
            </w:r>
          </w:p>
        </w:tc>
        <w:tc>
          <w:tcPr>
            <w:tcW w:w="768" w:type="dxa"/>
            <w:shd w:val="clear" w:color="auto" w:fill="A6A6A6" w:themeFill="background1" w:themeFillShade="A6"/>
            <w:vAlign w:val="center"/>
          </w:tcPr>
          <w:p w:rsidR="008D3172" w:rsidRPr="00804A07" w:rsidRDefault="008D3172" w:rsidP="007F18E9">
            <w:pPr>
              <w:spacing w:line="312" w:lineRule="auto"/>
              <w:jc w:val="center"/>
              <w:rPr>
                <w:rFonts w:asciiTheme="majorBidi" w:hAnsiTheme="majorBidi" w:cstheme="majorBidi"/>
                <w:b/>
                <w:bCs/>
                <w:color w:val="000000" w:themeColor="text1"/>
                <w:sz w:val="30"/>
                <w:szCs w:val="30"/>
                <w:rtl/>
                <w:lang w:bidi="ar-EG"/>
              </w:rPr>
            </w:pPr>
            <w:r w:rsidRPr="00804A07">
              <w:rPr>
                <w:rFonts w:asciiTheme="majorBidi" w:hAnsiTheme="majorBidi" w:cstheme="majorBidi"/>
                <w:b/>
                <w:bCs/>
                <w:color w:val="000000" w:themeColor="text1"/>
                <w:sz w:val="30"/>
                <w:szCs w:val="30"/>
                <w:rtl/>
                <w:lang w:bidi="ar-EG"/>
              </w:rPr>
              <w:t>التكرر</w:t>
            </w:r>
          </w:p>
        </w:tc>
        <w:tc>
          <w:tcPr>
            <w:tcW w:w="1418" w:type="dxa"/>
            <w:shd w:val="clear" w:color="auto" w:fill="A6A6A6" w:themeFill="background1" w:themeFillShade="A6"/>
            <w:vAlign w:val="center"/>
          </w:tcPr>
          <w:p w:rsidR="008D3172" w:rsidRPr="00804A07" w:rsidRDefault="008D3172" w:rsidP="007F18E9">
            <w:pPr>
              <w:spacing w:line="312" w:lineRule="auto"/>
              <w:jc w:val="center"/>
              <w:rPr>
                <w:rFonts w:asciiTheme="majorBidi" w:hAnsiTheme="majorBidi" w:cstheme="majorBidi"/>
                <w:b/>
                <w:bCs/>
                <w:color w:val="000000" w:themeColor="text1"/>
                <w:sz w:val="30"/>
                <w:szCs w:val="30"/>
                <w:rtl/>
                <w:lang w:bidi="ar-EG"/>
              </w:rPr>
            </w:pPr>
            <w:r w:rsidRPr="00804A07">
              <w:rPr>
                <w:rFonts w:asciiTheme="majorBidi" w:hAnsiTheme="majorBidi" w:cstheme="majorBidi"/>
                <w:b/>
                <w:bCs/>
                <w:color w:val="000000" w:themeColor="text1"/>
                <w:sz w:val="30"/>
                <w:szCs w:val="30"/>
                <w:rtl/>
                <w:lang w:bidi="ar-EG"/>
              </w:rPr>
              <w:t>النسبة</w:t>
            </w:r>
          </w:p>
        </w:tc>
      </w:tr>
      <w:tr w:rsidR="008D3172" w:rsidRPr="00804A07" w:rsidTr="008D3172">
        <w:trPr>
          <w:trHeight w:val="20"/>
        </w:trPr>
        <w:tc>
          <w:tcPr>
            <w:tcW w:w="1959" w:type="dxa"/>
            <w:vMerge w:val="restart"/>
            <w:shd w:val="clear" w:color="auto" w:fill="auto"/>
            <w:vAlign w:val="center"/>
          </w:tcPr>
          <w:p w:rsidR="008D3172" w:rsidRPr="00804A07" w:rsidRDefault="008D3172" w:rsidP="007F18E9">
            <w:pPr>
              <w:spacing w:line="312" w:lineRule="auto"/>
              <w:jc w:val="center"/>
              <w:rPr>
                <w:rFonts w:asciiTheme="majorBidi" w:hAnsiTheme="majorBidi" w:cstheme="majorBidi"/>
                <w:color w:val="000000" w:themeColor="text1"/>
                <w:sz w:val="30"/>
                <w:szCs w:val="30"/>
                <w:rtl/>
                <w:lang w:bidi="ar-EG"/>
              </w:rPr>
            </w:pPr>
            <w:bookmarkStart w:id="3" w:name="_Hlk135166520"/>
            <w:bookmarkStart w:id="4" w:name="_Hlk134088612"/>
            <w:r w:rsidRPr="00804A07">
              <w:rPr>
                <w:rFonts w:asciiTheme="majorBidi" w:hAnsiTheme="majorBidi" w:cstheme="majorBidi"/>
                <w:color w:val="000000" w:themeColor="text1"/>
                <w:sz w:val="30"/>
                <w:szCs w:val="30"/>
                <w:rtl/>
                <w:lang w:bidi="ar-EG"/>
              </w:rPr>
              <w:t>جنس المشارك/المشاركة</w:t>
            </w:r>
            <w:bookmarkEnd w:id="3"/>
          </w:p>
        </w:tc>
        <w:tc>
          <w:tcPr>
            <w:tcW w:w="2543" w:type="dxa"/>
            <w:tcBorders>
              <w:bottom w:val="single" w:sz="4" w:space="0" w:color="auto"/>
            </w:tcBorders>
            <w:vAlign w:val="center"/>
          </w:tcPr>
          <w:p w:rsidR="008D3172" w:rsidRPr="00804A07" w:rsidRDefault="008D3172" w:rsidP="007F18E9">
            <w:pPr>
              <w:spacing w:line="312" w:lineRule="auto"/>
              <w:jc w:val="center"/>
              <w:rPr>
                <w:rFonts w:asciiTheme="majorBidi" w:hAnsiTheme="majorBidi" w:cstheme="majorBidi"/>
                <w:color w:val="000000" w:themeColor="text1"/>
                <w:sz w:val="30"/>
                <w:szCs w:val="30"/>
                <w:rtl/>
                <w:lang w:bidi="ar-EG"/>
              </w:rPr>
            </w:pPr>
            <w:r w:rsidRPr="00804A07">
              <w:rPr>
                <w:rFonts w:asciiTheme="majorBidi" w:hAnsiTheme="majorBidi" w:cstheme="majorBidi" w:hint="cs"/>
                <w:color w:val="000000" w:themeColor="text1"/>
                <w:sz w:val="30"/>
                <w:szCs w:val="30"/>
                <w:rtl/>
                <w:lang w:bidi="ar-EG"/>
              </w:rPr>
              <w:t xml:space="preserve">          </w:t>
            </w:r>
            <w:r w:rsidRPr="00804A07">
              <w:rPr>
                <w:rFonts w:asciiTheme="majorBidi" w:hAnsiTheme="majorBidi" w:cstheme="majorBidi"/>
                <w:color w:val="000000" w:themeColor="text1"/>
                <w:sz w:val="30"/>
                <w:szCs w:val="30"/>
                <w:rtl/>
                <w:lang w:bidi="ar-EG"/>
              </w:rPr>
              <w:t>ذكر</w:t>
            </w:r>
          </w:p>
        </w:tc>
        <w:tc>
          <w:tcPr>
            <w:tcW w:w="830" w:type="dxa"/>
            <w:vAlign w:val="center"/>
          </w:tcPr>
          <w:p w:rsidR="008D3172" w:rsidRPr="00804A07" w:rsidRDefault="008D3172" w:rsidP="007F18E9">
            <w:pPr>
              <w:spacing w:line="312" w:lineRule="auto"/>
              <w:jc w:val="center"/>
              <w:rPr>
                <w:rFonts w:asciiTheme="majorBidi" w:hAnsiTheme="majorBidi" w:cstheme="majorBidi"/>
                <w:color w:val="000000" w:themeColor="text1"/>
                <w:sz w:val="30"/>
                <w:szCs w:val="30"/>
                <w:rtl/>
              </w:rPr>
            </w:pPr>
          </w:p>
        </w:tc>
        <w:tc>
          <w:tcPr>
            <w:tcW w:w="768" w:type="dxa"/>
            <w:vAlign w:val="center"/>
          </w:tcPr>
          <w:p w:rsidR="008D3172" w:rsidRPr="00804A07" w:rsidRDefault="008D3172" w:rsidP="007F18E9">
            <w:pPr>
              <w:spacing w:line="312" w:lineRule="auto"/>
              <w:jc w:val="center"/>
              <w:rPr>
                <w:rFonts w:asciiTheme="majorBidi" w:hAnsiTheme="majorBidi" w:cstheme="majorBidi"/>
                <w:color w:val="000000" w:themeColor="text1"/>
                <w:sz w:val="30"/>
                <w:szCs w:val="30"/>
                <w:rtl/>
              </w:rPr>
            </w:pPr>
            <w:r w:rsidRPr="00804A07">
              <w:rPr>
                <w:rFonts w:asciiTheme="majorBidi" w:hAnsiTheme="majorBidi" w:cstheme="majorBidi"/>
                <w:color w:val="000000" w:themeColor="text1"/>
                <w:sz w:val="30"/>
                <w:szCs w:val="30"/>
              </w:rPr>
              <w:t>57</w:t>
            </w:r>
          </w:p>
        </w:tc>
        <w:tc>
          <w:tcPr>
            <w:tcW w:w="1418" w:type="dxa"/>
            <w:vAlign w:val="center"/>
          </w:tcPr>
          <w:p w:rsidR="008D3172" w:rsidRPr="00804A07" w:rsidRDefault="008D3172" w:rsidP="007F18E9">
            <w:pPr>
              <w:spacing w:line="312" w:lineRule="auto"/>
              <w:jc w:val="center"/>
              <w:rPr>
                <w:rFonts w:asciiTheme="majorBidi" w:hAnsiTheme="majorBidi" w:cstheme="majorBidi"/>
                <w:color w:val="000000" w:themeColor="text1"/>
                <w:sz w:val="30"/>
                <w:szCs w:val="30"/>
                <w:rtl/>
              </w:rPr>
            </w:pPr>
            <w:bookmarkStart w:id="5" w:name="_Hlk135164692"/>
            <w:r w:rsidRPr="00804A07">
              <w:rPr>
                <w:rFonts w:asciiTheme="majorBidi" w:hAnsiTheme="majorBidi" w:cstheme="majorBidi"/>
                <w:color w:val="000000" w:themeColor="text1"/>
                <w:sz w:val="30"/>
                <w:szCs w:val="30"/>
                <w:lang w:bidi="ar-EG"/>
              </w:rPr>
              <w:t>74.4</w:t>
            </w:r>
            <w:bookmarkEnd w:id="5"/>
            <w:r w:rsidRPr="00804A07">
              <w:rPr>
                <w:rFonts w:asciiTheme="majorBidi" w:hAnsiTheme="majorBidi" w:cstheme="majorBidi"/>
                <w:color w:val="000000" w:themeColor="text1"/>
                <w:sz w:val="30"/>
                <w:szCs w:val="30"/>
                <w:rtl/>
              </w:rPr>
              <w:t>%</w:t>
            </w:r>
          </w:p>
        </w:tc>
      </w:tr>
      <w:tr w:rsidR="008D3172" w:rsidRPr="00804A07" w:rsidTr="008D3172">
        <w:trPr>
          <w:trHeight w:val="20"/>
        </w:trPr>
        <w:tc>
          <w:tcPr>
            <w:tcW w:w="1959" w:type="dxa"/>
            <w:vMerge/>
            <w:shd w:val="clear" w:color="auto" w:fill="auto"/>
            <w:vAlign w:val="center"/>
          </w:tcPr>
          <w:p w:rsidR="008D3172" w:rsidRPr="00804A07" w:rsidRDefault="008D3172" w:rsidP="007F18E9">
            <w:pPr>
              <w:spacing w:line="312" w:lineRule="auto"/>
              <w:jc w:val="center"/>
              <w:rPr>
                <w:rFonts w:asciiTheme="majorBidi" w:hAnsiTheme="majorBidi" w:cstheme="majorBidi"/>
                <w:color w:val="000000" w:themeColor="text1"/>
                <w:sz w:val="30"/>
                <w:szCs w:val="30"/>
                <w:rtl/>
                <w:lang w:bidi="ar-EG"/>
              </w:rPr>
            </w:pPr>
            <w:bookmarkStart w:id="6" w:name="_Hlk134088653"/>
            <w:bookmarkEnd w:id="4"/>
          </w:p>
        </w:tc>
        <w:tc>
          <w:tcPr>
            <w:tcW w:w="3373" w:type="dxa"/>
            <w:gridSpan w:val="2"/>
            <w:tcBorders>
              <w:top w:val="single" w:sz="4" w:space="0" w:color="auto"/>
            </w:tcBorders>
            <w:vAlign w:val="center"/>
          </w:tcPr>
          <w:p w:rsidR="008D3172" w:rsidRPr="00804A07" w:rsidRDefault="008D3172" w:rsidP="007F18E9">
            <w:pPr>
              <w:spacing w:line="312" w:lineRule="auto"/>
              <w:jc w:val="center"/>
              <w:rPr>
                <w:rFonts w:asciiTheme="majorBidi" w:hAnsiTheme="majorBidi" w:cstheme="majorBidi"/>
                <w:color w:val="000000" w:themeColor="text1"/>
                <w:sz w:val="30"/>
                <w:szCs w:val="30"/>
                <w:rtl/>
                <w:lang w:bidi="ar-EG"/>
              </w:rPr>
            </w:pPr>
            <w:r w:rsidRPr="00804A07">
              <w:rPr>
                <w:rFonts w:asciiTheme="majorBidi" w:hAnsiTheme="majorBidi" w:cstheme="majorBidi"/>
                <w:color w:val="000000" w:themeColor="text1"/>
                <w:sz w:val="30"/>
                <w:szCs w:val="30"/>
                <w:rtl/>
                <w:lang w:bidi="ar-EG"/>
              </w:rPr>
              <w:t>انثى</w:t>
            </w:r>
          </w:p>
        </w:tc>
        <w:tc>
          <w:tcPr>
            <w:tcW w:w="768" w:type="dxa"/>
            <w:vAlign w:val="center"/>
          </w:tcPr>
          <w:p w:rsidR="008D3172" w:rsidRPr="00804A07" w:rsidRDefault="008D3172" w:rsidP="007F18E9">
            <w:pPr>
              <w:spacing w:line="312" w:lineRule="auto"/>
              <w:jc w:val="center"/>
              <w:rPr>
                <w:rFonts w:asciiTheme="majorBidi" w:hAnsiTheme="majorBidi" w:cstheme="majorBidi"/>
                <w:color w:val="000000" w:themeColor="text1"/>
                <w:sz w:val="30"/>
                <w:szCs w:val="30"/>
                <w:rtl/>
              </w:rPr>
            </w:pPr>
            <w:r w:rsidRPr="00804A07">
              <w:rPr>
                <w:rFonts w:asciiTheme="majorBidi" w:hAnsiTheme="majorBidi" w:cstheme="majorBidi"/>
                <w:color w:val="000000" w:themeColor="text1"/>
                <w:sz w:val="30"/>
                <w:szCs w:val="30"/>
                <w:lang w:bidi="ar-EG"/>
              </w:rPr>
              <w:t>25</w:t>
            </w:r>
          </w:p>
        </w:tc>
        <w:tc>
          <w:tcPr>
            <w:tcW w:w="1418" w:type="dxa"/>
            <w:vAlign w:val="center"/>
          </w:tcPr>
          <w:p w:rsidR="008D3172" w:rsidRPr="00804A07" w:rsidRDefault="008D3172" w:rsidP="007F18E9">
            <w:pPr>
              <w:spacing w:line="312" w:lineRule="auto"/>
              <w:jc w:val="center"/>
              <w:rPr>
                <w:rFonts w:asciiTheme="majorBidi" w:hAnsiTheme="majorBidi" w:cstheme="majorBidi"/>
                <w:color w:val="000000" w:themeColor="text1"/>
                <w:sz w:val="30"/>
                <w:szCs w:val="30"/>
                <w:rtl/>
              </w:rPr>
            </w:pPr>
            <w:bookmarkStart w:id="7" w:name="_Hlk135164755"/>
            <w:r w:rsidRPr="00804A07">
              <w:rPr>
                <w:rFonts w:asciiTheme="majorBidi" w:hAnsiTheme="majorBidi" w:cstheme="majorBidi"/>
                <w:color w:val="000000" w:themeColor="text1"/>
                <w:sz w:val="30"/>
                <w:szCs w:val="30"/>
                <w:lang w:bidi="ar-EG"/>
              </w:rPr>
              <w:t>25.6</w:t>
            </w:r>
            <w:r w:rsidRPr="00804A07">
              <w:rPr>
                <w:rFonts w:asciiTheme="majorBidi" w:hAnsiTheme="majorBidi" w:cstheme="majorBidi"/>
                <w:color w:val="000000" w:themeColor="text1"/>
                <w:sz w:val="30"/>
                <w:szCs w:val="30"/>
                <w:rtl/>
              </w:rPr>
              <w:t>%</w:t>
            </w:r>
            <w:bookmarkEnd w:id="7"/>
          </w:p>
        </w:tc>
      </w:tr>
      <w:bookmarkEnd w:id="6"/>
      <w:tr w:rsidR="008D3172" w:rsidRPr="00804A07" w:rsidTr="008D3172">
        <w:trPr>
          <w:trHeight w:val="20"/>
        </w:trPr>
        <w:tc>
          <w:tcPr>
            <w:tcW w:w="1959" w:type="dxa"/>
            <w:vMerge/>
            <w:shd w:val="clear" w:color="auto" w:fill="auto"/>
            <w:vAlign w:val="center"/>
          </w:tcPr>
          <w:p w:rsidR="008D3172" w:rsidRPr="00804A07" w:rsidRDefault="008D3172" w:rsidP="007F18E9">
            <w:pPr>
              <w:spacing w:line="312" w:lineRule="auto"/>
              <w:jc w:val="center"/>
              <w:rPr>
                <w:rFonts w:asciiTheme="majorBidi" w:hAnsiTheme="majorBidi" w:cstheme="majorBidi"/>
                <w:color w:val="000000" w:themeColor="text1"/>
                <w:sz w:val="30"/>
                <w:szCs w:val="30"/>
                <w:rtl/>
                <w:lang w:bidi="ar-EG"/>
              </w:rPr>
            </w:pPr>
          </w:p>
        </w:tc>
        <w:tc>
          <w:tcPr>
            <w:tcW w:w="3373" w:type="dxa"/>
            <w:gridSpan w:val="2"/>
            <w:shd w:val="clear" w:color="auto" w:fill="C5E0B3" w:themeFill="accent6" w:themeFillTint="66"/>
            <w:vAlign w:val="center"/>
          </w:tcPr>
          <w:p w:rsidR="008D3172" w:rsidRPr="00804A07" w:rsidRDefault="008D3172" w:rsidP="007F18E9">
            <w:pPr>
              <w:spacing w:line="312" w:lineRule="auto"/>
              <w:jc w:val="center"/>
              <w:rPr>
                <w:rFonts w:asciiTheme="majorBidi" w:hAnsiTheme="majorBidi" w:cstheme="majorBidi"/>
                <w:color w:val="000000" w:themeColor="text1"/>
                <w:sz w:val="30"/>
                <w:szCs w:val="30"/>
                <w:rtl/>
                <w:lang w:bidi="ar-EG"/>
              </w:rPr>
            </w:pPr>
            <w:r w:rsidRPr="00804A07">
              <w:rPr>
                <w:rFonts w:asciiTheme="majorBidi" w:hAnsiTheme="majorBidi" w:cstheme="majorBidi"/>
                <w:color w:val="000000" w:themeColor="text1"/>
                <w:sz w:val="30"/>
                <w:szCs w:val="30"/>
                <w:rtl/>
                <w:lang w:bidi="ar-EG"/>
              </w:rPr>
              <w:t>المجموع</w:t>
            </w:r>
          </w:p>
        </w:tc>
        <w:tc>
          <w:tcPr>
            <w:tcW w:w="768" w:type="dxa"/>
            <w:shd w:val="clear" w:color="auto" w:fill="C5E0B3" w:themeFill="accent6" w:themeFillTint="66"/>
            <w:vAlign w:val="center"/>
          </w:tcPr>
          <w:p w:rsidR="008D3172" w:rsidRPr="00804A07" w:rsidRDefault="008D3172" w:rsidP="007F18E9">
            <w:pPr>
              <w:spacing w:line="312" w:lineRule="auto"/>
              <w:jc w:val="center"/>
              <w:rPr>
                <w:rFonts w:asciiTheme="majorBidi" w:hAnsiTheme="majorBidi" w:cstheme="majorBidi"/>
                <w:color w:val="000000" w:themeColor="text1"/>
                <w:sz w:val="30"/>
                <w:szCs w:val="30"/>
              </w:rPr>
            </w:pPr>
            <w:r w:rsidRPr="00804A07">
              <w:rPr>
                <w:rFonts w:asciiTheme="majorBidi" w:hAnsiTheme="majorBidi" w:cstheme="majorBidi"/>
                <w:color w:val="000000" w:themeColor="text1"/>
                <w:sz w:val="30"/>
                <w:szCs w:val="30"/>
              </w:rPr>
              <w:t>82</w:t>
            </w:r>
          </w:p>
        </w:tc>
        <w:tc>
          <w:tcPr>
            <w:tcW w:w="1418" w:type="dxa"/>
            <w:shd w:val="clear" w:color="auto" w:fill="C5E0B3" w:themeFill="accent6" w:themeFillTint="66"/>
            <w:vAlign w:val="center"/>
          </w:tcPr>
          <w:p w:rsidR="008D3172" w:rsidRPr="00804A07" w:rsidRDefault="008D3172" w:rsidP="007F18E9">
            <w:pPr>
              <w:spacing w:line="312" w:lineRule="auto"/>
              <w:jc w:val="center"/>
              <w:rPr>
                <w:rFonts w:asciiTheme="majorBidi" w:hAnsiTheme="majorBidi" w:cstheme="majorBidi"/>
                <w:color w:val="000000" w:themeColor="text1"/>
                <w:sz w:val="30"/>
                <w:szCs w:val="30"/>
                <w:rtl/>
              </w:rPr>
            </w:pPr>
            <w:r w:rsidRPr="00804A07">
              <w:rPr>
                <w:rFonts w:asciiTheme="majorBidi" w:hAnsiTheme="majorBidi" w:cstheme="majorBidi"/>
                <w:color w:val="000000" w:themeColor="text1"/>
                <w:sz w:val="30"/>
                <w:szCs w:val="30"/>
                <w:lang w:bidi="ar-EG"/>
              </w:rPr>
              <w:t>100%</w:t>
            </w:r>
          </w:p>
        </w:tc>
      </w:tr>
      <w:tr w:rsidR="008D3172" w:rsidRPr="00804A07" w:rsidTr="008D3172">
        <w:trPr>
          <w:trHeight w:val="20"/>
        </w:trPr>
        <w:tc>
          <w:tcPr>
            <w:tcW w:w="1959" w:type="dxa"/>
            <w:vMerge w:val="restart"/>
            <w:shd w:val="clear" w:color="auto" w:fill="auto"/>
            <w:vAlign w:val="center"/>
          </w:tcPr>
          <w:p w:rsidR="008D3172" w:rsidRPr="00804A07" w:rsidRDefault="008D3172" w:rsidP="007F18E9">
            <w:pPr>
              <w:spacing w:line="312" w:lineRule="auto"/>
              <w:jc w:val="center"/>
              <w:rPr>
                <w:rFonts w:asciiTheme="majorBidi" w:hAnsiTheme="majorBidi" w:cstheme="majorBidi"/>
                <w:color w:val="000000" w:themeColor="text1"/>
                <w:sz w:val="30"/>
                <w:szCs w:val="30"/>
                <w:rtl/>
                <w:lang w:bidi="ar-EG"/>
              </w:rPr>
            </w:pPr>
            <w:bookmarkStart w:id="8" w:name="_Hlk134088972"/>
            <w:r w:rsidRPr="00804A07">
              <w:rPr>
                <w:rFonts w:asciiTheme="majorBidi" w:hAnsiTheme="majorBidi" w:cstheme="majorBidi"/>
                <w:color w:val="000000" w:themeColor="text1"/>
                <w:sz w:val="30"/>
                <w:szCs w:val="30"/>
                <w:rtl/>
                <w:lang w:bidi="ar-EG"/>
              </w:rPr>
              <w:t>عدد سنوات الخبرة</w:t>
            </w:r>
          </w:p>
          <w:p w:rsidR="008D3172" w:rsidRPr="00804A07" w:rsidRDefault="008D3172" w:rsidP="007F18E9">
            <w:pPr>
              <w:spacing w:line="312" w:lineRule="auto"/>
              <w:jc w:val="center"/>
              <w:rPr>
                <w:rFonts w:asciiTheme="majorBidi" w:hAnsiTheme="majorBidi" w:cstheme="majorBidi"/>
                <w:color w:val="000000" w:themeColor="text1"/>
                <w:sz w:val="30"/>
                <w:szCs w:val="30"/>
                <w:rtl/>
                <w:lang w:bidi="ar-EG"/>
              </w:rPr>
            </w:pPr>
            <w:r w:rsidRPr="00804A07">
              <w:rPr>
                <w:rFonts w:asciiTheme="majorBidi" w:hAnsiTheme="majorBidi" w:cstheme="majorBidi"/>
                <w:color w:val="000000" w:themeColor="text1"/>
                <w:sz w:val="30"/>
                <w:szCs w:val="30"/>
                <w:rtl/>
                <w:lang w:bidi="ar-EG"/>
              </w:rPr>
              <w:t xml:space="preserve"> في الوظيفة</w:t>
            </w:r>
          </w:p>
        </w:tc>
        <w:tc>
          <w:tcPr>
            <w:tcW w:w="3373" w:type="dxa"/>
            <w:gridSpan w:val="2"/>
            <w:vAlign w:val="center"/>
          </w:tcPr>
          <w:p w:rsidR="008D3172" w:rsidRPr="00804A07" w:rsidRDefault="008D3172" w:rsidP="007F18E9">
            <w:pPr>
              <w:spacing w:line="312" w:lineRule="auto"/>
              <w:jc w:val="center"/>
              <w:rPr>
                <w:rFonts w:asciiTheme="majorBidi" w:hAnsiTheme="majorBidi" w:cstheme="majorBidi"/>
                <w:color w:val="000000" w:themeColor="text1"/>
                <w:sz w:val="30"/>
                <w:szCs w:val="30"/>
                <w:rtl/>
                <w:lang w:bidi="ar-EG"/>
              </w:rPr>
            </w:pPr>
            <w:r w:rsidRPr="00804A07">
              <w:rPr>
                <w:rFonts w:asciiTheme="majorBidi" w:hAnsiTheme="majorBidi" w:cstheme="majorBidi"/>
                <w:color w:val="000000" w:themeColor="text1"/>
                <w:sz w:val="30"/>
                <w:szCs w:val="30"/>
                <w:rtl/>
                <w:lang w:bidi="ar-EG"/>
              </w:rPr>
              <w:t>5 سنوات فأقل</w:t>
            </w:r>
          </w:p>
        </w:tc>
        <w:tc>
          <w:tcPr>
            <w:tcW w:w="768" w:type="dxa"/>
            <w:vAlign w:val="center"/>
          </w:tcPr>
          <w:p w:rsidR="008D3172" w:rsidRPr="00804A07" w:rsidRDefault="008D3172" w:rsidP="007F18E9">
            <w:pPr>
              <w:spacing w:line="312" w:lineRule="auto"/>
              <w:jc w:val="center"/>
              <w:rPr>
                <w:rFonts w:asciiTheme="majorBidi" w:hAnsiTheme="majorBidi" w:cstheme="majorBidi"/>
                <w:color w:val="000000" w:themeColor="text1"/>
                <w:sz w:val="30"/>
                <w:szCs w:val="30"/>
                <w:rtl/>
              </w:rPr>
            </w:pPr>
            <w:r w:rsidRPr="00804A07">
              <w:rPr>
                <w:rFonts w:asciiTheme="majorBidi" w:hAnsiTheme="majorBidi" w:cstheme="majorBidi"/>
                <w:color w:val="000000" w:themeColor="text1"/>
                <w:sz w:val="30"/>
                <w:szCs w:val="30"/>
              </w:rPr>
              <w:t>12</w:t>
            </w:r>
          </w:p>
        </w:tc>
        <w:tc>
          <w:tcPr>
            <w:tcW w:w="1418" w:type="dxa"/>
            <w:vAlign w:val="center"/>
          </w:tcPr>
          <w:p w:rsidR="008D3172" w:rsidRPr="00804A07" w:rsidRDefault="008D3172" w:rsidP="007F18E9">
            <w:pPr>
              <w:spacing w:line="312" w:lineRule="auto"/>
              <w:jc w:val="center"/>
              <w:rPr>
                <w:rFonts w:asciiTheme="majorBidi" w:hAnsiTheme="majorBidi" w:cstheme="majorBidi"/>
                <w:color w:val="000000" w:themeColor="text1"/>
                <w:sz w:val="30"/>
                <w:szCs w:val="30"/>
                <w:rtl/>
              </w:rPr>
            </w:pPr>
            <w:r w:rsidRPr="00804A07">
              <w:rPr>
                <w:rFonts w:asciiTheme="majorBidi" w:hAnsiTheme="majorBidi" w:cstheme="majorBidi"/>
                <w:color w:val="000000" w:themeColor="text1"/>
                <w:sz w:val="30"/>
                <w:szCs w:val="30"/>
                <w:lang w:bidi="ar-EG"/>
              </w:rPr>
              <w:t>14.6</w:t>
            </w:r>
            <w:r w:rsidRPr="00804A07">
              <w:rPr>
                <w:rFonts w:asciiTheme="majorBidi" w:hAnsiTheme="majorBidi" w:cstheme="majorBidi"/>
                <w:color w:val="000000" w:themeColor="text1"/>
                <w:sz w:val="30"/>
                <w:szCs w:val="30"/>
                <w:rtl/>
              </w:rPr>
              <w:t>%</w:t>
            </w:r>
          </w:p>
        </w:tc>
      </w:tr>
      <w:tr w:rsidR="008D3172" w:rsidRPr="00804A07" w:rsidTr="008D3172">
        <w:trPr>
          <w:trHeight w:val="20"/>
        </w:trPr>
        <w:tc>
          <w:tcPr>
            <w:tcW w:w="1959" w:type="dxa"/>
            <w:vMerge/>
            <w:shd w:val="clear" w:color="auto" w:fill="auto"/>
            <w:vAlign w:val="center"/>
          </w:tcPr>
          <w:p w:rsidR="008D3172" w:rsidRPr="00804A07" w:rsidRDefault="008D3172" w:rsidP="007F18E9">
            <w:pPr>
              <w:spacing w:line="312" w:lineRule="auto"/>
              <w:jc w:val="center"/>
              <w:rPr>
                <w:rFonts w:asciiTheme="majorBidi" w:hAnsiTheme="majorBidi" w:cstheme="majorBidi"/>
                <w:color w:val="000000" w:themeColor="text1"/>
                <w:sz w:val="30"/>
                <w:szCs w:val="30"/>
                <w:rtl/>
                <w:lang w:bidi="ar-EG"/>
              </w:rPr>
            </w:pPr>
            <w:bookmarkStart w:id="9" w:name="_Hlk134089072"/>
            <w:bookmarkEnd w:id="8"/>
          </w:p>
        </w:tc>
        <w:tc>
          <w:tcPr>
            <w:tcW w:w="3373" w:type="dxa"/>
            <w:gridSpan w:val="2"/>
            <w:vAlign w:val="center"/>
          </w:tcPr>
          <w:p w:rsidR="008D3172" w:rsidRPr="00804A07" w:rsidRDefault="008D3172" w:rsidP="007F18E9">
            <w:pPr>
              <w:spacing w:line="312" w:lineRule="auto"/>
              <w:jc w:val="center"/>
              <w:rPr>
                <w:rFonts w:asciiTheme="majorBidi" w:hAnsiTheme="majorBidi" w:cstheme="majorBidi"/>
                <w:color w:val="000000" w:themeColor="text1"/>
                <w:sz w:val="30"/>
                <w:szCs w:val="30"/>
                <w:rtl/>
              </w:rPr>
            </w:pPr>
            <w:r w:rsidRPr="00804A07">
              <w:rPr>
                <w:rFonts w:asciiTheme="majorBidi" w:hAnsiTheme="majorBidi" w:cstheme="majorBidi"/>
                <w:color w:val="000000" w:themeColor="text1"/>
                <w:sz w:val="30"/>
                <w:szCs w:val="30"/>
                <w:rtl/>
              </w:rPr>
              <w:t>من 6 سنوات إلى 10 سنوات</w:t>
            </w:r>
          </w:p>
        </w:tc>
        <w:tc>
          <w:tcPr>
            <w:tcW w:w="768" w:type="dxa"/>
            <w:vAlign w:val="center"/>
          </w:tcPr>
          <w:p w:rsidR="008D3172" w:rsidRPr="00804A07" w:rsidRDefault="008D3172" w:rsidP="007F18E9">
            <w:pPr>
              <w:spacing w:line="312" w:lineRule="auto"/>
              <w:jc w:val="center"/>
              <w:rPr>
                <w:rFonts w:asciiTheme="majorBidi" w:hAnsiTheme="majorBidi" w:cstheme="majorBidi"/>
                <w:color w:val="000000" w:themeColor="text1"/>
                <w:sz w:val="30"/>
                <w:szCs w:val="30"/>
                <w:rtl/>
              </w:rPr>
            </w:pPr>
            <w:r w:rsidRPr="00804A07">
              <w:rPr>
                <w:rFonts w:asciiTheme="majorBidi" w:hAnsiTheme="majorBidi" w:cstheme="majorBidi"/>
                <w:color w:val="000000" w:themeColor="text1"/>
                <w:sz w:val="30"/>
                <w:szCs w:val="30"/>
              </w:rPr>
              <w:t>10</w:t>
            </w:r>
          </w:p>
        </w:tc>
        <w:tc>
          <w:tcPr>
            <w:tcW w:w="1418" w:type="dxa"/>
            <w:vAlign w:val="center"/>
          </w:tcPr>
          <w:p w:rsidR="008D3172" w:rsidRPr="00804A07" w:rsidRDefault="008D3172" w:rsidP="007F18E9">
            <w:pPr>
              <w:spacing w:line="312" w:lineRule="auto"/>
              <w:jc w:val="center"/>
              <w:rPr>
                <w:rFonts w:asciiTheme="majorBidi" w:hAnsiTheme="majorBidi" w:cstheme="majorBidi"/>
                <w:color w:val="000000" w:themeColor="text1"/>
                <w:sz w:val="30"/>
                <w:szCs w:val="30"/>
                <w:rtl/>
              </w:rPr>
            </w:pPr>
            <w:r w:rsidRPr="00804A07">
              <w:rPr>
                <w:rFonts w:asciiTheme="majorBidi" w:hAnsiTheme="majorBidi" w:cstheme="majorBidi"/>
                <w:color w:val="000000" w:themeColor="text1"/>
                <w:sz w:val="30"/>
                <w:szCs w:val="30"/>
                <w:lang w:bidi="ar-EG"/>
              </w:rPr>
              <w:t>20.7</w:t>
            </w:r>
            <w:r w:rsidRPr="00804A07">
              <w:rPr>
                <w:rFonts w:asciiTheme="majorBidi" w:hAnsiTheme="majorBidi" w:cstheme="majorBidi"/>
                <w:color w:val="000000" w:themeColor="text1"/>
                <w:sz w:val="30"/>
                <w:szCs w:val="30"/>
                <w:rtl/>
              </w:rPr>
              <w:t>%</w:t>
            </w:r>
          </w:p>
        </w:tc>
      </w:tr>
      <w:tr w:rsidR="008D3172" w:rsidRPr="00804A07" w:rsidTr="008D3172">
        <w:trPr>
          <w:trHeight w:val="20"/>
        </w:trPr>
        <w:tc>
          <w:tcPr>
            <w:tcW w:w="1959" w:type="dxa"/>
            <w:vMerge/>
            <w:shd w:val="clear" w:color="auto" w:fill="auto"/>
            <w:vAlign w:val="center"/>
          </w:tcPr>
          <w:p w:rsidR="008D3172" w:rsidRPr="00804A07" w:rsidRDefault="008D3172" w:rsidP="007F18E9">
            <w:pPr>
              <w:spacing w:line="312" w:lineRule="auto"/>
              <w:jc w:val="center"/>
              <w:rPr>
                <w:rFonts w:asciiTheme="majorBidi" w:hAnsiTheme="majorBidi" w:cstheme="majorBidi"/>
                <w:color w:val="000000" w:themeColor="text1"/>
                <w:sz w:val="30"/>
                <w:szCs w:val="30"/>
                <w:rtl/>
                <w:lang w:bidi="ar-EG"/>
              </w:rPr>
            </w:pPr>
            <w:bookmarkStart w:id="10" w:name="_Hlk134089270"/>
            <w:bookmarkEnd w:id="9"/>
          </w:p>
        </w:tc>
        <w:tc>
          <w:tcPr>
            <w:tcW w:w="3373" w:type="dxa"/>
            <w:gridSpan w:val="2"/>
            <w:vAlign w:val="center"/>
          </w:tcPr>
          <w:p w:rsidR="008D3172" w:rsidRPr="00804A07" w:rsidRDefault="008D3172" w:rsidP="007F18E9">
            <w:pPr>
              <w:spacing w:line="312" w:lineRule="auto"/>
              <w:jc w:val="center"/>
              <w:rPr>
                <w:rFonts w:asciiTheme="majorBidi" w:hAnsiTheme="majorBidi" w:cstheme="majorBidi"/>
                <w:color w:val="000000" w:themeColor="text1"/>
                <w:sz w:val="30"/>
                <w:szCs w:val="30"/>
                <w:rtl/>
                <w:lang w:bidi="ar-EG"/>
              </w:rPr>
            </w:pPr>
            <w:bookmarkStart w:id="11" w:name="_Hlk135164993"/>
            <w:r w:rsidRPr="00804A07">
              <w:rPr>
                <w:rFonts w:asciiTheme="majorBidi" w:hAnsiTheme="majorBidi" w:cstheme="majorBidi"/>
                <w:color w:val="000000" w:themeColor="text1"/>
                <w:sz w:val="30"/>
                <w:szCs w:val="30"/>
                <w:rtl/>
                <w:lang w:bidi="ar-EG"/>
              </w:rPr>
              <w:t>من 11 سنه إلى 15 سنه</w:t>
            </w:r>
            <w:bookmarkEnd w:id="11"/>
          </w:p>
        </w:tc>
        <w:tc>
          <w:tcPr>
            <w:tcW w:w="768" w:type="dxa"/>
            <w:vAlign w:val="center"/>
          </w:tcPr>
          <w:p w:rsidR="008D3172" w:rsidRPr="00804A07" w:rsidRDefault="008D3172" w:rsidP="007F18E9">
            <w:pPr>
              <w:spacing w:line="312" w:lineRule="auto"/>
              <w:jc w:val="center"/>
              <w:rPr>
                <w:rFonts w:asciiTheme="majorBidi" w:hAnsiTheme="majorBidi" w:cstheme="majorBidi"/>
                <w:color w:val="000000" w:themeColor="text1"/>
                <w:sz w:val="30"/>
                <w:szCs w:val="30"/>
                <w:rtl/>
              </w:rPr>
            </w:pPr>
            <w:r w:rsidRPr="00804A07">
              <w:rPr>
                <w:rFonts w:asciiTheme="majorBidi" w:hAnsiTheme="majorBidi" w:cstheme="majorBidi"/>
                <w:color w:val="000000" w:themeColor="text1"/>
                <w:sz w:val="30"/>
                <w:szCs w:val="30"/>
                <w:lang w:bidi="ar-EG"/>
              </w:rPr>
              <w:t>17</w:t>
            </w:r>
          </w:p>
        </w:tc>
        <w:tc>
          <w:tcPr>
            <w:tcW w:w="1418" w:type="dxa"/>
            <w:vAlign w:val="center"/>
          </w:tcPr>
          <w:p w:rsidR="008D3172" w:rsidRPr="00804A07" w:rsidRDefault="008D3172" w:rsidP="007F18E9">
            <w:pPr>
              <w:spacing w:line="312" w:lineRule="auto"/>
              <w:jc w:val="center"/>
              <w:rPr>
                <w:rFonts w:asciiTheme="majorBidi" w:hAnsiTheme="majorBidi" w:cstheme="majorBidi"/>
                <w:color w:val="000000" w:themeColor="text1"/>
                <w:sz w:val="30"/>
                <w:szCs w:val="30"/>
                <w:rtl/>
              </w:rPr>
            </w:pPr>
            <w:r w:rsidRPr="00804A07">
              <w:rPr>
                <w:rFonts w:asciiTheme="majorBidi" w:hAnsiTheme="majorBidi" w:cstheme="majorBidi"/>
                <w:color w:val="000000" w:themeColor="text1"/>
                <w:sz w:val="30"/>
                <w:szCs w:val="30"/>
                <w:lang w:bidi="ar-EG"/>
              </w:rPr>
              <w:t>24.4</w:t>
            </w:r>
            <w:r w:rsidRPr="00804A07">
              <w:rPr>
                <w:rFonts w:asciiTheme="majorBidi" w:hAnsiTheme="majorBidi" w:cstheme="majorBidi"/>
                <w:color w:val="000000" w:themeColor="text1"/>
                <w:sz w:val="30"/>
                <w:szCs w:val="30"/>
                <w:rtl/>
                <w:lang w:bidi="ar-EG"/>
              </w:rPr>
              <w:t>%</w:t>
            </w:r>
          </w:p>
        </w:tc>
      </w:tr>
      <w:tr w:rsidR="008D3172" w:rsidRPr="00804A07" w:rsidTr="008D3172">
        <w:trPr>
          <w:trHeight w:val="20"/>
        </w:trPr>
        <w:tc>
          <w:tcPr>
            <w:tcW w:w="1959" w:type="dxa"/>
            <w:vMerge/>
            <w:shd w:val="clear" w:color="auto" w:fill="auto"/>
            <w:vAlign w:val="center"/>
          </w:tcPr>
          <w:p w:rsidR="008D3172" w:rsidRPr="00804A07" w:rsidRDefault="008D3172" w:rsidP="007F18E9">
            <w:pPr>
              <w:spacing w:line="312" w:lineRule="auto"/>
              <w:jc w:val="center"/>
              <w:rPr>
                <w:rFonts w:asciiTheme="majorBidi" w:hAnsiTheme="majorBidi" w:cstheme="majorBidi"/>
                <w:color w:val="000000" w:themeColor="text1"/>
                <w:sz w:val="30"/>
                <w:szCs w:val="30"/>
                <w:rtl/>
                <w:lang w:bidi="ar-EG"/>
              </w:rPr>
            </w:pPr>
          </w:p>
        </w:tc>
        <w:tc>
          <w:tcPr>
            <w:tcW w:w="3373" w:type="dxa"/>
            <w:gridSpan w:val="2"/>
            <w:vAlign w:val="center"/>
          </w:tcPr>
          <w:p w:rsidR="008D3172" w:rsidRPr="00804A07" w:rsidRDefault="008D3172" w:rsidP="007F18E9">
            <w:pPr>
              <w:spacing w:line="312" w:lineRule="auto"/>
              <w:jc w:val="center"/>
              <w:rPr>
                <w:rFonts w:asciiTheme="majorBidi" w:hAnsiTheme="majorBidi" w:cstheme="majorBidi"/>
                <w:color w:val="000000" w:themeColor="text1"/>
                <w:sz w:val="30"/>
                <w:szCs w:val="30"/>
                <w:rtl/>
              </w:rPr>
            </w:pPr>
            <w:r w:rsidRPr="00804A07">
              <w:rPr>
                <w:rFonts w:asciiTheme="majorBidi" w:hAnsiTheme="majorBidi" w:cstheme="majorBidi"/>
                <w:color w:val="000000" w:themeColor="text1"/>
                <w:sz w:val="30"/>
                <w:szCs w:val="30"/>
                <w:rtl/>
              </w:rPr>
              <w:t>أكثر من 15 سنه</w:t>
            </w:r>
          </w:p>
        </w:tc>
        <w:tc>
          <w:tcPr>
            <w:tcW w:w="768" w:type="dxa"/>
            <w:vAlign w:val="center"/>
          </w:tcPr>
          <w:p w:rsidR="008D3172" w:rsidRPr="00804A07" w:rsidRDefault="008D3172" w:rsidP="007F18E9">
            <w:pPr>
              <w:spacing w:line="312" w:lineRule="auto"/>
              <w:jc w:val="center"/>
              <w:rPr>
                <w:rFonts w:asciiTheme="majorBidi" w:hAnsiTheme="majorBidi" w:cstheme="majorBidi"/>
                <w:color w:val="000000" w:themeColor="text1"/>
                <w:sz w:val="30"/>
                <w:szCs w:val="30"/>
                <w:lang w:bidi="ar-EG"/>
              </w:rPr>
            </w:pPr>
            <w:r w:rsidRPr="00804A07">
              <w:rPr>
                <w:rFonts w:asciiTheme="majorBidi" w:hAnsiTheme="majorBidi" w:cstheme="majorBidi"/>
                <w:color w:val="000000" w:themeColor="text1"/>
                <w:sz w:val="30"/>
                <w:szCs w:val="30"/>
                <w:lang w:bidi="ar-EG"/>
              </w:rPr>
              <w:t>43</w:t>
            </w:r>
          </w:p>
        </w:tc>
        <w:tc>
          <w:tcPr>
            <w:tcW w:w="1418" w:type="dxa"/>
            <w:vAlign w:val="center"/>
          </w:tcPr>
          <w:p w:rsidR="008D3172" w:rsidRPr="00804A07" w:rsidRDefault="008D3172" w:rsidP="007F18E9">
            <w:pPr>
              <w:spacing w:line="312" w:lineRule="auto"/>
              <w:jc w:val="center"/>
              <w:rPr>
                <w:rFonts w:asciiTheme="majorBidi" w:hAnsiTheme="majorBidi" w:cstheme="majorBidi"/>
                <w:color w:val="000000" w:themeColor="text1"/>
                <w:sz w:val="30"/>
                <w:szCs w:val="30"/>
                <w:rtl/>
                <w:lang w:bidi="ar-EG"/>
              </w:rPr>
            </w:pPr>
            <w:bookmarkStart w:id="12" w:name="_Hlk135164855"/>
            <w:r w:rsidRPr="00804A07">
              <w:rPr>
                <w:rFonts w:asciiTheme="majorBidi" w:hAnsiTheme="majorBidi" w:cstheme="majorBidi"/>
                <w:color w:val="000000" w:themeColor="text1"/>
                <w:sz w:val="30"/>
                <w:szCs w:val="30"/>
                <w:lang w:bidi="ar-EG"/>
              </w:rPr>
              <w:t>40.2</w:t>
            </w:r>
            <w:r w:rsidRPr="00804A07">
              <w:rPr>
                <w:rFonts w:asciiTheme="majorBidi" w:hAnsiTheme="majorBidi" w:cstheme="majorBidi"/>
                <w:color w:val="000000" w:themeColor="text1"/>
                <w:sz w:val="30"/>
                <w:szCs w:val="30"/>
                <w:rtl/>
                <w:lang w:bidi="ar-EG"/>
              </w:rPr>
              <w:t>%</w:t>
            </w:r>
            <w:bookmarkEnd w:id="12"/>
          </w:p>
        </w:tc>
      </w:tr>
      <w:bookmarkEnd w:id="10"/>
      <w:tr w:rsidR="008D3172" w:rsidRPr="00804A07" w:rsidTr="008D3172">
        <w:trPr>
          <w:trHeight w:val="20"/>
        </w:trPr>
        <w:tc>
          <w:tcPr>
            <w:tcW w:w="1959" w:type="dxa"/>
            <w:vMerge/>
            <w:shd w:val="clear" w:color="auto" w:fill="auto"/>
            <w:vAlign w:val="center"/>
          </w:tcPr>
          <w:p w:rsidR="008D3172" w:rsidRPr="00804A07" w:rsidRDefault="008D3172" w:rsidP="007F18E9">
            <w:pPr>
              <w:spacing w:line="312" w:lineRule="auto"/>
              <w:jc w:val="center"/>
              <w:rPr>
                <w:rFonts w:asciiTheme="majorBidi" w:hAnsiTheme="majorBidi" w:cstheme="majorBidi"/>
                <w:color w:val="000000" w:themeColor="text1"/>
                <w:sz w:val="30"/>
                <w:szCs w:val="30"/>
                <w:rtl/>
                <w:lang w:bidi="ar-EG"/>
              </w:rPr>
            </w:pPr>
          </w:p>
        </w:tc>
        <w:tc>
          <w:tcPr>
            <w:tcW w:w="3373" w:type="dxa"/>
            <w:gridSpan w:val="2"/>
            <w:shd w:val="clear" w:color="auto" w:fill="C5E0B3" w:themeFill="accent6" w:themeFillTint="66"/>
            <w:vAlign w:val="center"/>
          </w:tcPr>
          <w:p w:rsidR="008D3172" w:rsidRPr="00804A07" w:rsidRDefault="008D3172" w:rsidP="007F18E9">
            <w:pPr>
              <w:spacing w:line="312" w:lineRule="auto"/>
              <w:jc w:val="center"/>
              <w:rPr>
                <w:rFonts w:asciiTheme="majorBidi" w:hAnsiTheme="majorBidi" w:cstheme="majorBidi"/>
                <w:color w:val="000000" w:themeColor="text1"/>
                <w:sz w:val="30"/>
                <w:szCs w:val="30"/>
                <w:rtl/>
                <w:lang w:bidi="ar-EG"/>
              </w:rPr>
            </w:pPr>
            <w:r w:rsidRPr="00804A07">
              <w:rPr>
                <w:rFonts w:asciiTheme="majorBidi" w:hAnsiTheme="majorBidi" w:cstheme="majorBidi"/>
                <w:color w:val="000000" w:themeColor="text1"/>
                <w:sz w:val="30"/>
                <w:szCs w:val="30"/>
                <w:rtl/>
                <w:lang w:bidi="ar-EG"/>
              </w:rPr>
              <w:t>المجموع</w:t>
            </w:r>
          </w:p>
        </w:tc>
        <w:tc>
          <w:tcPr>
            <w:tcW w:w="768" w:type="dxa"/>
            <w:shd w:val="clear" w:color="auto" w:fill="C5E0B3" w:themeFill="accent6" w:themeFillTint="66"/>
            <w:vAlign w:val="center"/>
          </w:tcPr>
          <w:p w:rsidR="008D3172" w:rsidRPr="00804A07" w:rsidRDefault="008D3172" w:rsidP="007F18E9">
            <w:pPr>
              <w:spacing w:line="312" w:lineRule="auto"/>
              <w:jc w:val="center"/>
              <w:rPr>
                <w:rFonts w:asciiTheme="majorBidi" w:hAnsiTheme="majorBidi" w:cstheme="majorBidi"/>
                <w:color w:val="000000" w:themeColor="text1"/>
                <w:sz w:val="30"/>
                <w:szCs w:val="30"/>
                <w:lang w:bidi="ar-EG"/>
              </w:rPr>
            </w:pPr>
            <w:r w:rsidRPr="00804A07">
              <w:rPr>
                <w:rFonts w:asciiTheme="majorBidi" w:hAnsiTheme="majorBidi" w:cstheme="majorBidi"/>
                <w:color w:val="000000" w:themeColor="text1"/>
                <w:sz w:val="30"/>
                <w:szCs w:val="30"/>
                <w:lang w:bidi="ar-EG"/>
              </w:rPr>
              <w:t>82</w:t>
            </w:r>
          </w:p>
        </w:tc>
        <w:tc>
          <w:tcPr>
            <w:tcW w:w="1418" w:type="dxa"/>
            <w:shd w:val="clear" w:color="auto" w:fill="C5E0B3" w:themeFill="accent6" w:themeFillTint="66"/>
            <w:vAlign w:val="center"/>
          </w:tcPr>
          <w:p w:rsidR="008D3172" w:rsidRPr="00804A07" w:rsidRDefault="008D3172" w:rsidP="007F18E9">
            <w:pPr>
              <w:spacing w:line="312" w:lineRule="auto"/>
              <w:jc w:val="center"/>
              <w:rPr>
                <w:rFonts w:asciiTheme="majorBidi" w:hAnsiTheme="majorBidi" w:cstheme="majorBidi"/>
                <w:color w:val="000000" w:themeColor="text1"/>
                <w:sz w:val="30"/>
                <w:szCs w:val="30"/>
                <w:rtl/>
              </w:rPr>
            </w:pPr>
            <w:r w:rsidRPr="00804A07">
              <w:rPr>
                <w:rFonts w:asciiTheme="majorBidi" w:hAnsiTheme="majorBidi" w:cstheme="majorBidi"/>
                <w:color w:val="000000" w:themeColor="text1"/>
                <w:sz w:val="30"/>
                <w:szCs w:val="30"/>
                <w:lang w:bidi="ar-EG"/>
              </w:rPr>
              <w:t>100%</w:t>
            </w:r>
          </w:p>
        </w:tc>
      </w:tr>
      <w:tr w:rsidR="008D3172" w:rsidRPr="00804A07" w:rsidTr="008D3172">
        <w:trPr>
          <w:trHeight w:val="248"/>
        </w:trPr>
        <w:tc>
          <w:tcPr>
            <w:tcW w:w="1959" w:type="dxa"/>
            <w:vMerge w:val="restart"/>
            <w:shd w:val="clear" w:color="auto" w:fill="auto"/>
            <w:vAlign w:val="center"/>
          </w:tcPr>
          <w:p w:rsidR="008D3172" w:rsidRPr="00804A07" w:rsidRDefault="008D3172" w:rsidP="007F18E9">
            <w:pPr>
              <w:spacing w:line="312" w:lineRule="auto"/>
              <w:jc w:val="center"/>
              <w:rPr>
                <w:rFonts w:asciiTheme="majorBidi" w:hAnsiTheme="majorBidi" w:cstheme="majorBidi"/>
                <w:color w:val="000000" w:themeColor="text1"/>
                <w:sz w:val="30"/>
                <w:szCs w:val="30"/>
                <w:rtl/>
                <w:lang w:bidi="ar-EG"/>
              </w:rPr>
            </w:pPr>
            <w:r w:rsidRPr="00804A07">
              <w:rPr>
                <w:rFonts w:asciiTheme="majorBidi" w:hAnsiTheme="majorBidi" w:cstheme="majorBidi"/>
                <w:color w:val="000000" w:themeColor="text1"/>
                <w:sz w:val="30"/>
                <w:szCs w:val="30"/>
                <w:rtl/>
                <w:lang w:bidi="ar-EG"/>
              </w:rPr>
              <w:t>المؤهل التعليمي</w:t>
            </w:r>
          </w:p>
        </w:tc>
        <w:tc>
          <w:tcPr>
            <w:tcW w:w="3373" w:type="dxa"/>
            <w:gridSpan w:val="2"/>
            <w:shd w:val="clear" w:color="auto" w:fill="FFFFFF" w:themeFill="background1"/>
            <w:vAlign w:val="center"/>
          </w:tcPr>
          <w:p w:rsidR="008D3172" w:rsidRPr="00804A07" w:rsidRDefault="008D3172" w:rsidP="007F18E9">
            <w:pPr>
              <w:spacing w:line="312" w:lineRule="auto"/>
              <w:jc w:val="center"/>
              <w:rPr>
                <w:rFonts w:asciiTheme="majorBidi" w:hAnsiTheme="majorBidi" w:cstheme="majorBidi"/>
                <w:color w:val="000000" w:themeColor="text1"/>
                <w:sz w:val="30"/>
                <w:szCs w:val="30"/>
                <w:rtl/>
              </w:rPr>
            </w:pPr>
            <w:r w:rsidRPr="00804A07">
              <w:rPr>
                <w:rFonts w:asciiTheme="majorBidi" w:hAnsiTheme="majorBidi" w:cstheme="majorBidi"/>
                <w:color w:val="000000" w:themeColor="text1"/>
                <w:sz w:val="30"/>
                <w:szCs w:val="30"/>
                <w:rtl/>
                <w:lang w:bidi="ar-EG"/>
              </w:rPr>
              <w:t>ثانوي أو أقل</w:t>
            </w:r>
          </w:p>
        </w:tc>
        <w:tc>
          <w:tcPr>
            <w:tcW w:w="768" w:type="dxa"/>
            <w:shd w:val="clear" w:color="auto" w:fill="FFFFFF" w:themeFill="background1"/>
            <w:vAlign w:val="center"/>
          </w:tcPr>
          <w:p w:rsidR="008D3172" w:rsidRPr="00804A07" w:rsidRDefault="008D3172" w:rsidP="007F18E9">
            <w:pPr>
              <w:spacing w:line="312" w:lineRule="auto"/>
              <w:jc w:val="center"/>
              <w:rPr>
                <w:rFonts w:asciiTheme="majorBidi" w:hAnsiTheme="majorBidi" w:cstheme="majorBidi"/>
                <w:color w:val="000000" w:themeColor="text1"/>
                <w:sz w:val="30"/>
                <w:szCs w:val="30"/>
                <w:rtl/>
              </w:rPr>
            </w:pPr>
            <w:r w:rsidRPr="00804A07">
              <w:rPr>
                <w:rFonts w:asciiTheme="majorBidi" w:hAnsiTheme="majorBidi" w:cstheme="majorBidi"/>
                <w:color w:val="000000" w:themeColor="text1"/>
                <w:sz w:val="30"/>
                <w:szCs w:val="30"/>
                <w:lang w:bidi="ar-EG"/>
              </w:rPr>
              <w:t>18</w:t>
            </w:r>
          </w:p>
        </w:tc>
        <w:tc>
          <w:tcPr>
            <w:tcW w:w="1418" w:type="dxa"/>
            <w:shd w:val="clear" w:color="auto" w:fill="FFFFFF" w:themeFill="background1"/>
            <w:vAlign w:val="center"/>
          </w:tcPr>
          <w:p w:rsidR="008D3172" w:rsidRPr="00804A07" w:rsidRDefault="008D3172" w:rsidP="007F18E9">
            <w:pPr>
              <w:spacing w:line="312" w:lineRule="auto"/>
              <w:jc w:val="center"/>
              <w:rPr>
                <w:rFonts w:asciiTheme="majorBidi" w:hAnsiTheme="majorBidi" w:cstheme="majorBidi"/>
                <w:color w:val="000000" w:themeColor="text1"/>
                <w:sz w:val="30"/>
                <w:szCs w:val="30"/>
                <w:rtl/>
                <w:lang w:bidi="ar-EG"/>
              </w:rPr>
            </w:pPr>
            <w:r w:rsidRPr="00804A07">
              <w:rPr>
                <w:rFonts w:asciiTheme="majorBidi" w:hAnsiTheme="majorBidi" w:cstheme="majorBidi"/>
                <w:color w:val="000000" w:themeColor="text1"/>
                <w:sz w:val="30"/>
                <w:szCs w:val="30"/>
                <w:lang w:bidi="ar-EG"/>
              </w:rPr>
              <w:t>22.5</w:t>
            </w:r>
            <w:r w:rsidRPr="00804A07">
              <w:rPr>
                <w:rFonts w:asciiTheme="majorBidi" w:hAnsiTheme="majorBidi" w:cstheme="majorBidi"/>
                <w:color w:val="000000" w:themeColor="text1"/>
                <w:sz w:val="30"/>
                <w:szCs w:val="30"/>
                <w:rtl/>
                <w:lang w:bidi="ar-EG"/>
              </w:rPr>
              <w:t>%</w:t>
            </w:r>
          </w:p>
        </w:tc>
      </w:tr>
      <w:tr w:rsidR="008D3172" w:rsidRPr="00804A07" w:rsidTr="008D3172">
        <w:trPr>
          <w:trHeight w:val="247"/>
        </w:trPr>
        <w:tc>
          <w:tcPr>
            <w:tcW w:w="1959" w:type="dxa"/>
            <w:vMerge/>
            <w:shd w:val="clear" w:color="auto" w:fill="auto"/>
            <w:vAlign w:val="center"/>
          </w:tcPr>
          <w:p w:rsidR="008D3172" w:rsidRPr="00804A07" w:rsidRDefault="008D3172" w:rsidP="007F18E9">
            <w:pPr>
              <w:spacing w:line="312" w:lineRule="auto"/>
              <w:jc w:val="center"/>
              <w:rPr>
                <w:rFonts w:asciiTheme="majorBidi" w:hAnsiTheme="majorBidi" w:cstheme="majorBidi"/>
                <w:b/>
                <w:bCs/>
                <w:color w:val="000000" w:themeColor="text1"/>
                <w:sz w:val="30"/>
                <w:szCs w:val="30"/>
                <w:rtl/>
                <w:lang w:bidi="ar-EG"/>
              </w:rPr>
            </w:pPr>
          </w:p>
        </w:tc>
        <w:tc>
          <w:tcPr>
            <w:tcW w:w="3373" w:type="dxa"/>
            <w:gridSpan w:val="2"/>
            <w:shd w:val="clear" w:color="auto" w:fill="FFFFFF" w:themeFill="background1"/>
            <w:vAlign w:val="center"/>
          </w:tcPr>
          <w:p w:rsidR="008D3172" w:rsidRPr="00804A07" w:rsidRDefault="008D3172" w:rsidP="007F18E9">
            <w:pPr>
              <w:spacing w:line="312" w:lineRule="auto"/>
              <w:jc w:val="center"/>
              <w:rPr>
                <w:rFonts w:asciiTheme="majorBidi" w:hAnsiTheme="majorBidi" w:cstheme="majorBidi"/>
                <w:color w:val="000000" w:themeColor="text1"/>
                <w:sz w:val="30"/>
                <w:szCs w:val="30"/>
                <w:rtl/>
                <w:lang w:bidi="ar-EG"/>
              </w:rPr>
            </w:pPr>
            <w:r w:rsidRPr="00804A07">
              <w:rPr>
                <w:rFonts w:asciiTheme="majorBidi" w:hAnsiTheme="majorBidi" w:cstheme="majorBidi"/>
                <w:color w:val="000000" w:themeColor="text1"/>
                <w:sz w:val="30"/>
                <w:szCs w:val="30"/>
                <w:rtl/>
                <w:lang w:bidi="ar-EG"/>
              </w:rPr>
              <w:t>بكالوريوس</w:t>
            </w:r>
          </w:p>
        </w:tc>
        <w:tc>
          <w:tcPr>
            <w:tcW w:w="768" w:type="dxa"/>
            <w:shd w:val="clear" w:color="auto" w:fill="FFFFFF" w:themeFill="background1"/>
            <w:vAlign w:val="center"/>
          </w:tcPr>
          <w:p w:rsidR="008D3172" w:rsidRPr="00804A07" w:rsidRDefault="008D3172" w:rsidP="007F18E9">
            <w:pPr>
              <w:spacing w:line="312" w:lineRule="auto"/>
              <w:jc w:val="center"/>
              <w:rPr>
                <w:rFonts w:asciiTheme="majorBidi" w:hAnsiTheme="majorBidi" w:cstheme="majorBidi"/>
                <w:color w:val="000000" w:themeColor="text1"/>
                <w:sz w:val="30"/>
                <w:szCs w:val="30"/>
                <w:rtl/>
              </w:rPr>
            </w:pPr>
            <w:r w:rsidRPr="00804A07">
              <w:rPr>
                <w:rFonts w:asciiTheme="majorBidi" w:hAnsiTheme="majorBidi" w:cstheme="majorBidi"/>
                <w:color w:val="000000" w:themeColor="text1"/>
                <w:sz w:val="30"/>
                <w:szCs w:val="30"/>
                <w:lang w:bidi="ar-EG"/>
              </w:rPr>
              <w:t>58</w:t>
            </w:r>
          </w:p>
        </w:tc>
        <w:tc>
          <w:tcPr>
            <w:tcW w:w="1418" w:type="dxa"/>
            <w:shd w:val="clear" w:color="auto" w:fill="FFFFFF" w:themeFill="background1"/>
            <w:vAlign w:val="center"/>
          </w:tcPr>
          <w:p w:rsidR="008D3172" w:rsidRPr="00804A07" w:rsidRDefault="008D3172" w:rsidP="007F18E9">
            <w:pPr>
              <w:spacing w:line="312" w:lineRule="auto"/>
              <w:jc w:val="center"/>
              <w:rPr>
                <w:rFonts w:asciiTheme="majorBidi" w:hAnsiTheme="majorBidi" w:cstheme="majorBidi"/>
                <w:color w:val="000000" w:themeColor="text1"/>
                <w:sz w:val="30"/>
                <w:szCs w:val="30"/>
                <w:rtl/>
                <w:lang w:bidi="ar-EG"/>
              </w:rPr>
            </w:pPr>
            <w:bookmarkStart w:id="13" w:name="_Hlk135165635"/>
            <w:r w:rsidRPr="00804A07">
              <w:rPr>
                <w:rFonts w:asciiTheme="majorBidi" w:hAnsiTheme="majorBidi" w:cstheme="majorBidi"/>
                <w:color w:val="000000" w:themeColor="text1"/>
                <w:sz w:val="30"/>
                <w:szCs w:val="30"/>
                <w:lang w:bidi="ar-EG"/>
              </w:rPr>
              <w:t>51.2</w:t>
            </w:r>
            <w:r w:rsidRPr="00804A07">
              <w:rPr>
                <w:rFonts w:asciiTheme="majorBidi" w:hAnsiTheme="majorBidi" w:cstheme="majorBidi"/>
                <w:color w:val="000000" w:themeColor="text1"/>
                <w:sz w:val="30"/>
                <w:szCs w:val="30"/>
                <w:rtl/>
                <w:lang w:bidi="ar-EG"/>
              </w:rPr>
              <w:t>%</w:t>
            </w:r>
            <w:bookmarkEnd w:id="13"/>
          </w:p>
        </w:tc>
      </w:tr>
      <w:tr w:rsidR="008D3172" w:rsidRPr="00804A07" w:rsidTr="008D3172">
        <w:trPr>
          <w:trHeight w:val="247"/>
        </w:trPr>
        <w:tc>
          <w:tcPr>
            <w:tcW w:w="1959" w:type="dxa"/>
            <w:vMerge/>
            <w:shd w:val="clear" w:color="auto" w:fill="auto"/>
            <w:vAlign w:val="center"/>
          </w:tcPr>
          <w:p w:rsidR="008D3172" w:rsidRPr="00804A07" w:rsidRDefault="008D3172" w:rsidP="007F18E9">
            <w:pPr>
              <w:spacing w:line="312" w:lineRule="auto"/>
              <w:jc w:val="center"/>
              <w:rPr>
                <w:rFonts w:asciiTheme="majorBidi" w:hAnsiTheme="majorBidi" w:cstheme="majorBidi"/>
                <w:b/>
                <w:bCs/>
                <w:color w:val="000000" w:themeColor="text1"/>
                <w:sz w:val="30"/>
                <w:szCs w:val="30"/>
                <w:rtl/>
                <w:lang w:bidi="ar-EG"/>
              </w:rPr>
            </w:pPr>
          </w:p>
        </w:tc>
        <w:tc>
          <w:tcPr>
            <w:tcW w:w="3373" w:type="dxa"/>
            <w:gridSpan w:val="2"/>
            <w:shd w:val="clear" w:color="auto" w:fill="FFFFFF" w:themeFill="background1"/>
            <w:vAlign w:val="center"/>
          </w:tcPr>
          <w:p w:rsidR="008D3172" w:rsidRPr="00804A07" w:rsidRDefault="008D3172" w:rsidP="007F18E9">
            <w:pPr>
              <w:spacing w:line="312" w:lineRule="auto"/>
              <w:jc w:val="center"/>
              <w:rPr>
                <w:rFonts w:asciiTheme="majorBidi" w:hAnsiTheme="majorBidi" w:cstheme="majorBidi"/>
                <w:color w:val="000000" w:themeColor="text1"/>
                <w:sz w:val="30"/>
                <w:szCs w:val="30"/>
                <w:rtl/>
              </w:rPr>
            </w:pPr>
            <w:r w:rsidRPr="00804A07">
              <w:rPr>
                <w:rFonts w:asciiTheme="majorBidi" w:hAnsiTheme="majorBidi" w:cstheme="majorBidi"/>
                <w:color w:val="000000" w:themeColor="text1"/>
                <w:sz w:val="30"/>
                <w:szCs w:val="30"/>
                <w:rtl/>
                <w:lang w:bidi="ar-EG"/>
              </w:rPr>
              <w:t>دراسات عليا</w:t>
            </w:r>
          </w:p>
        </w:tc>
        <w:tc>
          <w:tcPr>
            <w:tcW w:w="768" w:type="dxa"/>
            <w:shd w:val="clear" w:color="auto" w:fill="FFFFFF" w:themeFill="background1"/>
            <w:vAlign w:val="center"/>
          </w:tcPr>
          <w:p w:rsidR="008D3172" w:rsidRPr="00804A07" w:rsidRDefault="008D3172" w:rsidP="007F18E9">
            <w:pPr>
              <w:spacing w:line="312" w:lineRule="auto"/>
              <w:jc w:val="center"/>
              <w:rPr>
                <w:rFonts w:asciiTheme="majorBidi" w:hAnsiTheme="majorBidi" w:cstheme="majorBidi"/>
                <w:color w:val="000000" w:themeColor="text1"/>
                <w:sz w:val="30"/>
                <w:szCs w:val="30"/>
                <w:rtl/>
                <w:lang w:bidi="ar-EG"/>
              </w:rPr>
            </w:pPr>
            <w:r w:rsidRPr="00804A07">
              <w:rPr>
                <w:rFonts w:asciiTheme="majorBidi" w:hAnsiTheme="majorBidi" w:cstheme="majorBidi"/>
                <w:color w:val="000000" w:themeColor="text1"/>
                <w:sz w:val="30"/>
                <w:szCs w:val="30"/>
                <w:lang w:bidi="ar-EG"/>
              </w:rPr>
              <w:t>6</w:t>
            </w:r>
          </w:p>
        </w:tc>
        <w:tc>
          <w:tcPr>
            <w:tcW w:w="1418" w:type="dxa"/>
            <w:shd w:val="clear" w:color="auto" w:fill="FFFFFF" w:themeFill="background1"/>
            <w:vAlign w:val="center"/>
          </w:tcPr>
          <w:p w:rsidR="008D3172" w:rsidRPr="00804A07" w:rsidRDefault="008D3172" w:rsidP="007F18E9">
            <w:pPr>
              <w:spacing w:line="312" w:lineRule="auto"/>
              <w:jc w:val="center"/>
              <w:rPr>
                <w:rFonts w:asciiTheme="majorBidi" w:hAnsiTheme="majorBidi" w:cstheme="majorBidi"/>
                <w:color w:val="000000" w:themeColor="text1"/>
                <w:sz w:val="30"/>
                <w:szCs w:val="30"/>
                <w:rtl/>
                <w:lang w:bidi="ar-EG"/>
              </w:rPr>
            </w:pPr>
            <w:r w:rsidRPr="00804A07">
              <w:rPr>
                <w:rFonts w:asciiTheme="majorBidi" w:hAnsiTheme="majorBidi" w:cstheme="majorBidi"/>
                <w:color w:val="000000" w:themeColor="text1"/>
                <w:sz w:val="30"/>
                <w:szCs w:val="30"/>
                <w:lang w:bidi="ar-EG"/>
              </w:rPr>
              <w:t>26.2</w:t>
            </w:r>
            <w:r w:rsidRPr="00804A07">
              <w:rPr>
                <w:rFonts w:asciiTheme="majorBidi" w:hAnsiTheme="majorBidi" w:cstheme="majorBidi"/>
                <w:color w:val="000000" w:themeColor="text1"/>
                <w:sz w:val="30"/>
                <w:szCs w:val="30"/>
                <w:rtl/>
                <w:lang w:bidi="ar-EG"/>
              </w:rPr>
              <w:t>%</w:t>
            </w:r>
          </w:p>
        </w:tc>
      </w:tr>
      <w:tr w:rsidR="008D3172" w:rsidRPr="00804A07" w:rsidTr="008D3172">
        <w:trPr>
          <w:trHeight w:val="247"/>
        </w:trPr>
        <w:tc>
          <w:tcPr>
            <w:tcW w:w="1959" w:type="dxa"/>
            <w:vMerge/>
            <w:shd w:val="clear" w:color="auto" w:fill="auto"/>
            <w:vAlign w:val="center"/>
          </w:tcPr>
          <w:p w:rsidR="008D3172" w:rsidRPr="00804A07" w:rsidRDefault="008D3172" w:rsidP="007F18E9">
            <w:pPr>
              <w:spacing w:line="312" w:lineRule="auto"/>
              <w:jc w:val="center"/>
              <w:rPr>
                <w:rFonts w:asciiTheme="majorBidi" w:hAnsiTheme="majorBidi" w:cstheme="majorBidi"/>
                <w:b/>
                <w:bCs/>
                <w:color w:val="000000" w:themeColor="text1"/>
                <w:sz w:val="30"/>
                <w:szCs w:val="30"/>
                <w:rtl/>
                <w:lang w:bidi="ar-EG"/>
              </w:rPr>
            </w:pPr>
          </w:p>
        </w:tc>
        <w:tc>
          <w:tcPr>
            <w:tcW w:w="3373" w:type="dxa"/>
            <w:gridSpan w:val="2"/>
            <w:shd w:val="clear" w:color="auto" w:fill="C5E0B3" w:themeFill="accent6" w:themeFillTint="66"/>
            <w:vAlign w:val="center"/>
          </w:tcPr>
          <w:p w:rsidR="008D3172" w:rsidRPr="00804A07" w:rsidRDefault="008D3172" w:rsidP="007F18E9">
            <w:pPr>
              <w:spacing w:line="312" w:lineRule="auto"/>
              <w:jc w:val="center"/>
              <w:rPr>
                <w:rFonts w:asciiTheme="majorBidi" w:hAnsiTheme="majorBidi" w:cstheme="majorBidi"/>
                <w:color w:val="000000" w:themeColor="text1"/>
                <w:sz w:val="30"/>
                <w:szCs w:val="30"/>
                <w:rtl/>
                <w:lang w:bidi="ar-EG"/>
              </w:rPr>
            </w:pPr>
            <w:r w:rsidRPr="00804A07">
              <w:rPr>
                <w:rFonts w:asciiTheme="majorBidi" w:hAnsiTheme="majorBidi" w:cstheme="majorBidi"/>
                <w:color w:val="000000" w:themeColor="text1"/>
                <w:sz w:val="30"/>
                <w:szCs w:val="30"/>
                <w:rtl/>
                <w:lang w:bidi="ar-EG"/>
              </w:rPr>
              <w:t>المجموع</w:t>
            </w:r>
          </w:p>
        </w:tc>
        <w:tc>
          <w:tcPr>
            <w:tcW w:w="768" w:type="dxa"/>
            <w:shd w:val="clear" w:color="auto" w:fill="C5E0B3" w:themeFill="accent6" w:themeFillTint="66"/>
            <w:vAlign w:val="center"/>
          </w:tcPr>
          <w:p w:rsidR="008D3172" w:rsidRPr="00804A07" w:rsidRDefault="008D3172" w:rsidP="007F18E9">
            <w:pPr>
              <w:spacing w:line="312" w:lineRule="auto"/>
              <w:jc w:val="center"/>
              <w:rPr>
                <w:rFonts w:asciiTheme="majorBidi" w:hAnsiTheme="majorBidi" w:cstheme="majorBidi"/>
                <w:color w:val="000000" w:themeColor="text1"/>
                <w:sz w:val="30"/>
                <w:szCs w:val="30"/>
                <w:lang w:bidi="ar-EG"/>
              </w:rPr>
            </w:pPr>
            <w:r w:rsidRPr="00804A07">
              <w:rPr>
                <w:rFonts w:asciiTheme="majorBidi" w:hAnsiTheme="majorBidi" w:cstheme="majorBidi"/>
                <w:color w:val="000000" w:themeColor="text1"/>
                <w:sz w:val="30"/>
                <w:szCs w:val="30"/>
                <w:lang w:bidi="ar-EG"/>
              </w:rPr>
              <w:t>82</w:t>
            </w:r>
          </w:p>
        </w:tc>
        <w:tc>
          <w:tcPr>
            <w:tcW w:w="1418" w:type="dxa"/>
            <w:shd w:val="clear" w:color="auto" w:fill="C5E0B3" w:themeFill="accent6" w:themeFillTint="66"/>
            <w:vAlign w:val="center"/>
          </w:tcPr>
          <w:p w:rsidR="008D3172" w:rsidRPr="00804A07" w:rsidRDefault="008D3172" w:rsidP="007F18E9">
            <w:pPr>
              <w:spacing w:line="312" w:lineRule="auto"/>
              <w:jc w:val="center"/>
              <w:rPr>
                <w:rFonts w:asciiTheme="majorBidi" w:hAnsiTheme="majorBidi" w:cstheme="majorBidi"/>
                <w:color w:val="000000" w:themeColor="text1"/>
                <w:sz w:val="30"/>
                <w:szCs w:val="30"/>
              </w:rPr>
            </w:pPr>
            <w:r w:rsidRPr="00804A07">
              <w:rPr>
                <w:rFonts w:asciiTheme="majorBidi" w:hAnsiTheme="majorBidi" w:cstheme="majorBidi"/>
                <w:color w:val="000000" w:themeColor="text1"/>
                <w:sz w:val="30"/>
                <w:szCs w:val="30"/>
              </w:rPr>
              <w:t>100%</w:t>
            </w:r>
          </w:p>
        </w:tc>
      </w:tr>
    </w:tbl>
    <w:p w:rsidR="000B069A" w:rsidRPr="00804A07" w:rsidRDefault="000B069A" w:rsidP="007F18E9">
      <w:pPr>
        <w:spacing w:after="0" w:line="312" w:lineRule="auto"/>
        <w:jc w:val="mediumKashida"/>
        <w:rPr>
          <w:rFonts w:asciiTheme="majorBidi" w:hAnsiTheme="majorBidi" w:cstheme="majorBidi"/>
          <w:color w:val="000000" w:themeColor="text1"/>
          <w:sz w:val="28"/>
          <w:szCs w:val="28"/>
          <w:rtl/>
        </w:rPr>
      </w:pPr>
    </w:p>
    <w:p w:rsidR="000B069A" w:rsidRPr="00804A07" w:rsidRDefault="007F18E9" w:rsidP="007F18E9">
      <w:pPr>
        <w:spacing w:after="0" w:line="312" w:lineRule="auto"/>
        <w:jc w:val="mediumKashida"/>
        <w:rPr>
          <w:rFonts w:asciiTheme="majorBidi" w:hAnsiTheme="majorBidi" w:cstheme="majorBidi"/>
          <w:color w:val="000000" w:themeColor="text1"/>
          <w:sz w:val="28"/>
          <w:szCs w:val="28"/>
          <w:rtl/>
          <w:lang w:bidi="ar-EG"/>
        </w:rPr>
      </w:pPr>
      <w:r w:rsidRPr="00804A07">
        <w:rPr>
          <w:noProof/>
          <w:sz w:val="24"/>
          <w:szCs w:val="24"/>
        </w:rPr>
        <w:drawing>
          <wp:anchor distT="0" distB="0" distL="114300" distR="114300" simplePos="0" relativeHeight="251675136" behindDoc="0" locked="0" layoutInCell="1" allowOverlap="1" wp14:anchorId="2BB088DD" wp14:editId="2E7F3EEF">
            <wp:simplePos x="0" y="0"/>
            <wp:positionH relativeFrom="column">
              <wp:posOffset>1423035</wp:posOffset>
            </wp:positionH>
            <wp:positionV relativeFrom="paragraph">
              <wp:posOffset>152400</wp:posOffset>
            </wp:positionV>
            <wp:extent cx="2571115" cy="3956685"/>
            <wp:effectExtent l="0" t="0" r="635" b="5715"/>
            <wp:wrapSquare wrapText="bothSides"/>
            <wp:docPr id="8"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extLst>
                        <a:ext uri="{28A0092B-C50C-407E-A947-70E740481C1C}">
                          <a14:useLocalDpi xmlns:a14="http://schemas.microsoft.com/office/drawing/2010/main" val="0"/>
                        </a:ext>
                      </a:extLst>
                    </a:blip>
                    <a:srcRect l="30333" t="27207" r="39219" b="5789"/>
                    <a:stretch/>
                  </pic:blipFill>
                  <pic:spPr bwMode="auto">
                    <a:xfrm>
                      <a:off x="0" y="0"/>
                      <a:ext cx="2571115" cy="39566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B069A" w:rsidRPr="00804A07" w:rsidRDefault="000B069A" w:rsidP="007F18E9">
      <w:pPr>
        <w:spacing w:after="0" w:line="312" w:lineRule="auto"/>
        <w:jc w:val="mediumKashida"/>
        <w:rPr>
          <w:rFonts w:asciiTheme="majorBidi" w:hAnsiTheme="majorBidi" w:cstheme="majorBidi"/>
          <w:color w:val="000000" w:themeColor="text1"/>
          <w:sz w:val="28"/>
          <w:szCs w:val="28"/>
          <w:rtl/>
          <w:lang w:bidi="ar-EG"/>
        </w:rPr>
      </w:pPr>
    </w:p>
    <w:p w:rsidR="000B069A" w:rsidRPr="00804A07" w:rsidRDefault="000B069A" w:rsidP="007F18E9">
      <w:pPr>
        <w:spacing w:after="0" w:line="312" w:lineRule="auto"/>
        <w:jc w:val="mediumKashida"/>
        <w:rPr>
          <w:rFonts w:asciiTheme="majorBidi" w:hAnsiTheme="majorBidi" w:cstheme="majorBidi"/>
          <w:color w:val="000000" w:themeColor="text1"/>
          <w:sz w:val="30"/>
          <w:szCs w:val="30"/>
          <w:rtl/>
          <w:lang w:bidi="ar-EG"/>
        </w:rPr>
      </w:pPr>
    </w:p>
    <w:p w:rsidR="000B069A" w:rsidRPr="00804A07" w:rsidRDefault="000B069A" w:rsidP="007F18E9">
      <w:pPr>
        <w:spacing w:after="0" w:line="312" w:lineRule="auto"/>
        <w:jc w:val="mediumKashida"/>
        <w:rPr>
          <w:rFonts w:asciiTheme="majorBidi" w:hAnsiTheme="majorBidi" w:cstheme="majorBidi"/>
          <w:color w:val="000000" w:themeColor="text1"/>
          <w:sz w:val="30"/>
          <w:szCs w:val="30"/>
          <w:rtl/>
          <w:lang w:bidi="ar-EG"/>
        </w:rPr>
      </w:pPr>
    </w:p>
    <w:p w:rsidR="000B069A" w:rsidRPr="00804A07" w:rsidRDefault="000B069A" w:rsidP="007F18E9">
      <w:pPr>
        <w:spacing w:after="0" w:line="312" w:lineRule="auto"/>
        <w:jc w:val="mediumKashida"/>
        <w:rPr>
          <w:rFonts w:asciiTheme="majorBidi" w:hAnsiTheme="majorBidi" w:cstheme="majorBidi"/>
          <w:color w:val="000000" w:themeColor="text1"/>
          <w:sz w:val="30"/>
          <w:szCs w:val="30"/>
          <w:rtl/>
          <w:lang w:bidi="ar-EG"/>
        </w:rPr>
      </w:pPr>
    </w:p>
    <w:p w:rsidR="000B069A" w:rsidRPr="00804A07" w:rsidRDefault="000B069A" w:rsidP="007F18E9">
      <w:pPr>
        <w:spacing w:after="0" w:line="312" w:lineRule="auto"/>
        <w:jc w:val="mediumKashida"/>
        <w:rPr>
          <w:rFonts w:asciiTheme="majorBidi" w:hAnsiTheme="majorBidi" w:cstheme="majorBidi"/>
          <w:color w:val="000000" w:themeColor="text1"/>
          <w:sz w:val="30"/>
          <w:szCs w:val="30"/>
          <w:rtl/>
          <w:lang w:bidi="ar-EG"/>
        </w:rPr>
      </w:pPr>
    </w:p>
    <w:p w:rsidR="000B069A" w:rsidRPr="00804A07" w:rsidRDefault="000B069A" w:rsidP="007F18E9">
      <w:pPr>
        <w:spacing w:after="0" w:line="312" w:lineRule="auto"/>
        <w:jc w:val="mediumKashida"/>
        <w:rPr>
          <w:rFonts w:asciiTheme="majorBidi" w:hAnsiTheme="majorBidi" w:cstheme="majorBidi"/>
          <w:color w:val="000000" w:themeColor="text1"/>
          <w:sz w:val="30"/>
          <w:szCs w:val="30"/>
          <w:rtl/>
          <w:lang w:bidi="ar-EG"/>
        </w:rPr>
      </w:pPr>
    </w:p>
    <w:p w:rsidR="000B069A" w:rsidRPr="00804A07" w:rsidRDefault="000B069A" w:rsidP="007F18E9">
      <w:pPr>
        <w:spacing w:after="0" w:line="312" w:lineRule="auto"/>
        <w:jc w:val="mediumKashida"/>
        <w:rPr>
          <w:rFonts w:asciiTheme="majorBidi" w:hAnsiTheme="majorBidi" w:cstheme="majorBidi"/>
          <w:color w:val="000000" w:themeColor="text1"/>
          <w:sz w:val="30"/>
          <w:szCs w:val="30"/>
          <w:rtl/>
          <w:lang w:bidi="ar-EG"/>
        </w:rPr>
      </w:pPr>
    </w:p>
    <w:p w:rsidR="000B069A" w:rsidRPr="00804A07" w:rsidRDefault="000B069A" w:rsidP="007F18E9">
      <w:pPr>
        <w:spacing w:after="0" w:line="312" w:lineRule="auto"/>
        <w:jc w:val="mediumKashida"/>
        <w:rPr>
          <w:rFonts w:asciiTheme="majorBidi" w:hAnsiTheme="majorBidi" w:cstheme="majorBidi"/>
          <w:color w:val="000000" w:themeColor="text1"/>
          <w:sz w:val="30"/>
          <w:szCs w:val="30"/>
          <w:rtl/>
          <w:lang w:bidi="ar-EG"/>
        </w:rPr>
      </w:pPr>
    </w:p>
    <w:p w:rsidR="000B069A" w:rsidRPr="00804A07" w:rsidRDefault="000B069A" w:rsidP="007F18E9">
      <w:pPr>
        <w:spacing w:after="0" w:line="312" w:lineRule="auto"/>
        <w:jc w:val="mediumKashida"/>
        <w:rPr>
          <w:rFonts w:asciiTheme="majorBidi" w:hAnsiTheme="majorBidi" w:cstheme="majorBidi"/>
          <w:color w:val="000000" w:themeColor="text1"/>
          <w:sz w:val="30"/>
          <w:szCs w:val="30"/>
          <w:rtl/>
          <w:lang w:bidi="ar-EG"/>
        </w:rPr>
      </w:pPr>
    </w:p>
    <w:p w:rsidR="000B069A" w:rsidRPr="00804A07" w:rsidRDefault="000B069A" w:rsidP="007F18E9">
      <w:pPr>
        <w:spacing w:after="0" w:line="312" w:lineRule="auto"/>
        <w:jc w:val="mediumKashida"/>
        <w:rPr>
          <w:rFonts w:asciiTheme="majorBidi" w:hAnsiTheme="majorBidi" w:cstheme="majorBidi"/>
          <w:color w:val="000000" w:themeColor="text1"/>
          <w:sz w:val="30"/>
          <w:szCs w:val="30"/>
          <w:rtl/>
          <w:lang w:bidi="ar-EG"/>
        </w:rPr>
      </w:pPr>
    </w:p>
    <w:p w:rsidR="000B069A" w:rsidRPr="00804A07" w:rsidRDefault="000B069A" w:rsidP="007F18E9">
      <w:pPr>
        <w:spacing w:after="0" w:line="312" w:lineRule="auto"/>
        <w:jc w:val="mediumKashida"/>
        <w:rPr>
          <w:rFonts w:asciiTheme="majorBidi" w:hAnsiTheme="majorBidi" w:cstheme="majorBidi"/>
          <w:color w:val="000000" w:themeColor="text1"/>
          <w:sz w:val="30"/>
          <w:szCs w:val="30"/>
          <w:rtl/>
          <w:lang w:bidi="ar-EG"/>
        </w:rPr>
      </w:pPr>
    </w:p>
    <w:p w:rsidR="000B069A" w:rsidRPr="00804A07" w:rsidRDefault="000B069A" w:rsidP="007F18E9">
      <w:pPr>
        <w:spacing w:after="0" w:line="312" w:lineRule="auto"/>
        <w:jc w:val="mediumKashida"/>
        <w:rPr>
          <w:rFonts w:asciiTheme="majorBidi" w:hAnsiTheme="majorBidi" w:cstheme="majorBidi"/>
          <w:color w:val="000000" w:themeColor="text1"/>
          <w:sz w:val="30"/>
          <w:szCs w:val="30"/>
          <w:rtl/>
          <w:lang w:bidi="ar-EG"/>
        </w:rPr>
      </w:pPr>
    </w:p>
    <w:p w:rsidR="000B069A" w:rsidRPr="008F0E19" w:rsidRDefault="000B069A" w:rsidP="007F18E9">
      <w:pPr>
        <w:spacing w:after="0" w:line="312" w:lineRule="auto"/>
        <w:jc w:val="mediumKashida"/>
        <w:rPr>
          <w:rFonts w:asciiTheme="majorBidi" w:hAnsiTheme="majorBidi" w:cstheme="majorBidi"/>
          <w:color w:val="000000" w:themeColor="text1"/>
          <w:sz w:val="2"/>
          <w:szCs w:val="2"/>
          <w:rtl/>
          <w:lang w:bidi="ar-EG"/>
        </w:rPr>
      </w:pPr>
    </w:p>
    <w:p w:rsidR="000B069A" w:rsidRPr="008F0E19" w:rsidRDefault="000B069A" w:rsidP="007F18E9">
      <w:pPr>
        <w:spacing w:after="0" w:line="312" w:lineRule="auto"/>
        <w:jc w:val="mediumKashida"/>
        <w:rPr>
          <w:rFonts w:asciiTheme="majorBidi" w:hAnsiTheme="majorBidi" w:cstheme="majorBidi"/>
          <w:color w:val="000000" w:themeColor="text1"/>
          <w:sz w:val="4"/>
          <w:szCs w:val="4"/>
          <w:rtl/>
          <w:lang w:bidi="ar-EG"/>
        </w:rPr>
      </w:pPr>
    </w:p>
    <w:p w:rsidR="000B069A" w:rsidRPr="008F0E19" w:rsidRDefault="000B069A" w:rsidP="007F18E9">
      <w:pPr>
        <w:spacing w:after="0" w:line="312" w:lineRule="auto"/>
        <w:jc w:val="mediumKashida"/>
        <w:rPr>
          <w:rFonts w:asciiTheme="majorBidi" w:hAnsiTheme="majorBidi" w:cstheme="majorBidi"/>
          <w:color w:val="000000" w:themeColor="text1"/>
          <w:sz w:val="12"/>
          <w:szCs w:val="12"/>
          <w:rtl/>
          <w:lang w:bidi="ar-EG"/>
        </w:rPr>
      </w:pPr>
    </w:p>
    <w:p w:rsidR="008A7010" w:rsidRPr="008A7010" w:rsidRDefault="008A7010" w:rsidP="008A7010">
      <w:pPr>
        <w:spacing w:after="0" w:line="312" w:lineRule="auto"/>
        <w:jc w:val="both"/>
        <w:rPr>
          <w:rFonts w:ascii="Simplified Arabic" w:hAnsi="Simplified Arabic" w:cs="Simplified Arabic"/>
          <w:color w:val="0A0A0A"/>
          <w:sz w:val="32"/>
          <w:szCs w:val="32"/>
          <w:shd w:val="clear" w:color="auto" w:fill="FFFFFF"/>
        </w:rPr>
      </w:pPr>
      <w:r w:rsidRPr="008A7010">
        <w:rPr>
          <w:rFonts w:ascii="Simplified Arabic" w:hAnsi="Simplified Arabic" w:cs="Simplified Arabic"/>
          <w:color w:val="0A0A0A"/>
          <w:sz w:val="32"/>
          <w:szCs w:val="32"/>
          <w:shd w:val="clear" w:color="auto" w:fill="FFFFFF"/>
          <w:rtl/>
        </w:rPr>
        <w:t>يتبين من نتائج الجدول أن غالبية أفراد عينة الدراسة من الذكور، حيث بلغت نسبتهم (74.4%)، في حين شكلت الإناث نسبة (25.6%). وبالنسبة لسنوات الخبرة، فقد تصدرت فئة من لديهم خبرة تزيد عن 15 سنة بنسبة (40.2%)، تلتها فئة من تتراوح خبرتهم بين 11 و15 سنة بنسبة (24.4%)، ثم فئة من لديهم خبرة من 6 إلى 10 سنوات بنسبة (20.7%)، وأخيرًا فئة من تقل خبرتهم عن 5 سنوات بنسبة (14.6</w:t>
      </w:r>
      <w:r>
        <w:rPr>
          <w:rFonts w:ascii="Simplified Arabic" w:hAnsi="Simplified Arabic" w:cs="Simplified Arabic"/>
          <w:color w:val="0A0A0A"/>
          <w:sz w:val="32"/>
          <w:szCs w:val="32"/>
          <w:shd w:val="clear" w:color="auto" w:fill="FFFFFF"/>
        </w:rPr>
        <w:t>(</w:t>
      </w:r>
      <w:r w:rsidRPr="008A7010">
        <w:rPr>
          <w:rFonts w:ascii="Simplified Arabic" w:hAnsi="Simplified Arabic" w:cs="Simplified Arabic"/>
          <w:color w:val="0A0A0A"/>
          <w:sz w:val="32"/>
          <w:szCs w:val="32"/>
          <w:shd w:val="clear" w:color="auto" w:fill="FFFFFF"/>
        </w:rPr>
        <w:t>%.</w:t>
      </w:r>
    </w:p>
    <w:p w:rsidR="008A7010" w:rsidRPr="008A7010" w:rsidRDefault="008A7010" w:rsidP="008A7010">
      <w:pPr>
        <w:spacing w:after="0" w:line="312" w:lineRule="auto"/>
        <w:jc w:val="both"/>
        <w:rPr>
          <w:rFonts w:ascii="Simplified Arabic" w:hAnsi="Simplified Arabic" w:cs="Simplified Arabic" w:hint="cs"/>
          <w:b/>
          <w:bCs/>
          <w:color w:val="0A0A0A"/>
          <w:sz w:val="32"/>
          <w:szCs w:val="32"/>
          <w:shd w:val="clear" w:color="auto" w:fill="FFFFFF"/>
          <w:rtl/>
        </w:rPr>
      </w:pPr>
      <w:r w:rsidRPr="008A7010">
        <w:rPr>
          <w:rFonts w:ascii="Simplified Arabic" w:hAnsi="Simplified Arabic" w:cs="Simplified Arabic"/>
          <w:b/>
          <w:bCs/>
          <w:color w:val="0A0A0A"/>
          <w:sz w:val="32"/>
          <w:szCs w:val="32"/>
          <w:shd w:val="clear" w:color="auto" w:fill="FFFFFF"/>
          <w:rtl/>
        </w:rPr>
        <w:t>أداة الدراسة</w:t>
      </w:r>
      <w:r w:rsidRPr="008A7010">
        <w:rPr>
          <w:rFonts w:ascii="Simplified Arabic" w:hAnsi="Simplified Arabic" w:cs="Simplified Arabic"/>
          <w:b/>
          <w:bCs/>
          <w:color w:val="0A0A0A"/>
          <w:sz w:val="32"/>
          <w:szCs w:val="32"/>
          <w:shd w:val="clear" w:color="auto" w:fill="FFFFFF"/>
        </w:rPr>
        <w:t>:</w:t>
      </w:r>
    </w:p>
    <w:p w:rsidR="008A7010" w:rsidRPr="008A7010" w:rsidRDefault="008A7010" w:rsidP="008A7010">
      <w:pPr>
        <w:spacing w:after="0" w:line="312" w:lineRule="auto"/>
        <w:jc w:val="both"/>
        <w:rPr>
          <w:rFonts w:ascii="Simplified Arabic" w:hAnsi="Simplified Arabic" w:cs="Simplified Arabic"/>
          <w:color w:val="0A0A0A"/>
          <w:sz w:val="32"/>
          <w:szCs w:val="32"/>
          <w:shd w:val="clear" w:color="auto" w:fill="FFFFFF"/>
        </w:rPr>
      </w:pPr>
      <w:r w:rsidRPr="008A7010">
        <w:rPr>
          <w:rFonts w:ascii="Simplified Arabic" w:hAnsi="Simplified Arabic" w:cs="Simplified Arabic"/>
          <w:color w:val="0A0A0A"/>
          <w:sz w:val="2"/>
          <w:szCs w:val="2"/>
          <w:shd w:val="clear" w:color="auto" w:fill="FFFFFF"/>
        </w:rPr>
        <w:br/>
      </w:r>
      <w:r w:rsidRPr="008A7010">
        <w:rPr>
          <w:rFonts w:ascii="Simplified Arabic" w:hAnsi="Simplified Arabic" w:cs="Simplified Arabic"/>
          <w:color w:val="0A0A0A"/>
          <w:sz w:val="32"/>
          <w:szCs w:val="32"/>
          <w:shd w:val="clear" w:color="auto" w:fill="FFFFFF"/>
          <w:rtl/>
        </w:rPr>
        <w:t>اعتمدت الدراسة الحالية على الاستبانة كوسيلة رئيسية لجمع البيانات، نظرًا لكونها من أكثر الأدوات شيوعًا في الدراسات الوصفية. وتتمثل الاستبانة في مجموعة من الأسئلة المنظمة والمترابطة التي تُصاغ بعناية بهدف الحصول على معلومات دقيقة تساعد في الوصول إلى نتائج الدراسة. وقد طُبِّقت هذه الأداة على عينة ممثلة من مجتمع الدراسة</w:t>
      </w:r>
      <w:r w:rsidRPr="008A7010">
        <w:rPr>
          <w:rFonts w:ascii="Simplified Arabic" w:hAnsi="Simplified Arabic" w:cs="Simplified Arabic"/>
          <w:color w:val="0A0A0A"/>
          <w:sz w:val="32"/>
          <w:szCs w:val="32"/>
          <w:shd w:val="clear" w:color="auto" w:fill="FFFFFF"/>
        </w:rPr>
        <w:t>.</w:t>
      </w:r>
    </w:p>
    <w:p w:rsidR="008A7010" w:rsidRPr="008A7010" w:rsidRDefault="008A7010" w:rsidP="008A7010">
      <w:pPr>
        <w:spacing w:after="0" w:line="312" w:lineRule="auto"/>
        <w:jc w:val="both"/>
        <w:rPr>
          <w:rFonts w:ascii="Simplified Arabic" w:hAnsi="Simplified Arabic" w:cs="Simplified Arabic"/>
          <w:color w:val="0A0A0A"/>
          <w:sz w:val="32"/>
          <w:szCs w:val="32"/>
          <w:shd w:val="clear" w:color="auto" w:fill="FFFFFF"/>
        </w:rPr>
      </w:pPr>
      <w:r w:rsidRPr="008A7010">
        <w:rPr>
          <w:rFonts w:ascii="Simplified Arabic" w:hAnsi="Simplified Arabic" w:cs="Simplified Arabic"/>
          <w:color w:val="0A0A0A"/>
          <w:sz w:val="32"/>
          <w:szCs w:val="32"/>
          <w:shd w:val="clear" w:color="auto" w:fill="FFFFFF"/>
          <w:rtl/>
        </w:rPr>
        <w:t>ولجمع البيانات المطلوبة، قام الباحث بإعداد الاستبانة في صورتها الأولية، ثم قُسِّمت إلى ثلاثة محاور رئيسية على النحو الآتي</w:t>
      </w:r>
      <w:r w:rsidRPr="008A7010">
        <w:rPr>
          <w:rFonts w:ascii="Simplified Arabic" w:hAnsi="Simplified Arabic" w:cs="Simplified Arabic"/>
          <w:color w:val="0A0A0A"/>
          <w:sz w:val="32"/>
          <w:szCs w:val="32"/>
          <w:shd w:val="clear" w:color="auto" w:fill="FFFFFF"/>
        </w:rPr>
        <w:t>:</w:t>
      </w:r>
    </w:p>
    <w:p w:rsidR="008A7010" w:rsidRPr="008A7010" w:rsidRDefault="008A7010" w:rsidP="008A7010">
      <w:pPr>
        <w:spacing w:after="0" w:line="312" w:lineRule="auto"/>
        <w:jc w:val="both"/>
        <w:rPr>
          <w:rFonts w:ascii="Simplified Arabic" w:hAnsi="Simplified Arabic" w:cs="Simplified Arabic"/>
          <w:color w:val="0A0A0A"/>
          <w:sz w:val="32"/>
          <w:szCs w:val="32"/>
          <w:shd w:val="clear" w:color="auto" w:fill="FFFFFF"/>
        </w:rPr>
      </w:pPr>
      <w:r w:rsidRPr="008A7010">
        <w:rPr>
          <w:rFonts w:ascii="Simplified Arabic" w:hAnsi="Simplified Arabic" w:cs="Simplified Arabic"/>
          <w:color w:val="0A0A0A"/>
          <w:sz w:val="32"/>
          <w:szCs w:val="32"/>
          <w:shd w:val="clear" w:color="auto" w:fill="FFFFFF"/>
          <w:rtl/>
        </w:rPr>
        <w:t>المحور الأول: يتناول تأثير الذكاء الاصطناعي في إدارة المخاطر، ويضم (6) فقرات</w:t>
      </w:r>
      <w:r w:rsidRPr="008A7010">
        <w:rPr>
          <w:rFonts w:ascii="Simplified Arabic" w:hAnsi="Simplified Arabic" w:cs="Simplified Arabic"/>
          <w:color w:val="0A0A0A"/>
          <w:sz w:val="32"/>
          <w:szCs w:val="32"/>
          <w:shd w:val="clear" w:color="auto" w:fill="FFFFFF"/>
        </w:rPr>
        <w:t xml:space="preserve">. </w:t>
      </w:r>
    </w:p>
    <w:p w:rsidR="008A7010" w:rsidRPr="008A7010" w:rsidRDefault="008A7010" w:rsidP="008A7010">
      <w:pPr>
        <w:spacing w:after="0" w:line="312" w:lineRule="auto"/>
        <w:jc w:val="both"/>
        <w:rPr>
          <w:rFonts w:ascii="Simplified Arabic" w:hAnsi="Simplified Arabic" w:cs="Simplified Arabic"/>
          <w:color w:val="0A0A0A"/>
          <w:sz w:val="32"/>
          <w:szCs w:val="32"/>
          <w:shd w:val="clear" w:color="auto" w:fill="FFFFFF"/>
        </w:rPr>
      </w:pPr>
      <w:r w:rsidRPr="008A7010">
        <w:rPr>
          <w:rFonts w:ascii="Simplified Arabic" w:hAnsi="Simplified Arabic" w:cs="Simplified Arabic"/>
          <w:color w:val="0A0A0A"/>
          <w:sz w:val="32"/>
          <w:szCs w:val="32"/>
          <w:shd w:val="clear" w:color="auto" w:fill="FFFFFF"/>
          <w:rtl/>
        </w:rPr>
        <w:t>المحور الثاني: يركز على واقع استخدام تقنيات الذكاء الاصطناعي في إدارة المخاطر داخل المؤسسات التعليمية، ويضم (6) فقرات</w:t>
      </w:r>
      <w:r w:rsidRPr="008A7010">
        <w:rPr>
          <w:rFonts w:ascii="Simplified Arabic" w:hAnsi="Simplified Arabic" w:cs="Simplified Arabic"/>
          <w:color w:val="0A0A0A"/>
          <w:sz w:val="32"/>
          <w:szCs w:val="32"/>
          <w:shd w:val="clear" w:color="auto" w:fill="FFFFFF"/>
        </w:rPr>
        <w:t xml:space="preserve">. </w:t>
      </w:r>
    </w:p>
    <w:p w:rsidR="008A7010" w:rsidRPr="008A7010" w:rsidRDefault="008A7010" w:rsidP="008A7010">
      <w:pPr>
        <w:spacing w:after="0" w:line="312" w:lineRule="auto"/>
        <w:jc w:val="both"/>
        <w:rPr>
          <w:rFonts w:ascii="Simplified Arabic" w:hAnsi="Simplified Arabic" w:cs="Simplified Arabic"/>
          <w:color w:val="0A0A0A"/>
          <w:sz w:val="32"/>
          <w:szCs w:val="32"/>
          <w:shd w:val="clear" w:color="auto" w:fill="FFFFFF"/>
        </w:rPr>
      </w:pPr>
      <w:r w:rsidRPr="008A7010">
        <w:rPr>
          <w:rFonts w:ascii="Simplified Arabic" w:hAnsi="Simplified Arabic" w:cs="Simplified Arabic"/>
          <w:color w:val="0A0A0A"/>
          <w:sz w:val="32"/>
          <w:szCs w:val="32"/>
          <w:shd w:val="clear" w:color="auto" w:fill="FFFFFF"/>
          <w:rtl/>
        </w:rPr>
        <w:t>المحور الثالث: يتناول التحديات التي تعوق تطبيق تقنيات الذكاء الاصطناعي في إدارة المخاطر في المؤسسات التعليمية، ويضم (6) فقرات</w:t>
      </w:r>
      <w:r w:rsidRPr="008A7010">
        <w:rPr>
          <w:rFonts w:ascii="Simplified Arabic" w:hAnsi="Simplified Arabic" w:cs="Simplified Arabic"/>
          <w:color w:val="0A0A0A"/>
          <w:sz w:val="32"/>
          <w:szCs w:val="32"/>
          <w:shd w:val="clear" w:color="auto" w:fill="FFFFFF"/>
        </w:rPr>
        <w:t xml:space="preserve">. </w:t>
      </w:r>
    </w:p>
    <w:p w:rsidR="008A7010" w:rsidRDefault="008A7010" w:rsidP="008A7010">
      <w:pPr>
        <w:spacing w:after="0" w:line="312" w:lineRule="auto"/>
        <w:jc w:val="both"/>
        <w:rPr>
          <w:rFonts w:ascii="Simplified Arabic" w:hAnsi="Simplified Arabic" w:cs="Simplified Arabic" w:hint="cs"/>
          <w:color w:val="0A0A0A"/>
          <w:sz w:val="32"/>
          <w:szCs w:val="32"/>
          <w:shd w:val="clear" w:color="auto" w:fill="FFFFFF"/>
          <w:rtl/>
        </w:rPr>
      </w:pPr>
    </w:p>
    <w:p w:rsidR="008A7010" w:rsidRDefault="008A7010" w:rsidP="008A7010">
      <w:pPr>
        <w:spacing w:after="0" w:line="312" w:lineRule="auto"/>
        <w:jc w:val="both"/>
        <w:rPr>
          <w:rFonts w:ascii="Simplified Arabic" w:hAnsi="Simplified Arabic" w:cs="Simplified Arabic" w:hint="cs"/>
          <w:color w:val="0A0A0A"/>
          <w:sz w:val="32"/>
          <w:szCs w:val="32"/>
          <w:shd w:val="clear" w:color="auto" w:fill="FFFFFF"/>
          <w:rtl/>
        </w:rPr>
      </w:pPr>
    </w:p>
    <w:p w:rsidR="008A7010" w:rsidRPr="008A7010" w:rsidRDefault="008A7010" w:rsidP="008A7010">
      <w:pPr>
        <w:spacing w:after="0" w:line="312" w:lineRule="auto"/>
        <w:jc w:val="both"/>
        <w:rPr>
          <w:rFonts w:ascii="Simplified Arabic" w:hAnsi="Simplified Arabic" w:cs="Simplified Arabic" w:hint="cs"/>
          <w:b/>
          <w:bCs/>
          <w:color w:val="0A0A0A"/>
          <w:sz w:val="32"/>
          <w:szCs w:val="32"/>
          <w:shd w:val="clear" w:color="auto" w:fill="FFFFFF"/>
          <w:rtl/>
        </w:rPr>
      </w:pPr>
      <w:r w:rsidRPr="008A7010">
        <w:rPr>
          <w:rFonts w:ascii="Simplified Arabic" w:hAnsi="Simplified Arabic" w:cs="Simplified Arabic"/>
          <w:b/>
          <w:bCs/>
          <w:color w:val="0A0A0A"/>
          <w:sz w:val="32"/>
          <w:szCs w:val="32"/>
          <w:shd w:val="clear" w:color="auto" w:fill="FFFFFF"/>
          <w:rtl/>
        </w:rPr>
        <w:lastRenderedPageBreak/>
        <w:t>صدق أداة الدراسة</w:t>
      </w:r>
      <w:r w:rsidRPr="008A7010">
        <w:rPr>
          <w:rFonts w:ascii="Simplified Arabic" w:hAnsi="Simplified Arabic" w:cs="Simplified Arabic"/>
          <w:b/>
          <w:bCs/>
          <w:color w:val="0A0A0A"/>
          <w:sz w:val="32"/>
          <w:szCs w:val="32"/>
          <w:shd w:val="clear" w:color="auto" w:fill="FFFFFF"/>
        </w:rPr>
        <w:t>:</w:t>
      </w:r>
    </w:p>
    <w:p w:rsidR="008A7010" w:rsidRPr="008A7010" w:rsidRDefault="008A7010" w:rsidP="008A7010">
      <w:pPr>
        <w:spacing w:after="0" w:line="312" w:lineRule="auto"/>
        <w:jc w:val="both"/>
        <w:rPr>
          <w:rFonts w:ascii="Simplified Arabic" w:hAnsi="Simplified Arabic" w:cs="Simplified Arabic"/>
          <w:color w:val="0A0A0A"/>
          <w:sz w:val="32"/>
          <w:szCs w:val="32"/>
          <w:shd w:val="clear" w:color="auto" w:fill="FFFFFF"/>
        </w:rPr>
      </w:pPr>
      <w:r w:rsidRPr="008A7010">
        <w:rPr>
          <w:rFonts w:ascii="Simplified Arabic" w:hAnsi="Simplified Arabic" w:cs="Simplified Arabic"/>
          <w:color w:val="0A0A0A"/>
          <w:sz w:val="2"/>
          <w:szCs w:val="2"/>
          <w:shd w:val="clear" w:color="auto" w:fill="FFFFFF"/>
        </w:rPr>
        <w:br/>
      </w:r>
      <w:r w:rsidRPr="008A7010">
        <w:rPr>
          <w:rFonts w:ascii="Simplified Arabic" w:hAnsi="Simplified Arabic" w:cs="Simplified Arabic"/>
          <w:color w:val="0A0A0A"/>
          <w:sz w:val="32"/>
          <w:szCs w:val="32"/>
          <w:shd w:val="clear" w:color="auto" w:fill="FFFFFF"/>
          <w:rtl/>
        </w:rPr>
        <w:t>يُعد الصدق من الخصائص الأساسية التي ينبغي توافرها في أدوات القياس، إذ يعكس مدى قدرة الأداة على قياس ما وُضعت لقياسه بدقة. ومن خلاله يمكن تحديد طبيعة ما يقيسه الاختبار ومدى كفاءته في تحقيق ذلك</w:t>
      </w:r>
      <w:r w:rsidRPr="008A7010">
        <w:rPr>
          <w:rFonts w:ascii="Simplified Arabic" w:hAnsi="Simplified Arabic" w:cs="Simplified Arabic"/>
          <w:color w:val="0A0A0A"/>
          <w:sz w:val="32"/>
          <w:szCs w:val="32"/>
          <w:shd w:val="clear" w:color="auto" w:fill="FFFFFF"/>
        </w:rPr>
        <w:t>.</w:t>
      </w:r>
    </w:p>
    <w:p w:rsidR="008A7010" w:rsidRPr="008A7010" w:rsidRDefault="008A7010" w:rsidP="008A7010">
      <w:pPr>
        <w:spacing w:after="0" w:line="312" w:lineRule="auto"/>
        <w:jc w:val="both"/>
        <w:rPr>
          <w:rFonts w:ascii="Simplified Arabic" w:hAnsi="Simplified Arabic" w:cs="Simplified Arabic"/>
          <w:color w:val="0A0A0A"/>
          <w:sz w:val="32"/>
          <w:szCs w:val="32"/>
          <w:shd w:val="clear" w:color="auto" w:fill="FFFFFF"/>
        </w:rPr>
      </w:pPr>
      <w:r w:rsidRPr="008A7010">
        <w:rPr>
          <w:rFonts w:ascii="Simplified Arabic" w:hAnsi="Simplified Arabic" w:cs="Simplified Arabic"/>
          <w:color w:val="0A0A0A"/>
          <w:sz w:val="32"/>
          <w:szCs w:val="32"/>
          <w:shd w:val="clear" w:color="auto" w:fill="FFFFFF"/>
          <w:rtl/>
        </w:rPr>
        <w:t>وقد تم التحقق من صدق الأداة من خلال نوعين رئيسيين</w:t>
      </w:r>
      <w:r w:rsidRPr="008A7010">
        <w:rPr>
          <w:rFonts w:ascii="Simplified Arabic" w:hAnsi="Simplified Arabic" w:cs="Simplified Arabic"/>
          <w:color w:val="0A0A0A"/>
          <w:sz w:val="32"/>
          <w:szCs w:val="32"/>
          <w:shd w:val="clear" w:color="auto" w:fill="FFFFFF"/>
        </w:rPr>
        <w:t>:</w:t>
      </w:r>
    </w:p>
    <w:p w:rsidR="008A7010" w:rsidRPr="008A7010" w:rsidRDefault="008A7010" w:rsidP="008A7010">
      <w:pPr>
        <w:spacing w:after="0" w:line="312" w:lineRule="auto"/>
        <w:jc w:val="both"/>
        <w:rPr>
          <w:rFonts w:ascii="Simplified Arabic" w:hAnsi="Simplified Arabic" w:cs="Simplified Arabic" w:hint="cs"/>
          <w:b/>
          <w:bCs/>
          <w:color w:val="0A0A0A"/>
          <w:sz w:val="32"/>
          <w:szCs w:val="32"/>
          <w:shd w:val="clear" w:color="auto" w:fill="FFFFFF"/>
          <w:rtl/>
        </w:rPr>
      </w:pPr>
      <w:r w:rsidRPr="008A7010">
        <w:rPr>
          <w:rFonts w:ascii="Simplified Arabic" w:hAnsi="Simplified Arabic" w:cs="Simplified Arabic"/>
          <w:b/>
          <w:bCs/>
          <w:color w:val="0A0A0A"/>
          <w:sz w:val="32"/>
          <w:szCs w:val="32"/>
          <w:shd w:val="clear" w:color="auto" w:fill="FFFFFF"/>
          <w:rtl/>
        </w:rPr>
        <w:t>الصدق الظاهري</w:t>
      </w:r>
      <w:r w:rsidRPr="008A7010">
        <w:rPr>
          <w:rFonts w:ascii="Simplified Arabic" w:hAnsi="Simplified Arabic" w:cs="Simplified Arabic"/>
          <w:b/>
          <w:bCs/>
          <w:color w:val="0A0A0A"/>
          <w:sz w:val="32"/>
          <w:szCs w:val="32"/>
          <w:shd w:val="clear" w:color="auto" w:fill="FFFFFF"/>
        </w:rPr>
        <w:t>:</w:t>
      </w:r>
    </w:p>
    <w:p w:rsidR="008A7010" w:rsidRPr="008A7010" w:rsidRDefault="008A7010" w:rsidP="008A7010">
      <w:pPr>
        <w:spacing w:after="0" w:line="312" w:lineRule="auto"/>
        <w:jc w:val="both"/>
        <w:rPr>
          <w:rFonts w:ascii="Simplified Arabic" w:hAnsi="Simplified Arabic" w:cs="Simplified Arabic"/>
          <w:color w:val="0A0A0A"/>
          <w:sz w:val="32"/>
          <w:szCs w:val="32"/>
          <w:shd w:val="clear" w:color="auto" w:fill="FFFFFF"/>
        </w:rPr>
      </w:pPr>
      <w:r w:rsidRPr="008A7010">
        <w:rPr>
          <w:rFonts w:ascii="Simplified Arabic" w:hAnsi="Simplified Arabic" w:cs="Simplified Arabic"/>
          <w:b/>
          <w:bCs/>
          <w:color w:val="0A0A0A"/>
          <w:sz w:val="2"/>
          <w:szCs w:val="2"/>
          <w:shd w:val="clear" w:color="auto" w:fill="FFFFFF"/>
        </w:rPr>
        <w:br/>
      </w:r>
      <w:r w:rsidRPr="008A7010">
        <w:rPr>
          <w:rFonts w:ascii="Simplified Arabic" w:hAnsi="Simplified Arabic" w:cs="Simplified Arabic"/>
          <w:color w:val="0A0A0A"/>
          <w:sz w:val="32"/>
          <w:szCs w:val="32"/>
          <w:shd w:val="clear" w:color="auto" w:fill="FFFFFF"/>
          <w:rtl/>
        </w:rPr>
        <w:t>يعبر عن مدى وضوح الأداة من حيث صياغة عباراتها، وترابطها، وملاءمتها لقياس الظاهرة المستهدفة. وللتأكد من ذلك، عُرضت الاستبانة في صورتها الأولية على مختصين لتقييمها من حيث الشكل والمحتوى</w:t>
      </w:r>
      <w:r w:rsidRPr="008A7010">
        <w:rPr>
          <w:rFonts w:ascii="Simplified Arabic" w:hAnsi="Simplified Arabic" w:cs="Simplified Arabic"/>
          <w:color w:val="0A0A0A"/>
          <w:sz w:val="32"/>
          <w:szCs w:val="32"/>
          <w:shd w:val="clear" w:color="auto" w:fill="FFFFFF"/>
        </w:rPr>
        <w:t xml:space="preserve">. </w:t>
      </w:r>
    </w:p>
    <w:p w:rsidR="008A7010" w:rsidRDefault="008A7010" w:rsidP="008A7010">
      <w:pPr>
        <w:spacing w:after="0" w:line="312" w:lineRule="auto"/>
        <w:jc w:val="both"/>
        <w:rPr>
          <w:rFonts w:ascii="Simplified Arabic" w:hAnsi="Simplified Arabic" w:cs="Simplified Arabic" w:hint="cs"/>
          <w:color w:val="0A0A0A"/>
          <w:sz w:val="32"/>
          <w:szCs w:val="32"/>
          <w:shd w:val="clear" w:color="auto" w:fill="FFFFFF"/>
          <w:rtl/>
        </w:rPr>
      </w:pPr>
      <w:r w:rsidRPr="008A7010">
        <w:rPr>
          <w:rFonts w:ascii="Simplified Arabic" w:hAnsi="Simplified Arabic" w:cs="Simplified Arabic"/>
          <w:color w:val="0A0A0A"/>
          <w:sz w:val="32"/>
          <w:szCs w:val="32"/>
          <w:shd w:val="clear" w:color="auto" w:fill="FFFFFF"/>
          <w:rtl/>
        </w:rPr>
        <w:t>صدق الاتساق الداخلي</w:t>
      </w:r>
      <w:r w:rsidRPr="008A7010">
        <w:rPr>
          <w:rFonts w:ascii="Simplified Arabic" w:hAnsi="Simplified Arabic" w:cs="Simplified Arabic"/>
          <w:color w:val="0A0A0A"/>
          <w:sz w:val="32"/>
          <w:szCs w:val="32"/>
          <w:shd w:val="clear" w:color="auto" w:fill="FFFFFF"/>
        </w:rPr>
        <w:t>:</w:t>
      </w:r>
    </w:p>
    <w:p w:rsidR="008A7010" w:rsidRPr="008A7010" w:rsidRDefault="008A7010" w:rsidP="008A7010">
      <w:pPr>
        <w:spacing w:after="0" w:line="312" w:lineRule="auto"/>
        <w:jc w:val="both"/>
        <w:rPr>
          <w:rFonts w:ascii="Simplified Arabic" w:hAnsi="Simplified Arabic" w:cs="Simplified Arabic"/>
          <w:color w:val="0A0A0A"/>
          <w:sz w:val="32"/>
          <w:szCs w:val="32"/>
          <w:shd w:val="clear" w:color="auto" w:fill="FFFFFF"/>
        </w:rPr>
      </w:pPr>
      <w:r w:rsidRPr="008A7010">
        <w:rPr>
          <w:rFonts w:ascii="Simplified Arabic" w:hAnsi="Simplified Arabic" w:cs="Simplified Arabic"/>
          <w:color w:val="0A0A0A"/>
          <w:sz w:val="2"/>
          <w:szCs w:val="2"/>
          <w:shd w:val="clear" w:color="auto" w:fill="FFFFFF"/>
        </w:rPr>
        <w:br/>
      </w:r>
      <w:r w:rsidRPr="008A7010">
        <w:rPr>
          <w:rFonts w:ascii="Simplified Arabic" w:hAnsi="Simplified Arabic" w:cs="Simplified Arabic"/>
          <w:color w:val="0A0A0A"/>
          <w:sz w:val="32"/>
          <w:szCs w:val="32"/>
          <w:shd w:val="clear" w:color="auto" w:fill="FFFFFF"/>
          <w:rtl/>
        </w:rPr>
        <w:t>يشير إلى مدى ترابط فقرات الأداة فيما بينها لقياس نفس البُعد. وتم التحقق من هذا النوع من الصدق من خلال حساب معاملات الارتباط بين كل فقرة والدرجة الكلية للمحور الذي تنتمي إليه، وكذلك مع الدرجة الكلية للاستبانة. وقد استُخدم معامل ارتباط بيرسون لهذا الغرض، وذلك بعد تطبيق الأداة على عينة استطلاعية من العاملين بفرع وزارة العدل، وتحليل البيانات باستخدام برنامج الحزمة الإحصائية للعلوم الاجتماعية</w:t>
      </w:r>
      <w:r w:rsidRPr="008A7010">
        <w:rPr>
          <w:rFonts w:ascii="Simplified Arabic" w:hAnsi="Simplified Arabic" w:cs="Simplified Arabic"/>
          <w:color w:val="0A0A0A"/>
          <w:sz w:val="32"/>
          <w:szCs w:val="32"/>
          <w:shd w:val="clear" w:color="auto" w:fill="FFFFFF"/>
        </w:rPr>
        <w:t xml:space="preserve"> (SPSS). </w:t>
      </w:r>
    </w:p>
    <w:p w:rsidR="008A7010" w:rsidRDefault="008A7010" w:rsidP="008A7010">
      <w:pPr>
        <w:spacing w:after="0" w:line="312" w:lineRule="auto"/>
        <w:jc w:val="both"/>
        <w:rPr>
          <w:rFonts w:ascii="Simplified Arabic" w:hAnsi="Simplified Arabic" w:cs="Simplified Arabic" w:hint="cs"/>
          <w:color w:val="0A0A0A"/>
          <w:sz w:val="32"/>
          <w:szCs w:val="32"/>
          <w:shd w:val="clear" w:color="auto" w:fill="FFFFFF"/>
          <w:rtl/>
        </w:rPr>
      </w:pPr>
      <w:r w:rsidRPr="008A7010">
        <w:rPr>
          <w:rFonts w:ascii="Simplified Arabic" w:hAnsi="Simplified Arabic" w:cs="Simplified Arabic"/>
          <w:color w:val="0A0A0A"/>
          <w:sz w:val="32"/>
          <w:szCs w:val="32"/>
          <w:shd w:val="clear" w:color="auto" w:fill="FFFFFF"/>
          <w:rtl/>
        </w:rPr>
        <w:t>طريقة تحليل البيانات</w:t>
      </w:r>
      <w:r w:rsidRPr="008A7010">
        <w:rPr>
          <w:rFonts w:ascii="Simplified Arabic" w:hAnsi="Simplified Arabic" w:cs="Simplified Arabic"/>
          <w:color w:val="0A0A0A"/>
          <w:sz w:val="32"/>
          <w:szCs w:val="32"/>
          <w:shd w:val="clear" w:color="auto" w:fill="FFFFFF"/>
        </w:rPr>
        <w:t>:</w:t>
      </w:r>
    </w:p>
    <w:p w:rsidR="008A7010" w:rsidRPr="008A7010" w:rsidRDefault="008A7010" w:rsidP="008A7010">
      <w:pPr>
        <w:spacing w:after="0" w:line="312" w:lineRule="auto"/>
        <w:jc w:val="both"/>
        <w:rPr>
          <w:rFonts w:ascii="Simplified Arabic" w:hAnsi="Simplified Arabic" w:cs="Simplified Arabic"/>
          <w:color w:val="0A0A0A"/>
          <w:sz w:val="32"/>
          <w:szCs w:val="32"/>
          <w:shd w:val="clear" w:color="auto" w:fill="FFFFFF"/>
        </w:rPr>
      </w:pPr>
      <w:r w:rsidRPr="008A7010">
        <w:rPr>
          <w:rFonts w:ascii="Simplified Arabic" w:hAnsi="Simplified Arabic" w:cs="Simplified Arabic"/>
          <w:color w:val="0A0A0A"/>
          <w:sz w:val="2"/>
          <w:szCs w:val="2"/>
          <w:shd w:val="clear" w:color="auto" w:fill="FFFFFF"/>
        </w:rPr>
        <w:br/>
      </w:r>
      <w:r w:rsidRPr="008A7010">
        <w:rPr>
          <w:rFonts w:ascii="Simplified Arabic" w:hAnsi="Simplified Arabic" w:cs="Simplified Arabic"/>
          <w:color w:val="0A0A0A"/>
          <w:sz w:val="32"/>
          <w:szCs w:val="32"/>
          <w:shd w:val="clear" w:color="auto" w:fill="FFFFFF"/>
          <w:rtl/>
        </w:rPr>
        <w:t xml:space="preserve">يقصد بتحليل البيانات العملية التي يتم من خلالها تنظيم البيانات وتفكيكها إلى عناصرها الأساسية بهدف فهم طبيعتها والعلاقات بين متغيراتها. وتشمل هذه العملية </w:t>
      </w:r>
      <w:r w:rsidRPr="008A7010">
        <w:rPr>
          <w:rFonts w:ascii="Simplified Arabic" w:hAnsi="Simplified Arabic" w:cs="Simplified Arabic"/>
          <w:color w:val="0A0A0A"/>
          <w:sz w:val="32"/>
          <w:szCs w:val="32"/>
          <w:shd w:val="clear" w:color="auto" w:fill="FFFFFF"/>
          <w:rtl/>
        </w:rPr>
        <w:lastRenderedPageBreak/>
        <w:t>ترتيب البيانات وعرضها، ثم دراسة العلاقات المتبادلة بينها، مما يسهم في اختبار فرضيات الدراسة وتحقيق أهدافها</w:t>
      </w:r>
      <w:r w:rsidRPr="008A7010">
        <w:rPr>
          <w:rFonts w:ascii="Simplified Arabic" w:hAnsi="Simplified Arabic" w:cs="Simplified Arabic"/>
          <w:color w:val="0A0A0A"/>
          <w:sz w:val="32"/>
          <w:szCs w:val="32"/>
          <w:shd w:val="clear" w:color="auto" w:fill="FFFFFF"/>
        </w:rPr>
        <w:t>.</w:t>
      </w:r>
    </w:p>
    <w:p w:rsidR="008A7010" w:rsidRPr="008A7010" w:rsidRDefault="008A7010" w:rsidP="008A7010">
      <w:pPr>
        <w:spacing w:after="0" w:line="312" w:lineRule="auto"/>
        <w:jc w:val="both"/>
        <w:rPr>
          <w:rFonts w:ascii="Simplified Arabic" w:hAnsi="Simplified Arabic" w:cs="Simplified Arabic" w:hint="cs"/>
          <w:b/>
          <w:bCs/>
          <w:color w:val="0A0A0A"/>
          <w:sz w:val="34"/>
          <w:szCs w:val="34"/>
          <w:shd w:val="clear" w:color="auto" w:fill="FFFFFF"/>
          <w:rtl/>
        </w:rPr>
      </w:pPr>
      <w:r w:rsidRPr="008A7010">
        <w:rPr>
          <w:rFonts w:ascii="Simplified Arabic" w:hAnsi="Simplified Arabic" w:cs="Simplified Arabic"/>
          <w:b/>
          <w:bCs/>
          <w:color w:val="0A0A0A"/>
          <w:sz w:val="34"/>
          <w:szCs w:val="34"/>
          <w:shd w:val="clear" w:color="auto" w:fill="FFFFFF"/>
          <w:rtl/>
        </w:rPr>
        <w:t>وحدة القياس</w:t>
      </w:r>
      <w:r w:rsidRPr="008A7010">
        <w:rPr>
          <w:rFonts w:ascii="Simplified Arabic" w:hAnsi="Simplified Arabic" w:cs="Simplified Arabic"/>
          <w:b/>
          <w:bCs/>
          <w:color w:val="0A0A0A"/>
          <w:sz w:val="34"/>
          <w:szCs w:val="34"/>
          <w:shd w:val="clear" w:color="auto" w:fill="FFFFFF"/>
        </w:rPr>
        <w:t>:</w:t>
      </w:r>
    </w:p>
    <w:p w:rsidR="008A7010" w:rsidRPr="008A7010" w:rsidRDefault="008A7010" w:rsidP="008A7010">
      <w:pPr>
        <w:spacing w:after="0" w:line="312" w:lineRule="auto"/>
        <w:jc w:val="both"/>
        <w:rPr>
          <w:rFonts w:ascii="Simplified Arabic" w:hAnsi="Simplified Arabic" w:cs="Simplified Arabic"/>
          <w:color w:val="0A0A0A"/>
          <w:sz w:val="32"/>
          <w:szCs w:val="32"/>
          <w:shd w:val="clear" w:color="auto" w:fill="FFFFFF"/>
        </w:rPr>
      </w:pPr>
      <w:r w:rsidRPr="008A7010">
        <w:rPr>
          <w:rFonts w:ascii="Simplified Arabic" w:hAnsi="Simplified Arabic" w:cs="Simplified Arabic"/>
          <w:color w:val="0A0A0A"/>
          <w:sz w:val="32"/>
          <w:szCs w:val="32"/>
          <w:shd w:val="clear" w:color="auto" w:fill="FFFFFF"/>
          <w:rtl/>
        </w:rPr>
        <w:t>اعتمدت الدراسة على مقياس ليكرت الخماسي لقياس استجابات أفراد العينة، حيث تم تحديد مجموعة من البدائل لكل فقرة تعكس درجة موافقة المبحوثين، بما يتيح قياس اتجاهاتهم بصورة كمية دقيقة</w:t>
      </w:r>
      <w:r w:rsidRPr="008A7010">
        <w:rPr>
          <w:rFonts w:ascii="Simplified Arabic" w:hAnsi="Simplified Arabic" w:cs="Simplified Arabic"/>
          <w:color w:val="0A0A0A"/>
          <w:sz w:val="32"/>
          <w:szCs w:val="32"/>
          <w:shd w:val="clear" w:color="auto" w:fill="FFFFFF"/>
        </w:rPr>
        <w:t>.</w:t>
      </w:r>
    </w:p>
    <w:p w:rsidR="008A7010" w:rsidRPr="008A7010" w:rsidRDefault="008A7010" w:rsidP="008A7010">
      <w:pPr>
        <w:pBdr>
          <w:bottom w:val="single" w:sz="6" w:space="1" w:color="auto"/>
        </w:pBdr>
        <w:bidi w:val="0"/>
        <w:spacing w:after="0" w:line="240" w:lineRule="auto"/>
        <w:jc w:val="center"/>
        <w:rPr>
          <w:rFonts w:ascii="Arial" w:eastAsia="Times New Roman" w:hAnsi="Arial" w:cs="Arial"/>
          <w:vanish/>
          <w:sz w:val="16"/>
          <w:szCs w:val="16"/>
        </w:rPr>
      </w:pPr>
      <w:r w:rsidRPr="008A7010">
        <w:rPr>
          <w:rFonts w:ascii="Arial" w:eastAsia="Times New Roman" w:hAnsi="Arial" w:cs="Arial"/>
          <w:vanish/>
          <w:sz w:val="16"/>
          <w:szCs w:val="16"/>
          <w:rtl/>
        </w:rPr>
        <w:t>أعلى النموذج</w:t>
      </w:r>
    </w:p>
    <w:p w:rsidR="008A7010" w:rsidRPr="008A7010" w:rsidRDefault="008A7010" w:rsidP="008A7010">
      <w:pPr>
        <w:pBdr>
          <w:top w:val="single" w:sz="6" w:space="1" w:color="auto"/>
        </w:pBdr>
        <w:bidi w:val="0"/>
        <w:spacing w:after="0" w:line="240" w:lineRule="auto"/>
        <w:jc w:val="center"/>
        <w:rPr>
          <w:rFonts w:ascii="Arial" w:eastAsia="Times New Roman" w:hAnsi="Arial" w:cs="Arial"/>
          <w:vanish/>
          <w:sz w:val="16"/>
          <w:szCs w:val="16"/>
        </w:rPr>
      </w:pPr>
      <w:r w:rsidRPr="008A7010">
        <w:rPr>
          <w:rFonts w:ascii="Arial" w:eastAsia="Times New Roman" w:hAnsi="Arial" w:cs="Arial"/>
          <w:vanish/>
          <w:sz w:val="16"/>
          <w:szCs w:val="16"/>
          <w:rtl/>
        </w:rPr>
        <w:t>أسفل النموذج</w:t>
      </w:r>
    </w:p>
    <w:p w:rsidR="008A7010" w:rsidRDefault="008A7010" w:rsidP="007F18E9">
      <w:pPr>
        <w:spacing w:after="0" w:line="312" w:lineRule="auto"/>
        <w:jc w:val="center"/>
        <w:rPr>
          <w:rFonts w:ascii="Simplified Arabic" w:hAnsi="Simplified Arabic" w:cs="Simplified Arabic" w:hint="cs"/>
          <w:color w:val="0A0A0A"/>
          <w:sz w:val="32"/>
          <w:szCs w:val="32"/>
          <w:shd w:val="clear" w:color="auto" w:fill="FFFFFF"/>
          <w:rtl/>
        </w:rPr>
      </w:pPr>
    </w:p>
    <w:p w:rsidR="00AD475F" w:rsidRPr="00804A07" w:rsidRDefault="00AD475F" w:rsidP="007F18E9">
      <w:pPr>
        <w:spacing w:after="0" w:line="312" w:lineRule="auto"/>
        <w:jc w:val="center"/>
        <w:rPr>
          <w:rFonts w:asciiTheme="majorBidi" w:hAnsiTheme="majorBidi" w:cstheme="majorBidi"/>
          <w:b/>
          <w:bCs/>
          <w:color w:val="000000"/>
          <w:sz w:val="30"/>
          <w:szCs w:val="30"/>
          <w:rtl/>
        </w:rPr>
      </w:pPr>
      <w:r w:rsidRPr="00804A07">
        <w:rPr>
          <w:rFonts w:asciiTheme="majorBidi" w:hAnsiTheme="majorBidi" w:cstheme="majorBidi"/>
          <w:b/>
          <w:bCs/>
          <w:color w:val="000000"/>
          <w:sz w:val="30"/>
          <w:szCs w:val="30"/>
          <w:rtl/>
        </w:rPr>
        <w:t>جدول(</w:t>
      </w:r>
      <w:r w:rsidRPr="00804A07">
        <w:rPr>
          <w:rFonts w:asciiTheme="majorBidi" w:hAnsiTheme="majorBidi" w:cstheme="majorBidi" w:hint="cs"/>
          <w:b/>
          <w:bCs/>
          <w:color w:val="000000"/>
          <w:sz w:val="30"/>
          <w:szCs w:val="30"/>
          <w:rtl/>
        </w:rPr>
        <w:t>2</w:t>
      </w:r>
      <w:r w:rsidRPr="00804A07">
        <w:rPr>
          <w:rFonts w:asciiTheme="majorBidi" w:hAnsiTheme="majorBidi" w:cstheme="majorBidi"/>
          <w:b/>
          <w:bCs/>
          <w:color w:val="000000"/>
          <w:sz w:val="30"/>
          <w:szCs w:val="30"/>
          <w:rtl/>
        </w:rPr>
        <w:t>) تصنيف مقياس ليكرت الخماسي</w:t>
      </w:r>
    </w:p>
    <w:tbl>
      <w:tblPr>
        <w:bidiVisual/>
        <w:tblW w:w="9073" w:type="dxa"/>
        <w:jc w:val="center"/>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ook w:val="04A0" w:firstRow="1" w:lastRow="0" w:firstColumn="1" w:lastColumn="0" w:noHBand="0" w:noVBand="1"/>
      </w:tblPr>
      <w:tblGrid>
        <w:gridCol w:w="1137"/>
        <w:gridCol w:w="1559"/>
        <w:gridCol w:w="1573"/>
        <w:gridCol w:w="1688"/>
        <w:gridCol w:w="1839"/>
        <w:gridCol w:w="1277"/>
      </w:tblGrid>
      <w:tr w:rsidR="00AD475F" w:rsidRPr="00804A07" w:rsidTr="00AD475F">
        <w:trPr>
          <w:jc w:val="center"/>
        </w:trPr>
        <w:tc>
          <w:tcPr>
            <w:tcW w:w="1137" w:type="dxa"/>
            <w:shd w:val="clear" w:color="auto" w:fill="A6A6A6" w:themeFill="background1" w:themeFillShade="A6"/>
            <w:vAlign w:val="center"/>
          </w:tcPr>
          <w:p w:rsidR="00AD475F" w:rsidRPr="00804A07" w:rsidRDefault="00AD475F" w:rsidP="007F18E9">
            <w:pPr>
              <w:spacing w:after="0" w:line="312" w:lineRule="auto"/>
              <w:jc w:val="center"/>
              <w:rPr>
                <w:rFonts w:asciiTheme="majorBidi" w:hAnsiTheme="majorBidi" w:cstheme="majorBidi"/>
                <w:b/>
                <w:bCs/>
                <w:sz w:val="30"/>
                <w:szCs w:val="30"/>
                <w:rtl/>
                <w:lang w:bidi="ar-EG"/>
              </w:rPr>
            </w:pPr>
            <w:r w:rsidRPr="00804A07">
              <w:rPr>
                <w:rFonts w:asciiTheme="majorBidi" w:hAnsiTheme="majorBidi" w:cstheme="majorBidi"/>
                <w:b/>
                <w:bCs/>
                <w:sz w:val="30"/>
                <w:szCs w:val="30"/>
                <w:rtl/>
                <w:lang w:bidi="ar-EG"/>
              </w:rPr>
              <w:t>التصنيف</w:t>
            </w:r>
          </w:p>
        </w:tc>
        <w:tc>
          <w:tcPr>
            <w:tcW w:w="1559" w:type="dxa"/>
            <w:shd w:val="clear" w:color="auto" w:fill="A6A6A6" w:themeFill="background1" w:themeFillShade="A6"/>
            <w:vAlign w:val="center"/>
          </w:tcPr>
          <w:p w:rsidR="00AD475F" w:rsidRPr="00804A07" w:rsidRDefault="00AD475F" w:rsidP="007F18E9">
            <w:pPr>
              <w:spacing w:after="0" w:line="312" w:lineRule="auto"/>
              <w:jc w:val="center"/>
              <w:rPr>
                <w:rFonts w:asciiTheme="majorBidi" w:hAnsiTheme="majorBidi" w:cstheme="majorBidi"/>
                <w:b/>
                <w:bCs/>
                <w:sz w:val="30"/>
                <w:szCs w:val="30"/>
                <w:rtl/>
              </w:rPr>
            </w:pPr>
            <w:r w:rsidRPr="00804A07">
              <w:rPr>
                <w:rFonts w:asciiTheme="majorBidi" w:hAnsiTheme="majorBidi" w:cstheme="majorBidi"/>
                <w:b/>
                <w:bCs/>
                <w:sz w:val="30"/>
                <w:szCs w:val="30"/>
                <w:rtl/>
              </w:rPr>
              <w:t>غير موافق بشدة</w:t>
            </w:r>
          </w:p>
        </w:tc>
        <w:tc>
          <w:tcPr>
            <w:tcW w:w="1573" w:type="dxa"/>
            <w:shd w:val="clear" w:color="auto" w:fill="A6A6A6" w:themeFill="background1" w:themeFillShade="A6"/>
            <w:vAlign w:val="center"/>
          </w:tcPr>
          <w:p w:rsidR="00AD475F" w:rsidRPr="00804A07" w:rsidRDefault="00AD475F" w:rsidP="007F18E9">
            <w:pPr>
              <w:spacing w:after="0" w:line="312" w:lineRule="auto"/>
              <w:jc w:val="center"/>
              <w:rPr>
                <w:rFonts w:asciiTheme="majorBidi" w:hAnsiTheme="majorBidi" w:cstheme="majorBidi"/>
                <w:b/>
                <w:bCs/>
                <w:sz w:val="30"/>
                <w:szCs w:val="30"/>
              </w:rPr>
            </w:pPr>
            <w:r w:rsidRPr="00804A07">
              <w:rPr>
                <w:rFonts w:asciiTheme="majorBidi" w:hAnsiTheme="majorBidi" w:cstheme="majorBidi"/>
                <w:b/>
                <w:bCs/>
                <w:sz w:val="30"/>
                <w:szCs w:val="30"/>
                <w:rtl/>
              </w:rPr>
              <w:t>غير موافق</w:t>
            </w:r>
          </w:p>
        </w:tc>
        <w:tc>
          <w:tcPr>
            <w:tcW w:w="1688" w:type="dxa"/>
            <w:shd w:val="clear" w:color="auto" w:fill="A6A6A6" w:themeFill="background1" w:themeFillShade="A6"/>
            <w:vAlign w:val="center"/>
          </w:tcPr>
          <w:p w:rsidR="00AD475F" w:rsidRPr="00804A07" w:rsidRDefault="00AD475F" w:rsidP="007F18E9">
            <w:pPr>
              <w:spacing w:after="0" w:line="312" w:lineRule="auto"/>
              <w:jc w:val="center"/>
              <w:rPr>
                <w:rFonts w:asciiTheme="majorBidi" w:hAnsiTheme="majorBidi" w:cstheme="majorBidi"/>
                <w:b/>
                <w:bCs/>
                <w:sz w:val="30"/>
                <w:szCs w:val="30"/>
              </w:rPr>
            </w:pPr>
            <w:r w:rsidRPr="00804A07">
              <w:rPr>
                <w:rFonts w:asciiTheme="majorBidi" w:hAnsiTheme="majorBidi" w:cstheme="majorBidi"/>
                <w:b/>
                <w:bCs/>
                <w:sz w:val="30"/>
                <w:szCs w:val="30"/>
                <w:rtl/>
              </w:rPr>
              <w:t>محايد</w:t>
            </w:r>
          </w:p>
        </w:tc>
        <w:tc>
          <w:tcPr>
            <w:tcW w:w="1839" w:type="dxa"/>
            <w:shd w:val="clear" w:color="auto" w:fill="A6A6A6" w:themeFill="background1" w:themeFillShade="A6"/>
            <w:vAlign w:val="center"/>
          </w:tcPr>
          <w:p w:rsidR="00AD475F" w:rsidRPr="00804A07" w:rsidRDefault="00AD475F" w:rsidP="007F18E9">
            <w:pPr>
              <w:spacing w:after="0" w:line="312" w:lineRule="auto"/>
              <w:jc w:val="center"/>
              <w:rPr>
                <w:rFonts w:asciiTheme="majorBidi" w:hAnsiTheme="majorBidi" w:cstheme="majorBidi"/>
                <w:b/>
                <w:bCs/>
                <w:sz w:val="30"/>
                <w:szCs w:val="30"/>
              </w:rPr>
            </w:pPr>
            <w:r w:rsidRPr="00804A07">
              <w:rPr>
                <w:rFonts w:asciiTheme="majorBidi" w:hAnsiTheme="majorBidi" w:cstheme="majorBidi"/>
                <w:b/>
                <w:bCs/>
                <w:sz w:val="30"/>
                <w:szCs w:val="30"/>
                <w:rtl/>
              </w:rPr>
              <w:t>موافق</w:t>
            </w:r>
          </w:p>
        </w:tc>
        <w:tc>
          <w:tcPr>
            <w:tcW w:w="1277" w:type="dxa"/>
            <w:shd w:val="clear" w:color="auto" w:fill="A6A6A6" w:themeFill="background1" w:themeFillShade="A6"/>
            <w:vAlign w:val="center"/>
          </w:tcPr>
          <w:p w:rsidR="00AD475F" w:rsidRPr="00804A07" w:rsidRDefault="00AD475F" w:rsidP="007F18E9">
            <w:pPr>
              <w:spacing w:after="0" w:line="312" w:lineRule="auto"/>
              <w:jc w:val="center"/>
              <w:rPr>
                <w:rFonts w:asciiTheme="majorBidi" w:hAnsiTheme="majorBidi" w:cstheme="majorBidi"/>
                <w:b/>
                <w:bCs/>
                <w:sz w:val="30"/>
                <w:szCs w:val="30"/>
                <w:rtl/>
              </w:rPr>
            </w:pPr>
            <w:r w:rsidRPr="00804A07">
              <w:rPr>
                <w:rFonts w:asciiTheme="majorBidi" w:hAnsiTheme="majorBidi" w:cstheme="majorBidi"/>
                <w:b/>
                <w:bCs/>
                <w:sz w:val="30"/>
                <w:szCs w:val="30"/>
                <w:rtl/>
              </w:rPr>
              <w:t>موافق بشدة</w:t>
            </w:r>
          </w:p>
        </w:tc>
      </w:tr>
      <w:tr w:rsidR="00AD475F" w:rsidRPr="00804A07" w:rsidTr="00AD475F">
        <w:trPr>
          <w:jc w:val="center"/>
        </w:trPr>
        <w:tc>
          <w:tcPr>
            <w:tcW w:w="1137" w:type="dxa"/>
            <w:shd w:val="clear" w:color="auto" w:fill="auto"/>
            <w:vAlign w:val="center"/>
          </w:tcPr>
          <w:p w:rsidR="00AD475F" w:rsidRPr="00804A07" w:rsidRDefault="00AD475F" w:rsidP="007F18E9">
            <w:pPr>
              <w:spacing w:after="0" w:line="312" w:lineRule="auto"/>
              <w:jc w:val="center"/>
              <w:rPr>
                <w:rFonts w:asciiTheme="majorBidi" w:hAnsiTheme="majorBidi" w:cstheme="majorBidi"/>
                <w:sz w:val="30"/>
                <w:szCs w:val="30"/>
                <w:rtl/>
                <w:lang w:bidi="ar-EG"/>
              </w:rPr>
            </w:pPr>
            <w:r w:rsidRPr="00804A07">
              <w:rPr>
                <w:rFonts w:asciiTheme="majorBidi" w:hAnsiTheme="majorBidi" w:cstheme="majorBidi"/>
                <w:sz w:val="30"/>
                <w:szCs w:val="30"/>
                <w:rtl/>
                <w:lang w:bidi="ar-EG"/>
              </w:rPr>
              <w:t>الدرجة</w:t>
            </w:r>
          </w:p>
        </w:tc>
        <w:tc>
          <w:tcPr>
            <w:tcW w:w="1559" w:type="dxa"/>
            <w:vAlign w:val="center"/>
          </w:tcPr>
          <w:p w:rsidR="00AD475F" w:rsidRPr="00804A07" w:rsidRDefault="00AD475F" w:rsidP="007F18E9">
            <w:pPr>
              <w:spacing w:after="0" w:line="312" w:lineRule="auto"/>
              <w:jc w:val="center"/>
              <w:rPr>
                <w:rFonts w:asciiTheme="majorBidi" w:hAnsiTheme="majorBidi" w:cstheme="majorBidi"/>
                <w:sz w:val="30"/>
                <w:szCs w:val="30"/>
                <w:rtl/>
              </w:rPr>
            </w:pPr>
            <w:r w:rsidRPr="00804A07">
              <w:rPr>
                <w:rFonts w:asciiTheme="majorBidi" w:hAnsiTheme="majorBidi" w:cstheme="majorBidi"/>
                <w:sz w:val="30"/>
                <w:szCs w:val="30"/>
                <w:rtl/>
              </w:rPr>
              <w:t>1</w:t>
            </w:r>
          </w:p>
        </w:tc>
        <w:tc>
          <w:tcPr>
            <w:tcW w:w="1573" w:type="dxa"/>
            <w:vAlign w:val="center"/>
          </w:tcPr>
          <w:p w:rsidR="00AD475F" w:rsidRPr="00804A07" w:rsidRDefault="00AD475F" w:rsidP="007F18E9">
            <w:pPr>
              <w:spacing w:after="0" w:line="312" w:lineRule="auto"/>
              <w:jc w:val="center"/>
              <w:rPr>
                <w:rFonts w:asciiTheme="majorBidi" w:hAnsiTheme="majorBidi" w:cstheme="majorBidi"/>
                <w:sz w:val="30"/>
                <w:szCs w:val="30"/>
                <w:rtl/>
              </w:rPr>
            </w:pPr>
            <w:r w:rsidRPr="00804A07">
              <w:rPr>
                <w:rFonts w:asciiTheme="majorBidi" w:hAnsiTheme="majorBidi" w:cstheme="majorBidi"/>
                <w:sz w:val="30"/>
                <w:szCs w:val="30"/>
                <w:rtl/>
              </w:rPr>
              <w:t>2</w:t>
            </w:r>
          </w:p>
        </w:tc>
        <w:tc>
          <w:tcPr>
            <w:tcW w:w="1688" w:type="dxa"/>
            <w:vAlign w:val="center"/>
          </w:tcPr>
          <w:p w:rsidR="00AD475F" w:rsidRPr="00804A07" w:rsidRDefault="00AD475F" w:rsidP="007F18E9">
            <w:pPr>
              <w:spacing w:after="0" w:line="312" w:lineRule="auto"/>
              <w:jc w:val="center"/>
              <w:rPr>
                <w:rFonts w:asciiTheme="majorBidi" w:hAnsiTheme="majorBidi" w:cstheme="majorBidi"/>
                <w:sz w:val="30"/>
                <w:szCs w:val="30"/>
                <w:rtl/>
              </w:rPr>
            </w:pPr>
            <w:r w:rsidRPr="00804A07">
              <w:rPr>
                <w:rFonts w:asciiTheme="majorBidi" w:hAnsiTheme="majorBidi" w:cstheme="majorBidi"/>
                <w:sz w:val="30"/>
                <w:szCs w:val="30"/>
                <w:rtl/>
              </w:rPr>
              <w:t>3</w:t>
            </w:r>
          </w:p>
        </w:tc>
        <w:tc>
          <w:tcPr>
            <w:tcW w:w="1839" w:type="dxa"/>
            <w:vAlign w:val="center"/>
          </w:tcPr>
          <w:p w:rsidR="00AD475F" w:rsidRPr="00804A07" w:rsidRDefault="00AD475F" w:rsidP="007F18E9">
            <w:pPr>
              <w:spacing w:after="0" w:line="312" w:lineRule="auto"/>
              <w:jc w:val="center"/>
              <w:rPr>
                <w:rFonts w:asciiTheme="majorBidi" w:hAnsiTheme="majorBidi" w:cstheme="majorBidi"/>
                <w:sz w:val="30"/>
                <w:szCs w:val="30"/>
                <w:rtl/>
              </w:rPr>
            </w:pPr>
            <w:r w:rsidRPr="00804A07">
              <w:rPr>
                <w:rFonts w:asciiTheme="majorBidi" w:hAnsiTheme="majorBidi" w:cstheme="majorBidi"/>
                <w:sz w:val="30"/>
                <w:szCs w:val="30"/>
                <w:rtl/>
              </w:rPr>
              <w:t>4</w:t>
            </w:r>
          </w:p>
        </w:tc>
        <w:tc>
          <w:tcPr>
            <w:tcW w:w="1277" w:type="dxa"/>
            <w:vAlign w:val="center"/>
          </w:tcPr>
          <w:p w:rsidR="00AD475F" w:rsidRPr="00804A07" w:rsidRDefault="00AD475F" w:rsidP="007F18E9">
            <w:pPr>
              <w:spacing w:after="0" w:line="312" w:lineRule="auto"/>
              <w:jc w:val="center"/>
              <w:rPr>
                <w:rFonts w:asciiTheme="majorBidi" w:hAnsiTheme="majorBidi" w:cstheme="majorBidi"/>
                <w:sz w:val="30"/>
                <w:szCs w:val="30"/>
                <w:rtl/>
              </w:rPr>
            </w:pPr>
            <w:r w:rsidRPr="00804A07">
              <w:rPr>
                <w:rFonts w:asciiTheme="majorBidi" w:hAnsiTheme="majorBidi" w:cstheme="majorBidi"/>
                <w:sz w:val="30"/>
                <w:szCs w:val="30"/>
                <w:rtl/>
              </w:rPr>
              <w:t>5</w:t>
            </w:r>
          </w:p>
        </w:tc>
      </w:tr>
      <w:tr w:rsidR="00AD475F" w:rsidRPr="00804A07" w:rsidTr="00AD475F">
        <w:trPr>
          <w:jc w:val="center"/>
        </w:trPr>
        <w:tc>
          <w:tcPr>
            <w:tcW w:w="1137" w:type="dxa"/>
            <w:shd w:val="clear" w:color="auto" w:fill="auto"/>
            <w:vAlign w:val="center"/>
          </w:tcPr>
          <w:p w:rsidR="00AD475F" w:rsidRPr="00804A07" w:rsidRDefault="00AD475F" w:rsidP="007F18E9">
            <w:pPr>
              <w:spacing w:after="0" w:line="312" w:lineRule="auto"/>
              <w:jc w:val="center"/>
              <w:rPr>
                <w:rFonts w:asciiTheme="majorBidi" w:hAnsiTheme="majorBidi" w:cstheme="majorBidi"/>
                <w:sz w:val="30"/>
                <w:szCs w:val="30"/>
                <w:rtl/>
                <w:lang w:bidi="ar-EG"/>
              </w:rPr>
            </w:pPr>
            <w:r w:rsidRPr="00804A07">
              <w:rPr>
                <w:rFonts w:asciiTheme="majorBidi" w:hAnsiTheme="majorBidi" w:cstheme="majorBidi"/>
                <w:sz w:val="30"/>
                <w:szCs w:val="30"/>
                <w:rtl/>
                <w:lang w:bidi="ar-EG"/>
              </w:rPr>
              <w:t>الوسط الحسابي</w:t>
            </w:r>
          </w:p>
        </w:tc>
        <w:tc>
          <w:tcPr>
            <w:tcW w:w="1559" w:type="dxa"/>
            <w:vAlign w:val="center"/>
          </w:tcPr>
          <w:p w:rsidR="00AD475F" w:rsidRPr="00804A07" w:rsidRDefault="00AD475F" w:rsidP="007F18E9">
            <w:pPr>
              <w:spacing w:after="0" w:line="312" w:lineRule="auto"/>
              <w:jc w:val="center"/>
              <w:rPr>
                <w:rFonts w:asciiTheme="majorBidi" w:hAnsiTheme="majorBidi" w:cstheme="majorBidi"/>
                <w:sz w:val="30"/>
                <w:szCs w:val="30"/>
                <w:rtl/>
              </w:rPr>
            </w:pPr>
            <w:r w:rsidRPr="00804A07">
              <w:rPr>
                <w:rFonts w:asciiTheme="majorBidi" w:hAnsiTheme="majorBidi" w:cstheme="majorBidi"/>
                <w:sz w:val="30"/>
                <w:szCs w:val="30"/>
                <w:rtl/>
              </w:rPr>
              <w:t>١ – ١.٨٠</w:t>
            </w:r>
          </w:p>
        </w:tc>
        <w:tc>
          <w:tcPr>
            <w:tcW w:w="1573" w:type="dxa"/>
            <w:vAlign w:val="center"/>
          </w:tcPr>
          <w:p w:rsidR="00AD475F" w:rsidRPr="00804A07" w:rsidRDefault="00AD475F" w:rsidP="007F18E9">
            <w:pPr>
              <w:spacing w:after="0" w:line="312" w:lineRule="auto"/>
              <w:jc w:val="center"/>
              <w:rPr>
                <w:rFonts w:asciiTheme="majorBidi" w:hAnsiTheme="majorBidi" w:cstheme="majorBidi"/>
                <w:sz w:val="30"/>
                <w:szCs w:val="30"/>
                <w:rtl/>
              </w:rPr>
            </w:pPr>
            <w:r w:rsidRPr="00804A07">
              <w:rPr>
                <w:rFonts w:asciiTheme="majorBidi" w:hAnsiTheme="majorBidi" w:cstheme="majorBidi"/>
                <w:sz w:val="30"/>
                <w:szCs w:val="30"/>
                <w:rtl/>
              </w:rPr>
              <w:t>١.٨٠- ٢.٦٠</w:t>
            </w:r>
          </w:p>
        </w:tc>
        <w:tc>
          <w:tcPr>
            <w:tcW w:w="1688" w:type="dxa"/>
            <w:vAlign w:val="center"/>
          </w:tcPr>
          <w:p w:rsidR="00AD475F" w:rsidRPr="00804A07" w:rsidRDefault="00AD475F" w:rsidP="007F18E9">
            <w:pPr>
              <w:spacing w:after="0" w:line="312" w:lineRule="auto"/>
              <w:jc w:val="center"/>
              <w:rPr>
                <w:rFonts w:asciiTheme="majorBidi" w:hAnsiTheme="majorBidi" w:cstheme="majorBidi"/>
                <w:sz w:val="30"/>
                <w:szCs w:val="30"/>
                <w:rtl/>
              </w:rPr>
            </w:pPr>
            <w:r w:rsidRPr="00804A07">
              <w:rPr>
                <w:rFonts w:asciiTheme="majorBidi" w:hAnsiTheme="majorBidi" w:cstheme="majorBidi"/>
                <w:sz w:val="30"/>
                <w:szCs w:val="30"/>
                <w:rtl/>
              </w:rPr>
              <w:t>٢.٦١ – ٣.٤٠</w:t>
            </w:r>
          </w:p>
        </w:tc>
        <w:tc>
          <w:tcPr>
            <w:tcW w:w="1839" w:type="dxa"/>
            <w:vAlign w:val="center"/>
          </w:tcPr>
          <w:p w:rsidR="00AD475F" w:rsidRPr="00804A07" w:rsidRDefault="00AD475F" w:rsidP="007F18E9">
            <w:pPr>
              <w:spacing w:after="0" w:line="312" w:lineRule="auto"/>
              <w:jc w:val="center"/>
              <w:rPr>
                <w:rFonts w:asciiTheme="majorBidi" w:hAnsiTheme="majorBidi" w:cstheme="majorBidi"/>
                <w:sz w:val="30"/>
                <w:szCs w:val="30"/>
                <w:rtl/>
              </w:rPr>
            </w:pPr>
            <w:r w:rsidRPr="00804A07">
              <w:rPr>
                <w:rFonts w:asciiTheme="majorBidi" w:hAnsiTheme="majorBidi" w:cstheme="majorBidi"/>
                <w:sz w:val="30"/>
                <w:szCs w:val="30"/>
                <w:rtl/>
              </w:rPr>
              <w:t>٣.٤١ – ٤.٢٠</w:t>
            </w:r>
          </w:p>
        </w:tc>
        <w:tc>
          <w:tcPr>
            <w:tcW w:w="1277" w:type="dxa"/>
            <w:vAlign w:val="center"/>
          </w:tcPr>
          <w:p w:rsidR="00AD475F" w:rsidRPr="00804A07" w:rsidRDefault="00AD475F" w:rsidP="007F18E9">
            <w:pPr>
              <w:spacing w:after="0" w:line="312" w:lineRule="auto"/>
              <w:jc w:val="center"/>
              <w:rPr>
                <w:rFonts w:asciiTheme="majorBidi" w:hAnsiTheme="majorBidi" w:cstheme="majorBidi"/>
                <w:sz w:val="30"/>
                <w:szCs w:val="30"/>
                <w:rtl/>
              </w:rPr>
            </w:pPr>
            <w:r w:rsidRPr="00804A07">
              <w:rPr>
                <w:rFonts w:asciiTheme="majorBidi" w:hAnsiTheme="majorBidi" w:cstheme="majorBidi"/>
                <w:sz w:val="30"/>
                <w:szCs w:val="30"/>
                <w:rtl/>
              </w:rPr>
              <w:t>٤.٢١ - ٥</w:t>
            </w:r>
          </w:p>
        </w:tc>
      </w:tr>
    </w:tbl>
    <w:p w:rsidR="00AD475F" w:rsidRPr="008A7010" w:rsidRDefault="00AD475F" w:rsidP="007F18E9">
      <w:pPr>
        <w:spacing w:after="0" w:line="312" w:lineRule="auto"/>
        <w:jc w:val="both"/>
        <w:rPr>
          <w:rFonts w:ascii="Simplified Arabic" w:hAnsi="Simplified Arabic" w:cs="Simplified Arabic"/>
          <w:color w:val="000000"/>
          <w:sz w:val="32"/>
          <w:szCs w:val="32"/>
          <w:rtl/>
        </w:rPr>
      </w:pPr>
      <w:r w:rsidRPr="008A7010">
        <w:rPr>
          <w:rFonts w:ascii="Simplified Arabic" w:hAnsi="Simplified Arabic" w:cs="Simplified Arabic"/>
          <w:color w:val="000000"/>
          <w:sz w:val="32"/>
          <w:szCs w:val="32"/>
          <w:rtl/>
        </w:rPr>
        <w:t>صدق أداة الدراسة</w:t>
      </w:r>
    </w:p>
    <w:p w:rsidR="00AD475F" w:rsidRDefault="00AD475F" w:rsidP="007F18E9">
      <w:pPr>
        <w:spacing w:after="0" w:line="312" w:lineRule="auto"/>
        <w:jc w:val="both"/>
        <w:rPr>
          <w:rFonts w:ascii="Simplified Arabic" w:hAnsi="Simplified Arabic" w:cs="Simplified Arabic" w:hint="cs"/>
          <w:color w:val="0A0A0A"/>
          <w:sz w:val="32"/>
          <w:szCs w:val="32"/>
          <w:shd w:val="clear" w:color="auto" w:fill="FFFFFF"/>
          <w:rtl/>
        </w:rPr>
      </w:pPr>
      <w:r w:rsidRPr="00804A07">
        <w:rPr>
          <w:rFonts w:ascii="Simplified Arabic" w:hAnsi="Simplified Arabic" w:cs="Simplified Arabic"/>
          <w:color w:val="0A0A0A"/>
          <w:sz w:val="32"/>
          <w:szCs w:val="32"/>
          <w:shd w:val="clear" w:color="auto" w:fill="FFFFFF"/>
          <w:rtl/>
        </w:rPr>
        <w:t>ويعني أن الأجوبة التي تم الحصول عليها من المشاركين في الاستبيان أو الاستطلاع أو الدراسة هي صادقة وموثوقة وتعكس الحقيقة بدقة، بهدف الحصول على صدق الاستبانة وضمان أن النتائج التي تم الحصول عليها تعكس الحقيقة بدقة وتساعد في اتخاذ القرارات الصحيحة والمناسبة، وقد قام الباحث باختبار صدق الاستبانة بثلاث طرق:</w:t>
      </w:r>
    </w:p>
    <w:p w:rsidR="008A7010" w:rsidRDefault="008A7010" w:rsidP="007F18E9">
      <w:pPr>
        <w:spacing w:after="0" w:line="312" w:lineRule="auto"/>
        <w:jc w:val="both"/>
        <w:rPr>
          <w:rFonts w:ascii="Simplified Arabic" w:hAnsi="Simplified Arabic" w:cs="Simplified Arabic" w:hint="cs"/>
          <w:color w:val="0A0A0A"/>
          <w:sz w:val="32"/>
          <w:szCs w:val="32"/>
          <w:shd w:val="clear" w:color="auto" w:fill="FFFFFF"/>
          <w:rtl/>
        </w:rPr>
      </w:pPr>
    </w:p>
    <w:p w:rsidR="008A7010" w:rsidRPr="00804A07" w:rsidRDefault="008A7010" w:rsidP="007F18E9">
      <w:pPr>
        <w:spacing w:after="0" w:line="312" w:lineRule="auto"/>
        <w:jc w:val="both"/>
        <w:rPr>
          <w:rFonts w:ascii="Simplified Arabic" w:hAnsi="Simplified Arabic" w:cs="Simplified Arabic"/>
          <w:color w:val="0A0A0A"/>
          <w:sz w:val="32"/>
          <w:szCs w:val="32"/>
          <w:shd w:val="clear" w:color="auto" w:fill="FFFFFF"/>
          <w:rtl/>
        </w:rPr>
      </w:pPr>
    </w:p>
    <w:p w:rsidR="00AD475F" w:rsidRPr="00804A07" w:rsidRDefault="00AD475F" w:rsidP="007F18E9">
      <w:pPr>
        <w:spacing w:after="0" w:line="312" w:lineRule="auto"/>
        <w:jc w:val="both"/>
        <w:rPr>
          <w:rFonts w:ascii="Simplified Arabic" w:hAnsi="Simplified Arabic" w:cs="Simplified Arabic"/>
          <w:b/>
          <w:bCs/>
          <w:color w:val="000000"/>
          <w:sz w:val="32"/>
          <w:szCs w:val="32"/>
          <w:rtl/>
        </w:rPr>
      </w:pPr>
      <w:r w:rsidRPr="00804A07">
        <w:rPr>
          <w:rFonts w:ascii="Simplified Arabic" w:hAnsi="Simplified Arabic" w:cs="Simplified Arabic"/>
          <w:b/>
          <w:bCs/>
          <w:color w:val="000000"/>
          <w:sz w:val="32"/>
          <w:szCs w:val="32"/>
          <w:rtl/>
        </w:rPr>
        <w:lastRenderedPageBreak/>
        <w:t>1- صدق المحتوى</w:t>
      </w:r>
    </w:p>
    <w:p w:rsidR="00AD475F" w:rsidRDefault="00AD475F" w:rsidP="007F18E9">
      <w:pPr>
        <w:spacing w:after="0" w:line="312" w:lineRule="auto"/>
        <w:jc w:val="both"/>
        <w:rPr>
          <w:rFonts w:ascii="Simplified Arabic" w:hAnsi="Simplified Arabic" w:cs="Simplified Arabic"/>
          <w:color w:val="0A0A0A"/>
          <w:sz w:val="32"/>
          <w:szCs w:val="32"/>
          <w:shd w:val="clear" w:color="auto" w:fill="FFFFFF"/>
          <w:rtl/>
        </w:rPr>
      </w:pPr>
      <w:r w:rsidRPr="00804A07">
        <w:rPr>
          <w:rFonts w:ascii="Simplified Arabic" w:hAnsi="Simplified Arabic" w:cs="Simplified Arabic"/>
          <w:color w:val="0A0A0A"/>
          <w:sz w:val="32"/>
          <w:szCs w:val="32"/>
          <w:shd w:val="clear" w:color="auto" w:fill="FFFFFF"/>
          <w:rtl/>
        </w:rPr>
        <w:t>قام</w:t>
      </w:r>
      <w:r w:rsidRPr="00804A07">
        <w:rPr>
          <w:rFonts w:ascii="Simplified Arabic" w:hAnsi="Simplified Arabic" w:cs="Simplified Arabic" w:hint="cs"/>
          <w:color w:val="0A0A0A"/>
          <w:sz w:val="32"/>
          <w:szCs w:val="32"/>
          <w:shd w:val="clear" w:color="auto" w:fill="FFFFFF"/>
          <w:rtl/>
        </w:rPr>
        <w:t>ت</w:t>
      </w:r>
      <w:r w:rsidRPr="00804A07">
        <w:rPr>
          <w:rFonts w:ascii="Simplified Arabic" w:hAnsi="Simplified Arabic" w:cs="Simplified Arabic"/>
          <w:color w:val="0A0A0A"/>
          <w:sz w:val="32"/>
          <w:szCs w:val="32"/>
          <w:shd w:val="clear" w:color="auto" w:fill="FFFFFF"/>
          <w:rtl/>
        </w:rPr>
        <w:t xml:space="preserve"> الباحث</w:t>
      </w:r>
      <w:r w:rsidRPr="00804A07">
        <w:rPr>
          <w:rFonts w:ascii="Simplified Arabic" w:hAnsi="Simplified Arabic" w:cs="Simplified Arabic" w:hint="cs"/>
          <w:color w:val="0A0A0A"/>
          <w:sz w:val="32"/>
          <w:szCs w:val="32"/>
          <w:shd w:val="clear" w:color="auto" w:fill="FFFFFF"/>
          <w:rtl/>
        </w:rPr>
        <w:t>ة</w:t>
      </w:r>
      <w:r w:rsidRPr="00804A07">
        <w:rPr>
          <w:rFonts w:ascii="Simplified Arabic" w:hAnsi="Simplified Arabic" w:cs="Simplified Arabic"/>
          <w:color w:val="0A0A0A"/>
          <w:sz w:val="32"/>
          <w:szCs w:val="32"/>
          <w:shd w:val="clear" w:color="auto" w:fill="FFFFFF"/>
          <w:rtl/>
        </w:rPr>
        <w:t xml:space="preserve"> بالاطلاع على دراسات سابقة محكمة، وقد قام بتصميم الاستبانة وفقا لمتطلبات الدراسة وقد تم عرض أسئلة الاستبيان على المشرف الأكاديمي للبحث وتمت الموافقة عليها وبذلك خرج الاستبيان بصورته النهائية </w:t>
      </w:r>
      <w:r w:rsidRPr="00804A07">
        <w:rPr>
          <w:rFonts w:ascii="Simplified Arabic" w:hAnsi="Simplified Arabic" w:cs="Simplified Arabic" w:hint="cs"/>
          <w:color w:val="0A0A0A"/>
          <w:sz w:val="32"/>
          <w:szCs w:val="32"/>
          <w:shd w:val="clear" w:color="auto" w:fill="FFFFFF"/>
          <w:rtl/>
        </w:rPr>
        <w:t>.</w:t>
      </w:r>
      <w:r w:rsidRPr="00804A07">
        <w:rPr>
          <w:rFonts w:ascii="Simplified Arabic" w:hAnsi="Simplified Arabic" w:cs="Simplified Arabic"/>
          <w:color w:val="0A0A0A"/>
          <w:sz w:val="32"/>
          <w:szCs w:val="32"/>
          <w:shd w:val="clear" w:color="auto" w:fill="FFFFFF"/>
          <w:rtl/>
        </w:rPr>
        <w:t>.</w:t>
      </w:r>
    </w:p>
    <w:p w:rsidR="00AD475F" w:rsidRPr="00804A07" w:rsidRDefault="00AD475F" w:rsidP="007F18E9">
      <w:pPr>
        <w:spacing w:after="0" w:line="312" w:lineRule="auto"/>
        <w:jc w:val="both"/>
        <w:rPr>
          <w:rFonts w:asciiTheme="majorBidi" w:hAnsiTheme="majorBidi" w:cstheme="majorBidi"/>
          <w:b/>
          <w:bCs/>
          <w:color w:val="000000"/>
          <w:sz w:val="30"/>
          <w:szCs w:val="30"/>
          <w:rtl/>
        </w:rPr>
      </w:pPr>
      <w:r w:rsidRPr="00804A07">
        <w:rPr>
          <w:rFonts w:asciiTheme="majorBidi" w:hAnsiTheme="majorBidi" w:cstheme="majorBidi"/>
          <w:b/>
          <w:bCs/>
          <w:color w:val="000000"/>
          <w:sz w:val="30"/>
          <w:szCs w:val="30"/>
          <w:rtl/>
        </w:rPr>
        <w:t>2- صدق المقياس</w:t>
      </w:r>
    </w:p>
    <w:p w:rsidR="00AD475F" w:rsidRPr="00804A07" w:rsidRDefault="00AD475F" w:rsidP="007F18E9">
      <w:pPr>
        <w:spacing w:after="0" w:line="312" w:lineRule="auto"/>
        <w:jc w:val="both"/>
        <w:rPr>
          <w:rFonts w:ascii="Simplified Arabic" w:hAnsi="Simplified Arabic" w:cs="Simplified Arabic"/>
          <w:b/>
          <w:bCs/>
          <w:color w:val="0A0A0A"/>
          <w:sz w:val="32"/>
          <w:szCs w:val="32"/>
          <w:shd w:val="clear" w:color="auto" w:fill="FFFFFF"/>
          <w:rtl/>
        </w:rPr>
      </w:pPr>
      <w:r w:rsidRPr="00804A07">
        <w:rPr>
          <w:rFonts w:ascii="Simplified Arabic" w:hAnsi="Simplified Arabic" w:cs="Simplified Arabic"/>
          <w:b/>
          <w:bCs/>
          <w:color w:val="0A0A0A"/>
          <w:sz w:val="32"/>
          <w:szCs w:val="32"/>
          <w:shd w:val="clear" w:color="auto" w:fill="FFFFFF"/>
          <w:rtl/>
        </w:rPr>
        <w:t>أولا: الاتساق الداخلي</w:t>
      </w:r>
    </w:p>
    <w:p w:rsidR="00E14EA2" w:rsidRPr="00804A07" w:rsidRDefault="00AD475F" w:rsidP="007F18E9">
      <w:pPr>
        <w:spacing w:after="0" w:line="312" w:lineRule="auto"/>
        <w:jc w:val="both"/>
        <w:rPr>
          <w:rFonts w:ascii="Simplified Arabic" w:hAnsi="Simplified Arabic" w:cs="Simplified Arabic"/>
          <w:color w:val="0A0A0A"/>
          <w:sz w:val="32"/>
          <w:szCs w:val="32"/>
          <w:shd w:val="clear" w:color="auto" w:fill="FFFFFF"/>
          <w:rtl/>
        </w:rPr>
      </w:pPr>
      <w:r w:rsidRPr="00804A07">
        <w:rPr>
          <w:rFonts w:ascii="Simplified Arabic" w:hAnsi="Simplified Arabic" w:cs="Simplified Arabic"/>
          <w:color w:val="0A0A0A"/>
          <w:sz w:val="32"/>
          <w:szCs w:val="32"/>
          <w:shd w:val="clear" w:color="auto" w:fill="FFFFFF"/>
          <w:rtl/>
        </w:rPr>
        <w:t>يقصد الاتساق الداخلي للاستبانة إلى مدى تجانس الأسئلة والمعايير المستخدمة في الاستبيان، وقد قام الباحث بقياس الاتساق الداخلي لكل سؤال في كل محور، وقياس مدى ارتباطهم، لضمان جودة البيانات وصحة التحليلات المستندة إلى الاستبيان</w:t>
      </w:r>
      <w:r w:rsidRPr="00804A07">
        <w:rPr>
          <w:rFonts w:ascii="Simplified Arabic" w:hAnsi="Simplified Arabic" w:cs="Simplified Arabic" w:hint="cs"/>
          <w:color w:val="0A0A0A"/>
          <w:sz w:val="32"/>
          <w:szCs w:val="32"/>
          <w:shd w:val="clear" w:color="auto" w:fill="FFFFFF"/>
          <w:rtl/>
        </w:rPr>
        <w:t>.</w:t>
      </w:r>
    </w:p>
    <w:p w:rsidR="00AD475F" w:rsidRPr="00804A07" w:rsidRDefault="00910BC5" w:rsidP="007F18E9">
      <w:pPr>
        <w:pStyle w:val="a3"/>
        <w:numPr>
          <w:ilvl w:val="0"/>
          <w:numId w:val="10"/>
        </w:numPr>
        <w:spacing w:after="0" w:line="312" w:lineRule="auto"/>
        <w:jc w:val="both"/>
        <w:rPr>
          <w:rFonts w:ascii="Simplified Arabic" w:hAnsi="Simplified Arabic" w:cs="Simplified Arabic"/>
          <w:b/>
          <w:bCs/>
          <w:color w:val="000000"/>
          <w:sz w:val="32"/>
          <w:szCs w:val="32"/>
          <w:rtl/>
        </w:rPr>
      </w:pPr>
      <w:bookmarkStart w:id="14" w:name="_Hlk134106220"/>
      <w:r w:rsidRPr="00804A07">
        <w:rPr>
          <w:rFonts w:ascii="Simplified Arabic" w:hAnsi="Simplified Arabic" w:cs="Simplified Arabic" w:hint="cs"/>
          <w:b/>
          <w:bCs/>
          <w:color w:val="000000"/>
          <w:sz w:val="32"/>
          <w:szCs w:val="32"/>
          <w:rtl/>
        </w:rPr>
        <w:t xml:space="preserve"> </w:t>
      </w:r>
      <w:r w:rsidR="00AD475F" w:rsidRPr="00804A07">
        <w:rPr>
          <w:rFonts w:ascii="Simplified Arabic" w:hAnsi="Simplified Arabic" w:cs="Simplified Arabic"/>
          <w:b/>
          <w:bCs/>
          <w:color w:val="000000"/>
          <w:sz w:val="32"/>
          <w:szCs w:val="32"/>
          <w:rtl/>
        </w:rPr>
        <w:t xml:space="preserve">الاتساق الداخلي للمحور  الأول: </w:t>
      </w:r>
      <w:bookmarkEnd w:id="14"/>
      <w:r w:rsidR="00AD475F" w:rsidRPr="00804A07">
        <w:rPr>
          <w:rFonts w:ascii="Simplified Arabic" w:hAnsi="Simplified Arabic" w:cs="Simplified Arabic"/>
          <w:b/>
          <w:bCs/>
          <w:color w:val="000000"/>
          <w:sz w:val="32"/>
          <w:szCs w:val="32"/>
          <w:rtl/>
        </w:rPr>
        <w:t xml:space="preserve">دور التخطيط في إدارة المخاطر بجامعة تبوك        </w:t>
      </w:r>
    </w:p>
    <w:p w:rsidR="00AD475F" w:rsidRPr="00804A07" w:rsidRDefault="00AD475F" w:rsidP="007F18E9">
      <w:pPr>
        <w:spacing w:after="0" w:line="312" w:lineRule="auto"/>
        <w:jc w:val="center"/>
        <w:rPr>
          <w:rFonts w:asciiTheme="majorBidi" w:hAnsiTheme="majorBidi" w:cstheme="majorBidi"/>
          <w:b/>
          <w:bCs/>
          <w:color w:val="000000"/>
          <w:sz w:val="4"/>
          <w:szCs w:val="4"/>
          <w:rtl/>
        </w:rPr>
      </w:pPr>
    </w:p>
    <w:p w:rsidR="00AD475F" w:rsidRPr="00804A07" w:rsidRDefault="00AD475F" w:rsidP="007F18E9">
      <w:pPr>
        <w:spacing w:after="0" w:line="312" w:lineRule="auto"/>
        <w:jc w:val="center"/>
        <w:rPr>
          <w:rFonts w:ascii="Simplified Arabic" w:hAnsi="Simplified Arabic" w:cs="Simplified Arabic"/>
          <w:b/>
          <w:bCs/>
          <w:color w:val="000000"/>
          <w:sz w:val="32"/>
          <w:szCs w:val="32"/>
          <w:rtl/>
        </w:rPr>
      </w:pPr>
      <w:r w:rsidRPr="00804A07">
        <w:rPr>
          <w:rFonts w:ascii="Simplified Arabic" w:hAnsi="Simplified Arabic" w:cs="Simplified Arabic"/>
          <w:b/>
          <w:bCs/>
          <w:color w:val="000000"/>
          <w:sz w:val="32"/>
          <w:szCs w:val="32"/>
          <w:rtl/>
        </w:rPr>
        <w:t>جدول (</w:t>
      </w:r>
      <w:r w:rsidRPr="00804A07">
        <w:rPr>
          <w:rFonts w:ascii="Simplified Arabic" w:hAnsi="Simplified Arabic" w:cs="Simplified Arabic" w:hint="cs"/>
          <w:b/>
          <w:bCs/>
          <w:color w:val="000000"/>
          <w:sz w:val="32"/>
          <w:szCs w:val="32"/>
          <w:rtl/>
        </w:rPr>
        <w:t>3</w:t>
      </w:r>
      <w:r w:rsidRPr="00804A07">
        <w:rPr>
          <w:rFonts w:ascii="Simplified Arabic" w:hAnsi="Simplified Arabic" w:cs="Simplified Arabic"/>
          <w:b/>
          <w:bCs/>
          <w:color w:val="000000"/>
          <w:sz w:val="32"/>
          <w:szCs w:val="32"/>
          <w:rtl/>
        </w:rPr>
        <w:t xml:space="preserve">) معاملات الارتباط لفقرات المحور </w:t>
      </w:r>
      <w:r w:rsidRPr="00804A07">
        <w:rPr>
          <w:rFonts w:ascii="Simplified Arabic" w:hAnsi="Simplified Arabic" w:cs="Simplified Arabic" w:hint="cs"/>
          <w:b/>
          <w:bCs/>
          <w:color w:val="000000"/>
          <w:sz w:val="32"/>
          <w:szCs w:val="32"/>
          <w:rtl/>
        </w:rPr>
        <w:t xml:space="preserve">الأول </w:t>
      </w:r>
    </w:p>
    <w:tbl>
      <w:tblPr>
        <w:tblpPr w:leftFromText="180" w:rightFromText="180" w:vertAnchor="text" w:horzAnchor="margin" w:tblpXSpec="center" w:tblpY="380"/>
        <w:bidiVisual/>
        <w:tblW w:w="94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
        <w:gridCol w:w="6393"/>
        <w:gridCol w:w="959"/>
        <w:gridCol w:w="1174"/>
      </w:tblGrid>
      <w:tr w:rsidR="00AD475F" w:rsidRPr="00804A07" w:rsidTr="00E14EA2">
        <w:tc>
          <w:tcPr>
            <w:tcW w:w="964" w:type="dxa"/>
            <w:shd w:val="clear" w:color="auto" w:fill="A6A6A6" w:themeFill="background1" w:themeFillShade="A6"/>
            <w:vAlign w:val="center"/>
          </w:tcPr>
          <w:p w:rsidR="00AD475F" w:rsidRPr="00804A07" w:rsidRDefault="00AD475F" w:rsidP="007F18E9">
            <w:pPr>
              <w:spacing w:line="312" w:lineRule="auto"/>
              <w:jc w:val="center"/>
              <w:rPr>
                <w:rFonts w:asciiTheme="majorBidi" w:hAnsiTheme="majorBidi" w:cstheme="majorBidi"/>
                <w:b/>
                <w:bCs/>
                <w:sz w:val="30"/>
                <w:szCs w:val="30"/>
                <w:rtl/>
              </w:rPr>
            </w:pPr>
            <w:r w:rsidRPr="00804A07">
              <w:rPr>
                <w:rFonts w:asciiTheme="majorBidi" w:hAnsiTheme="majorBidi" w:cstheme="majorBidi"/>
                <w:b/>
                <w:bCs/>
                <w:sz w:val="30"/>
                <w:szCs w:val="30"/>
                <w:rtl/>
              </w:rPr>
              <w:t>م</w:t>
            </w:r>
          </w:p>
        </w:tc>
        <w:tc>
          <w:tcPr>
            <w:tcW w:w="6450" w:type="dxa"/>
            <w:shd w:val="clear" w:color="auto" w:fill="A6A6A6" w:themeFill="background1" w:themeFillShade="A6"/>
            <w:vAlign w:val="center"/>
          </w:tcPr>
          <w:p w:rsidR="00AD475F" w:rsidRPr="00804A07" w:rsidRDefault="00AD475F" w:rsidP="007F18E9">
            <w:pPr>
              <w:spacing w:line="312" w:lineRule="auto"/>
              <w:jc w:val="center"/>
              <w:rPr>
                <w:rFonts w:asciiTheme="majorBidi" w:hAnsiTheme="majorBidi" w:cstheme="majorBidi"/>
                <w:b/>
                <w:bCs/>
                <w:sz w:val="30"/>
                <w:szCs w:val="30"/>
                <w:rtl/>
              </w:rPr>
            </w:pPr>
            <w:r w:rsidRPr="00804A07">
              <w:rPr>
                <w:rFonts w:asciiTheme="majorBidi" w:hAnsiTheme="majorBidi" w:cstheme="majorBidi"/>
                <w:b/>
                <w:bCs/>
                <w:sz w:val="30"/>
                <w:szCs w:val="30"/>
                <w:rtl/>
              </w:rPr>
              <w:t xml:space="preserve">المحور </w:t>
            </w:r>
            <w:r w:rsidRPr="00804A07">
              <w:rPr>
                <w:rFonts w:asciiTheme="majorBidi" w:hAnsiTheme="majorBidi" w:cstheme="majorBidi" w:hint="cs"/>
                <w:b/>
                <w:bCs/>
                <w:sz w:val="30"/>
                <w:szCs w:val="30"/>
                <w:rtl/>
              </w:rPr>
              <w:t xml:space="preserve">الأول </w:t>
            </w:r>
            <w:r w:rsidRPr="00804A07">
              <w:rPr>
                <w:rFonts w:asciiTheme="majorBidi" w:hAnsiTheme="majorBidi" w:cstheme="majorBidi"/>
                <w:b/>
                <w:bCs/>
                <w:sz w:val="30"/>
                <w:szCs w:val="30"/>
                <w:rtl/>
              </w:rPr>
              <w:t xml:space="preserve">: </w:t>
            </w:r>
            <w:r w:rsidRPr="00804A07">
              <w:rPr>
                <w:rFonts w:asciiTheme="majorBidi" w:hAnsiTheme="majorBidi" w:cstheme="majorBidi"/>
                <w:b/>
                <w:bCs/>
                <w:color w:val="000000"/>
                <w:sz w:val="30"/>
                <w:szCs w:val="30"/>
                <w:rtl/>
              </w:rPr>
              <w:t xml:space="preserve"> </w:t>
            </w:r>
            <w:r w:rsidRPr="00804A07">
              <w:rPr>
                <w:rFonts w:ascii="Simplified Arabic" w:hAnsi="Simplified Arabic" w:cs="Simplified Arabic" w:hint="cs"/>
                <w:b/>
                <w:bCs/>
                <w:sz w:val="28"/>
                <w:szCs w:val="28"/>
                <w:rtl/>
              </w:rPr>
              <w:t xml:space="preserve"> دور التخطيط في إدارة المخاطر بجامعة تبوك  </w:t>
            </w:r>
            <w:r w:rsidRPr="00804A07">
              <w:rPr>
                <w:rFonts w:ascii="Simplified Arabic" w:hAnsi="Simplified Arabic" w:cs="Simplified Arabic"/>
                <w:b/>
                <w:bCs/>
                <w:sz w:val="28"/>
                <w:szCs w:val="28"/>
                <w:rtl/>
              </w:rPr>
              <w:t xml:space="preserve"> </w:t>
            </w:r>
          </w:p>
        </w:tc>
        <w:tc>
          <w:tcPr>
            <w:tcW w:w="959" w:type="dxa"/>
            <w:shd w:val="clear" w:color="auto" w:fill="A6A6A6" w:themeFill="background1" w:themeFillShade="A6"/>
            <w:vAlign w:val="center"/>
          </w:tcPr>
          <w:p w:rsidR="00AD475F" w:rsidRPr="00804A07" w:rsidRDefault="00AD475F" w:rsidP="007F18E9">
            <w:pPr>
              <w:spacing w:line="312" w:lineRule="auto"/>
              <w:jc w:val="center"/>
              <w:rPr>
                <w:rFonts w:asciiTheme="majorBidi" w:hAnsiTheme="majorBidi" w:cstheme="majorBidi"/>
                <w:b/>
                <w:bCs/>
                <w:sz w:val="30"/>
                <w:szCs w:val="30"/>
              </w:rPr>
            </w:pPr>
            <w:r w:rsidRPr="00804A07">
              <w:rPr>
                <w:rFonts w:asciiTheme="majorBidi" w:hAnsiTheme="majorBidi" w:cstheme="majorBidi"/>
                <w:b/>
                <w:bCs/>
                <w:sz w:val="30"/>
                <w:szCs w:val="30"/>
                <w:rtl/>
              </w:rPr>
              <w:t>معامل الارتباط</w:t>
            </w:r>
          </w:p>
        </w:tc>
        <w:tc>
          <w:tcPr>
            <w:tcW w:w="1110" w:type="dxa"/>
            <w:shd w:val="clear" w:color="auto" w:fill="A6A6A6" w:themeFill="background1" w:themeFillShade="A6"/>
            <w:vAlign w:val="center"/>
          </w:tcPr>
          <w:p w:rsidR="00AD475F" w:rsidRPr="00804A07" w:rsidRDefault="00AD475F" w:rsidP="007F18E9">
            <w:pPr>
              <w:spacing w:line="312" w:lineRule="auto"/>
              <w:jc w:val="center"/>
              <w:rPr>
                <w:rFonts w:asciiTheme="majorBidi" w:hAnsiTheme="majorBidi" w:cstheme="majorBidi"/>
                <w:b/>
                <w:bCs/>
                <w:sz w:val="30"/>
                <w:szCs w:val="30"/>
              </w:rPr>
            </w:pPr>
            <w:r w:rsidRPr="00804A07">
              <w:rPr>
                <w:rFonts w:asciiTheme="majorBidi" w:hAnsiTheme="majorBidi" w:cstheme="majorBidi"/>
                <w:b/>
                <w:bCs/>
                <w:sz w:val="30"/>
                <w:szCs w:val="30"/>
                <w:rtl/>
              </w:rPr>
              <w:t>الدلالة الإحصائية</w:t>
            </w:r>
          </w:p>
        </w:tc>
      </w:tr>
      <w:tr w:rsidR="00AD475F" w:rsidRPr="00804A07" w:rsidTr="00E14EA2">
        <w:tc>
          <w:tcPr>
            <w:tcW w:w="964" w:type="dxa"/>
            <w:vAlign w:val="center"/>
          </w:tcPr>
          <w:p w:rsidR="00AD475F" w:rsidRPr="00804A07" w:rsidRDefault="00AD475F" w:rsidP="007F18E9">
            <w:pPr>
              <w:pStyle w:val="a3"/>
              <w:numPr>
                <w:ilvl w:val="0"/>
                <w:numId w:val="8"/>
              </w:numPr>
              <w:spacing w:line="312" w:lineRule="auto"/>
              <w:jc w:val="both"/>
              <w:rPr>
                <w:rFonts w:asciiTheme="majorBidi" w:hAnsiTheme="majorBidi" w:cstheme="majorBidi"/>
                <w:sz w:val="30"/>
                <w:szCs w:val="30"/>
                <w:rtl/>
              </w:rPr>
            </w:pPr>
          </w:p>
        </w:tc>
        <w:tc>
          <w:tcPr>
            <w:tcW w:w="6450" w:type="dxa"/>
            <w:vAlign w:val="center"/>
          </w:tcPr>
          <w:p w:rsidR="00AD475F" w:rsidRPr="00804A07" w:rsidRDefault="00AD475F" w:rsidP="007F18E9">
            <w:pPr>
              <w:spacing w:line="312" w:lineRule="auto"/>
              <w:jc w:val="lowKashida"/>
              <w:rPr>
                <w:rFonts w:ascii="Simplified Arabic" w:hAnsi="Simplified Arabic" w:cs="Simplified Arabic"/>
                <w:sz w:val="26"/>
                <w:szCs w:val="26"/>
              </w:rPr>
            </w:pPr>
            <w:r w:rsidRPr="00804A07">
              <w:rPr>
                <w:rFonts w:ascii="Simplified Arabic" w:hAnsi="Simplified Arabic" w:cs="Simplified Arabic" w:hint="cs"/>
                <w:sz w:val="26"/>
                <w:szCs w:val="26"/>
                <w:rtl/>
              </w:rPr>
              <w:t>هناك</w:t>
            </w:r>
            <w:r w:rsidRPr="00804A07">
              <w:rPr>
                <w:rFonts w:ascii="Simplified Arabic" w:hAnsi="Simplified Arabic" w:cs="Simplified Arabic"/>
                <w:sz w:val="26"/>
                <w:szCs w:val="26"/>
                <w:rtl/>
              </w:rPr>
              <w:t xml:space="preserve"> استراتيجية واضحة </w:t>
            </w:r>
            <w:r w:rsidRPr="00804A07">
              <w:rPr>
                <w:rFonts w:ascii="Simplified Arabic" w:hAnsi="Simplified Arabic" w:cs="Simplified Arabic" w:hint="cs"/>
                <w:sz w:val="26"/>
                <w:szCs w:val="26"/>
                <w:rtl/>
              </w:rPr>
              <w:t>لإدارة</w:t>
            </w:r>
            <w:r w:rsidRPr="00804A07">
              <w:rPr>
                <w:rFonts w:ascii="Simplified Arabic" w:hAnsi="Simplified Arabic" w:cs="Simplified Arabic"/>
                <w:sz w:val="26"/>
                <w:szCs w:val="26"/>
                <w:rtl/>
              </w:rPr>
              <w:t xml:space="preserve"> المخاطر المحتملة</w:t>
            </w:r>
            <w:r w:rsidRPr="00804A07">
              <w:rPr>
                <w:rFonts w:ascii="Simplified Arabic" w:hAnsi="Simplified Arabic" w:cs="Simplified Arabic" w:hint="cs"/>
                <w:sz w:val="26"/>
                <w:szCs w:val="26"/>
                <w:rtl/>
              </w:rPr>
              <w:t xml:space="preserve"> في جامعة تبوك.</w:t>
            </w:r>
          </w:p>
        </w:tc>
        <w:tc>
          <w:tcPr>
            <w:tcW w:w="959" w:type="dxa"/>
            <w:vAlign w:val="center"/>
          </w:tcPr>
          <w:p w:rsidR="00AD475F" w:rsidRPr="00804A07" w:rsidRDefault="00AD475F" w:rsidP="007F18E9">
            <w:pPr>
              <w:spacing w:line="312" w:lineRule="auto"/>
              <w:jc w:val="center"/>
              <w:rPr>
                <w:rFonts w:asciiTheme="majorBidi" w:hAnsiTheme="majorBidi" w:cstheme="majorBidi"/>
                <w:sz w:val="30"/>
                <w:szCs w:val="30"/>
                <w:rtl/>
              </w:rPr>
            </w:pPr>
            <w:r w:rsidRPr="00804A07">
              <w:rPr>
                <w:rFonts w:asciiTheme="majorBidi" w:hAnsiTheme="majorBidi" w:cstheme="majorBidi"/>
                <w:sz w:val="30"/>
                <w:szCs w:val="30"/>
              </w:rPr>
              <w:t>.840</w:t>
            </w:r>
            <w:r w:rsidRPr="00804A07">
              <w:rPr>
                <w:rFonts w:asciiTheme="majorBidi" w:hAnsiTheme="majorBidi" w:cstheme="majorBidi"/>
                <w:sz w:val="30"/>
                <w:szCs w:val="30"/>
                <w:vertAlign w:val="superscript"/>
              </w:rPr>
              <w:t>**</w:t>
            </w:r>
          </w:p>
        </w:tc>
        <w:tc>
          <w:tcPr>
            <w:tcW w:w="1110" w:type="dxa"/>
            <w:vAlign w:val="center"/>
          </w:tcPr>
          <w:p w:rsidR="00AD475F" w:rsidRPr="00804A07" w:rsidRDefault="00AD475F" w:rsidP="007F18E9">
            <w:pPr>
              <w:spacing w:line="312" w:lineRule="auto"/>
              <w:jc w:val="center"/>
              <w:rPr>
                <w:rFonts w:asciiTheme="majorBidi" w:hAnsiTheme="majorBidi" w:cstheme="majorBidi"/>
                <w:sz w:val="30"/>
                <w:szCs w:val="30"/>
              </w:rPr>
            </w:pPr>
            <w:r w:rsidRPr="00804A07">
              <w:rPr>
                <w:rFonts w:asciiTheme="majorBidi" w:hAnsiTheme="majorBidi" w:cstheme="majorBidi"/>
                <w:sz w:val="30"/>
                <w:szCs w:val="30"/>
              </w:rPr>
              <w:t>0.000</w:t>
            </w:r>
          </w:p>
        </w:tc>
      </w:tr>
      <w:tr w:rsidR="00AD475F" w:rsidRPr="00804A07" w:rsidTr="00E14EA2">
        <w:tc>
          <w:tcPr>
            <w:tcW w:w="964" w:type="dxa"/>
            <w:vAlign w:val="center"/>
          </w:tcPr>
          <w:p w:rsidR="00AD475F" w:rsidRPr="00804A07" w:rsidRDefault="00AD475F" w:rsidP="007F18E9">
            <w:pPr>
              <w:pStyle w:val="a3"/>
              <w:numPr>
                <w:ilvl w:val="0"/>
                <w:numId w:val="8"/>
              </w:numPr>
              <w:spacing w:line="312" w:lineRule="auto"/>
              <w:jc w:val="both"/>
              <w:rPr>
                <w:rFonts w:asciiTheme="majorBidi" w:hAnsiTheme="majorBidi" w:cstheme="majorBidi"/>
                <w:sz w:val="30"/>
                <w:szCs w:val="30"/>
                <w:rtl/>
              </w:rPr>
            </w:pPr>
          </w:p>
        </w:tc>
        <w:tc>
          <w:tcPr>
            <w:tcW w:w="6450" w:type="dxa"/>
            <w:vAlign w:val="center"/>
          </w:tcPr>
          <w:p w:rsidR="00AD475F" w:rsidRPr="00804A07" w:rsidRDefault="00AD475F" w:rsidP="007F18E9">
            <w:pPr>
              <w:spacing w:line="312" w:lineRule="auto"/>
              <w:jc w:val="lowKashida"/>
              <w:rPr>
                <w:rFonts w:ascii="Simplified Arabic" w:hAnsi="Simplified Arabic" w:cs="Simplified Arabic"/>
                <w:sz w:val="26"/>
                <w:szCs w:val="26"/>
              </w:rPr>
            </w:pPr>
            <w:r w:rsidRPr="00804A07">
              <w:rPr>
                <w:rFonts w:ascii="Simplified Arabic" w:hAnsi="Simplified Arabic" w:cs="Simplified Arabic" w:hint="cs"/>
                <w:sz w:val="26"/>
                <w:szCs w:val="26"/>
                <w:rtl/>
              </w:rPr>
              <w:t>تستخدم إدارة المخاطر في لجامعة الذكاء الاصطناعي للتنبؤ بالمخاطر المحتملة .</w:t>
            </w:r>
          </w:p>
        </w:tc>
        <w:tc>
          <w:tcPr>
            <w:tcW w:w="959" w:type="dxa"/>
            <w:vAlign w:val="center"/>
          </w:tcPr>
          <w:p w:rsidR="00AD475F" w:rsidRPr="00804A07" w:rsidRDefault="00AD475F" w:rsidP="007F18E9">
            <w:pPr>
              <w:spacing w:line="312" w:lineRule="auto"/>
              <w:jc w:val="center"/>
              <w:rPr>
                <w:rFonts w:asciiTheme="majorBidi" w:hAnsiTheme="majorBidi" w:cstheme="majorBidi"/>
                <w:sz w:val="30"/>
                <w:szCs w:val="30"/>
                <w:rtl/>
              </w:rPr>
            </w:pPr>
            <w:r w:rsidRPr="00804A07">
              <w:rPr>
                <w:rFonts w:asciiTheme="majorBidi" w:hAnsiTheme="majorBidi" w:cstheme="majorBidi"/>
                <w:sz w:val="30"/>
                <w:szCs w:val="30"/>
              </w:rPr>
              <w:t>.873</w:t>
            </w:r>
            <w:r w:rsidRPr="00804A07">
              <w:rPr>
                <w:rFonts w:asciiTheme="majorBidi" w:hAnsiTheme="majorBidi" w:cstheme="majorBidi"/>
                <w:sz w:val="30"/>
                <w:szCs w:val="30"/>
                <w:vertAlign w:val="superscript"/>
              </w:rPr>
              <w:t>**</w:t>
            </w:r>
          </w:p>
        </w:tc>
        <w:tc>
          <w:tcPr>
            <w:tcW w:w="1110" w:type="dxa"/>
            <w:vAlign w:val="center"/>
          </w:tcPr>
          <w:p w:rsidR="00AD475F" w:rsidRPr="00804A07" w:rsidRDefault="00AD475F" w:rsidP="007F18E9">
            <w:pPr>
              <w:spacing w:line="312" w:lineRule="auto"/>
              <w:jc w:val="center"/>
              <w:rPr>
                <w:rFonts w:asciiTheme="majorBidi" w:hAnsiTheme="majorBidi" w:cstheme="majorBidi"/>
                <w:sz w:val="30"/>
                <w:szCs w:val="30"/>
                <w:rtl/>
              </w:rPr>
            </w:pPr>
            <w:r w:rsidRPr="00804A07">
              <w:rPr>
                <w:rFonts w:asciiTheme="majorBidi" w:hAnsiTheme="majorBidi" w:cstheme="majorBidi"/>
                <w:sz w:val="30"/>
                <w:szCs w:val="30"/>
              </w:rPr>
              <w:t>0.000</w:t>
            </w:r>
          </w:p>
        </w:tc>
      </w:tr>
      <w:tr w:rsidR="00AD475F" w:rsidRPr="00804A07" w:rsidTr="00E14EA2">
        <w:tc>
          <w:tcPr>
            <w:tcW w:w="964" w:type="dxa"/>
            <w:vAlign w:val="center"/>
          </w:tcPr>
          <w:p w:rsidR="00AD475F" w:rsidRPr="00804A07" w:rsidRDefault="00AD475F" w:rsidP="007F18E9">
            <w:pPr>
              <w:pStyle w:val="a3"/>
              <w:numPr>
                <w:ilvl w:val="0"/>
                <w:numId w:val="8"/>
              </w:numPr>
              <w:spacing w:line="312" w:lineRule="auto"/>
              <w:jc w:val="both"/>
              <w:rPr>
                <w:rFonts w:asciiTheme="majorBidi" w:hAnsiTheme="majorBidi" w:cstheme="majorBidi"/>
                <w:sz w:val="30"/>
                <w:szCs w:val="30"/>
                <w:rtl/>
              </w:rPr>
            </w:pPr>
          </w:p>
        </w:tc>
        <w:tc>
          <w:tcPr>
            <w:tcW w:w="6450" w:type="dxa"/>
            <w:vAlign w:val="center"/>
          </w:tcPr>
          <w:p w:rsidR="00AD475F" w:rsidRPr="00804A07" w:rsidRDefault="00AD475F" w:rsidP="007F18E9">
            <w:pPr>
              <w:spacing w:line="312" w:lineRule="auto"/>
              <w:jc w:val="lowKashida"/>
              <w:rPr>
                <w:rFonts w:ascii="Simplified Arabic" w:hAnsi="Simplified Arabic" w:cs="Simplified Arabic"/>
                <w:sz w:val="26"/>
                <w:szCs w:val="26"/>
              </w:rPr>
            </w:pPr>
            <w:r w:rsidRPr="00804A07">
              <w:rPr>
                <w:rFonts w:ascii="Simplified Arabic" w:hAnsi="Simplified Arabic" w:cs="Simplified Arabic"/>
                <w:sz w:val="26"/>
                <w:szCs w:val="26"/>
                <w:rtl/>
              </w:rPr>
              <w:t>إعداد إجراءات وقائية لتوعية العاملين بكيفية التعامل مع المخاطر المحتملة</w:t>
            </w:r>
          </w:p>
        </w:tc>
        <w:tc>
          <w:tcPr>
            <w:tcW w:w="959" w:type="dxa"/>
            <w:vAlign w:val="center"/>
          </w:tcPr>
          <w:p w:rsidR="00AD475F" w:rsidRPr="00804A07" w:rsidRDefault="00AD475F" w:rsidP="007F18E9">
            <w:pPr>
              <w:spacing w:line="312" w:lineRule="auto"/>
              <w:jc w:val="center"/>
              <w:rPr>
                <w:rFonts w:asciiTheme="majorBidi" w:hAnsiTheme="majorBidi" w:cstheme="majorBidi"/>
                <w:sz w:val="30"/>
                <w:szCs w:val="30"/>
                <w:rtl/>
              </w:rPr>
            </w:pPr>
            <w:r w:rsidRPr="00804A07">
              <w:rPr>
                <w:rFonts w:asciiTheme="majorBidi" w:hAnsiTheme="majorBidi" w:cstheme="majorBidi"/>
                <w:sz w:val="30"/>
                <w:szCs w:val="30"/>
              </w:rPr>
              <w:t>.852</w:t>
            </w:r>
            <w:r w:rsidRPr="00804A07">
              <w:rPr>
                <w:rFonts w:asciiTheme="majorBidi" w:hAnsiTheme="majorBidi" w:cstheme="majorBidi"/>
                <w:sz w:val="30"/>
                <w:szCs w:val="30"/>
                <w:vertAlign w:val="superscript"/>
              </w:rPr>
              <w:t>**</w:t>
            </w:r>
          </w:p>
        </w:tc>
        <w:tc>
          <w:tcPr>
            <w:tcW w:w="1110" w:type="dxa"/>
            <w:vAlign w:val="center"/>
          </w:tcPr>
          <w:p w:rsidR="00AD475F" w:rsidRPr="00804A07" w:rsidRDefault="00AD475F" w:rsidP="007F18E9">
            <w:pPr>
              <w:spacing w:line="312" w:lineRule="auto"/>
              <w:jc w:val="center"/>
              <w:rPr>
                <w:rFonts w:asciiTheme="majorBidi" w:hAnsiTheme="majorBidi" w:cstheme="majorBidi"/>
                <w:sz w:val="30"/>
                <w:szCs w:val="30"/>
                <w:rtl/>
              </w:rPr>
            </w:pPr>
            <w:r w:rsidRPr="00804A07">
              <w:rPr>
                <w:rFonts w:asciiTheme="majorBidi" w:hAnsiTheme="majorBidi" w:cstheme="majorBidi"/>
                <w:sz w:val="30"/>
                <w:szCs w:val="30"/>
              </w:rPr>
              <w:t>0.000</w:t>
            </w:r>
          </w:p>
        </w:tc>
      </w:tr>
      <w:tr w:rsidR="00AD475F" w:rsidRPr="00804A07" w:rsidTr="00E14EA2">
        <w:tc>
          <w:tcPr>
            <w:tcW w:w="964" w:type="dxa"/>
            <w:vAlign w:val="center"/>
          </w:tcPr>
          <w:p w:rsidR="00AD475F" w:rsidRPr="00804A07" w:rsidRDefault="00AD475F" w:rsidP="007F18E9">
            <w:pPr>
              <w:pStyle w:val="a3"/>
              <w:numPr>
                <w:ilvl w:val="0"/>
                <w:numId w:val="8"/>
              </w:numPr>
              <w:spacing w:line="312" w:lineRule="auto"/>
              <w:jc w:val="both"/>
              <w:rPr>
                <w:rFonts w:asciiTheme="majorBidi" w:hAnsiTheme="majorBidi" w:cstheme="majorBidi"/>
                <w:sz w:val="30"/>
                <w:szCs w:val="30"/>
                <w:rtl/>
              </w:rPr>
            </w:pPr>
          </w:p>
        </w:tc>
        <w:tc>
          <w:tcPr>
            <w:tcW w:w="6450" w:type="dxa"/>
          </w:tcPr>
          <w:p w:rsidR="00AD475F" w:rsidRPr="00804A07" w:rsidRDefault="00AD475F" w:rsidP="007F18E9">
            <w:pPr>
              <w:spacing w:line="312" w:lineRule="auto"/>
              <w:jc w:val="lowKashida"/>
              <w:rPr>
                <w:rFonts w:ascii="Simplified Arabic" w:hAnsi="Simplified Arabic" w:cs="Simplified Arabic"/>
                <w:sz w:val="26"/>
                <w:szCs w:val="26"/>
              </w:rPr>
            </w:pPr>
            <w:r w:rsidRPr="00804A07">
              <w:rPr>
                <w:rFonts w:ascii="Simplified Arabic" w:hAnsi="Simplified Arabic" w:cs="Simplified Arabic" w:hint="cs"/>
                <w:sz w:val="26"/>
                <w:szCs w:val="26"/>
                <w:rtl/>
              </w:rPr>
              <w:t>تقوم الإدارة العليا بالجامعة ب</w:t>
            </w:r>
            <w:r w:rsidRPr="00804A07">
              <w:rPr>
                <w:rFonts w:ascii="Simplified Arabic" w:hAnsi="Simplified Arabic" w:cs="Simplified Arabic"/>
                <w:sz w:val="26"/>
                <w:szCs w:val="26"/>
                <w:rtl/>
              </w:rPr>
              <w:t>إعداد برامج تدريبية في مجال إدارة المخاطر</w:t>
            </w:r>
            <w:r w:rsidRPr="00804A07">
              <w:rPr>
                <w:rFonts w:ascii="Simplified Arabic" w:hAnsi="Simplified Arabic" w:cs="Simplified Arabic" w:hint="cs"/>
                <w:sz w:val="26"/>
                <w:szCs w:val="26"/>
                <w:rtl/>
              </w:rPr>
              <w:t>.</w:t>
            </w:r>
          </w:p>
        </w:tc>
        <w:tc>
          <w:tcPr>
            <w:tcW w:w="959" w:type="dxa"/>
            <w:vAlign w:val="center"/>
          </w:tcPr>
          <w:p w:rsidR="00AD475F" w:rsidRPr="00804A07" w:rsidRDefault="00AD475F" w:rsidP="007F18E9">
            <w:pPr>
              <w:spacing w:line="312" w:lineRule="auto"/>
              <w:jc w:val="center"/>
              <w:rPr>
                <w:rFonts w:asciiTheme="majorBidi" w:hAnsiTheme="majorBidi" w:cstheme="majorBidi"/>
                <w:sz w:val="30"/>
                <w:szCs w:val="30"/>
                <w:rtl/>
              </w:rPr>
            </w:pPr>
            <w:r w:rsidRPr="00804A07">
              <w:rPr>
                <w:rFonts w:asciiTheme="majorBidi" w:hAnsiTheme="majorBidi" w:cstheme="majorBidi"/>
                <w:sz w:val="30"/>
                <w:szCs w:val="30"/>
              </w:rPr>
              <w:t>.863</w:t>
            </w:r>
            <w:r w:rsidRPr="00804A07">
              <w:rPr>
                <w:rFonts w:asciiTheme="majorBidi" w:hAnsiTheme="majorBidi" w:cstheme="majorBidi"/>
                <w:sz w:val="30"/>
                <w:szCs w:val="30"/>
                <w:vertAlign w:val="superscript"/>
              </w:rPr>
              <w:t>**</w:t>
            </w:r>
          </w:p>
        </w:tc>
        <w:tc>
          <w:tcPr>
            <w:tcW w:w="1110" w:type="dxa"/>
            <w:vAlign w:val="center"/>
          </w:tcPr>
          <w:p w:rsidR="00AD475F" w:rsidRPr="00804A07" w:rsidRDefault="00AD475F" w:rsidP="007F18E9">
            <w:pPr>
              <w:spacing w:line="312" w:lineRule="auto"/>
              <w:jc w:val="center"/>
              <w:rPr>
                <w:rFonts w:asciiTheme="majorBidi" w:hAnsiTheme="majorBidi" w:cstheme="majorBidi"/>
                <w:sz w:val="30"/>
                <w:szCs w:val="30"/>
                <w:rtl/>
              </w:rPr>
            </w:pPr>
            <w:r w:rsidRPr="00804A07">
              <w:rPr>
                <w:rFonts w:asciiTheme="majorBidi" w:hAnsiTheme="majorBidi" w:cstheme="majorBidi"/>
                <w:sz w:val="30"/>
                <w:szCs w:val="30"/>
              </w:rPr>
              <w:t>0.000</w:t>
            </w:r>
          </w:p>
        </w:tc>
      </w:tr>
      <w:tr w:rsidR="00AD475F" w:rsidRPr="00804A07" w:rsidTr="00E14EA2">
        <w:tc>
          <w:tcPr>
            <w:tcW w:w="964" w:type="dxa"/>
            <w:vAlign w:val="center"/>
          </w:tcPr>
          <w:p w:rsidR="00AD475F" w:rsidRPr="00804A07" w:rsidRDefault="00AD475F" w:rsidP="007F18E9">
            <w:pPr>
              <w:pStyle w:val="a3"/>
              <w:numPr>
                <w:ilvl w:val="0"/>
                <w:numId w:val="8"/>
              </w:numPr>
              <w:spacing w:line="312" w:lineRule="auto"/>
              <w:jc w:val="both"/>
              <w:rPr>
                <w:rFonts w:asciiTheme="majorBidi" w:hAnsiTheme="majorBidi" w:cstheme="majorBidi"/>
                <w:sz w:val="30"/>
                <w:szCs w:val="30"/>
                <w:rtl/>
              </w:rPr>
            </w:pPr>
          </w:p>
        </w:tc>
        <w:tc>
          <w:tcPr>
            <w:tcW w:w="6450" w:type="dxa"/>
            <w:vAlign w:val="center"/>
          </w:tcPr>
          <w:p w:rsidR="00AD475F" w:rsidRPr="00804A07" w:rsidRDefault="00AD475F" w:rsidP="007F18E9">
            <w:pPr>
              <w:spacing w:line="312" w:lineRule="auto"/>
              <w:jc w:val="lowKashida"/>
              <w:rPr>
                <w:rFonts w:ascii="Simplified Arabic" w:hAnsi="Simplified Arabic" w:cs="Simplified Arabic"/>
                <w:sz w:val="26"/>
                <w:szCs w:val="26"/>
              </w:rPr>
            </w:pPr>
            <w:r w:rsidRPr="00804A07">
              <w:rPr>
                <w:rFonts w:ascii="Simplified Arabic" w:hAnsi="Simplified Arabic" w:cs="Simplified Arabic" w:hint="cs"/>
                <w:sz w:val="26"/>
                <w:szCs w:val="26"/>
                <w:rtl/>
              </w:rPr>
              <w:t>هناك</w:t>
            </w:r>
            <w:r w:rsidRPr="00804A07">
              <w:rPr>
                <w:rFonts w:ascii="Simplified Arabic" w:hAnsi="Simplified Arabic" w:cs="Simplified Arabic"/>
                <w:sz w:val="26"/>
                <w:szCs w:val="26"/>
                <w:rtl/>
              </w:rPr>
              <w:t xml:space="preserve"> خطة لعملية </w:t>
            </w:r>
            <w:r w:rsidRPr="00804A07">
              <w:rPr>
                <w:rFonts w:ascii="Simplified Arabic" w:hAnsi="Simplified Arabic" w:cs="Simplified Arabic" w:hint="cs"/>
                <w:sz w:val="26"/>
                <w:szCs w:val="26"/>
                <w:rtl/>
              </w:rPr>
              <w:t>الإخلاء</w:t>
            </w:r>
            <w:r w:rsidRPr="00804A07">
              <w:rPr>
                <w:rFonts w:ascii="Simplified Arabic" w:hAnsi="Simplified Arabic" w:cs="Simplified Arabic"/>
                <w:sz w:val="26"/>
                <w:szCs w:val="26"/>
                <w:rtl/>
              </w:rPr>
              <w:t xml:space="preserve"> السريع في </w:t>
            </w:r>
            <w:r w:rsidRPr="00804A07">
              <w:rPr>
                <w:rFonts w:ascii="Simplified Arabic" w:hAnsi="Simplified Arabic" w:cs="Simplified Arabic" w:hint="cs"/>
                <w:sz w:val="26"/>
                <w:szCs w:val="26"/>
                <w:rtl/>
              </w:rPr>
              <w:t>حالات</w:t>
            </w:r>
            <w:r w:rsidRPr="00804A07">
              <w:rPr>
                <w:rFonts w:ascii="Simplified Arabic" w:hAnsi="Simplified Arabic" w:cs="Simplified Arabic"/>
                <w:sz w:val="26"/>
                <w:szCs w:val="26"/>
                <w:rtl/>
              </w:rPr>
              <w:t xml:space="preserve"> </w:t>
            </w:r>
            <w:r w:rsidRPr="00804A07">
              <w:rPr>
                <w:rFonts w:ascii="Simplified Arabic" w:hAnsi="Simplified Arabic" w:cs="Simplified Arabic" w:hint="cs"/>
                <w:sz w:val="26"/>
                <w:szCs w:val="26"/>
                <w:rtl/>
              </w:rPr>
              <w:t>الكوارث (</w:t>
            </w:r>
            <w:r w:rsidRPr="00804A07">
              <w:rPr>
                <w:rFonts w:ascii="Simplified Arabic" w:hAnsi="Simplified Arabic" w:cs="Simplified Arabic"/>
                <w:sz w:val="26"/>
                <w:szCs w:val="26"/>
                <w:rtl/>
              </w:rPr>
              <w:t xml:space="preserve">الحرائق </w:t>
            </w:r>
            <w:r w:rsidRPr="00804A07">
              <w:rPr>
                <w:rFonts w:ascii="Simplified Arabic" w:hAnsi="Simplified Arabic" w:cs="Simplified Arabic" w:hint="cs"/>
                <w:sz w:val="26"/>
                <w:szCs w:val="26"/>
                <w:rtl/>
              </w:rPr>
              <w:t>والزلازل).</w:t>
            </w:r>
          </w:p>
        </w:tc>
        <w:tc>
          <w:tcPr>
            <w:tcW w:w="959" w:type="dxa"/>
            <w:vAlign w:val="center"/>
          </w:tcPr>
          <w:p w:rsidR="00AD475F" w:rsidRPr="00804A07" w:rsidRDefault="00AD475F" w:rsidP="007F18E9">
            <w:pPr>
              <w:spacing w:line="312" w:lineRule="auto"/>
              <w:jc w:val="center"/>
              <w:rPr>
                <w:rFonts w:asciiTheme="majorBidi" w:hAnsiTheme="majorBidi" w:cstheme="majorBidi"/>
                <w:sz w:val="30"/>
                <w:szCs w:val="30"/>
                <w:rtl/>
              </w:rPr>
            </w:pPr>
            <w:r w:rsidRPr="00804A07">
              <w:rPr>
                <w:rFonts w:asciiTheme="majorBidi" w:hAnsiTheme="majorBidi" w:cstheme="majorBidi"/>
                <w:sz w:val="30"/>
                <w:szCs w:val="30"/>
              </w:rPr>
              <w:t>.842</w:t>
            </w:r>
            <w:r w:rsidRPr="00804A07">
              <w:rPr>
                <w:rFonts w:asciiTheme="majorBidi" w:hAnsiTheme="majorBidi" w:cstheme="majorBidi"/>
                <w:sz w:val="30"/>
                <w:szCs w:val="30"/>
                <w:vertAlign w:val="superscript"/>
              </w:rPr>
              <w:t>**</w:t>
            </w:r>
          </w:p>
        </w:tc>
        <w:tc>
          <w:tcPr>
            <w:tcW w:w="1110" w:type="dxa"/>
            <w:vAlign w:val="center"/>
          </w:tcPr>
          <w:p w:rsidR="00AD475F" w:rsidRPr="00804A07" w:rsidRDefault="00AD475F" w:rsidP="007F18E9">
            <w:pPr>
              <w:spacing w:line="312" w:lineRule="auto"/>
              <w:jc w:val="center"/>
              <w:rPr>
                <w:rFonts w:asciiTheme="majorBidi" w:hAnsiTheme="majorBidi" w:cstheme="majorBidi"/>
                <w:sz w:val="30"/>
                <w:szCs w:val="30"/>
                <w:rtl/>
              </w:rPr>
            </w:pPr>
            <w:r w:rsidRPr="00804A07">
              <w:rPr>
                <w:rFonts w:asciiTheme="majorBidi" w:hAnsiTheme="majorBidi" w:cstheme="majorBidi"/>
                <w:sz w:val="30"/>
                <w:szCs w:val="30"/>
              </w:rPr>
              <w:t>0.000</w:t>
            </w:r>
          </w:p>
        </w:tc>
      </w:tr>
      <w:tr w:rsidR="00AD475F" w:rsidRPr="00804A07" w:rsidTr="00E14EA2">
        <w:tc>
          <w:tcPr>
            <w:tcW w:w="964" w:type="dxa"/>
            <w:vAlign w:val="center"/>
          </w:tcPr>
          <w:p w:rsidR="00AD475F" w:rsidRPr="00804A07" w:rsidRDefault="00AD475F" w:rsidP="007F18E9">
            <w:pPr>
              <w:pStyle w:val="a3"/>
              <w:numPr>
                <w:ilvl w:val="0"/>
                <w:numId w:val="8"/>
              </w:numPr>
              <w:spacing w:line="312" w:lineRule="auto"/>
              <w:jc w:val="both"/>
              <w:rPr>
                <w:rFonts w:asciiTheme="majorBidi" w:hAnsiTheme="majorBidi" w:cstheme="majorBidi"/>
                <w:sz w:val="30"/>
                <w:szCs w:val="30"/>
                <w:rtl/>
              </w:rPr>
            </w:pPr>
          </w:p>
        </w:tc>
        <w:tc>
          <w:tcPr>
            <w:tcW w:w="6450" w:type="dxa"/>
          </w:tcPr>
          <w:p w:rsidR="00AD475F" w:rsidRPr="00804A07" w:rsidRDefault="00AD475F" w:rsidP="007F18E9">
            <w:pPr>
              <w:spacing w:line="312" w:lineRule="auto"/>
              <w:jc w:val="lowKashida"/>
              <w:rPr>
                <w:rFonts w:ascii="Simplified Arabic" w:hAnsi="Simplified Arabic" w:cs="Simplified Arabic"/>
                <w:sz w:val="26"/>
                <w:szCs w:val="26"/>
                <w:rtl/>
              </w:rPr>
            </w:pPr>
            <w:r w:rsidRPr="00804A07">
              <w:rPr>
                <w:rFonts w:ascii="Simplified Arabic" w:hAnsi="Simplified Arabic" w:cs="Simplified Arabic" w:hint="cs"/>
                <w:sz w:val="26"/>
                <w:szCs w:val="26"/>
                <w:rtl/>
              </w:rPr>
              <w:t xml:space="preserve">استخدام الذكاء الاصطناعي </w:t>
            </w:r>
            <w:r w:rsidRPr="00804A07">
              <w:rPr>
                <w:rFonts w:ascii="Simplified Arabic" w:hAnsi="Simplified Arabic" w:cs="Simplified Arabic"/>
                <w:sz w:val="26"/>
                <w:szCs w:val="26"/>
                <w:rtl/>
              </w:rPr>
              <w:t xml:space="preserve"> </w:t>
            </w:r>
            <w:r w:rsidRPr="00804A07">
              <w:rPr>
                <w:rFonts w:ascii="Simplified Arabic" w:hAnsi="Simplified Arabic" w:cs="Simplified Arabic" w:hint="cs"/>
                <w:sz w:val="26"/>
                <w:szCs w:val="26"/>
                <w:rtl/>
              </w:rPr>
              <w:t>ي</w:t>
            </w:r>
            <w:r w:rsidRPr="00804A07">
              <w:rPr>
                <w:rFonts w:ascii="Simplified Arabic" w:hAnsi="Simplified Arabic" w:cs="Simplified Arabic"/>
                <w:sz w:val="26"/>
                <w:szCs w:val="26"/>
                <w:rtl/>
              </w:rPr>
              <w:t>وفر نظام فعال للتعامل مع أية مخاطر محتملة</w:t>
            </w:r>
            <w:r w:rsidRPr="00804A07">
              <w:rPr>
                <w:rFonts w:ascii="Simplified Arabic" w:hAnsi="Simplified Arabic" w:cs="Simplified Arabic"/>
                <w:sz w:val="26"/>
                <w:szCs w:val="26"/>
              </w:rPr>
              <w:t>.</w:t>
            </w:r>
          </w:p>
        </w:tc>
        <w:tc>
          <w:tcPr>
            <w:tcW w:w="959" w:type="dxa"/>
            <w:vAlign w:val="center"/>
          </w:tcPr>
          <w:p w:rsidR="00AD475F" w:rsidRPr="00804A07" w:rsidRDefault="00FF6C9D" w:rsidP="007F18E9">
            <w:pPr>
              <w:spacing w:line="312" w:lineRule="auto"/>
              <w:jc w:val="center"/>
              <w:rPr>
                <w:rFonts w:asciiTheme="majorBidi" w:hAnsiTheme="majorBidi" w:cstheme="majorBidi"/>
                <w:sz w:val="30"/>
                <w:szCs w:val="30"/>
              </w:rPr>
            </w:pPr>
            <w:r w:rsidRPr="00804A07">
              <w:rPr>
                <w:rFonts w:asciiTheme="majorBidi" w:hAnsiTheme="majorBidi" w:cstheme="majorBidi"/>
                <w:sz w:val="30"/>
                <w:szCs w:val="30"/>
              </w:rPr>
              <w:t>853</w:t>
            </w:r>
            <w:r w:rsidRPr="00804A07">
              <w:rPr>
                <w:rFonts w:asciiTheme="majorBidi" w:hAnsiTheme="majorBidi" w:cstheme="majorBidi"/>
                <w:sz w:val="30"/>
                <w:szCs w:val="30"/>
                <w:vertAlign w:val="superscript"/>
              </w:rPr>
              <w:t>**</w:t>
            </w:r>
          </w:p>
        </w:tc>
        <w:tc>
          <w:tcPr>
            <w:tcW w:w="1110" w:type="dxa"/>
            <w:vAlign w:val="center"/>
          </w:tcPr>
          <w:p w:rsidR="00AD475F" w:rsidRPr="00804A07" w:rsidRDefault="00AD475F" w:rsidP="007F18E9">
            <w:pPr>
              <w:spacing w:line="312" w:lineRule="auto"/>
              <w:jc w:val="center"/>
              <w:rPr>
                <w:rFonts w:asciiTheme="majorBidi" w:hAnsiTheme="majorBidi" w:cstheme="majorBidi"/>
                <w:sz w:val="30"/>
                <w:szCs w:val="30"/>
              </w:rPr>
            </w:pPr>
            <w:r w:rsidRPr="00804A07">
              <w:rPr>
                <w:rFonts w:asciiTheme="majorBidi" w:hAnsiTheme="majorBidi" w:cstheme="majorBidi"/>
                <w:sz w:val="30"/>
                <w:szCs w:val="30"/>
              </w:rPr>
              <w:t>0.000</w:t>
            </w:r>
          </w:p>
        </w:tc>
      </w:tr>
    </w:tbl>
    <w:p w:rsidR="00AD475F" w:rsidRPr="00804A07" w:rsidRDefault="00AD475F" w:rsidP="007F18E9">
      <w:pPr>
        <w:spacing w:after="0" w:line="312" w:lineRule="auto"/>
        <w:jc w:val="both"/>
        <w:rPr>
          <w:rFonts w:asciiTheme="majorBidi" w:hAnsiTheme="majorBidi" w:cstheme="majorBidi"/>
          <w:sz w:val="30"/>
          <w:szCs w:val="30"/>
          <w:shd w:val="clear" w:color="auto" w:fill="FFFFFF"/>
          <w:rtl/>
        </w:rPr>
      </w:pPr>
    </w:p>
    <w:p w:rsidR="00AD475F" w:rsidRDefault="00AD475F" w:rsidP="007F18E9">
      <w:pPr>
        <w:spacing w:after="0" w:line="312" w:lineRule="auto"/>
        <w:jc w:val="both"/>
        <w:rPr>
          <w:rFonts w:ascii="Simplified Arabic" w:hAnsi="Simplified Arabic" w:cs="Simplified Arabic"/>
          <w:color w:val="0A0A0A"/>
          <w:sz w:val="32"/>
          <w:szCs w:val="32"/>
          <w:shd w:val="clear" w:color="auto" w:fill="FFFFFF"/>
          <w:rtl/>
        </w:rPr>
      </w:pPr>
      <w:r w:rsidRPr="00804A07">
        <w:rPr>
          <w:rFonts w:ascii="Simplified Arabic" w:hAnsi="Simplified Arabic" w:cs="Simplified Arabic"/>
          <w:color w:val="0A0A0A"/>
          <w:sz w:val="32"/>
          <w:szCs w:val="32"/>
          <w:shd w:val="clear" w:color="auto" w:fill="FFFFFF"/>
          <w:rtl/>
        </w:rPr>
        <w:t xml:space="preserve">يتضح من خلال الجدول السابق أن معاملات الارتباط توضح أن القيم الاحتمالية لفقرات المحور </w:t>
      </w:r>
      <w:r w:rsidRPr="00804A07">
        <w:rPr>
          <w:rFonts w:ascii="Simplified Arabic" w:hAnsi="Simplified Arabic" w:cs="Simplified Arabic" w:hint="cs"/>
          <w:color w:val="0A0A0A"/>
          <w:sz w:val="32"/>
          <w:szCs w:val="32"/>
          <w:shd w:val="clear" w:color="auto" w:fill="FFFFFF"/>
          <w:rtl/>
        </w:rPr>
        <w:t xml:space="preserve">الأول </w:t>
      </w:r>
      <w:r w:rsidRPr="00804A07">
        <w:rPr>
          <w:rFonts w:ascii="Simplified Arabic" w:hAnsi="Simplified Arabic" w:cs="Simplified Arabic"/>
          <w:color w:val="0A0A0A"/>
          <w:sz w:val="32"/>
          <w:szCs w:val="32"/>
          <w:shd w:val="clear" w:color="auto" w:fill="FFFFFF"/>
          <w:rtl/>
        </w:rPr>
        <w:t xml:space="preserve"> كانت أقل من مستوى الدلالة</w:t>
      </w:r>
      <w:r w:rsidRPr="00804A07">
        <w:rPr>
          <w:rFonts w:ascii="Simplified Arabic" w:hAnsi="Simplified Arabic" w:cs="Simplified Arabic"/>
          <w:color w:val="0A0A0A"/>
          <w:sz w:val="32"/>
          <w:szCs w:val="32"/>
          <w:shd w:val="clear" w:color="auto" w:fill="FFFFFF"/>
        </w:rPr>
        <w:t xml:space="preserve"> </w:t>
      </w:r>
      <m:oMath>
        <m:r>
          <m:rPr>
            <m:sty m:val="p"/>
          </m:rPr>
          <w:rPr>
            <w:rFonts w:ascii="Cambria Math" w:hAnsi="Cambria Math" w:cs="Simplified Arabic"/>
            <w:color w:val="0A0A0A"/>
            <w:sz w:val="32"/>
            <w:szCs w:val="32"/>
            <w:shd w:val="clear" w:color="auto" w:fill="FFFFFF"/>
          </w:rPr>
          <m:t>(</m:t>
        </m:r>
        <m:r>
          <m:rPr>
            <m:sty m:val="p"/>
          </m:rPr>
          <w:rPr>
            <w:rFonts w:ascii="Cambria Math" w:hAnsi="Cambria Math" w:cs="Simplified Arabic"/>
            <w:color w:val="0A0A0A"/>
            <w:sz w:val="32"/>
            <w:szCs w:val="32"/>
            <w:shd w:val="clear" w:color="auto" w:fill="FFFFFF"/>
            <w:rtl/>
          </w:rPr>
          <m:t>α</m:t>
        </m:r>
        <m:r>
          <m:rPr>
            <m:sty m:val="p"/>
          </m:rPr>
          <w:rPr>
            <w:rFonts w:ascii="Cambria Math" w:hAnsi="Cambria Math" w:cs="Simplified Arabic"/>
            <w:color w:val="0A0A0A"/>
            <w:sz w:val="32"/>
            <w:szCs w:val="32"/>
            <w:shd w:val="clear" w:color="auto" w:fill="FFFFFF"/>
          </w:rPr>
          <m:t>&lt;0.05)</m:t>
        </m:r>
      </m:oMath>
      <w:r w:rsidRPr="00804A07">
        <w:rPr>
          <w:rFonts w:ascii="Simplified Arabic" w:hAnsi="Simplified Arabic" w:cs="Simplified Arabic"/>
          <w:color w:val="0A0A0A"/>
          <w:sz w:val="32"/>
          <w:szCs w:val="32"/>
          <w:shd w:val="clear" w:color="auto" w:fill="FFFFFF"/>
          <w:rtl/>
        </w:rPr>
        <w:t xml:space="preserve"> بمعنى ان معاملات الارتباط كانت دالة إحصائياً وذلك دليل على مصداقيه فقرات المحور لما وضعت لأجل قياسه</w:t>
      </w:r>
    </w:p>
    <w:p w:rsidR="00910BC5" w:rsidRPr="00804A07" w:rsidRDefault="00910BC5" w:rsidP="007F18E9">
      <w:pPr>
        <w:spacing w:after="0" w:line="312" w:lineRule="auto"/>
        <w:jc w:val="both"/>
        <w:rPr>
          <w:rFonts w:asciiTheme="majorBidi" w:hAnsiTheme="majorBidi" w:cstheme="majorBidi"/>
          <w:b/>
          <w:bCs/>
          <w:sz w:val="30"/>
          <w:szCs w:val="30"/>
          <w:shd w:val="clear" w:color="auto" w:fill="FFFFFF"/>
          <w:rtl/>
        </w:rPr>
      </w:pPr>
      <w:r w:rsidRPr="00804A07">
        <w:rPr>
          <w:rFonts w:asciiTheme="majorBidi" w:hAnsiTheme="majorBidi" w:cstheme="majorBidi"/>
          <w:b/>
          <w:bCs/>
          <w:color w:val="000000"/>
          <w:sz w:val="30"/>
          <w:szCs w:val="30"/>
          <w:rtl/>
        </w:rPr>
        <w:t xml:space="preserve">2- الاتساق الداخلي للمحور </w:t>
      </w:r>
      <w:r w:rsidRPr="00804A07">
        <w:rPr>
          <w:rFonts w:asciiTheme="majorBidi" w:hAnsiTheme="majorBidi" w:cstheme="majorBidi" w:hint="cs"/>
          <w:b/>
          <w:bCs/>
          <w:color w:val="000000"/>
          <w:sz w:val="30"/>
          <w:szCs w:val="30"/>
          <w:rtl/>
        </w:rPr>
        <w:t xml:space="preserve">الثاني </w:t>
      </w:r>
      <w:r w:rsidRPr="00804A07">
        <w:rPr>
          <w:rFonts w:asciiTheme="majorBidi" w:hAnsiTheme="majorBidi" w:cstheme="majorBidi"/>
          <w:b/>
          <w:bCs/>
          <w:color w:val="000000"/>
          <w:sz w:val="30"/>
          <w:szCs w:val="30"/>
          <w:rtl/>
        </w:rPr>
        <w:t xml:space="preserve">: </w:t>
      </w:r>
      <w:r w:rsidRPr="00804A07">
        <w:rPr>
          <w:rFonts w:asciiTheme="majorBidi" w:hAnsiTheme="majorBidi" w:cstheme="majorBidi" w:hint="cs"/>
          <w:b/>
          <w:bCs/>
          <w:color w:val="000000"/>
          <w:sz w:val="30"/>
          <w:szCs w:val="30"/>
          <w:rtl/>
        </w:rPr>
        <w:t xml:space="preserve"> تقويم أداء إدارة المخاطر في جامعة تبوك </w:t>
      </w:r>
    </w:p>
    <w:p w:rsidR="00910BC5" w:rsidRPr="00804A07" w:rsidRDefault="00910BC5" w:rsidP="007F18E9">
      <w:pPr>
        <w:spacing w:after="0" w:line="312" w:lineRule="auto"/>
        <w:jc w:val="both"/>
        <w:rPr>
          <w:rFonts w:asciiTheme="majorBidi" w:hAnsiTheme="majorBidi" w:cstheme="majorBidi"/>
          <w:sz w:val="30"/>
          <w:szCs w:val="30"/>
          <w:shd w:val="clear" w:color="auto" w:fill="FFFFFF"/>
          <w:rtl/>
        </w:rPr>
      </w:pPr>
    </w:p>
    <w:p w:rsidR="00910BC5" w:rsidRPr="00804A07" w:rsidRDefault="00910BC5" w:rsidP="007F18E9">
      <w:pPr>
        <w:spacing w:after="0" w:line="312" w:lineRule="auto"/>
        <w:jc w:val="center"/>
        <w:rPr>
          <w:rFonts w:asciiTheme="majorBidi" w:hAnsiTheme="majorBidi" w:cstheme="majorBidi"/>
          <w:b/>
          <w:bCs/>
          <w:color w:val="000000"/>
          <w:sz w:val="30"/>
          <w:szCs w:val="30"/>
          <w:rtl/>
        </w:rPr>
      </w:pPr>
      <w:r w:rsidRPr="00804A07">
        <w:rPr>
          <w:rFonts w:asciiTheme="majorBidi" w:hAnsiTheme="majorBidi" w:cstheme="majorBidi"/>
          <w:b/>
          <w:bCs/>
          <w:color w:val="000000"/>
          <w:sz w:val="30"/>
          <w:szCs w:val="30"/>
          <w:rtl/>
        </w:rPr>
        <w:t>جدول (</w:t>
      </w:r>
      <w:r w:rsidRPr="00804A07">
        <w:rPr>
          <w:rFonts w:asciiTheme="majorBidi" w:hAnsiTheme="majorBidi" w:cstheme="majorBidi" w:hint="cs"/>
          <w:b/>
          <w:bCs/>
          <w:color w:val="000000"/>
          <w:sz w:val="30"/>
          <w:szCs w:val="30"/>
          <w:rtl/>
        </w:rPr>
        <w:t>4</w:t>
      </w:r>
      <w:r w:rsidRPr="00804A07">
        <w:rPr>
          <w:rFonts w:asciiTheme="majorBidi" w:hAnsiTheme="majorBidi" w:cstheme="majorBidi"/>
          <w:b/>
          <w:bCs/>
          <w:color w:val="000000"/>
          <w:sz w:val="30"/>
          <w:szCs w:val="30"/>
          <w:rtl/>
        </w:rPr>
        <w:t>) معاملات الارتباط لفقرات المحور الثاني</w:t>
      </w:r>
      <w:r w:rsidR="00773CEF" w:rsidRPr="00804A07">
        <w:rPr>
          <w:rFonts w:asciiTheme="majorBidi" w:hAnsiTheme="majorBidi" w:cstheme="majorBidi" w:hint="cs"/>
          <w:b/>
          <w:bCs/>
          <w:color w:val="000000"/>
          <w:sz w:val="30"/>
          <w:szCs w:val="30"/>
          <w:rtl/>
        </w:rPr>
        <w:t xml:space="preserve"> </w:t>
      </w:r>
      <w:r w:rsidRPr="00804A07">
        <w:rPr>
          <w:rFonts w:asciiTheme="majorBidi" w:hAnsiTheme="majorBidi" w:cstheme="majorBidi"/>
          <w:b/>
          <w:bCs/>
          <w:color w:val="000000"/>
          <w:sz w:val="30"/>
          <w:szCs w:val="30"/>
          <w:rtl/>
        </w:rPr>
        <w:t xml:space="preserve"> </w:t>
      </w:r>
      <w:r w:rsidRPr="00804A07">
        <w:rPr>
          <w:rFonts w:asciiTheme="majorBidi" w:hAnsiTheme="majorBidi" w:cstheme="majorBidi" w:hint="cs"/>
          <w:b/>
          <w:bCs/>
          <w:color w:val="000000"/>
          <w:sz w:val="30"/>
          <w:szCs w:val="30"/>
          <w:rtl/>
        </w:rPr>
        <w:t xml:space="preserve"> </w:t>
      </w:r>
    </w:p>
    <w:tbl>
      <w:tblPr>
        <w:tblpPr w:leftFromText="180" w:rightFromText="180" w:vertAnchor="text" w:horzAnchor="margin" w:tblpXSpec="center" w:tblpY="380"/>
        <w:bidiVisual/>
        <w:tblW w:w="94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
        <w:gridCol w:w="6393"/>
        <w:gridCol w:w="959"/>
        <w:gridCol w:w="1174"/>
      </w:tblGrid>
      <w:tr w:rsidR="00910BC5" w:rsidRPr="00804A07" w:rsidTr="008D3172">
        <w:tc>
          <w:tcPr>
            <w:tcW w:w="964" w:type="dxa"/>
            <w:shd w:val="clear" w:color="auto" w:fill="A6A6A6" w:themeFill="background1" w:themeFillShade="A6"/>
            <w:vAlign w:val="center"/>
          </w:tcPr>
          <w:p w:rsidR="00910BC5" w:rsidRPr="00804A07" w:rsidRDefault="00910BC5" w:rsidP="007F18E9">
            <w:pPr>
              <w:spacing w:line="312" w:lineRule="auto"/>
              <w:jc w:val="center"/>
              <w:rPr>
                <w:rFonts w:asciiTheme="majorBidi" w:hAnsiTheme="majorBidi" w:cstheme="majorBidi"/>
                <w:b/>
                <w:bCs/>
                <w:sz w:val="30"/>
                <w:szCs w:val="30"/>
                <w:rtl/>
              </w:rPr>
            </w:pPr>
            <w:r w:rsidRPr="00804A07">
              <w:rPr>
                <w:rFonts w:asciiTheme="majorBidi" w:hAnsiTheme="majorBidi" w:cstheme="majorBidi"/>
                <w:b/>
                <w:bCs/>
                <w:sz w:val="30"/>
                <w:szCs w:val="30"/>
                <w:rtl/>
              </w:rPr>
              <w:t>م</w:t>
            </w:r>
          </w:p>
        </w:tc>
        <w:tc>
          <w:tcPr>
            <w:tcW w:w="6450" w:type="dxa"/>
            <w:shd w:val="clear" w:color="auto" w:fill="A6A6A6" w:themeFill="background1" w:themeFillShade="A6"/>
            <w:vAlign w:val="center"/>
          </w:tcPr>
          <w:p w:rsidR="00910BC5" w:rsidRPr="00804A07" w:rsidRDefault="00910BC5" w:rsidP="007F18E9">
            <w:pPr>
              <w:spacing w:line="312" w:lineRule="auto"/>
              <w:jc w:val="center"/>
              <w:rPr>
                <w:rFonts w:asciiTheme="majorBidi" w:hAnsiTheme="majorBidi" w:cstheme="majorBidi"/>
                <w:b/>
                <w:bCs/>
                <w:sz w:val="30"/>
                <w:szCs w:val="30"/>
                <w:rtl/>
              </w:rPr>
            </w:pPr>
            <w:r w:rsidRPr="00804A07">
              <w:rPr>
                <w:rFonts w:asciiTheme="majorBidi" w:hAnsiTheme="majorBidi" w:cstheme="majorBidi"/>
                <w:b/>
                <w:bCs/>
                <w:sz w:val="30"/>
                <w:szCs w:val="30"/>
                <w:rtl/>
              </w:rPr>
              <w:t xml:space="preserve">المحور الثاني: </w:t>
            </w:r>
            <w:r w:rsidRPr="00804A07">
              <w:rPr>
                <w:rFonts w:asciiTheme="majorBidi" w:hAnsiTheme="majorBidi" w:cstheme="majorBidi" w:hint="cs"/>
                <w:b/>
                <w:bCs/>
                <w:color w:val="000000"/>
                <w:sz w:val="30"/>
                <w:szCs w:val="30"/>
                <w:rtl/>
              </w:rPr>
              <w:t xml:space="preserve"> تقويم أداء إدارة المخاطر في جامعة تبوك </w:t>
            </w:r>
            <w:r w:rsidRPr="00804A07">
              <w:rPr>
                <w:rFonts w:asciiTheme="majorBidi" w:hAnsiTheme="majorBidi" w:cstheme="majorBidi" w:hint="cs"/>
                <w:b/>
                <w:bCs/>
                <w:sz w:val="30"/>
                <w:szCs w:val="30"/>
                <w:rtl/>
              </w:rPr>
              <w:t xml:space="preserve">   </w:t>
            </w:r>
          </w:p>
        </w:tc>
        <w:tc>
          <w:tcPr>
            <w:tcW w:w="959" w:type="dxa"/>
            <w:shd w:val="clear" w:color="auto" w:fill="A6A6A6" w:themeFill="background1" w:themeFillShade="A6"/>
            <w:vAlign w:val="center"/>
          </w:tcPr>
          <w:p w:rsidR="00910BC5" w:rsidRPr="00804A07" w:rsidRDefault="00910BC5" w:rsidP="007F18E9">
            <w:pPr>
              <w:spacing w:line="312" w:lineRule="auto"/>
              <w:jc w:val="center"/>
              <w:rPr>
                <w:rFonts w:asciiTheme="majorBidi" w:hAnsiTheme="majorBidi" w:cstheme="majorBidi"/>
                <w:b/>
                <w:bCs/>
                <w:sz w:val="30"/>
                <w:szCs w:val="30"/>
              </w:rPr>
            </w:pPr>
            <w:r w:rsidRPr="00804A07">
              <w:rPr>
                <w:rFonts w:asciiTheme="majorBidi" w:hAnsiTheme="majorBidi" w:cstheme="majorBidi"/>
                <w:b/>
                <w:bCs/>
                <w:sz w:val="30"/>
                <w:szCs w:val="30"/>
                <w:rtl/>
              </w:rPr>
              <w:t>معامل الارتباط</w:t>
            </w:r>
          </w:p>
        </w:tc>
        <w:tc>
          <w:tcPr>
            <w:tcW w:w="1110" w:type="dxa"/>
            <w:shd w:val="clear" w:color="auto" w:fill="A6A6A6" w:themeFill="background1" w:themeFillShade="A6"/>
            <w:vAlign w:val="center"/>
          </w:tcPr>
          <w:p w:rsidR="00910BC5" w:rsidRPr="00804A07" w:rsidRDefault="00910BC5" w:rsidP="007F18E9">
            <w:pPr>
              <w:spacing w:line="312" w:lineRule="auto"/>
              <w:jc w:val="center"/>
              <w:rPr>
                <w:rFonts w:asciiTheme="majorBidi" w:hAnsiTheme="majorBidi" w:cstheme="majorBidi"/>
                <w:b/>
                <w:bCs/>
                <w:sz w:val="30"/>
                <w:szCs w:val="30"/>
              </w:rPr>
            </w:pPr>
            <w:r w:rsidRPr="00804A07">
              <w:rPr>
                <w:rFonts w:asciiTheme="majorBidi" w:hAnsiTheme="majorBidi" w:cstheme="majorBidi"/>
                <w:b/>
                <w:bCs/>
                <w:sz w:val="30"/>
                <w:szCs w:val="30"/>
                <w:rtl/>
              </w:rPr>
              <w:t>الدلالة الإحصائية</w:t>
            </w:r>
          </w:p>
        </w:tc>
      </w:tr>
      <w:tr w:rsidR="00910BC5" w:rsidRPr="00804A07" w:rsidTr="008D3172">
        <w:tc>
          <w:tcPr>
            <w:tcW w:w="964" w:type="dxa"/>
            <w:vAlign w:val="center"/>
          </w:tcPr>
          <w:p w:rsidR="00910BC5" w:rsidRPr="00804A07" w:rsidRDefault="00910BC5" w:rsidP="007F18E9">
            <w:pPr>
              <w:pStyle w:val="a3"/>
              <w:numPr>
                <w:ilvl w:val="0"/>
                <w:numId w:val="9"/>
              </w:numPr>
              <w:spacing w:line="312" w:lineRule="auto"/>
              <w:jc w:val="both"/>
              <w:rPr>
                <w:rFonts w:asciiTheme="majorBidi" w:hAnsiTheme="majorBidi" w:cstheme="majorBidi"/>
                <w:sz w:val="30"/>
                <w:szCs w:val="30"/>
                <w:rtl/>
              </w:rPr>
            </w:pPr>
          </w:p>
        </w:tc>
        <w:tc>
          <w:tcPr>
            <w:tcW w:w="6450" w:type="dxa"/>
          </w:tcPr>
          <w:p w:rsidR="00910BC5" w:rsidRPr="00804A07" w:rsidRDefault="00910BC5" w:rsidP="007F18E9">
            <w:pPr>
              <w:spacing w:line="312" w:lineRule="auto"/>
              <w:jc w:val="lowKashida"/>
              <w:rPr>
                <w:rFonts w:ascii="Simplified Arabic" w:hAnsi="Simplified Arabic" w:cs="Simplified Arabic"/>
                <w:sz w:val="26"/>
                <w:szCs w:val="26"/>
              </w:rPr>
            </w:pPr>
            <w:r w:rsidRPr="00804A07">
              <w:rPr>
                <w:rFonts w:ascii="Simplified Arabic" w:hAnsi="Simplified Arabic" w:cs="Simplified Arabic" w:hint="cs"/>
                <w:sz w:val="26"/>
                <w:szCs w:val="26"/>
                <w:rtl/>
              </w:rPr>
              <w:t xml:space="preserve">يتم </w:t>
            </w:r>
            <w:r w:rsidRPr="00804A07">
              <w:rPr>
                <w:rFonts w:ascii="Simplified Arabic" w:hAnsi="Simplified Arabic" w:cs="Simplified Arabic"/>
                <w:sz w:val="26"/>
                <w:szCs w:val="26"/>
                <w:rtl/>
              </w:rPr>
              <w:t>إجراء تقويم مستمر</w:t>
            </w:r>
            <w:r w:rsidRPr="00804A07">
              <w:rPr>
                <w:rFonts w:ascii="Simplified Arabic" w:hAnsi="Simplified Arabic" w:cs="Simplified Arabic" w:hint="cs"/>
                <w:sz w:val="26"/>
                <w:szCs w:val="26"/>
                <w:rtl/>
              </w:rPr>
              <w:t xml:space="preserve"> من قبل إدارة المخاطر في الجامعة</w:t>
            </w:r>
            <w:r w:rsidRPr="00804A07">
              <w:rPr>
                <w:rFonts w:ascii="Simplified Arabic" w:hAnsi="Simplified Arabic" w:cs="Simplified Arabic"/>
                <w:sz w:val="26"/>
                <w:szCs w:val="26"/>
                <w:rtl/>
              </w:rPr>
              <w:t xml:space="preserve"> </w:t>
            </w:r>
            <w:r w:rsidRPr="00804A07">
              <w:rPr>
                <w:rFonts w:ascii="Simplified Arabic" w:hAnsi="Simplified Arabic" w:cs="Simplified Arabic" w:hint="cs"/>
                <w:sz w:val="26"/>
                <w:szCs w:val="26"/>
                <w:rtl/>
              </w:rPr>
              <w:t>لأساليب</w:t>
            </w:r>
            <w:r w:rsidRPr="00804A07">
              <w:rPr>
                <w:rFonts w:ascii="Simplified Arabic" w:hAnsi="Simplified Arabic" w:cs="Simplified Arabic"/>
                <w:sz w:val="26"/>
                <w:szCs w:val="26"/>
                <w:rtl/>
              </w:rPr>
              <w:t xml:space="preserve"> التخطيط المتبعة في الكشف المبكر عن المخاطر</w:t>
            </w:r>
            <w:r w:rsidRPr="00804A07">
              <w:rPr>
                <w:rFonts w:ascii="Simplified Arabic" w:hAnsi="Simplified Arabic" w:cs="Simplified Arabic"/>
                <w:sz w:val="26"/>
                <w:szCs w:val="26"/>
              </w:rPr>
              <w:t>.</w:t>
            </w:r>
          </w:p>
        </w:tc>
        <w:tc>
          <w:tcPr>
            <w:tcW w:w="959" w:type="dxa"/>
            <w:vAlign w:val="center"/>
          </w:tcPr>
          <w:p w:rsidR="00910BC5" w:rsidRPr="00804A07" w:rsidRDefault="00910BC5" w:rsidP="007F18E9">
            <w:pPr>
              <w:spacing w:line="312" w:lineRule="auto"/>
              <w:jc w:val="center"/>
              <w:rPr>
                <w:rFonts w:asciiTheme="majorBidi" w:hAnsiTheme="majorBidi" w:cstheme="majorBidi"/>
                <w:sz w:val="30"/>
                <w:szCs w:val="30"/>
                <w:rtl/>
              </w:rPr>
            </w:pPr>
            <w:r w:rsidRPr="00804A07">
              <w:rPr>
                <w:rFonts w:asciiTheme="majorBidi" w:hAnsiTheme="majorBidi" w:cstheme="majorBidi"/>
                <w:sz w:val="30"/>
                <w:szCs w:val="30"/>
              </w:rPr>
              <w:t>.840</w:t>
            </w:r>
            <w:r w:rsidRPr="00804A07">
              <w:rPr>
                <w:rFonts w:asciiTheme="majorBidi" w:hAnsiTheme="majorBidi" w:cstheme="majorBidi"/>
                <w:sz w:val="30"/>
                <w:szCs w:val="30"/>
                <w:vertAlign w:val="superscript"/>
              </w:rPr>
              <w:t>**</w:t>
            </w:r>
          </w:p>
        </w:tc>
        <w:tc>
          <w:tcPr>
            <w:tcW w:w="1110" w:type="dxa"/>
            <w:vAlign w:val="center"/>
          </w:tcPr>
          <w:p w:rsidR="00910BC5" w:rsidRPr="00804A07" w:rsidRDefault="00910BC5" w:rsidP="007F18E9">
            <w:pPr>
              <w:spacing w:line="312" w:lineRule="auto"/>
              <w:jc w:val="center"/>
              <w:rPr>
                <w:rFonts w:asciiTheme="majorBidi" w:hAnsiTheme="majorBidi" w:cstheme="majorBidi"/>
                <w:sz w:val="30"/>
                <w:szCs w:val="30"/>
              </w:rPr>
            </w:pPr>
            <w:r w:rsidRPr="00804A07">
              <w:rPr>
                <w:rFonts w:asciiTheme="majorBidi" w:hAnsiTheme="majorBidi" w:cstheme="majorBidi"/>
                <w:sz w:val="30"/>
                <w:szCs w:val="30"/>
              </w:rPr>
              <w:t>0.000</w:t>
            </w:r>
          </w:p>
        </w:tc>
      </w:tr>
      <w:tr w:rsidR="00910BC5" w:rsidRPr="00804A07" w:rsidTr="008D3172">
        <w:tc>
          <w:tcPr>
            <w:tcW w:w="964" w:type="dxa"/>
            <w:vAlign w:val="center"/>
          </w:tcPr>
          <w:p w:rsidR="00910BC5" w:rsidRPr="00804A07" w:rsidRDefault="00910BC5" w:rsidP="007F18E9">
            <w:pPr>
              <w:pStyle w:val="a3"/>
              <w:numPr>
                <w:ilvl w:val="0"/>
                <w:numId w:val="9"/>
              </w:numPr>
              <w:spacing w:line="312" w:lineRule="auto"/>
              <w:jc w:val="both"/>
              <w:rPr>
                <w:rFonts w:asciiTheme="majorBidi" w:hAnsiTheme="majorBidi" w:cstheme="majorBidi"/>
                <w:sz w:val="30"/>
                <w:szCs w:val="30"/>
                <w:rtl/>
              </w:rPr>
            </w:pPr>
          </w:p>
        </w:tc>
        <w:tc>
          <w:tcPr>
            <w:tcW w:w="6450" w:type="dxa"/>
          </w:tcPr>
          <w:p w:rsidR="00910BC5" w:rsidRPr="00804A07" w:rsidRDefault="00910BC5" w:rsidP="007F18E9">
            <w:pPr>
              <w:spacing w:line="312" w:lineRule="auto"/>
              <w:jc w:val="lowKashida"/>
              <w:rPr>
                <w:rFonts w:ascii="Simplified Arabic" w:hAnsi="Simplified Arabic" w:cs="Simplified Arabic"/>
                <w:sz w:val="26"/>
                <w:szCs w:val="26"/>
              </w:rPr>
            </w:pPr>
            <w:r w:rsidRPr="00804A07">
              <w:rPr>
                <w:rFonts w:ascii="Simplified Arabic" w:hAnsi="Simplified Arabic" w:cs="Simplified Arabic" w:hint="cs"/>
                <w:sz w:val="26"/>
                <w:szCs w:val="26"/>
                <w:rtl/>
              </w:rPr>
              <w:t xml:space="preserve">يتم </w:t>
            </w:r>
            <w:r w:rsidRPr="00804A07">
              <w:rPr>
                <w:rFonts w:ascii="Simplified Arabic" w:hAnsi="Simplified Arabic" w:cs="Simplified Arabic"/>
                <w:sz w:val="26"/>
                <w:szCs w:val="26"/>
                <w:rtl/>
              </w:rPr>
              <w:t xml:space="preserve">رصد نقاط القوة </w:t>
            </w:r>
            <w:r w:rsidRPr="00804A07">
              <w:rPr>
                <w:rFonts w:ascii="Simplified Arabic" w:hAnsi="Simplified Arabic" w:cs="Simplified Arabic" w:hint="cs"/>
                <w:sz w:val="26"/>
                <w:szCs w:val="26"/>
                <w:rtl/>
              </w:rPr>
              <w:t xml:space="preserve">والضعف والتهديدات </w:t>
            </w:r>
            <w:r w:rsidRPr="00804A07">
              <w:rPr>
                <w:rFonts w:ascii="Simplified Arabic" w:hAnsi="Simplified Arabic" w:cs="Simplified Arabic"/>
                <w:sz w:val="26"/>
                <w:szCs w:val="26"/>
                <w:rtl/>
              </w:rPr>
              <w:t>في التعامل مع المخاطر</w:t>
            </w:r>
            <w:r w:rsidRPr="00804A07">
              <w:rPr>
                <w:rFonts w:ascii="Simplified Arabic" w:hAnsi="Simplified Arabic" w:cs="Simplified Arabic" w:hint="cs"/>
                <w:sz w:val="26"/>
                <w:szCs w:val="26"/>
                <w:rtl/>
              </w:rPr>
              <w:t xml:space="preserve"> في إدارة المخاطر بالجامعة</w:t>
            </w:r>
            <w:r w:rsidRPr="00804A07">
              <w:rPr>
                <w:rFonts w:ascii="Simplified Arabic" w:hAnsi="Simplified Arabic" w:cs="Simplified Arabic"/>
                <w:sz w:val="26"/>
                <w:szCs w:val="26"/>
              </w:rPr>
              <w:t>.</w:t>
            </w:r>
          </w:p>
        </w:tc>
        <w:tc>
          <w:tcPr>
            <w:tcW w:w="959" w:type="dxa"/>
            <w:vAlign w:val="center"/>
          </w:tcPr>
          <w:p w:rsidR="00910BC5" w:rsidRPr="00804A07" w:rsidRDefault="00910BC5" w:rsidP="007F18E9">
            <w:pPr>
              <w:spacing w:line="312" w:lineRule="auto"/>
              <w:jc w:val="center"/>
              <w:rPr>
                <w:rFonts w:asciiTheme="majorBidi" w:hAnsiTheme="majorBidi" w:cstheme="majorBidi"/>
                <w:sz w:val="30"/>
                <w:szCs w:val="30"/>
                <w:rtl/>
              </w:rPr>
            </w:pPr>
            <w:r w:rsidRPr="00804A07">
              <w:rPr>
                <w:rFonts w:asciiTheme="majorBidi" w:hAnsiTheme="majorBidi" w:cstheme="majorBidi"/>
                <w:sz w:val="30"/>
                <w:szCs w:val="30"/>
              </w:rPr>
              <w:t>.873</w:t>
            </w:r>
            <w:r w:rsidRPr="00804A07">
              <w:rPr>
                <w:rFonts w:asciiTheme="majorBidi" w:hAnsiTheme="majorBidi" w:cstheme="majorBidi"/>
                <w:sz w:val="30"/>
                <w:szCs w:val="30"/>
                <w:vertAlign w:val="superscript"/>
              </w:rPr>
              <w:t>**</w:t>
            </w:r>
          </w:p>
        </w:tc>
        <w:tc>
          <w:tcPr>
            <w:tcW w:w="1110" w:type="dxa"/>
            <w:vAlign w:val="center"/>
          </w:tcPr>
          <w:p w:rsidR="00910BC5" w:rsidRPr="00804A07" w:rsidRDefault="00910BC5" w:rsidP="007F18E9">
            <w:pPr>
              <w:spacing w:line="312" w:lineRule="auto"/>
              <w:jc w:val="center"/>
              <w:rPr>
                <w:rFonts w:asciiTheme="majorBidi" w:hAnsiTheme="majorBidi" w:cstheme="majorBidi"/>
                <w:sz w:val="30"/>
                <w:szCs w:val="30"/>
                <w:rtl/>
              </w:rPr>
            </w:pPr>
            <w:r w:rsidRPr="00804A07">
              <w:rPr>
                <w:rFonts w:asciiTheme="majorBidi" w:hAnsiTheme="majorBidi" w:cstheme="majorBidi"/>
                <w:sz w:val="30"/>
                <w:szCs w:val="30"/>
              </w:rPr>
              <w:t>0.000</w:t>
            </w:r>
          </w:p>
        </w:tc>
      </w:tr>
      <w:tr w:rsidR="00910BC5" w:rsidRPr="00804A07" w:rsidTr="008D3172">
        <w:tc>
          <w:tcPr>
            <w:tcW w:w="964" w:type="dxa"/>
            <w:vAlign w:val="center"/>
          </w:tcPr>
          <w:p w:rsidR="00910BC5" w:rsidRPr="00804A07" w:rsidRDefault="00910BC5" w:rsidP="007F18E9">
            <w:pPr>
              <w:pStyle w:val="a3"/>
              <w:numPr>
                <w:ilvl w:val="0"/>
                <w:numId w:val="9"/>
              </w:numPr>
              <w:spacing w:line="312" w:lineRule="auto"/>
              <w:jc w:val="both"/>
              <w:rPr>
                <w:rFonts w:asciiTheme="majorBidi" w:hAnsiTheme="majorBidi" w:cstheme="majorBidi"/>
                <w:sz w:val="30"/>
                <w:szCs w:val="30"/>
                <w:rtl/>
              </w:rPr>
            </w:pPr>
          </w:p>
        </w:tc>
        <w:tc>
          <w:tcPr>
            <w:tcW w:w="6450" w:type="dxa"/>
          </w:tcPr>
          <w:p w:rsidR="00910BC5" w:rsidRPr="00804A07" w:rsidRDefault="00910BC5" w:rsidP="007F18E9">
            <w:pPr>
              <w:spacing w:line="312" w:lineRule="auto"/>
              <w:jc w:val="lowKashida"/>
              <w:rPr>
                <w:rFonts w:ascii="Simplified Arabic" w:hAnsi="Simplified Arabic" w:cs="Simplified Arabic"/>
                <w:sz w:val="26"/>
                <w:szCs w:val="26"/>
              </w:rPr>
            </w:pPr>
            <w:r w:rsidRPr="00804A07">
              <w:rPr>
                <w:rFonts w:ascii="Simplified Arabic" w:hAnsi="Simplified Arabic" w:cs="Simplified Arabic" w:hint="cs"/>
                <w:sz w:val="26"/>
                <w:szCs w:val="26"/>
                <w:rtl/>
              </w:rPr>
              <w:t xml:space="preserve">هناك </w:t>
            </w:r>
            <w:r w:rsidRPr="00804A07">
              <w:rPr>
                <w:rFonts w:ascii="Simplified Arabic" w:hAnsi="Simplified Arabic" w:cs="Simplified Arabic"/>
                <w:sz w:val="26"/>
                <w:szCs w:val="26"/>
                <w:rtl/>
              </w:rPr>
              <w:t xml:space="preserve">مسح </w:t>
            </w:r>
            <w:r w:rsidRPr="00804A07">
              <w:rPr>
                <w:rFonts w:ascii="Simplified Arabic" w:hAnsi="Simplified Arabic" w:cs="Simplified Arabic" w:hint="cs"/>
                <w:sz w:val="26"/>
                <w:szCs w:val="26"/>
                <w:rtl/>
              </w:rPr>
              <w:t>(</w:t>
            </w:r>
            <w:r w:rsidRPr="00804A07">
              <w:rPr>
                <w:rFonts w:ascii="Simplified Arabic" w:hAnsi="Simplified Arabic" w:cs="Simplified Arabic"/>
                <w:sz w:val="26"/>
                <w:szCs w:val="26"/>
                <w:rtl/>
              </w:rPr>
              <w:t>داخلي وخارجي</w:t>
            </w:r>
            <w:r w:rsidRPr="00804A07">
              <w:rPr>
                <w:rFonts w:ascii="Simplified Arabic" w:hAnsi="Simplified Arabic" w:cs="Simplified Arabic" w:hint="cs"/>
                <w:sz w:val="26"/>
                <w:szCs w:val="26"/>
                <w:rtl/>
              </w:rPr>
              <w:t>) من قبل إدارة المخاطر بالجامعة</w:t>
            </w:r>
            <w:r w:rsidRPr="00804A07">
              <w:rPr>
                <w:rFonts w:ascii="Simplified Arabic" w:hAnsi="Simplified Arabic" w:cs="Simplified Arabic"/>
                <w:sz w:val="26"/>
                <w:szCs w:val="26"/>
                <w:rtl/>
              </w:rPr>
              <w:t xml:space="preserve"> </w:t>
            </w:r>
            <w:r w:rsidRPr="00804A07">
              <w:rPr>
                <w:rFonts w:ascii="Simplified Arabic" w:hAnsi="Simplified Arabic" w:cs="Simplified Arabic" w:hint="cs"/>
                <w:sz w:val="26"/>
                <w:szCs w:val="26"/>
                <w:rtl/>
              </w:rPr>
              <w:t>ي</w:t>
            </w:r>
            <w:r w:rsidRPr="00804A07">
              <w:rPr>
                <w:rFonts w:ascii="Simplified Arabic" w:hAnsi="Simplified Arabic" w:cs="Simplified Arabic"/>
                <w:sz w:val="26"/>
                <w:szCs w:val="26"/>
                <w:rtl/>
              </w:rPr>
              <w:t>شمل بالمخاطر المحتمل</w:t>
            </w:r>
            <w:r w:rsidRPr="00804A07">
              <w:rPr>
                <w:rFonts w:ascii="Simplified Arabic" w:hAnsi="Simplified Arabic" w:cs="Simplified Arabic" w:hint="cs"/>
                <w:sz w:val="26"/>
                <w:szCs w:val="26"/>
                <w:rtl/>
              </w:rPr>
              <w:t>ة.</w:t>
            </w:r>
          </w:p>
        </w:tc>
        <w:tc>
          <w:tcPr>
            <w:tcW w:w="959" w:type="dxa"/>
            <w:vAlign w:val="center"/>
          </w:tcPr>
          <w:p w:rsidR="00910BC5" w:rsidRPr="00804A07" w:rsidRDefault="00910BC5" w:rsidP="007F18E9">
            <w:pPr>
              <w:spacing w:line="312" w:lineRule="auto"/>
              <w:jc w:val="center"/>
              <w:rPr>
                <w:rFonts w:asciiTheme="majorBidi" w:hAnsiTheme="majorBidi" w:cstheme="majorBidi"/>
                <w:sz w:val="30"/>
                <w:szCs w:val="30"/>
                <w:rtl/>
              </w:rPr>
            </w:pPr>
            <w:r w:rsidRPr="00804A07">
              <w:rPr>
                <w:rFonts w:asciiTheme="majorBidi" w:hAnsiTheme="majorBidi" w:cstheme="majorBidi"/>
                <w:sz w:val="30"/>
                <w:szCs w:val="30"/>
              </w:rPr>
              <w:t>.852</w:t>
            </w:r>
            <w:r w:rsidRPr="00804A07">
              <w:rPr>
                <w:rFonts w:asciiTheme="majorBidi" w:hAnsiTheme="majorBidi" w:cstheme="majorBidi"/>
                <w:sz w:val="30"/>
                <w:szCs w:val="30"/>
                <w:vertAlign w:val="superscript"/>
              </w:rPr>
              <w:t>**</w:t>
            </w:r>
          </w:p>
        </w:tc>
        <w:tc>
          <w:tcPr>
            <w:tcW w:w="1110" w:type="dxa"/>
            <w:vAlign w:val="center"/>
          </w:tcPr>
          <w:p w:rsidR="00910BC5" w:rsidRPr="00804A07" w:rsidRDefault="00910BC5" w:rsidP="007F18E9">
            <w:pPr>
              <w:spacing w:line="312" w:lineRule="auto"/>
              <w:jc w:val="center"/>
              <w:rPr>
                <w:rFonts w:asciiTheme="majorBidi" w:hAnsiTheme="majorBidi" w:cstheme="majorBidi"/>
                <w:sz w:val="30"/>
                <w:szCs w:val="30"/>
                <w:rtl/>
              </w:rPr>
            </w:pPr>
            <w:r w:rsidRPr="00804A07">
              <w:rPr>
                <w:rFonts w:asciiTheme="majorBidi" w:hAnsiTheme="majorBidi" w:cstheme="majorBidi"/>
                <w:sz w:val="30"/>
                <w:szCs w:val="30"/>
              </w:rPr>
              <w:t>0.000</w:t>
            </w:r>
          </w:p>
        </w:tc>
      </w:tr>
      <w:tr w:rsidR="00910BC5" w:rsidRPr="00804A07" w:rsidTr="008D3172">
        <w:tc>
          <w:tcPr>
            <w:tcW w:w="964" w:type="dxa"/>
            <w:vAlign w:val="center"/>
          </w:tcPr>
          <w:p w:rsidR="00910BC5" w:rsidRPr="00804A07" w:rsidRDefault="00910BC5" w:rsidP="007F18E9">
            <w:pPr>
              <w:pStyle w:val="a3"/>
              <w:numPr>
                <w:ilvl w:val="0"/>
                <w:numId w:val="9"/>
              </w:numPr>
              <w:spacing w:line="312" w:lineRule="auto"/>
              <w:jc w:val="both"/>
              <w:rPr>
                <w:rFonts w:asciiTheme="majorBidi" w:hAnsiTheme="majorBidi" w:cstheme="majorBidi"/>
                <w:sz w:val="30"/>
                <w:szCs w:val="30"/>
                <w:rtl/>
              </w:rPr>
            </w:pPr>
          </w:p>
        </w:tc>
        <w:tc>
          <w:tcPr>
            <w:tcW w:w="6450" w:type="dxa"/>
          </w:tcPr>
          <w:p w:rsidR="00910BC5" w:rsidRPr="00804A07" w:rsidRDefault="00910BC5" w:rsidP="007F18E9">
            <w:pPr>
              <w:spacing w:line="312" w:lineRule="auto"/>
              <w:jc w:val="lowKashida"/>
              <w:rPr>
                <w:rFonts w:ascii="Simplified Arabic" w:hAnsi="Simplified Arabic" w:cs="Simplified Arabic"/>
                <w:sz w:val="26"/>
                <w:szCs w:val="26"/>
              </w:rPr>
            </w:pPr>
            <w:r w:rsidRPr="00804A07">
              <w:rPr>
                <w:rFonts w:ascii="Simplified Arabic" w:hAnsi="Simplified Arabic" w:cs="Simplified Arabic"/>
                <w:sz w:val="26"/>
                <w:szCs w:val="26"/>
                <w:rtl/>
              </w:rPr>
              <w:t>ت</w:t>
            </w:r>
            <w:r w:rsidRPr="00804A07">
              <w:rPr>
                <w:rFonts w:ascii="Simplified Arabic" w:hAnsi="Simplified Arabic" w:cs="Simplified Arabic" w:hint="cs"/>
                <w:sz w:val="26"/>
                <w:szCs w:val="26"/>
                <w:rtl/>
              </w:rPr>
              <w:t>وظف</w:t>
            </w:r>
            <w:r w:rsidRPr="00804A07">
              <w:rPr>
                <w:rFonts w:ascii="Simplified Arabic" w:hAnsi="Simplified Arabic" w:cs="Simplified Arabic"/>
                <w:sz w:val="26"/>
                <w:szCs w:val="26"/>
                <w:rtl/>
              </w:rPr>
              <w:t xml:space="preserve"> </w:t>
            </w:r>
            <w:r w:rsidRPr="00804A07">
              <w:rPr>
                <w:rFonts w:ascii="Simplified Arabic" w:hAnsi="Simplified Arabic" w:cs="Simplified Arabic" w:hint="cs"/>
                <w:sz w:val="26"/>
                <w:szCs w:val="26"/>
                <w:rtl/>
              </w:rPr>
              <w:t>إدارة المخاطر</w:t>
            </w:r>
            <w:r w:rsidRPr="00804A07">
              <w:rPr>
                <w:rFonts w:ascii="Simplified Arabic" w:hAnsi="Simplified Arabic" w:cs="Simplified Arabic"/>
                <w:sz w:val="26"/>
                <w:szCs w:val="26"/>
                <w:rtl/>
              </w:rPr>
              <w:t xml:space="preserve"> الذكاء </w:t>
            </w:r>
            <w:r w:rsidRPr="00804A07">
              <w:rPr>
                <w:rFonts w:ascii="Simplified Arabic" w:hAnsi="Simplified Arabic" w:cs="Simplified Arabic" w:hint="cs"/>
                <w:sz w:val="26"/>
                <w:szCs w:val="26"/>
                <w:rtl/>
              </w:rPr>
              <w:t>الاصطناعي</w:t>
            </w:r>
            <w:r w:rsidRPr="00804A07">
              <w:rPr>
                <w:rFonts w:ascii="Simplified Arabic" w:hAnsi="Simplified Arabic" w:cs="Simplified Arabic"/>
                <w:sz w:val="26"/>
                <w:szCs w:val="26"/>
                <w:rtl/>
              </w:rPr>
              <w:t xml:space="preserve"> </w:t>
            </w:r>
            <w:r w:rsidRPr="00804A07">
              <w:rPr>
                <w:rFonts w:ascii="Simplified Arabic" w:hAnsi="Simplified Arabic" w:cs="Simplified Arabic" w:hint="cs"/>
                <w:sz w:val="26"/>
                <w:szCs w:val="26"/>
                <w:rtl/>
              </w:rPr>
              <w:t xml:space="preserve">في تقييم التهديدات المستقبلية التي تواجه الجامعة.  </w:t>
            </w:r>
          </w:p>
        </w:tc>
        <w:tc>
          <w:tcPr>
            <w:tcW w:w="959" w:type="dxa"/>
            <w:vAlign w:val="center"/>
          </w:tcPr>
          <w:p w:rsidR="00910BC5" w:rsidRPr="00804A07" w:rsidRDefault="00910BC5" w:rsidP="007F18E9">
            <w:pPr>
              <w:spacing w:line="312" w:lineRule="auto"/>
              <w:jc w:val="center"/>
              <w:rPr>
                <w:rFonts w:asciiTheme="majorBidi" w:hAnsiTheme="majorBidi" w:cstheme="majorBidi"/>
                <w:sz w:val="30"/>
                <w:szCs w:val="30"/>
                <w:rtl/>
              </w:rPr>
            </w:pPr>
            <w:r w:rsidRPr="00804A07">
              <w:rPr>
                <w:rFonts w:asciiTheme="majorBidi" w:hAnsiTheme="majorBidi" w:cstheme="majorBidi"/>
                <w:sz w:val="30"/>
                <w:szCs w:val="30"/>
              </w:rPr>
              <w:t>.843</w:t>
            </w:r>
            <w:r w:rsidRPr="00804A07">
              <w:rPr>
                <w:rFonts w:asciiTheme="majorBidi" w:hAnsiTheme="majorBidi" w:cstheme="majorBidi"/>
                <w:sz w:val="30"/>
                <w:szCs w:val="30"/>
                <w:vertAlign w:val="superscript"/>
              </w:rPr>
              <w:t>**</w:t>
            </w:r>
          </w:p>
        </w:tc>
        <w:tc>
          <w:tcPr>
            <w:tcW w:w="1110" w:type="dxa"/>
            <w:vAlign w:val="center"/>
          </w:tcPr>
          <w:p w:rsidR="00910BC5" w:rsidRPr="00804A07" w:rsidRDefault="00910BC5" w:rsidP="007F18E9">
            <w:pPr>
              <w:spacing w:line="312" w:lineRule="auto"/>
              <w:jc w:val="center"/>
              <w:rPr>
                <w:rFonts w:asciiTheme="majorBidi" w:hAnsiTheme="majorBidi" w:cstheme="majorBidi"/>
                <w:sz w:val="30"/>
                <w:szCs w:val="30"/>
                <w:rtl/>
              </w:rPr>
            </w:pPr>
            <w:r w:rsidRPr="00804A07">
              <w:rPr>
                <w:rFonts w:asciiTheme="majorBidi" w:hAnsiTheme="majorBidi" w:cstheme="majorBidi"/>
                <w:sz w:val="30"/>
                <w:szCs w:val="30"/>
              </w:rPr>
              <w:t>0.000</w:t>
            </w:r>
          </w:p>
        </w:tc>
      </w:tr>
      <w:tr w:rsidR="00910BC5" w:rsidRPr="00804A07" w:rsidTr="008D3172">
        <w:tc>
          <w:tcPr>
            <w:tcW w:w="964" w:type="dxa"/>
            <w:vAlign w:val="center"/>
          </w:tcPr>
          <w:p w:rsidR="00910BC5" w:rsidRPr="00804A07" w:rsidRDefault="00910BC5" w:rsidP="007F18E9">
            <w:pPr>
              <w:pStyle w:val="a3"/>
              <w:numPr>
                <w:ilvl w:val="0"/>
                <w:numId w:val="9"/>
              </w:numPr>
              <w:spacing w:line="312" w:lineRule="auto"/>
              <w:jc w:val="both"/>
              <w:rPr>
                <w:rFonts w:asciiTheme="majorBidi" w:hAnsiTheme="majorBidi" w:cstheme="majorBidi"/>
                <w:sz w:val="30"/>
                <w:szCs w:val="30"/>
                <w:rtl/>
              </w:rPr>
            </w:pPr>
          </w:p>
        </w:tc>
        <w:tc>
          <w:tcPr>
            <w:tcW w:w="6450" w:type="dxa"/>
          </w:tcPr>
          <w:p w:rsidR="00910BC5" w:rsidRPr="00804A07" w:rsidRDefault="00910BC5" w:rsidP="007F18E9">
            <w:pPr>
              <w:spacing w:line="312" w:lineRule="auto"/>
              <w:jc w:val="lowKashida"/>
              <w:rPr>
                <w:rFonts w:ascii="Simplified Arabic" w:hAnsi="Simplified Arabic" w:cs="Simplified Arabic"/>
                <w:sz w:val="26"/>
                <w:szCs w:val="26"/>
              </w:rPr>
            </w:pPr>
            <w:r w:rsidRPr="00804A07">
              <w:rPr>
                <w:rFonts w:ascii="Simplified Arabic" w:hAnsi="Simplified Arabic" w:cs="Simplified Arabic"/>
                <w:sz w:val="26"/>
                <w:szCs w:val="26"/>
                <w:rtl/>
              </w:rPr>
              <w:t xml:space="preserve">الذكاء </w:t>
            </w:r>
            <w:r w:rsidRPr="00804A07">
              <w:rPr>
                <w:rFonts w:ascii="Simplified Arabic" w:hAnsi="Simplified Arabic" w:cs="Simplified Arabic" w:hint="cs"/>
                <w:sz w:val="26"/>
                <w:szCs w:val="26"/>
                <w:rtl/>
              </w:rPr>
              <w:t>الاصطناعي</w:t>
            </w:r>
            <w:r w:rsidRPr="00804A07">
              <w:rPr>
                <w:rFonts w:ascii="Simplified Arabic" w:hAnsi="Simplified Arabic" w:cs="Simplified Arabic"/>
                <w:sz w:val="26"/>
                <w:szCs w:val="26"/>
                <w:rtl/>
              </w:rPr>
              <w:t xml:space="preserve"> يساهم في إدارة المخاطر</w:t>
            </w:r>
            <w:r w:rsidRPr="00804A07">
              <w:rPr>
                <w:rFonts w:ascii="Simplified Arabic" w:hAnsi="Simplified Arabic" w:cs="Simplified Arabic" w:hint="cs"/>
                <w:sz w:val="26"/>
                <w:szCs w:val="26"/>
                <w:rtl/>
              </w:rPr>
              <w:t>.</w:t>
            </w:r>
          </w:p>
        </w:tc>
        <w:tc>
          <w:tcPr>
            <w:tcW w:w="959" w:type="dxa"/>
            <w:vAlign w:val="center"/>
          </w:tcPr>
          <w:p w:rsidR="00910BC5" w:rsidRPr="00804A07" w:rsidRDefault="00910BC5" w:rsidP="007F18E9">
            <w:pPr>
              <w:spacing w:line="312" w:lineRule="auto"/>
              <w:jc w:val="center"/>
              <w:rPr>
                <w:rFonts w:asciiTheme="majorBidi" w:hAnsiTheme="majorBidi" w:cstheme="majorBidi"/>
                <w:sz w:val="30"/>
                <w:szCs w:val="30"/>
                <w:rtl/>
              </w:rPr>
            </w:pPr>
            <w:r w:rsidRPr="00804A07">
              <w:rPr>
                <w:rFonts w:asciiTheme="majorBidi" w:hAnsiTheme="majorBidi" w:cstheme="majorBidi"/>
                <w:sz w:val="30"/>
                <w:szCs w:val="30"/>
              </w:rPr>
              <w:t>.842</w:t>
            </w:r>
            <w:r w:rsidRPr="00804A07">
              <w:rPr>
                <w:rFonts w:asciiTheme="majorBidi" w:hAnsiTheme="majorBidi" w:cstheme="majorBidi"/>
                <w:sz w:val="30"/>
                <w:szCs w:val="30"/>
                <w:vertAlign w:val="superscript"/>
              </w:rPr>
              <w:t>**</w:t>
            </w:r>
          </w:p>
        </w:tc>
        <w:tc>
          <w:tcPr>
            <w:tcW w:w="1110" w:type="dxa"/>
            <w:vAlign w:val="center"/>
          </w:tcPr>
          <w:p w:rsidR="00910BC5" w:rsidRPr="00804A07" w:rsidRDefault="00910BC5" w:rsidP="007F18E9">
            <w:pPr>
              <w:spacing w:line="312" w:lineRule="auto"/>
              <w:jc w:val="center"/>
              <w:rPr>
                <w:rFonts w:asciiTheme="majorBidi" w:hAnsiTheme="majorBidi" w:cstheme="majorBidi"/>
                <w:sz w:val="30"/>
                <w:szCs w:val="30"/>
                <w:rtl/>
              </w:rPr>
            </w:pPr>
            <w:r w:rsidRPr="00804A07">
              <w:rPr>
                <w:rFonts w:asciiTheme="majorBidi" w:hAnsiTheme="majorBidi" w:cstheme="majorBidi"/>
                <w:sz w:val="30"/>
                <w:szCs w:val="30"/>
              </w:rPr>
              <w:t>0.000</w:t>
            </w:r>
          </w:p>
        </w:tc>
      </w:tr>
      <w:tr w:rsidR="00910BC5" w:rsidRPr="00804A07" w:rsidTr="008D3172">
        <w:tc>
          <w:tcPr>
            <w:tcW w:w="964" w:type="dxa"/>
            <w:vAlign w:val="center"/>
          </w:tcPr>
          <w:p w:rsidR="00910BC5" w:rsidRPr="00804A07" w:rsidRDefault="00910BC5" w:rsidP="007F18E9">
            <w:pPr>
              <w:pStyle w:val="a3"/>
              <w:numPr>
                <w:ilvl w:val="0"/>
                <w:numId w:val="9"/>
              </w:numPr>
              <w:spacing w:line="312" w:lineRule="auto"/>
              <w:jc w:val="both"/>
              <w:rPr>
                <w:rFonts w:asciiTheme="majorBidi" w:hAnsiTheme="majorBidi" w:cstheme="majorBidi"/>
                <w:sz w:val="30"/>
                <w:szCs w:val="30"/>
                <w:rtl/>
              </w:rPr>
            </w:pPr>
          </w:p>
        </w:tc>
        <w:tc>
          <w:tcPr>
            <w:tcW w:w="6450" w:type="dxa"/>
          </w:tcPr>
          <w:p w:rsidR="00910BC5" w:rsidRPr="00804A07" w:rsidRDefault="00910BC5" w:rsidP="007F18E9">
            <w:pPr>
              <w:spacing w:line="312" w:lineRule="auto"/>
              <w:jc w:val="lowKashida"/>
              <w:rPr>
                <w:rFonts w:ascii="Simplified Arabic" w:hAnsi="Simplified Arabic" w:cs="Simplified Arabic"/>
                <w:b/>
                <w:bCs/>
                <w:sz w:val="26"/>
                <w:szCs w:val="26"/>
              </w:rPr>
            </w:pPr>
            <w:r w:rsidRPr="00804A07">
              <w:rPr>
                <w:rFonts w:ascii="Simplified Arabic" w:hAnsi="Simplified Arabic" w:cs="Simplified Arabic" w:hint="cs"/>
                <w:sz w:val="26"/>
                <w:szCs w:val="26"/>
                <w:rtl/>
              </w:rPr>
              <w:t>أثق في</w:t>
            </w:r>
            <w:r w:rsidRPr="00804A07">
              <w:rPr>
                <w:rFonts w:ascii="Simplified Arabic" w:hAnsi="Simplified Arabic" w:cs="Simplified Arabic"/>
                <w:sz w:val="26"/>
                <w:szCs w:val="26"/>
                <w:rtl/>
              </w:rPr>
              <w:t xml:space="preserve"> دقة الحلول التي تم إنشاؤها بواسطة الذكاء </w:t>
            </w:r>
            <w:r w:rsidRPr="00804A07">
              <w:rPr>
                <w:rFonts w:ascii="Simplified Arabic" w:hAnsi="Simplified Arabic" w:cs="Simplified Arabic" w:hint="cs"/>
                <w:sz w:val="26"/>
                <w:szCs w:val="26"/>
                <w:rtl/>
              </w:rPr>
              <w:t>الاصطناعي في مواجهة المخاطر.</w:t>
            </w:r>
          </w:p>
        </w:tc>
        <w:tc>
          <w:tcPr>
            <w:tcW w:w="959" w:type="dxa"/>
            <w:vAlign w:val="center"/>
          </w:tcPr>
          <w:p w:rsidR="00910BC5" w:rsidRPr="00804A07" w:rsidRDefault="00910BC5" w:rsidP="007F18E9">
            <w:pPr>
              <w:spacing w:line="312" w:lineRule="auto"/>
              <w:jc w:val="center"/>
              <w:rPr>
                <w:rFonts w:asciiTheme="majorBidi" w:hAnsiTheme="majorBidi" w:cstheme="majorBidi"/>
                <w:sz w:val="30"/>
                <w:szCs w:val="30"/>
              </w:rPr>
            </w:pPr>
            <w:r w:rsidRPr="00804A07">
              <w:rPr>
                <w:rFonts w:asciiTheme="majorBidi" w:hAnsiTheme="majorBidi" w:cstheme="majorBidi"/>
                <w:sz w:val="30"/>
                <w:szCs w:val="30"/>
              </w:rPr>
              <w:t>.841</w:t>
            </w:r>
            <w:r w:rsidRPr="00804A07">
              <w:rPr>
                <w:rFonts w:asciiTheme="majorBidi" w:hAnsiTheme="majorBidi" w:cstheme="majorBidi"/>
                <w:sz w:val="30"/>
                <w:szCs w:val="30"/>
                <w:vertAlign w:val="superscript"/>
              </w:rPr>
              <w:t>**</w:t>
            </w:r>
          </w:p>
        </w:tc>
        <w:tc>
          <w:tcPr>
            <w:tcW w:w="1110" w:type="dxa"/>
            <w:vAlign w:val="center"/>
          </w:tcPr>
          <w:p w:rsidR="00910BC5" w:rsidRPr="00804A07" w:rsidRDefault="00910BC5" w:rsidP="007F18E9">
            <w:pPr>
              <w:spacing w:line="312" w:lineRule="auto"/>
              <w:jc w:val="center"/>
              <w:rPr>
                <w:rFonts w:asciiTheme="majorBidi" w:hAnsiTheme="majorBidi" w:cstheme="majorBidi"/>
                <w:sz w:val="30"/>
                <w:szCs w:val="30"/>
              </w:rPr>
            </w:pPr>
            <w:r w:rsidRPr="00804A07">
              <w:rPr>
                <w:rFonts w:asciiTheme="majorBidi" w:hAnsiTheme="majorBidi" w:cstheme="majorBidi"/>
                <w:sz w:val="30"/>
                <w:szCs w:val="30"/>
              </w:rPr>
              <w:t>0.000</w:t>
            </w:r>
          </w:p>
        </w:tc>
      </w:tr>
    </w:tbl>
    <w:p w:rsidR="00910BC5" w:rsidRPr="00804A07" w:rsidRDefault="00910BC5" w:rsidP="007F18E9">
      <w:pPr>
        <w:spacing w:after="0" w:line="312" w:lineRule="auto"/>
        <w:jc w:val="both"/>
        <w:rPr>
          <w:rFonts w:asciiTheme="majorBidi" w:hAnsiTheme="majorBidi" w:cstheme="majorBidi"/>
          <w:color w:val="000000"/>
          <w:sz w:val="30"/>
          <w:szCs w:val="30"/>
          <w:rtl/>
        </w:rPr>
      </w:pPr>
      <w:r w:rsidRPr="00804A07">
        <w:rPr>
          <w:rFonts w:asciiTheme="majorBidi" w:hAnsiTheme="majorBidi" w:cstheme="majorBidi"/>
          <w:color w:val="000000"/>
          <w:sz w:val="30"/>
          <w:szCs w:val="30"/>
          <w:rtl/>
        </w:rPr>
        <w:t>**. الارتباط مهم عند المستوى 0.01</w:t>
      </w:r>
    </w:p>
    <w:p w:rsidR="00910BC5" w:rsidRPr="00804A07" w:rsidRDefault="00910BC5" w:rsidP="007F18E9">
      <w:pPr>
        <w:spacing w:after="0" w:line="312" w:lineRule="auto"/>
        <w:jc w:val="both"/>
        <w:rPr>
          <w:rFonts w:ascii="Simplified Arabic" w:hAnsi="Simplified Arabic" w:cs="Simplified Arabic"/>
          <w:color w:val="0A0A0A"/>
          <w:sz w:val="32"/>
          <w:szCs w:val="32"/>
          <w:shd w:val="clear" w:color="auto" w:fill="FFFFFF"/>
          <w:rtl/>
        </w:rPr>
      </w:pPr>
      <w:r w:rsidRPr="00804A07">
        <w:rPr>
          <w:rFonts w:ascii="Simplified Arabic" w:hAnsi="Simplified Arabic" w:cs="Simplified Arabic"/>
          <w:color w:val="0A0A0A"/>
          <w:sz w:val="32"/>
          <w:szCs w:val="32"/>
          <w:shd w:val="clear" w:color="auto" w:fill="FFFFFF"/>
          <w:rtl/>
        </w:rPr>
        <w:t>يتضح من خلال الجدول السابق أن معاملات الارتباط توضح أن القيم الاحتمالية لفقرات المحور الثاني كانت أقل من مستوى الدلالة</w:t>
      </w:r>
      <w:r w:rsidRPr="00804A07">
        <w:rPr>
          <w:rFonts w:ascii="Simplified Arabic" w:hAnsi="Simplified Arabic" w:cs="Simplified Arabic"/>
          <w:color w:val="0A0A0A"/>
          <w:sz w:val="32"/>
          <w:szCs w:val="32"/>
          <w:shd w:val="clear" w:color="auto" w:fill="FFFFFF"/>
        </w:rPr>
        <w:t xml:space="preserve"> </w:t>
      </w:r>
      <m:oMath>
        <m:r>
          <m:rPr>
            <m:sty m:val="p"/>
          </m:rPr>
          <w:rPr>
            <w:rFonts w:ascii="Cambria Math" w:hAnsi="Cambria Math" w:cs="Simplified Arabic"/>
            <w:color w:val="0A0A0A"/>
            <w:sz w:val="32"/>
            <w:szCs w:val="32"/>
            <w:shd w:val="clear" w:color="auto" w:fill="FFFFFF"/>
          </w:rPr>
          <m:t>(</m:t>
        </m:r>
        <m:r>
          <m:rPr>
            <m:sty m:val="p"/>
          </m:rPr>
          <w:rPr>
            <w:rFonts w:ascii="Cambria Math" w:hAnsi="Cambria Math" w:cs="Simplified Arabic"/>
            <w:color w:val="0A0A0A"/>
            <w:sz w:val="32"/>
            <w:szCs w:val="32"/>
            <w:shd w:val="clear" w:color="auto" w:fill="FFFFFF"/>
            <w:rtl/>
          </w:rPr>
          <m:t>α</m:t>
        </m:r>
        <m:r>
          <m:rPr>
            <m:sty m:val="p"/>
          </m:rPr>
          <w:rPr>
            <w:rFonts w:ascii="Cambria Math" w:hAnsi="Cambria Math" w:cs="Simplified Arabic"/>
            <w:color w:val="0A0A0A"/>
            <w:sz w:val="32"/>
            <w:szCs w:val="32"/>
            <w:shd w:val="clear" w:color="auto" w:fill="FFFFFF"/>
          </w:rPr>
          <m:t>&lt;0.05)</m:t>
        </m:r>
      </m:oMath>
      <w:r w:rsidRPr="00804A07">
        <w:rPr>
          <w:rFonts w:ascii="Simplified Arabic" w:hAnsi="Simplified Arabic" w:cs="Simplified Arabic"/>
          <w:color w:val="0A0A0A"/>
          <w:sz w:val="32"/>
          <w:szCs w:val="32"/>
          <w:shd w:val="clear" w:color="auto" w:fill="FFFFFF"/>
          <w:rtl/>
        </w:rPr>
        <w:t xml:space="preserve"> بمعنى ان معاملات الارتباط كانت دالة إحصائياً وذلك دليل على مصداقيه فقرات المحور لما وضعت لأجل قياسه</w:t>
      </w:r>
    </w:p>
    <w:p w:rsidR="00910BC5" w:rsidRPr="00804A07" w:rsidRDefault="00910BC5" w:rsidP="007F18E9">
      <w:pPr>
        <w:spacing w:after="0" w:line="312" w:lineRule="auto"/>
        <w:jc w:val="both"/>
        <w:rPr>
          <w:rFonts w:ascii="Simplified Arabic" w:hAnsi="Simplified Arabic" w:cs="Simplified Arabic"/>
          <w:b/>
          <w:bCs/>
          <w:color w:val="000000"/>
          <w:sz w:val="32"/>
          <w:szCs w:val="32"/>
          <w:rtl/>
        </w:rPr>
      </w:pPr>
      <w:r w:rsidRPr="00804A07">
        <w:rPr>
          <w:rFonts w:ascii="Simplified Arabic" w:hAnsi="Simplified Arabic" w:cs="Simplified Arabic"/>
          <w:b/>
          <w:bCs/>
          <w:color w:val="000000"/>
          <w:sz w:val="32"/>
          <w:szCs w:val="32"/>
          <w:rtl/>
        </w:rPr>
        <w:t xml:space="preserve">3- الاتساق الداخلي للمحور الثالث: </w:t>
      </w:r>
      <w:r w:rsidRPr="00804A07">
        <w:rPr>
          <w:rFonts w:ascii="Simplified Arabic" w:hAnsi="Simplified Arabic" w:cs="Simplified Arabic"/>
          <w:b/>
          <w:bCs/>
          <w:sz w:val="32"/>
          <w:szCs w:val="32"/>
          <w:rtl/>
        </w:rPr>
        <w:t xml:space="preserve">التحديات التي تواجه استخدام الذكاء الاصطناعي في إدارة المخاطر  </w:t>
      </w:r>
      <w:r w:rsidRPr="00804A07">
        <w:rPr>
          <w:rFonts w:ascii="Simplified Arabic" w:hAnsi="Simplified Arabic" w:cs="Simplified Arabic"/>
          <w:b/>
          <w:bCs/>
          <w:color w:val="000000"/>
          <w:sz w:val="32"/>
          <w:szCs w:val="32"/>
          <w:rtl/>
        </w:rPr>
        <w:t xml:space="preserve">  </w:t>
      </w:r>
      <w:r w:rsidRPr="00804A07">
        <w:rPr>
          <w:rFonts w:ascii="Simplified Arabic" w:hAnsi="Simplified Arabic" w:cs="Simplified Arabic"/>
          <w:b/>
          <w:bCs/>
          <w:sz w:val="32"/>
          <w:szCs w:val="32"/>
          <w:rtl/>
        </w:rPr>
        <w:t xml:space="preserve"> </w:t>
      </w:r>
    </w:p>
    <w:p w:rsidR="00910BC5" w:rsidRPr="00804A07" w:rsidRDefault="00910BC5" w:rsidP="007F18E9">
      <w:pPr>
        <w:spacing w:after="0" w:line="312" w:lineRule="auto"/>
        <w:jc w:val="center"/>
        <w:rPr>
          <w:rFonts w:ascii="Simplified Arabic" w:hAnsi="Simplified Arabic" w:cs="Simplified Arabic"/>
          <w:b/>
          <w:bCs/>
          <w:sz w:val="32"/>
          <w:szCs w:val="32"/>
          <w:rtl/>
        </w:rPr>
      </w:pPr>
      <w:r w:rsidRPr="00804A07">
        <w:rPr>
          <w:rFonts w:ascii="Simplified Arabic" w:hAnsi="Simplified Arabic" w:cs="Simplified Arabic"/>
          <w:b/>
          <w:bCs/>
          <w:sz w:val="32"/>
          <w:szCs w:val="32"/>
          <w:rtl/>
        </w:rPr>
        <w:t>جدول رقم (</w:t>
      </w:r>
      <w:r w:rsidRPr="00804A07">
        <w:rPr>
          <w:rFonts w:ascii="Simplified Arabic" w:hAnsi="Simplified Arabic" w:cs="Simplified Arabic" w:hint="cs"/>
          <w:b/>
          <w:bCs/>
          <w:sz w:val="32"/>
          <w:szCs w:val="32"/>
          <w:rtl/>
        </w:rPr>
        <w:t>5</w:t>
      </w:r>
      <w:r w:rsidRPr="00804A07">
        <w:rPr>
          <w:rFonts w:ascii="Simplified Arabic" w:hAnsi="Simplified Arabic" w:cs="Simplified Arabic"/>
          <w:b/>
          <w:bCs/>
          <w:sz w:val="32"/>
          <w:szCs w:val="32"/>
          <w:rtl/>
        </w:rPr>
        <w:t>) معاملات الارتباط لفقرات المحور الثالث</w:t>
      </w:r>
    </w:p>
    <w:tbl>
      <w:tblPr>
        <w:tblpPr w:leftFromText="180" w:rightFromText="180" w:vertAnchor="text" w:horzAnchor="margin" w:tblpXSpec="center" w:tblpY="104"/>
        <w:bidiVisual/>
        <w:tblW w:w="94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0"/>
        <w:gridCol w:w="6540"/>
        <w:gridCol w:w="959"/>
        <w:gridCol w:w="1174"/>
      </w:tblGrid>
      <w:tr w:rsidR="00910BC5" w:rsidRPr="00804A07" w:rsidTr="00E14EA2">
        <w:tc>
          <w:tcPr>
            <w:tcW w:w="816" w:type="dxa"/>
            <w:shd w:val="clear" w:color="auto" w:fill="A6A6A6" w:themeFill="background1" w:themeFillShade="A6"/>
            <w:vAlign w:val="center"/>
          </w:tcPr>
          <w:p w:rsidR="00910BC5" w:rsidRPr="00804A07" w:rsidRDefault="00910BC5" w:rsidP="007F18E9">
            <w:pPr>
              <w:spacing w:line="312" w:lineRule="auto"/>
              <w:jc w:val="center"/>
              <w:rPr>
                <w:rFonts w:asciiTheme="majorBidi" w:hAnsiTheme="majorBidi" w:cstheme="majorBidi"/>
                <w:b/>
                <w:bCs/>
                <w:sz w:val="30"/>
                <w:szCs w:val="30"/>
                <w:rtl/>
              </w:rPr>
            </w:pPr>
            <w:r w:rsidRPr="00804A07">
              <w:rPr>
                <w:rFonts w:asciiTheme="majorBidi" w:hAnsiTheme="majorBidi" w:cstheme="majorBidi"/>
                <w:b/>
                <w:bCs/>
                <w:sz w:val="30"/>
                <w:szCs w:val="30"/>
                <w:rtl/>
              </w:rPr>
              <w:t>م</w:t>
            </w:r>
          </w:p>
        </w:tc>
        <w:tc>
          <w:tcPr>
            <w:tcW w:w="6598" w:type="dxa"/>
            <w:shd w:val="clear" w:color="auto" w:fill="A6A6A6" w:themeFill="background1" w:themeFillShade="A6"/>
            <w:vAlign w:val="center"/>
          </w:tcPr>
          <w:p w:rsidR="00910BC5" w:rsidRPr="00804A07" w:rsidRDefault="00910BC5" w:rsidP="007F18E9">
            <w:pPr>
              <w:spacing w:line="312" w:lineRule="auto"/>
              <w:jc w:val="center"/>
              <w:rPr>
                <w:rFonts w:asciiTheme="majorBidi" w:hAnsiTheme="majorBidi" w:cstheme="majorBidi"/>
                <w:b/>
                <w:bCs/>
                <w:sz w:val="30"/>
                <w:szCs w:val="30"/>
                <w:rtl/>
              </w:rPr>
            </w:pPr>
            <w:r w:rsidRPr="00804A07">
              <w:rPr>
                <w:rFonts w:asciiTheme="majorBidi" w:hAnsiTheme="majorBidi" w:cstheme="majorBidi"/>
                <w:b/>
                <w:bCs/>
                <w:sz w:val="30"/>
                <w:szCs w:val="30"/>
                <w:rtl/>
              </w:rPr>
              <w:t xml:space="preserve">المحور الثالث: </w:t>
            </w:r>
            <w:r w:rsidRPr="00804A07">
              <w:rPr>
                <w:rFonts w:asciiTheme="majorBidi" w:hAnsiTheme="majorBidi" w:cstheme="majorBidi" w:hint="cs"/>
                <w:b/>
                <w:bCs/>
                <w:sz w:val="30"/>
                <w:szCs w:val="30"/>
                <w:rtl/>
              </w:rPr>
              <w:t xml:space="preserve">  </w:t>
            </w:r>
            <w:r w:rsidRPr="00804A07">
              <w:rPr>
                <w:rFonts w:ascii="Simplified Arabic" w:hAnsi="Simplified Arabic" w:cs="Simplified Arabic"/>
                <w:b/>
                <w:bCs/>
                <w:sz w:val="32"/>
                <w:szCs w:val="32"/>
                <w:rtl/>
              </w:rPr>
              <w:t xml:space="preserve"> التحديات التي تواجه استخدام الذكاء الاصطناعي في إدارة المخاطر</w:t>
            </w:r>
          </w:p>
        </w:tc>
        <w:tc>
          <w:tcPr>
            <w:tcW w:w="959" w:type="dxa"/>
            <w:shd w:val="clear" w:color="auto" w:fill="A6A6A6" w:themeFill="background1" w:themeFillShade="A6"/>
            <w:vAlign w:val="center"/>
          </w:tcPr>
          <w:p w:rsidR="00910BC5" w:rsidRPr="00804A07" w:rsidRDefault="00910BC5" w:rsidP="007F18E9">
            <w:pPr>
              <w:spacing w:line="312" w:lineRule="auto"/>
              <w:jc w:val="center"/>
              <w:rPr>
                <w:rFonts w:asciiTheme="majorBidi" w:hAnsiTheme="majorBidi" w:cstheme="majorBidi"/>
                <w:b/>
                <w:bCs/>
                <w:sz w:val="30"/>
                <w:szCs w:val="30"/>
              </w:rPr>
            </w:pPr>
            <w:r w:rsidRPr="00804A07">
              <w:rPr>
                <w:rFonts w:asciiTheme="majorBidi" w:hAnsiTheme="majorBidi" w:cstheme="majorBidi"/>
                <w:b/>
                <w:bCs/>
                <w:sz w:val="30"/>
                <w:szCs w:val="30"/>
                <w:rtl/>
              </w:rPr>
              <w:t>معامل الارتباط</w:t>
            </w:r>
          </w:p>
        </w:tc>
        <w:tc>
          <w:tcPr>
            <w:tcW w:w="1110" w:type="dxa"/>
            <w:shd w:val="clear" w:color="auto" w:fill="A6A6A6" w:themeFill="background1" w:themeFillShade="A6"/>
            <w:vAlign w:val="center"/>
          </w:tcPr>
          <w:p w:rsidR="00910BC5" w:rsidRPr="00804A07" w:rsidRDefault="00910BC5" w:rsidP="007F18E9">
            <w:pPr>
              <w:spacing w:line="312" w:lineRule="auto"/>
              <w:jc w:val="center"/>
              <w:rPr>
                <w:rFonts w:asciiTheme="majorBidi" w:hAnsiTheme="majorBidi" w:cstheme="majorBidi"/>
                <w:b/>
                <w:bCs/>
                <w:sz w:val="30"/>
                <w:szCs w:val="30"/>
              </w:rPr>
            </w:pPr>
            <w:r w:rsidRPr="00804A07">
              <w:rPr>
                <w:rFonts w:asciiTheme="majorBidi" w:hAnsiTheme="majorBidi" w:cstheme="majorBidi"/>
                <w:b/>
                <w:bCs/>
                <w:sz w:val="30"/>
                <w:szCs w:val="30"/>
                <w:rtl/>
              </w:rPr>
              <w:t>الدلالة الاحصائية</w:t>
            </w:r>
          </w:p>
        </w:tc>
      </w:tr>
      <w:tr w:rsidR="00910BC5" w:rsidRPr="00804A07" w:rsidTr="00E14EA2">
        <w:tc>
          <w:tcPr>
            <w:tcW w:w="816" w:type="dxa"/>
          </w:tcPr>
          <w:p w:rsidR="00910BC5" w:rsidRPr="00804A07" w:rsidRDefault="00910BC5" w:rsidP="007F18E9">
            <w:pPr>
              <w:pStyle w:val="a3"/>
              <w:numPr>
                <w:ilvl w:val="0"/>
                <w:numId w:val="11"/>
              </w:numPr>
              <w:spacing w:line="312" w:lineRule="auto"/>
              <w:rPr>
                <w:rFonts w:asciiTheme="majorBidi" w:hAnsiTheme="majorBidi" w:cstheme="majorBidi"/>
                <w:sz w:val="30"/>
                <w:szCs w:val="30"/>
                <w:rtl/>
              </w:rPr>
            </w:pPr>
            <w:bookmarkStart w:id="15" w:name="_Hlk135127823"/>
          </w:p>
        </w:tc>
        <w:tc>
          <w:tcPr>
            <w:tcW w:w="6598" w:type="dxa"/>
          </w:tcPr>
          <w:p w:rsidR="00910BC5" w:rsidRPr="00804A07" w:rsidRDefault="00910BC5" w:rsidP="007F18E9">
            <w:pPr>
              <w:spacing w:line="312" w:lineRule="auto"/>
              <w:jc w:val="lowKashida"/>
              <w:rPr>
                <w:rFonts w:ascii="Simplified Arabic" w:hAnsi="Simplified Arabic" w:cs="Simplified Arabic"/>
                <w:sz w:val="26"/>
                <w:szCs w:val="26"/>
              </w:rPr>
            </w:pPr>
            <w:r w:rsidRPr="00804A07">
              <w:rPr>
                <w:rFonts w:ascii="Simplified Arabic" w:hAnsi="Simplified Arabic" w:cs="Simplified Arabic" w:hint="cs"/>
                <w:sz w:val="26"/>
                <w:szCs w:val="26"/>
                <w:rtl/>
              </w:rPr>
              <w:t>عدم وجود رؤية استراتيجية من قبل الإدارة العليا بالجامعة تبرر استخدام الذكاء الاصطناعي في إدارة المخاطر.</w:t>
            </w:r>
          </w:p>
        </w:tc>
        <w:tc>
          <w:tcPr>
            <w:tcW w:w="959" w:type="dxa"/>
          </w:tcPr>
          <w:p w:rsidR="00910BC5" w:rsidRPr="00804A07" w:rsidRDefault="00910BC5" w:rsidP="007F18E9">
            <w:pPr>
              <w:spacing w:line="312" w:lineRule="auto"/>
              <w:rPr>
                <w:rFonts w:asciiTheme="majorBidi" w:hAnsiTheme="majorBidi" w:cstheme="majorBidi"/>
                <w:sz w:val="30"/>
                <w:szCs w:val="30"/>
                <w:rtl/>
              </w:rPr>
            </w:pPr>
            <w:r w:rsidRPr="00804A07">
              <w:rPr>
                <w:rFonts w:asciiTheme="majorBidi" w:hAnsiTheme="majorBidi" w:cstheme="majorBidi"/>
                <w:sz w:val="30"/>
                <w:szCs w:val="30"/>
              </w:rPr>
              <w:t>.434</w:t>
            </w:r>
            <w:r w:rsidRPr="00804A07">
              <w:rPr>
                <w:rFonts w:asciiTheme="majorBidi" w:hAnsiTheme="majorBidi" w:cstheme="majorBidi"/>
                <w:sz w:val="30"/>
                <w:szCs w:val="30"/>
                <w:vertAlign w:val="superscript"/>
              </w:rPr>
              <w:t>**</w:t>
            </w:r>
          </w:p>
        </w:tc>
        <w:tc>
          <w:tcPr>
            <w:tcW w:w="1110" w:type="dxa"/>
          </w:tcPr>
          <w:p w:rsidR="00910BC5" w:rsidRPr="00804A07" w:rsidRDefault="00910BC5" w:rsidP="007F18E9">
            <w:pPr>
              <w:spacing w:line="312" w:lineRule="auto"/>
              <w:rPr>
                <w:rFonts w:asciiTheme="majorBidi" w:hAnsiTheme="majorBidi" w:cstheme="majorBidi"/>
                <w:sz w:val="30"/>
                <w:szCs w:val="30"/>
                <w:rtl/>
              </w:rPr>
            </w:pPr>
            <w:r w:rsidRPr="00804A07">
              <w:rPr>
                <w:rFonts w:asciiTheme="majorBidi" w:hAnsiTheme="majorBidi" w:cstheme="majorBidi"/>
                <w:sz w:val="30"/>
                <w:szCs w:val="30"/>
              </w:rPr>
              <w:t>0.000</w:t>
            </w:r>
          </w:p>
        </w:tc>
      </w:tr>
      <w:tr w:rsidR="00910BC5" w:rsidRPr="00804A07" w:rsidTr="00E14EA2">
        <w:tc>
          <w:tcPr>
            <w:tcW w:w="816" w:type="dxa"/>
          </w:tcPr>
          <w:p w:rsidR="00910BC5" w:rsidRPr="00804A07" w:rsidRDefault="00910BC5" w:rsidP="007F18E9">
            <w:pPr>
              <w:pStyle w:val="a3"/>
              <w:numPr>
                <w:ilvl w:val="0"/>
                <w:numId w:val="11"/>
              </w:numPr>
              <w:spacing w:line="312" w:lineRule="auto"/>
              <w:rPr>
                <w:rFonts w:asciiTheme="majorBidi" w:hAnsiTheme="majorBidi" w:cstheme="majorBidi"/>
                <w:sz w:val="30"/>
                <w:szCs w:val="30"/>
                <w:rtl/>
              </w:rPr>
            </w:pPr>
          </w:p>
        </w:tc>
        <w:tc>
          <w:tcPr>
            <w:tcW w:w="6598" w:type="dxa"/>
          </w:tcPr>
          <w:p w:rsidR="00910BC5" w:rsidRPr="00804A07" w:rsidRDefault="00910BC5" w:rsidP="007F18E9">
            <w:pPr>
              <w:spacing w:line="312" w:lineRule="auto"/>
              <w:jc w:val="lowKashida"/>
              <w:rPr>
                <w:rFonts w:ascii="Simplified Arabic" w:hAnsi="Simplified Arabic" w:cs="Simplified Arabic"/>
                <w:sz w:val="26"/>
                <w:szCs w:val="26"/>
              </w:rPr>
            </w:pPr>
            <w:r w:rsidRPr="00804A07">
              <w:rPr>
                <w:rFonts w:ascii="Simplified Arabic" w:hAnsi="Simplified Arabic" w:cs="Simplified Arabic" w:hint="cs"/>
                <w:sz w:val="26"/>
                <w:szCs w:val="26"/>
                <w:rtl/>
              </w:rPr>
              <w:t xml:space="preserve">ندرة البرامج التدريبية في تنمية مهارات العاملين في مجال الذكاء الاصطناعي في إدارة المخاطر </w:t>
            </w:r>
          </w:p>
        </w:tc>
        <w:tc>
          <w:tcPr>
            <w:tcW w:w="959" w:type="dxa"/>
          </w:tcPr>
          <w:p w:rsidR="00910BC5" w:rsidRPr="00804A07" w:rsidRDefault="00910BC5" w:rsidP="007F18E9">
            <w:pPr>
              <w:spacing w:line="312" w:lineRule="auto"/>
              <w:rPr>
                <w:rFonts w:asciiTheme="majorBidi" w:hAnsiTheme="majorBidi" w:cstheme="majorBidi"/>
                <w:sz w:val="30"/>
                <w:szCs w:val="30"/>
                <w:rtl/>
              </w:rPr>
            </w:pPr>
            <w:r w:rsidRPr="00804A07">
              <w:rPr>
                <w:rFonts w:asciiTheme="majorBidi" w:hAnsiTheme="majorBidi" w:cstheme="majorBidi"/>
                <w:sz w:val="30"/>
                <w:szCs w:val="30"/>
              </w:rPr>
              <w:t>.847</w:t>
            </w:r>
            <w:r w:rsidRPr="00804A07">
              <w:rPr>
                <w:rFonts w:asciiTheme="majorBidi" w:hAnsiTheme="majorBidi" w:cstheme="majorBidi"/>
                <w:sz w:val="30"/>
                <w:szCs w:val="30"/>
                <w:vertAlign w:val="superscript"/>
              </w:rPr>
              <w:t>**</w:t>
            </w:r>
          </w:p>
        </w:tc>
        <w:tc>
          <w:tcPr>
            <w:tcW w:w="1110" w:type="dxa"/>
          </w:tcPr>
          <w:p w:rsidR="00910BC5" w:rsidRPr="00804A07" w:rsidRDefault="00910BC5" w:rsidP="007F18E9">
            <w:pPr>
              <w:spacing w:line="312" w:lineRule="auto"/>
              <w:rPr>
                <w:rFonts w:asciiTheme="majorBidi" w:hAnsiTheme="majorBidi" w:cstheme="majorBidi"/>
                <w:sz w:val="30"/>
                <w:szCs w:val="30"/>
                <w:rtl/>
              </w:rPr>
            </w:pPr>
            <w:r w:rsidRPr="00804A07">
              <w:rPr>
                <w:rFonts w:asciiTheme="majorBidi" w:hAnsiTheme="majorBidi" w:cstheme="majorBidi"/>
                <w:sz w:val="30"/>
                <w:szCs w:val="30"/>
              </w:rPr>
              <w:t>0.000</w:t>
            </w:r>
          </w:p>
        </w:tc>
      </w:tr>
      <w:tr w:rsidR="00910BC5" w:rsidRPr="00804A07" w:rsidTr="00E14EA2">
        <w:tc>
          <w:tcPr>
            <w:tcW w:w="816" w:type="dxa"/>
          </w:tcPr>
          <w:p w:rsidR="00910BC5" w:rsidRPr="00804A07" w:rsidRDefault="00910BC5" w:rsidP="007F18E9">
            <w:pPr>
              <w:pStyle w:val="a3"/>
              <w:numPr>
                <w:ilvl w:val="0"/>
                <w:numId w:val="11"/>
              </w:numPr>
              <w:spacing w:line="312" w:lineRule="auto"/>
              <w:rPr>
                <w:rFonts w:asciiTheme="majorBidi" w:hAnsiTheme="majorBidi" w:cstheme="majorBidi"/>
                <w:sz w:val="30"/>
                <w:szCs w:val="30"/>
                <w:rtl/>
              </w:rPr>
            </w:pPr>
          </w:p>
        </w:tc>
        <w:tc>
          <w:tcPr>
            <w:tcW w:w="6598" w:type="dxa"/>
          </w:tcPr>
          <w:p w:rsidR="00910BC5" w:rsidRPr="00804A07" w:rsidRDefault="00910BC5" w:rsidP="007F18E9">
            <w:pPr>
              <w:spacing w:line="312" w:lineRule="auto"/>
              <w:jc w:val="lowKashida"/>
              <w:rPr>
                <w:rFonts w:ascii="Simplified Arabic" w:hAnsi="Simplified Arabic" w:cs="Simplified Arabic"/>
                <w:sz w:val="26"/>
                <w:szCs w:val="26"/>
              </w:rPr>
            </w:pPr>
            <w:r w:rsidRPr="00804A07">
              <w:rPr>
                <w:rFonts w:ascii="Simplified Arabic" w:hAnsi="Simplified Arabic" w:cs="Simplified Arabic" w:hint="cs"/>
                <w:sz w:val="26"/>
                <w:szCs w:val="26"/>
                <w:rtl/>
              </w:rPr>
              <w:t>قلة الوعي لدى العاملين في إدارة المخاطر في استخدام الذكاء الاصطناعي.</w:t>
            </w:r>
          </w:p>
        </w:tc>
        <w:tc>
          <w:tcPr>
            <w:tcW w:w="959" w:type="dxa"/>
          </w:tcPr>
          <w:p w:rsidR="00910BC5" w:rsidRPr="00804A07" w:rsidRDefault="00910BC5" w:rsidP="007F18E9">
            <w:pPr>
              <w:spacing w:line="312" w:lineRule="auto"/>
              <w:rPr>
                <w:rFonts w:asciiTheme="majorBidi" w:hAnsiTheme="majorBidi" w:cstheme="majorBidi"/>
                <w:sz w:val="30"/>
                <w:szCs w:val="30"/>
                <w:rtl/>
              </w:rPr>
            </w:pPr>
            <w:r w:rsidRPr="00804A07">
              <w:rPr>
                <w:rFonts w:asciiTheme="majorBidi" w:hAnsiTheme="majorBidi" w:cstheme="majorBidi"/>
                <w:sz w:val="30"/>
                <w:szCs w:val="30"/>
              </w:rPr>
              <w:t>.829</w:t>
            </w:r>
            <w:r w:rsidRPr="00804A07">
              <w:rPr>
                <w:rFonts w:asciiTheme="majorBidi" w:hAnsiTheme="majorBidi" w:cstheme="majorBidi"/>
                <w:sz w:val="30"/>
                <w:szCs w:val="30"/>
                <w:vertAlign w:val="superscript"/>
              </w:rPr>
              <w:t>**</w:t>
            </w:r>
          </w:p>
        </w:tc>
        <w:tc>
          <w:tcPr>
            <w:tcW w:w="1110" w:type="dxa"/>
          </w:tcPr>
          <w:p w:rsidR="00910BC5" w:rsidRPr="00804A07" w:rsidRDefault="00910BC5" w:rsidP="007F18E9">
            <w:pPr>
              <w:spacing w:line="312" w:lineRule="auto"/>
              <w:rPr>
                <w:rFonts w:asciiTheme="majorBidi" w:hAnsiTheme="majorBidi" w:cstheme="majorBidi"/>
                <w:sz w:val="30"/>
                <w:szCs w:val="30"/>
                <w:rtl/>
              </w:rPr>
            </w:pPr>
            <w:r w:rsidRPr="00804A07">
              <w:rPr>
                <w:rFonts w:asciiTheme="majorBidi" w:hAnsiTheme="majorBidi" w:cstheme="majorBidi"/>
                <w:sz w:val="30"/>
                <w:szCs w:val="30"/>
              </w:rPr>
              <w:t>0.000</w:t>
            </w:r>
          </w:p>
        </w:tc>
      </w:tr>
      <w:tr w:rsidR="00910BC5" w:rsidRPr="00804A07" w:rsidTr="00E14EA2">
        <w:tc>
          <w:tcPr>
            <w:tcW w:w="816" w:type="dxa"/>
          </w:tcPr>
          <w:p w:rsidR="00910BC5" w:rsidRPr="00804A07" w:rsidRDefault="00910BC5" w:rsidP="007F18E9">
            <w:pPr>
              <w:pStyle w:val="a3"/>
              <w:numPr>
                <w:ilvl w:val="0"/>
                <w:numId w:val="11"/>
              </w:numPr>
              <w:spacing w:line="312" w:lineRule="auto"/>
              <w:rPr>
                <w:rFonts w:asciiTheme="majorBidi" w:hAnsiTheme="majorBidi" w:cstheme="majorBidi"/>
                <w:sz w:val="30"/>
                <w:szCs w:val="30"/>
                <w:rtl/>
              </w:rPr>
            </w:pPr>
          </w:p>
        </w:tc>
        <w:tc>
          <w:tcPr>
            <w:tcW w:w="6598" w:type="dxa"/>
          </w:tcPr>
          <w:p w:rsidR="00910BC5" w:rsidRPr="00804A07" w:rsidRDefault="00910BC5" w:rsidP="007F18E9">
            <w:pPr>
              <w:spacing w:line="312" w:lineRule="auto"/>
              <w:jc w:val="lowKashida"/>
              <w:rPr>
                <w:rFonts w:asciiTheme="majorBidi" w:hAnsiTheme="majorBidi" w:cstheme="majorBidi"/>
                <w:b/>
                <w:bCs/>
                <w:sz w:val="26"/>
                <w:szCs w:val="26"/>
              </w:rPr>
            </w:pPr>
            <w:r w:rsidRPr="00804A07">
              <w:rPr>
                <w:rFonts w:ascii="Simplified Arabic" w:hAnsi="Simplified Arabic" w:cs="Simplified Arabic"/>
                <w:sz w:val="26"/>
                <w:szCs w:val="26"/>
                <w:rtl/>
              </w:rPr>
              <w:t>الحاجة إلى متابعة إدارة المخاطر للبيانات والمعلومات الدقيقة والمحدثة باستمرار بوساطة الذكاء الاصطناعي</w:t>
            </w:r>
          </w:p>
        </w:tc>
        <w:tc>
          <w:tcPr>
            <w:tcW w:w="959" w:type="dxa"/>
          </w:tcPr>
          <w:p w:rsidR="00910BC5" w:rsidRPr="00804A07" w:rsidRDefault="00910BC5" w:rsidP="007F18E9">
            <w:pPr>
              <w:spacing w:line="312" w:lineRule="auto"/>
              <w:rPr>
                <w:rFonts w:asciiTheme="majorBidi" w:hAnsiTheme="majorBidi" w:cstheme="majorBidi"/>
                <w:sz w:val="30"/>
                <w:szCs w:val="30"/>
                <w:rtl/>
              </w:rPr>
            </w:pPr>
            <w:r w:rsidRPr="00804A07">
              <w:rPr>
                <w:rFonts w:asciiTheme="majorBidi" w:hAnsiTheme="majorBidi" w:cstheme="majorBidi"/>
                <w:sz w:val="30"/>
                <w:szCs w:val="30"/>
              </w:rPr>
              <w:t>.846</w:t>
            </w:r>
            <w:r w:rsidRPr="00804A07">
              <w:rPr>
                <w:rFonts w:asciiTheme="majorBidi" w:hAnsiTheme="majorBidi" w:cstheme="majorBidi"/>
                <w:sz w:val="30"/>
                <w:szCs w:val="30"/>
                <w:vertAlign w:val="superscript"/>
              </w:rPr>
              <w:t>**</w:t>
            </w:r>
          </w:p>
        </w:tc>
        <w:tc>
          <w:tcPr>
            <w:tcW w:w="1110" w:type="dxa"/>
          </w:tcPr>
          <w:p w:rsidR="00910BC5" w:rsidRPr="00804A07" w:rsidRDefault="00910BC5" w:rsidP="007F18E9">
            <w:pPr>
              <w:spacing w:line="312" w:lineRule="auto"/>
              <w:rPr>
                <w:rFonts w:asciiTheme="majorBidi" w:hAnsiTheme="majorBidi" w:cstheme="majorBidi"/>
                <w:sz w:val="30"/>
                <w:szCs w:val="30"/>
                <w:rtl/>
              </w:rPr>
            </w:pPr>
            <w:r w:rsidRPr="00804A07">
              <w:rPr>
                <w:rFonts w:asciiTheme="majorBidi" w:hAnsiTheme="majorBidi" w:cstheme="majorBidi"/>
                <w:sz w:val="30"/>
                <w:szCs w:val="30"/>
              </w:rPr>
              <w:t>0.000</w:t>
            </w:r>
          </w:p>
        </w:tc>
      </w:tr>
      <w:tr w:rsidR="00910BC5" w:rsidRPr="00804A07" w:rsidTr="00E14EA2">
        <w:tc>
          <w:tcPr>
            <w:tcW w:w="816" w:type="dxa"/>
          </w:tcPr>
          <w:p w:rsidR="00910BC5" w:rsidRPr="00804A07" w:rsidRDefault="00910BC5" w:rsidP="007F18E9">
            <w:pPr>
              <w:pStyle w:val="a3"/>
              <w:numPr>
                <w:ilvl w:val="0"/>
                <w:numId w:val="11"/>
              </w:numPr>
              <w:spacing w:line="312" w:lineRule="auto"/>
              <w:rPr>
                <w:rFonts w:asciiTheme="majorBidi" w:hAnsiTheme="majorBidi" w:cstheme="majorBidi"/>
                <w:sz w:val="30"/>
                <w:szCs w:val="30"/>
                <w:rtl/>
              </w:rPr>
            </w:pPr>
          </w:p>
        </w:tc>
        <w:tc>
          <w:tcPr>
            <w:tcW w:w="6598" w:type="dxa"/>
          </w:tcPr>
          <w:p w:rsidR="00910BC5" w:rsidRPr="00804A07" w:rsidRDefault="00910BC5" w:rsidP="007F18E9">
            <w:pPr>
              <w:spacing w:line="312" w:lineRule="auto"/>
              <w:jc w:val="lowKashida"/>
              <w:rPr>
                <w:rFonts w:asciiTheme="majorBidi" w:hAnsiTheme="majorBidi" w:cstheme="majorBidi"/>
                <w:b/>
                <w:bCs/>
                <w:sz w:val="26"/>
                <w:szCs w:val="26"/>
              </w:rPr>
            </w:pPr>
            <w:r w:rsidRPr="00804A07">
              <w:rPr>
                <w:rFonts w:ascii="Simplified Arabic" w:hAnsi="Simplified Arabic" w:cs="Simplified Arabic"/>
                <w:sz w:val="26"/>
                <w:szCs w:val="26"/>
                <w:rtl/>
              </w:rPr>
              <w:t>الحاجة إلى بنية تحتية قوية لمعالجة البيانات الضخمة</w:t>
            </w:r>
          </w:p>
        </w:tc>
        <w:tc>
          <w:tcPr>
            <w:tcW w:w="959" w:type="dxa"/>
          </w:tcPr>
          <w:p w:rsidR="00910BC5" w:rsidRPr="00804A07" w:rsidRDefault="00910BC5" w:rsidP="007F18E9">
            <w:pPr>
              <w:spacing w:line="312" w:lineRule="auto"/>
              <w:rPr>
                <w:rFonts w:asciiTheme="majorBidi" w:hAnsiTheme="majorBidi" w:cstheme="majorBidi"/>
                <w:sz w:val="30"/>
                <w:szCs w:val="30"/>
                <w:rtl/>
              </w:rPr>
            </w:pPr>
            <w:r w:rsidRPr="00804A07">
              <w:rPr>
                <w:rFonts w:asciiTheme="majorBidi" w:hAnsiTheme="majorBidi" w:cstheme="majorBidi"/>
                <w:sz w:val="30"/>
                <w:szCs w:val="30"/>
              </w:rPr>
              <w:t>.829</w:t>
            </w:r>
            <w:r w:rsidRPr="00804A07">
              <w:rPr>
                <w:rFonts w:asciiTheme="majorBidi" w:hAnsiTheme="majorBidi" w:cstheme="majorBidi"/>
                <w:sz w:val="30"/>
                <w:szCs w:val="30"/>
                <w:vertAlign w:val="superscript"/>
              </w:rPr>
              <w:t>**</w:t>
            </w:r>
          </w:p>
        </w:tc>
        <w:tc>
          <w:tcPr>
            <w:tcW w:w="1110" w:type="dxa"/>
          </w:tcPr>
          <w:p w:rsidR="00910BC5" w:rsidRPr="00804A07" w:rsidRDefault="00910BC5" w:rsidP="007F18E9">
            <w:pPr>
              <w:spacing w:line="312" w:lineRule="auto"/>
              <w:rPr>
                <w:rFonts w:asciiTheme="majorBidi" w:hAnsiTheme="majorBidi" w:cstheme="majorBidi"/>
                <w:sz w:val="30"/>
                <w:szCs w:val="30"/>
                <w:rtl/>
              </w:rPr>
            </w:pPr>
            <w:r w:rsidRPr="00804A07">
              <w:rPr>
                <w:rFonts w:asciiTheme="majorBidi" w:hAnsiTheme="majorBidi" w:cstheme="majorBidi"/>
                <w:sz w:val="30"/>
                <w:szCs w:val="30"/>
              </w:rPr>
              <w:t>0.000</w:t>
            </w:r>
          </w:p>
        </w:tc>
      </w:tr>
      <w:tr w:rsidR="00910BC5" w:rsidRPr="00804A07" w:rsidTr="00E14EA2">
        <w:tc>
          <w:tcPr>
            <w:tcW w:w="816" w:type="dxa"/>
          </w:tcPr>
          <w:p w:rsidR="00910BC5" w:rsidRPr="00804A07" w:rsidRDefault="00910BC5" w:rsidP="007F18E9">
            <w:pPr>
              <w:pStyle w:val="a3"/>
              <w:numPr>
                <w:ilvl w:val="0"/>
                <w:numId w:val="11"/>
              </w:numPr>
              <w:spacing w:line="312" w:lineRule="auto"/>
              <w:rPr>
                <w:rFonts w:asciiTheme="majorBidi" w:hAnsiTheme="majorBidi" w:cstheme="majorBidi"/>
                <w:sz w:val="30"/>
                <w:szCs w:val="30"/>
                <w:rtl/>
              </w:rPr>
            </w:pPr>
          </w:p>
        </w:tc>
        <w:tc>
          <w:tcPr>
            <w:tcW w:w="6598" w:type="dxa"/>
          </w:tcPr>
          <w:p w:rsidR="00910BC5" w:rsidRPr="00804A07" w:rsidRDefault="00910BC5" w:rsidP="007F18E9">
            <w:pPr>
              <w:spacing w:line="312" w:lineRule="auto"/>
              <w:jc w:val="lowKashida"/>
              <w:rPr>
                <w:rFonts w:asciiTheme="majorBidi" w:hAnsiTheme="majorBidi" w:cstheme="majorBidi"/>
                <w:b/>
                <w:bCs/>
                <w:sz w:val="26"/>
                <w:szCs w:val="26"/>
              </w:rPr>
            </w:pPr>
            <w:r w:rsidRPr="00804A07">
              <w:rPr>
                <w:rFonts w:ascii="Simplified Arabic" w:hAnsi="Simplified Arabic" w:cs="Simplified Arabic"/>
                <w:sz w:val="26"/>
                <w:szCs w:val="26"/>
                <w:rtl/>
              </w:rPr>
              <w:t>مخاطر الأمن السيبراني عند مشاركة البيانات من قبل الذكاء الاصطناعي مع أطراف متعددة</w:t>
            </w:r>
          </w:p>
        </w:tc>
        <w:tc>
          <w:tcPr>
            <w:tcW w:w="959" w:type="dxa"/>
          </w:tcPr>
          <w:p w:rsidR="00910BC5" w:rsidRPr="00804A07" w:rsidRDefault="00910BC5" w:rsidP="007F18E9">
            <w:pPr>
              <w:spacing w:line="312" w:lineRule="auto"/>
              <w:rPr>
                <w:rFonts w:asciiTheme="majorBidi" w:hAnsiTheme="majorBidi" w:cstheme="majorBidi"/>
                <w:sz w:val="30"/>
                <w:szCs w:val="30"/>
              </w:rPr>
            </w:pPr>
            <w:r w:rsidRPr="00804A07">
              <w:rPr>
                <w:rFonts w:asciiTheme="majorBidi" w:hAnsiTheme="majorBidi" w:cstheme="majorBidi"/>
                <w:sz w:val="30"/>
                <w:szCs w:val="30"/>
              </w:rPr>
              <w:t>.828</w:t>
            </w:r>
            <w:r w:rsidRPr="00804A07">
              <w:rPr>
                <w:rFonts w:asciiTheme="majorBidi" w:hAnsiTheme="majorBidi" w:cstheme="majorBidi"/>
                <w:sz w:val="30"/>
                <w:szCs w:val="30"/>
                <w:vertAlign w:val="superscript"/>
              </w:rPr>
              <w:t>**</w:t>
            </w:r>
          </w:p>
        </w:tc>
        <w:tc>
          <w:tcPr>
            <w:tcW w:w="1110" w:type="dxa"/>
          </w:tcPr>
          <w:p w:rsidR="00910BC5" w:rsidRPr="00804A07" w:rsidRDefault="00910BC5" w:rsidP="007F18E9">
            <w:pPr>
              <w:spacing w:line="312" w:lineRule="auto"/>
              <w:rPr>
                <w:rFonts w:asciiTheme="majorBidi" w:hAnsiTheme="majorBidi" w:cstheme="majorBidi"/>
                <w:sz w:val="30"/>
                <w:szCs w:val="30"/>
              </w:rPr>
            </w:pPr>
            <w:r w:rsidRPr="00804A07">
              <w:rPr>
                <w:rFonts w:asciiTheme="majorBidi" w:hAnsiTheme="majorBidi" w:cstheme="majorBidi"/>
                <w:sz w:val="30"/>
                <w:szCs w:val="30"/>
              </w:rPr>
              <w:t>0.000</w:t>
            </w:r>
          </w:p>
        </w:tc>
      </w:tr>
    </w:tbl>
    <w:bookmarkEnd w:id="15"/>
    <w:p w:rsidR="000B069A" w:rsidRPr="00804A07" w:rsidRDefault="00910BC5" w:rsidP="007F18E9">
      <w:pPr>
        <w:spacing w:after="0" w:line="312" w:lineRule="auto"/>
        <w:jc w:val="both"/>
        <w:rPr>
          <w:rFonts w:ascii="Simplified Arabic" w:hAnsi="Simplified Arabic" w:cs="Simplified Arabic"/>
          <w:color w:val="0A0A0A"/>
          <w:sz w:val="32"/>
          <w:szCs w:val="32"/>
          <w:shd w:val="clear" w:color="auto" w:fill="FFFFFF"/>
          <w:rtl/>
        </w:rPr>
      </w:pPr>
      <w:r w:rsidRPr="00804A07">
        <w:rPr>
          <w:rFonts w:ascii="Simplified Arabic" w:hAnsi="Simplified Arabic" w:cs="Simplified Arabic"/>
          <w:color w:val="0A0A0A"/>
          <w:sz w:val="32"/>
          <w:szCs w:val="32"/>
          <w:shd w:val="clear" w:color="auto" w:fill="FFFFFF"/>
          <w:rtl/>
        </w:rPr>
        <w:t xml:space="preserve">يتضح من خلال الجدول السابق أن معاملات الارتباط توضح أن القيم الاحتمالية لفقرات المحور </w:t>
      </w:r>
      <w:r w:rsidRPr="00804A07">
        <w:rPr>
          <w:rFonts w:ascii="Simplified Arabic" w:hAnsi="Simplified Arabic" w:cs="Simplified Arabic" w:hint="cs"/>
          <w:color w:val="0A0A0A"/>
          <w:sz w:val="32"/>
          <w:szCs w:val="32"/>
          <w:shd w:val="clear" w:color="auto" w:fill="FFFFFF"/>
          <w:rtl/>
        </w:rPr>
        <w:t xml:space="preserve">الثالث </w:t>
      </w:r>
      <w:r w:rsidRPr="00804A07">
        <w:rPr>
          <w:rFonts w:ascii="Simplified Arabic" w:hAnsi="Simplified Arabic" w:cs="Simplified Arabic"/>
          <w:color w:val="0A0A0A"/>
          <w:sz w:val="32"/>
          <w:szCs w:val="32"/>
          <w:shd w:val="clear" w:color="auto" w:fill="FFFFFF"/>
          <w:rtl/>
        </w:rPr>
        <w:t xml:space="preserve"> كانت أقل من مستوى الدلالة</w:t>
      </w:r>
      <w:r w:rsidRPr="00804A07">
        <w:rPr>
          <w:rFonts w:ascii="Simplified Arabic" w:hAnsi="Simplified Arabic" w:cs="Simplified Arabic"/>
          <w:color w:val="0A0A0A"/>
          <w:sz w:val="32"/>
          <w:szCs w:val="32"/>
          <w:shd w:val="clear" w:color="auto" w:fill="FFFFFF"/>
        </w:rPr>
        <w:t xml:space="preserve"> </w:t>
      </w:r>
      <m:oMath>
        <m:r>
          <m:rPr>
            <m:sty m:val="p"/>
          </m:rPr>
          <w:rPr>
            <w:rFonts w:ascii="Cambria Math" w:hAnsi="Cambria Math" w:cs="Simplified Arabic"/>
            <w:color w:val="0A0A0A"/>
            <w:sz w:val="32"/>
            <w:szCs w:val="32"/>
            <w:shd w:val="clear" w:color="auto" w:fill="FFFFFF"/>
          </w:rPr>
          <m:t>(</m:t>
        </m:r>
        <m:r>
          <m:rPr>
            <m:sty m:val="p"/>
          </m:rPr>
          <w:rPr>
            <w:rFonts w:ascii="Cambria Math" w:hAnsi="Cambria Math" w:cs="Simplified Arabic"/>
            <w:color w:val="0A0A0A"/>
            <w:sz w:val="32"/>
            <w:szCs w:val="32"/>
            <w:shd w:val="clear" w:color="auto" w:fill="FFFFFF"/>
            <w:rtl/>
          </w:rPr>
          <m:t>α</m:t>
        </m:r>
        <m:r>
          <m:rPr>
            <m:sty m:val="p"/>
          </m:rPr>
          <w:rPr>
            <w:rFonts w:ascii="Cambria Math" w:hAnsi="Cambria Math" w:cs="Simplified Arabic"/>
            <w:color w:val="0A0A0A"/>
            <w:sz w:val="32"/>
            <w:szCs w:val="32"/>
            <w:shd w:val="clear" w:color="auto" w:fill="FFFFFF"/>
          </w:rPr>
          <m:t>&lt;0.05)</m:t>
        </m:r>
      </m:oMath>
      <w:r w:rsidRPr="00804A07">
        <w:rPr>
          <w:rFonts w:ascii="Simplified Arabic" w:hAnsi="Simplified Arabic" w:cs="Simplified Arabic"/>
          <w:color w:val="0A0A0A"/>
          <w:sz w:val="32"/>
          <w:szCs w:val="32"/>
          <w:shd w:val="clear" w:color="auto" w:fill="FFFFFF"/>
          <w:rtl/>
        </w:rPr>
        <w:t xml:space="preserve"> بمعنى ان معاملات الارتباط كانت دالة إحصائياً وذلك دليل على مصداقيه فقرات المحور لما وضعت لأجل قياسه</w:t>
      </w:r>
    </w:p>
    <w:p w:rsidR="00030175" w:rsidRPr="00804A07" w:rsidRDefault="00030175" w:rsidP="007F18E9">
      <w:pPr>
        <w:spacing w:after="0" w:line="312" w:lineRule="auto"/>
        <w:jc w:val="both"/>
        <w:rPr>
          <w:rFonts w:ascii="Simplified Arabic" w:hAnsi="Simplified Arabic" w:cs="Simplified Arabic"/>
          <w:b/>
          <w:bCs/>
          <w:color w:val="0A0A0A"/>
          <w:sz w:val="32"/>
          <w:szCs w:val="32"/>
          <w:shd w:val="clear" w:color="auto" w:fill="FFFFFF"/>
          <w:rtl/>
        </w:rPr>
      </w:pPr>
      <w:r w:rsidRPr="00804A07">
        <w:rPr>
          <w:rFonts w:ascii="Simplified Arabic" w:hAnsi="Simplified Arabic" w:cs="Simplified Arabic"/>
          <w:b/>
          <w:bCs/>
          <w:color w:val="0A0A0A"/>
          <w:sz w:val="32"/>
          <w:szCs w:val="32"/>
          <w:shd w:val="clear" w:color="auto" w:fill="FFFFFF"/>
          <w:rtl/>
        </w:rPr>
        <w:t>الصدق البنائي</w:t>
      </w:r>
      <w:r w:rsidRPr="00804A07">
        <w:rPr>
          <w:rFonts w:ascii="Simplified Arabic" w:hAnsi="Simplified Arabic" w:cs="Simplified Arabic" w:hint="cs"/>
          <w:b/>
          <w:bCs/>
          <w:color w:val="0A0A0A"/>
          <w:sz w:val="32"/>
          <w:szCs w:val="32"/>
          <w:shd w:val="clear" w:color="auto" w:fill="FFFFFF"/>
          <w:rtl/>
        </w:rPr>
        <w:t>:</w:t>
      </w:r>
      <w:r w:rsidRPr="00804A07">
        <w:rPr>
          <w:rFonts w:ascii="Simplified Arabic" w:hAnsi="Simplified Arabic" w:cs="Simplified Arabic"/>
          <w:b/>
          <w:bCs/>
          <w:color w:val="0A0A0A"/>
          <w:sz w:val="32"/>
          <w:szCs w:val="32"/>
          <w:shd w:val="clear" w:color="auto" w:fill="FFFFFF"/>
          <w:rtl/>
        </w:rPr>
        <w:t xml:space="preserve"> </w:t>
      </w:r>
    </w:p>
    <w:p w:rsidR="00030175" w:rsidRPr="00804A07" w:rsidRDefault="00030175" w:rsidP="007F18E9">
      <w:pPr>
        <w:spacing w:after="0" w:line="312" w:lineRule="auto"/>
        <w:jc w:val="both"/>
        <w:rPr>
          <w:rFonts w:ascii="Simplified Arabic" w:hAnsi="Simplified Arabic" w:cs="Simplified Arabic"/>
          <w:color w:val="0A0A0A"/>
          <w:sz w:val="32"/>
          <w:szCs w:val="32"/>
          <w:shd w:val="clear" w:color="auto" w:fill="FFFFFF"/>
          <w:rtl/>
        </w:rPr>
      </w:pPr>
      <w:r w:rsidRPr="00804A07">
        <w:rPr>
          <w:rFonts w:ascii="Simplified Arabic" w:hAnsi="Simplified Arabic" w:cs="Simplified Arabic"/>
          <w:color w:val="0A0A0A"/>
          <w:sz w:val="32"/>
          <w:szCs w:val="32"/>
          <w:shd w:val="clear" w:color="auto" w:fill="FFFFFF"/>
          <w:rtl/>
        </w:rPr>
        <w:t>يشير إلى مدى قدرة الاستبانة على قياس المفهوم أو الظاهرة التي تهدف إلى قياسها بشكل دقيق وصحيح. يتم تحقيق الصدق البنائي من خلال تصميم الأسئلة والمعايير بشكل يضمن قدرتها على قياس المفهوم بشكل دقيق ومن خلال إجراء اختبارات الصدق للتأكد من صحة النتائج. يعتبر الصدق البنائي هامًا لضمان موثوقية الاستبانة وصحة التحليلات المستندة إليها، وذلك بقياس مدى الارتباط كل محاور الدراسة ب</w:t>
      </w:r>
      <w:r w:rsidR="008D3172" w:rsidRPr="00804A07">
        <w:rPr>
          <w:rFonts w:ascii="Simplified Arabic" w:hAnsi="Simplified Arabic" w:cs="Simplified Arabic"/>
          <w:color w:val="0A0A0A"/>
          <w:sz w:val="32"/>
          <w:szCs w:val="32"/>
          <w:shd w:val="clear" w:color="auto" w:fill="FFFFFF"/>
          <w:rtl/>
        </w:rPr>
        <w:t>الدرجة الكلية لفقرات الاستبانة.</w:t>
      </w:r>
    </w:p>
    <w:p w:rsidR="00030175" w:rsidRPr="00804A07" w:rsidRDefault="00030175" w:rsidP="007F18E9">
      <w:pPr>
        <w:spacing w:after="0" w:line="312" w:lineRule="auto"/>
        <w:jc w:val="center"/>
        <w:rPr>
          <w:rFonts w:asciiTheme="majorBidi" w:hAnsiTheme="majorBidi" w:cstheme="majorBidi"/>
          <w:b/>
          <w:bCs/>
          <w:color w:val="000000"/>
          <w:sz w:val="30"/>
          <w:szCs w:val="30"/>
          <w:rtl/>
        </w:rPr>
      </w:pPr>
      <w:r w:rsidRPr="00804A07">
        <w:rPr>
          <w:rFonts w:asciiTheme="majorBidi" w:hAnsiTheme="majorBidi" w:cstheme="majorBidi"/>
          <w:b/>
          <w:bCs/>
          <w:color w:val="000000"/>
          <w:sz w:val="30"/>
          <w:szCs w:val="30"/>
          <w:rtl/>
        </w:rPr>
        <w:t>جدول رقم  (</w:t>
      </w:r>
      <w:r w:rsidRPr="00804A07">
        <w:rPr>
          <w:rFonts w:asciiTheme="majorBidi" w:hAnsiTheme="majorBidi" w:cstheme="majorBidi" w:hint="cs"/>
          <w:b/>
          <w:bCs/>
          <w:color w:val="000000"/>
          <w:sz w:val="30"/>
          <w:szCs w:val="30"/>
          <w:rtl/>
        </w:rPr>
        <w:t>6</w:t>
      </w:r>
      <w:r w:rsidRPr="00804A07">
        <w:rPr>
          <w:rFonts w:asciiTheme="majorBidi" w:hAnsiTheme="majorBidi" w:cstheme="majorBidi"/>
          <w:b/>
          <w:bCs/>
          <w:color w:val="000000"/>
          <w:sz w:val="30"/>
          <w:szCs w:val="30"/>
          <w:rtl/>
        </w:rPr>
        <w:t>)  محاور الدراسة ومعامل الارتباط لكل محور بالدرجة الكلية</w:t>
      </w:r>
    </w:p>
    <w:tbl>
      <w:tblPr>
        <w:tblpPr w:leftFromText="180" w:rightFromText="180" w:vertAnchor="text" w:horzAnchor="margin" w:tblpXSpec="center" w:tblpY="380"/>
        <w:bidiVisual/>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
        <w:gridCol w:w="6223"/>
        <w:gridCol w:w="1366"/>
        <w:gridCol w:w="1320"/>
      </w:tblGrid>
      <w:tr w:rsidR="00030175" w:rsidRPr="00804A07" w:rsidTr="00E14EA2">
        <w:tc>
          <w:tcPr>
            <w:tcW w:w="6664" w:type="dxa"/>
            <w:gridSpan w:val="2"/>
            <w:shd w:val="clear" w:color="auto" w:fill="A6A6A6" w:themeFill="background1" w:themeFillShade="A6"/>
          </w:tcPr>
          <w:p w:rsidR="00030175" w:rsidRPr="00804A07" w:rsidRDefault="00030175" w:rsidP="007F18E9">
            <w:pPr>
              <w:spacing w:line="312" w:lineRule="auto"/>
              <w:jc w:val="center"/>
              <w:rPr>
                <w:rFonts w:asciiTheme="majorBidi" w:hAnsiTheme="majorBidi" w:cstheme="majorBidi"/>
                <w:b/>
                <w:bCs/>
                <w:sz w:val="30"/>
                <w:szCs w:val="30"/>
                <w:rtl/>
              </w:rPr>
            </w:pPr>
            <w:bookmarkStart w:id="16" w:name="_Hlk134108899"/>
            <w:r w:rsidRPr="00804A07">
              <w:rPr>
                <w:rFonts w:asciiTheme="majorBidi" w:hAnsiTheme="majorBidi" w:cstheme="majorBidi"/>
                <w:b/>
                <w:bCs/>
                <w:sz w:val="30"/>
                <w:szCs w:val="30"/>
                <w:rtl/>
              </w:rPr>
              <w:t>المحاور</w:t>
            </w:r>
          </w:p>
        </w:tc>
        <w:tc>
          <w:tcPr>
            <w:tcW w:w="1366" w:type="dxa"/>
            <w:shd w:val="clear" w:color="auto" w:fill="A6A6A6" w:themeFill="background1" w:themeFillShade="A6"/>
          </w:tcPr>
          <w:p w:rsidR="00030175" w:rsidRPr="00804A07" w:rsidRDefault="00030175" w:rsidP="007F18E9">
            <w:pPr>
              <w:spacing w:line="312" w:lineRule="auto"/>
              <w:jc w:val="center"/>
              <w:rPr>
                <w:rFonts w:asciiTheme="majorBidi" w:hAnsiTheme="majorBidi" w:cstheme="majorBidi"/>
                <w:b/>
                <w:bCs/>
                <w:sz w:val="30"/>
                <w:szCs w:val="30"/>
                <w:rtl/>
              </w:rPr>
            </w:pPr>
            <w:r w:rsidRPr="00804A07">
              <w:rPr>
                <w:rFonts w:asciiTheme="majorBidi" w:hAnsiTheme="majorBidi" w:cstheme="majorBidi"/>
                <w:b/>
                <w:bCs/>
                <w:sz w:val="30"/>
                <w:szCs w:val="30"/>
                <w:rtl/>
              </w:rPr>
              <w:t xml:space="preserve">معامل الارتباط </w:t>
            </w:r>
          </w:p>
        </w:tc>
        <w:tc>
          <w:tcPr>
            <w:tcW w:w="1320" w:type="dxa"/>
            <w:shd w:val="clear" w:color="auto" w:fill="A6A6A6" w:themeFill="background1" w:themeFillShade="A6"/>
          </w:tcPr>
          <w:p w:rsidR="00030175" w:rsidRPr="00804A07" w:rsidRDefault="00030175" w:rsidP="007F18E9">
            <w:pPr>
              <w:spacing w:line="312" w:lineRule="auto"/>
              <w:jc w:val="center"/>
              <w:rPr>
                <w:rFonts w:asciiTheme="majorBidi" w:hAnsiTheme="majorBidi" w:cstheme="majorBidi"/>
                <w:b/>
                <w:bCs/>
                <w:sz w:val="30"/>
                <w:szCs w:val="30"/>
                <w:rtl/>
              </w:rPr>
            </w:pPr>
            <w:r w:rsidRPr="00804A07">
              <w:rPr>
                <w:rFonts w:asciiTheme="majorBidi" w:hAnsiTheme="majorBidi" w:cstheme="majorBidi"/>
                <w:b/>
                <w:bCs/>
                <w:sz w:val="30"/>
                <w:szCs w:val="30"/>
                <w:rtl/>
              </w:rPr>
              <w:t>عدد الفقرات</w:t>
            </w:r>
          </w:p>
        </w:tc>
      </w:tr>
      <w:tr w:rsidR="00030175" w:rsidRPr="00804A07" w:rsidTr="00E14EA2">
        <w:tc>
          <w:tcPr>
            <w:tcW w:w="441" w:type="dxa"/>
          </w:tcPr>
          <w:p w:rsidR="00030175" w:rsidRPr="00804A07" w:rsidRDefault="00030175" w:rsidP="007F18E9">
            <w:pPr>
              <w:spacing w:line="312" w:lineRule="auto"/>
              <w:rPr>
                <w:rFonts w:asciiTheme="majorBidi" w:hAnsiTheme="majorBidi" w:cstheme="majorBidi"/>
                <w:sz w:val="30"/>
                <w:szCs w:val="30"/>
                <w:rtl/>
              </w:rPr>
            </w:pPr>
            <w:r w:rsidRPr="00804A07">
              <w:rPr>
                <w:rFonts w:asciiTheme="majorBidi" w:hAnsiTheme="majorBidi" w:cstheme="majorBidi"/>
                <w:sz w:val="30"/>
                <w:szCs w:val="30"/>
                <w:rtl/>
              </w:rPr>
              <w:t>1</w:t>
            </w:r>
          </w:p>
        </w:tc>
        <w:tc>
          <w:tcPr>
            <w:tcW w:w="6223" w:type="dxa"/>
          </w:tcPr>
          <w:p w:rsidR="00030175" w:rsidRPr="00804A07" w:rsidRDefault="00030175" w:rsidP="007F18E9">
            <w:pPr>
              <w:spacing w:line="312" w:lineRule="auto"/>
              <w:rPr>
                <w:rFonts w:asciiTheme="majorBidi" w:hAnsiTheme="majorBidi" w:cstheme="majorBidi"/>
                <w:sz w:val="30"/>
                <w:szCs w:val="30"/>
                <w:rtl/>
              </w:rPr>
            </w:pPr>
            <w:r w:rsidRPr="00804A07">
              <w:rPr>
                <w:rFonts w:asciiTheme="majorBidi" w:hAnsiTheme="majorBidi" w:cstheme="majorBidi"/>
                <w:sz w:val="30"/>
                <w:szCs w:val="30"/>
                <w:rtl/>
              </w:rPr>
              <w:t xml:space="preserve">المحور </w:t>
            </w:r>
            <w:r w:rsidRPr="00804A07">
              <w:rPr>
                <w:rFonts w:asciiTheme="majorBidi" w:hAnsiTheme="majorBidi" w:cstheme="majorBidi" w:hint="cs"/>
                <w:sz w:val="30"/>
                <w:szCs w:val="30"/>
                <w:rtl/>
              </w:rPr>
              <w:t xml:space="preserve">الأول </w:t>
            </w:r>
            <w:r w:rsidRPr="00804A07">
              <w:rPr>
                <w:rFonts w:asciiTheme="majorBidi" w:hAnsiTheme="majorBidi" w:cstheme="majorBidi"/>
                <w:sz w:val="30"/>
                <w:szCs w:val="30"/>
                <w:rtl/>
              </w:rPr>
              <w:t xml:space="preserve">: </w:t>
            </w:r>
            <w:r w:rsidRPr="00804A07">
              <w:rPr>
                <w:rFonts w:asciiTheme="majorBidi" w:hAnsiTheme="majorBidi" w:cstheme="majorBidi"/>
                <w:color w:val="000000"/>
                <w:sz w:val="30"/>
                <w:szCs w:val="30"/>
                <w:rtl/>
              </w:rPr>
              <w:t xml:space="preserve"> </w:t>
            </w:r>
            <w:r w:rsidRPr="00804A07">
              <w:rPr>
                <w:rFonts w:ascii="Simplified Arabic" w:hAnsi="Simplified Arabic" w:cs="Simplified Arabic" w:hint="cs"/>
                <w:sz w:val="28"/>
                <w:szCs w:val="28"/>
                <w:rtl/>
              </w:rPr>
              <w:t xml:space="preserve"> دور التخطيط في إدارة المخاطر بجامعة تبوك  </w:t>
            </w:r>
            <w:r w:rsidRPr="00804A07">
              <w:rPr>
                <w:rFonts w:ascii="Simplified Arabic" w:hAnsi="Simplified Arabic" w:cs="Simplified Arabic"/>
                <w:sz w:val="28"/>
                <w:szCs w:val="28"/>
                <w:rtl/>
              </w:rPr>
              <w:t xml:space="preserve"> </w:t>
            </w:r>
            <w:r w:rsidRPr="00804A07">
              <w:rPr>
                <w:rFonts w:asciiTheme="majorBidi" w:hAnsiTheme="majorBidi" w:cstheme="majorBidi"/>
                <w:color w:val="000000"/>
                <w:sz w:val="30"/>
                <w:szCs w:val="30"/>
                <w:rtl/>
              </w:rPr>
              <w:t xml:space="preserve"> </w:t>
            </w:r>
            <w:r w:rsidRPr="00804A07">
              <w:rPr>
                <w:rFonts w:asciiTheme="majorBidi" w:hAnsiTheme="majorBidi" w:cstheme="majorBidi" w:hint="cs"/>
                <w:sz w:val="30"/>
                <w:szCs w:val="30"/>
                <w:rtl/>
              </w:rPr>
              <w:t xml:space="preserve"> </w:t>
            </w:r>
            <w:r w:rsidRPr="00804A07">
              <w:rPr>
                <w:rFonts w:asciiTheme="majorBidi" w:hAnsiTheme="majorBidi" w:cstheme="majorBidi"/>
                <w:sz w:val="30"/>
                <w:szCs w:val="30"/>
                <w:rtl/>
              </w:rPr>
              <w:t xml:space="preserve"> </w:t>
            </w:r>
          </w:p>
        </w:tc>
        <w:tc>
          <w:tcPr>
            <w:tcW w:w="1366" w:type="dxa"/>
          </w:tcPr>
          <w:p w:rsidR="00030175" w:rsidRPr="00804A07" w:rsidRDefault="00030175" w:rsidP="007F18E9">
            <w:pPr>
              <w:spacing w:line="312" w:lineRule="auto"/>
              <w:jc w:val="center"/>
              <w:rPr>
                <w:rFonts w:asciiTheme="majorBidi" w:hAnsiTheme="majorBidi" w:cstheme="majorBidi"/>
                <w:sz w:val="30"/>
                <w:szCs w:val="30"/>
                <w:rtl/>
              </w:rPr>
            </w:pPr>
            <w:r w:rsidRPr="00804A07">
              <w:rPr>
                <w:rFonts w:asciiTheme="majorBidi" w:hAnsiTheme="majorBidi" w:cstheme="majorBidi"/>
                <w:sz w:val="30"/>
                <w:szCs w:val="30"/>
              </w:rPr>
              <w:t>.821</w:t>
            </w:r>
            <w:r w:rsidRPr="00804A07">
              <w:rPr>
                <w:rFonts w:asciiTheme="majorBidi" w:hAnsiTheme="majorBidi" w:cstheme="majorBidi"/>
                <w:sz w:val="30"/>
                <w:szCs w:val="30"/>
                <w:vertAlign w:val="superscript"/>
              </w:rPr>
              <w:t>**</w:t>
            </w:r>
          </w:p>
        </w:tc>
        <w:tc>
          <w:tcPr>
            <w:tcW w:w="1320" w:type="dxa"/>
          </w:tcPr>
          <w:p w:rsidR="00030175" w:rsidRPr="00804A07" w:rsidRDefault="00030175" w:rsidP="007F18E9">
            <w:pPr>
              <w:spacing w:line="312" w:lineRule="auto"/>
              <w:jc w:val="center"/>
              <w:rPr>
                <w:rFonts w:asciiTheme="majorBidi" w:hAnsiTheme="majorBidi" w:cstheme="majorBidi"/>
                <w:sz w:val="30"/>
                <w:szCs w:val="30"/>
              </w:rPr>
            </w:pPr>
            <w:r w:rsidRPr="00804A07">
              <w:rPr>
                <w:rFonts w:asciiTheme="majorBidi" w:hAnsiTheme="majorBidi" w:cstheme="majorBidi"/>
                <w:sz w:val="30"/>
                <w:szCs w:val="30"/>
              </w:rPr>
              <w:t>6</w:t>
            </w:r>
          </w:p>
        </w:tc>
      </w:tr>
      <w:tr w:rsidR="00030175" w:rsidRPr="00804A07" w:rsidTr="00E14EA2">
        <w:tc>
          <w:tcPr>
            <w:tcW w:w="441" w:type="dxa"/>
          </w:tcPr>
          <w:p w:rsidR="00030175" w:rsidRPr="00804A07" w:rsidRDefault="00030175" w:rsidP="007F18E9">
            <w:pPr>
              <w:spacing w:line="312" w:lineRule="auto"/>
              <w:rPr>
                <w:rFonts w:asciiTheme="majorBidi" w:hAnsiTheme="majorBidi" w:cstheme="majorBidi"/>
                <w:sz w:val="30"/>
                <w:szCs w:val="30"/>
                <w:rtl/>
              </w:rPr>
            </w:pPr>
            <w:r w:rsidRPr="00804A07">
              <w:rPr>
                <w:rFonts w:asciiTheme="majorBidi" w:hAnsiTheme="majorBidi" w:cstheme="majorBidi"/>
                <w:sz w:val="30"/>
                <w:szCs w:val="30"/>
                <w:rtl/>
              </w:rPr>
              <w:t>2</w:t>
            </w:r>
          </w:p>
        </w:tc>
        <w:tc>
          <w:tcPr>
            <w:tcW w:w="6223" w:type="dxa"/>
          </w:tcPr>
          <w:p w:rsidR="00030175" w:rsidRPr="00804A07" w:rsidRDefault="00030175" w:rsidP="007F18E9">
            <w:pPr>
              <w:spacing w:line="312" w:lineRule="auto"/>
              <w:rPr>
                <w:rFonts w:asciiTheme="majorBidi" w:hAnsiTheme="majorBidi" w:cstheme="majorBidi"/>
                <w:sz w:val="30"/>
                <w:szCs w:val="30"/>
                <w:rtl/>
              </w:rPr>
            </w:pPr>
            <w:r w:rsidRPr="00804A07">
              <w:rPr>
                <w:rFonts w:asciiTheme="majorBidi" w:hAnsiTheme="majorBidi" w:cstheme="majorBidi" w:hint="cs"/>
                <w:sz w:val="30"/>
                <w:szCs w:val="30"/>
                <w:rtl/>
              </w:rPr>
              <w:t xml:space="preserve"> </w:t>
            </w:r>
            <w:r w:rsidRPr="00804A07">
              <w:rPr>
                <w:rFonts w:asciiTheme="majorBidi" w:hAnsiTheme="majorBidi" w:cstheme="majorBidi"/>
                <w:sz w:val="30"/>
                <w:szCs w:val="30"/>
                <w:rtl/>
              </w:rPr>
              <w:t xml:space="preserve">المحور الثاني: </w:t>
            </w:r>
            <w:r w:rsidRPr="00804A07">
              <w:rPr>
                <w:rFonts w:asciiTheme="majorBidi" w:hAnsiTheme="majorBidi" w:cstheme="majorBidi" w:hint="cs"/>
                <w:color w:val="000000"/>
                <w:sz w:val="30"/>
                <w:szCs w:val="30"/>
                <w:rtl/>
              </w:rPr>
              <w:t xml:space="preserve"> تقويم أداء إدارة المخاطر في جامعة تبوك </w:t>
            </w:r>
            <w:r w:rsidRPr="00804A07">
              <w:rPr>
                <w:rFonts w:asciiTheme="majorBidi" w:hAnsiTheme="majorBidi" w:cstheme="majorBidi" w:hint="cs"/>
                <w:sz w:val="30"/>
                <w:szCs w:val="30"/>
                <w:rtl/>
              </w:rPr>
              <w:t xml:space="preserve">   </w:t>
            </w:r>
          </w:p>
        </w:tc>
        <w:tc>
          <w:tcPr>
            <w:tcW w:w="1366" w:type="dxa"/>
          </w:tcPr>
          <w:p w:rsidR="00030175" w:rsidRPr="00804A07" w:rsidRDefault="00030175" w:rsidP="007F18E9">
            <w:pPr>
              <w:spacing w:line="312" w:lineRule="auto"/>
              <w:jc w:val="center"/>
              <w:rPr>
                <w:rFonts w:asciiTheme="majorBidi" w:hAnsiTheme="majorBidi" w:cstheme="majorBidi"/>
                <w:sz w:val="30"/>
                <w:szCs w:val="30"/>
                <w:rtl/>
              </w:rPr>
            </w:pPr>
            <w:r w:rsidRPr="00804A07">
              <w:rPr>
                <w:rFonts w:asciiTheme="majorBidi" w:hAnsiTheme="majorBidi" w:cstheme="majorBidi"/>
                <w:sz w:val="30"/>
                <w:szCs w:val="30"/>
              </w:rPr>
              <w:t>.866</w:t>
            </w:r>
            <w:r w:rsidRPr="00804A07">
              <w:rPr>
                <w:rFonts w:asciiTheme="majorBidi" w:hAnsiTheme="majorBidi" w:cstheme="majorBidi"/>
                <w:sz w:val="30"/>
                <w:szCs w:val="30"/>
                <w:vertAlign w:val="superscript"/>
              </w:rPr>
              <w:t>**</w:t>
            </w:r>
          </w:p>
        </w:tc>
        <w:tc>
          <w:tcPr>
            <w:tcW w:w="1320" w:type="dxa"/>
          </w:tcPr>
          <w:p w:rsidR="00030175" w:rsidRPr="00804A07" w:rsidRDefault="00030175" w:rsidP="007F18E9">
            <w:pPr>
              <w:spacing w:line="312" w:lineRule="auto"/>
              <w:jc w:val="center"/>
              <w:rPr>
                <w:rFonts w:asciiTheme="majorBidi" w:hAnsiTheme="majorBidi" w:cstheme="majorBidi"/>
                <w:sz w:val="30"/>
                <w:szCs w:val="30"/>
              </w:rPr>
            </w:pPr>
            <w:r w:rsidRPr="00804A07">
              <w:rPr>
                <w:rFonts w:asciiTheme="majorBidi" w:hAnsiTheme="majorBidi" w:cstheme="majorBidi"/>
                <w:sz w:val="30"/>
                <w:szCs w:val="30"/>
              </w:rPr>
              <w:t>6</w:t>
            </w:r>
          </w:p>
        </w:tc>
      </w:tr>
      <w:tr w:rsidR="00030175" w:rsidRPr="00804A07" w:rsidTr="00E14EA2">
        <w:tc>
          <w:tcPr>
            <w:tcW w:w="441" w:type="dxa"/>
          </w:tcPr>
          <w:p w:rsidR="00030175" w:rsidRPr="00804A07" w:rsidRDefault="00030175" w:rsidP="007F18E9">
            <w:pPr>
              <w:spacing w:line="312" w:lineRule="auto"/>
              <w:rPr>
                <w:rFonts w:asciiTheme="majorBidi" w:hAnsiTheme="majorBidi" w:cstheme="majorBidi"/>
                <w:sz w:val="30"/>
                <w:szCs w:val="30"/>
                <w:rtl/>
              </w:rPr>
            </w:pPr>
            <w:r w:rsidRPr="00804A07">
              <w:rPr>
                <w:rFonts w:asciiTheme="majorBidi" w:hAnsiTheme="majorBidi" w:cstheme="majorBidi"/>
                <w:sz w:val="30"/>
                <w:szCs w:val="30"/>
                <w:rtl/>
              </w:rPr>
              <w:lastRenderedPageBreak/>
              <w:t>3</w:t>
            </w:r>
          </w:p>
        </w:tc>
        <w:tc>
          <w:tcPr>
            <w:tcW w:w="6223" w:type="dxa"/>
          </w:tcPr>
          <w:p w:rsidR="00030175" w:rsidRPr="00804A07" w:rsidRDefault="00030175" w:rsidP="007F18E9">
            <w:pPr>
              <w:spacing w:line="312" w:lineRule="auto"/>
              <w:jc w:val="both"/>
              <w:rPr>
                <w:rFonts w:asciiTheme="majorBidi" w:hAnsiTheme="majorBidi" w:cstheme="majorBidi"/>
                <w:sz w:val="30"/>
                <w:szCs w:val="30"/>
              </w:rPr>
            </w:pPr>
            <w:r w:rsidRPr="00804A07">
              <w:rPr>
                <w:rFonts w:asciiTheme="majorBidi" w:hAnsiTheme="majorBidi" w:cstheme="majorBidi"/>
                <w:sz w:val="30"/>
                <w:szCs w:val="30"/>
                <w:rtl/>
              </w:rPr>
              <w:t xml:space="preserve">المحور الثالث: </w:t>
            </w:r>
            <w:r w:rsidRPr="00804A07">
              <w:rPr>
                <w:rFonts w:asciiTheme="majorBidi" w:hAnsiTheme="majorBidi" w:cstheme="majorBidi" w:hint="cs"/>
                <w:sz w:val="30"/>
                <w:szCs w:val="30"/>
                <w:rtl/>
              </w:rPr>
              <w:t xml:space="preserve"> </w:t>
            </w:r>
            <w:r w:rsidRPr="00804A07">
              <w:rPr>
                <w:rFonts w:ascii="Simplified Arabic" w:hAnsi="Simplified Arabic" w:cs="Simplified Arabic"/>
                <w:sz w:val="32"/>
                <w:szCs w:val="32"/>
                <w:rtl/>
              </w:rPr>
              <w:t>التحديات التي تواجه استخدام الذكا</w:t>
            </w:r>
            <w:r w:rsidRPr="00804A07">
              <w:rPr>
                <w:rFonts w:ascii="Simplified Arabic" w:hAnsi="Simplified Arabic" w:cs="Simplified Arabic" w:hint="cs"/>
                <w:sz w:val="32"/>
                <w:szCs w:val="32"/>
                <w:rtl/>
              </w:rPr>
              <w:t xml:space="preserve">ء </w:t>
            </w:r>
            <w:r w:rsidRPr="00804A07">
              <w:rPr>
                <w:rFonts w:ascii="Simplified Arabic" w:hAnsi="Simplified Arabic" w:cs="Simplified Arabic"/>
                <w:sz w:val="32"/>
                <w:szCs w:val="32"/>
                <w:rtl/>
              </w:rPr>
              <w:t>الاصطناعي في إدارة المخاطر</w:t>
            </w:r>
          </w:p>
        </w:tc>
        <w:tc>
          <w:tcPr>
            <w:tcW w:w="1366" w:type="dxa"/>
          </w:tcPr>
          <w:p w:rsidR="00030175" w:rsidRPr="00804A07" w:rsidRDefault="00030175" w:rsidP="007F18E9">
            <w:pPr>
              <w:spacing w:line="312" w:lineRule="auto"/>
              <w:jc w:val="center"/>
              <w:rPr>
                <w:rFonts w:asciiTheme="majorBidi" w:hAnsiTheme="majorBidi" w:cstheme="majorBidi"/>
                <w:sz w:val="30"/>
                <w:szCs w:val="30"/>
              </w:rPr>
            </w:pPr>
            <w:r w:rsidRPr="00804A07">
              <w:rPr>
                <w:rFonts w:asciiTheme="majorBidi" w:hAnsiTheme="majorBidi" w:cstheme="majorBidi"/>
                <w:sz w:val="30"/>
                <w:szCs w:val="30"/>
              </w:rPr>
              <w:t>.905</w:t>
            </w:r>
            <w:r w:rsidRPr="00804A07">
              <w:rPr>
                <w:rFonts w:asciiTheme="majorBidi" w:hAnsiTheme="majorBidi" w:cstheme="majorBidi"/>
                <w:sz w:val="30"/>
                <w:szCs w:val="30"/>
                <w:vertAlign w:val="superscript"/>
              </w:rPr>
              <w:t>**</w:t>
            </w:r>
          </w:p>
        </w:tc>
        <w:tc>
          <w:tcPr>
            <w:tcW w:w="1320" w:type="dxa"/>
          </w:tcPr>
          <w:p w:rsidR="00030175" w:rsidRPr="00804A07" w:rsidRDefault="00030175" w:rsidP="007F18E9">
            <w:pPr>
              <w:spacing w:line="312" w:lineRule="auto"/>
              <w:jc w:val="center"/>
              <w:rPr>
                <w:rFonts w:asciiTheme="majorBidi" w:hAnsiTheme="majorBidi" w:cstheme="majorBidi"/>
                <w:sz w:val="30"/>
                <w:szCs w:val="30"/>
              </w:rPr>
            </w:pPr>
            <w:r w:rsidRPr="00804A07">
              <w:rPr>
                <w:rFonts w:asciiTheme="majorBidi" w:hAnsiTheme="majorBidi" w:cstheme="majorBidi"/>
                <w:sz w:val="30"/>
                <w:szCs w:val="30"/>
              </w:rPr>
              <w:t>6</w:t>
            </w:r>
          </w:p>
        </w:tc>
      </w:tr>
      <w:bookmarkEnd w:id="16"/>
    </w:tbl>
    <w:p w:rsidR="00030175" w:rsidRPr="00804A07" w:rsidRDefault="00030175" w:rsidP="007F18E9">
      <w:pPr>
        <w:spacing w:after="0" w:line="312" w:lineRule="auto"/>
        <w:rPr>
          <w:rFonts w:asciiTheme="majorBidi" w:hAnsiTheme="majorBidi" w:cstheme="majorBidi"/>
          <w:sz w:val="10"/>
          <w:szCs w:val="10"/>
          <w:rtl/>
        </w:rPr>
      </w:pPr>
    </w:p>
    <w:p w:rsidR="00030175" w:rsidRPr="00804A07" w:rsidRDefault="00030175" w:rsidP="007F18E9">
      <w:pPr>
        <w:spacing w:after="0" w:line="312" w:lineRule="auto"/>
        <w:jc w:val="both"/>
        <w:rPr>
          <w:rFonts w:ascii="Simplified Arabic" w:hAnsi="Simplified Arabic" w:cs="Simplified Arabic"/>
          <w:color w:val="0A0A0A"/>
          <w:sz w:val="32"/>
          <w:szCs w:val="32"/>
          <w:shd w:val="clear" w:color="auto" w:fill="FFFFFF"/>
          <w:rtl/>
        </w:rPr>
      </w:pPr>
      <w:r w:rsidRPr="00804A07">
        <w:rPr>
          <w:rFonts w:ascii="Simplified Arabic" w:hAnsi="Simplified Arabic" w:cs="Simplified Arabic"/>
          <w:color w:val="0A0A0A"/>
          <w:sz w:val="32"/>
          <w:szCs w:val="32"/>
          <w:shd w:val="clear" w:color="auto" w:fill="FFFFFF"/>
          <w:rtl/>
        </w:rPr>
        <w:t>يتضح من خلال الجدول السابق أن معاملات الارتباط توضح أن القيم الاحتمالية للمحاور كانت أقل من مستوى الدلالة ‏(0.05&gt;</w:t>
      </w:r>
      <w:r w:rsidRPr="00804A07">
        <w:rPr>
          <w:rFonts w:ascii="Simplified Arabic" w:hAnsi="Simplified Arabic" w:cs="Simplified Arabic"/>
          <w:color w:val="0A0A0A"/>
          <w:sz w:val="32"/>
          <w:szCs w:val="32"/>
          <w:shd w:val="clear" w:color="auto" w:fill="FFFFFF"/>
        </w:rPr>
        <w:t>a</w:t>
      </w:r>
      <w:r w:rsidRPr="00804A07">
        <w:rPr>
          <w:rFonts w:ascii="Simplified Arabic" w:hAnsi="Simplified Arabic" w:cs="Simplified Arabic"/>
          <w:color w:val="0A0A0A"/>
          <w:sz w:val="32"/>
          <w:szCs w:val="32"/>
          <w:shd w:val="clear" w:color="auto" w:fill="FFFFFF"/>
          <w:rtl/>
        </w:rPr>
        <w:t>)‏ بمعنى ان معاملات الارتباط كانت دالة إحصائياً وهذا ما يثبت الصدق البنائي للاستبانة.</w:t>
      </w:r>
    </w:p>
    <w:p w:rsidR="004C1B99" w:rsidRPr="00804A07" w:rsidRDefault="004C1B99" w:rsidP="007F18E9">
      <w:pPr>
        <w:spacing w:after="0" w:line="312" w:lineRule="auto"/>
        <w:jc w:val="both"/>
        <w:rPr>
          <w:rFonts w:asciiTheme="majorBidi" w:hAnsiTheme="majorBidi" w:cstheme="majorBidi"/>
          <w:b/>
          <w:bCs/>
          <w:color w:val="000000"/>
          <w:sz w:val="30"/>
          <w:szCs w:val="30"/>
          <w:rtl/>
        </w:rPr>
      </w:pPr>
      <w:r w:rsidRPr="00804A07">
        <w:rPr>
          <w:rFonts w:asciiTheme="majorBidi" w:hAnsiTheme="majorBidi" w:cstheme="majorBidi"/>
          <w:b/>
          <w:bCs/>
          <w:color w:val="000000"/>
          <w:sz w:val="30"/>
          <w:szCs w:val="30"/>
          <w:rtl/>
        </w:rPr>
        <w:t>ثبات الاستبانة:</w:t>
      </w:r>
    </w:p>
    <w:p w:rsidR="004C1B99" w:rsidRPr="00804A07" w:rsidRDefault="004C1B99" w:rsidP="007F18E9">
      <w:pPr>
        <w:spacing w:after="0" w:line="312" w:lineRule="auto"/>
        <w:jc w:val="both"/>
        <w:rPr>
          <w:rFonts w:ascii="Simplified Arabic" w:hAnsi="Simplified Arabic" w:cs="Simplified Arabic"/>
          <w:color w:val="0A0A0A"/>
          <w:sz w:val="32"/>
          <w:szCs w:val="32"/>
          <w:shd w:val="clear" w:color="auto" w:fill="FFFFFF"/>
          <w:rtl/>
        </w:rPr>
      </w:pPr>
      <w:r w:rsidRPr="00804A07">
        <w:rPr>
          <w:rFonts w:ascii="Simplified Arabic" w:hAnsi="Simplified Arabic" w:cs="Simplified Arabic"/>
          <w:color w:val="0A0A0A"/>
          <w:sz w:val="32"/>
          <w:szCs w:val="32"/>
          <w:shd w:val="clear" w:color="auto" w:fill="FFFFFF"/>
          <w:rtl/>
        </w:rPr>
        <w:t>تشير إلى قدرة الاستبانة على إعطاء نتائج متسقة ومتكررة عند إجرائها عدة مرات على نفس المجموعة من الأفراد أو المتغيرات. يتم تحقيق ثبات الاستبانة من خلال اختبارات الثبات من خلال معامل الفا كرونباخ ويستخدم هذا التحليل من أجل اختبار مدى مصداقية وثبات المحاور المستخدمة في الاستبيان ل</w:t>
      </w:r>
      <w:r w:rsidRPr="00804A07">
        <w:rPr>
          <w:rFonts w:ascii="Simplified Arabic" w:hAnsi="Simplified Arabic" w:cs="Simplified Arabic" w:hint="cs"/>
          <w:color w:val="0A0A0A"/>
          <w:sz w:val="32"/>
          <w:szCs w:val="32"/>
          <w:shd w:val="clear" w:color="auto" w:fill="FFFFFF"/>
          <w:rtl/>
        </w:rPr>
        <w:t>ل</w:t>
      </w:r>
      <w:r w:rsidRPr="00804A07">
        <w:rPr>
          <w:rFonts w:ascii="Simplified Arabic" w:hAnsi="Simplified Arabic" w:cs="Simplified Arabic"/>
          <w:color w:val="0A0A0A"/>
          <w:sz w:val="32"/>
          <w:szCs w:val="32"/>
          <w:shd w:val="clear" w:color="auto" w:fill="FFFFFF"/>
          <w:rtl/>
        </w:rPr>
        <w:t xml:space="preserve">دراسة </w:t>
      </w:r>
      <w:r w:rsidRPr="00804A07">
        <w:rPr>
          <w:rFonts w:ascii="Simplified Arabic" w:hAnsi="Simplified Arabic" w:cs="Simplified Arabic" w:hint="cs"/>
          <w:color w:val="0A0A0A"/>
          <w:sz w:val="32"/>
          <w:szCs w:val="32"/>
          <w:shd w:val="clear" w:color="auto" w:fill="FFFFFF"/>
          <w:rtl/>
        </w:rPr>
        <w:t>.</w:t>
      </w:r>
    </w:p>
    <w:p w:rsidR="004C1B99" w:rsidRDefault="004C1B99" w:rsidP="007F18E9">
      <w:pPr>
        <w:spacing w:after="0" w:line="312" w:lineRule="auto"/>
        <w:jc w:val="both"/>
        <w:rPr>
          <w:rFonts w:ascii="Simplified Arabic" w:hAnsi="Simplified Arabic" w:cs="Simplified Arabic" w:hint="cs"/>
          <w:color w:val="0A0A0A"/>
          <w:sz w:val="32"/>
          <w:szCs w:val="32"/>
          <w:shd w:val="clear" w:color="auto" w:fill="FFFFFF"/>
          <w:rtl/>
        </w:rPr>
      </w:pPr>
      <w:r w:rsidRPr="00804A07">
        <w:rPr>
          <w:rFonts w:ascii="Simplified Arabic" w:hAnsi="Simplified Arabic" w:cs="Simplified Arabic"/>
          <w:color w:val="0A0A0A"/>
          <w:sz w:val="32"/>
          <w:szCs w:val="32"/>
          <w:shd w:val="clear" w:color="auto" w:fill="FFFFFF"/>
          <w:rtl/>
        </w:rPr>
        <w:t>استخدم</w:t>
      </w:r>
      <w:r w:rsidRPr="00804A07">
        <w:rPr>
          <w:rFonts w:ascii="Simplified Arabic" w:hAnsi="Simplified Arabic" w:cs="Simplified Arabic" w:hint="cs"/>
          <w:color w:val="0A0A0A"/>
          <w:sz w:val="32"/>
          <w:szCs w:val="32"/>
          <w:shd w:val="clear" w:color="auto" w:fill="FFFFFF"/>
          <w:rtl/>
        </w:rPr>
        <w:t>ت</w:t>
      </w:r>
      <w:r w:rsidRPr="00804A07">
        <w:rPr>
          <w:rFonts w:ascii="Simplified Arabic" w:hAnsi="Simplified Arabic" w:cs="Simplified Arabic"/>
          <w:color w:val="0A0A0A"/>
          <w:sz w:val="32"/>
          <w:szCs w:val="32"/>
          <w:shd w:val="clear" w:color="auto" w:fill="FFFFFF"/>
          <w:rtl/>
        </w:rPr>
        <w:t xml:space="preserve"> الباحث</w:t>
      </w:r>
      <w:r w:rsidRPr="00804A07">
        <w:rPr>
          <w:rFonts w:ascii="Simplified Arabic" w:hAnsi="Simplified Arabic" w:cs="Simplified Arabic" w:hint="cs"/>
          <w:color w:val="0A0A0A"/>
          <w:sz w:val="32"/>
          <w:szCs w:val="32"/>
          <w:shd w:val="clear" w:color="auto" w:fill="FFFFFF"/>
          <w:rtl/>
        </w:rPr>
        <w:t>ة</w:t>
      </w:r>
      <w:r w:rsidRPr="00804A07">
        <w:rPr>
          <w:rFonts w:ascii="Simplified Arabic" w:hAnsi="Simplified Arabic" w:cs="Simplified Arabic"/>
          <w:color w:val="0A0A0A"/>
          <w:sz w:val="32"/>
          <w:szCs w:val="32"/>
          <w:shd w:val="clear" w:color="auto" w:fill="FFFFFF"/>
          <w:rtl/>
        </w:rPr>
        <w:t xml:space="preserve"> معامل ألفا كرونباخ , لتحقق من جودة وثبات المقاييس المستخدمة في الدراسة من خلال منظومة التحليل الإحصائي " </w:t>
      </w:r>
      <w:r w:rsidRPr="00804A07">
        <w:rPr>
          <w:rFonts w:ascii="Simplified Arabic" w:hAnsi="Simplified Arabic" w:cs="Simplified Arabic"/>
          <w:color w:val="0A0A0A"/>
          <w:sz w:val="32"/>
          <w:szCs w:val="32"/>
          <w:shd w:val="clear" w:color="auto" w:fill="FFFFFF"/>
        </w:rPr>
        <w:t>SPSS</w:t>
      </w:r>
      <w:r w:rsidRPr="00804A07">
        <w:rPr>
          <w:rFonts w:ascii="Simplified Arabic" w:hAnsi="Simplified Arabic" w:cs="Simplified Arabic"/>
          <w:color w:val="0A0A0A"/>
          <w:sz w:val="32"/>
          <w:szCs w:val="32"/>
          <w:shd w:val="clear" w:color="auto" w:fill="FFFFFF"/>
          <w:rtl/>
        </w:rPr>
        <w:t xml:space="preserve"> "  حيث تكون قيمة معامل ألفا كرونباخ بين (1,0) , وهو يبين درجة الارتباط الداخلي بين إجابات عناصر العينة، فعندما تكون قيمته صفر فان ذلك يدل على عدم وجود ارتباط بين الإجابات، أما إذا كانت قيمته واحد فان ذلك يدل على أن الإجابات مرتبطة مع بعضها البعض ارتباطا تاما , وتعتبر القيمة المقبولة  لمعامل ألفا كرونباخ هي 0.6 (60%) فأكثر، وفي الجدول التالي يوضح قيمة معامل الثبات لكل محور من محاور الاستبيان:</w:t>
      </w:r>
    </w:p>
    <w:p w:rsidR="008A7010" w:rsidRPr="00804A07" w:rsidRDefault="008A7010" w:rsidP="007F18E9">
      <w:pPr>
        <w:spacing w:after="0" w:line="312" w:lineRule="auto"/>
        <w:jc w:val="both"/>
        <w:rPr>
          <w:rFonts w:ascii="Simplified Arabic" w:hAnsi="Simplified Arabic" w:cs="Simplified Arabic"/>
          <w:color w:val="0A0A0A"/>
          <w:sz w:val="32"/>
          <w:szCs w:val="32"/>
          <w:shd w:val="clear" w:color="auto" w:fill="FFFFFF"/>
          <w:rtl/>
        </w:rPr>
      </w:pPr>
    </w:p>
    <w:p w:rsidR="004C1B99" w:rsidRPr="008F0E19" w:rsidRDefault="004C1B99" w:rsidP="007F18E9">
      <w:pPr>
        <w:spacing w:after="0" w:line="312" w:lineRule="auto"/>
        <w:jc w:val="center"/>
        <w:rPr>
          <w:rFonts w:asciiTheme="majorBidi" w:hAnsiTheme="majorBidi" w:cstheme="majorBidi"/>
          <w:b/>
          <w:bCs/>
          <w:sz w:val="2"/>
          <w:szCs w:val="2"/>
          <w:rtl/>
        </w:rPr>
      </w:pPr>
    </w:p>
    <w:p w:rsidR="004C1B99" w:rsidRPr="00804A07" w:rsidRDefault="004C1B99" w:rsidP="007F18E9">
      <w:pPr>
        <w:spacing w:after="0" w:line="312" w:lineRule="auto"/>
        <w:jc w:val="center"/>
        <w:rPr>
          <w:rFonts w:asciiTheme="majorBidi" w:hAnsiTheme="majorBidi" w:cstheme="majorBidi"/>
          <w:b/>
          <w:bCs/>
          <w:sz w:val="30"/>
          <w:szCs w:val="30"/>
          <w:rtl/>
        </w:rPr>
      </w:pPr>
      <w:r w:rsidRPr="00804A07">
        <w:rPr>
          <w:rFonts w:asciiTheme="majorBidi" w:hAnsiTheme="majorBidi" w:cstheme="majorBidi"/>
          <w:b/>
          <w:bCs/>
          <w:sz w:val="30"/>
          <w:szCs w:val="30"/>
          <w:rtl/>
        </w:rPr>
        <w:lastRenderedPageBreak/>
        <w:t>جدول  رقم (</w:t>
      </w:r>
      <w:r w:rsidRPr="00804A07">
        <w:rPr>
          <w:rFonts w:asciiTheme="majorBidi" w:hAnsiTheme="majorBidi" w:cstheme="majorBidi" w:hint="cs"/>
          <w:b/>
          <w:bCs/>
          <w:sz w:val="30"/>
          <w:szCs w:val="30"/>
          <w:rtl/>
        </w:rPr>
        <w:t>7</w:t>
      </w:r>
      <w:r w:rsidRPr="00804A07">
        <w:rPr>
          <w:rFonts w:asciiTheme="majorBidi" w:hAnsiTheme="majorBidi" w:cstheme="majorBidi"/>
          <w:b/>
          <w:bCs/>
          <w:sz w:val="30"/>
          <w:szCs w:val="30"/>
          <w:rtl/>
        </w:rPr>
        <w:t>)  معامل ألفا كرونباخ لقياس ثبات محاور الدراسة</w:t>
      </w:r>
    </w:p>
    <w:tbl>
      <w:tblPr>
        <w:tblpPr w:leftFromText="180" w:rightFromText="180" w:vertAnchor="text" w:horzAnchor="margin" w:tblpXSpec="center" w:tblpY="380"/>
        <w:bidiVisual/>
        <w:tblW w:w="8497" w:type="dxa"/>
        <w:tblLook w:val="04A0" w:firstRow="1" w:lastRow="0" w:firstColumn="1" w:lastColumn="0" w:noHBand="0" w:noVBand="1"/>
      </w:tblPr>
      <w:tblGrid>
        <w:gridCol w:w="448"/>
        <w:gridCol w:w="5222"/>
        <w:gridCol w:w="10"/>
        <w:gridCol w:w="1407"/>
        <w:gridCol w:w="1410"/>
      </w:tblGrid>
      <w:tr w:rsidR="004C1B99" w:rsidRPr="00804A07" w:rsidTr="00E14EA2">
        <w:tc>
          <w:tcPr>
            <w:tcW w:w="5670"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4C1B99" w:rsidRPr="00804A07" w:rsidRDefault="004C1B99" w:rsidP="007F18E9">
            <w:pPr>
              <w:spacing w:line="312" w:lineRule="auto"/>
              <w:jc w:val="center"/>
              <w:rPr>
                <w:rFonts w:asciiTheme="majorBidi" w:hAnsiTheme="majorBidi" w:cstheme="majorBidi"/>
                <w:b/>
                <w:bCs/>
                <w:sz w:val="30"/>
                <w:szCs w:val="30"/>
                <w:rtl/>
              </w:rPr>
            </w:pPr>
            <w:r w:rsidRPr="00804A07">
              <w:rPr>
                <w:rFonts w:asciiTheme="majorBidi" w:hAnsiTheme="majorBidi" w:cstheme="majorBidi"/>
                <w:b/>
                <w:bCs/>
                <w:sz w:val="30"/>
                <w:szCs w:val="30"/>
                <w:rtl/>
              </w:rPr>
              <w:t>المحاور</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4C1B99" w:rsidRPr="00804A07" w:rsidRDefault="004C1B99" w:rsidP="007F18E9">
            <w:pPr>
              <w:spacing w:line="312" w:lineRule="auto"/>
              <w:jc w:val="center"/>
              <w:rPr>
                <w:rFonts w:asciiTheme="majorBidi" w:hAnsiTheme="majorBidi" w:cstheme="majorBidi"/>
                <w:b/>
                <w:bCs/>
                <w:sz w:val="30"/>
                <w:szCs w:val="30"/>
                <w:rtl/>
              </w:rPr>
            </w:pPr>
            <w:r w:rsidRPr="00804A07">
              <w:rPr>
                <w:rFonts w:asciiTheme="majorBidi" w:hAnsiTheme="majorBidi" w:cstheme="majorBidi"/>
                <w:b/>
                <w:bCs/>
                <w:sz w:val="30"/>
                <w:szCs w:val="30"/>
                <w:rtl/>
              </w:rPr>
              <w:t>عدد الفقرات</w:t>
            </w:r>
          </w:p>
        </w:tc>
        <w:tc>
          <w:tcPr>
            <w:tcW w:w="14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4C1B99" w:rsidRPr="00804A07" w:rsidRDefault="004C1B99" w:rsidP="007F18E9">
            <w:pPr>
              <w:spacing w:line="312" w:lineRule="auto"/>
              <w:jc w:val="center"/>
              <w:rPr>
                <w:rFonts w:asciiTheme="majorBidi" w:hAnsiTheme="majorBidi" w:cstheme="majorBidi"/>
                <w:b/>
                <w:bCs/>
                <w:sz w:val="30"/>
                <w:szCs w:val="30"/>
                <w:rtl/>
              </w:rPr>
            </w:pPr>
            <w:r w:rsidRPr="00804A07">
              <w:rPr>
                <w:rFonts w:asciiTheme="majorBidi" w:hAnsiTheme="majorBidi" w:cstheme="majorBidi"/>
                <w:b/>
                <w:bCs/>
                <w:sz w:val="30"/>
                <w:szCs w:val="30"/>
                <w:rtl/>
              </w:rPr>
              <w:t>معامل الثبات</w:t>
            </w:r>
          </w:p>
        </w:tc>
      </w:tr>
      <w:tr w:rsidR="004C1B99" w:rsidRPr="00804A07" w:rsidTr="00E14EA2">
        <w:tc>
          <w:tcPr>
            <w:tcW w:w="448" w:type="dxa"/>
            <w:tcBorders>
              <w:top w:val="single" w:sz="4" w:space="0" w:color="auto"/>
              <w:left w:val="single" w:sz="4" w:space="0" w:color="auto"/>
              <w:bottom w:val="single" w:sz="4" w:space="0" w:color="auto"/>
              <w:right w:val="single" w:sz="4" w:space="0" w:color="auto"/>
            </w:tcBorders>
          </w:tcPr>
          <w:p w:rsidR="004C1B99" w:rsidRPr="00804A07" w:rsidRDefault="004C1B99" w:rsidP="007F18E9">
            <w:pPr>
              <w:spacing w:line="312" w:lineRule="auto"/>
              <w:rPr>
                <w:rFonts w:asciiTheme="majorBidi" w:hAnsiTheme="majorBidi" w:cstheme="majorBidi"/>
                <w:sz w:val="30"/>
                <w:szCs w:val="30"/>
                <w:rtl/>
              </w:rPr>
            </w:pPr>
            <w:bookmarkStart w:id="17" w:name="_Hlk134109267"/>
            <w:r w:rsidRPr="00804A07">
              <w:rPr>
                <w:rFonts w:asciiTheme="majorBidi" w:hAnsiTheme="majorBidi" w:cstheme="majorBidi"/>
                <w:sz w:val="30"/>
                <w:szCs w:val="30"/>
                <w:rtl/>
              </w:rPr>
              <w:t>1</w:t>
            </w:r>
          </w:p>
        </w:tc>
        <w:tc>
          <w:tcPr>
            <w:tcW w:w="5232" w:type="dxa"/>
            <w:gridSpan w:val="2"/>
            <w:tcBorders>
              <w:top w:val="single" w:sz="4" w:space="0" w:color="auto"/>
              <w:left w:val="single" w:sz="4" w:space="0" w:color="auto"/>
              <w:bottom w:val="single" w:sz="4" w:space="0" w:color="auto"/>
              <w:right w:val="single" w:sz="4" w:space="0" w:color="auto"/>
            </w:tcBorders>
          </w:tcPr>
          <w:p w:rsidR="004C1B99" w:rsidRPr="00804A07" w:rsidRDefault="004C1B99" w:rsidP="007F18E9">
            <w:pPr>
              <w:spacing w:line="312" w:lineRule="auto"/>
              <w:rPr>
                <w:rFonts w:asciiTheme="majorBidi" w:hAnsiTheme="majorBidi" w:cstheme="majorBidi"/>
                <w:sz w:val="30"/>
                <w:szCs w:val="30"/>
                <w:rtl/>
              </w:rPr>
            </w:pPr>
            <w:r w:rsidRPr="00804A07">
              <w:rPr>
                <w:rFonts w:asciiTheme="majorBidi" w:hAnsiTheme="majorBidi" w:cstheme="majorBidi"/>
                <w:sz w:val="30"/>
                <w:szCs w:val="30"/>
                <w:rtl/>
              </w:rPr>
              <w:t xml:space="preserve">المحور </w:t>
            </w:r>
            <w:r w:rsidRPr="00804A07">
              <w:rPr>
                <w:rFonts w:asciiTheme="majorBidi" w:hAnsiTheme="majorBidi" w:cstheme="majorBidi" w:hint="cs"/>
                <w:sz w:val="30"/>
                <w:szCs w:val="30"/>
                <w:rtl/>
              </w:rPr>
              <w:t xml:space="preserve">الأول </w:t>
            </w:r>
            <w:r w:rsidRPr="00804A07">
              <w:rPr>
                <w:rFonts w:asciiTheme="majorBidi" w:hAnsiTheme="majorBidi" w:cstheme="majorBidi"/>
                <w:sz w:val="30"/>
                <w:szCs w:val="30"/>
                <w:rtl/>
              </w:rPr>
              <w:t xml:space="preserve">: </w:t>
            </w:r>
            <w:r w:rsidRPr="00804A07">
              <w:rPr>
                <w:rFonts w:asciiTheme="majorBidi" w:hAnsiTheme="majorBidi" w:cstheme="majorBidi"/>
                <w:color w:val="000000"/>
                <w:sz w:val="30"/>
                <w:szCs w:val="30"/>
                <w:rtl/>
              </w:rPr>
              <w:t xml:space="preserve"> </w:t>
            </w:r>
            <w:r w:rsidRPr="00804A07">
              <w:rPr>
                <w:rFonts w:ascii="Simplified Arabic" w:hAnsi="Simplified Arabic" w:cs="Simplified Arabic" w:hint="cs"/>
                <w:sz w:val="28"/>
                <w:szCs w:val="28"/>
                <w:rtl/>
              </w:rPr>
              <w:t xml:space="preserve"> دور التخطيط في إدارة المخاطر بجامعة تبوك  </w:t>
            </w:r>
            <w:r w:rsidRPr="00804A07">
              <w:rPr>
                <w:rFonts w:ascii="Simplified Arabic" w:hAnsi="Simplified Arabic" w:cs="Simplified Arabic"/>
                <w:sz w:val="28"/>
                <w:szCs w:val="28"/>
                <w:rtl/>
              </w:rPr>
              <w:t xml:space="preserve"> </w:t>
            </w:r>
            <w:r w:rsidRPr="00804A07">
              <w:rPr>
                <w:rFonts w:asciiTheme="majorBidi" w:hAnsiTheme="majorBidi" w:cstheme="majorBidi"/>
                <w:color w:val="000000"/>
                <w:sz w:val="30"/>
                <w:szCs w:val="30"/>
                <w:rtl/>
              </w:rPr>
              <w:t xml:space="preserve"> </w:t>
            </w:r>
            <w:r w:rsidRPr="00804A07">
              <w:rPr>
                <w:rFonts w:asciiTheme="majorBidi" w:hAnsiTheme="majorBidi" w:cstheme="majorBidi" w:hint="cs"/>
                <w:sz w:val="30"/>
                <w:szCs w:val="30"/>
                <w:rtl/>
              </w:rPr>
              <w:t xml:space="preserve"> </w:t>
            </w:r>
            <w:r w:rsidRPr="00804A07">
              <w:rPr>
                <w:rFonts w:asciiTheme="majorBidi" w:hAnsiTheme="majorBidi" w:cstheme="majorBidi"/>
                <w:sz w:val="30"/>
                <w:szCs w:val="30"/>
                <w:rtl/>
              </w:rPr>
              <w:t xml:space="preserve"> </w:t>
            </w:r>
          </w:p>
        </w:tc>
        <w:tc>
          <w:tcPr>
            <w:tcW w:w="1407" w:type="dxa"/>
            <w:tcBorders>
              <w:top w:val="single" w:sz="4" w:space="0" w:color="auto"/>
              <w:left w:val="single" w:sz="4" w:space="0" w:color="auto"/>
              <w:bottom w:val="single" w:sz="4" w:space="0" w:color="auto"/>
              <w:right w:val="single" w:sz="4" w:space="0" w:color="auto"/>
            </w:tcBorders>
          </w:tcPr>
          <w:p w:rsidR="004C1B99" w:rsidRPr="00804A07" w:rsidRDefault="004C1B99" w:rsidP="007F18E9">
            <w:pPr>
              <w:spacing w:line="312" w:lineRule="auto"/>
              <w:jc w:val="center"/>
              <w:rPr>
                <w:rFonts w:asciiTheme="majorBidi" w:hAnsiTheme="majorBidi" w:cstheme="majorBidi"/>
                <w:sz w:val="30"/>
                <w:szCs w:val="30"/>
              </w:rPr>
            </w:pPr>
            <w:r w:rsidRPr="00804A07">
              <w:rPr>
                <w:rFonts w:asciiTheme="majorBidi" w:hAnsiTheme="majorBidi" w:cstheme="majorBidi"/>
                <w:sz w:val="30"/>
                <w:szCs w:val="30"/>
              </w:rPr>
              <w:t>6</w:t>
            </w:r>
          </w:p>
        </w:tc>
        <w:tc>
          <w:tcPr>
            <w:tcW w:w="1410" w:type="dxa"/>
            <w:tcBorders>
              <w:top w:val="single" w:sz="4" w:space="0" w:color="auto"/>
              <w:left w:val="single" w:sz="4" w:space="0" w:color="auto"/>
              <w:bottom w:val="single" w:sz="4" w:space="0" w:color="auto"/>
              <w:right w:val="single" w:sz="4" w:space="0" w:color="auto"/>
            </w:tcBorders>
          </w:tcPr>
          <w:p w:rsidR="004C1B99" w:rsidRPr="00804A07" w:rsidRDefault="004C1B99" w:rsidP="007F18E9">
            <w:pPr>
              <w:spacing w:line="312" w:lineRule="auto"/>
              <w:jc w:val="center"/>
              <w:rPr>
                <w:rFonts w:asciiTheme="majorBidi" w:hAnsiTheme="majorBidi" w:cstheme="majorBidi"/>
                <w:sz w:val="30"/>
                <w:szCs w:val="30"/>
              </w:rPr>
            </w:pPr>
            <w:r w:rsidRPr="00804A07">
              <w:rPr>
                <w:rFonts w:asciiTheme="majorBidi" w:hAnsiTheme="majorBidi" w:cstheme="majorBidi"/>
                <w:sz w:val="30"/>
                <w:szCs w:val="30"/>
              </w:rPr>
              <w:t>0.814</w:t>
            </w:r>
          </w:p>
        </w:tc>
      </w:tr>
      <w:bookmarkEnd w:id="17"/>
      <w:tr w:rsidR="004C1B99" w:rsidRPr="00804A07" w:rsidTr="00E14EA2">
        <w:tc>
          <w:tcPr>
            <w:tcW w:w="448" w:type="dxa"/>
            <w:tcBorders>
              <w:top w:val="single" w:sz="4" w:space="0" w:color="auto"/>
              <w:left w:val="single" w:sz="4" w:space="0" w:color="auto"/>
              <w:bottom w:val="single" w:sz="4" w:space="0" w:color="auto"/>
              <w:right w:val="single" w:sz="4" w:space="0" w:color="auto"/>
            </w:tcBorders>
          </w:tcPr>
          <w:p w:rsidR="004C1B99" w:rsidRPr="00804A07" w:rsidRDefault="004C1B99" w:rsidP="007F18E9">
            <w:pPr>
              <w:spacing w:line="312" w:lineRule="auto"/>
              <w:rPr>
                <w:rFonts w:asciiTheme="majorBidi" w:hAnsiTheme="majorBidi" w:cstheme="majorBidi"/>
                <w:sz w:val="30"/>
                <w:szCs w:val="30"/>
                <w:rtl/>
              </w:rPr>
            </w:pPr>
            <w:r w:rsidRPr="00804A07">
              <w:rPr>
                <w:rFonts w:asciiTheme="majorBidi" w:hAnsiTheme="majorBidi" w:cstheme="majorBidi"/>
                <w:sz w:val="30"/>
                <w:szCs w:val="30"/>
                <w:rtl/>
              </w:rPr>
              <w:t>2</w:t>
            </w:r>
          </w:p>
        </w:tc>
        <w:tc>
          <w:tcPr>
            <w:tcW w:w="5232" w:type="dxa"/>
            <w:gridSpan w:val="2"/>
            <w:tcBorders>
              <w:top w:val="single" w:sz="4" w:space="0" w:color="auto"/>
              <w:left w:val="single" w:sz="4" w:space="0" w:color="auto"/>
              <w:bottom w:val="single" w:sz="4" w:space="0" w:color="auto"/>
              <w:right w:val="single" w:sz="4" w:space="0" w:color="auto"/>
            </w:tcBorders>
          </w:tcPr>
          <w:p w:rsidR="004C1B99" w:rsidRPr="00804A07" w:rsidRDefault="004C1B99" w:rsidP="007F18E9">
            <w:pPr>
              <w:spacing w:line="312" w:lineRule="auto"/>
              <w:rPr>
                <w:rFonts w:asciiTheme="majorBidi" w:hAnsiTheme="majorBidi" w:cstheme="majorBidi"/>
                <w:sz w:val="30"/>
                <w:szCs w:val="30"/>
                <w:rtl/>
              </w:rPr>
            </w:pPr>
            <w:r w:rsidRPr="00804A07">
              <w:rPr>
                <w:rFonts w:asciiTheme="majorBidi" w:hAnsiTheme="majorBidi" w:cstheme="majorBidi" w:hint="cs"/>
                <w:sz w:val="30"/>
                <w:szCs w:val="30"/>
                <w:rtl/>
              </w:rPr>
              <w:t xml:space="preserve"> </w:t>
            </w:r>
            <w:r w:rsidRPr="00804A07">
              <w:rPr>
                <w:rFonts w:asciiTheme="majorBidi" w:hAnsiTheme="majorBidi" w:cstheme="majorBidi"/>
                <w:sz w:val="30"/>
                <w:szCs w:val="30"/>
                <w:rtl/>
              </w:rPr>
              <w:t xml:space="preserve">المحور الثاني: </w:t>
            </w:r>
            <w:r w:rsidRPr="00804A07">
              <w:rPr>
                <w:rFonts w:asciiTheme="majorBidi" w:hAnsiTheme="majorBidi" w:cstheme="majorBidi" w:hint="cs"/>
                <w:color w:val="000000"/>
                <w:sz w:val="30"/>
                <w:szCs w:val="30"/>
                <w:rtl/>
              </w:rPr>
              <w:t xml:space="preserve"> تقويم أداء إدارة المخاطر في جامعة تبوك </w:t>
            </w:r>
            <w:r w:rsidRPr="00804A07">
              <w:rPr>
                <w:rFonts w:asciiTheme="majorBidi" w:hAnsiTheme="majorBidi" w:cstheme="majorBidi" w:hint="cs"/>
                <w:sz w:val="30"/>
                <w:szCs w:val="30"/>
                <w:rtl/>
              </w:rPr>
              <w:t xml:space="preserve">   </w:t>
            </w:r>
          </w:p>
        </w:tc>
        <w:tc>
          <w:tcPr>
            <w:tcW w:w="1407" w:type="dxa"/>
            <w:tcBorders>
              <w:top w:val="single" w:sz="4" w:space="0" w:color="auto"/>
              <w:left w:val="single" w:sz="4" w:space="0" w:color="auto"/>
              <w:bottom w:val="single" w:sz="4" w:space="0" w:color="auto"/>
              <w:right w:val="single" w:sz="4" w:space="0" w:color="auto"/>
            </w:tcBorders>
          </w:tcPr>
          <w:p w:rsidR="004C1B99" w:rsidRPr="00804A07" w:rsidRDefault="004C1B99" w:rsidP="007F18E9">
            <w:pPr>
              <w:spacing w:line="312" w:lineRule="auto"/>
              <w:jc w:val="center"/>
              <w:rPr>
                <w:rFonts w:asciiTheme="majorBidi" w:hAnsiTheme="majorBidi" w:cstheme="majorBidi"/>
                <w:sz w:val="30"/>
                <w:szCs w:val="30"/>
                <w:rtl/>
              </w:rPr>
            </w:pPr>
            <w:r w:rsidRPr="00804A07">
              <w:rPr>
                <w:rFonts w:asciiTheme="majorBidi" w:hAnsiTheme="majorBidi" w:cstheme="majorBidi"/>
                <w:sz w:val="30"/>
                <w:szCs w:val="30"/>
              </w:rPr>
              <w:t>6</w:t>
            </w:r>
          </w:p>
        </w:tc>
        <w:tc>
          <w:tcPr>
            <w:tcW w:w="1410" w:type="dxa"/>
            <w:tcBorders>
              <w:top w:val="single" w:sz="4" w:space="0" w:color="auto"/>
              <w:left w:val="single" w:sz="4" w:space="0" w:color="auto"/>
              <w:bottom w:val="single" w:sz="4" w:space="0" w:color="auto"/>
              <w:right w:val="single" w:sz="4" w:space="0" w:color="auto"/>
            </w:tcBorders>
          </w:tcPr>
          <w:p w:rsidR="004C1B99" w:rsidRPr="00804A07" w:rsidRDefault="004C1B99" w:rsidP="007F18E9">
            <w:pPr>
              <w:spacing w:line="312" w:lineRule="auto"/>
              <w:jc w:val="center"/>
              <w:rPr>
                <w:rFonts w:asciiTheme="majorBidi" w:hAnsiTheme="majorBidi" w:cstheme="majorBidi"/>
                <w:sz w:val="30"/>
                <w:szCs w:val="30"/>
                <w:rtl/>
              </w:rPr>
            </w:pPr>
            <w:bookmarkStart w:id="18" w:name="_Hlk134109322"/>
            <w:r w:rsidRPr="00804A07">
              <w:rPr>
                <w:rFonts w:asciiTheme="majorBidi" w:hAnsiTheme="majorBidi" w:cstheme="majorBidi"/>
                <w:sz w:val="30"/>
                <w:szCs w:val="30"/>
              </w:rPr>
              <w:t>0.791</w:t>
            </w:r>
            <w:bookmarkEnd w:id="18"/>
          </w:p>
        </w:tc>
      </w:tr>
      <w:tr w:rsidR="004C1B99" w:rsidRPr="00804A07" w:rsidTr="00E14EA2">
        <w:tc>
          <w:tcPr>
            <w:tcW w:w="448" w:type="dxa"/>
            <w:tcBorders>
              <w:top w:val="single" w:sz="4" w:space="0" w:color="auto"/>
              <w:left w:val="single" w:sz="4" w:space="0" w:color="auto"/>
              <w:bottom w:val="single" w:sz="4" w:space="0" w:color="auto"/>
              <w:right w:val="single" w:sz="4" w:space="0" w:color="auto"/>
            </w:tcBorders>
          </w:tcPr>
          <w:p w:rsidR="004C1B99" w:rsidRPr="00804A07" w:rsidRDefault="004C1B99" w:rsidP="007F18E9">
            <w:pPr>
              <w:spacing w:line="312" w:lineRule="auto"/>
              <w:rPr>
                <w:rFonts w:asciiTheme="majorBidi" w:hAnsiTheme="majorBidi" w:cstheme="majorBidi"/>
                <w:sz w:val="30"/>
                <w:szCs w:val="30"/>
                <w:rtl/>
              </w:rPr>
            </w:pPr>
            <w:r w:rsidRPr="00804A07">
              <w:rPr>
                <w:rFonts w:asciiTheme="majorBidi" w:hAnsiTheme="majorBidi" w:cstheme="majorBidi"/>
                <w:sz w:val="30"/>
                <w:szCs w:val="30"/>
                <w:rtl/>
              </w:rPr>
              <w:t>3</w:t>
            </w:r>
          </w:p>
        </w:tc>
        <w:tc>
          <w:tcPr>
            <w:tcW w:w="5232" w:type="dxa"/>
            <w:gridSpan w:val="2"/>
            <w:tcBorders>
              <w:top w:val="single" w:sz="4" w:space="0" w:color="auto"/>
              <w:left w:val="single" w:sz="4" w:space="0" w:color="auto"/>
              <w:bottom w:val="single" w:sz="4" w:space="0" w:color="auto"/>
              <w:right w:val="single" w:sz="4" w:space="0" w:color="auto"/>
            </w:tcBorders>
          </w:tcPr>
          <w:p w:rsidR="004C1B99" w:rsidRPr="00804A07" w:rsidRDefault="004C1B99" w:rsidP="007F18E9">
            <w:pPr>
              <w:spacing w:line="312" w:lineRule="auto"/>
              <w:jc w:val="both"/>
              <w:rPr>
                <w:rFonts w:asciiTheme="majorBidi" w:hAnsiTheme="majorBidi" w:cstheme="majorBidi"/>
                <w:sz w:val="30"/>
                <w:szCs w:val="30"/>
              </w:rPr>
            </w:pPr>
            <w:r w:rsidRPr="00804A07">
              <w:rPr>
                <w:rFonts w:asciiTheme="majorBidi" w:hAnsiTheme="majorBidi" w:cstheme="majorBidi"/>
                <w:sz w:val="30"/>
                <w:szCs w:val="30"/>
                <w:rtl/>
              </w:rPr>
              <w:t xml:space="preserve">المحور الثالث: </w:t>
            </w:r>
            <w:r w:rsidRPr="00804A07">
              <w:rPr>
                <w:rFonts w:asciiTheme="majorBidi" w:hAnsiTheme="majorBidi" w:cstheme="majorBidi" w:hint="cs"/>
                <w:sz w:val="30"/>
                <w:szCs w:val="30"/>
                <w:rtl/>
              </w:rPr>
              <w:t xml:space="preserve"> </w:t>
            </w:r>
            <w:r w:rsidRPr="00804A07">
              <w:rPr>
                <w:rFonts w:ascii="Simplified Arabic" w:hAnsi="Simplified Arabic" w:cs="Simplified Arabic"/>
                <w:sz w:val="32"/>
                <w:szCs w:val="32"/>
                <w:rtl/>
              </w:rPr>
              <w:t>التحديات التي تواجه استخدام الذكا</w:t>
            </w:r>
            <w:r w:rsidRPr="00804A07">
              <w:rPr>
                <w:rFonts w:ascii="Simplified Arabic" w:hAnsi="Simplified Arabic" w:cs="Simplified Arabic" w:hint="cs"/>
                <w:sz w:val="32"/>
                <w:szCs w:val="32"/>
                <w:rtl/>
              </w:rPr>
              <w:t xml:space="preserve">ء </w:t>
            </w:r>
            <w:r w:rsidRPr="00804A07">
              <w:rPr>
                <w:rFonts w:ascii="Simplified Arabic" w:hAnsi="Simplified Arabic" w:cs="Simplified Arabic"/>
                <w:sz w:val="32"/>
                <w:szCs w:val="32"/>
                <w:rtl/>
              </w:rPr>
              <w:t>الاصطناعي في إدارة المخاطر</w:t>
            </w:r>
          </w:p>
        </w:tc>
        <w:tc>
          <w:tcPr>
            <w:tcW w:w="1407" w:type="dxa"/>
            <w:tcBorders>
              <w:top w:val="single" w:sz="4" w:space="0" w:color="auto"/>
              <w:left w:val="single" w:sz="4" w:space="0" w:color="auto"/>
              <w:bottom w:val="single" w:sz="4" w:space="0" w:color="auto"/>
              <w:right w:val="single" w:sz="4" w:space="0" w:color="auto"/>
            </w:tcBorders>
          </w:tcPr>
          <w:p w:rsidR="004C1B99" w:rsidRPr="00804A07" w:rsidRDefault="004C1B99" w:rsidP="007F18E9">
            <w:pPr>
              <w:spacing w:line="312" w:lineRule="auto"/>
              <w:jc w:val="center"/>
              <w:rPr>
                <w:rFonts w:asciiTheme="majorBidi" w:hAnsiTheme="majorBidi" w:cstheme="majorBidi"/>
                <w:sz w:val="30"/>
                <w:szCs w:val="30"/>
              </w:rPr>
            </w:pPr>
            <w:r w:rsidRPr="00804A07">
              <w:rPr>
                <w:rFonts w:asciiTheme="majorBidi" w:hAnsiTheme="majorBidi" w:cstheme="majorBidi"/>
                <w:sz w:val="30"/>
                <w:szCs w:val="30"/>
              </w:rPr>
              <w:t>6</w:t>
            </w:r>
          </w:p>
        </w:tc>
        <w:tc>
          <w:tcPr>
            <w:tcW w:w="1410" w:type="dxa"/>
            <w:tcBorders>
              <w:top w:val="single" w:sz="4" w:space="0" w:color="auto"/>
              <w:left w:val="single" w:sz="4" w:space="0" w:color="auto"/>
              <w:bottom w:val="single" w:sz="4" w:space="0" w:color="auto"/>
              <w:right w:val="single" w:sz="4" w:space="0" w:color="auto"/>
            </w:tcBorders>
          </w:tcPr>
          <w:p w:rsidR="004C1B99" w:rsidRPr="00804A07" w:rsidRDefault="004C1B99" w:rsidP="007F18E9">
            <w:pPr>
              <w:spacing w:line="312" w:lineRule="auto"/>
              <w:jc w:val="center"/>
              <w:rPr>
                <w:rFonts w:asciiTheme="majorBidi" w:hAnsiTheme="majorBidi" w:cstheme="majorBidi"/>
                <w:sz w:val="30"/>
                <w:szCs w:val="30"/>
                <w:rtl/>
              </w:rPr>
            </w:pPr>
            <w:r w:rsidRPr="00804A07">
              <w:rPr>
                <w:rFonts w:asciiTheme="majorBidi" w:hAnsiTheme="majorBidi" w:cstheme="majorBidi"/>
                <w:sz w:val="30"/>
                <w:szCs w:val="30"/>
              </w:rPr>
              <w:t>0.771</w:t>
            </w:r>
          </w:p>
        </w:tc>
      </w:tr>
      <w:tr w:rsidR="004C1B99" w:rsidRPr="00804A07" w:rsidTr="00E14EA2">
        <w:tc>
          <w:tcPr>
            <w:tcW w:w="5680"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4C1B99" w:rsidRPr="00804A07" w:rsidRDefault="004C1B99" w:rsidP="007F18E9">
            <w:pPr>
              <w:spacing w:line="312" w:lineRule="auto"/>
              <w:jc w:val="center"/>
              <w:rPr>
                <w:rFonts w:asciiTheme="majorBidi" w:hAnsiTheme="majorBidi" w:cstheme="majorBidi"/>
                <w:b/>
                <w:bCs/>
                <w:sz w:val="30"/>
                <w:szCs w:val="30"/>
                <w:rtl/>
              </w:rPr>
            </w:pPr>
            <w:r w:rsidRPr="00804A07">
              <w:rPr>
                <w:rFonts w:asciiTheme="majorBidi" w:hAnsiTheme="majorBidi" w:cstheme="majorBidi"/>
                <w:b/>
                <w:bCs/>
                <w:sz w:val="30"/>
                <w:szCs w:val="30"/>
                <w:rtl/>
              </w:rPr>
              <w:t>الثبات الكلي للاستبانة</w:t>
            </w:r>
          </w:p>
        </w:tc>
        <w:tc>
          <w:tcPr>
            <w:tcW w:w="1407"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4C1B99" w:rsidRPr="00804A07" w:rsidRDefault="004C1B99" w:rsidP="007F18E9">
            <w:pPr>
              <w:spacing w:line="312" w:lineRule="auto"/>
              <w:jc w:val="center"/>
              <w:rPr>
                <w:rFonts w:asciiTheme="majorBidi" w:hAnsiTheme="majorBidi" w:cstheme="majorBidi"/>
                <w:b/>
                <w:bCs/>
                <w:sz w:val="30"/>
                <w:szCs w:val="30"/>
              </w:rPr>
            </w:pPr>
            <w:r w:rsidRPr="00804A07">
              <w:rPr>
                <w:rFonts w:asciiTheme="majorBidi" w:hAnsiTheme="majorBidi" w:cstheme="majorBidi"/>
                <w:b/>
                <w:bCs/>
                <w:sz w:val="30"/>
                <w:szCs w:val="30"/>
              </w:rPr>
              <w:t>15</w:t>
            </w:r>
          </w:p>
        </w:tc>
        <w:tc>
          <w:tcPr>
            <w:tcW w:w="141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4C1B99" w:rsidRPr="00804A07" w:rsidRDefault="004C1B99" w:rsidP="007F18E9">
            <w:pPr>
              <w:spacing w:line="312" w:lineRule="auto"/>
              <w:jc w:val="center"/>
              <w:rPr>
                <w:rFonts w:asciiTheme="majorBidi" w:hAnsiTheme="majorBidi" w:cstheme="majorBidi"/>
                <w:b/>
                <w:bCs/>
                <w:sz w:val="30"/>
                <w:szCs w:val="30"/>
              </w:rPr>
            </w:pPr>
            <w:bookmarkStart w:id="19" w:name="_Hlk135167957"/>
            <w:r w:rsidRPr="00804A07">
              <w:rPr>
                <w:rFonts w:asciiTheme="majorBidi" w:hAnsiTheme="majorBidi" w:cstheme="majorBidi"/>
                <w:b/>
                <w:bCs/>
                <w:sz w:val="30"/>
                <w:szCs w:val="30"/>
              </w:rPr>
              <w:t>0.739</w:t>
            </w:r>
            <w:bookmarkEnd w:id="19"/>
          </w:p>
        </w:tc>
      </w:tr>
    </w:tbl>
    <w:p w:rsidR="004C1B99" w:rsidRPr="00804A07" w:rsidRDefault="004C1B99" w:rsidP="007F18E9">
      <w:pPr>
        <w:spacing w:after="0" w:line="312" w:lineRule="auto"/>
        <w:jc w:val="both"/>
        <w:rPr>
          <w:rFonts w:asciiTheme="majorBidi" w:hAnsiTheme="majorBidi" w:cstheme="majorBidi"/>
          <w:color w:val="000000"/>
          <w:sz w:val="30"/>
          <w:szCs w:val="30"/>
          <w:rtl/>
        </w:rPr>
      </w:pPr>
    </w:p>
    <w:p w:rsidR="004C1B99" w:rsidRPr="00804A07" w:rsidRDefault="004C1B99" w:rsidP="007F18E9">
      <w:pPr>
        <w:spacing w:after="0" w:line="312" w:lineRule="auto"/>
        <w:jc w:val="both"/>
        <w:rPr>
          <w:rFonts w:asciiTheme="majorBidi" w:hAnsiTheme="majorBidi" w:cstheme="majorBidi"/>
          <w:color w:val="000000"/>
          <w:sz w:val="4"/>
          <w:szCs w:val="4"/>
          <w:rtl/>
        </w:rPr>
      </w:pPr>
    </w:p>
    <w:p w:rsidR="004C1B99" w:rsidRPr="00804A07" w:rsidRDefault="004C1B99" w:rsidP="007F18E9">
      <w:pPr>
        <w:spacing w:after="0" w:line="312" w:lineRule="auto"/>
        <w:jc w:val="both"/>
        <w:rPr>
          <w:rFonts w:ascii="Simplified Arabic" w:hAnsi="Simplified Arabic" w:cs="Simplified Arabic"/>
          <w:color w:val="0A0A0A"/>
          <w:sz w:val="32"/>
          <w:szCs w:val="32"/>
          <w:shd w:val="clear" w:color="auto" w:fill="FFFFFF"/>
          <w:rtl/>
        </w:rPr>
      </w:pPr>
      <w:r w:rsidRPr="00804A07">
        <w:rPr>
          <w:rFonts w:ascii="Simplified Arabic" w:hAnsi="Simplified Arabic" w:cs="Simplified Arabic"/>
          <w:color w:val="0A0A0A"/>
          <w:sz w:val="32"/>
          <w:szCs w:val="32"/>
          <w:shd w:val="clear" w:color="auto" w:fill="FFFFFF"/>
          <w:rtl/>
        </w:rPr>
        <w:t>يتضح من النتائج الموضحة في الجدول السابق أن قيمة معامل ألفا كرونباخ محاور أداة الدراسة تراوحت ما بين (</w:t>
      </w:r>
      <w:r w:rsidRPr="00804A07">
        <w:rPr>
          <w:rFonts w:ascii="Simplified Arabic" w:hAnsi="Simplified Arabic" w:cs="Simplified Arabic"/>
          <w:color w:val="0A0A0A"/>
          <w:sz w:val="32"/>
          <w:szCs w:val="32"/>
          <w:shd w:val="clear" w:color="auto" w:fill="FFFFFF"/>
        </w:rPr>
        <w:t>0.814</w:t>
      </w:r>
      <w:r w:rsidRPr="00804A07">
        <w:rPr>
          <w:rFonts w:ascii="Simplified Arabic" w:hAnsi="Simplified Arabic" w:cs="Simplified Arabic"/>
          <w:color w:val="0A0A0A"/>
          <w:sz w:val="32"/>
          <w:szCs w:val="32"/>
          <w:shd w:val="clear" w:color="auto" w:fill="FFFFFF"/>
          <w:rtl/>
        </w:rPr>
        <w:t>) و(</w:t>
      </w:r>
      <w:r w:rsidRPr="00804A07">
        <w:rPr>
          <w:rFonts w:ascii="Simplified Arabic" w:hAnsi="Simplified Arabic" w:cs="Simplified Arabic"/>
          <w:color w:val="0A0A0A"/>
          <w:sz w:val="32"/>
          <w:szCs w:val="32"/>
          <w:shd w:val="clear" w:color="auto" w:fill="FFFFFF"/>
        </w:rPr>
        <w:t>0.623</w:t>
      </w:r>
      <w:r w:rsidRPr="00804A07">
        <w:rPr>
          <w:rFonts w:ascii="Simplified Arabic" w:hAnsi="Simplified Arabic" w:cs="Simplified Arabic"/>
          <w:color w:val="0A0A0A"/>
          <w:sz w:val="32"/>
          <w:szCs w:val="32"/>
          <w:shd w:val="clear" w:color="auto" w:fill="FFFFFF"/>
          <w:rtl/>
        </w:rPr>
        <w:t>)، حيث نجد ان معامل الفا كرونباخ لنموذج الدراسة ككل بلغ (</w:t>
      </w:r>
      <w:r w:rsidRPr="00804A07">
        <w:rPr>
          <w:rFonts w:ascii="Simplified Arabic" w:hAnsi="Simplified Arabic" w:cs="Simplified Arabic"/>
          <w:color w:val="0A0A0A"/>
          <w:sz w:val="32"/>
          <w:szCs w:val="32"/>
          <w:shd w:val="clear" w:color="auto" w:fill="FFFFFF"/>
        </w:rPr>
        <w:t xml:space="preserve"> (0.739</w:t>
      </w:r>
      <w:r w:rsidRPr="00804A07">
        <w:rPr>
          <w:rFonts w:ascii="Simplified Arabic" w:hAnsi="Simplified Arabic" w:cs="Simplified Arabic"/>
          <w:color w:val="0A0A0A"/>
          <w:sz w:val="32"/>
          <w:szCs w:val="32"/>
          <w:shd w:val="clear" w:color="auto" w:fill="FFFFFF"/>
          <w:rtl/>
        </w:rPr>
        <w:t>وهو معامل ثبات مرتفع نسبياً، وهذا يدل على أن جميع عبارات الاستبيان مهمة وأن حذف أي عبارة سوف يؤثر سلبا على ثبات المقياس، وبذلك يمكن الاعتماد على مجموعة العبارات بأكملها دون حذف أي عبارة منها للوصول إلى نتائج جيدة لدراسة</w:t>
      </w:r>
      <w:r w:rsidRPr="00804A07">
        <w:rPr>
          <w:rFonts w:ascii="Simplified Arabic" w:hAnsi="Simplified Arabic" w:cs="Simplified Arabic" w:hint="cs"/>
          <w:color w:val="0A0A0A"/>
          <w:sz w:val="32"/>
          <w:szCs w:val="32"/>
          <w:shd w:val="clear" w:color="auto" w:fill="FFFFFF"/>
          <w:rtl/>
        </w:rPr>
        <w:t xml:space="preserve"> تأثير </w:t>
      </w:r>
      <w:r w:rsidR="009927C1" w:rsidRPr="00804A07">
        <w:rPr>
          <w:rFonts w:ascii="Simplified Arabic" w:hAnsi="Simplified Arabic" w:cs="Simplified Arabic" w:hint="cs"/>
          <w:color w:val="0A0A0A"/>
          <w:sz w:val="32"/>
          <w:szCs w:val="32"/>
          <w:shd w:val="clear" w:color="auto" w:fill="FFFFFF"/>
          <w:rtl/>
        </w:rPr>
        <w:t>الذكاؤ الاصطناعي في إدارة المخاطر</w:t>
      </w:r>
    </w:p>
    <w:p w:rsidR="007F18E9" w:rsidRDefault="007F18E9" w:rsidP="007F18E9">
      <w:pPr>
        <w:spacing w:after="0" w:line="312" w:lineRule="auto"/>
        <w:jc w:val="both"/>
        <w:rPr>
          <w:rFonts w:ascii="Simplified Arabic" w:hAnsi="Simplified Arabic" w:cs="Simplified Arabic"/>
          <w:b/>
          <w:bCs/>
          <w:color w:val="000000"/>
          <w:sz w:val="34"/>
          <w:szCs w:val="34"/>
          <w:rtl/>
        </w:rPr>
      </w:pPr>
    </w:p>
    <w:p w:rsidR="007F18E9" w:rsidRDefault="007F18E9" w:rsidP="007F18E9">
      <w:pPr>
        <w:spacing w:after="0" w:line="312" w:lineRule="auto"/>
        <w:jc w:val="both"/>
        <w:rPr>
          <w:rFonts w:ascii="Simplified Arabic" w:hAnsi="Simplified Arabic" w:cs="Simplified Arabic"/>
          <w:b/>
          <w:bCs/>
          <w:color w:val="000000"/>
          <w:sz w:val="34"/>
          <w:szCs w:val="34"/>
          <w:rtl/>
        </w:rPr>
      </w:pPr>
    </w:p>
    <w:p w:rsidR="007F18E9" w:rsidRDefault="007F18E9" w:rsidP="007F18E9">
      <w:pPr>
        <w:spacing w:after="0" w:line="312" w:lineRule="auto"/>
        <w:jc w:val="both"/>
        <w:rPr>
          <w:rFonts w:ascii="Simplified Arabic" w:hAnsi="Simplified Arabic" w:cs="Simplified Arabic"/>
          <w:b/>
          <w:bCs/>
          <w:color w:val="000000"/>
          <w:sz w:val="34"/>
          <w:szCs w:val="34"/>
          <w:rtl/>
        </w:rPr>
      </w:pPr>
    </w:p>
    <w:p w:rsidR="004C1B99" w:rsidRPr="00804A07" w:rsidRDefault="004C1B99" w:rsidP="007F18E9">
      <w:pPr>
        <w:spacing w:after="0" w:line="312" w:lineRule="auto"/>
        <w:jc w:val="both"/>
        <w:rPr>
          <w:rFonts w:ascii="Simplified Arabic" w:hAnsi="Simplified Arabic" w:cs="Simplified Arabic"/>
          <w:sz w:val="30"/>
          <w:szCs w:val="30"/>
          <w:shd w:val="clear" w:color="auto" w:fill="FFFFFF"/>
          <w:rtl/>
        </w:rPr>
      </w:pPr>
      <w:r w:rsidRPr="00804A07">
        <w:rPr>
          <w:rFonts w:ascii="Simplified Arabic" w:hAnsi="Simplified Arabic" w:cs="Simplified Arabic"/>
          <w:b/>
          <w:bCs/>
          <w:color w:val="000000"/>
          <w:sz w:val="34"/>
          <w:szCs w:val="34"/>
          <w:rtl/>
        </w:rPr>
        <w:lastRenderedPageBreak/>
        <w:t xml:space="preserve">تحليل النتائج : </w:t>
      </w:r>
    </w:p>
    <w:p w:rsidR="004C1B99" w:rsidRPr="00804A07" w:rsidRDefault="004C1B99" w:rsidP="007F18E9">
      <w:pPr>
        <w:spacing w:after="0" w:line="312" w:lineRule="auto"/>
        <w:jc w:val="both"/>
        <w:rPr>
          <w:rFonts w:ascii="Simplified Arabic" w:hAnsi="Simplified Arabic" w:cs="Simplified Arabic"/>
          <w:color w:val="0A0A0A"/>
          <w:sz w:val="32"/>
          <w:szCs w:val="32"/>
          <w:shd w:val="clear" w:color="auto" w:fill="FFFFFF"/>
          <w:rtl/>
        </w:rPr>
      </w:pPr>
      <w:r w:rsidRPr="00804A07">
        <w:rPr>
          <w:rFonts w:ascii="Simplified Arabic" w:hAnsi="Simplified Arabic" w:cs="Simplified Arabic"/>
          <w:color w:val="0A0A0A"/>
          <w:sz w:val="32"/>
          <w:szCs w:val="32"/>
          <w:shd w:val="clear" w:color="auto" w:fill="FFFFFF"/>
          <w:rtl/>
        </w:rPr>
        <w:t>تم إيجاد المتوسط الحسابي والانحراف المعياري والاهمية النسبية لنموذج الدراسة كما يلي: -</w:t>
      </w:r>
    </w:p>
    <w:p w:rsidR="004509FB" w:rsidRPr="00804A07" w:rsidRDefault="004C1B99" w:rsidP="007F18E9">
      <w:pPr>
        <w:spacing w:after="0" w:line="312" w:lineRule="auto"/>
        <w:jc w:val="center"/>
        <w:rPr>
          <w:rFonts w:ascii="Simplified Arabic" w:hAnsi="Simplified Arabic" w:cs="Simplified Arabic"/>
          <w:b/>
          <w:bCs/>
          <w:color w:val="0A0A0A"/>
          <w:sz w:val="32"/>
          <w:szCs w:val="32"/>
          <w:shd w:val="clear" w:color="auto" w:fill="FFFFFF"/>
          <w:rtl/>
        </w:rPr>
      </w:pPr>
      <w:r w:rsidRPr="00804A07">
        <w:rPr>
          <w:rFonts w:ascii="Simplified Arabic" w:hAnsi="Simplified Arabic" w:cs="Simplified Arabic"/>
          <w:b/>
          <w:bCs/>
          <w:color w:val="0A0A0A"/>
          <w:sz w:val="32"/>
          <w:szCs w:val="32"/>
          <w:shd w:val="clear" w:color="auto" w:fill="FFFFFF"/>
          <w:rtl/>
        </w:rPr>
        <w:t xml:space="preserve">جدول رقم( </w:t>
      </w:r>
      <w:r w:rsidRPr="00804A07">
        <w:rPr>
          <w:rFonts w:ascii="Simplified Arabic" w:hAnsi="Simplified Arabic" w:cs="Simplified Arabic" w:hint="cs"/>
          <w:b/>
          <w:bCs/>
          <w:color w:val="0A0A0A"/>
          <w:sz w:val="32"/>
          <w:szCs w:val="32"/>
          <w:shd w:val="clear" w:color="auto" w:fill="FFFFFF"/>
          <w:rtl/>
        </w:rPr>
        <w:t>8</w:t>
      </w:r>
      <w:r w:rsidRPr="00804A07">
        <w:rPr>
          <w:rFonts w:ascii="Simplified Arabic" w:hAnsi="Simplified Arabic" w:cs="Simplified Arabic"/>
          <w:b/>
          <w:bCs/>
          <w:color w:val="0A0A0A"/>
          <w:sz w:val="32"/>
          <w:szCs w:val="32"/>
          <w:shd w:val="clear" w:color="auto" w:fill="FFFFFF"/>
          <w:rtl/>
        </w:rPr>
        <w:t xml:space="preserve">)  الوسط الحسابي والانحراف المعياري والاهمية النسبية لمحور </w:t>
      </w:r>
    </w:p>
    <w:p w:rsidR="004C1B99" w:rsidRPr="00804A07" w:rsidRDefault="004C1B99" w:rsidP="007F18E9">
      <w:pPr>
        <w:spacing w:after="0" w:line="312" w:lineRule="auto"/>
        <w:jc w:val="center"/>
        <w:rPr>
          <w:rFonts w:ascii="Simplified Arabic" w:hAnsi="Simplified Arabic" w:cs="Simplified Arabic"/>
          <w:b/>
          <w:bCs/>
          <w:color w:val="0A0A0A"/>
          <w:sz w:val="32"/>
          <w:szCs w:val="32"/>
          <w:shd w:val="clear" w:color="auto" w:fill="FFFFFF"/>
        </w:rPr>
      </w:pPr>
      <w:r w:rsidRPr="00804A07">
        <w:rPr>
          <w:rFonts w:ascii="Simplified Arabic" w:hAnsi="Simplified Arabic" w:cs="Simplified Arabic" w:hint="cs"/>
          <w:b/>
          <w:bCs/>
          <w:color w:val="0A0A0A"/>
          <w:sz w:val="32"/>
          <w:szCs w:val="32"/>
          <w:shd w:val="clear" w:color="auto" w:fill="FFFFFF"/>
          <w:rtl/>
        </w:rPr>
        <w:t>دور التخطيط في إدارة المخاطر بجامعة تبوك</w:t>
      </w:r>
    </w:p>
    <w:tbl>
      <w:tblPr>
        <w:bidiVisual/>
        <w:tblW w:w="102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4"/>
        <w:gridCol w:w="11"/>
        <w:gridCol w:w="4816"/>
        <w:gridCol w:w="1025"/>
        <w:gridCol w:w="891"/>
        <w:gridCol w:w="1041"/>
        <w:gridCol w:w="1134"/>
        <w:gridCol w:w="992"/>
      </w:tblGrid>
      <w:tr w:rsidR="004C1B99" w:rsidRPr="00804A07" w:rsidTr="004509FB">
        <w:trPr>
          <w:cantSplit/>
          <w:trHeight w:val="1134"/>
          <w:jc w:val="center"/>
        </w:trPr>
        <w:tc>
          <w:tcPr>
            <w:tcW w:w="393" w:type="dxa"/>
            <w:shd w:val="clear" w:color="auto" w:fill="A6A6A6" w:themeFill="background1" w:themeFillShade="A6"/>
            <w:vAlign w:val="center"/>
          </w:tcPr>
          <w:p w:rsidR="004C1B99" w:rsidRPr="00804A07" w:rsidRDefault="004C1B99" w:rsidP="007F18E9">
            <w:pPr>
              <w:spacing w:after="0" w:line="312" w:lineRule="auto"/>
              <w:jc w:val="center"/>
              <w:rPr>
                <w:rFonts w:asciiTheme="majorBidi" w:eastAsia="Times New Roman" w:hAnsiTheme="majorBidi" w:cstheme="majorBidi"/>
                <w:b/>
                <w:bCs/>
                <w:sz w:val="30"/>
                <w:szCs w:val="30"/>
                <w:rtl/>
              </w:rPr>
            </w:pPr>
            <w:r w:rsidRPr="00804A07">
              <w:rPr>
                <w:rFonts w:asciiTheme="majorBidi" w:eastAsia="Times New Roman" w:hAnsiTheme="majorBidi" w:cstheme="majorBidi"/>
                <w:b/>
                <w:bCs/>
                <w:sz w:val="30"/>
                <w:szCs w:val="30"/>
                <w:rtl/>
              </w:rPr>
              <w:t>م</w:t>
            </w:r>
          </w:p>
        </w:tc>
        <w:tc>
          <w:tcPr>
            <w:tcW w:w="4827" w:type="dxa"/>
            <w:gridSpan w:val="2"/>
            <w:shd w:val="clear" w:color="auto" w:fill="A6A6A6" w:themeFill="background1" w:themeFillShade="A6"/>
            <w:noWrap/>
            <w:vAlign w:val="center"/>
            <w:hideMark/>
          </w:tcPr>
          <w:p w:rsidR="004509FB" w:rsidRPr="00804A07" w:rsidRDefault="004509FB" w:rsidP="007F18E9">
            <w:pPr>
              <w:spacing w:after="0" w:line="312" w:lineRule="auto"/>
              <w:jc w:val="center"/>
              <w:rPr>
                <w:rFonts w:ascii="Simplified Arabic" w:hAnsi="Simplified Arabic" w:cs="Simplified Arabic"/>
                <w:b/>
                <w:bCs/>
                <w:color w:val="0A0A0A"/>
                <w:sz w:val="32"/>
                <w:szCs w:val="32"/>
                <w:shd w:val="clear" w:color="auto" w:fill="FFFFFF"/>
              </w:rPr>
            </w:pPr>
          </w:p>
          <w:p w:rsidR="004C1B99" w:rsidRPr="00804A07" w:rsidRDefault="004C1B99" w:rsidP="007F18E9">
            <w:pPr>
              <w:spacing w:after="0" w:line="312" w:lineRule="auto"/>
              <w:jc w:val="center"/>
              <w:rPr>
                <w:rFonts w:asciiTheme="majorBidi" w:eastAsia="Times New Roman" w:hAnsiTheme="majorBidi" w:cstheme="majorBidi"/>
                <w:b/>
                <w:bCs/>
                <w:sz w:val="30"/>
                <w:szCs w:val="30"/>
              </w:rPr>
            </w:pPr>
            <w:r w:rsidRPr="00804A07">
              <w:rPr>
                <w:rFonts w:asciiTheme="majorBidi" w:eastAsia="Times New Roman" w:hAnsiTheme="majorBidi" w:cstheme="majorBidi" w:hint="cs"/>
                <w:b/>
                <w:bCs/>
                <w:sz w:val="30"/>
                <w:szCs w:val="30"/>
                <w:rtl/>
              </w:rPr>
              <w:t xml:space="preserve"> </w:t>
            </w:r>
            <w:r w:rsidR="004509FB" w:rsidRPr="00804A07">
              <w:rPr>
                <w:rFonts w:asciiTheme="majorBidi" w:hAnsiTheme="majorBidi" w:cstheme="majorBidi" w:hint="cs"/>
                <w:b/>
                <w:bCs/>
                <w:sz w:val="30"/>
                <w:szCs w:val="30"/>
                <w:rtl/>
              </w:rPr>
              <w:t xml:space="preserve"> </w:t>
            </w:r>
            <w:r w:rsidRPr="00804A07">
              <w:rPr>
                <w:rFonts w:asciiTheme="majorBidi" w:hAnsiTheme="majorBidi" w:cstheme="majorBidi"/>
                <w:b/>
                <w:bCs/>
                <w:sz w:val="30"/>
                <w:szCs w:val="30"/>
                <w:rtl/>
              </w:rPr>
              <w:t xml:space="preserve">    </w:t>
            </w:r>
          </w:p>
        </w:tc>
        <w:tc>
          <w:tcPr>
            <w:tcW w:w="1025" w:type="dxa"/>
            <w:shd w:val="clear" w:color="auto" w:fill="A6A6A6" w:themeFill="background1" w:themeFillShade="A6"/>
            <w:noWrap/>
            <w:textDirection w:val="btLr"/>
            <w:vAlign w:val="center"/>
            <w:hideMark/>
          </w:tcPr>
          <w:p w:rsidR="004C1B99" w:rsidRPr="00804A07" w:rsidRDefault="004C1B99" w:rsidP="007F18E9">
            <w:pPr>
              <w:spacing w:after="0" w:line="312" w:lineRule="auto"/>
              <w:ind w:left="113" w:right="113"/>
              <w:jc w:val="center"/>
              <w:rPr>
                <w:rFonts w:asciiTheme="majorBidi" w:eastAsia="Times New Roman" w:hAnsiTheme="majorBidi" w:cstheme="majorBidi"/>
                <w:b/>
                <w:bCs/>
                <w:sz w:val="30"/>
                <w:szCs w:val="30"/>
              </w:rPr>
            </w:pPr>
            <w:r w:rsidRPr="00804A07">
              <w:rPr>
                <w:rFonts w:asciiTheme="majorBidi" w:eastAsia="Times New Roman" w:hAnsiTheme="majorBidi" w:cstheme="majorBidi"/>
                <w:b/>
                <w:bCs/>
                <w:sz w:val="30"/>
                <w:szCs w:val="30"/>
                <w:rtl/>
              </w:rPr>
              <w:t>المتوسط</w:t>
            </w:r>
          </w:p>
        </w:tc>
        <w:tc>
          <w:tcPr>
            <w:tcW w:w="846" w:type="dxa"/>
            <w:shd w:val="clear" w:color="auto" w:fill="A6A6A6" w:themeFill="background1" w:themeFillShade="A6"/>
            <w:noWrap/>
            <w:textDirection w:val="btLr"/>
            <w:vAlign w:val="center"/>
            <w:hideMark/>
          </w:tcPr>
          <w:p w:rsidR="004C1B99" w:rsidRPr="00804A07" w:rsidRDefault="004C1B99" w:rsidP="007F18E9">
            <w:pPr>
              <w:spacing w:after="0" w:line="312" w:lineRule="auto"/>
              <w:ind w:left="113" w:right="113"/>
              <w:jc w:val="center"/>
              <w:rPr>
                <w:rFonts w:asciiTheme="majorBidi" w:eastAsia="Times New Roman" w:hAnsiTheme="majorBidi" w:cstheme="majorBidi"/>
                <w:b/>
                <w:bCs/>
                <w:sz w:val="30"/>
                <w:szCs w:val="30"/>
                <w:rtl/>
              </w:rPr>
            </w:pPr>
            <w:r w:rsidRPr="00804A07">
              <w:rPr>
                <w:rFonts w:asciiTheme="majorBidi" w:eastAsia="Times New Roman" w:hAnsiTheme="majorBidi" w:cstheme="majorBidi"/>
                <w:b/>
                <w:bCs/>
                <w:sz w:val="30"/>
                <w:szCs w:val="30"/>
                <w:rtl/>
              </w:rPr>
              <w:t>الانحراف المعياري</w:t>
            </w:r>
          </w:p>
        </w:tc>
        <w:tc>
          <w:tcPr>
            <w:tcW w:w="986" w:type="dxa"/>
            <w:shd w:val="clear" w:color="auto" w:fill="A6A6A6" w:themeFill="background1" w:themeFillShade="A6"/>
            <w:noWrap/>
            <w:textDirection w:val="btLr"/>
            <w:vAlign w:val="center"/>
            <w:hideMark/>
          </w:tcPr>
          <w:p w:rsidR="004C1B99" w:rsidRPr="00804A07" w:rsidRDefault="004C1B99" w:rsidP="007F18E9">
            <w:pPr>
              <w:spacing w:after="0" w:line="312" w:lineRule="auto"/>
              <w:ind w:left="113" w:right="113"/>
              <w:jc w:val="center"/>
              <w:rPr>
                <w:rFonts w:asciiTheme="majorBidi" w:eastAsia="Times New Roman" w:hAnsiTheme="majorBidi" w:cstheme="majorBidi"/>
                <w:b/>
                <w:bCs/>
                <w:sz w:val="30"/>
                <w:szCs w:val="30"/>
                <w:rtl/>
              </w:rPr>
            </w:pPr>
            <w:r w:rsidRPr="00804A07">
              <w:rPr>
                <w:rFonts w:asciiTheme="majorBidi" w:eastAsia="Times New Roman" w:hAnsiTheme="majorBidi" w:cstheme="majorBidi"/>
                <w:b/>
                <w:bCs/>
                <w:sz w:val="30"/>
                <w:szCs w:val="30"/>
                <w:rtl/>
              </w:rPr>
              <w:t>الوزن النسبي</w:t>
            </w:r>
          </w:p>
        </w:tc>
        <w:tc>
          <w:tcPr>
            <w:tcW w:w="1134" w:type="dxa"/>
            <w:shd w:val="clear" w:color="auto" w:fill="A6A6A6" w:themeFill="background1" w:themeFillShade="A6"/>
            <w:noWrap/>
            <w:textDirection w:val="btLr"/>
            <w:vAlign w:val="center"/>
            <w:hideMark/>
          </w:tcPr>
          <w:p w:rsidR="004C1B99" w:rsidRPr="00804A07" w:rsidRDefault="004C1B99" w:rsidP="007F18E9">
            <w:pPr>
              <w:spacing w:after="0" w:line="312" w:lineRule="auto"/>
              <w:ind w:left="113" w:right="113"/>
              <w:jc w:val="center"/>
              <w:rPr>
                <w:rFonts w:asciiTheme="majorBidi" w:eastAsia="Times New Roman" w:hAnsiTheme="majorBidi" w:cstheme="majorBidi"/>
                <w:b/>
                <w:bCs/>
                <w:sz w:val="30"/>
                <w:szCs w:val="30"/>
                <w:rtl/>
              </w:rPr>
            </w:pPr>
            <w:r w:rsidRPr="00804A07">
              <w:rPr>
                <w:rFonts w:asciiTheme="majorBidi" w:eastAsia="Times New Roman" w:hAnsiTheme="majorBidi" w:cstheme="majorBidi"/>
                <w:b/>
                <w:bCs/>
                <w:sz w:val="30"/>
                <w:szCs w:val="30"/>
                <w:rtl/>
              </w:rPr>
              <w:t>الاتجاه العام</w:t>
            </w:r>
          </w:p>
        </w:tc>
        <w:tc>
          <w:tcPr>
            <w:tcW w:w="992" w:type="dxa"/>
            <w:shd w:val="clear" w:color="auto" w:fill="A6A6A6" w:themeFill="background1" w:themeFillShade="A6"/>
            <w:textDirection w:val="btLr"/>
          </w:tcPr>
          <w:p w:rsidR="004C1B99" w:rsidRPr="00804A07" w:rsidRDefault="004C1B99" w:rsidP="007F18E9">
            <w:pPr>
              <w:spacing w:after="0" w:line="312" w:lineRule="auto"/>
              <w:ind w:left="113" w:right="113"/>
              <w:jc w:val="center"/>
              <w:rPr>
                <w:rFonts w:asciiTheme="majorBidi" w:eastAsia="Times New Roman" w:hAnsiTheme="majorBidi" w:cstheme="majorBidi"/>
                <w:b/>
                <w:bCs/>
                <w:sz w:val="30"/>
                <w:szCs w:val="30"/>
                <w:rtl/>
              </w:rPr>
            </w:pPr>
            <w:r w:rsidRPr="00804A07">
              <w:rPr>
                <w:rFonts w:asciiTheme="majorBidi" w:eastAsia="Times New Roman" w:hAnsiTheme="majorBidi" w:cstheme="majorBidi"/>
                <w:b/>
                <w:bCs/>
                <w:sz w:val="30"/>
                <w:szCs w:val="30"/>
                <w:rtl/>
              </w:rPr>
              <w:t>الرتبة</w:t>
            </w:r>
          </w:p>
        </w:tc>
      </w:tr>
      <w:tr w:rsidR="004509FB" w:rsidRPr="00804A07" w:rsidTr="00A65389">
        <w:trPr>
          <w:trHeight w:val="255"/>
          <w:jc w:val="center"/>
        </w:trPr>
        <w:tc>
          <w:tcPr>
            <w:tcW w:w="393" w:type="dxa"/>
          </w:tcPr>
          <w:p w:rsidR="004509FB" w:rsidRPr="00804A07" w:rsidRDefault="004509FB" w:rsidP="007F18E9">
            <w:pPr>
              <w:spacing w:after="0" w:line="312" w:lineRule="auto"/>
              <w:jc w:val="center"/>
              <w:rPr>
                <w:rFonts w:asciiTheme="majorBidi" w:eastAsia="Times New Roman" w:hAnsiTheme="majorBidi" w:cstheme="majorBidi"/>
                <w:sz w:val="30"/>
                <w:szCs w:val="30"/>
                <w:rtl/>
              </w:rPr>
            </w:pPr>
            <w:r w:rsidRPr="00804A07">
              <w:rPr>
                <w:rFonts w:asciiTheme="majorBidi" w:eastAsia="Times New Roman" w:hAnsiTheme="majorBidi" w:cstheme="majorBidi"/>
                <w:sz w:val="30"/>
                <w:szCs w:val="30"/>
                <w:rtl/>
              </w:rPr>
              <w:t>1</w:t>
            </w:r>
          </w:p>
        </w:tc>
        <w:tc>
          <w:tcPr>
            <w:tcW w:w="4827" w:type="dxa"/>
            <w:gridSpan w:val="2"/>
            <w:shd w:val="clear" w:color="auto" w:fill="auto"/>
            <w:noWrap/>
            <w:vAlign w:val="center"/>
          </w:tcPr>
          <w:p w:rsidR="004509FB" w:rsidRPr="00804A07" w:rsidRDefault="004509FB" w:rsidP="007F18E9">
            <w:pPr>
              <w:spacing w:line="312" w:lineRule="auto"/>
              <w:jc w:val="lowKashida"/>
              <w:rPr>
                <w:rFonts w:ascii="Simplified Arabic" w:hAnsi="Simplified Arabic" w:cs="Simplified Arabic"/>
                <w:sz w:val="26"/>
                <w:szCs w:val="26"/>
              </w:rPr>
            </w:pPr>
            <w:r w:rsidRPr="00804A07">
              <w:rPr>
                <w:rFonts w:ascii="Simplified Arabic" w:hAnsi="Simplified Arabic" w:cs="Simplified Arabic" w:hint="cs"/>
                <w:sz w:val="26"/>
                <w:szCs w:val="26"/>
                <w:rtl/>
              </w:rPr>
              <w:t>هناك</w:t>
            </w:r>
            <w:r w:rsidRPr="00804A07">
              <w:rPr>
                <w:rFonts w:ascii="Simplified Arabic" w:hAnsi="Simplified Arabic" w:cs="Simplified Arabic"/>
                <w:sz w:val="26"/>
                <w:szCs w:val="26"/>
                <w:rtl/>
              </w:rPr>
              <w:t xml:space="preserve"> استراتيجية واضحة </w:t>
            </w:r>
            <w:r w:rsidRPr="00804A07">
              <w:rPr>
                <w:rFonts w:ascii="Simplified Arabic" w:hAnsi="Simplified Arabic" w:cs="Simplified Arabic" w:hint="cs"/>
                <w:sz w:val="26"/>
                <w:szCs w:val="26"/>
                <w:rtl/>
              </w:rPr>
              <w:t>لإدارة</w:t>
            </w:r>
            <w:r w:rsidRPr="00804A07">
              <w:rPr>
                <w:rFonts w:ascii="Simplified Arabic" w:hAnsi="Simplified Arabic" w:cs="Simplified Arabic"/>
                <w:sz w:val="26"/>
                <w:szCs w:val="26"/>
                <w:rtl/>
              </w:rPr>
              <w:t xml:space="preserve"> المخاطر المحتملة</w:t>
            </w:r>
            <w:r w:rsidRPr="00804A07">
              <w:rPr>
                <w:rFonts w:ascii="Simplified Arabic" w:hAnsi="Simplified Arabic" w:cs="Simplified Arabic" w:hint="cs"/>
                <w:sz w:val="26"/>
                <w:szCs w:val="26"/>
                <w:rtl/>
              </w:rPr>
              <w:t xml:space="preserve"> في جامعة تبوك.</w:t>
            </w:r>
          </w:p>
        </w:tc>
        <w:tc>
          <w:tcPr>
            <w:tcW w:w="1025" w:type="dxa"/>
            <w:shd w:val="clear" w:color="auto" w:fill="auto"/>
            <w:noWrap/>
            <w:vAlign w:val="center"/>
            <w:hideMark/>
          </w:tcPr>
          <w:p w:rsidR="004509FB" w:rsidRPr="00804A07" w:rsidRDefault="004509FB" w:rsidP="007F18E9">
            <w:pPr>
              <w:spacing w:after="0" w:line="312" w:lineRule="auto"/>
              <w:jc w:val="center"/>
              <w:rPr>
                <w:rFonts w:asciiTheme="majorBidi" w:eastAsia="Times New Roman" w:hAnsiTheme="majorBidi" w:cstheme="majorBidi"/>
                <w:sz w:val="30"/>
                <w:szCs w:val="30"/>
                <w:rtl/>
              </w:rPr>
            </w:pPr>
            <w:bookmarkStart w:id="20" w:name="_Hlk135157505"/>
            <w:r w:rsidRPr="00804A07">
              <w:rPr>
                <w:rFonts w:asciiTheme="majorBidi" w:eastAsia="Times New Roman" w:hAnsiTheme="majorBidi" w:cstheme="majorBidi"/>
                <w:sz w:val="30"/>
                <w:szCs w:val="30"/>
              </w:rPr>
              <w:t>4.63</w:t>
            </w:r>
            <w:bookmarkEnd w:id="20"/>
          </w:p>
        </w:tc>
        <w:tc>
          <w:tcPr>
            <w:tcW w:w="846" w:type="dxa"/>
            <w:shd w:val="clear" w:color="auto" w:fill="auto"/>
            <w:noWrap/>
            <w:vAlign w:val="center"/>
            <w:hideMark/>
          </w:tcPr>
          <w:p w:rsidR="004509FB" w:rsidRPr="00804A07" w:rsidRDefault="004509FB" w:rsidP="007F18E9">
            <w:pPr>
              <w:spacing w:after="0" w:line="312" w:lineRule="auto"/>
              <w:jc w:val="center"/>
              <w:rPr>
                <w:rFonts w:asciiTheme="majorBidi" w:eastAsia="Times New Roman" w:hAnsiTheme="majorBidi" w:cstheme="majorBidi"/>
                <w:sz w:val="30"/>
                <w:szCs w:val="30"/>
                <w:rtl/>
              </w:rPr>
            </w:pPr>
            <w:r w:rsidRPr="00804A07">
              <w:rPr>
                <w:rFonts w:asciiTheme="majorBidi" w:eastAsia="Times New Roman" w:hAnsiTheme="majorBidi" w:cstheme="majorBidi"/>
                <w:sz w:val="30"/>
                <w:szCs w:val="30"/>
              </w:rPr>
              <w:t>0.543</w:t>
            </w:r>
          </w:p>
        </w:tc>
        <w:tc>
          <w:tcPr>
            <w:tcW w:w="986" w:type="dxa"/>
            <w:shd w:val="clear" w:color="auto" w:fill="auto"/>
            <w:noWrap/>
            <w:vAlign w:val="center"/>
            <w:hideMark/>
          </w:tcPr>
          <w:p w:rsidR="004509FB" w:rsidRPr="00804A07" w:rsidRDefault="004509FB" w:rsidP="007F18E9">
            <w:pPr>
              <w:spacing w:after="0" w:line="312" w:lineRule="auto"/>
              <w:jc w:val="center"/>
              <w:rPr>
                <w:rFonts w:asciiTheme="majorBidi" w:eastAsia="Times New Roman" w:hAnsiTheme="majorBidi" w:cstheme="majorBidi"/>
                <w:sz w:val="30"/>
                <w:szCs w:val="30"/>
                <w:rtl/>
              </w:rPr>
            </w:pPr>
            <w:r w:rsidRPr="00804A07">
              <w:rPr>
                <w:rFonts w:asciiTheme="majorBidi" w:eastAsia="Times New Roman" w:hAnsiTheme="majorBidi" w:cstheme="majorBidi"/>
                <w:sz w:val="30"/>
                <w:szCs w:val="30"/>
              </w:rPr>
              <w:t>92.6%</w:t>
            </w:r>
          </w:p>
        </w:tc>
        <w:tc>
          <w:tcPr>
            <w:tcW w:w="1134" w:type="dxa"/>
            <w:shd w:val="clear" w:color="auto" w:fill="auto"/>
            <w:noWrap/>
            <w:vAlign w:val="center"/>
            <w:hideMark/>
          </w:tcPr>
          <w:p w:rsidR="004509FB" w:rsidRPr="00804A07" w:rsidRDefault="004509FB" w:rsidP="007F18E9">
            <w:pPr>
              <w:spacing w:after="0" w:line="312" w:lineRule="auto"/>
              <w:jc w:val="center"/>
              <w:rPr>
                <w:rFonts w:asciiTheme="majorBidi" w:eastAsia="Times New Roman" w:hAnsiTheme="majorBidi" w:cstheme="majorBidi"/>
                <w:sz w:val="30"/>
                <w:szCs w:val="30"/>
              </w:rPr>
            </w:pPr>
            <w:r w:rsidRPr="00804A07">
              <w:rPr>
                <w:rFonts w:asciiTheme="majorBidi" w:eastAsia="Times New Roman" w:hAnsiTheme="majorBidi" w:cstheme="majorBidi"/>
                <w:sz w:val="30"/>
                <w:szCs w:val="30"/>
                <w:rtl/>
              </w:rPr>
              <w:t>موافق بشدة</w:t>
            </w:r>
          </w:p>
        </w:tc>
        <w:tc>
          <w:tcPr>
            <w:tcW w:w="992" w:type="dxa"/>
            <w:vAlign w:val="center"/>
          </w:tcPr>
          <w:p w:rsidR="004509FB" w:rsidRPr="00804A07" w:rsidRDefault="004509FB" w:rsidP="007F18E9">
            <w:pPr>
              <w:spacing w:after="0" w:line="312" w:lineRule="auto"/>
              <w:jc w:val="center"/>
              <w:rPr>
                <w:rFonts w:asciiTheme="majorBidi" w:eastAsia="Times New Roman" w:hAnsiTheme="majorBidi" w:cstheme="majorBidi"/>
                <w:sz w:val="30"/>
                <w:szCs w:val="30"/>
                <w:rtl/>
              </w:rPr>
            </w:pPr>
            <w:r w:rsidRPr="00804A07">
              <w:rPr>
                <w:rFonts w:asciiTheme="majorBidi" w:eastAsia="Times New Roman" w:hAnsiTheme="majorBidi" w:cstheme="majorBidi"/>
                <w:sz w:val="30"/>
                <w:szCs w:val="30"/>
              </w:rPr>
              <w:t>2</w:t>
            </w:r>
          </w:p>
        </w:tc>
      </w:tr>
      <w:tr w:rsidR="004509FB" w:rsidRPr="00804A07" w:rsidTr="00A65389">
        <w:trPr>
          <w:trHeight w:val="255"/>
          <w:jc w:val="center"/>
        </w:trPr>
        <w:tc>
          <w:tcPr>
            <w:tcW w:w="393" w:type="dxa"/>
          </w:tcPr>
          <w:p w:rsidR="004509FB" w:rsidRPr="00804A07" w:rsidRDefault="004509FB" w:rsidP="007F18E9">
            <w:pPr>
              <w:spacing w:after="0" w:line="312" w:lineRule="auto"/>
              <w:jc w:val="center"/>
              <w:rPr>
                <w:rFonts w:asciiTheme="majorBidi" w:eastAsia="Times New Roman" w:hAnsiTheme="majorBidi" w:cstheme="majorBidi"/>
                <w:sz w:val="30"/>
                <w:szCs w:val="30"/>
                <w:rtl/>
              </w:rPr>
            </w:pPr>
            <w:bookmarkStart w:id="21" w:name="_Hlk135156913"/>
            <w:r w:rsidRPr="00804A07">
              <w:rPr>
                <w:rFonts w:asciiTheme="majorBidi" w:eastAsia="Times New Roman" w:hAnsiTheme="majorBidi" w:cstheme="majorBidi"/>
                <w:sz w:val="30"/>
                <w:szCs w:val="30"/>
                <w:rtl/>
              </w:rPr>
              <w:t>2</w:t>
            </w:r>
          </w:p>
        </w:tc>
        <w:tc>
          <w:tcPr>
            <w:tcW w:w="4827" w:type="dxa"/>
            <w:gridSpan w:val="2"/>
            <w:shd w:val="clear" w:color="auto" w:fill="auto"/>
            <w:noWrap/>
            <w:vAlign w:val="center"/>
          </w:tcPr>
          <w:p w:rsidR="004509FB" w:rsidRPr="00804A07" w:rsidRDefault="004509FB" w:rsidP="007F18E9">
            <w:pPr>
              <w:spacing w:line="312" w:lineRule="auto"/>
              <w:jc w:val="lowKashida"/>
              <w:rPr>
                <w:rFonts w:ascii="Simplified Arabic" w:hAnsi="Simplified Arabic" w:cs="Simplified Arabic"/>
                <w:sz w:val="26"/>
                <w:szCs w:val="26"/>
              </w:rPr>
            </w:pPr>
            <w:r w:rsidRPr="00804A07">
              <w:rPr>
                <w:rFonts w:ascii="Simplified Arabic" w:hAnsi="Simplified Arabic" w:cs="Simplified Arabic" w:hint="cs"/>
                <w:sz w:val="26"/>
                <w:szCs w:val="26"/>
                <w:rtl/>
              </w:rPr>
              <w:t>تستخدم إدارة المخاطر في لجامعة الذكاء الاصطناعي للتنبؤ بالمخاطر المحتملة .</w:t>
            </w:r>
          </w:p>
        </w:tc>
        <w:tc>
          <w:tcPr>
            <w:tcW w:w="1025" w:type="dxa"/>
            <w:shd w:val="clear" w:color="auto" w:fill="auto"/>
            <w:noWrap/>
            <w:vAlign w:val="center"/>
            <w:hideMark/>
          </w:tcPr>
          <w:p w:rsidR="004509FB" w:rsidRPr="00804A07" w:rsidRDefault="004509FB" w:rsidP="007F18E9">
            <w:pPr>
              <w:spacing w:after="0" w:line="312" w:lineRule="auto"/>
              <w:jc w:val="center"/>
              <w:rPr>
                <w:rFonts w:asciiTheme="majorBidi" w:eastAsia="Times New Roman" w:hAnsiTheme="majorBidi" w:cstheme="majorBidi"/>
                <w:sz w:val="30"/>
                <w:szCs w:val="30"/>
                <w:rtl/>
              </w:rPr>
            </w:pPr>
            <w:bookmarkStart w:id="22" w:name="_Hlk135157370"/>
            <w:r w:rsidRPr="00804A07">
              <w:rPr>
                <w:rFonts w:asciiTheme="majorBidi" w:eastAsia="Times New Roman" w:hAnsiTheme="majorBidi" w:cstheme="majorBidi"/>
                <w:sz w:val="30"/>
                <w:szCs w:val="30"/>
              </w:rPr>
              <w:t>4.64</w:t>
            </w:r>
            <w:bookmarkEnd w:id="22"/>
          </w:p>
        </w:tc>
        <w:tc>
          <w:tcPr>
            <w:tcW w:w="846" w:type="dxa"/>
            <w:shd w:val="clear" w:color="auto" w:fill="auto"/>
            <w:noWrap/>
            <w:vAlign w:val="center"/>
            <w:hideMark/>
          </w:tcPr>
          <w:p w:rsidR="004509FB" w:rsidRPr="00804A07" w:rsidRDefault="004509FB" w:rsidP="007F18E9">
            <w:pPr>
              <w:spacing w:after="0" w:line="312" w:lineRule="auto"/>
              <w:jc w:val="center"/>
              <w:rPr>
                <w:rFonts w:asciiTheme="majorBidi" w:eastAsia="Times New Roman" w:hAnsiTheme="majorBidi" w:cstheme="majorBidi"/>
                <w:sz w:val="30"/>
                <w:szCs w:val="30"/>
                <w:rtl/>
              </w:rPr>
            </w:pPr>
            <w:r w:rsidRPr="00804A07">
              <w:rPr>
                <w:rFonts w:asciiTheme="majorBidi" w:eastAsia="Times New Roman" w:hAnsiTheme="majorBidi" w:cstheme="majorBidi"/>
                <w:sz w:val="30"/>
                <w:szCs w:val="30"/>
              </w:rPr>
              <w:t>0.</w:t>
            </w:r>
            <w:bookmarkStart w:id="23" w:name="_Hlk135157042"/>
            <w:r w:rsidRPr="00804A07">
              <w:rPr>
                <w:rFonts w:asciiTheme="majorBidi" w:eastAsia="Times New Roman" w:hAnsiTheme="majorBidi" w:cstheme="majorBidi"/>
                <w:sz w:val="30"/>
                <w:szCs w:val="30"/>
              </w:rPr>
              <w:t>512</w:t>
            </w:r>
            <w:bookmarkEnd w:id="23"/>
          </w:p>
        </w:tc>
        <w:tc>
          <w:tcPr>
            <w:tcW w:w="986" w:type="dxa"/>
            <w:shd w:val="clear" w:color="auto" w:fill="auto"/>
            <w:noWrap/>
            <w:vAlign w:val="center"/>
            <w:hideMark/>
          </w:tcPr>
          <w:p w:rsidR="004509FB" w:rsidRPr="00804A07" w:rsidRDefault="004509FB" w:rsidP="007F18E9">
            <w:pPr>
              <w:spacing w:after="0" w:line="312" w:lineRule="auto"/>
              <w:jc w:val="center"/>
              <w:rPr>
                <w:rFonts w:asciiTheme="majorBidi" w:eastAsia="Times New Roman" w:hAnsiTheme="majorBidi" w:cstheme="majorBidi"/>
                <w:sz w:val="30"/>
                <w:szCs w:val="30"/>
              </w:rPr>
            </w:pPr>
            <w:bookmarkStart w:id="24" w:name="_Hlk135157419"/>
            <w:r w:rsidRPr="00804A07">
              <w:rPr>
                <w:rFonts w:asciiTheme="majorBidi" w:eastAsia="Times New Roman" w:hAnsiTheme="majorBidi" w:cstheme="majorBidi"/>
                <w:sz w:val="30"/>
                <w:szCs w:val="30"/>
              </w:rPr>
              <w:t>92.8%</w:t>
            </w:r>
            <w:bookmarkEnd w:id="24"/>
          </w:p>
        </w:tc>
        <w:tc>
          <w:tcPr>
            <w:tcW w:w="1134" w:type="dxa"/>
            <w:shd w:val="clear" w:color="auto" w:fill="auto"/>
            <w:noWrap/>
            <w:vAlign w:val="center"/>
            <w:hideMark/>
          </w:tcPr>
          <w:p w:rsidR="004509FB" w:rsidRPr="00804A07" w:rsidRDefault="004509FB" w:rsidP="007F18E9">
            <w:pPr>
              <w:spacing w:after="0" w:line="312" w:lineRule="auto"/>
              <w:jc w:val="center"/>
              <w:rPr>
                <w:rFonts w:asciiTheme="majorBidi" w:eastAsia="Times New Roman" w:hAnsiTheme="majorBidi" w:cstheme="majorBidi"/>
                <w:sz w:val="30"/>
                <w:szCs w:val="30"/>
                <w:rtl/>
              </w:rPr>
            </w:pPr>
            <w:r w:rsidRPr="00804A07">
              <w:rPr>
                <w:rFonts w:asciiTheme="majorBidi" w:eastAsia="Times New Roman" w:hAnsiTheme="majorBidi" w:cstheme="majorBidi"/>
                <w:sz w:val="30"/>
                <w:szCs w:val="30"/>
                <w:rtl/>
              </w:rPr>
              <w:t>موافق بشدة</w:t>
            </w:r>
          </w:p>
        </w:tc>
        <w:tc>
          <w:tcPr>
            <w:tcW w:w="992" w:type="dxa"/>
            <w:vAlign w:val="center"/>
          </w:tcPr>
          <w:p w:rsidR="004509FB" w:rsidRPr="00804A07" w:rsidRDefault="004509FB" w:rsidP="007F18E9">
            <w:pPr>
              <w:spacing w:after="0" w:line="312" w:lineRule="auto"/>
              <w:jc w:val="center"/>
              <w:rPr>
                <w:rFonts w:asciiTheme="majorBidi" w:eastAsia="Times New Roman" w:hAnsiTheme="majorBidi" w:cstheme="majorBidi"/>
                <w:sz w:val="30"/>
                <w:szCs w:val="30"/>
              </w:rPr>
            </w:pPr>
            <w:r w:rsidRPr="00804A07">
              <w:rPr>
                <w:rFonts w:asciiTheme="majorBidi" w:eastAsia="Times New Roman" w:hAnsiTheme="majorBidi" w:cstheme="majorBidi"/>
                <w:sz w:val="30"/>
                <w:szCs w:val="30"/>
              </w:rPr>
              <w:t>1</w:t>
            </w:r>
          </w:p>
        </w:tc>
      </w:tr>
      <w:bookmarkEnd w:id="21"/>
      <w:tr w:rsidR="004509FB" w:rsidRPr="00804A07" w:rsidTr="00A65389">
        <w:trPr>
          <w:trHeight w:val="255"/>
          <w:jc w:val="center"/>
        </w:trPr>
        <w:tc>
          <w:tcPr>
            <w:tcW w:w="393" w:type="dxa"/>
          </w:tcPr>
          <w:p w:rsidR="004509FB" w:rsidRPr="00804A07" w:rsidRDefault="004509FB" w:rsidP="007F18E9">
            <w:pPr>
              <w:spacing w:after="0" w:line="312" w:lineRule="auto"/>
              <w:jc w:val="center"/>
              <w:rPr>
                <w:rFonts w:asciiTheme="majorBidi" w:eastAsia="Times New Roman" w:hAnsiTheme="majorBidi" w:cstheme="majorBidi"/>
                <w:sz w:val="30"/>
                <w:szCs w:val="30"/>
                <w:rtl/>
              </w:rPr>
            </w:pPr>
            <w:r w:rsidRPr="00804A07">
              <w:rPr>
                <w:rFonts w:asciiTheme="majorBidi" w:eastAsia="Times New Roman" w:hAnsiTheme="majorBidi" w:cstheme="majorBidi"/>
                <w:sz w:val="30"/>
                <w:szCs w:val="30"/>
                <w:rtl/>
              </w:rPr>
              <w:t>3</w:t>
            </w:r>
          </w:p>
        </w:tc>
        <w:tc>
          <w:tcPr>
            <w:tcW w:w="4827" w:type="dxa"/>
            <w:gridSpan w:val="2"/>
            <w:shd w:val="clear" w:color="auto" w:fill="auto"/>
            <w:noWrap/>
            <w:vAlign w:val="center"/>
          </w:tcPr>
          <w:p w:rsidR="004509FB" w:rsidRPr="00804A07" w:rsidRDefault="004509FB" w:rsidP="007F18E9">
            <w:pPr>
              <w:spacing w:line="312" w:lineRule="auto"/>
              <w:jc w:val="lowKashida"/>
              <w:rPr>
                <w:rFonts w:ascii="Simplified Arabic" w:hAnsi="Simplified Arabic" w:cs="Simplified Arabic"/>
                <w:sz w:val="26"/>
                <w:szCs w:val="26"/>
              </w:rPr>
            </w:pPr>
            <w:r w:rsidRPr="00804A07">
              <w:rPr>
                <w:rFonts w:ascii="Simplified Arabic" w:hAnsi="Simplified Arabic" w:cs="Simplified Arabic"/>
                <w:sz w:val="26"/>
                <w:szCs w:val="26"/>
                <w:rtl/>
              </w:rPr>
              <w:t>إعداد إجراءات وقائية لتوعية العاملين بكيفية التعامل مع المخاطر المحتملة</w:t>
            </w:r>
          </w:p>
        </w:tc>
        <w:tc>
          <w:tcPr>
            <w:tcW w:w="1025" w:type="dxa"/>
            <w:shd w:val="clear" w:color="auto" w:fill="auto"/>
            <w:noWrap/>
            <w:vAlign w:val="center"/>
            <w:hideMark/>
          </w:tcPr>
          <w:p w:rsidR="004509FB" w:rsidRPr="00804A07" w:rsidRDefault="004509FB" w:rsidP="007F18E9">
            <w:pPr>
              <w:spacing w:after="0" w:line="312" w:lineRule="auto"/>
              <w:jc w:val="center"/>
              <w:rPr>
                <w:rFonts w:asciiTheme="majorBidi" w:eastAsia="Times New Roman" w:hAnsiTheme="majorBidi" w:cstheme="majorBidi"/>
                <w:sz w:val="30"/>
                <w:szCs w:val="30"/>
                <w:rtl/>
              </w:rPr>
            </w:pPr>
            <w:bookmarkStart w:id="25" w:name="_Hlk135156928"/>
            <w:r w:rsidRPr="00804A07">
              <w:rPr>
                <w:rFonts w:asciiTheme="majorBidi" w:eastAsia="Times New Roman" w:hAnsiTheme="majorBidi" w:cstheme="majorBidi"/>
                <w:sz w:val="30"/>
                <w:szCs w:val="30"/>
              </w:rPr>
              <w:t>4.61</w:t>
            </w:r>
            <w:bookmarkEnd w:id="25"/>
          </w:p>
        </w:tc>
        <w:tc>
          <w:tcPr>
            <w:tcW w:w="846" w:type="dxa"/>
            <w:shd w:val="clear" w:color="auto" w:fill="auto"/>
            <w:noWrap/>
            <w:vAlign w:val="center"/>
            <w:hideMark/>
          </w:tcPr>
          <w:p w:rsidR="004509FB" w:rsidRPr="00804A07" w:rsidRDefault="004509FB" w:rsidP="007F18E9">
            <w:pPr>
              <w:spacing w:after="0" w:line="312" w:lineRule="auto"/>
              <w:jc w:val="center"/>
              <w:rPr>
                <w:rFonts w:asciiTheme="majorBidi" w:eastAsia="Times New Roman" w:hAnsiTheme="majorBidi" w:cstheme="majorBidi"/>
                <w:sz w:val="30"/>
                <w:szCs w:val="30"/>
                <w:rtl/>
              </w:rPr>
            </w:pPr>
            <w:r w:rsidRPr="00804A07">
              <w:rPr>
                <w:rFonts w:asciiTheme="majorBidi" w:eastAsia="Times New Roman" w:hAnsiTheme="majorBidi" w:cstheme="majorBidi"/>
                <w:sz w:val="30"/>
                <w:szCs w:val="30"/>
              </w:rPr>
              <w:t>0.</w:t>
            </w:r>
            <w:bookmarkStart w:id="26" w:name="_Hlk135157078"/>
            <w:r w:rsidRPr="00804A07">
              <w:rPr>
                <w:rFonts w:asciiTheme="majorBidi" w:eastAsia="Times New Roman" w:hAnsiTheme="majorBidi" w:cstheme="majorBidi"/>
                <w:sz w:val="30"/>
                <w:szCs w:val="30"/>
              </w:rPr>
              <w:t>546</w:t>
            </w:r>
            <w:bookmarkEnd w:id="26"/>
          </w:p>
        </w:tc>
        <w:tc>
          <w:tcPr>
            <w:tcW w:w="986" w:type="dxa"/>
            <w:shd w:val="clear" w:color="auto" w:fill="auto"/>
            <w:noWrap/>
            <w:vAlign w:val="center"/>
            <w:hideMark/>
          </w:tcPr>
          <w:p w:rsidR="004509FB" w:rsidRPr="00804A07" w:rsidRDefault="004509FB" w:rsidP="007F18E9">
            <w:pPr>
              <w:spacing w:after="0" w:line="312" w:lineRule="auto"/>
              <w:jc w:val="center"/>
              <w:rPr>
                <w:rFonts w:asciiTheme="majorBidi" w:eastAsia="Times New Roman" w:hAnsiTheme="majorBidi" w:cstheme="majorBidi"/>
                <w:sz w:val="30"/>
                <w:szCs w:val="30"/>
              </w:rPr>
            </w:pPr>
            <w:r w:rsidRPr="00804A07">
              <w:rPr>
                <w:rFonts w:asciiTheme="majorBidi" w:eastAsia="Times New Roman" w:hAnsiTheme="majorBidi" w:cstheme="majorBidi"/>
                <w:sz w:val="30"/>
                <w:szCs w:val="30"/>
              </w:rPr>
              <w:t>92.2%</w:t>
            </w:r>
          </w:p>
        </w:tc>
        <w:tc>
          <w:tcPr>
            <w:tcW w:w="1134" w:type="dxa"/>
            <w:shd w:val="clear" w:color="auto" w:fill="auto"/>
            <w:noWrap/>
            <w:vAlign w:val="center"/>
            <w:hideMark/>
          </w:tcPr>
          <w:p w:rsidR="004509FB" w:rsidRPr="00804A07" w:rsidRDefault="004509FB" w:rsidP="007F18E9">
            <w:pPr>
              <w:spacing w:after="0" w:line="312" w:lineRule="auto"/>
              <w:jc w:val="center"/>
              <w:rPr>
                <w:rFonts w:asciiTheme="majorBidi" w:eastAsia="Times New Roman" w:hAnsiTheme="majorBidi" w:cstheme="majorBidi"/>
                <w:sz w:val="30"/>
                <w:szCs w:val="30"/>
                <w:rtl/>
              </w:rPr>
            </w:pPr>
            <w:r w:rsidRPr="00804A07">
              <w:rPr>
                <w:rFonts w:asciiTheme="majorBidi" w:eastAsia="Times New Roman" w:hAnsiTheme="majorBidi" w:cstheme="majorBidi"/>
                <w:sz w:val="30"/>
                <w:szCs w:val="30"/>
                <w:rtl/>
              </w:rPr>
              <w:t>موافق بشدة</w:t>
            </w:r>
          </w:p>
        </w:tc>
        <w:tc>
          <w:tcPr>
            <w:tcW w:w="992" w:type="dxa"/>
            <w:vAlign w:val="center"/>
          </w:tcPr>
          <w:p w:rsidR="004509FB" w:rsidRPr="00804A07" w:rsidRDefault="004509FB" w:rsidP="007F18E9">
            <w:pPr>
              <w:spacing w:after="0" w:line="312" w:lineRule="auto"/>
              <w:jc w:val="center"/>
              <w:rPr>
                <w:rFonts w:asciiTheme="majorBidi" w:eastAsia="Times New Roman" w:hAnsiTheme="majorBidi" w:cstheme="majorBidi"/>
                <w:sz w:val="30"/>
                <w:szCs w:val="30"/>
                <w:rtl/>
              </w:rPr>
            </w:pPr>
            <w:r w:rsidRPr="00804A07">
              <w:rPr>
                <w:rFonts w:asciiTheme="majorBidi" w:eastAsia="Times New Roman" w:hAnsiTheme="majorBidi" w:cstheme="majorBidi"/>
                <w:sz w:val="30"/>
                <w:szCs w:val="30"/>
              </w:rPr>
              <w:t>3</w:t>
            </w:r>
          </w:p>
        </w:tc>
      </w:tr>
      <w:tr w:rsidR="004509FB" w:rsidRPr="00804A07" w:rsidTr="00A65389">
        <w:trPr>
          <w:trHeight w:val="255"/>
          <w:jc w:val="center"/>
        </w:trPr>
        <w:tc>
          <w:tcPr>
            <w:tcW w:w="404" w:type="dxa"/>
            <w:gridSpan w:val="2"/>
            <w:shd w:val="clear" w:color="auto" w:fill="FFFFFF" w:themeFill="background1"/>
          </w:tcPr>
          <w:p w:rsidR="004509FB" w:rsidRPr="00804A07" w:rsidRDefault="004509FB" w:rsidP="007F18E9">
            <w:pPr>
              <w:spacing w:after="0" w:line="312" w:lineRule="auto"/>
              <w:jc w:val="center"/>
              <w:rPr>
                <w:rFonts w:asciiTheme="majorBidi" w:eastAsia="Times New Roman" w:hAnsiTheme="majorBidi" w:cstheme="majorBidi"/>
                <w:b/>
                <w:bCs/>
                <w:sz w:val="30"/>
                <w:szCs w:val="30"/>
                <w:rtl/>
              </w:rPr>
            </w:pPr>
            <w:bookmarkStart w:id="27" w:name="_Hlk135158116"/>
            <w:r w:rsidRPr="00804A07">
              <w:rPr>
                <w:rFonts w:asciiTheme="majorBidi" w:eastAsia="Times New Roman" w:hAnsiTheme="majorBidi" w:cstheme="majorBidi" w:hint="cs"/>
                <w:b/>
                <w:bCs/>
                <w:sz w:val="30"/>
                <w:szCs w:val="30"/>
                <w:rtl/>
              </w:rPr>
              <w:t>4</w:t>
            </w:r>
          </w:p>
        </w:tc>
        <w:tc>
          <w:tcPr>
            <w:tcW w:w="4816" w:type="dxa"/>
            <w:shd w:val="clear" w:color="auto" w:fill="FFFFFF" w:themeFill="background1"/>
          </w:tcPr>
          <w:p w:rsidR="004509FB" w:rsidRPr="00804A07" w:rsidRDefault="004509FB" w:rsidP="007F18E9">
            <w:pPr>
              <w:spacing w:line="312" w:lineRule="auto"/>
              <w:jc w:val="lowKashida"/>
              <w:rPr>
                <w:rFonts w:ascii="Simplified Arabic" w:hAnsi="Simplified Arabic" w:cs="Simplified Arabic"/>
                <w:sz w:val="26"/>
                <w:szCs w:val="26"/>
              </w:rPr>
            </w:pPr>
            <w:r w:rsidRPr="00804A07">
              <w:rPr>
                <w:rFonts w:ascii="Simplified Arabic" w:hAnsi="Simplified Arabic" w:cs="Simplified Arabic" w:hint="cs"/>
                <w:sz w:val="26"/>
                <w:szCs w:val="26"/>
                <w:rtl/>
              </w:rPr>
              <w:t>تقوم الإدارة العليا بالجامعة ب</w:t>
            </w:r>
            <w:r w:rsidRPr="00804A07">
              <w:rPr>
                <w:rFonts w:ascii="Simplified Arabic" w:hAnsi="Simplified Arabic" w:cs="Simplified Arabic"/>
                <w:sz w:val="26"/>
                <w:szCs w:val="26"/>
                <w:rtl/>
              </w:rPr>
              <w:t>إعداد برامج تدريبية في مجال إدارة المخاطر</w:t>
            </w:r>
            <w:r w:rsidRPr="00804A07">
              <w:rPr>
                <w:rFonts w:ascii="Simplified Arabic" w:hAnsi="Simplified Arabic" w:cs="Simplified Arabic" w:hint="cs"/>
                <w:sz w:val="26"/>
                <w:szCs w:val="26"/>
                <w:rtl/>
              </w:rPr>
              <w:t>.</w:t>
            </w:r>
          </w:p>
        </w:tc>
        <w:tc>
          <w:tcPr>
            <w:tcW w:w="1025" w:type="dxa"/>
            <w:shd w:val="clear" w:color="auto" w:fill="FFFFFF" w:themeFill="background1"/>
            <w:noWrap/>
            <w:vAlign w:val="center"/>
          </w:tcPr>
          <w:p w:rsidR="004509FB" w:rsidRPr="00804A07" w:rsidRDefault="004509FB" w:rsidP="007F18E9">
            <w:pPr>
              <w:spacing w:after="0" w:line="312" w:lineRule="auto"/>
              <w:jc w:val="center"/>
              <w:rPr>
                <w:rFonts w:asciiTheme="majorBidi" w:eastAsia="Times New Roman" w:hAnsiTheme="majorBidi" w:cstheme="majorBidi"/>
                <w:sz w:val="30"/>
                <w:szCs w:val="30"/>
                <w:rtl/>
              </w:rPr>
            </w:pPr>
            <w:r w:rsidRPr="00804A07">
              <w:rPr>
                <w:rFonts w:asciiTheme="majorBidi" w:eastAsia="Times New Roman" w:hAnsiTheme="majorBidi" w:cstheme="majorBidi"/>
                <w:sz w:val="30"/>
                <w:szCs w:val="30"/>
              </w:rPr>
              <w:t>4.60</w:t>
            </w:r>
          </w:p>
        </w:tc>
        <w:tc>
          <w:tcPr>
            <w:tcW w:w="846" w:type="dxa"/>
            <w:shd w:val="clear" w:color="auto" w:fill="FFFFFF" w:themeFill="background1"/>
            <w:noWrap/>
            <w:vAlign w:val="center"/>
          </w:tcPr>
          <w:p w:rsidR="004509FB" w:rsidRPr="00804A07" w:rsidRDefault="004509FB" w:rsidP="007F18E9">
            <w:pPr>
              <w:spacing w:after="0" w:line="312" w:lineRule="auto"/>
              <w:jc w:val="center"/>
              <w:rPr>
                <w:rFonts w:asciiTheme="majorBidi" w:eastAsia="Times New Roman" w:hAnsiTheme="majorBidi" w:cstheme="majorBidi"/>
                <w:sz w:val="30"/>
                <w:szCs w:val="30"/>
              </w:rPr>
            </w:pPr>
            <w:r w:rsidRPr="00804A07">
              <w:rPr>
                <w:rFonts w:asciiTheme="majorBidi" w:eastAsia="Times New Roman" w:hAnsiTheme="majorBidi" w:cstheme="majorBidi"/>
                <w:sz w:val="30"/>
                <w:szCs w:val="30"/>
              </w:rPr>
              <w:t>0.543</w:t>
            </w:r>
          </w:p>
        </w:tc>
        <w:tc>
          <w:tcPr>
            <w:tcW w:w="986" w:type="dxa"/>
            <w:shd w:val="clear" w:color="auto" w:fill="FFFFFF" w:themeFill="background1"/>
            <w:noWrap/>
            <w:vAlign w:val="center"/>
          </w:tcPr>
          <w:p w:rsidR="004509FB" w:rsidRPr="00804A07" w:rsidRDefault="004509FB" w:rsidP="007F18E9">
            <w:pPr>
              <w:spacing w:after="0" w:line="312" w:lineRule="auto"/>
              <w:jc w:val="center"/>
              <w:rPr>
                <w:rFonts w:asciiTheme="majorBidi" w:eastAsia="Times New Roman" w:hAnsiTheme="majorBidi" w:cstheme="majorBidi"/>
                <w:sz w:val="30"/>
                <w:szCs w:val="30"/>
              </w:rPr>
            </w:pPr>
            <w:r w:rsidRPr="00804A07">
              <w:rPr>
                <w:rFonts w:asciiTheme="majorBidi" w:eastAsia="Times New Roman" w:hAnsiTheme="majorBidi" w:cstheme="majorBidi"/>
                <w:sz w:val="30"/>
                <w:szCs w:val="30"/>
              </w:rPr>
              <w:t>92.1%</w:t>
            </w:r>
          </w:p>
        </w:tc>
        <w:tc>
          <w:tcPr>
            <w:tcW w:w="1134" w:type="dxa"/>
            <w:shd w:val="clear" w:color="auto" w:fill="FFFFFF" w:themeFill="background1"/>
            <w:noWrap/>
            <w:vAlign w:val="center"/>
          </w:tcPr>
          <w:p w:rsidR="004509FB" w:rsidRPr="00804A07" w:rsidRDefault="004509FB" w:rsidP="007F18E9">
            <w:pPr>
              <w:spacing w:after="0" w:line="312" w:lineRule="auto"/>
              <w:jc w:val="center"/>
              <w:rPr>
                <w:rFonts w:asciiTheme="majorBidi" w:eastAsia="Times New Roman" w:hAnsiTheme="majorBidi" w:cstheme="majorBidi"/>
                <w:sz w:val="30"/>
                <w:szCs w:val="30"/>
                <w:rtl/>
              </w:rPr>
            </w:pPr>
            <w:r w:rsidRPr="00804A07">
              <w:rPr>
                <w:rFonts w:asciiTheme="majorBidi" w:eastAsia="Times New Roman" w:hAnsiTheme="majorBidi" w:cstheme="majorBidi"/>
                <w:sz w:val="30"/>
                <w:szCs w:val="30"/>
                <w:rtl/>
              </w:rPr>
              <w:t>موافق بشدة</w:t>
            </w:r>
          </w:p>
        </w:tc>
        <w:tc>
          <w:tcPr>
            <w:tcW w:w="992" w:type="dxa"/>
            <w:shd w:val="clear" w:color="auto" w:fill="FFFFFF" w:themeFill="background1"/>
            <w:vAlign w:val="center"/>
          </w:tcPr>
          <w:p w:rsidR="004509FB" w:rsidRPr="00804A07" w:rsidRDefault="004509FB" w:rsidP="007F18E9">
            <w:pPr>
              <w:spacing w:after="0" w:line="312" w:lineRule="auto"/>
              <w:jc w:val="center"/>
              <w:rPr>
                <w:rFonts w:asciiTheme="majorBidi" w:eastAsia="Times New Roman" w:hAnsiTheme="majorBidi" w:cstheme="majorBidi"/>
                <w:sz w:val="30"/>
                <w:szCs w:val="30"/>
              </w:rPr>
            </w:pPr>
            <w:r w:rsidRPr="00804A07">
              <w:rPr>
                <w:rFonts w:asciiTheme="majorBidi" w:eastAsia="Times New Roman" w:hAnsiTheme="majorBidi" w:cstheme="majorBidi"/>
                <w:sz w:val="30"/>
                <w:szCs w:val="30"/>
              </w:rPr>
              <w:t>4</w:t>
            </w:r>
          </w:p>
        </w:tc>
      </w:tr>
      <w:tr w:rsidR="004509FB" w:rsidRPr="00804A07" w:rsidTr="00A65389">
        <w:trPr>
          <w:trHeight w:val="371"/>
          <w:jc w:val="center"/>
        </w:trPr>
        <w:tc>
          <w:tcPr>
            <w:tcW w:w="404" w:type="dxa"/>
            <w:gridSpan w:val="2"/>
            <w:shd w:val="clear" w:color="auto" w:fill="FFFFFF" w:themeFill="background1"/>
          </w:tcPr>
          <w:p w:rsidR="004509FB" w:rsidRPr="00804A07" w:rsidRDefault="004509FB" w:rsidP="007F18E9">
            <w:pPr>
              <w:spacing w:after="0" w:line="312" w:lineRule="auto"/>
              <w:jc w:val="center"/>
              <w:rPr>
                <w:rFonts w:asciiTheme="majorBidi" w:eastAsia="Times New Roman" w:hAnsiTheme="majorBidi" w:cstheme="majorBidi"/>
                <w:b/>
                <w:bCs/>
                <w:sz w:val="30"/>
                <w:szCs w:val="30"/>
                <w:rtl/>
              </w:rPr>
            </w:pPr>
            <w:r w:rsidRPr="00804A07">
              <w:rPr>
                <w:rFonts w:asciiTheme="majorBidi" w:eastAsia="Times New Roman" w:hAnsiTheme="majorBidi" w:cstheme="majorBidi" w:hint="cs"/>
                <w:b/>
                <w:bCs/>
                <w:sz w:val="30"/>
                <w:szCs w:val="30"/>
                <w:rtl/>
              </w:rPr>
              <w:t>5</w:t>
            </w:r>
          </w:p>
        </w:tc>
        <w:tc>
          <w:tcPr>
            <w:tcW w:w="4816" w:type="dxa"/>
            <w:shd w:val="clear" w:color="auto" w:fill="FFFFFF" w:themeFill="background1"/>
            <w:vAlign w:val="center"/>
          </w:tcPr>
          <w:p w:rsidR="004509FB" w:rsidRPr="00804A07" w:rsidRDefault="004509FB" w:rsidP="007F18E9">
            <w:pPr>
              <w:spacing w:line="312" w:lineRule="auto"/>
              <w:jc w:val="lowKashida"/>
              <w:rPr>
                <w:rFonts w:ascii="Simplified Arabic" w:hAnsi="Simplified Arabic" w:cs="Simplified Arabic"/>
                <w:sz w:val="26"/>
                <w:szCs w:val="26"/>
              </w:rPr>
            </w:pPr>
            <w:r w:rsidRPr="00804A07">
              <w:rPr>
                <w:rFonts w:ascii="Simplified Arabic" w:hAnsi="Simplified Arabic" w:cs="Simplified Arabic" w:hint="cs"/>
                <w:sz w:val="26"/>
                <w:szCs w:val="26"/>
                <w:rtl/>
              </w:rPr>
              <w:t>هناك</w:t>
            </w:r>
            <w:r w:rsidRPr="00804A07">
              <w:rPr>
                <w:rFonts w:ascii="Simplified Arabic" w:hAnsi="Simplified Arabic" w:cs="Simplified Arabic"/>
                <w:sz w:val="26"/>
                <w:szCs w:val="26"/>
                <w:rtl/>
              </w:rPr>
              <w:t xml:space="preserve"> خطة لعملية </w:t>
            </w:r>
            <w:r w:rsidRPr="00804A07">
              <w:rPr>
                <w:rFonts w:ascii="Simplified Arabic" w:hAnsi="Simplified Arabic" w:cs="Simplified Arabic" w:hint="cs"/>
                <w:sz w:val="26"/>
                <w:szCs w:val="26"/>
                <w:rtl/>
              </w:rPr>
              <w:t>الإخلاء</w:t>
            </w:r>
            <w:r w:rsidRPr="00804A07">
              <w:rPr>
                <w:rFonts w:ascii="Simplified Arabic" w:hAnsi="Simplified Arabic" w:cs="Simplified Arabic"/>
                <w:sz w:val="26"/>
                <w:szCs w:val="26"/>
                <w:rtl/>
              </w:rPr>
              <w:t xml:space="preserve"> السريع في </w:t>
            </w:r>
            <w:r w:rsidRPr="00804A07">
              <w:rPr>
                <w:rFonts w:ascii="Simplified Arabic" w:hAnsi="Simplified Arabic" w:cs="Simplified Arabic" w:hint="cs"/>
                <w:sz w:val="26"/>
                <w:szCs w:val="26"/>
                <w:rtl/>
              </w:rPr>
              <w:t>حالات</w:t>
            </w:r>
            <w:r w:rsidRPr="00804A07">
              <w:rPr>
                <w:rFonts w:ascii="Simplified Arabic" w:hAnsi="Simplified Arabic" w:cs="Simplified Arabic"/>
                <w:sz w:val="26"/>
                <w:szCs w:val="26"/>
                <w:rtl/>
              </w:rPr>
              <w:t xml:space="preserve"> </w:t>
            </w:r>
            <w:r w:rsidRPr="00804A07">
              <w:rPr>
                <w:rFonts w:ascii="Simplified Arabic" w:hAnsi="Simplified Arabic" w:cs="Simplified Arabic" w:hint="cs"/>
                <w:sz w:val="26"/>
                <w:szCs w:val="26"/>
                <w:rtl/>
              </w:rPr>
              <w:t>الكوارث (</w:t>
            </w:r>
            <w:r w:rsidRPr="00804A07">
              <w:rPr>
                <w:rFonts w:ascii="Simplified Arabic" w:hAnsi="Simplified Arabic" w:cs="Simplified Arabic"/>
                <w:sz w:val="26"/>
                <w:szCs w:val="26"/>
                <w:rtl/>
              </w:rPr>
              <w:t xml:space="preserve">الحرائق </w:t>
            </w:r>
            <w:r w:rsidRPr="00804A07">
              <w:rPr>
                <w:rFonts w:ascii="Simplified Arabic" w:hAnsi="Simplified Arabic" w:cs="Simplified Arabic" w:hint="cs"/>
                <w:sz w:val="26"/>
                <w:szCs w:val="26"/>
                <w:rtl/>
              </w:rPr>
              <w:t>والزلازل).</w:t>
            </w:r>
          </w:p>
        </w:tc>
        <w:tc>
          <w:tcPr>
            <w:tcW w:w="1025" w:type="dxa"/>
            <w:shd w:val="clear" w:color="auto" w:fill="FFFFFF" w:themeFill="background1"/>
            <w:noWrap/>
            <w:vAlign w:val="center"/>
          </w:tcPr>
          <w:p w:rsidR="004509FB" w:rsidRPr="00804A07" w:rsidRDefault="004509FB" w:rsidP="007F18E9">
            <w:pPr>
              <w:spacing w:after="0" w:line="312" w:lineRule="auto"/>
              <w:jc w:val="center"/>
              <w:rPr>
                <w:rFonts w:asciiTheme="majorBidi" w:eastAsia="Times New Roman" w:hAnsiTheme="majorBidi" w:cstheme="majorBidi"/>
                <w:sz w:val="30"/>
                <w:szCs w:val="30"/>
                <w:rtl/>
              </w:rPr>
            </w:pPr>
            <w:r w:rsidRPr="00804A07">
              <w:rPr>
                <w:rFonts w:asciiTheme="majorBidi" w:eastAsia="Times New Roman" w:hAnsiTheme="majorBidi" w:cstheme="majorBidi"/>
                <w:sz w:val="30"/>
                <w:szCs w:val="30"/>
              </w:rPr>
              <w:t>4.59</w:t>
            </w:r>
          </w:p>
        </w:tc>
        <w:tc>
          <w:tcPr>
            <w:tcW w:w="846" w:type="dxa"/>
            <w:shd w:val="clear" w:color="auto" w:fill="FFFFFF" w:themeFill="background1"/>
            <w:noWrap/>
            <w:vAlign w:val="center"/>
          </w:tcPr>
          <w:p w:rsidR="004509FB" w:rsidRPr="00804A07" w:rsidRDefault="004509FB" w:rsidP="007F18E9">
            <w:pPr>
              <w:spacing w:after="0" w:line="312" w:lineRule="auto"/>
              <w:jc w:val="center"/>
              <w:rPr>
                <w:rFonts w:asciiTheme="majorBidi" w:eastAsia="Times New Roman" w:hAnsiTheme="majorBidi" w:cstheme="majorBidi"/>
                <w:sz w:val="30"/>
                <w:szCs w:val="30"/>
              </w:rPr>
            </w:pPr>
            <w:r w:rsidRPr="00804A07">
              <w:rPr>
                <w:rFonts w:asciiTheme="majorBidi" w:eastAsia="Times New Roman" w:hAnsiTheme="majorBidi" w:cstheme="majorBidi"/>
                <w:sz w:val="30"/>
                <w:szCs w:val="30"/>
              </w:rPr>
              <w:t>0.541</w:t>
            </w:r>
          </w:p>
        </w:tc>
        <w:tc>
          <w:tcPr>
            <w:tcW w:w="986" w:type="dxa"/>
            <w:shd w:val="clear" w:color="auto" w:fill="FFFFFF" w:themeFill="background1"/>
            <w:noWrap/>
            <w:vAlign w:val="center"/>
          </w:tcPr>
          <w:p w:rsidR="004509FB" w:rsidRPr="00804A07" w:rsidRDefault="004509FB" w:rsidP="007F18E9">
            <w:pPr>
              <w:spacing w:after="0" w:line="312" w:lineRule="auto"/>
              <w:jc w:val="center"/>
              <w:rPr>
                <w:rFonts w:asciiTheme="majorBidi" w:eastAsia="Times New Roman" w:hAnsiTheme="majorBidi" w:cstheme="majorBidi"/>
                <w:sz w:val="30"/>
                <w:szCs w:val="30"/>
              </w:rPr>
            </w:pPr>
            <w:r w:rsidRPr="00804A07">
              <w:rPr>
                <w:rFonts w:asciiTheme="majorBidi" w:eastAsia="Times New Roman" w:hAnsiTheme="majorBidi" w:cstheme="majorBidi"/>
                <w:sz w:val="30"/>
                <w:szCs w:val="30"/>
              </w:rPr>
              <w:t>92.0%</w:t>
            </w:r>
          </w:p>
        </w:tc>
        <w:tc>
          <w:tcPr>
            <w:tcW w:w="1134" w:type="dxa"/>
            <w:shd w:val="clear" w:color="auto" w:fill="FFFFFF" w:themeFill="background1"/>
            <w:noWrap/>
            <w:vAlign w:val="center"/>
          </w:tcPr>
          <w:p w:rsidR="004509FB" w:rsidRPr="00804A07" w:rsidRDefault="004509FB" w:rsidP="007F18E9">
            <w:pPr>
              <w:spacing w:after="0" w:line="312" w:lineRule="auto"/>
              <w:jc w:val="center"/>
              <w:rPr>
                <w:rFonts w:asciiTheme="majorBidi" w:eastAsia="Times New Roman" w:hAnsiTheme="majorBidi" w:cstheme="majorBidi"/>
                <w:sz w:val="30"/>
                <w:szCs w:val="30"/>
                <w:rtl/>
              </w:rPr>
            </w:pPr>
            <w:r w:rsidRPr="00804A07">
              <w:rPr>
                <w:rFonts w:asciiTheme="majorBidi" w:eastAsia="Times New Roman" w:hAnsiTheme="majorBidi" w:cstheme="majorBidi"/>
                <w:sz w:val="30"/>
                <w:szCs w:val="30"/>
                <w:rtl/>
              </w:rPr>
              <w:t>موافق بشدة</w:t>
            </w:r>
          </w:p>
        </w:tc>
        <w:tc>
          <w:tcPr>
            <w:tcW w:w="992" w:type="dxa"/>
            <w:shd w:val="clear" w:color="auto" w:fill="FFFFFF" w:themeFill="background1"/>
            <w:vAlign w:val="center"/>
          </w:tcPr>
          <w:p w:rsidR="004509FB" w:rsidRPr="00804A07" w:rsidRDefault="004509FB" w:rsidP="007F18E9">
            <w:pPr>
              <w:spacing w:after="0" w:line="312" w:lineRule="auto"/>
              <w:jc w:val="center"/>
              <w:rPr>
                <w:rFonts w:asciiTheme="majorBidi" w:eastAsia="Times New Roman" w:hAnsiTheme="majorBidi" w:cstheme="majorBidi"/>
                <w:sz w:val="30"/>
                <w:szCs w:val="30"/>
              </w:rPr>
            </w:pPr>
            <w:r w:rsidRPr="00804A07">
              <w:rPr>
                <w:rFonts w:asciiTheme="majorBidi" w:eastAsia="Times New Roman" w:hAnsiTheme="majorBidi" w:cstheme="majorBidi"/>
                <w:sz w:val="30"/>
                <w:szCs w:val="30"/>
              </w:rPr>
              <w:t>5</w:t>
            </w:r>
          </w:p>
        </w:tc>
      </w:tr>
      <w:tr w:rsidR="004509FB" w:rsidRPr="00804A07" w:rsidTr="00A65389">
        <w:trPr>
          <w:trHeight w:val="327"/>
          <w:jc w:val="center"/>
        </w:trPr>
        <w:tc>
          <w:tcPr>
            <w:tcW w:w="404" w:type="dxa"/>
            <w:gridSpan w:val="2"/>
            <w:shd w:val="clear" w:color="auto" w:fill="FFFFFF" w:themeFill="background1"/>
          </w:tcPr>
          <w:p w:rsidR="004509FB" w:rsidRPr="00804A07" w:rsidRDefault="004509FB" w:rsidP="007F18E9">
            <w:pPr>
              <w:spacing w:after="0" w:line="312" w:lineRule="auto"/>
              <w:jc w:val="center"/>
              <w:rPr>
                <w:rFonts w:asciiTheme="majorBidi" w:eastAsia="Times New Roman" w:hAnsiTheme="majorBidi" w:cstheme="majorBidi"/>
                <w:b/>
                <w:bCs/>
                <w:sz w:val="30"/>
                <w:szCs w:val="30"/>
                <w:rtl/>
              </w:rPr>
            </w:pPr>
            <w:r w:rsidRPr="00804A07">
              <w:rPr>
                <w:rFonts w:asciiTheme="majorBidi" w:eastAsia="Times New Roman" w:hAnsiTheme="majorBidi" w:cstheme="majorBidi" w:hint="cs"/>
                <w:b/>
                <w:bCs/>
                <w:sz w:val="30"/>
                <w:szCs w:val="30"/>
                <w:rtl/>
              </w:rPr>
              <w:t>6</w:t>
            </w:r>
          </w:p>
        </w:tc>
        <w:tc>
          <w:tcPr>
            <w:tcW w:w="4816" w:type="dxa"/>
            <w:shd w:val="clear" w:color="auto" w:fill="FFFFFF" w:themeFill="background1"/>
          </w:tcPr>
          <w:p w:rsidR="004509FB" w:rsidRPr="00804A07" w:rsidRDefault="004509FB" w:rsidP="007F18E9">
            <w:pPr>
              <w:spacing w:line="312" w:lineRule="auto"/>
              <w:jc w:val="lowKashida"/>
              <w:rPr>
                <w:rFonts w:ascii="Simplified Arabic" w:hAnsi="Simplified Arabic" w:cs="Simplified Arabic"/>
                <w:sz w:val="26"/>
                <w:szCs w:val="26"/>
                <w:rtl/>
              </w:rPr>
            </w:pPr>
            <w:r w:rsidRPr="00804A07">
              <w:rPr>
                <w:rFonts w:ascii="Simplified Arabic" w:hAnsi="Simplified Arabic" w:cs="Simplified Arabic" w:hint="cs"/>
                <w:sz w:val="26"/>
                <w:szCs w:val="26"/>
                <w:rtl/>
              </w:rPr>
              <w:t xml:space="preserve">استخدام الذكاء الاصطناعي </w:t>
            </w:r>
            <w:r w:rsidRPr="00804A07">
              <w:rPr>
                <w:rFonts w:ascii="Simplified Arabic" w:hAnsi="Simplified Arabic" w:cs="Simplified Arabic"/>
                <w:sz w:val="26"/>
                <w:szCs w:val="26"/>
                <w:rtl/>
              </w:rPr>
              <w:t xml:space="preserve"> </w:t>
            </w:r>
            <w:r w:rsidRPr="00804A07">
              <w:rPr>
                <w:rFonts w:ascii="Simplified Arabic" w:hAnsi="Simplified Arabic" w:cs="Simplified Arabic" w:hint="cs"/>
                <w:sz w:val="26"/>
                <w:szCs w:val="26"/>
                <w:rtl/>
              </w:rPr>
              <w:t>ي</w:t>
            </w:r>
            <w:r w:rsidRPr="00804A07">
              <w:rPr>
                <w:rFonts w:ascii="Simplified Arabic" w:hAnsi="Simplified Arabic" w:cs="Simplified Arabic"/>
                <w:sz w:val="26"/>
                <w:szCs w:val="26"/>
                <w:rtl/>
              </w:rPr>
              <w:t>وف</w:t>
            </w:r>
            <w:r w:rsidR="006820D5" w:rsidRPr="00804A07">
              <w:rPr>
                <w:rFonts w:ascii="Simplified Arabic" w:hAnsi="Simplified Arabic" w:cs="Simplified Arabic"/>
                <w:sz w:val="26"/>
                <w:szCs w:val="26"/>
                <w:rtl/>
              </w:rPr>
              <w:t>ر نظام فعال للتعامل مع أي</w:t>
            </w:r>
            <w:r w:rsidRPr="00804A07">
              <w:rPr>
                <w:rFonts w:ascii="Simplified Arabic" w:hAnsi="Simplified Arabic" w:cs="Simplified Arabic"/>
                <w:sz w:val="26"/>
                <w:szCs w:val="26"/>
                <w:rtl/>
              </w:rPr>
              <w:t xml:space="preserve"> مخاطر محتملة</w:t>
            </w:r>
            <w:r w:rsidRPr="00804A07">
              <w:rPr>
                <w:rFonts w:ascii="Simplified Arabic" w:hAnsi="Simplified Arabic" w:cs="Simplified Arabic"/>
                <w:sz w:val="26"/>
                <w:szCs w:val="26"/>
              </w:rPr>
              <w:t>.</w:t>
            </w:r>
          </w:p>
        </w:tc>
        <w:tc>
          <w:tcPr>
            <w:tcW w:w="1025" w:type="dxa"/>
            <w:shd w:val="clear" w:color="auto" w:fill="FFFFFF" w:themeFill="background1"/>
            <w:noWrap/>
            <w:vAlign w:val="center"/>
          </w:tcPr>
          <w:p w:rsidR="004509FB" w:rsidRPr="00804A07" w:rsidRDefault="004509FB" w:rsidP="007F18E9">
            <w:pPr>
              <w:spacing w:after="0" w:line="312" w:lineRule="auto"/>
              <w:jc w:val="center"/>
              <w:rPr>
                <w:rFonts w:asciiTheme="majorBidi" w:eastAsia="Times New Roman" w:hAnsiTheme="majorBidi" w:cstheme="majorBidi"/>
                <w:sz w:val="30"/>
                <w:szCs w:val="30"/>
              </w:rPr>
            </w:pPr>
            <w:r w:rsidRPr="00804A07">
              <w:rPr>
                <w:rFonts w:asciiTheme="majorBidi" w:eastAsia="Times New Roman" w:hAnsiTheme="majorBidi" w:cstheme="majorBidi"/>
                <w:sz w:val="30"/>
                <w:szCs w:val="30"/>
              </w:rPr>
              <w:t>4.58</w:t>
            </w:r>
          </w:p>
        </w:tc>
        <w:tc>
          <w:tcPr>
            <w:tcW w:w="846" w:type="dxa"/>
            <w:shd w:val="clear" w:color="auto" w:fill="FFFFFF" w:themeFill="background1"/>
            <w:noWrap/>
            <w:vAlign w:val="center"/>
          </w:tcPr>
          <w:p w:rsidR="004509FB" w:rsidRPr="00804A07" w:rsidRDefault="004509FB" w:rsidP="007F18E9">
            <w:pPr>
              <w:spacing w:after="0" w:line="312" w:lineRule="auto"/>
              <w:jc w:val="center"/>
              <w:rPr>
                <w:rFonts w:asciiTheme="majorBidi" w:eastAsia="Times New Roman" w:hAnsiTheme="majorBidi" w:cstheme="majorBidi"/>
                <w:sz w:val="30"/>
                <w:szCs w:val="30"/>
              </w:rPr>
            </w:pPr>
            <w:r w:rsidRPr="00804A07">
              <w:rPr>
                <w:rFonts w:asciiTheme="majorBidi" w:eastAsia="Times New Roman" w:hAnsiTheme="majorBidi" w:cstheme="majorBidi"/>
                <w:sz w:val="30"/>
                <w:szCs w:val="30"/>
              </w:rPr>
              <w:t>0.540</w:t>
            </w:r>
          </w:p>
        </w:tc>
        <w:tc>
          <w:tcPr>
            <w:tcW w:w="986" w:type="dxa"/>
            <w:shd w:val="clear" w:color="auto" w:fill="FFFFFF" w:themeFill="background1"/>
            <w:noWrap/>
            <w:vAlign w:val="center"/>
          </w:tcPr>
          <w:p w:rsidR="004509FB" w:rsidRPr="00804A07" w:rsidRDefault="004509FB" w:rsidP="007F18E9">
            <w:pPr>
              <w:spacing w:after="0" w:line="312" w:lineRule="auto"/>
              <w:jc w:val="center"/>
              <w:rPr>
                <w:rFonts w:asciiTheme="majorBidi" w:eastAsia="Times New Roman" w:hAnsiTheme="majorBidi" w:cstheme="majorBidi"/>
                <w:sz w:val="30"/>
                <w:szCs w:val="30"/>
              </w:rPr>
            </w:pPr>
            <w:r w:rsidRPr="00804A07">
              <w:rPr>
                <w:rFonts w:asciiTheme="majorBidi" w:eastAsia="Times New Roman" w:hAnsiTheme="majorBidi" w:cstheme="majorBidi"/>
                <w:sz w:val="30"/>
                <w:szCs w:val="30"/>
              </w:rPr>
              <w:t>91.0%</w:t>
            </w:r>
          </w:p>
        </w:tc>
        <w:tc>
          <w:tcPr>
            <w:tcW w:w="1134" w:type="dxa"/>
            <w:shd w:val="clear" w:color="auto" w:fill="FFFFFF" w:themeFill="background1"/>
            <w:noWrap/>
            <w:vAlign w:val="center"/>
          </w:tcPr>
          <w:p w:rsidR="004509FB" w:rsidRPr="00804A07" w:rsidRDefault="004509FB" w:rsidP="007F18E9">
            <w:pPr>
              <w:spacing w:after="0" w:line="312" w:lineRule="auto"/>
              <w:jc w:val="center"/>
              <w:rPr>
                <w:rFonts w:asciiTheme="majorBidi" w:eastAsia="Times New Roman" w:hAnsiTheme="majorBidi" w:cstheme="majorBidi"/>
                <w:sz w:val="30"/>
                <w:szCs w:val="30"/>
                <w:rtl/>
              </w:rPr>
            </w:pPr>
            <w:r w:rsidRPr="00804A07">
              <w:rPr>
                <w:rFonts w:asciiTheme="majorBidi" w:eastAsia="Times New Roman" w:hAnsiTheme="majorBidi" w:cstheme="majorBidi"/>
                <w:sz w:val="30"/>
                <w:szCs w:val="30"/>
                <w:rtl/>
              </w:rPr>
              <w:t>موافق بشدة</w:t>
            </w:r>
          </w:p>
        </w:tc>
        <w:tc>
          <w:tcPr>
            <w:tcW w:w="992" w:type="dxa"/>
            <w:shd w:val="clear" w:color="auto" w:fill="FFFFFF" w:themeFill="background1"/>
            <w:vAlign w:val="center"/>
          </w:tcPr>
          <w:p w:rsidR="004509FB" w:rsidRPr="00804A07" w:rsidRDefault="004509FB" w:rsidP="007F18E9">
            <w:pPr>
              <w:spacing w:after="0" w:line="312" w:lineRule="auto"/>
              <w:jc w:val="center"/>
              <w:rPr>
                <w:rFonts w:asciiTheme="majorBidi" w:eastAsia="Times New Roman" w:hAnsiTheme="majorBidi" w:cstheme="majorBidi"/>
                <w:sz w:val="30"/>
                <w:szCs w:val="30"/>
              </w:rPr>
            </w:pPr>
            <w:r w:rsidRPr="00804A07">
              <w:rPr>
                <w:rFonts w:asciiTheme="majorBidi" w:eastAsia="Times New Roman" w:hAnsiTheme="majorBidi" w:cstheme="majorBidi"/>
                <w:sz w:val="30"/>
                <w:szCs w:val="30"/>
              </w:rPr>
              <w:t>6</w:t>
            </w:r>
          </w:p>
        </w:tc>
      </w:tr>
      <w:tr w:rsidR="004509FB" w:rsidRPr="00804A07" w:rsidTr="00A87BA5">
        <w:trPr>
          <w:trHeight w:val="255"/>
          <w:jc w:val="center"/>
        </w:trPr>
        <w:tc>
          <w:tcPr>
            <w:tcW w:w="5220" w:type="dxa"/>
            <w:gridSpan w:val="3"/>
            <w:shd w:val="clear" w:color="auto" w:fill="A6A6A6" w:themeFill="background1" w:themeFillShade="A6"/>
          </w:tcPr>
          <w:p w:rsidR="004509FB" w:rsidRPr="00804A07" w:rsidRDefault="004509FB" w:rsidP="007F18E9">
            <w:pPr>
              <w:spacing w:after="0" w:line="312" w:lineRule="auto"/>
              <w:jc w:val="center"/>
              <w:rPr>
                <w:rFonts w:asciiTheme="majorBidi" w:eastAsia="Times New Roman" w:hAnsiTheme="majorBidi" w:cstheme="majorBidi"/>
                <w:b/>
                <w:bCs/>
                <w:sz w:val="30"/>
                <w:szCs w:val="30"/>
                <w:rtl/>
              </w:rPr>
            </w:pPr>
          </w:p>
          <w:p w:rsidR="004509FB" w:rsidRPr="00804A07" w:rsidRDefault="004509FB" w:rsidP="007F18E9">
            <w:pPr>
              <w:spacing w:after="0" w:line="312" w:lineRule="auto"/>
              <w:jc w:val="center"/>
              <w:rPr>
                <w:rFonts w:asciiTheme="majorBidi" w:eastAsia="Times New Roman" w:hAnsiTheme="majorBidi" w:cstheme="majorBidi"/>
                <w:b/>
                <w:bCs/>
                <w:sz w:val="30"/>
                <w:szCs w:val="30"/>
                <w:rtl/>
              </w:rPr>
            </w:pPr>
            <w:r w:rsidRPr="00804A07">
              <w:rPr>
                <w:rFonts w:asciiTheme="majorBidi" w:eastAsia="Times New Roman" w:hAnsiTheme="majorBidi" w:cstheme="majorBidi"/>
                <w:b/>
                <w:bCs/>
                <w:sz w:val="30"/>
                <w:szCs w:val="30"/>
                <w:rtl/>
              </w:rPr>
              <w:t>المجموع الكلي</w:t>
            </w:r>
          </w:p>
        </w:tc>
        <w:tc>
          <w:tcPr>
            <w:tcW w:w="1025" w:type="dxa"/>
            <w:shd w:val="clear" w:color="auto" w:fill="A6A6A6" w:themeFill="background1" w:themeFillShade="A6"/>
            <w:noWrap/>
            <w:vAlign w:val="center"/>
          </w:tcPr>
          <w:p w:rsidR="004509FB" w:rsidRPr="00804A07" w:rsidRDefault="004509FB" w:rsidP="007F18E9">
            <w:pPr>
              <w:spacing w:after="0" w:line="312" w:lineRule="auto"/>
              <w:jc w:val="center"/>
              <w:rPr>
                <w:rFonts w:asciiTheme="majorBidi" w:eastAsia="Times New Roman" w:hAnsiTheme="majorBidi" w:cstheme="majorBidi"/>
                <w:b/>
                <w:bCs/>
                <w:sz w:val="30"/>
                <w:szCs w:val="30"/>
              </w:rPr>
            </w:pPr>
            <w:bookmarkStart w:id="28" w:name="_Hlk135158067"/>
            <w:r w:rsidRPr="00804A07">
              <w:rPr>
                <w:rFonts w:asciiTheme="majorBidi" w:eastAsia="Times New Roman" w:hAnsiTheme="majorBidi" w:cstheme="majorBidi"/>
                <w:b/>
                <w:bCs/>
                <w:sz w:val="30"/>
                <w:szCs w:val="30"/>
              </w:rPr>
              <w:t>4.62</w:t>
            </w:r>
            <w:bookmarkEnd w:id="28"/>
          </w:p>
          <w:p w:rsidR="004509FB" w:rsidRPr="00804A07" w:rsidRDefault="004509FB" w:rsidP="007F18E9">
            <w:pPr>
              <w:spacing w:after="0" w:line="312" w:lineRule="auto"/>
              <w:rPr>
                <w:rFonts w:asciiTheme="majorBidi" w:eastAsia="Times New Roman" w:hAnsiTheme="majorBidi" w:cstheme="majorBidi"/>
                <w:b/>
                <w:bCs/>
                <w:sz w:val="30"/>
                <w:szCs w:val="30"/>
                <w:rtl/>
              </w:rPr>
            </w:pPr>
          </w:p>
        </w:tc>
        <w:tc>
          <w:tcPr>
            <w:tcW w:w="846" w:type="dxa"/>
            <w:shd w:val="clear" w:color="auto" w:fill="A6A6A6" w:themeFill="background1" w:themeFillShade="A6"/>
            <w:noWrap/>
            <w:vAlign w:val="center"/>
          </w:tcPr>
          <w:p w:rsidR="004509FB" w:rsidRPr="00804A07" w:rsidRDefault="004509FB" w:rsidP="007F18E9">
            <w:pPr>
              <w:spacing w:after="0" w:line="312" w:lineRule="auto"/>
              <w:jc w:val="center"/>
              <w:rPr>
                <w:rFonts w:asciiTheme="majorBidi" w:eastAsia="Times New Roman" w:hAnsiTheme="majorBidi" w:cstheme="majorBidi"/>
                <w:b/>
                <w:bCs/>
                <w:sz w:val="30"/>
                <w:szCs w:val="30"/>
              </w:rPr>
            </w:pPr>
            <w:r w:rsidRPr="00804A07">
              <w:rPr>
                <w:rFonts w:asciiTheme="majorBidi" w:eastAsia="Times New Roman" w:hAnsiTheme="majorBidi" w:cstheme="majorBidi"/>
                <w:b/>
                <w:bCs/>
                <w:sz w:val="30"/>
                <w:szCs w:val="30"/>
              </w:rPr>
              <w:t>0.456</w:t>
            </w:r>
          </w:p>
        </w:tc>
        <w:tc>
          <w:tcPr>
            <w:tcW w:w="986" w:type="dxa"/>
            <w:shd w:val="clear" w:color="auto" w:fill="A6A6A6" w:themeFill="background1" w:themeFillShade="A6"/>
            <w:noWrap/>
            <w:vAlign w:val="center"/>
          </w:tcPr>
          <w:p w:rsidR="004509FB" w:rsidRPr="00804A07" w:rsidRDefault="004509FB" w:rsidP="007F18E9">
            <w:pPr>
              <w:spacing w:after="0" w:line="312" w:lineRule="auto"/>
              <w:jc w:val="center"/>
              <w:rPr>
                <w:rFonts w:asciiTheme="majorBidi" w:eastAsia="Times New Roman" w:hAnsiTheme="majorBidi" w:cstheme="majorBidi"/>
                <w:b/>
                <w:bCs/>
                <w:sz w:val="30"/>
                <w:szCs w:val="30"/>
              </w:rPr>
            </w:pPr>
            <w:r w:rsidRPr="00804A07">
              <w:rPr>
                <w:rFonts w:asciiTheme="majorBidi" w:eastAsia="Times New Roman" w:hAnsiTheme="majorBidi" w:cstheme="majorBidi"/>
                <w:b/>
                <w:bCs/>
                <w:sz w:val="30"/>
                <w:szCs w:val="30"/>
              </w:rPr>
              <w:t>92.4%</w:t>
            </w:r>
          </w:p>
        </w:tc>
        <w:tc>
          <w:tcPr>
            <w:tcW w:w="2126" w:type="dxa"/>
            <w:gridSpan w:val="2"/>
            <w:shd w:val="clear" w:color="auto" w:fill="A6A6A6" w:themeFill="background1" w:themeFillShade="A6"/>
            <w:noWrap/>
            <w:vAlign w:val="center"/>
          </w:tcPr>
          <w:p w:rsidR="004509FB" w:rsidRPr="00804A07" w:rsidRDefault="004509FB" w:rsidP="007F18E9">
            <w:pPr>
              <w:spacing w:after="0" w:line="312" w:lineRule="auto"/>
              <w:jc w:val="center"/>
              <w:rPr>
                <w:rFonts w:asciiTheme="majorBidi" w:eastAsia="Times New Roman" w:hAnsiTheme="majorBidi" w:cstheme="majorBidi"/>
                <w:b/>
                <w:bCs/>
                <w:sz w:val="30"/>
                <w:szCs w:val="30"/>
              </w:rPr>
            </w:pPr>
            <w:r w:rsidRPr="00804A07">
              <w:rPr>
                <w:rFonts w:asciiTheme="majorBidi" w:eastAsia="Times New Roman" w:hAnsiTheme="majorBidi" w:cstheme="majorBidi"/>
                <w:b/>
                <w:bCs/>
                <w:sz w:val="30"/>
                <w:szCs w:val="30"/>
                <w:rtl/>
              </w:rPr>
              <w:t>موافق بشدة</w:t>
            </w:r>
          </w:p>
        </w:tc>
      </w:tr>
      <w:bookmarkEnd w:id="27"/>
    </w:tbl>
    <w:p w:rsidR="004C1B99" w:rsidRPr="00804A07" w:rsidRDefault="004C1B99" w:rsidP="007F18E9">
      <w:pPr>
        <w:spacing w:after="0" w:line="312" w:lineRule="auto"/>
        <w:rPr>
          <w:rFonts w:asciiTheme="majorBidi" w:hAnsiTheme="majorBidi" w:cstheme="majorBidi"/>
          <w:sz w:val="4"/>
          <w:szCs w:val="4"/>
          <w:rtl/>
        </w:rPr>
      </w:pPr>
    </w:p>
    <w:p w:rsidR="004C1B99" w:rsidRPr="00804A07" w:rsidRDefault="004C1B99" w:rsidP="007F18E9">
      <w:pPr>
        <w:spacing w:after="0" w:line="312" w:lineRule="auto"/>
        <w:jc w:val="mediumKashida"/>
        <w:rPr>
          <w:rFonts w:ascii="Simplified Arabic" w:hAnsi="Simplified Arabic" w:cs="Simplified Arabic"/>
          <w:color w:val="0A0A0A"/>
          <w:sz w:val="32"/>
          <w:szCs w:val="32"/>
          <w:shd w:val="clear" w:color="auto" w:fill="FFFFFF"/>
          <w:rtl/>
        </w:rPr>
      </w:pPr>
      <w:r w:rsidRPr="00804A07">
        <w:rPr>
          <w:rFonts w:ascii="Simplified Arabic" w:hAnsi="Simplified Arabic" w:cs="Simplified Arabic" w:hint="cs"/>
          <w:color w:val="0A0A0A"/>
          <w:sz w:val="32"/>
          <w:szCs w:val="32"/>
          <w:shd w:val="clear" w:color="auto" w:fill="FFFFFF"/>
          <w:rtl/>
        </w:rPr>
        <w:lastRenderedPageBreak/>
        <w:t xml:space="preserve"> </w:t>
      </w:r>
      <w:r w:rsidRPr="00804A07">
        <w:rPr>
          <w:rFonts w:ascii="Simplified Arabic" w:hAnsi="Simplified Arabic" w:cs="Simplified Arabic"/>
          <w:color w:val="0A0A0A"/>
          <w:sz w:val="32"/>
          <w:szCs w:val="32"/>
          <w:shd w:val="clear" w:color="auto" w:fill="FFFFFF"/>
          <w:rtl/>
        </w:rPr>
        <w:t xml:space="preserve">يوضح الجدول السابق متوسط استجابات أفراد عينة الدراسة على فقرات المحور </w:t>
      </w:r>
      <w:r w:rsidRPr="00804A07">
        <w:rPr>
          <w:rFonts w:ascii="Simplified Arabic" w:hAnsi="Simplified Arabic" w:cs="Simplified Arabic" w:hint="cs"/>
          <w:color w:val="0A0A0A"/>
          <w:sz w:val="32"/>
          <w:szCs w:val="32"/>
          <w:shd w:val="clear" w:color="auto" w:fill="FFFFFF"/>
          <w:rtl/>
        </w:rPr>
        <w:t xml:space="preserve">الأول </w:t>
      </w:r>
      <w:r w:rsidRPr="00804A07">
        <w:rPr>
          <w:rFonts w:ascii="Simplified Arabic" w:hAnsi="Simplified Arabic" w:cs="Simplified Arabic"/>
          <w:color w:val="0A0A0A"/>
          <w:sz w:val="32"/>
          <w:szCs w:val="32"/>
          <w:shd w:val="clear" w:color="auto" w:fill="FFFFFF"/>
          <w:rtl/>
        </w:rPr>
        <w:t xml:space="preserve"> – </w:t>
      </w:r>
      <w:r w:rsidR="00A632A1" w:rsidRPr="00804A07">
        <w:rPr>
          <w:rFonts w:ascii="Simplified Arabic" w:hAnsi="Simplified Arabic" w:cs="Simplified Arabic" w:hint="cs"/>
          <w:color w:val="0A0A0A"/>
          <w:sz w:val="32"/>
          <w:szCs w:val="32"/>
          <w:shd w:val="clear" w:color="auto" w:fill="FFFFFF"/>
          <w:rtl/>
        </w:rPr>
        <w:t xml:space="preserve">دور التخطيط في إدارة المخاطر بجامعة تبوك ، </w:t>
      </w:r>
      <w:r w:rsidRPr="00804A07">
        <w:rPr>
          <w:rFonts w:ascii="Simplified Arabic" w:hAnsi="Simplified Arabic" w:cs="Simplified Arabic"/>
          <w:color w:val="0A0A0A"/>
          <w:sz w:val="32"/>
          <w:szCs w:val="32"/>
          <w:shd w:val="clear" w:color="auto" w:fill="FFFFFF"/>
          <w:rtl/>
        </w:rPr>
        <w:t>وترتيبها حسب المتوسطات الحسابية من الأعلى استجابة فالأقل استجابة من وجهة نظر أفراد عينة الدراسة. جاءت استجابات أفراد عينة الدراسة على فقرات المحور الأول والبالغ عددها (</w:t>
      </w:r>
      <w:r w:rsidR="00A632A1" w:rsidRPr="00804A07">
        <w:rPr>
          <w:rFonts w:ascii="Simplified Arabic" w:hAnsi="Simplified Arabic" w:cs="Simplified Arabic"/>
          <w:color w:val="0A0A0A"/>
          <w:sz w:val="32"/>
          <w:szCs w:val="32"/>
          <w:shd w:val="clear" w:color="auto" w:fill="FFFFFF"/>
        </w:rPr>
        <w:t>6</w:t>
      </w:r>
      <w:r w:rsidRPr="00804A07">
        <w:rPr>
          <w:rFonts w:ascii="Simplified Arabic" w:hAnsi="Simplified Arabic" w:cs="Simplified Arabic"/>
          <w:color w:val="0A0A0A"/>
          <w:sz w:val="32"/>
          <w:szCs w:val="32"/>
          <w:shd w:val="clear" w:color="auto" w:fill="FFFFFF"/>
          <w:rtl/>
        </w:rPr>
        <w:t>) فقرات بدرجة استجابة "موافق بشدة" وذلك بمتوسطات حسابية تراوحت ما بين</w:t>
      </w:r>
      <w:bookmarkStart w:id="29" w:name="_Hlk135171855"/>
      <w:r w:rsidRPr="00804A07">
        <w:rPr>
          <w:rFonts w:ascii="Simplified Arabic" w:hAnsi="Simplified Arabic" w:cs="Simplified Arabic"/>
          <w:color w:val="0A0A0A"/>
          <w:sz w:val="32"/>
          <w:szCs w:val="32"/>
          <w:shd w:val="clear" w:color="auto" w:fill="FFFFFF"/>
          <w:rtl/>
        </w:rPr>
        <w:t xml:space="preserve"> (</w:t>
      </w:r>
      <w:r w:rsidRPr="00804A07">
        <w:rPr>
          <w:rFonts w:ascii="Simplified Arabic" w:hAnsi="Simplified Arabic" w:cs="Simplified Arabic"/>
          <w:color w:val="0A0A0A"/>
          <w:sz w:val="32"/>
          <w:szCs w:val="32"/>
          <w:shd w:val="clear" w:color="auto" w:fill="FFFFFF"/>
        </w:rPr>
        <w:t>4.64,4.61</w:t>
      </w:r>
      <w:r w:rsidRPr="00804A07">
        <w:rPr>
          <w:rFonts w:ascii="Simplified Arabic" w:hAnsi="Simplified Arabic" w:cs="Simplified Arabic"/>
          <w:color w:val="0A0A0A"/>
          <w:sz w:val="32"/>
          <w:szCs w:val="32"/>
          <w:shd w:val="clear" w:color="auto" w:fill="FFFFFF"/>
          <w:rtl/>
        </w:rPr>
        <w:t xml:space="preserve">) </w:t>
      </w:r>
      <w:bookmarkEnd w:id="29"/>
      <w:r w:rsidRPr="00804A07">
        <w:rPr>
          <w:rFonts w:ascii="Simplified Arabic" w:hAnsi="Simplified Arabic" w:cs="Simplified Arabic"/>
          <w:color w:val="0A0A0A"/>
          <w:sz w:val="32"/>
          <w:szCs w:val="32"/>
          <w:shd w:val="clear" w:color="auto" w:fill="FFFFFF"/>
          <w:rtl/>
        </w:rPr>
        <w:t>وانحرافات معيارية ما بين (</w:t>
      </w:r>
      <w:r w:rsidRPr="00804A07">
        <w:rPr>
          <w:rFonts w:ascii="Simplified Arabic" w:hAnsi="Simplified Arabic" w:cs="Simplified Arabic"/>
          <w:color w:val="0A0A0A"/>
          <w:sz w:val="32"/>
          <w:szCs w:val="32"/>
          <w:shd w:val="clear" w:color="auto" w:fill="FFFFFF"/>
        </w:rPr>
        <w:t>0.512,0.546</w:t>
      </w:r>
      <w:r w:rsidRPr="00804A07">
        <w:rPr>
          <w:rFonts w:ascii="Simplified Arabic" w:hAnsi="Simplified Arabic" w:cs="Simplified Arabic"/>
          <w:color w:val="0A0A0A"/>
          <w:sz w:val="32"/>
          <w:szCs w:val="32"/>
          <w:shd w:val="clear" w:color="auto" w:fill="FFFFFF"/>
          <w:rtl/>
        </w:rPr>
        <w:t>)، وكان أعلاها متوسطا وهي في المرتبة الاولى هي الفقرة رقم (</w:t>
      </w:r>
      <w:r w:rsidRPr="00804A07">
        <w:rPr>
          <w:rFonts w:ascii="Simplified Arabic" w:hAnsi="Simplified Arabic" w:cs="Simplified Arabic"/>
          <w:color w:val="0A0A0A"/>
          <w:sz w:val="32"/>
          <w:szCs w:val="32"/>
          <w:shd w:val="clear" w:color="auto" w:fill="FFFFFF"/>
        </w:rPr>
        <w:t>2</w:t>
      </w:r>
      <w:r w:rsidRPr="00804A07">
        <w:rPr>
          <w:rFonts w:ascii="Simplified Arabic" w:hAnsi="Simplified Arabic" w:cs="Simplified Arabic"/>
          <w:color w:val="0A0A0A"/>
          <w:sz w:val="32"/>
          <w:szCs w:val="32"/>
          <w:shd w:val="clear" w:color="auto" w:fill="FFFFFF"/>
          <w:rtl/>
        </w:rPr>
        <w:t>) والتي تنص</w:t>
      </w:r>
      <w:r w:rsidR="00A632A1" w:rsidRPr="00804A07">
        <w:rPr>
          <w:rFonts w:ascii="Simplified Arabic" w:hAnsi="Simplified Arabic" w:cs="Simplified Arabic" w:hint="cs"/>
          <w:color w:val="0A0A0A"/>
          <w:sz w:val="32"/>
          <w:szCs w:val="32"/>
          <w:shd w:val="clear" w:color="auto" w:fill="FFFFFF"/>
          <w:rtl/>
        </w:rPr>
        <w:t xml:space="preserve"> على "</w:t>
      </w:r>
      <w:r w:rsidR="006820D5" w:rsidRPr="00804A07">
        <w:rPr>
          <w:rFonts w:ascii="Simplified Arabic" w:hAnsi="Simplified Arabic" w:cs="Simplified Arabic" w:hint="cs"/>
          <w:color w:val="0A0A0A"/>
          <w:sz w:val="32"/>
          <w:szCs w:val="32"/>
          <w:shd w:val="clear" w:color="auto" w:fill="FFFFFF"/>
          <w:rtl/>
        </w:rPr>
        <w:t xml:space="preserve"> </w:t>
      </w:r>
      <w:r w:rsidR="006820D5" w:rsidRPr="00804A07">
        <w:rPr>
          <w:rFonts w:ascii="Simplified Arabic" w:hAnsi="Simplified Arabic" w:cs="Simplified Arabic" w:hint="cs"/>
          <w:sz w:val="32"/>
          <w:szCs w:val="32"/>
          <w:rtl/>
        </w:rPr>
        <w:t>تستخدم إدارة المخاطر في لجامعة الذكاء الاصطناعي للتنبؤ بالمخاطر المحتملة</w:t>
      </w:r>
      <w:r w:rsidR="006820D5" w:rsidRPr="00804A07">
        <w:rPr>
          <w:rFonts w:ascii="Simplified Arabic" w:hAnsi="Simplified Arabic" w:cs="Simplified Arabic" w:hint="cs"/>
          <w:color w:val="0A0A0A"/>
          <w:sz w:val="32"/>
          <w:szCs w:val="32"/>
          <w:shd w:val="clear" w:color="auto" w:fill="FFFFFF"/>
          <w:rtl/>
        </w:rPr>
        <w:t>"</w:t>
      </w:r>
      <w:r w:rsidR="00A632A1" w:rsidRPr="00804A07">
        <w:rPr>
          <w:rFonts w:ascii="Simplified Arabic" w:hAnsi="Simplified Arabic" w:cs="Simplified Arabic" w:hint="cs"/>
          <w:color w:val="0A0A0A"/>
          <w:sz w:val="32"/>
          <w:szCs w:val="32"/>
          <w:shd w:val="clear" w:color="auto" w:fill="FFFFFF"/>
          <w:rtl/>
        </w:rPr>
        <w:t xml:space="preserve"> </w:t>
      </w:r>
      <w:r w:rsidRPr="00804A07">
        <w:rPr>
          <w:rFonts w:ascii="Simplified Arabic" w:hAnsi="Simplified Arabic" w:cs="Simplified Arabic"/>
          <w:color w:val="0A0A0A"/>
          <w:sz w:val="32"/>
          <w:szCs w:val="32"/>
          <w:shd w:val="clear" w:color="auto" w:fill="FFFFFF"/>
          <w:rtl/>
        </w:rPr>
        <w:t xml:space="preserve"> </w:t>
      </w:r>
      <w:r w:rsidR="00A632A1" w:rsidRPr="00804A07">
        <w:rPr>
          <w:rFonts w:ascii="Simplified Arabic" w:hAnsi="Simplified Arabic" w:cs="Simplified Arabic" w:hint="cs"/>
          <w:color w:val="0A0A0A"/>
          <w:sz w:val="32"/>
          <w:szCs w:val="32"/>
          <w:shd w:val="clear" w:color="auto" w:fill="FFFFFF"/>
          <w:rtl/>
        </w:rPr>
        <w:t xml:space="preserve"> </w:t>
      </w:r>
      <w:r w:rsidRPr="00804A07">
        <w:rPr>
          <w:rFonts w:ascii="Simplified Arabic" w:hAnsi="Simplified Arabic" w:cs="Simplified Arabic" w:hint="cs"/>
          <w:color w:val="0A0A0A"/>
          <w:sz w:val="32"/>
          <w:szCs w:val="32"/>
          <w:shd w:val="clear" w:color="auto" w:fill="FFFFFF"/>
          <w:rtl/>
        </w:rPr>
        <w:t xml:space="preserve"> </w:t>
      </w:r>
      <w:r w:rsidRPr="00804A07">
        <w:rPr>
          <w:rFonts w:ascii="Simplified Arabic" w:hAnsi="Simplified Arabic" w:cs="Simplified Arabic"/>
          <w:color w:val="0A0A0A"/>
          <w:sz w:val="32"/>
          <w:szCs w:val="32"/>
          <w:shd w:val="clear" w:color="auto" w:fill="FFFFFF"/>
          <w:rtl/>
        </w:rPr>
        <w:t xml:space="preserve"> بمتوسط حسابي يبلغ (</w:t>
      </w:r>
      <w:r w:rsidRPr="00804A07">
        <w:rPr>
          <w:rFonts w:ascii="Simplified Arabic" w:hAnsi="Simplified Arabic" w:cs="Simplified Arabic"/>
          <w:color w:val="0A0A0A"/>
          <w:sz w:val="32"/>
          <w:szCs w:val="32"/>
          <w:shd w:val="clear" w:color="auto" w:fill="FFFFFF"/>
        </w:rPr>
        <w:t>4.64</w:t>
      </w:r>
      <w:r w:rsidRPr="00804A07">
        <w:rPr>
          <w:rFonts w:ascii="Simplified Arabic" w:hAnsi="Simplified Arabic" w:cs="Simplified Arabic"/>
          <w:color w:val="0A0A0A"/>
          <w:sz w:val="32"/>
          <w:szCs w:val="32"/>
          <w:shd w:val="clear" w:color="auto" w:fill="FFFFFF"/>
          <w:rtl/>
        </w:rPr>
        <w:t>) ووزن نسبي (</w:t>
      </w:r>
      <w:r w:rsidRPr="00804A07">
        <w:rPr>
          <w:rFonts w:ascii="Simplified Arabic" w:hAnsi="Simplified Arabic" w:cs="Simplified Arabic"/>
          <w:color w:val="0A0A0A"/>
          <w:sz w:val="32"/>
          <w:szCs w:val="32"/>
          <w:shd w:val="clear" w:color="auto" w:fill="FFFFFF"/>
        </w:rPr>
        <w:t>92.8%</w:t>
      </w:r>
      <w:r w:rsidRPr="00804A07">
        <w:rPr>
          <w:rFonts w:ascii="Simplified Arabic" w:hAnsi="Simplified Arabic" w:cs="Simplified Arabic"/>
          <w:color w:val="0A0A0A"/>
          <w:sz w:val="32"/>
          <w:szCs w:val="32"/>
          <w:shd w:val="clear" w:color="auto" w:fill="FFFFFF"/>
          <w:rtl/>
        </w:rPr>
        <w:t>) وانحراف معياري (</w:t>
      </w:r>
      <w:r w:rsidRPr="00804A07">
        <w:rPr>
          <w:rFonts w:ascii="Simplified Arabic" w:hAnsi="Simplified Arabic" w:cs="Simplified Arabic"/>
          <w:color w:val="0A0A0A"/>
          <w:sz w:val="32"/>
          <w:szCs w:val="32"/>
          <w:shd w:val="clear" w:color="auto" w:fill="FFFFFF"/>
        </w:rPr>
        <w:t>0.512</w:t>
      </w:r>
      <w:r w:rsidRPr="00804A07">
        <w:rPr>
          <w:rFonts w:ascii="Simplified Arabic" w:hAnsi="Simplified Arabic" w:cs="Simplified Arabic"/>
          <w:color w:val="0A0A0A"/>
          <w:sz w:val="32"/>
          <w:szCs w:val="32"/>
          <w:shd w:val="clear" w:color="auto" w:fill="FFFFFF"/>
          <w:rtl/>
        </w:rPr>
        <w:t>) بدرجة استجابة "موافق بشدة" يليها في المرتبة الثانية الفقرة رقم (</w:t>
      </w:r>
      <w:r w:rsidRPr="00804A07">
        <w:rPr>
          <w:rFonts w:ascii="Simplified Arabic" w:hAnsi="Simplified Arabic" w:cs="Simplified Arabic"/>
          <w:color w:val="0A0A0A"/>
          <w:sz w:val="32"/>
          <w:szCs w:val="32"/>
          <w:shd w:val="clear" w:color="auto" w:fill="FFFFFF"/>
        </w:rPr>
        <w:t>1</w:t>
      </w:r>
      <w:r w:rsidRPr="00804A07">
        <w:rPr>
          <w:rFonts w:ascii="Simplified Arabic" w:hAnsi="Simplified Arabic" w:cs="Simplified Arabic"/>
          <w:color w:val="0A0A0A"/>
          <w:sz w:val="32"/>
          <w:szCs w:val="32"/>
          <w:shd w:val="clear" w:color="auto" w:fill="FFFFFF"/>
          <w:rtl/>
        </w:rPr>
        <w:t xml:space="preserve">) والتي تنص على " </w:t>
      </w:r>
      <w:r w:rsidR="006820D5" w:rsidRPr="00804A07">
        <w:rPr>
          <w:rFonts w:ascii="Simplified Arabic" w:hAnsi="Simplified Arabic" w:cs="Simplified Arabic" w:hint="cs"/>
          <w:sz w:val="32"/>
          <w:szCs w:val="32"/>
          <w:rtl/>
        </w:rPr>
        <w:t>هناك</w:t>
      </w:r>
      <w:r w:rsidR="006820D5" w:rsidRPr="00804A07">
        <w:rPr>
          <w:rFonts w:ascii="Simplified Arabic" w:hAnsi="Simplified Arabic" w:cs="Simplified Arabic"/>
          <w:sz w:val="32"/>
          <w:szCs w:val="32"/>
          <w:rtl/>
        </w:rPr>
        <w:t xml:space="preserve"> استراتيجية واضحة </w:t>
      </w:r>
      <w:r w:rsidR="006820D5" w:rsidRPr="00804A07">
        <w:rPr>
          <w:rFonts w:ascii="Simplified Arabic" w:hAnsi="Simplified Arabic" w:cs="Simplified Arabic" w:hint="cs"/>
          <w:sz w:val="32"/>
          <w:szCs w:val="32"/>
          <w:rtl/>
        </w:rPr>
        <w:t>لإدارة</w:t>
      </w:r>
      <w:r w:rsidR="006820D5" w:rsidRPr="00804A07">
        <w:rPr>
          <w:rFonts w:ascii="Simplified Arabic" w:hAnsi="Simplified Arabic" w:cs="Simplified Arabic"/>
          <w:sz w:val="32"/>
          <w:szCs w:val="32"/>
          <w:rtl/>
        </w:rPr>
        <w:t xml:space="preserve"> المخاطر المحتملة</w:t>
      </w:r>
      <w:r w:rsidR="006820D5" w:rsidRPr="00804A07">
        <w:rPr>
          <w:rFonts w:ascii="Simplified Arabic" w:hAnsi="Simplified Arabic" w:cs="Simplified Arabic" w:hint="cs"/>
          <w:sz w:val="32"/>
          <w:szCs w:val="32"/>
          <w:rtl/>
        </w:rPr>
        <w:t xml:space="preserve"> في جامعة تبوك.</w:t>
      </w:r>
      <w:r w:rsidR="006820D5" w:rsidRPr="00804A07">
        <w:rPr>
          <w:rFonts w:ascii="Simplified Arabic" w:hAnsi="Simplified Arabic" w:cs="Simplified Arabic" w:hint="cs"/>
          <w:color w:val="0A0A0A"/>
          <w:sz w:val="32"/>
          <w:szCs w:val="32"/>
          <w:shd w:val="clear" w:color="auto" w:fill="FFFFFF"/>
          <w:rtl/>
        </w:rPr>
        <w:t xml:space="preserve"> " </w:t>
      </w:r>
      <w:r w:rsidRPr="00804A07">
        <w:rPr>
          <w:rFonts w:ascii="Simplified Arabic" w:hAnsi="Simplified Arabic" w:cs="Simplified Arabic"/>
          <w:color w:val="0A0A0A"/>
          <w:sz w:val="32"/>
          <w:szCs w:val="32"/>
          <w:shd w:val="clear" w:color="auto" w:fill="FFFFFF"/>
          <w:rtl/>
        </w:rPr>
        <w:t>بمتوسط حسابي</w:t>
      </w:r>
      <w:r w:rsidRPr="00804A07">
        <w:rPr>
          <w:rFonts w:ascii="Simplified Arabic" w:hAnsi="Simplified Arabic" w:cs="Simplified Arabic"/>
          <w:color w:val="0A0A0A"/>
          <w:sz w:val="34"/>
          <w:szCs w:val="34"/>
          <w:shd w:val="clear" w:color="auto" w:fill="FFFFFF"/>
          <w:rtl/>
        </w:rPr>
        <w:t xml:space="preserve"> </w:t>
      </w:r>
      <w:r w:rsidRPr="00804A07">
        <w:rPr>
          <w:rFonts w:ascii="Simplified Arabic" w:hAnsi="Simplified Arabic" w:cs="Simplified Arabic"/>
          <w:color w:val="0A0A0A"/>
          <w:sz w:val="32"/>
          <w:szCs w:val="32"/>
          <w:shd w:val="clear" w:color="auto" w:fill="FFFFFF"/>
          <w:rtl/>
        </w:rPr>
        <w:t>يبلغ (</w:t>
      </w:r>
      <w:r w:rsidRPr="00804A07">
        <w:rPr>
          <w:rFonts w:ascii="Simplified Arabic" w:hAnsi="Simplified Arabic" w:cs="Simplified Arabic"/>
          <w:color w:val="0A0A0A"/>
          <w:sz w:val="32"/>
          <w:szCs w:val="32"/>
          <w:shd w:val="clear" w:color="auto" w:fill="FFFFFF"/>
        </w:rPr>
        <w:t>4.63</w:t>
      </w:r>
      <w:r w:rsidRPr="00804A07">
        <w:rPr>
          <w:rFonts w:ascii="Simplified Arabic" w:hAnsi="Simplified Arabic" w:cs="Simplified Arabic"/>
          <w:color w:val="0A0A0A"/>
          <w:sz w:val="32"/>
          <w:szCs w:val="32"/>
          <w:shd w:val="clear" w:color="auto" w:fill="FFFFFF"/>
          <w:rtl/>
        </w:rPr>
        <w:t>) ووزن نسبي (</w:t>
      </w:r>
      <w:r w:rsidRPr="00804A07">
        <w:rPr>
          <w:rFonts w:ascii="Simplified Arabic" w:hAnsi="Simplified Arabic" w:cs="Simplified Arabic"/>
          <w:color w:val="0A0A0A"/>
          <w:sz w:val="32"/>
          <w:szCs w:val="32"/>
          <w:shd w:val="clear" w:color="auto" w:fill="FFFFFF"/>
        </w:rPr>
        <w:t>92.6%</w:t>
      </w:r>
      <w:r w:rsidRPr="00804A07">
        <w:rPr>
          <w:rFonts w:ascii="Simplified Arabic" w:hAnsi="Simplified Arabic" w:cs="Simplified Arabic"/>
          <w:color w:val="0A0A0A"/>
          <w:sz w:val="32"/>
          <w:szCs w:val="32"/>
          <w:shd w:val="clear" w:color="auto" w:fill="FFFFFF"/>
          <w:rtl/>
        </w:rPr>
        <w:t>) وانحراف معياري (</w:t>
      </w:r>
      <w:r w:rsidRPr="00804A07">
        <w:rPr>
          <w:rFonts w:ascii="Simplified Arabic" w:hAnsi="Simplified Arabic" w:cs="Simplified Arabic"/>
          <w:color w:val="0A0A0A"/>
          <w:sz w:val="32"/>
          <w:szCs w:val="32"/>
          <w:shd w:val="clear" w:color="auto" w:fill="FFFFFF"/>
        </w:rPr>
        <w:t>0.543</w:t>
      </w:r>
      <w:r w:rsidRPr="00804A07">
        <w:rPr>
          <w:rFonts w:ascii="Simplified Arabic" w:hAnsi="Simplified Arabic" w:cs="Simplified Arabic"/>
          <w:color w:val="0A0A0A"/>
          <w:sz w:val="32"/>
          <w:szCs w:val="32"/>
          <w:shd w:val="clear" w:color="auto" w:fill="FFFFFF"/>
          <w:rtl/>
        </w:rPr>
        <w:t>) بدرجة استجابة "موافق بشدة"، يليها في المرتبة الثالثة الفقرة رقم (</w:t>
      </w:r>
      <w:r w:rsidRPr="00804A07">
        <w:rPr>
          <w:rFonts w:ascii="Simplified Arabic" w:hAnsi="Simplified Arabic" w:cs="Simplified Arabic"/>
          <w:color w:val="0A0A0A"/>
          <w:sz w:val="32"/>
          <w:szCs w:val="32"/>
          <w:shd w:val="clear" w:color="auto" w:fill="FFFFFF"/>
        </w:rPr>
        <w:t>3</w:t>
      </w:r>
      <w:r w:rsidRPr="00804A07">
        <w:rPr>
          <w:rFonts w:ascii="Simplified Arabic" w:hAnsi="Simplified Arabic" w:cs="Simplified Arabic"/>
          <w:color w:val="0A0A0A"/>
          <w:sz w:val="32"/>
          <w:szCs w:val="32"/>
          <w:shd w:val="clear" w:color="auto" w:fill="FFFFFF"/>
          <w:rtl/>
        </w:rPr>
        <w:t xml:space="preserve">) والتي تنص على </w:t>
      </w:r>
      <w:r w:rsidR="006820D5" w:rsidRPr="00804A07">
        <w:rPr>
          <w:rFonts w:ascii="Simplified Arabic" w:hAnsi="Simplified Arabic" w:cs="Simplified Arabic" w:hint="cs"/>
          <w:color w:val="0A0A0A"/>
          <w:sz w:val="32"/>
          <w:szCs w:val="32"/>
          <w:shd w:val="clear" w:color="auto" w:fill="FFFFFF"/>
          <w:rtl/>
        </w:rPr>
        <w:t>"</w:t>
      </w:r>
      <w:r w:rsidR="006820D5" w:rsidRPr="00804A07">
        <w:rPr>
          <w:rFonts w:ascii="Simplified Arabic" w:hAnsi="Simplified Arabic" w:cs="Simplified Arabic"/>
          <w:sz w:val="26"/>
          <w:szCs w:val="26"/>
          <w:rtl/>
        </w:rPr>
        <w:t xml:space="preserve"> </w:t>
      </w:r>
      <w:r w:rsidR="006820D5" w:rsidRPr="00804A07">
        <w:rPr>
          <w:rFonts w:ascii="Simplified Arabic" w:hAnsi="Simplified Arabic" w:cs="Simplified Arabic"/>
          <w:sz w:val="32"/>
          <w:szCs w:val="32"/>
          <w:rtl/>
        </w:rPr>
        <w:t>إعداد إجراءات وقائية لتوعية العاملين بكيفية التعامل مع المخاطر المحتملة</w:t>
      </w:r>
      <w:r w:rsidR="006820D5" w:rsidRPr="00804A07">
        <w:rPr>
          <w:rFonts w:ascii="Simplified Arabic" w:hAnsi="Simplified Arabic" w:cs="Simplified Arabic" w:hint="cs"/>
          <w:color w:val="0A0A0A"/>
          <w:sz w:val="32"/>
          <w:szCs w:val="32"/>
          <w:shd w:val="clear" w:color="auto" w:fill="FFFFFF"/>
          <w:rtl/>
        </w:rPr>
        <w:t xml:space="preserve">" </w:t>
      </w:r>
      <w:r w:rsidRPr="00804A07">
        <w:rPr>
          <w:rFonts w:ascii="Simplified Arabic" w:hAnsi="Simplified Arabic" w:cs="Simplified Arabic"/>
          <w:color w:val="0A0A0A"/>
          <w:sz w:val="32"/>
          <w:szCs w:val="32"/>
          <w:shd w:val="clear" w:color="auto" w:fill="FFFFFF"/>
          <w:rtl/>
        </w:rPr>
        <w:t xml:space="preserve">  بمتوسط حسابي يبلغ (</w:t>
      </w:r>
      <w:r w:rsidRPr="00804A07">
        <w:rPr>
          <w:rFonts w:ascii="Simplified Arabic" w:hAnsi="Simplified Arabic" w:cs="Simplified Arabic"/>
          <w:color w:val="0A0A0A"/>
          <w:sz w:val="32"/>
          <w:szCs w:val="32"/>
          <w:shd w:val="clear" w:color="auto" w:fill="FFFFFF"/>
        </w:rPr>
        <w:t>4.61</w:t>
      </w:r>
      <w:r w:rsidRPr="00804A07">
        <w:rPr>
          <w:rFonts w:ascii="Simplified Arabic" w:hAnsi="Simplified Arabic" w:cs="Simplified Arabic"/>
          <w:color w:val="0A0A0A"/>
          <w:sz w:val="32"/>
          <w:szCs w:val="32"/>
          <w:shd w:val="clear" w:color="auto" w:fill="FFFFFF"/>
          <w:rtl/>
        </w:rPr>
        <w:t>) ووزن نسبي (</w:t>
      </w:r>
      <w:r w:rsidRPr="00804A07">
        <w:rPr>
          <w:rFonts w:ascii="Simplified Arabic" w:hAnsi="Simplified Arabic" w:cs="Simplified Arabic"/>
          <w:color w:val="0A0A0A"/>
          <w:sz w:val="32"/>
          <w:szCs w:val="32"/>
          <w:shd w:val="clear" w:color="auto" w:fill="FFFFFF"/>
        </w:rPr>
        <w:t>92.1%</w:t>
      </w:r>
      <w:r w:rsidRPr="00804A07">
        <w:rPr>
          <w:rFonts w:ascii="Simplified Arabic" w:hAnsi="Simplified Arabic" w:cs="Simplified Arabic"/>
          <w:color w:val="0A0A0A"/>
          <w:sz w:val="32"/>
          <w:szCs w:val="32"/>
          <w:shd w:val="clear" w:color="auto" w:fill="FFFFFF"/>
          <w:rtl/>
        </w:rPr>
        <w:t>) وانحراف معياري (</w:t>
      </w:r>
      <w:r w:rsidRPr="00804A07">
        <w:rPr>
          <w:rFonts w:ascii="Simplified Arabic" w:hAnsi="Simplified Arabic" w:cs="Simplified Arabic"/>
          <w:color w:val="0A0A0A"/>
          <w:sz w:val="32"/>
          <w:szCs w:val="32"/>
          <w:shd w:val="clear" w:color="auto" w:fill="FFFFFF"/>
        </w:rPr>
        <w:t>0.543</w:t>
      </w:r>
      <w:r w:rsidRPr="00804A07">
        <w:rPr>
          <w:rFonts w:ascii="Simplified Arabic" w:hAnsi="Simplified Arabic" w:cs="Simplified Arabic"/>
          <w:color w:val="0A0A0A"/>
          <w:sz w:val="32"/>
          <w:szCs w:val="32"/>
          <w:shd w:val="clear" w:color="auto" w:fill="FFFFFF"/>
          <w:rtl/>
        </w:rPr>
        <w:t>) بدرجة استجابة "موافق بشدة".</w:t>
      </w:r>
      <w:r w:rsidRPr="00804A07">
        <w:rPr>
          <w:rFonts w:ascii="Simplified Arabic" w:hAnsi="Simplified Arabic" w:cs="Simplified Arabic" w:hint="cs"/>
          <w:color w:val="0A0A0A"/>
          <w:sz w:val="32"/>
          <w:szCs w:val="32"/>
          <w:shd w:val="clear" w:color="auto" w:fill="FFFFFF"/>
          <w:rtl/>
        </w:rPr>
        <w:t xml:space="preserve"> </w:t>
      </w:r>
      <w:r w:rsidRPr="00804A07">
        <w:rPr>
          <w:rFonts w:ascii="Simplified Arabic" w:hAnsi="Simplified Arabic" w:cs="Simplified Arabic"/>
          <w:color w:val="0A0A0A"/>
          <w:sz w:val="32"/>
          <w:szCs w:val="32"/>
          <w:shd w:val="clear" w:color="auto" w:fill="FFFFFF"/>
          <w:rtl/>
        </w:rPr>
        <w:t>يليها في المرتبة</w:t>
      </w:r>
      <w:r w:rsidRPr="00804A07">
        <w:rPr>
          <w:rFonts w:ascii="Simplified Arabic" w:hAnsi="Simplified Arabic" w:cs="Simplified Arabic" w:hint="cs"/>
          <w:color w:val="0A0A0A"/>
          <w:sz w:val="32"/>
          <w:szCs w:val="32"/>
          <w:shd w:val="clear" w:color="auto" w:fill="FFFFFF"/>
          <w:rtl/>
        </w:rPr>
        <w:t xml:space="preserve"> الخامسة  </w:t>
      </w:r>
      <w:r w:rsidRPr="00804A07">
        <w:rPr>
          <w:rFonts w:ascii="Simplified Arabic" w:hAnsi="Simplified Arabic" w:cs="Simplified Arabic"/>
          <w:color w:val="0A0A0A"/>
          <w:sz w:val="32"/>
          <w:szCs w:val="32"/>
          <w:shd w:val="clear" w:color="auto" w:fill="FFFFFF"/>
          <w:rtl/>
        </w:rPr>
        <w:t xml:space="preserve"> الفقرة رقم (</w:t>
      </w:r>
      <w:r w:rsidRPr="00804A07">
        <w:rPr>
          <w:rFonts w:ascii="Simplified Arabic" w:hAnsi="Simplified Arabic" w:cs="Simplified Arabic"/>
          <w:color w:val="0A0A0A"/>
          <w:sz w:val="32"/>
          <w:szCs w:val="32"/>
          <w:shd w:val="clear" w:color="auto" w:fill="FFFFFF"/>
        </w:rPr>
        <w:t>5</w:t>
      </w:r>
      <w:r w:rsidRPr="00804A07">
        <w:rPr>
          <w:rFonts w:ascii="Simplified Arabic" w:hAnsi="Simplified Arabic" w:cs="Simplified Arabic"/>
          <w:color w:val="0A0A0A"/>
          <w:sz w:val="32"/>
          <w:szCs w:val="32"/>
          <w:shd w:val="clear" w:color="auto" w:fill="FFFFFF"/>
          <w:rtl/>
        </w:rPr>
        <w:t>) والتي تنص على "</w:t>
      </w:r>
      <w:r w:rsidR="006820D5" w:rsidRPr="00804A07">
        <w:rPr>
          <w:rFonts w:ascii="Simplified Arabic" w:hAnsi="Simplified Arabic" w:cs="Simplified Arabic" w:hint="cs"/>
          <w:sz w:val="26"/>
          <w:szCs w:val="26"/>
          <w:rtl/>
        </w:rPr>
        <w:t xml:space="preserve"> </w:t>
      </w:r>
      <w:r w:rsidR="006820D5" w:rsidRPr="00804A07">
        <w:rPr>
          <w:rFonts w:ascii="Simplified Arabic" w:hAnsi="Simplified Arabic" w:cs="Simplified Arabic" w:hint="cs"/>
          <w:sz w:val="30"/>
          <w:szCs w:val="30"/>
          <w:rtl/>
        </w:rPr>
        <w:t>هناك</w:t>
      </w:r>
      <w:r w:rsidR="006820D5" w:rsidRPr="00804A07">
        <w:rPr>
          <w:rFonts w:ascii="Simplified Arabic" w:hAnsi="Simplified Arabic" w:cs="Simplified Arabic"/>
          <w:sz w:val="30"/>
          <w:szCs w:val="30"/>
          <w:rtl/>
        </w:rPr>
        <w:t xml:space="preserve"> خطة لعملية </w:t>
      </w:r>
      <w:r w:rsidR="006820D5" w:rsidRPr="00804A07">
        <w:rPr>
          <w:rFonts w:ascii="Simplified Arabic" w:hAnsi="Simplified Arabic" w:cs="Simplified Arabic" w:hint="cs"/>
          <w:sz w:val="30"/>
          <w:szCs w:val="30"/>
          <w:rtl/>
        </w:rPr>
        <w:t>الإخلاء</w:t>
      </w:r>
      <w:r w:rsidR="006820D5" w:rsidRPr="00804A07">
        <w:rPr>
          <w:rFonts w:ascii="Simplified Arabic" w:hAnsi="Simplified Arabic" w:cs="Simplified Arabic"/>
          <w:sz w:val="30"/>
          <w:szCs w:val="30"/>
          <w:rtl/>
        </w:rPr>
        <w:t xml:space="preserve"> السريع في </w:t>
      </w:r>
      <w:r w:rsidR="006820D5" w:rsidRPr="00804A07">
        <w:rPr>
          <w:rFonts w:ascii="Simplified Arabic" w:hAnsi="Simplified Arabic" w:cs="Simplified Arabic" w:hint="cs"/>
          <w:sz w:val="30"/>
          <w:szCs w:val="30"/>
          <w:rtl/>
        </w:rPr>
        <w:t>حالات</w:t>
      </w:r>
      <w:r w:rsidR="006820D5" w:rsidRPr="00804A07">
        <w:rPr>
          <w:rFonts w:ascii="Simplified Arabic" w:hAnsi="Simplified Arabic" w:cs="Simplified Arabic"/>
          <w:sz w:val="30"/>
          <w:szCs w:val="30"/>
          <w:rtl/>
        </w:rPr>
        <w:t xml:space="preserve"> </w:t>
      </w:r>
      <w:r w:rsidR="006820D5" w:rsidRPr="00804A07">
        <w:rPr>
          <w:rFonts w:ascii="Simplified Arabic" w:hAnsi="Simplified Arabic" w:cs="Simplified Arabic" w:hint="cs"/>
          <w:sz w:val="30"/>
          <w:szCs w:val="30"/>
          <w:rtl/>
        </w:rPr>
        <w:t>الكوارث (</w:t>
      </w:r>
      <w:r w:rsidR="006820D5" w:rsidRPr="00804A07">
        <w:rPr>
          <w:rFonts w:ascii="Simplified Arabic" w:hAnsi="Simplified Arabic" w:cs="Simplified Arabic"/>
          <w:sz w:val="30"/>
          <w:szCs w:val="30"/>
          <w:rtl/>
        </w:rPr>
        <w:t xml:space="preserve">الحرائق </w:t>
      </w:r>
      <w:r w:rsidR="006820D5" w:rsidRPr="00804A07">
        <w:rPr>
          <w:rFonts w:ascii="Simplified Arabic" w:hAnsi="Simplified Arabic" w:cs="Simplified Arabic" w:hint="cs"/>
          <w:sz w:val="30"/>
          <w:szCs w:val="30"/>
          <w:rtl/>
        </w:rPr>
        <w:t>والزلازل)</w:t>
      </w:r>
      <w:r w:rsidR="006820D5" w:rsidRPr="00804A07">
        <w:rPr>
          <w:rFonts w:ascii="Simplified Arabic" w:hAnsi="Simplified Arabic" w:cs="Simplified Arabic"/>
          <w:color w:val="0A0A0A"/>
          <w:sz w:val="36"/>
          <w:szCs w:val="36"/>
          <w:shd w:val="clear" w:color="auto" w:fill="FFFFFF"/>
          <w:rtl/>
        </w:rPr>
        <w:t xml:space="preserve"> </w:t>
      </w:r>
      <w:r w:rsidRPr="00804A07">
        <w:rPr>
          <w:rFonts w:ascii="Simplified Arabic" w:hAnsi="Simplified Arabic" w:cs="Simplified Arabic"/>
          <w:color w:val="0A0A0A"/>
          <w:sz w:val="36"/>
          <w:szCs w:val="36"/>
          <w:shd w:val="clear" w:color="auto" w:fill="FFFFFF"/>
          <w:rtl/>
        </w:rPr>
        <w:t xml:space="preserve">" </w:t>
      </w:r>
      <w:r w:rsidRPr="00804A07">
        <w:rPr>
          <w:rFonts w:ascii="Simplified Arabic" w:hAnsi="Simplified Arabic" w:cs="Simplified Arabic"/>
          <w:color w:val="0A0A0A"/>
          <w:sz w:val="32"/>
          <w:szCs w:val="32"/>
          <w:shd w:val="clear" w:color="auto" w:fill="FFFFFF"/>
          <w:rtl/>
        </w:rPr>
        <w:t>بمتوسط حسابي يبلغ (</w:t>
      </w:r>
      <w:r w:rsidRPr="00804A07">
        <w:rPr>
          <w:rFonts w:ascii="Simplified Arabic" w:hAnsi="Simplified Arabic" w:cs="Simplified Arabic"/>
          <w:color w:val="0A0A0A"/>
          <w:sz w:val="32"/>
          <w:szCs w:val="32"/>
          <w:shd w:val="clear" w:color="auto" w:fill="FFFFFF"/>
        </w:rPr>
        <w:t>4.59</w:t>
      </w:r>
      <w:r w:rsidRPr="00804A07">
        <w:rPr>
          <w:rFonts w:ascii="Simplified Arabic" w:hAnsi="Simplified Arabic" w:cs="Simplified Arabic" w:hint="cs"/>
          <w:color w:val="0A0A0A"/>
          <w:sz w:val="32"/>
          <w:szCs w:val="32"/>
          <w:shd w:val="clear" w:color="auto" w:fill="FFFFFF"/>
          <w:rtl/>
        </w:rPr>
        <w:t xml:space="preserve"> </w:t>
      </w:r>
      <w:r w:rsidRPr="00804A07">
        <w:rPr>
          <w:rFonts w:ascii="Simplified Arabic" w:hAnsi="Simplified Arabic" w:cs="Simplified Arabic"/>
          <w:color w:val="0A0A0A"/>
          <w:sz w:val="32"/>
          <w:szCs w:val="32"/>
          <w:shd w:val="clear" w:color="auto" w:fill="FFFFFF"/>
          <w:rtl/>
        </w:rPr>
        <w:t xml:space="preserve">) ووزن </w:t>
      </w:r>
      <w:r w:rsidRPr="00804A07">
        <w:rPr>
          <w:rFonts w:ascii="Simplified Arabic" w:hAnsi="Simplified Arabic" w:cs="Simplified Arabic"/>
          <w:color w:val="0A0A0A"/>
          <w:sz w:val="32"/>
          <w:szCs w:val="32"/>
          <w:shd w:val="clear" w:color="auto" w:fill="FFFFFF"/>
          <w:rtl/>
        </w:rPr>
        <w:lastRenderedPageBreak/>
        <w:t>نسبي (</w:t>
      </w:r>
      <w:r w:rsidRPr="00804A07">
        <w:rPr>
          <w:rFonts w:ascii="Simplified Arabic" w:hAnsi="Simplified Arabic" w:cs="Simplified Arabic"/>
          <w:color w:val="0A0A0A"/>
          <w:sz w:val="32"/>
          <w:szCs w:val="32"/>
          <w:shd w:val="clear" w:color="auto" w:fill="FFFFFF"/>
        </w:rPr>
        <w:t>92.0%</w:t>
      </w:r>
      <w:r w:rsidRPr="00804A07">
        <w:rPr>
          <w:rFonts w:ascii="Simplified Arabic" w:hAnsi="Simplified Arabic" w:cs="Simplified Arabic"/>
          <w:color w:val="0A0A0A"/>
          <w:sz w:val="32"/>
          <w:szCs w:val="32"/>
          <w:shd w:val="clear" w:color="auto" w:fill="FFFFFF"/>
          <w:rtl/>
        </w:rPr>
        <w:t>) وانحراف معياري (</w:t>
      </w:r>
      <w:r w:rsidRPr="00804A07">
        <w:rPr>
          <w:rFonts w:ascii="Simplified Arabic" w:hAnsi="Simplified Arabic" w:cs="Simplified Arabic"/>
          <w:color w:val="0A0A0A"/>
          <w:sz w:val="32"/>
          <w:szCs w:val="32"/>
          <w:shd w:val="clear" w:color="auto" w:fill="FFFFFF"/>
        </w:rPr>
        <w:t>0.541</w:t>
      </w:r>
      <w:r w:rsidRPr="00804A07">
        <w:rPr>
          <w:rFonts w:ascii="Simplified Arabic" w:hAnsi="Simplified Arabic" w:cs="Simplified Arabic"/>
          <w:color w:val="0A0A0A"/>
          <w:sz w:val="32"/>
          <w:szCs w:val="32"/>
          <w:shd w:val="clear" w:color="auto" w:fill="FFFFFF"/>
          <w:rtl/>
        </w:rPr>
        <w:t>) بدرجة استجابة "موافق بشدة"،</w:t>
      </w:r>
      <w:r w:rsidR="006820D5" w:rsidRPr="00804A07">
        <w:rPr>
          <w:rFonts w:ascii="Simplified Arabic" w:hAnsi="Simplified Arabic" w:cs="Simplified Arabic" w:hint="cs"/>
          <w:color w:val="0A0A0A"/>
          <w:sz w:val="32"/>
          <w:szCs w:val="32"/>
          <w:shd w:val="clear" w:color="auto" w:fill="FFFFFF"/>
          <w:rtl/>
        </w:rPr>
        <w:t xml:space="preserve"> </w:t>
      </w:r>
      <w:r w:rsidR="006820D5" w:rsidRPr="00804A07">
        <w:rPr>
          <w:rFonts w:ascii="Simplified Arabic" w:hAnsi="Simplified Arabic" w:cs="Simplified Arabic"/>
          <w:color w:val="0A0A0A"/>
          <w:sz w:val="32"/>
          <w:szCs w:val="32"/>
          <w:shd w:val="clear" w:color="auto" w:fill="FFFFFF"/>
          <w:rtl/>
        </w:rPr>
        <w:t xml:space="preserve">يليها في المرتبة </w:t>
      </w:r>
      <w:r w:rsidR="006820D5" w:rsidRPr="00804A07">
        <w:rPr>
          <w:rFonts w:ascii="Simplified Arabic" w:hAnsi="Simplified Arabic" w:cs="Simplified Arabic" w:hint="cs"/>
          <w:color w:val="0A0A0A"/>
          <w:sz w:val="32"/>
          <w:szCs w:val="32"/>
          <w:shd w:val="clear" w:color="auto" w:fill="FFFFFF"/>
          <w:rtl/>
        </w:rPr>
        <w:t>الأخيرة</w:t>
      </w:r>
      <w:r w:rsidR="006820D5" w:rsidRPr="00804A07">
        <w:rPr>
          <w:rFonts w:ascii="Simplified Arabic" w:hAnsi="Simplified Arabic" w:cs="Simplified Arabic"/>
          <w:color w:val="0A0A0A"/>
          <w:sz w:val="32"/>
          <w:szCs w:val="32"/>
          <w:shd w:val="clear" w:color="auto" w:fill="FFFFFF"/>
          <w:rtl/>
        </w:rPr>
        <w:t xml:space="preserve"> الفقرة رقم (</w:t>
      </w:r>
      <w:r w:rsidR="006820D5" w:rsidRPr="00804A07">
        <w:rPr>
          <w:rFonts w:ascii="Simplified Arabic" w:hAnsi="Simplified Arabic" w:cs="Simplified Arabic"/>
          <w:color w:val="0A0A0A"/>
          <w:sz w:val="32"/>
          <w:szCs w:val="32"/>
          <w:shd w:val="clear" w:color="auto" w:fill="FFFFFF"/>
        </w:rPr>
        <w:t>6</w:t>
      </w:r>
      <w:r w:rsidR="006820D5" w:rsidRPr="00804A07">
        <w:rPr>
          <w:rFonts w:ascii="Simplified Arabic" w:hAnsi="Simplified Arabic" w:cs="Simplified Arabic"/>
          <w:color w:val="0A0A0A"/>
          <w:sz w:val="32"/>
          <w:szCs w:val="32"/>
          <w:shd w:val="clear" w:color="auto" w:fill="FFFFFF"/>
          <w:rtl/>
        </w:rPr>
        <w:t>) والتي تنص على</w:t>
      </w:r>
      <w:r w:rsidRPr="00804A07">
        <w:rPr>
          <w:rFonts w:ascii="Simplified Arabic" w:hAnsi="Simplified Arabic" w:cs="Simplified Arabic"/>
          <w:color w:val="0A0A0A"/>
          <w:sz w:val="32"/>
          <w:szCs w:val="32"/>
          <w:shd w:val="clear" w:color="auto" w:fill="FFFFFF"/>
          <w:rtl/>
        </w:rPr>
        <w:t xml:space="preserve"> </w:t>
      </w:r>
      <w:r w:rsidR="006820D5" w:rsidRPr="00804A07">
        <w:rPr>
          <w:rFonts w:ascii="Simplified Arabic" w:hAnsi="Simplified Arabic" w:cs="Simplified Arabic" w:hint="cs"/>
          <w:color w:val="0A0A0A"/>
          <w:sz w:val="32"/>
          <w:szCs w:val="32"/>
          <w:shd w:val="clear" w:color="auto" w:fill="FFFFFF"/>
          <w:rtl/>
        </w:rPr>
        <w:t>"</w:t>
      </w:r>
      <w:r w:rsidR="006820D5" w:rsidRPr="00804A07">
        <w:rPr>
          <w:rFonts w:ascii="Simplified Arabic" w:hAnsi="Simplified Arabic" w:cs="Simplified Arabic" w:hint="cs"/>
          <w:sz w:val="30"/>
          <w:szCs w:val="30"/>
          <w:rtl/>
        </w:rPr>
        <w:t xml:space="preserve">استخدام الذكاء الاصطناعي </w:t>
      </w:r>
      <w:r w:rsidR="006820D5" w:rsidRPr="00804A07">
        <w:rPr>
          <w:rFonts w:ascii="Simplified Arabic" w:hAnsi="Simplified Arabic" w:cs="Simplified Arabic"/>
          <w:sz w:val="30"/>
          <w:szCs w:val="30"/>
          <w:rtl/>
        </w:rPr>
        <w:t xml:space="preserve"> </w:t>
      </w:r>
      <w:r w:rsidR="006820D5" w:rsidRPr="00804A07">
        <w:rPr>
          <w:rFonts w:ascii="Simplified Arabic" w:hAnsi="Simplified Arabic" w:cs="Simplified Arabic" w:hint="cs"/>
          <w:sz w:val="30"/>
          <w:szCs w:val="30"/>
          <w:rtl/>
        </w:rPr>
        <w:t>ي</w:t>
      </w:r>
      <w:r w:rsidR="006820D5" w:rsidRPr="00804A07">
        <w:rPr>
          <w:rFonts w:ascii="Simplified Arabic" w:hAnsi="Simplified Arabic" w:cs="Simplified Arabic"/>
          <w:sz w:val="30"/>
          <w:szCs w:val="30"/>
          <w:rtl/>
        </w:rPr>
        <w:t>وفر نظام فعال للتعامل مع أي مخاطر محتملة</w:t>
      </w:r>
      <w:r w:rsidR="006820D5" w:rsidRPr="00804A07">
        <w:rPr>
          <w:rFonts w:ascii="Simplified Arabic" w:hAnsi="Simplified Arabic" w:cs="Simplified Arabic" w:hint="cs"/>
          <w:sz w:val="26"/>
          <w:szCs w:val="26"/>
          <w:rtl/>
        </w:rPr>
        <w:t xml:space="preserve">" </w:t>
      </w:r>
      <w:r w:rsidR="006820D5" w:rsidRPr="00804A07">
        <w:rPr>
          <w:rFonts w:ascii="Simplified Arabic" w:hAnsi="Simplified Arabic" w:cs="Simplified Arabic"/>
          <w:color w:val="0A0A0A"/>
          <w:sz w:val="32"/>
          <w:szCs w:val="32"/>
          <w:shd w:val="clear" w:color="auto" w:fill="FFFFFF"/>
          <w:rtl/>
        </w:rPr>
        <w:t>بمتوسط حسابي يبلغ (</w:t>
      </w:r>
      <w:r w:rsidR="006820D5" w:rsidRPr="00804A07">
        <w:rPr>
          <w:rFonts w:asciiTheme="majorBidi" w:eastAsia="Times New Roman" w:hAnsiTheme="majorBidi" w:cstheme="majorBidi"/>
          <w:sz w:val="30"/>
          <w:szCs w:val="30"/>
        </w:rPr>
        <w:t>4.58</w:t>
      </w:r>
      <w:r w:rsidR="006820D5" w:rsidRPr="00804A07">
        <w:rPr>
          <w:rFonts w:ascii="Simplified Arabic" w:hAnsi="Simplified Arabic" w:cs="Simplified Arabic"/>
          <w:color w:val="0A0A0A"/>
          <w:sz w:val="32"/>
          <w:szCs w:val="32"/>
          <w:shd w:val="clear" w:color="auto" w:fill="FFFFFF"/>
          <w:rtl/>
        </w:rPr>
        <w:t>) ووزن نسبي (</w:t>
      </w:r>
      <w:r w:rsidR="006820D5" w:rsidRPr="00804A07">
        <w:rPr>
          <w:rFonts w:ascii="Simplified Arabic" w:hAnsi="Simplified Arabic" w:cs="Simplified Arabic"/>
          <w:color w:val="0A0A0A"/>
          <w:sz w:val="32"/>
          <w:szCs w:val="32"/>
          <w:shd w:val="clear" w:color="auto" w:fill="FFFFFF"/>
        </w:rPr>
        <w:t>91.0%</w:t>
      </w:r>
      <w:r w:rsidR="006820D5" w:rsidRPr="00804A07">
        <w:rPr>
          <w:rFonts w:ascii="Simplified Arabic" w:hAnsi="Simplified Arabic" w:cs="Simplified Arabic"/>
          <w:color w:val="0A0A0A"/>
          <w:sz w:val="32"/>
          <w:szCs w:val="32"/>
          <w:shd w:val="clear" w:color="auto" w:fill="FFFFFF"/>
          <w:rtl/>
        </w:rPr>
        <w:t>) وانحراف معياري (</w:t>
      </w:r>
      <w:r w:rsidR="006820D5" w:rsidRPr="00804A07">
        <w:rPr>
          <w:rFonts w:asciiTheme="majorBidi" w:eastAsia="Times New Roman" w:hAnsiTheme="majorBidi" w:cstheme="majorBidi"/>
          <w:sz w:val="30"/>
          <w:szCs w:val="30"/>
        </w:rPr>
        <w:t>0.540</w:t>
      </w:r>
      <w:r w:rsidR="006820D5" w:rsidRPr="00804A07">
        <w:rPr>
          <w:rFonts w:ascii="Simplified Arabic" w:hAnsi="Simplified Arabic" w:cs="Simplified Arabic"/>
          <w:color w:val="0A0A0A"/>
          <w:sz w:val="32"/>
          <w:szCs w:val="32"/>
          <w:shd w:val="clear" w:color="auto" w:fill="FFFFFF"/>
          <w:rtl/>
        </w:rPr>
        <w:t>) بدرجة استجابة "موافق بشدة"</w:t>
      </w:r>
    </w:p>
    <w:p w:rsidR="004C1B99" w:rsidRPr="00804A07" w:rsidRDefault="004C1B99" w:rsidP="007F18E9">
      <w:pPr>
        <w:spacing w:after="0" w:line="312" w:lineRule="auto"/>
        <w:jc w:val="both"/>
        <w:rPr>
          <w:rFonts w:ascii="Simplified Arabic" w:hAnsi="Simplified Arabic" w:cs="Simplified Arabic"/>
          <w:color w:val="0A0A0A"/>
          <w:sz w:val="32"/>
          <w:szCs w:val="32"/>
          <w:shd w:val="clear" w:color="auto" w:fill="FFFFFF"/>
          <w:rtl/>
        </w:rPr>
      </w:pPr>
      <w:r w:rsidRPr="00804A07">
        <w:rPr>
          <w:rFonts w:ascii="Simplified Arabic" w:hAnsi="Simplified Arabic" w:cs="Simplified Arabic"/>
          <w:color w:val="0A0A0A"/>
          <w:sz w:val="32"/>
          <w:szCs w:val="32"/>
          <w:shd w:val="clear" w:color="auto" w:fill="FFFFFF"/>
          <w:rtl/>
        </w:rPr>
        <w:t>بصفة عامة يتبين أن المتوسط الحسابي لجميع الفقرات بلغ (</w:t>
      </w:r>
      <w:r w:rsidRPr="00804A07">
        <w:rPr>
          <w:rFonts w:ascii="Simplified Arabic" w:hAnsi="Simplified Arabic" w:cs="Simplified Arabic"/>
          <w:color w:val="0A0A0A"/>
          <w:sz w:val="32"/>
          <w:szCs w:val="32"/>
          <w:shd w:val="clear" w:color="auto" w:fill="FFFFFF"/>
        </w:rPr>
        <w:t>4.62</w:t>
      </w:r>
      <w:r w:rsidRPr="00804A07">
        <w:rPr>
          <w:rFonts w:ascii="Simplified Arabic" w:hAnsi="Simplified Arabic" w:cs="Simplified Arabic"/>
          <w:color w:val="0A0A0A"/>
          <w:sz w:val="32"/>
          <w:szCs w:val="32"/>
          <w:shd w:val="clear" w:color="auto" w:fill="FFFFFF"/>
          <w:rtl/>
        </w:rPr>
        <w:t>) بوزن نسبي بلغ (</w:t>
      </w:r>
      <w:r w:rsidRPr="00804A07">
        <w:rPr>
          <w:rFonts w:ascii="Simplified Arabic" w:hAnsi="Simplified Arabic" w:cs="Simplified Arabic"/>
          <w:color w:val="0A0A0A"/>
          <w:sz w:val="32"/>
          <w:szCs w:val="32"/>
          <w:shd w:val="clear" w:color="auto" w:fill="FFFFFF"/>
        </w:rPr>
        <w:t>92.4%</w:t>
      </w:r>
      <w:r w:rsidRPr="00804A07">
        <w:rPr>
          <w:rFonts w:ascii="Simplified Arabic" w:hAnsi="Simplified Arabic" w:cs="Simplified Arabic"/>
          <w:color w:val="0A0A0A"/>
          <w:sz w:val="32"/>
          <w:szCs w:val="32"/>
          <w:shd w:val="clear" w:color="auto" w:fill="FFFFFF"/>
          <w:rtl/>
        </w:rPr>
        <w:t>) مما يدل على وجود</w:t>
      </w:r>
      <w:r w:rsidRPr="00804A07">
        <w:rPr>
          <w:rFonts w:ascii="Simplified Arabic" w:hAnsi="Simplified Arabic" w:cs="Simplified Arabic" w:hint="cs"/>
          <w:color w:val="0A0A0A"/>
          <w:sz w:val="32"/>
          <w:szCs w:val="32"/>
          <w:shd w:val="clear" w:color="auto" w:fill="FFFFFF"/>
          <w:rtl/>
        </w:rPr>
        <w:t xml:space="preserve"> </w:t>
      </w:r>
      <w:r w:rsidR="006820D5" w:rsidRPr="00804A07">
        <w:rPr>
          <w:rFonts w:ascii="Simplified Arabic" w:hAnsi="Simplified Arabic" w:cs="Simplified Arabic" w:hint="cs"/>
          <w:color w:val="0A0A0A"/>
          <w:sz w:val="32"/>
          <w:szCs w:val="32"/>
          <w:shd w:val="clear" w:color="auto" w:fill="FFFFFF"/>
          <w:rtl/>
        </w:rPr>
        <w:t xml:space="preserve">دور للتخطيط في إدارة المخاطر بجامعة تبوك </w:t>
      </w:r>
      <w:r w:rsidRPr="00804A07">
        <w:rPr>
          <w:rFonts w:ascii="Simplified Arabic" w:hAnsi="Simplified Arabic" w:cs="Simplified Arabic"/>
          <w:color w:val="0A0A0A"/>
          <w:sz w:val="32"/>
          <w:szCs w:val="32"/>
          <w:shd w:val="clear" w:color="auto" w:fill="FFFFFF"/>
          <w:rtl/>
        </w:rPr>
        <w:t>وذلك من وجهة نظر أفراد عينة الدراسة.</w:t>
      </w:r>
    </w:p>
    <w:p w:rsidR="00E828AE" w:rsidRPr="00804A07" w:rsidRDefault="00A87BA5" w:rsidP="007F18E9">
      <w:pPr>
        <w:spacing w:after="0" w:line="312" w:lineRule="auto"/>
        <w:jc w:val="center"/>
        <w:rPr>
          <w:rFonts w:ascii="Simplified Arabic" w:hAnsi="Simplified Arabic" w:cs="Simplified Arabic"/>
          <w:b/>
          <w:bCs/>
          <w:color w:val="000000"/>
          <w:sz w:val="32"/>
          <w:szCs w:val="32"/>
          <w:rtl/>
        </w:rPr>
      </w:pPr>
      <w:r w:rsidRPr="00804A07">
        <w:rPr>
          <w:rFonts w:ascii="Simplified Arabic" w:hAnsi="Simplified Arabic" w:cs="Simplified Arabic"/>
          <w:b/>
          <w:bCs/>
          <w:color w:val="000000"/>
          <w:sz w:val="32"/>
          <w:szCs w:val="32"/>
          <w:rtl/>
        </w:rPr>
        <w:t xml:space="preserve">جدول  رقم ( 9)  الوسط الحسابي والانحراف المعياري والاهمية النسبية لمحور </w:t>
      </w:r>
    </w:p>
    <w:p w:rsidR="00A87BA5" w:rsidRPr="00804A07" w:rsidRDefault="00E828AE" w:rsidP="007F18E9">
      <w:pPr>
        <w:spacing w:after="0" w:line="312" w:lineRule="auto"/>
        <w:jc w:val="center"/>
        <w:rPr>
          <w:rFonts w:ascii="Simplified Arabic" w:hAnsi="Simplified Arabic" w:cs="Simplified Arabic"/>
          <w:b/>
          <w:bCs/>
          <w:color w:val="000000"/>
          <w:sz w:val="32"/>
          <w:szCs w:val="32"/>
        </w:rPr>
      </w:pPr>
      <w:r w:rsidRPr="00804A07">
        <w:rPr>
          <w:rFonts w:ascii="Simplified Arabic" w:hAnsi="Simplified Arabic" w:cs="Simplified Arabic"/>
          <w:b/>
          <w:bCs/>
          <w:color w:val="000000"/>
          <w:sz w:val="32"/>
          <w:szCs w:val="32"/>
          <w:rtl/>
        </w:rPr>
        <w:t xml:space="preserve">تقويم أداء إدارة المخاطر في جامعة تبوك </w:t>
      </w:r>
      <w:r w:rsidRPr="00804A07">
        <w:rPr>
          <w:rFonts w:ascii="Simplified Arabic" w:hAnsi="Simplified Arabic" w:cs="Simplified Arabic"/>
          <w:b/>
          <w:bCs/>
          <w:sz w:val="32"/>
          <w:szCs w:val="32"/>
          <w:rtl/>
        </w:rPr>
        <w:t xml:space="preserve">   </w:t>
      </w:r>
      <w:r w:rsidR="00A87BA5" w:rsidRPr="00804A07">
        <w:rPr>
          <w:rFonts w:ascii="Simplified Arabic" w:hAnsi="Simplified Arabic" w:cs="Simplified Arabic"/>
          <w:b/>
          <w:bCs/>
          <w:color w:val="000000"/>
          <w:sz w:val="32"/>
          <w:szCs w:val="32"/>
          <w:rtl/>
        </w:rPr>
        <w:t xml:space="preserve">  </w:t>
      </w:r>
    </w:p>
    <w:tbl>
      <w:tblPr>
        <w:bidiVisual/>
        <w:tblW w:w="102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
        <w:gridCol w:w="4827"/>
        <w:gridCol w:w="1025"/>
        <w:gridCol w:w="891"/>
        <w:gridCol w:w="991"/>
        <w:gridCol w:w="1134"/>
        <w:gridCol w:w="892"/>
      </w:tblGrid>
      <w:tr w:rsidR="00A87BA5" w:rsidRPr="00804A07" w:rsidTr="00E14EA2">
        <w:trPr>
          <w:cantSplit/>
          <w:trHeight w:val="1134"/>
          <w:jc w:val="center"/>
        </w:trPr>
        <w:tc>
          <w:tcPr>
            <w:tcW w:w="467" w:type="dxa"/>
            <w:shd w:val="clear" w:color="auto" w:fill="A6A6A6" w:themeFill="background1" w:themeFillShade="A6"/>
          </w:tcPr>
          <w:p w:rsidR="00A87BA5" w:rsidRPr="00804A07" w:rsidRDefault="00A87BA5" w:rsidP="007F18E9">
            <w:pPr>
              <w:spacing w:after="0" w:line="312" w:lineRule="auto"/>
              <w:jc w:val="center"/>
              <w:rPr>
                <w:rFonts w:asciiTheme="majorBidi" w:eastAsia="Times New Roman" w:hAnsiTheme="majorBidi" w:cstheme="majorBidi"/>
                <w:sz w:val="30"/>
                <w:szCs w:val="30"/>
                <w:rtl/>
              </w:rPr>
            </w:pPr>
            <w:r w:rsidRPr="00804A07">
              <w:rPr>
                <w:rFonts w:asciiTheme="majorBidi" w:eastAsia="Times New Roman" w:hAnsiTheme="majorBidi" w:cstheme="majorBidi"/>
                <w:sz w:val="30"/>
                <w:szCs w:val="30"/>
                <w:rtl/>
              </w:rPr>
              <w:t>م</w:t>
            </w:r>
          </w:p>
        </w:tc>
        <w:tc>
          <w:tcPr>
            <w:tcW w:w="4827" w:type="dxa"/>
            <w:shd w:val="clear" w:color="auto" w:fill="A6A6A6" w:themeFill="background1" w:themeFillShade="A6"/>
            <w:noWrap/>
            <w:vAlign w:val="center"/>
          </w:tcPr>
          <w:p w:rsidR="00E828AE" w:rsidRPr="00804A07" w:rsidRDefault="00E828AE" w:rsidP="007F18E9">
            <w:pPr>
              <w:spacing w:after="0" w:line="312" w:lineRule="auto"/>
              <w:jc w:val="center"/>
              <w:rPr>
                <w:rFonts w:asciiTheme="majorBidi" w:hAnsiTheme="majorBidi" w:cstheme="majorBidi"/>
                <w:b/>
                <w:bCs/>
                <w:color w:val="000000"/>
                <w:sz w:val="30"/>
                <w:szCs w:val="30"/>
              </w:rPr>
            </w:pPr>
            <w:bookmarkStart w:id="30" w:name="_Hlk135158432"/>
            <w:r w:rsidRPr="00804A07">
              <w:rPr>
                <w:rFonts w:asciiTheme="majorBidi" w:hAnsiTheme="majorBidi" w:cstheme="majorBidi" w:hint="cs"/>
                <w:b/>
                <w:bCs/>
                <w:color w:val="000000"/>
                <w:sz w:val="30"/>
                <w:szCs w:val="30"/>
                <w:rtl/>
              </w:rPr>
              <w:t xml:space="preserve">تقويم أداء إدارة المخاطر في جامعة تبوك </w:t>
            </w:r>
            <w:r w:rsidRPr="00804A07">
              <w:rPr>
                <w:rFonts w:asciiTheme="majorBidi" w:hAnsiTheme="majorBidi" w:cstheme="majorBidi" w:hint="cs"/>
                <w:b/>
                <w:bCs/>
                <w:sz w:val="30"/>
                <w:szCs w:val="30"/>
                <w:rtl/>
              </w:rPr>
              <w:t xml:space="preserve">   </w:t>
            </w:r>
            <w:r w:rsidRPr="00804A07">
              <w:rPr>
                <w:rFonts w:asciiTheme="majorBidi" w:hAnsiTheme="majorBidi" w:cstheme="majorBidi" w:hint="cs"/>
                <w:b/>
                <w:bCs/>
                <w:color w:val="000000"/>
                <w:sz w:val="30"/>
                <w:szCs w:val="30"/>
                <w:rtl/>
              </w:rPr>
              <w:t xml:space="preserve">  </w:t>
            </w:r>
          </w:p>
          <w:p w:rsidR="00A87BA5" w:rsidRPr="00804A07" w:rsidRDefault="00A87BA5" w:rsidP="007F18E9">
            <w:pPr>
              <w:spacing w:after="0" w:line="312" w:lineRule="auto"/>
              <w:jc w:val="center"/>
              <w:rPr>
                <w:rFonts w:asciiTheme="majorBidi" w:eastAsia="Times New Roman" w:hAnsiTheme="majorBidi" w:cstheme="majorBidi"/>
                <w:b/>
                <w:bCs/>
                <w:sz w:val="30"/>
                <w:szCs w:val="30"/>
                <w:rtl/>
              </w:rPr>
            </w:pPr>
            <w:r w:rsidRPr="00804A07">
              <w:rPr>
                <w:rFonts w:asciiTheme="majorBidi" w:eastAsia="Times New Roman" w:hAnsiTheme="majorBidi" w:cstheme="majorBidi"/>
                <w:b/>
                <w:bCs/>
                <w:sz w:val="30"/>
                <w:szCs w:val="30"/>
                <w:rtl/>
              </w:rPr>
              <w:t>.</w:t>
            </w:r>
            <w:bookmarkEnd w:id="30"/>
          </w:p>
        </w:tc>
        <w:tc>
          <w:tcPr>
            <w:tcW w:w="1025" w:type="dxa"/>
            <w:shd w:val="clear" w:color="auto" w:fill="A6A6A6" w:themeFill="background1" w:themeFillShade="A6"/>
            <w:noWrap/>
            <w:textDirection w:val="btLr"/>
            <w:vAlign w:val="center"/>
          </w:tcPr>
          <w:p w:rsidR="00A87BA5" w:rsidRPr="00804A07" w:rsidRDefault="00A87BA5" w:rsidP="007F18E9">
            <w:pPr>
              <w:spacing w:after="0" w:line="312" w:lineRule="auto"/>
              <w:ind w:left="113" w:right="113"/>
              <w:jc w:val="center"/>
              <w:rPr>
                <w:rFonts w:asciiTheme="majorBidi" w:eastAsia="Times New Roman" w:hAnsiTheme="majorBidi" w:cstheme="majorBidi"/>
                <w:b/>
                <w:bCs/>
                <w:sz w:val="30"/>
                <w:szCs w:val="30"/>
              </w:rPr>
            </w:pPr>
            <w:r w:rsidRPr="00804A07">
              <w:rPr>
                <w:rFonts w:asciiTheme="majorBidi" w:eastAsia="Times New Roman" w:hAnsiTheme="majorBidi" w:cstheme="majorBidi"/>
                <w:b/>
                <w:bCs/>
                <w:sz w:val="30"/>
                <w:szCs w:val="30"/>
                <w:rtl/>
              </w:rPr>
              <w:t>المتوسط</w:t>
            </w:r>
          </w:p>
        </w:tc>
        <w:tc>
          <w:tcPr>
            <w:tcW w:w="846" w:type="dxa"/>
            <w:shd w:val="clear" w:color="auto" w:fill="A6A6A6" w:themeFill="background1" w:themeFillShade="A6"/>
            <w:noWrap/>
            <w:textDirection w:val="btLr"/>
            <w:vAlign w:val="center"/>
          </w:tcPr>
          <w:p w:rsidR="00A87BA5" w:rsidRPr="00804A07" w:rsidRDefault="00A87BA5" w:rsidP="007F18E9">
            <w:pPr>
              <w:spacing w:after="0" w:line="312" w:lineRule="auto"/>
              <w:ind w:left="113" w:right="113"/>
              <w:jc w:val="center"/>
              <w:rPr>
                <w:rFonts w:asciiTheme="majorBidi" w:eastAsia="Times New Roman" w:hAnsiTheme="majorBidi" w:cstheme="majorBidi"/>
                <w:b/>
                <w:bCs/>
                <w:sz w:val="30"/>
                <w:szCs w:val="30"/>
              </w:rPr>
            </w:pPr>
            <w:r w:rsidRPr="00804A07">
              <w:rPr>
                <w:rFonts w:asciiTheme="majorBidi" w:eastAsia="Times New Roman" w:hAnsiTheme="majorBidi" w:cstheme="majorBidi"/>
                <w:b/>
                <w:bCs/>
                <w:sz w:val="30"/>
                <w:szCs w:val="30"/>
                <w:rtl/>
              </w:rPr>
              <w:t>الانحراف المعياري</w:t>
            </w:r>
          </w:p>
        </w:tc>
        <w:tc>
          <w:tcPr>
            <w:tcW w:w="940" w:type="dxa"/>
            <w:shd w:val="clear" w:color="auto" w:fill="A6A6A6" w:themeFill="background1" w:themeFillShade="A6"/>
            <w:noWrap/>
            <w:textDirection w:val="btLr"/>
            <w:vAlign w:val="center"/>
          </w:tcPr>
          <w:p w:rsidR="00A87BA5" w:rsidRPr="00804A07" w:rsidRDefault="00A87BA5" w:rsidP="007F18E9">
            <w:pPr>
              <w:spacing w:after="0" w:line="312" w:lineRule="auto"/>
              <w:ind w:left="113" w:right="113"/>
              <w:jc w:val="center"/>
              <w:rPr>
                <w:rFonts w:asciiTheme="majorBidi" w:eastAsia="Times New Roman" w:hAnsiTheme="majorBidi" w:cstheme="majorBidi"/>
                <w:b/>
                <w:bCs/>
                <w:sz w:val="30"/>
                <w:szCs w:val="30"/>
              </w:rPr>
            </w:pPr>
            <w:r w:rsidRPr="00804A07">
              <w:rPr>
                <w:rFonts w:asciiTheme="majorBidi" w:eastAsia="Times New Roman" w:hAnsiTheme="majorBidi" w:cstheme="majorBidi"/>
                <w:b/>
                <w:bCs/>
                <w:sz w:val="30"/>
                <w:szCs w:val="30"/>
                <w:rtl/>
              </w:rPr>
              <w:t>الوزن النسبي</w:t>
            </w:r>
          </w:p>
        </w:tc>
        <w:tc>
          <w:tcPr>
            <w:tcW w:w="1134" w:type="dxa"/>
            <w:shd w:val="clear" w:color="auto" w:fill="A6A6A6" w:themeFill="background1" w:themeFillShade="A6"/>
            <w:noWrap/>
            <w:textDirection w:val="btLr"/>
            <w:vAlign w:val="center"/>
          </w:tcPr>
          <w:p w:rsidR="00A87BA5" w:rsidRPr="00804A07" w:rsidRDefault="00A87BA5" w:rsidP="007F18E9">
            <w:pPr>
              <w:spacing w:after="0" w:line="312" w:lineRule="auto"/>
              <w:ind w:left="113" w:right="113"/>
              <w:jc w:val="center"/>
              <w:rPr>
                <w:rFonts w:asciiTheme="majorBidi" w:eastAsia="Times New Roman" w:hAnsiTheme="majorBidi" w:cstheme="majorBidi"/>
                <w:b/>
                <w:bCs/>
                <w:sz w:val="30"/>
                <w:szCs w:val="30"/>
                <w:rtl/>
              </w:rPr>
            </w:pPr>
            <w:r w:rsidRPr="00804A07">
              <w:rPr>
                <w:rFonts w:asciiTheme="majorBidi" w:eastAsia="Times New Roman" w:hAnsiTheme="majorBidi" w:cstheme="majorBidi"/>
                <w:b/>
                <w:bCs/>
                <w:sz w:val="30"/>
                <w:szCs w:val="30"/>
                <w:rtl/>
              </w:rPr>
              <w:t>الاتجاه العام</w:t>
            </w:r>
          </w:p>
        </w:tc>
        <w:tc>
          <w:tcPr>
            <w:tcW w:w="964" w:type="dxa"/>
            <w:shd w:val="clear" w:color="auto" w:fill="A6A6A6" w:themeFill="background1" w:themeFillShade="A6"/>
            <w:textDirection w:val="btLr"/>
          </w:tcPr>
          <w:p w:rsidR="00A87BA5" w:rsidRPr="00804A07" w:rsidRDefault="00A87BA5" w:rsidP="007F18E9">
            <w:pPr>
              <w:spacing w:after="0" w:line="312" w:lineRule="auto"/>
              <w:ind w:left="113" w:right="113"/>
              <w:jc w:val="center"/>
              <w:rPr>
                <w:rFonts w:asciiTheme="majorBidi" w:eastAsia="Times New Roman" w:hAnsiTheme="majorBidi" w:cstheme="majorBidi"/>
                <w:b/>
                <w:bCs/>
                <w:sz w:val="30"/>
                <w:szCs w:val="30"/>
              </w:rPr>
            </w:pPr>
            <w:r w:rsidRPr="00804A07">
              <w:rPr>
                <w:rFonts w:asciiTheme="majorBidi" w:eastAsia="Times New Roman" w:hAnsiTheme="majorBidi" w:cstheme="majorBidi"/>
                <w:b/>
                <w:bCs/>
                <w:sz w:val="30"/>
                <w:szCs w:val="30"/>
                <w:rtl/>
              </w:rPr>
              <w:t>الرتبة</w:t>
            </w:r>
          </w:p>
        </w:tc>
      </w:tr>
      <w:tr w:rsidR="00E828AE" w:rsidRPr="00804A07" w:rsidTr="00E14EA2">
        <w:trPr>
          <w:trHeight w:val="255"/>
          <w:jc w:val="center"/>
        </w:trPr>
        <w:tc>
          <w:tcPr>
            <w:tcW w:w="467" w:type="dxa"/>
          </w:tcPr>
          <w:p w:rsidR="00E828AE" w:rsidRPr="00804A07" w:rsidRDefault="00E828AE" w:rsidP="007F18E9">
            <w:pPr>
              <w:spacing w:after="0" w:line="312" w:lineRule="auto"/>
              <w:jc w:val="center"/>
              <w:rPr>
                <w:rFonts w:asciiTheme="majorBidi" w:eastAsia="Times New Roman" w:hAnsiTheme="majorBidi" w:cstheme="majorBidi"/>
                <w:sz w:val="30"/>
                <w:szCs w:val="30"/>
                <w:rtl/>
              </w:rPr>
            </w:pPr>
            <w:r w:rsidRPr="00804A07">
              <w:rPr>
                <w:rFonts w:asciiTheme="majorBidi" w:eastAsia="Times New Roman" w:hAnsiTheme="majorBidi" w:cstheme="majorBidi"/>
                <w:sz w:val="30"/>
                <w:szCs w:val="30"/>
                <w:rtl/>
              </w:rPr>
              <w:t>1</w:t>
            </w:r>
          </w:p>
        </w:tc>
        <w:tc>
          <w:tcPr>
            <w:tcW w:w="4827" w:type="dxa"/>
            <w:shd w:val="clear" w:color="auto" w:fill="auto"/>
            <w:noWrap/>
          </w:tcPr>
          <w:p w:rsidR="00E828AE" w:rsidRPr="00804A07" w:rsidRDefault="00E828AE" w:rsidP="007F18E9">
            <w:pPr>
              <w:spacing w:line="312" w:lineRule="auto"/>
              <w:jc w:val="lowKashida"/>
              <w:rPr>
                <w:rFonts w:ascii="Simplified Arabic" w:hAnsi="Simplified Arabic" w:cs="Simplified Arabic"/>
                <w:sz w:val="26"/>
                <w:szCs w:val="26"/>
              </w:rPr>
            </w:pPr>
            <w:r w:rsidRPr="00804A07">
              <w:rPr>
                <w:rFonts w:ascii="Simplified Arabic" w:hAnsi="Simplified Arabic" w:cs="Simplified Arabic" w:hint="cs"/>
                <w:sz w:val="26"/>
                <w:szCs w:val="26"/>
                <w:rtl/>
              </w:rPr>
              <w:t xml:space="preserve">يتم </w:t>
            </w:r>
            <w:r w:rsidRPr="00804A07">
              <w:rPr>
                <w:rFonts w:ascii="Simplified Arabic" w:hAnsi="Simplified Arabic" w:cs="Simplified Arabic"/>
                <w:sz w:val="26"/>
                <w:szCs w:val="26"/>
                <w:rtl/>
              </w:rPr>
              <w:t>إجراء تقويم مستمر</w:t>
            </w:r>
            <w:r w:rsidRPr="00804A07">
              <w:rPr>
                <w:rFonts w:ascii="Simplified Arabic" w:hAnsi="Simplified Arabic" w:cs="Simplified Arabic" w:hint="cs"/>
                <w:sz w:val="26"/>
                <w:szCs w:val="26"/>
                <w:rtl/>
              </w:rPr>
              <w:t xml:space="preserve"> من قبل إدارة المخاطر في الجامعة</w:t>
            </w:r>
            <w:r w:rsidRPr="00804A07">
              <w:rPr>
                <w:rFonts w:ascii="Simplified Arabic" w:hAnsi="Simplified Arabic" w:cs="Simplified Arabic"/>
                <w:sz w:val="26"/>
                <w:szCs w:val="26"/>
                <w:rtl/>
              </w:rPr>
              <w:t xml:space="preserve"> </w:t>
            </w:r>
            <w:r w:rsidRPr="00804A07">
              <w:rPr>
                <w:rFonts w:ascii="Simplified Arabic" w:hAnsi="Simplified Arabic" w:cs="Simplified Arabic" w:hint="cs"/>
                <w:sz w:val="26"/>
                <w:szCs w:val="26"/>
                <w:rtl/>
              </w:rPr>
              <w:t>لأساليب</w:t>
            </w:r>
            <w:r w:rsidRPr="00804A07">
              <w:rPr>
                <w:rFonts w:ascii="Simplified Arabic" w:hAnsi="Simplified Arabic" w:cs="Simplified Arabic"/>
                <w:sz w:val="26"/>
                <w:szCs w:val="26"/>
                <w:rtl/>
              </w:rPr>
              <w:t xml:space="preserve"> التخطيط المتبعة في الكشف المبكر عن المخاطر</w:t>
            </w:r>
            <w:r w:rsidRPr="00804A07">
              <w:rPr>
                <w:rFonts w:ascii="Simplified Arabic" w:hAnsi="Simplified Arabic" w:cs="Simplified Arabic"/>
                <w:sz w:val="26"/>
                <w:szCs w:val="26"/>
              </w:rPr>
              <w:t>.</w:t>
            </w:r>
          </w:p>
        </w:tc>
        <w:tc>
          <w:tcPr>
            <w:tcW w:w="1025" w:type="dxa"/>
            <w:shd w:val="clear" w:color="auto" w:fill="auto"/>
            <w:noWrap/>
            <w:vAlign w:val="center"/>
            <w:hideMark/>
          </w:tcPr>
          <w:p w:rsidR="00E828AE" w:rsidRPr="00804A07" w:rsidRDefault="00E828AE" w:rsidP="007F18E9">
            <w:pPr>
              <w:spacing w:after="0" w:line="312" w:lineRule="auto"/>
              <w:jc w:val="center"/>
              <w:rPr>
                <w:rFonts w:asciiTheme="majorBidi" w:eastAsia="Times New Roman" w:hAnsiTheme="majorBidi" w:cstheme="majorBidi"/>
                <w:sz w:val="30"/>
                <w:szCs w:val="30"/>
                <w:rtl/>
              </w:rPr>
            </w:pPr>
            <w:r w:rsidRPr="00804A07">
              <w:rPr>
                <w:rFonts w:asciiTheme="majorBidi" w:eastAsia="Times New Roman" w:hAnsiTheme="majorBidi" w:cstheme="majorBidi"/>
                <w:sz w:val="30"/>
                <w:szCs w:val="30"/>
              </w:rPr>
              <w:t>4.66</w:t>
            </w:r>
          </w:p>
        </w:tc>
        <w:tc>
          <w:tcPr>
            <w:tcW w:w="846" w:type="dxa"/>
            <w:shd w:val="clear" w:color="auto" w:fill="auto"/>
            <w:noWrap/>
            <w:vAlign w:val="center"/>
            <w:hideMark/>
          </w:tcPr>
          <w:p w:rsidR="00E828AE" w:rsidRPr="00804A07" w:rsidRDefault="00E828AE" w:rsidP="007F18E9">
            <w:pPr>
              <w:spacing w:after="0" w:line="312" w:lineRule="auto"/>
              <w:jc w:val="center"/>
              <w:rPr>
                <w:rFonts w:asciiTheme="majorBidi" w:eastAsia="Times New Roman" w:hAnsiTheme="majorBidi" w:cstheme="majorBidi"/>
                <w:sz w:val="30"/>
                <w:szCs w:val="30"/>
                <w:rtl/>
              </w:rPr>
            </w:pPr>
            <w:r w:rsidRPr="00804A07">
              <w:rPr>
                <w:rFonts w:asciiTheme="majorBidi" w:eastAsia="Times New Roman" w:hAnsiTheme="majorBidi" w:cstheme="majorBidi"/>
                <w:sz w:val="30"/>
                <w:szCs w:val="30"/>
              </w:rPr>
              <w:t>0.535</w:t>
            </w:r>
          </w:p>
        </w:tc>
        <w:tc>
          <w:tcPr>
            <w:tcW w:w="940" w:type="dxa"/>
            <w:shd w:val="clear" w:color="auto" w:fill="auto"/>
            <w:noWrap/>
            <w:vAlign w:val="center"/>
            <w:hideMark/>
          </w:tcPr>
          <w:p w:rsidR="00E828AE" w:rsidRPr="00804A07" w:rsidRDefault="00E828AE" w:rsidP="007F18E9">
            <w:pPr>
              <w:spacing w:after="0" w:line="312" w:lineRule="auto"/>
              <w:jc w:val="center"/>
              <w:rPr>
                <w:rFonts w:asciiTheme="majorBidi" w:eastAsia="Times New Roman" w:hAnsiTheme="majorBidi" w:cstheme="majorBidi"/>
                <w:sz w:val="30"/>
                <w:szCs w:val="30"/>
                <w:rtl/>
              </w:rPr>
            </w:pPr>
            <w:bookmarkStart w:id="31" w:name="_Hlk135159282"/>
            <w:r w:rsidRPr="00804A07">
              <w:rPr>
                <w:rFonts w:asciiTheme="majorBidi" w:eastAsia="Times New Roman" w:hAnsiTheme="majorBidi" w:cstheme="majorBidi"/>
                <w:sz w:val="30"/>
                <w:szCs w:val="30"/>
              </w:rPr>
              <w:t>93.2%</w:t>
            </w:r>
            <w:bookmarkEnd w:id="31"/>
          </w:p>
        </w:tc>
        <w:tc>
          <w:tcPr>
            <w:tcW w:w="1134" w:type="dxa"/>
            <w:shd w:val="clear" w:color="auto" w:fill="auto"/>
            <w:noWrap/>
            <w:vAlign w:val="center"/>
            <w:hideMark/>
          </w:tcPr>
          <w:p w:rsidR="00E828AE" w:rsidRPr="00804A07" w:rsidRDefault="00E828AE" w:rsidP="007F18E9">
            <w:pPr>
              <w:spacing w:after="0" w:line="312" w:lineRule="auto"/>
              <w:jc w:val="center"/>
              <w:rPr>
                <w:rFonts w:asciiTheme="majorBidi" w:eastAsia="Times New Roman" w:hAnsiTheme="majorBidi" w:cstheme="majorBidi"/>
                <w:sz w:val="30"/>
                <w:szCs w:val="30"/>
                <w:rtl/>
              </w:rPr>
            </w:pPr>
            <w:r w:rsidRPr="00804A07">
              <w:rPr>
                <w:rFonts w:asciiTheme="majorBidi" w:eastAsia="Times New Roman" w:hAnsiTheme="majorBidi" w:cstheme="majorBidi"/>
                <w:sz w:val="30"/>
                <w:szCs w:val="30"/>
                <w:rtl/>
              </w:rPr>
              <w:t>موافق بشدة</w:t>
            </w:r>
          </w:p>
        </w:tc>
        <w:tc>
          <w:tcPr>
            <w:tcW w:w="964" w:type="dxa"/>
            <w:vAlign w:val="center"/>
          </w:tcPr>
          <w:p w:rsidR="00E828AE" w:rsidRPr="00804A07" w:rsidRDefault="00E828AE" w:rsidP="007F18E9">
            <w:pPr>
              <w:spacing w:after="0" w:line="312" w:lineRule="auto"/>
              <w:jc w:val="center"/>
              <w:rPr>
                <w:rFonts w:asciiTheme="majorBidi" w:eastAsia="Times New Roman" w:hAnsiTheme="majorBidi" w:cstheme="majorBidi"/>
                <w:sz w:val="30"/>
                <w:szCs w:val="30"/>
              </w:rPr>
            </w:pPr>
            <w:r w:rsidRPr="00804A07">
              <w:rPr>
                <w:rFonts w:asciiTheme="majorBidi" w:eastAsia="Times New Roman" w:hAnsiTheme="majorBidi" w:cstheme="majorBidi"/>
                <w:sz w:val="30"/>
                <w:szCs w:val="30"/>
              </w:rPr>
              <w:t>1</w:t>
            </w:r>
          </w:p>
        </w:tc>
      </w:tr>
      <w:tr w:rsidR="00E828AE" w:rsidRPr="00804A07" w:rsidTr="00E14EA2">
        <w:trPr>
          <w:trHeight w:val="255"/>
          <w:jc w:val="center"/>
        </w:trPr>
        <w:tc>
          <w:tcPr>
            <w:tcW w:w="467" w:type="dxa"/>
          </w:tcPr>
          <w:p w:rsidR="00E828AE" w:rsidRPr="00804A07" w:rsidRDefault="00E828AE" w:rsidP="007F18E9">
            <w:pPr>
              <w:spacing w:after="0" w:line="312" w:lineRule="auto"/>
              <w:jc w:val="center"/>
              <w:rPr>
                <w:rFonts w:asciiTheme="majorBidi" w:eastAsia="Times New Roman" w:hAnsiTheme="majorBidi" w:cstheme="majorBidi"/>
                <w:sz w:val="30"/>
                <w:szCs w:val="30"/>
                <w:rtl/>
              </w:rPr>
            </w:pPr>
            <w:r w:rsidRPr="00804A07">
              <w:rPr>
                <w:rFonts w:asciiTheme="majorBidi" w:eastAsia="Times New Roman" w:hAnsiTheme="majorBidi" w:cstheme="majorBidi"/>
                <w:sz w:val="30"/>
                <w:szCs w:val="30"/>
                <w:rtl/>
              </w:rPr>
              <w:t>2</w:t>
            </w:r>
          </w:p>
        </w:tc>
        <w:tc>
          <w:tcPr>
            <w:tcW w:w="4827" w:type="dxa"/>
            <w:shd w:val="clear" w:color="auto" w:fill="auto"/>
            <w:noWrap/>
          </w:tcPr>
          <w:p w:rsidR="00E828AE" w:rsidRPr="00804A07" w:rsidRDefault="00E828AE" w:rsidP="007F18E9">
            <w:pPr>
              <w:spacing w:line="312" w:lineRule="auto"/>
              <w:jc w:val="lowKashida"/>
              <w:rPr>
                <w:rFonts w:ascii="Simplified Arabic" w:hAnsi="Simplified Arabic" w:cs="Simplified Arabic"/>
                <w:sz w:val="26"/>
                <w:szCs w:val="26"/>
              </w:rPr>
            </w:pPr>
            <w:r w:rsidRPr="00804A07">
              <w:rPr>
                <w:rFonts w:ascii="Simplified Arabic" w:hAnsi="Simplified Arabic" w:cs="Simplified Arabic" w:hint="cs"/>
                <w:sz w:val="26"/>
                <w:szCs w:val="26"/>
                <w:rtl/>
              </w:rPr>
              <w:t xml:space="preserve">يتم </w:t>
            </w:r>
            <w:r w:rsidRPr="00804A07">
              <w:rPr>
                <w:rFonts w:ascii="Simplified Arabic" w:hAnsi="Simplified Arabic" w:cs="Simplified Arabic"/>
                <w:sz w:val="26"/>
                <w:szCs w:val="26"/>
                <w:rtl/>
              </w:rPr>
              <w:t xml:space="preserve">رصد نقاط القوة </w:t>
            </w:r>
            <w:r w:rsidRPr="00804A07">
              <w:rPr>
                <w:rFonts w:ascii="Simplified Arabic" w:hAnsi="Simplified Arabic" w:cs="Simplified Arabic" w:hint="cs"/>
                <w:sz w:val="26"/>
                <w:szCs w:val="26"/>
                <w:rtl/>
              </w:rPr>
              <w:t xml:space="preserve">والضعف والتهديدات </w:t>
            </w:r>
            <w:r w:rsidRPr="00804A07">
              <w:rPr>
                <w:rFonts w:ascii="Simplified Arabic" w:hAnsi="Simplified Arabic" w:cs="Simplified Arabic"/>
                <w:sz w:val="26"/>
                <w:szCs w:val="26"/>
                <w:rtl/>
              </w:rPr>
              <w:t>في التعامل مع المخاطر</w:t>
            </w:r>
            <w:r w:rsidRPr="00804A07">
              <w:rPr>
                <w:rFonts w:ascii="Simplified Arabic" w:hAnsi="Simplified Arabic" w:cs="Simplified Arabic" w:hint="cs"/>
                <w:sz w:val="26"/>
                <w:szCs w:val="26"/>
                <w:rtl/>
              </w:rPr>
              <w:t xml:space="preserve"> في إدارة المخاطر بالجامعة</w:t>
            </w:r>
            <w:r w:rsidRPr="00804A07">
              <w:rPr>
                <w:rFonts w:ascii="Simplified Arabic" w:hAnsi="Simplified Arabic" w:cs="Simplified Arabic"/>
                <w:sz w:val="26"/>
                <w:szCs w:val="26"/>
              </w:rPr>
              <w:t>.</w:t>
            </w:r>
          </w:p>
        </w:tc>
        <w:tc>
          <w:tcPr>
            <w:tcW w:w="1025" w:type="dxa"/>
            <w:shd w:val="clear" w:color="auto" w:fill="auto"/>
            <w:noWrap/>
            <w:vAlign w:val="center"/>
            <w:hideMark/>
          </w:tcPr>
          <w:p w:rsidR="00E828AE" w:rsidRPr="00804A07" w:rsidRDefault="00E828AE" w:rsidP="007F18E9">
            <w:pPr>
              <w:spacing w:after="0" w:line="312" w:lineRule="auto"/>
              <w:jc w:val="center"/>
              <w:rPr>
                <w:rFonts w:asciiTheme="majorBidi" w:eastAsia="Times New Roman" w:hAnsiTheme="majorBidi" w:cstheme="majorBidi"/>
                <w:sz w:val="30"/>
                <w:szCs w:val="30"/>
                <w:rtl/>
              </w:rPr>
            </w:pPr>
            <w:bookmarkStart w:id="32" w:name="_Hlk135159869"/>
            <w:r w:rsidRPr="00804A07">
              <w:rPr>
                <w:rFonts w:asciiTheme="majorBidi" w:eastAsia="Times New Roman" w:hAnsiTheme="majorBidi" w:cstheme="majorBidi"/>
                <w:sz w:val="30"/>
                <w:szCs w:val="30"/>
              </w:rPr>
              <w:t>4.39</w:t>
            </w:r>
            <w:bookmarkEnd w:id="32"/>
          </w:p>
        </w:tc>
        <w:tc>
          <w:tcPr>
            <w:tcW w:w="846" w:type="dxa"/>
            <w:shd w:val="clear" w:color="auto" w:fill="auto"/>
            <w:noWrap/>
            <w:vAlign w:val="center"/>
            <w:hideMark/>
          </w:tcPr>
          <w:p w:rsidR="00E828AE" w:rsidRPr="00804A07" w:rsidRDefault="00E828AE" w:rsidP="007F18E9">
            <w:pPr>
              <w:spacing w:after="0" w:line="312" w:lineRule="auto"/>
              <w:jc w:val="center"/>
              <w:rPr>
                <w:rFonts w:asciiTheme="majorBidi" w:eastAsia="Times New Roman" w:hAnsiTheme="majorBidi" w:cstheme="majorBidi"/>
                <w:sz w:val="30"/>
                <w:szCs w:val="30"/>
                <w:rtl/>
              </w:rPr>
            </w:pPr>
            <w:bookmarkStart w:id="33" w:name="_Hlk135158685"/>
            <w:r w:rsidRPr="00804A07">
              <w:rPr>
                <w:rFonts w:asciiTheme="majorBidi" w:eastAsia="Times New Roman" w:hAnsiTheme="majorBidi" w:cstheme="majorBidi"/>
                <w:sz w:val="30"/>
                <w:szCs w:val="30"/>
              </w:rPr>
              <w:t>0.708</w:t>
            </w:r>
            <w:bookmarkEnd w:id="33"/>
          </w:p>
        </w:tc>
        <w:tc>
          <w:tcPr>
            <w:tcW w:w="940" w:type="dxa"/>
            <w:shd w:val="clear" w:color="auto" w:fill="auto"/>
            <w:noWrap/>
            <w:vAlign w:val="center"/>
            <w:hideMark/>
          </w:tcPr>
          <w:p w:rsidR="00E828AE" w:rsidRPr="00804A07" w:rsidRDefault="00E828AE" w:rsidP="007F18E9">
            <w:pPr>
              <w:spacing w:after="0" w:line="312" w:lineRule="auto"/>
              <w:jc w:val="center"/>
              <w:rPr>
                <w:rFonts w:asciiTheme="majorBidi" w:eastAsia="Times New Roman" w:hAnsiTheme="majorBidi" w:cstheme="majorBidi"/>
                <w:sz w:val="30"/>
                <w:szCs w:val="30"/>
                <w:rtl/>
              </w:rPr>
            </w:pPr>
            <w:bookmarkStart w:id="34" w:name="_Hlk134198303"/>
            <w:r w:rsidRPr="00804A07">
              <w:rPr>
                <w:rFonts w:asciiTheme="majorBidi" w:eastAsia="Times New Roman" w:hAnsiTheme="majorBidi" w:cstheme="majorBidi"/>
                <w:sz w:val="30"/>
                <w:szCs w:val="30"/>
              </w:rPr>
              <w:t>87.8%</w:t>
            </w:r>
            <w:bookmarkEnd w:id="34"/>
          </w:p>
        </w:tc>
        <w:tc>
          <w:tcPr>
            <w:tcW w:w="1134" w:type="dxa"/>
            <w:shd w:val="clear" w:color="auto" w:fill="auto"/>
            <w:noWrap/>
            <w:vAlign w:val="center"/>
            <w:hideMark/>
          </w:tcPr>
          <w:p w:rsidR="00E828AE" w:rsidRPr="00804A07" w:rsidRDefault="00E828AE" w:rsidP="007F18E9">
            <w:pPr>
              <w:spacing w:after="0" w:line="312" w:lineRule="auto"/>
              <w:jc w:val="center"/>
              <w:rPr>
                <w:rFonts w:asciiTheme="majorBidi" w:eastAsia="Times New Roman" w:hAnsiTheme="majorBidi" w:cstheme="majorBidi"/>
                <w:sz w:val="30"/>
                <w:szCs w:val="30"/>
                <w:rtl/>
              </w:rPr>
            </w:pPr>
            <w:r w:rsidRPr="00804A07">
              <w:rPr>
                <w:rFonts w:asciiTheme="majorBidi" w:eastAsia="Times New Roman" w:hAnsiTheme="majorBidi" w:cstheme="majorBidi"/>
                <w:sz w:val="30"/>
                <w:szCs w:val="30"/>
                <w:rtl/>
              </w:rPr>
              <w:t>موافق بشدة</w:t>
            </w:r>
          </w:p>
        </w:tc>
        <w:tc>
          <w:tcPr>
            <w:tcW w:w="964" w:type="dxa"/>
            <w:vAlign w:val="center"/>
          </w:tcPr>
          <w:p w:rsidR="00E828AE" w:rsidRPr="00804A07" w:rsidRDefault="00E828AE" w:rsidP="007F18E9">
            <w:pPr>
              <w:spacing w:after="0" w:line="312" w:lineRule="auto"/>
              <w:jc w:val="center"/>
              <w:rPr>
                <w:rFonts w:asciiTheme="majorBidi" w:eastAsia="Times New Roman" w:hAnsiTheme="majorBidi" w:cstheme="majorBidi"/>
                <w:sz w:val="30"/>
                <w:szCs w:val="30"/>
                <w:rtl/>
              </w:rPr>
            </w:pPr>
            <w:r w:rsidRPr="00804A07">
              <w:rPr>
                <w:rFonts w:asciiTheme="majorBidi" w:eastAsia="Times New Roman" w:hAnsiTheme="majorBidi" w:cstheme="majorBidi"/>
                <w:sz w:val="30"/>
                <w:szCs w:val="30"/>
              </w:rPr>
              <w:t>3</w:t>
            </w:r>
          </w:p>
        </w:tc>
      </w:tr>
      <w:tr w:rsidR="00E828AE" w:rsidRPr="00804A07" w:rsidTr="00E14EA2">
        <w:trPr>
          <w:trHeight w:val="255"/>
          <w:jc w:val="center"/>
        </w:trPr>
        <w:tc>
          <w:tcPr>
            <w:tcW w:w="467" w:type="dxa"/>
          </w:tcPr>
          <w:p w:rsidR="00E828AE" w:rsidRPr="00804A07" w:rsidRDefault="00E828AE" w:rsidP="007F18E9">
            <w:pPr>
              <w:spacing w:after="0" w:line="312" w:lineRule="auto"/>
              <w:jc w:val="center"/>
              <w:rPr>
                <w:rFonts w:asciiTheme="majorBidi" w:eastAsia="Times New Roman" w:hAnsiTheme="majorBidi" w:cstheme="majorBidi"/>
                <w:sz w:val="30"/>
                <w:szCs w:val="30"/>
              </w:rPr>
            </w:pPr>
            <w:r w:rsidRPr="00804A07">
              <w:rPr>
                <w:rFonts w:asciiTheme="majorBidi" w:eastAsia="Times New Roman" w:hAnsiTheme="majorBidi" w:cstheme="majorBidi"/>
                <w:sz w:val="30"/>
                <w:szCs w:val="30"/>
                <w:rtl/>
              </w:rPr>
              <w:t>3</w:t>
            </w:r>
          </w:p>
        </w:tc>
        <w:tc>
          <w:tcPr>
            <w:tcW w:w="4827" w:type="dxa"/>
            <w:shd w:val="clear" w:color="auto" w:fill="auto"/>
            <w:noWrap/>
          </w:tcPr>
          <w:p w:rsidR="00E828AE" w:rsidRPr="00804A07" w:rsidRDefault="00E828AE" w:rsidP="007F18E9">
            <w:pPr>
              <w:spacing w:line="312" w:lineRule="auto"/>
              <w:jc w:val="lowKashida"/>
              <w:rPr>
                <w:rFonts w:ascii="Simplified Arabic" w:hAnsi="Simplified Arabic" w:cs="Simplified Arabic"/>
                <w:sz w:val="26"/>
                <w:szCs w:val="26"/>
              </w:rPr>
            </w:pPr>
            <w:r w:rsidRPr="00804A07">
              <w:rPr>
                <w:rFonts w:ascii="Simplified Arabic" w:hAnsi="Simplified Arabic" w:cs="Simplified Arabic" w:hint="cs"/>
                <w:sz w:val="26"/>
                <w:szCs w:val="26"/>
                <w:rtl/>
              </w:rPr>
              <w:t xml:space="preserve">هناك </w:t>
            </w:r>
            <w:r w:rsidRPr="00804A07">
              <w:rPr>
                <w:rFonts w:ascii="Simplified Arabic" w:hAnsi="Simplified Arabic" w:cs="Simplified Arabic"/>
                <w:sz w:val="26"/>
                <w:szCs w:val="26"/>
                <w:rtl/>
              </w:rPr>
              <w:t xml:space="preserve">مسح </w:t>
            </w:r>
            <w:r w:rsidRPr="00804A07">
              <w:rPr>
                <w:rFonts w:ascii="Simplified Arabic" w:hAnsi="Simplified Arabic" w:cs="Simplified Arabic" w:hint="cs"/>
                <w:sz w:val="26"/>
                <w:szCs w:val="26"/>
                <w:rtl/>
              </w:rPr>
              <w:t>(</w:t>
            </w:r>
            <w:r w:rsidRPr="00804A07">
              <w:rPr>
                <w:rFonts w:ascii="Simplified Arabic" w:hAnsi="Simplified Arabic" w:cs="Simplified Arabic"/>
                <w:sz w:val="26"/>
                <w:szCs w:val="26"/>
                <w:rtl/>
              </w:rPr>
              <w:t>داخلي وخارجي</w:t>
            </w:r>
            <w:r w:rsidRPr="00804A07">
              <w:rPr>
                <w:rFonts w:ascii="Simplified Arabic" w:hAnsi="Simplified Arabic" w:cs="Simplified Arabic" w:hint="cs"/>
                <w:sz w:val="26"/>
                <w:szCs w:val="26"/>
                <w:rtl/>
              </w:rPr>
              <w:t>) من قبل إدارة المخاطر بالجامعة</w:t>
            </w:r>
            <w:r w:rsidRPr="00804A07">
              <w:rPr>
                <w:rFonts w:ascii="Simplified Arabic" w:hAnsi="Simplified Arabic" w:cs="Simplified Arabic"/>
                <w:sz w:val="26"/>
                <w:szCs w:val="26"/>
                <w:rtl/>
              </w:rPr>
              <w:t xml:space="preserve"> </w:t>
            </w:r>
            <w:r w:rsidRPr="00804A07">
              <w:rPr>
                <w:rFonts w:ascii="Simplified Arabic" w:hAnsi="Simplified Arabic" w:cs="Simplified Arabic" w:hint="cs"/>
                <w:sz w:val="26"/>
                <w:szCs w:val="26"/>
                <w:rtl/>
              </w:rPr>
              <w:t>ي</w:t>
            </w:r>
            <w:r w:rsidRPr="00804A07">
              <w:rPr>
                <w:rFonts w:ascii="Simplified Arabic" w:hAnsi="Simplified Arabic" w:cs="Simplified Arabic"/>
                <w:sz w:val="26"/>
                <w:szCs w:val="26"/>
                <w:rtl/>
              </w:rPr>
              <w:t>شمل بالمخاطر المحتمل</w:t>
            </w:r>
            <w:r w:rsidRPr="00804A07">
              <w:rPr>
                <w:rFonts w:ascii="Simplified Arabic" w:hAnsi="Simplified Arabic" w:cs="Simplified Arabic" w:hint="cs"/>
                <w:sz w:val="26"/>
                <w:szCs w:val="26"/>
                <w:rtl/>
              </w:rPr>
              <w:t>ة.</w:t>
            </w:r>
          </w:p>
        </w:tc>
        <w:tc>
          <w:tcPr>
            <w:tcW w:w="1025" w:type="dxa"/>
            <w:shd w:val="clear" w:color="auto" w:fill="auto"/>
            <w:noWrap/>
            <w:vAlign w:val="center"/>
            <w:hideMark/>
          </w:tcPr>
          <w:p w:rsidR="00E828AE" w:rsidRPr="00804A07" w:rsidRDefault="00E828AE" w:rsidP="007F18E9">
            <w:pPr>
              <w:spacing w:after="0" w:line="312" w:lineRule="auto"/>
              <w:jc w:val="center"/>
              <w:rPr>
                <w:rFonts w:asciiTheme="majorBidi" w:eastAsia="Times New Roman" w:hAnsiTheme="majorBidi" w:cstheme="majorBidi"/>
                <w:sz w:val="30"/>
                <w:szCs w:val="30"/>
                <w:rtl/>
              </w:rPr>
            </w:pPr>
            <w:bookmarkStart w:id="35" w:name="_Hlk135158511"/>
            <w:r w:rsidRPr="00804A07">
              <w:rPr>
                <w:rFonts w:asciiTheme="majorBidi" w:eastAsia="Times New Roman" w:hAnsiTheme="majorBidi" w:cstheme="majorBidi"/>
                <w:sz w:val="30"/>
                <w:szCs w:val="30"/>
              </w:rPr>
              <w:t>4.41</w:t>
            </w:r>
            <w:bookmarkEnd w:id="35"/>
          </w:p>
        </w:tc>
        <w:tc>
          <w:tcPr>
            <w:tcW w:w="846" w:type="dxa"/>
            <w:shd w:val="clear" w:color="auto" w:fill="auto"/>
            <w:noWrap/>
            <w:vAlign w:val="center"/>
            <w:hideMark/>
          </w:tcPr>
          <w:p w:rsidR="00E828AE" w:rsidRPr="00804A07" w:rsidRDefault="00E828AE" w:rsidP="007F18E9">
            <w:pPr>
              <w:spacing w:after="0" w:line="312" w:lineRule="auto"/>
              <w:jc w:val="center"/>
              <w:rPr>
                <w:rFonts w:asciiTheme="majorBidi" w:eastAsia="Times New Roman" w:hAnsiTheme="majorBidi" w:cstheme="majorBidi"/>
                <w:sz w:val="30"/>
                <w:szCs w:val="30"/>
                <w:rtl/>
              </w:rPr>
            </w:pPr>
            <w:r w:rsidRPr="00804A07">
              <w:rPr>
                <w:rFonts w:asciiTheme="majorBidi" w:eastAsia="Times New Roman" w:hAnsiTheme="majorBidi" w:cstheme="majorBidi"/>
                <w:sz w:val="30"/>
                <w:szCs w:val="30"/>
              </w:rPr>
              <w:t>0.648</w:t>
            </w:r>
          </w:p>
        </w:tc>
        <w:tc>
          <w:tcPr>
            <w:tcW w:w="940" w:type="dxa"/>
            <w:shd w:val="clear" w:color="auto" w:fill="auto"/>
            <w:noWrap/>
            <w:vAlign w:val="center"/>
            <w:hideMark/>
          </w:tcPr>
          <w:p w:rsidR="00E828AE" w:rsidRPr="00804A07" w:rsidRDefault="00E828AE" w:rsidP="007F18E9">
            <w:pPr>
              <w:spacing w:after="0" w:line="312" w:lineRule="auto"/>
              <w:jc w:val="center"/>
              <w:rPr>
                <w:rFonts w:asciiTheme="majorBidi" w:eastAsia="Times New Roman" w:hAnsiTheme="majorBidi" w:cstheme="majorBidi"/>
                <w:sz w:val="30"/>
                <w:szCs w:val="30"/>
                <w:rtl/>
              </w:rPr>
            </w:pPr>
            <w:bookmarkStart w:id="36" w:name="_Hlk135159714"/>
            <w:r w:rsidRPr="00804A07">
              <w:rPr>
                <w:rFonts w:asciiTheme="majorBidi" w:eastAsia="Times New Roman" w:hAnsiTheme="majorBidi" w:cstheme="majorBidi"/>
                <w:sz w:val="30"/>
                <w:szCs w:val="30"/>
              </w:rPr>
              <w:t>88.2%</w:t>
            </w:r>
            <w:bookmarkEnd w:id="36"/>
          </w:p>
        </w:tc>
        <w:tc>
          <w:tcPr>
            <w:tcW w:w="1134" w:type="dxa"/>
            <w:shd w:val="clear" w:color="auto" w:fill="auto"/>
            <w:noWrap/>
            <w:vAlign w:val="center"/>
            <w:hideMark/>
          </w:tcPr>
          <w:p w:rsidR="00E828AE" w:rsidRPr="00804A07" w:rsidRDefault="00E828AE" w:rsidP="007F18E9">
            <w:pPr>
              <w:spacing w:after="0" w:line="312" w:lineRule="auto"/>
              <w:jc w:val="center"/>
              <w:rPr>
                <w:rFonts w:asciiTheme="majorBidi" w:eastAsia="Times New Roman" w:hAnsiTheme="majorBidi" w:cstheme="majorBidi"/>
                <w:sz w:val="30"/>
                <w:szCs w:val="30"/>
                <w:rtl/>
              </w:rPr>
            </w:pPr>
            <w:r w:rsidRPr="00804A07">
              <w:rPr>
                <w:rFonts w:asciiTheme="majorBidi" w:eastAsia="Times New Roman" w:hAnsiTheme="majorBidi" w:cstheme="majorBidi"/>
                <w:sz w:val="30"/>
                <w:szCs w:val="30"/>
                <w:rtl/>
              </w:rPr>
              <w:t>موافق بشدة</w:t>
            </w:r>
          </w:p>
        </w:tc>
        <w:tc>
          <w:tcPr>
            <w:tcW w:w="964" w:type="dxa"/>
            <w:vAlign w:val="center"/>
          </w:tcPr>
          <w:p w:rsidR="00E828AE" w:rsidRPr="00804A07" w:rsidRDefault="00E828AE" w:rsidP="007F18E9">
            <w:pPr>
              <w:spacing w:after="0" w:line="312" w:lineRule="auto"/>
              <w:jc w:val="center"/>
              <w:rPr>
                <w:rFonts w:asciiTheme="majorBidi" w:eastAsia="Times New Roman" w:hAnsiTheme="majorBidi" w:cstheme="majorBidi"/>
                <w:sz w:val="30"/>
                <w:szCs w:val="30"/>
                <w:rtl/>
              </w:rPr>
            </w:pPr>
            <w:r w:rsidRPr="00804A07">
              <w:rPr>
                <w:rFonts w:asciiTheme="majorBidi" w:eastAsia="Times New Roman" w:hAnsiTheme="majorBidi" w:cstheme="majorBidi"/>
                <w:sz w:val="30"/>
                <w:szCs w:val="30"/>
              </w:rPr>
              <w:t>2</w:t>
            </w:r>
          </w:p>
        </w:tc>
      </w:tr>
      <w:tr w:rsidR="00E828AE" w:rsidRPr="00804A07" w:rsidTr="00E14EA2">
        <w:trPr>
          <w:trHeight w:val="255"/>
          <w:jc w:val="center"/>
        </w:trPr>
        <w:tc>
          <w:tcPr>
            <w:tcW w:w="467" w:type="dxa"/>
          </w:tcPr>
          <w:p w:rsidR="00E828AE" w:rsidRPr="00804A07" w:rsidRDefault="00E828AE" w:rsidP="007F18E9">
            <w:pPr>
              <w:spacing w:after="0" w:line="312" w:lineRule="auto"/>
              <w:jc w:val="center"/>
              <w:rPr>
                <w:rFonts w:asciiTheme="majorBidi" w:eastAsia="Times New Roman" w:hAnsiTheme="majorBidi" w:cstheme="majorBidi"/>
                <w:sz w:val="30"/>
                <w:szCs w:val="30"/>
                <w:rtl/>
              </w:rPr>
            </w:pPr>
            <w:r w:rsidRPr="00804A07">
              <w:rPr>
                <w:rFonts w:asciiTheme="majorBidi" w:eastAsia="Times New Roman" w:hAnsiTheme="majorBidi" w:cstheme="majorBidi" w:hint="cs"/>
                <w:sz w:val="30"/>
                <w:szCs w:val="30"/>
                <w:rtl/>
              </w:rPr>
              <w:t>4</w:t>
            </w:r>
          </w:p>
        </w:tc>
        <w:tc>
          <w:tcPr>
            <w:tcW w:w="4827" w:type="dxa"/>
            <w:shd w:val="clear" w:color="auto" w:fill="auto"/>
            <w:noWrap/>
          </w:tcPr>
          <w:p w:rsidR="00E828AE" w:rsidRPr="00804A07" w:rsidRDefault="00E828AE" w:rsidP="007F18E9">
            <w:pPr>
              <w:spacing w:line="312" w:lineRule="auto"/>
              <w:jc w:val="lowKashida"/>
              <w:rPr>
                <w:rFonts w:ascii="Simplified Arabic" w:hAnsi="Simplified Arabic" w:cs="Simplified Arabic"/>
                <w:sz w:val="26"/>
                <w:szCs w:val="26"/>
              </w:rPr>
            </w:pPr>
            <w:r w:rsidRPr="00804A07">
              <w:rPr>
                <w:rFonts w:ascii="Simplified Arabic" w:hAnsi="Simplified Arabic" w:cs="Simplified Arabic"/>
                <w:sz w:val="26"/>
                <w:szCs w:val="26"/>
                <w:rtl/>
              </w:rPr>
              <w:t>ت</w:t>
            </w:r>
            <w:r w:rsidRPr="00804A07">
              <w:rPr>
                <w:rFonts w:ascii="Simplified Arabic" w:hAnsi="Simplified Arabic" w:cs="Simplified Arabic" w:hint="cs"/>
                <w:sz w:val="26"/>
                <w:szCs w:val="26"/>
                <w:rtl/>
              </w:rPr>
              <w:t>وظف</w:t>
            </w:r>
            <w:r w:rsidRPr="00804A07">
              <w:rPr>
                <w:rFonts w:ascii="Simplified Arabic" w:hAnsi="Simplified Arabic" w:cs="Simplified Arabic"/>
                <w:sz w:val="26"/>
                <w:szCs w:val="26"/>
                <w:rtl/>
              </w:rPr>
              <w:t xml:space="preserve"> </w:t>
            </w:r>
            <w:r w:rsidRPr="00804A07">
              <w:rPr>
                <w:rFonts w:ascii="Simplified Arabic" w:hAnsi="Simplified Arabic" w:cs="Simplified Arabic" w:hint="cs"/>
                <w:sz w:val="26"/>
                <w:szCs w:val="26"/>
                <w:rtl/>
              </w:rPr>
              <w:t>إدارة المخاطر</w:t>
            </w:r>
            <w:r w:rsidRPr="00804A07">
              <w:rPr>
                <w:rFonts w:ascii="Simplified Arabic" w:hAnsi="Simplified Arabic" w:cs="Simplified Arabic"/>
                <w:sz w:val="26"/>
                <w:szCs w:val="26"/>
                <w:rtl/>
              </w:rPr>
              <w:t xml:space="preserve"> الذكاء </w:t>
            </w:r>
            <w:r w:rsidRPr="00804A07">
              <w:rPr>
                <w:rFonts w:ascii="Simplified Arabic" w:hAnsi="Simplified Arabic" w:cs="Simplified Arabic" w:hint="cs"/>
                <w:sz w:val="26"/>
                <w:szCs w:val="26"/>
                <w:rtl/>
              </w:rPr>
              <w:t>الاصطناعي</w:t>
            </w:r>
            <w:r w:rsidRPr="00804A07">
              <w:rPr>
                <w:rFonts w:ascii="Simplified Arabic" w:hAnsi="Simplified Arabic" w:cs="Simplified Arabic"/>
                <w:sz w:val="26"/>
                <w:szCs w:val="26"/>
                <w:rtl/>
              </w:rPr>
              <w:t xml:space="preserve"> </w:t>
            </w:r>
            <w:r w:rsidRPr="00804A07">
              <w:rPr>
                <w:rFonts w:ascii="Simplified Arabic" w:hAnsi="Simplified Arabic" w:cs="Simplified Arabic" w:hint="cs"/>
                <w:sz w:val="26"/>
                <w:szCs w:val="26"/>
                <w:rtl/>
              </w:rPr>
              <w:t xml:space="preserve">في تقييم </w:t>
            </w:r>
            <w:r w:rsidRPr="00804A07">
              <w:rPr>
                <w:rFonts w:ascii="Simplified Arabic" w:hAnsi="Simplified Arabic" w:cs="Simplified Arabic" w:hint="cs"/>
                <w:sz w:val="26"/>
                <w:szCs w:val="26"/>
                <w:rtl/>
              </w:rPr>
              <w:lastRenderedPageBreak/>
              <w:t xml:space="preserve">التهديدات المستقبلية التي تواجه الجامعة.  </w:t>
            </w:r>
          </w:p>
        </w:tc>
        <w:tc>
          <w:tcPr>
            <w:tcW w:w="1025" w:type="dxa"/>
            <w:shd w:val="clear" w:color="auto" w:fill="auto"/>
            <w:noWrap/>
            <w:vAlign w:val="center"/>
          </w:tcPr>
          <w:p w:rsidR="00E828AE" w:rsidRPr="00804A07" w:rsidRDefault="00E828AE" w:rsidP="007F18E9">
            <w:pPr>
              <w:spacing w:after="0" w:line="312" w:lineRule="auto"/>
              <w:jc w:val="center"/>
              <w:rPr>
                <w:rFonts w:asciiTheme="majorBidi" w:eastAsia="Times New Roman" w:hAnsiTheme="majorBidi" w:cstheme="majorBidi"/>
                <w:sz w:val="30"/>
                <w:szCs w:val="30"/>
              </w:rPr>
            </w:pPr>
            <w:r w:rsidRPr="00804A07">
              <w:rPr>
                <w:rFonts w:asciiTheme="majorBidi" w:eastAsia="Times New Roman" w:hAnsiTheme="majorBidi" w:cstheme="majorBidi"/>
                <w:sz w:val="30"/>
                <w:szCs w:val="30"/>
              </w:rPr>
              <w:lastRenderedPageBreak/>
              <w:t>4.38</w:t>
            </w:r>
          </w:p>
        </w:tc>
        <w:tc>
          <w:tcPr>
            <w:tcW w:w="846" w:type="dxa"/>
            <w:shd w:val="clear" w:color="auto" w:fill="auto"/>
            <w:noWrap/>
            <w:vAlign w:val="center"/>
          </w:tcPr>
          <w:p w:rsidR="00E828AE" w:rsidRPr="00804A07" w:rsidRDefault="00E828AE" w:rsidP="007F18E9">
            <w:pPr>
              <w:spacing w:after="0" w:line="312" w:lineRule="auto"/>
              <w:jc w:val="center"/>
              <w:rPr>
                <w:rFonts w:asciiTheme="majorBidi" w:eastAsia="Times New Roman" w:hAnsiTheme="majorBidi" w:cstheme="majorBidi"/>
                <w:sz w:val="30"/>
                <w:szCs w:val="30"/>
                <w:rtl/>
              </w:rPr>
            </w:pPr>
            <w:r w:rsidRPr="00804A07">
              <w:rPr>
                <w:rFonts w:asciiTheme="majorBidi" w:eastAsia="Times New Roman" w:hAnsiTheme="majorBidi" w:cstheme="majorBidi"/>
                <w:sz w:val="30"/>
                <w:szCs w:val="30"/>
              </w:rPr>
              <w:t>0.707</w:t>
            </w:r>
          </w:p>
        </w:tc>
        <w:tc>
          <w:tcPr>
            <w:tcW w:w="940" w:type="dxa"/>
            <w:shd w:val="clear" w:color="auto" w:fill="auto"/>
            <w:noWrap/>
            <w:vAlign w:val="center"/>
          </w:tcPr>
          <w:p w:rsidR="00E828AE" w:rsidRPr="00804A07" w:rsidRDefault="00E828AE" w:rsidP="007F18E9">
            <w:pPr>
              <w:spacing w:after="0" w:line="312" w:lineRule="auto"/>
              <w:jc w:val="center"/>
              <w:rPr>
                <w:rFonts w:asciiTheme="majorBidi" w:eastAsia="Times New Roman" w:hAnsiTheme="majorBidi" w:cstheme="majorBidi"/>
                <w:sz w:val="30"/>
                <w:szCs w:val="30"/>
                <w:rtl/>
              </w:rPr>
            </w:pPr>
            <w:r w:rsidRPr="00804A07">
              <w:rPr>
                <w:rFonts w:asciiTheme="majorBidi" w:eastAsia="Times New Roman" w:hAnsiTheme="majorBidi" w:cstheme="majorBidi"/>
                <w:sz w:val="30"/>
                <w:szCs w:val="30"/>
              </w:rPr>
              <w:t>87.7%</w:t>
            </w:r>
          </w:p>
        </w:tc>
        <w:tc>
          <w:tcPr>
            <w:tcW w:w="1134" w:type="dxa"/>
            <w:shd w:val="clear" w:color="auto" w:fill="auto"/>
            <w:noWrap/>
            <w:vAlign w:val="center"/>
          </w:tcPr>
          <w:p w:rsidR="00E828AE" w:rsidRPr="00804A07" w:rsidRDefault="00E828AE" w:rsidP="007F18E9">
            <w:pPr>
              <w:spacing w:after="0" w:line="312" w:lineRule="auto"/>
              <w:jc w:val="center"/>
              <w:rPr>
                <w:rFonts w:asciiTheme="majorBidi" w:eastAsia="Times New Roman" w:hAnsiTheme="majorBidi" w:cstheme="majorBidi"/>
                <w:sz w:val="30"/>
                <w:szCs w:val="30"/>
                <w:rtl/>
              </w:rPr>
            </w:pPr>
            <w:r w:rsidRPr="00804A07">
              <w:rPr>
                <w:rFonts w:asciiTheme="majorBidi" w:eastAsia="Times New Roman" w:hAnsiTheme="majorBidi" w:cstheme="majorBidi"/>
                <w:sz w:val="30"/>
                <w:szCs w:val="30"/>
                <w:rtl/>
              </w:rPr>
              <w:t>موافق بشدة</w:t>
            </w:r>
          </w:p>
        </w:tc>
        <w:tc>
          <w:tcPr>
            <w:tcW w:w="964" w:type="dxa"/>
            <w:vAlign w:val="center"/>
          </w:tcPr>
          <w:p w:rsidR="00E828AE" w:rsidRPr="00804A07" w:rsidRDefault="00E828AE" w:rsidP="007F18E9">
            <w:pPr>
              <w:spacing w:after="0" w:line="312" w:lineRule="auto"/>
              <w:jc w:val="center"/>
              <w:rPr>
                <w:rFonts w:asciiTheme="majorBidi" w:eastAsia="Times New Roman" w:hAnsiTheme="majorBidi" w:cstheme="majorBidi"/>
                <w:sz w:val="30"/>
                <w:szCs w:val="30"/>
              </w:rPr>
            </w:pPr>
            <w:r w:rsidRPr="00804A07">
              <w:rPr>
                <w:rFonts w:asciiTheme="majorBidi" w:eastAsia="Times New Roman" w:hAnsiTheme="majorBidi" w:cstheme="majorBidi"/>
                <w:sz w:val="30"/>
                <w:szCs w:val="30"/>
              </w:rPr>
              <w:t>5</w:t>
            </w:r>
          </w:p>
        </w:tc>
      </w:tr>
      <w:tr w:rsidR="00E828AE" w:rsidRPr="00804A07" w:rsidTr="00E14EA2">
        <w:trPr>
          <w:trHeight w:val="255"/>
          <w:jc w:val="center"/>
        </w:trPr>
        <w:tc>
          <w:tcPr>
            <w:tcW w:w="467" w:type="dxa"/>
          </w:tcPr>
          <w:p w:rsidR="00E828AE" w:rsidRPr="00804A07" w:rsidRDefault="00E828AE" w:rsidP="007F18E9">
            <w:pPr>
              <w:spacing w:after="0" w:line="312" w:lineRule="auto"/>
              <w:jc w:val="center"/>
              <w:rPr>
                <w:rFonts w:asciiTheme="majorBidi" w:eastAsia="Times New Roman" w:hAnsiTheme="majorBidi" w:cstheme="majorBidi"/>
                <w:sz w:val="30"/>
                <w:szCs w:val="30"/>
                <w:rtl/>
              </w:rPr>
            </w:pPr>
            <w:r w:rsidRPr="00804A07">
              <w:rPr>
                <w:rFonts w:asciiTheme="majorBidi" w:eastAsia="Times New Roman" w:hAnsiTheme="majorBidi" w:cstheme="majorBidi" w:hint="cs"/>
                <w:sz w:val="30"/>
                <w:szCs w:val="30"/>
                <w:rtl/>
              </w:rPr>
              <w:lastRenderedPageBreak/>
              <w:t>5</w:t>
            </w:r>
          </w:p>
        </w:tc>
        <w:tc>
          <w:tcPr>
            <w:tcW w:w="4827" w:type="dxa"/>
            <w:shd w:val="clear" w:color="auto" w:fill="auto"/>
            <w:noWrap/>
          </w:tcPr>
          <w:p w:rsidR="00E828AE" w:rsidRPr="00804A07" w:rsidRDefault="00E828AE" w:rsidP="007F18E9">
            <w:pPr>
              <w:spacing w:line="312" w:lineRule="auto"/>
              <w:jc w:val="lowKashida"/>
              <w:rPr>
                <w:rFonts w:ascii="Simplified Arabic" w:hAnsi="Simplified Arabic" w:cs="Simplified Arabic"/>
                <w:sz w:val="26"/>
                <w:szCs w:val="26"/>
              </w:rPr>
            </w:pPr>
            <w:r w:rsidRPr="00804A07">
              <w:rPr>
                <w:rFonts w:ascii="Simplified Arabic" w:hAnsi="Simplified Arabic" w:cs="Simplified Arabic"/>
                <w:sz w:val="26"/>
                <w:szCs w:val="26"/>
                <w:rtl/>
              </w:rPr>
              <w:t xml:space="preserve">الذكاء </w:t>
            </w:r>
            <w:r w:rsidRPr="00804A07">
              <w:rPr>
                <w:rFonts w:ascii="Simplified Arabic" w:hAnsi="Simplified Arabic" w:cs="Simplified Arabic" w:hint="cs"/>
                <w:sz w:val="26"/>
                <w:szCs w:val="26"/>
                <w:rtl/>
              </w:rPr>
              <w:t>الاصطناعي</w:t>
            </w:r>
            <w:r w:rsidRPr="00804A07">
              <w:rPr>
                <w:rFonts w:ascii="Simplified Arabic" w:hAnsi="Simplified Arabic" w:cs="Simplified Arabic"/>
                <w:sz w:val="26"/>
                <w:szCs w:val="26"/>
                <w:rtl/>
              </w:rPr>
              <w:t xml:space="preserve"> يساهم في إدارة المخاطر</w:t>
            </w:r>
            <w:r w:rsidRPr="00804A07">
              <w:rPr>
                <w:rFonts w:ascii="Simplified Arabic" w:hAnsi="Simplified Arabic" w:cs="Simplified Arabic" w:hint="cs"/>
                <w:sz w:val="26"/>
                <w:szCs w:val="26"/>
                <w:rtl/>
              </w:rPr>
              <w:t>.</w:t>
            </w:r>
          </w:p>
        </w:tc>
        <w:tc>
          <w:tcPr>
            <w:tcW w:w="1025" w:type="dxa"/>
            <w:shd w:val="clear" w:color="auto" w:fill="auto"/>
            <w:noWrap/>
            <w:vAlign w:val="center"/>
          </w:tcPr>
          <w:p w:rsidR="00E828AE" w:rsidRPr="00804A07" w:rsidRDefault="00E828AE" w:rsidP="007F18E9">
            <w:pPr>
              <w:spacing w:after="0" w:line="312" w:lineRule="auto"/>
              <w:jc w:val="center"/>
              <w:rPr>
                <w:rFonts w:asciiTheme="majorBidi" w:eastAsia="Times New Roman" w:hAnsiTheme="majorBidi" w:cstheme="majorBidi"/>
                <w:sz w:val="30"/>
                <w:szCs w:val="30"/>
                <w:rtl/>
              </w:rPr>
            </w:pPr>
            <w:r w:rsidRPr="00804A07">
              <w:rPr>
                <w:rFonts w:asciiTheme="majorBidi" w:eastAsia="Times New Roman" w:hAnsiTheme="majorBidi" w:cstheme="majorBidi"/>
                <w:sz w:val="30"/>
                <w:szCs w:val="30"/>
              </w:rPr>
              <w:t>4.40</w:t>
            </w:r>
          </w:p>
        </w:tc>
        <w:tc>
          <w:tcPr>
            <w:tcW w:w="846" w:type="dxa"/>
            <w:shd w:val="clear" w:color="auto" w:fill="auto"/>
            <w:noWrap/>
            <w:vAlign w:val="center"/>
          </w:tcPr>
          <w:p w:rsidR="00E828AE" w:rsidRPr="00804A07" w:rsidRDefault="00E828AE" w:rsidP="007F18E9">
            <w:pPr>
              <w:spacing w:after="0" w:line="312" w:lineRule="auto"/>
              <w:jc w:val="center"/>
              <w:rPr>
                <w:rFonts w:asciiTheme="majorBidi" w:eastAsia="Times New Roman" w:hAnsiTheme="majorBidi" w:cstheme="majorBidi"/>
                <w:sz w:val="30"/>
                <w:szCs w:val="30"/>
                <w:rtl/>
              </w:rPr>
            </w:pPr>
            <w:r w:rsidRPr="00804A07">
              <w:rPr>
                <w:rFonts w:asciiTheme="majorBidi" w:eastAsia="Times New Roman" w:hAnsiTheme="majorBidi" w:cstheme="majorBidi"/>
                <w:sz w:val="30"/>
                <w:szCs w:val="30"/>
              </w:rPr>
              <w:t>0.646</w:t>
            </w:r>
          </w:p>
        </w:tc>
        <w:tc>
          <w:tcPr>
            <w:tcW w:w="940" w:type="dxa"/>
            <w:shd w:val="clear" w:color="auto" w:fill="auto"/>
            <w:noWrap/>
            <w:vAlign w:val="center"/>
          </w:tcPr>
          <w:p w:rsidR="00E828AE" w:rsidRPr="00804A07" w:rsidRDefault="00E828AE" w:rsidP="007F18E9">
            <w:pPr>
              <w:spacing w:after="0" w:line="312" w:lineRule="auto"/>
              <w:jc w:val="center"/>
              <w:rPr>
                <w:rFonts w:asciiTheme="majorBidi" w:eastAsia="Times New Roman" w:hAnsiTheme="majorBidi" w:cstheme="majorBidi"/>
                <w:sz w:val="30"/>
                <w:szCs w:val="30"/>
                <w:rtl/>
              </w:rPr>
            </w:pPr>
            <w:r w:rsidRPr="00804A07">
              <w:rPr>
                <w:rFonts w:asciiTheme="majorBidi" w:eastAsia="Times New Roman" w:hAnsiTheme="majorBidi" w:cstheme="majorBidi"/>
                <w:sz w:val="30"/>
                <w:szCs w:val="30"/>
              </w:rPr>
              <w:t>88.1%</w:t>
            </w:r>
          </w:p>
        </w:tc>
        <w:tc>
          <w:tcPr>
            <w:tcW w:w="1134" w:type="dxa"/>
            <w:shd w:val="clear" w:color="auto" w:fill="auto"/>
            <w:noWrap/>
            <w:vAlign w:val="center"/>
          </w:tcPr>
          <w:p w:rsidR="00E828AE" w:rsidRPr="00804A07" w:rsidRDefault="00E828AE" w:rsidP="007F18E9">
            <w:pPr>
              <w:spacing w:after="0" w:line="312" w:lineRule="auto"/>
              <w:jc w:val="center"/>
              <w:rPr>
                <w:rFonts w:asciiTheme="majorBidi" w:eastAsia="Times New Roman" w:hAnsiTheme="majorBidi" w:cstheme="majorBidi"/>
                <w:sz w:val="30"/>
                <w:szCs w:val="30"/>
                <w:rtl/>
              </w:rPr>
            </w:pPr>
            <w:r w:rsidRPr="00804A07">
              <w:rPr>
                <w:rFonts w:asciiTheme="majorBidi" w:eastAsia="Times New Roman" w:hAnsiTheme="majorBidi" w:cstheme="majorBidi"/>
                <w:sz w:val="30"/>
                <w:szCs w:val="30"/>
                <w:rtl/>
              </w:rPr>
              <w:t>موافق بشدة</w:t>
            </w:r>
          </w:p>
        </w:tc>
        <w:tc>
          <w:tcPr>
            <w:tcW w:w="964" w:type="dxa"/>
            <w:vAlign w:val="center"/>
          </w:tcPr>
          <w:p w:rsidR="00E828AE" w:rsidRPr="00804A07" w:rsidRDefault="00E828AE" w:rsidP="007F18E9">
            <w:pPr>
              <w:spacing w:after="0" w:line="312" w:lineRule="auto"/>
              <w:jc w:val="center"/>
              <w:rPr>
                <w:rFonts w:asciiTheme="majorBidi" w:eastAsia="Times New Roman" w:hAnsiTheme="majorBidi" w:cstheme="majorBidi"/>
                <w:sz w:val="30"/>
                <w:szCs w:val="30"/>
              </w:rPr>
            </w:pPr>
            <w:r w:rsidRPr="00804A07">
              <w:rPr>
                <w:rFonts w:asciiTheme="majorBidi" w:eastAsia="Times New Roman" w:hAnsiTheme="majorBidi" w:cstheme="majorBidi"/>
                <w:sz w:val="30"/>
                <w:szCs w:val="30"/>
              </w:rPr>
              <w:t>4</w:t>
            </w:r>
          </w:p>
        </w:tc>
      </w:tr>
      <w:tr w:rsidR="00E828AE" w:rsidRPr="00804A07" w:rsidTr="00E14EA2">
        <w:trPr>
          <w:trHeight w:val="255"/>
          <w:jc w:val="center"/>
        </w:trPr>
        <w:tc>
          <w:tcPr>
            <w:tcW w:w="467" w:type="dxa"/>
          </w:tcPr>
          <w:p w:rsidR="00E828AE" w:rsidRPr="00804A07" w:rsidRDefault="00E828AE" w:rsidP="007F18E9">
            <w:pPr>
              <w:spacing w:after="0" w:line="312" w:lineRule="auto"/>
              <w:jc w:val="center"/>
              <w:rPr>
                <w:rFonts w:asciiTheme="majorBidi" w:eastAsia="Times New Roman" w:hAnsiTheme="majorBidi" w:cstheme="majorBidi"/>
                <w:sz w:val="30"/>
                <w:szCs w:val="30"/>
                <w:rtl/>
              </w:rPr>
            </w:pPr>
            <w:r w:rsidRPr="00804A07">
              <w:rPr>
                <w:rFonts w:asciiTheme="majorBidi" w:eastAsia="Times New Roman" w:hAnsiTheme="majorBidi" w:cstheme="majorBidi" w:hint="cs"/>
                <w:sz w:val="30"/>
                <w:szCs w:val="30"/>
                <w:rtl/>
              </w:rPr>
              <w:t>6</w:t>
            </w:r>
          </w:p>
        </w:tc>
        <w:tc>
          <w:tcPr>
            <w:tcW w:w="4827" w:type="dxa"/>
            <w:shd w:val="clear" w:color="auto" w:fill="auto"/>
            <w:noWrap/>
          </w:tcPr>
          <w:p w:rsidR="00E828AE" w:rsidRPr="00804A07" w:rsidRDefault="00E828AE" w:rsidP="007F18E9">
            <w:pPr>
              <w:spacing w:line="312" w:lineRule="auto"/>
              <w:jc w:val="lowKashida"/>
              <w:rPr>
                <w:rFonts w:ascii="Simplified Arabic" w:hAnsi="Simplified Arabic" w:cs="Simplified Arabic"/>
                <w:b/>
                <w:bCs/>
                <w:sz w:val="26"/>
                <w:szCs w:val="26"/>
              </w:rPr>
            </w:pPr>
            <w:r w:rsidRPr="00804A07">
              <w:rPr>
                <w:rFonts w:ascii="Simplified Arabic" w:hAnsi="Simplified Arabic" w:cs="Simplified Arabic" w:hint="cs"/>
                <w:sz w:val="26"/>
                <w:szCs w:val="26"/>
                <w:rtl/>
              </w:rPr>
              <w:t>أثق في</w:t>
            </w:r>
            <w:r w:rsidRPr="00804A07">
              <w:rPr>
                <w:rFonts w:ascii="Simplified Arabic" w:hAnsi="Simplified Arabic" w:cs="Simplified Arabic"/>
                <w:sz w:val="26"/>
                <w:szCs w:val="26"/>
                <w:rtl/>
              </w:rPr>
              <w:t xml:space="preserve"> دقة الحلول التي تم إنشاؤها بواسطة الذكاء </w:t>
            </w:r>
            <w:r w:rsidRPr="00804A07">
              <w:rPr>
                <w:rFonts w:ascii="Simplified Arabic" w:hAnsi="Simplified Arabic" w:cs="Simplified Arabic" w:hint="cs"/>
                <w:sz w:val="26"/>
                <w:szCs w:val="26"/>
                <w:rtl/>
              </w:rPr>
              <w:t>الاصطناعي في مواجهة المخاطر.</w:t>
            </w:r>
          </w:p>
        </w:tc>
        <w:tc>
          <w:tcPr>
            <w:tcW w:w="1025" w:type="dxa"/>
            <w:shd w:val="clear" w:color="auto" w:fill="auto"/>
            <w:noWrap/>
            <w:vAlign w:val="center"/>
          </w:tcPr>
          <w:p w:rsidR="00E828AE" w:rsidRPr="00804A07" w:rsidRDefault="00E828AE" w:rsidP="007F18E9">
            <w:pPr>
              <w:spacing w:after="0" w:line="312" w:lineRule="auto"/>
              <w:jc w:val="center"/>
              <w:rPr>
                <w:rFonts w:asciiTheme="majorBidi" w:eastAsia="Times New Roman" w:hAnsiTheme="majorBidi" w:cstheme="majorBidi"/>
                <w:sz w:val="30"/>
                <w:szCs w:val="30"/>
              </w:rPr>
            </w:pPr>
            <w:r w:rsidRPr="00804A07">
              <w:rPr>
                <w:rFonts w:asciiTheme="majorBidi" w:eastAsia="Times New Roman" w:hAnsiTheme="majorBidi" w:cstheme="majorBidi"/>
                <w:sz w:val="30"/>
                <w:szCs w:val="30"/>
              </w:rPr>
              <w:t>4.36</w:t>
            </w:r>
          </w:p>
        </w:tc>
        <w:tc>
          <w:tcPr>
            <w:tcW w:w="846" w:type="dxa"/>
            <w:shd w:val="clear" w:color="auto" w:fill="auto"/>
            <w:noWrap/>
            <w:vAlign w:val="center"/>
          </w:tcPr>
          <w:p w:rsidR="00E828AE" w:rsidRPr="00804A07" w:rsidRDefault="00E828AE" w:rsidP="007F18E9">
            <w:pPr>
              <w:spacing w:after="0" w:line="312" w:lineRule="auto"/>
              <w:jc w:val="center"/>
              <w:rPr>
                <w:rFonts w:asciiTheme="majorBidi" w:eastAsia="Times New Roman" w:hAnsiTheme="majorBidi" w:cstheme="majorBidi"/>
                <w:sz w:val="30"/>
                <w:szCs w:val="30"/>
              </w:rPr>
            </w:pPr>
            <w:r w:rsidRPr="00804A07">
              <w:rPr>
                <w:rFonts w:asciiTheme="majorBidi" w:eastAsia="Times New Roman" w:hAnsiTheme="majorBidi" w:cstheme="majorBidi"/>
                <w:sz w:val="30"/>
                <w:szCs w:val="30"/>
              </w:rPr>
              <w:t>0.644</w:t>
            </w:r>
          </w:p>
        </w:tc>
        <w:tc>
          <w:tcPr>
            <w:tcW w:w="940" w:type="dxa"/>
            <w:shd w:val="clear" w:color="auto" w:fill="auto"/>
            <w:noWrap/>
            <w:vAlign w:val="center"/>
          </w:tcPr>
          <w:p w:rsidR="00E828AE" w:rsidRPr="00804A07" w:rsidRDefault="00E828AE" w:rsidP="007F18E9">
            <w:pPr>
              <w:spacing w:after="0" w:line="312" w:lineRule="auto"/>
              <w:jc w:val="center"/>
              <w:rPr>
                <w:rFonts w:asciiTheme="majorBidi" w:eastAsia="Times New Roman" w:hAnsiTheme="majorBidi" w:cstheme="majorBidi"/>
                <w:sz w:val="30"/>
                <w:szCs w:val="30"/>
              </w:rPr>
            </w:pPr>
            <w:r w:rsidRPr="00804A07">
              <w:rPr>
                <w:rFonts w:asciiTheme="majorBidi" w:eastAsia="Times New Roman" w:hAnsiTheme="majorBidi" w:cstheme="majorBidi"/>
                <w:sz w:val="30"/>
                <w:szCs w:val="30"/>
              </w:rPr>
              <w:t>86.1%</w:t>
            </w:r>
          </w:p>
        </w:tc>
        <w:tc>
          <w:tcPr>
            <w:tcW w:w="1134" w:type="dxa"/>
            <w:shd w:val="clear" w:color="auto" w:fill="auto"/>
            <w:noWrap/>
            <w:vAlign w:val="center"/>
          </w:tcPr>
          <w:p w:rsidR="00E828AE" w:rsidRPr="00804A07" w:rsidRDefault="00E828AE" w:rsidP="007F18E9">
            <w:pPr>
              <w:spacing w:after="0" w:line="312" w:lineRule="auto"/>
              <w:jc w:val="center"/>
              <w:rPr>
                <w:rFonts w:asciiTheme="majorBidi" w:eastAsia="Times New Roman" w:hAnsiTheme="majorBidi" w:cstheme="majorBidi"/>
                <w:sz w:val="30"/>
                <w:szCs w:val="30"/>
                <w:rtl/>
              </w:rPr>
            </w:pPr>
            <w:r w:rsidRPr="00804A07">
              <w:rPr>
                <w:rFonts w:asciiTheme="majorBidi" w:eastAsia="Times New Roman" w:hAnsiTheme="majorBidi" w:cstheme="majorBidi"/>
                <w:sz w:val="30"/>
                <w:szCs w:val="30"/>
                <w:rtl/>
              </w:rPr>
              <w:t>موافق بشدة</w:t>
            </w:r>
          </w:p>
        </w:tc>
        <w:tc>
          <w:tcPr>
            <w:tcW w:w="964" w:type="dxa"/>
            <w:vAlign w:val="center"/>
          </w:tcPr>
          <w:p w:rsidR="00E828AE" w:rsidRPr="00804A07" w:rsidRDefault="00E828AE" w:rsidP="007F18E9">
            <w:pPr>
              <w:spacing w:after="0" w:line="312" w:lineRule="auto"/>
              <w:jc w:val="center"/>
              <w:rPr>
                <w:rFonts w:asciiTheme="majorBidi" w:eastAsia="Times New Roman" w:hAnsiTheme="majorBidi" w:cstheme="majorBidi"/>
                <w:sz w:val="30"/>
                <w:szCs w:val="30"/>
              </w:rPr>
            </w:pPr>
            <w:r w:rsidRPr="00804A07">
              <w:rPr>
                <w:rFonts w:asciiTheme="majorBidi" w:eastAsia="Times New Roman" w:hAnsiTheme="majorBidi" w:cstheme="majorBidi"/>
                <w:sz w:val="30"/>
                <w:szCs w:val="30"/>
              </w:rPr>
              <w:t>6</w:t>
            </w:r>
          </w:p>
        </w:tc>
      </w:tr>
    </w:tbl>
    <w:p w:rsidR="00A87BA5" w:rsidRPr="00804A07" w:rsidRDefault="00A87BA5" w:rsidP="007F18E9">
      <w:pPr>
        <w:spacing w:after="0" w:line="312" w:lineRule="auto"/>
        <w:jc w:val="mediumKashida"/>
        <w:rPr>
          <w:rFonts w:ascii="Simplified Arabic" w:hAnsi="Simplified Arabic" w:cs="Simplified Arabic"/>
          <w:color w:val="0A0A0A"/>
          <w:sz w:val="32"/>
          <w:szCs w:val="32"/>
          <w:shd w:val="clear" w:color="auto" w:fill="FFFFFF"/>
          <w:rtl/>
        </w:rPr>
      </w:pPr>
      <w:r w:rsidRPr="00804A07">
        <w:rPr>
          <w:rFonts w:ascii="Simplified Arabic" w:hAnsi="Simplified Arabic" w:cs="Simplified Arabic"/>
          <w:color w:val="0A0A0A"/>
          <w:sz w:val="32"/>
          <w:szCs w:val="32"/>
          <w:shd w:val="clear" w:color="auto" w:fill="FFFFFF"/>
          <w:rtl/>
        </w:rPr>
        <w:t>يوضح الجدول السابق متوسط استجابات أفراد عينة الدراسة على فقرات المحور الثا</w:t>
      </w:r>
      <w:r w:rsidRPr="00804A07">
        <w:rPr>
          <w:rFonts w:ascii="Simplified Arabic" w:hAnsi="Simplified Arabic" w:cs="Simplified Arabic" w:hint="cs"/>
          <w:color w:val="0A0A0A"/>
          <w:sz w:val="32"/>
          <w:szCs w:val="32"/>
          <w:shd w:val="clear" w:color="auto" w:fill="FFFFFF"/>
          <w:rtl/>
        </w:rPr>
        <w:t>ني</w:t>
      </w:r>
      <w:r w:rsidR="00E828AE" w:rsidRPr="00804A07">
        <w:rPr>
          <w:rFonts w:ascii="Simplified Arabic" w:hAnsi="Simplified Arabic" w:cs="Simplified Arabic"/>
          <w:color w:val="0A0A0A"/>
          <w:sz w:val="32"/>
          <w:szCs w:val="32"/>
          <w:shd w:val="clear" w:color="auto" w:fill="FFFFFF"/>
          <w:rtl/>
        </w:rPr>
        <w:t xml:space="preserve"> </w:t>
      </w:r>
      <w:r w:rsidRPr="00804A07">
        <w:rPr>
          <w:rFonts w:ascii="Simplified Arabic" w:hAnsi="Simplified Arabic" w:cs="Simplified Arabic"/>
          <w:color w:val="0A0A0A"/>
          <w:sz w:val="32"/>
          <w:szCs w:val="32"/>
          <w:shd w:val="clear" w:color="auto" w:fill="FFFFFF"/>
          <w:rtl/>
        </w:rPr>
        <w:t xml:space="preserve">، وترتيبها حسب المتوسطات الحسابية من الأعلى استجابة فالأقل استجابة من وجهة نظر أفراد عينة الدراسة. جاءت استجابات أفراد عينة الدراسة على فقرات المحور </w:t>
      </w:r>
      <w:r w:rsidR="00E828AE" w:rsidRPr="00804A07">
        <w:rPr>
          <w:rFonts w:ascii="Simplified Arabic" w:hAnsi="Simplified Arabic" w:cs="Simplified Arabic" w:hint="cs"/>
          <w:color w:val="0A0A0A"/>
          <w:sz w:val="32"/>
          <w:szCs w:val="32"/>
          <w:shd w:val="clear" w:color="auto" w:fill="FFFFFF"/>
          <w:rtl/>
        </w:rPr>
        <w:t>الث</w:t>
      </w:r>
      <w:r w:rsidRPr="00804A07">
        <w:rPr>
          <w:rFonts w:ascii="Simplified Arabic" w:hAnsi="Simplified Arabic" w:cs="Simplified Arabic" w:hint="cs"/>
          <w:color w:val="0A0A0A"/>
          <w:sz w:val="32"/>
          <w:szCs w:val="32"/>
          <w:shd w:val="clear" w:color="auto" w:fill="FFFFFF"/>
          <w:rtl/>
        </w:rPr>
        <w:t>اني</w:t>
      </w:r>
      <w:r w:rsidRPr="00804A07">
        <w:rPr>
          <w:rFonts w:ascii="Simplified Arabic" w:hAnsi="Simplified Arabic" w:cs="Simplified Arabic"/>
          <w:color w:val="0A0A0A"/>
          <w:sz w:val="32"/>
          <w:szCs w:val="32"/>
          <w:shd w:val="clear" w:color="auto" w:fill="FFFFFF"/>
          <w:rtl/>
        </w:rPr>
        <w:t xml:space="preserve"> والبالغ عددها (</w:t>
      </w:r>
      <w:r w:rsidR="00E828AE" w:rsidRPr="00804A07">
        <w:rPr>
          <w:rFonts w:ascii="Simplified Arabic" w:hAnsi="Simplified Arabic" w:cs="Simplified Arabic"/>
          <w:color w:val="0A0A0A"/>
          <w:sz w:val="32"/>
          <w:szCs w:val="32"/>
          <w:shd w:val="clear" w:color="auto" w:fill="FFFFFF"/>
        </w:rPr>
        <w:t>6</w:t>
      </w:r>
      <w:r w:rsidRPr="00804A07">
        <w:rPr>
          <w:rFonts w:ascii="Simplified Arabic" w:hAnsi="Simplified Arabic" w:cs="Simplified Arabic"/>
          <w:color w:val="0A0A0A"/>
          <w:sz w:val="32"/>
          <w:szCs w:val="32"/>
          <w:shd w:val="clear" w:color="auto" w:fill="FFFFFF"/>
          <w:rtl/>
        </w:rPr>
        <w:t xml:space="preserve">) فقرات بدرجة استجابة "موافق بشدة" وذلك بمتوسطات حسابية تراوحت ما بين </w:t>
      </w:r>
      <w:bookmarkStart w:id="37" w:name="_Hlk135173186"/>
      <w:r w:rsidRPr="00804A07">
        <w:rPr>
          <w:rFonts w:ascii="Simplified Arabic" w:hAnsi="Simplified Arabic" w:cs="Simplified Arabic"/>
          <w:color w:val="0A0A0A"/>
          <w:sz w:val="32"/>
          <w:szCs w:val="32"/>
          <w:shd w:val="clear" w:color="auto" w:fill="FFFFFF"/>
          <w:rtl/>
        </w:rPr>
        <w:t>(</w:t>
      </w:r>
      <w:r w:rsidRPr="00804A07">
        <w:rPr>
          <w:rFonts w:ascii="Simplified Arabic" w:hAnsi="Simplified Arabic" w:cs="Simplified Arabic"/>
          <w:color w:val="0A0A0A"/>
          <w:sz w:val="32"/>
          <w:szCs w:val="32"/>
          <w:shd w:val="clear" w:color="auto" w:fill="FFFFFF"/>
        </w:rPr>
        <w:t>4.66,4.41</w:t>
      </w:r>
      <w:r w:rsidRPr="00804A07">
        <w:rPr>
          <w:rFonts w:ascii="Simplified Arabic" w:hAnsi="Simplified Arabic" w:cs="Simplified Arabic"/>
          <w:color w:val="0A0A0A"/>
          <w:sz w:val="32"/>
          <w:szCs w:val="32"/>
          <w:shd w:val="clear" w:color="auto" w:fill="FFFFFF"/>
          <w:rtl/>
        </w:rPr>
        <w:t xml:space="preserve">) </w:t>
      </w:r>
      <w:bookmarkEnd w:id="37"/>
      <w:r w:rsidRPr="00804A07">
        <w:rPr>
          <w:rFonts w:ascii="Simplified Arabic" w:hAnsi="Simplified Arabic" w:cs="Simplified Arabic"/>
          <w:color w:val="0A0A0A"/>
          <w:sz w:val="32"/>
          <w:szCs w:val="32"/>
          <w:shd w:val="clear" w:color="auto" w:fill="FFFFFF"/>
          <w:rtl/>
        </w:rPr>
        <w:t>وانحرافات معيارية ما بين (</w:t>
      </w:r>
      <w:r w:rsidRPr="00804A07">
        <w:rPr>
          <w:rFonts w:ascii="Simplified Arabic" w:hAnsi="Simplified Arabic" w:cs="Simplified Arabic"/>
          <w:color w:val="0A0A0A"/>
          <w:sz w:val="32"/>
          <w:szCs w:val="32"/>
          <w:shd w:val="clear" w:color="auto" w:fill="FFFFFF"/>
        </w:rPr>
        <w:t>0.708,0.535</w:t>
      </w:r>
      <w:r w:rsidRPr="00804A07">
        <w:rPr>
          <w:rFonts w:ascii="Simplified Arabic" w:hAnsi="Simplified Arabic" w:cs="Simplified Arabic"/>
          <w:color w:val="0A0A0A"/>
          <w:sz w:val="32"/>
          <w:szCs w:val="32"/>
          <w:shd w:val="clear" w:color="auto" w:fill="FFFFFF"/>
          <w:rtl/>
        </w:rPr>
        <w:t>)، وكان أعلاها متوسطا وهي في المرتبة الاولى هي الفقرة رقم (</w:t>
      </w:r>
      <w:r w:rsidRPr="00804A07">
        <w:rPr>
          <w:rFonts w:ascii="Simplified Arabic" w:hAnsi="Simplified Arabic" w:cs="Simplified Arabic"/>
          <w:color w:val="0A0A0A"/>
          <w:sz w:val="32"/>
          <w:szCs w:val="32"/>
          <w:shd w:val="clear" w:color="auto" w:fill="FFFFFF"/>
        </w:rPr>
        <w:t>1</w:t>
      </w:r>
      <w:r w:rsidR="00E828AE" w:rsidRPr="00804A07">
        <w:rPr>
          <w:rFonts w:ascii="Simplified Arabic" w:hAnsi="Simplified Arabic" w:cs="Simplified Arabic"/>
          <w:color w:val="0A0A0A"/>
          <w:sz w:val="32"/>
          <w:szCs w:val="32"/>
          <w:shd w:val="clear" w:color="auto" w:fill="FFFFFF"/>
          <w:rtl/>
        </w:rPr>
        <w:t>) والتي تنص على</w:t>
      </w:r>
      <w:r w:rsidR="00E828AE" w:rsidRPr="00804A07">
        <w:rPr>
          <w:rFonts w:ascii="Simplified Arabic" w:hAnsi="Simplified Arabic" w:cs="Simplified Arabic" w:hint="cs"/>
          <w:color w:val="0A0A0A"/>
          <w:sz w:val="32"/>
          <w:szCs w:val="32"/>
          <w:shd w:val="clear" w:color="auto" w:fill="FFFFFF"/>
          <w:rtl/>
        </w:rPr>
        <w:t xml:space="preserve">" </w:t>
      </w:r>
      <w:r w:rsidR="00E828AE" w:rsidRPr="00804A07">
        <w:rPr>
          <w:rFonts w:ascii="Simplified Arabic" w:hAnsi="Simplified Arabic" w:cs="Simplified Arabic" w:hint="cs"/>
          <w:sz w:val="32"/>
          <w:szCs w:val="32"/>
          <w:rtl/>
        </w:rPr>
        <w:t xml:space="preserve">يتم </w:t>
      </w:r>
      <w:r w:rsidR="00E828AE" w:rsidRPr="00804A07">
        <w:rPr>
          <w:rFonts w:ascii="Simplified Arabic" w:hAnsi="Simplified Arabic" w:cs="Simplified Arabic"/>
          <w:sz w:val="32"/>
          <w:szCs w:val="32"/>
          <w:rtl/>
        </w:rPr>
        <w:t>إجراء تقويم مستمر</w:t>
      </w:r>
      <w:r w:rsidR="00E828AE" w:rsidRPr="00804A07">
        <w:rPr>
          <w:rFonts w:ascii="Simplified Arabic" w:hAnsi="Simplified Arabic" w:cs="Simplified Arabic" w:hint="cs"/>
          <w:sz w:val="32"/>
          <w:szCs w:val="32"/>
          <w:rtl/>
        </w:rPr>
        <w:t xml:space="preserve"> من قبل إدارة المخاطر في الجامعة</w:t>
      </w:r>
      <w:r w:rsidR="00E828AE" w:rsidRPr="00804A07">
        <w:rPr>
          <w:rFonts w:ascii="Simplified Arabic" w:hAnsi="Simplified Arabic" w:cs="Simplified Arabic"/>
          <w:sz w:val="32"/>
          <w:szCs w:val="32"/>
          <w:rtl/>
        </w:rPr>
        <w:t xml:space="preserve"> </w:t>
      </w:r>
      <w:r w:rsidR="00E828AE" w:rsidRPr="00804A07">
        <w:rPr>
          <w:rFonts w:ascii="Simplified Arabic" w:hAnsi="Simplified Arabic" w:cs="Simplified Arabic" w:hint="cs"/>
          <w:sz w:val="32"/>
          <w:szCs w:val="32"/>
          <w:rtl/>
        </w:rPr>
        <w:t>لأساليب</w:t>
      </w:r>
      <w:r w:rsidR="00E828AE" w:rsidRPr="00804A07">
        <w:rPr>
          <w:rFonts w:ascii="Simplified Arabic" w:hAnsi="Simplified Arabic" w:cs="Simplified Arabic"/>
          <w:sz w:val="32"/>
          <w:szCs w:val="32"/>
          <w:rtl/>
        </w:rPr>
        <w:t xml:space="preserve"> التخطيط المتبعة في الكشف المبكر عن المخاطر</w:t>
      </w:r>
      <w:r w:rsidR="00E828AE" w:rsidRPr="00804A07">
        <w:rPr>
          <w:rFonts w:ascii="Simplified Arabic" w:hAnsi="Simplified Arabic" w:cs="Simplified Arabic"/>
          <w:color w:val="0A0A0A"/>
          <w:sz w:val="38"/>
          <w:szCs w:val="38"/>
          <w:shd w:val="clear" w:color="auto" w:fill="FFFFFF"/>
          <w:rtl/>
        </w:rPr>
        <w:t xml:space="preserve"> </w:t>
      </w:r>
      <w:r w:rsidR="00E828AE" w:rsidRPr="00804A07">
        <w:rPr>
          <w:rFonts w:ascii="Simplified Arabic" w:hAnsi="Simplified Arabic" w:cs="Simplified Arabic" w:hint="cs"/>
          <w:color w:val="0A0A0A"/>
          <w:sz w:val="38"/>
          <w:szCs w:val="38"/>
          <w:shd w:val="clear" w:color="auto" w:fill="FFFFFF"/>
          <w:rtl/>
        </w:rPr>
        <w:t xml:space="preserve"> </w:t>
      </w:r>
      <w:r w:rsidRPr="00804A07">
        <w:rPr>
          <w:rFonts w:ascii="Simplified Arabic" w:hAnsi="Simplified Arabic" w:cs="Simplified Arabic"/>
          <w:color w:val="0A0A0A"/>
          <w:sz w:val="32"/>
          <w:szCs w:val="32"/>
          <w:shd w:val="clear" w:color="auto" w:fill="FFFFFF"/>
          <w:rtl/>
        </w:rPr>
        <w:t>" بمتوسط حسابي يبلغ (</w:t>
      </w:r>
      <w:r w:rsidRPr="00804A07">
        <w:rPr>
          <w:rFonts w:ascii="Simplified Arabic" w:hAnsi="Simplified Arabic" w:cs="Simplified Arabic"/>
          <w:color w:val="0A0A0A"/>
          <w:sz w:val="32"/>
          <w:szCs w:val="32"/>
          <w:shd w:val="clear" w:color="auto" w:fill="FFFFFF"/>
        </w:rPr>
        <w:t>4.66</w:t>
      </w:r>
      <w:r w:rsidRPr="00804A07">
        <w:rPr>
          <w:rFonts w:ascii="Simplified Arabic" w:hAnsi="Simplified Arabic" w:cs="Simplified Arabic"/>
          <w:color w:val="0A0A0A"/>
          <w:sz w:val="32"/>
          <w:szCs w:val="32"/>
          <w:shd w:val="clear" w:color="auto" w:fill="FFFFFF"/>
          <w:rtl/>
        </w:rPr>
        <w:t>) ووزن نسبي (</w:t>
      </w:r>
      <w:r w:rsidRPr="00804A07">
        <w:rPr>
          <w:rFonts w:ascii="Simplified Arabic" w:hAnsi="Simplified Arabic" w:cs="Simplified Arabic"/>
          <w:color w:val="0A0A0A"/>
          <w:sz w:val="32"/>
          <w:szCs w:val="32"/>
          <w:shd w:val="clear" w:color="auto" w:fill="FFFFFF"/>
        </w:rPr>
        <w:t>93.2%</w:t>
      </w:r>
      <w:r w:rsidRPr="00804A07">
        <w:rPr>
          <w:rFonts w:ascii="Simplified Arabic" w:hAnsi="Simplified Arabic" w:cs="Simplified Arabic"/>
          <w:color w:val="0A0A0A"/>
          <w:sz w:val="32"/>
          <w:szCs w:val="32"/>
          <w:shd w:val="clear" w:color="auto" w:fill="FFFFFF"/>
          <w:rtl/>
        </w:rPr>
        <w:t>) وانحراف معياري (</w:t>
      </w:r>
      <w:r w:rsidRPr="00804A07">
        <w:rPr>
          <w:rFonts w:ascii="Simplified Arabic" w:hAnsi="Simplified Arabic" w:cs="Simplified Arabic"/>
          <w:color w:val="0A0A0A"/>
          <w:sz w:val="32"/>
          <w:szCs w:val="32"/>
          <w:shd w:val="clear" w:color="auto" w:fill="FFFFFF"/>
        </w:rPr>
        <w:t>0.535</w:t>
      </w:r>
      <w:r w:rsidRPr="00804A07">
        <w:rPr>
          <w:rFonts w:ascii="Simplified Arabic" w:hAnsi="Simplified Arabic" w:cs="Simplified Arabic"/>
          <w:color w:val="0A0A0A"/>
          <w:sz w:val="32"/>
          <w:szCs w:val="32"/>
          <w:shd w:val="clear" w:color="auto" w:fill="FFFFFF"/>
          <w:rtl/>
        </w:rPr>
        <w:t>) بدرجة استجابة "موافق بشدة".</w:t>
      </w:r>
    </w:p>
    <w:p w:rsidR="00A87BA5" w:rsidRPr="00804A07" w:rsidRDefault="00A87BA5" w:rsidP="007F18E9">
      <w:pPr>
        <w:spacing w:after="0" w:line="312" w:lineRule="auto"/>
        <w:jc w:val="mediumKashida"/>
        <w:rPr>
          <w:rFonts w:ascii="Simplified Arabic" w:hAnsi="Simplified Arabic" w:cs="Simplified Arabic"/>
          <w:color w:val="0A0A0A"/>
          <w:sz w:val="32"/>
          <w:szCs w:val="32"/>
          <w:shd w:val="clear" w:color="auto" w:fill="FFFFFF"/>
          <w:rtl/>
        </w:rPr>
      </w:pPr>
      <w:r w:rsidRPr="00804A07">
        <w:rPr>
          <w:rFonts w:ascii="Simplified Arabic" w:hAnsi="Simplified Arabic" w:cs="Simplified Arabic"/>
          <w:color w:val="0A0A0A"/>
          <w:sz w:val="32"/>
          <w:szCs w:val="32"/>
          <w:shd w:val="clear" w:color="auto" w:fill="FFFFFF"/>
          <w:rtl/>
        </w:rPr>
        <w:t xml:space="preserve"> يليها في المرتبة الثانية الفقرة رقم (</w:t>
      </w:r>
      <w:r w:rsidRPr="00804A07">
        <w:rPr>
          <w:rFonts w:ascii="Simplified Arabic" w:hAnsi="Simplified Arabic" w:cs="Simplified Arabic"/>
          <w:color w:val="0A0A0A"/>
          <w:sz w:val="32"/>
          <w:szCs w:val="32"/>
          <w:shd w:val="clear" w:color="auto" w:fill="FFFFFF"/>
        </w:rPr>
        <w:t>3</w:t>
      </w:r>
      <w:r w:rsidRPr="00804A07">
        <w:rPr>
          <w:rFonts w:ascii="Simplified Arabic" w:hAnsi="Simplified Arabic" w:cs="Simplified Arabic"/>
          <w:color w:val="0A0A0A"/>
          <w:sz w:val="32"/>
          <w:szCs w:val="32"/>
          <w:shd w:val="clear" w:color="auto" w:fill="FFFFFF"/>
          <w:rtl/>
        </w:rPr>
        <w:t xml:space="preserve">) والتي تنص على " </w:t>
      </w:r>
      <w:r w:rsidR="00E828AE" w:rsidRPr="00804A07">
        <w:rPr>
          <w:rFonts w:ascii="Simplified Arabic" w:hAnsi="Simplified Arabic" w:cs="Simplified Arabic" w:hint="cs"/>
          <w:sz w:val="32"/>
          <w:szCs w:val="32"/>
          <w:rtl/>
        </w:rPr>
        <w:t xml:space="preserve">هناك </w:t>
      </w:r>
      <w:r w:rsidR="00E828AE" w:rsidRPr="00804A07">
        <w:rPr>
          <w:rFonts w:ascii="Simplified Arabic" w:hAnsi="Simplified Arabic" w:cs="Simplified Arabic"/>
          <w:sz w:val="32"/>
          <w:szCs w:val="32"/>
          <w:rtl/>
        </w:rPr>
        <w:t xml:space="preserve">مسح </w:t>
      </w:r>
      <w:r w:rsidR="00E828AE" w:rsidRPr="00804A07">
        <w:rPr>
          <w:rFonts w:ascii="Simplified Arabic" w:hAnsi="Simplified Arabic" w:cs="Simplified Arabic" w:hint="cs"/>
          <w:sz w:val="32"/>
          <w:szCs w:val="32"/>
          <w:rtl/>
        </w:rPr>
        <w:t>(</w:t>
      </w:r>
      <w:r w:rsidR="00E828AE" w:rsidRPr="00804A07">
        <w:rPr>
          <w:rFonts w:ascii="Simplified Arabic" w:hAnsi="Simplified Arabic" w:cs="Simplified Arabic"/>
          <w:sz w:val="32"/>
          <w:szCs w:val="32"/>
          <w:rtl/>
        </w:rPr>
        <w:t>داخلي وخارجي</w:t>
      </w:r>
      <w:r w:rsidR="00E828AE" w:rsidRPr="00804A07">
        <w:rPr>
          <w:rFonts w:ascii="Simplified Arabic" w:hAnsi="Simplified Arabic" w:cs="Simplified Arabic" w:hint="cs"/>
          <w:sz w:val="32"/>
          <w:szCs w:val="32"/>
          <w:rtl/>
        </w:rPr>
        <w:t>) من قبل إدارة المخاطر بالجامعة</w:t>
      </w:r>
      <w:r w:rsidR="00E828AE" w:rsidRPr="00804A07">
        <w:rPr>
          <w:rFonts w:ascii="Simplified Arabic" w:hAnsi="Simplified Arabic" w:cs="Simplified Arabic"/>
          <w:sz w:val="32"/>
          <w:szCs w:val="32"/>
          <w:rtl/>
        </w:rPr>
        <w:t xml:space="preserve"> </w:t>
      </w:r>
      <w:r w:rsidR="00E828AE" w:rsidRPr="00804A07">
        <w:rPr>
          <w:rFonts w:ascii="Simplified Arabic" w:hAnsi="Simplified Arabic" w:cs="Simplified Arabic" w:hint="cs"/>
          <w:sz w:val="32"/>
          <w:szCs w:val="32"/>
          <w:rtl/>
        </w:rPr>
        <w:t>ي</w:t>
      </w:r>
      <w:r w:rsidR="00E828AE" w:rsidRPr="00804A07">
        <w:rPr>
          <w:rFonts w:ascii="Simplified Arabic" w:hAnsi="Simplified Arabic" w:cs="Simplified Arabic"/>
          <w:sz w:val="32"/>
          <w:szCs w:val="32"/>
          <w:rtl/>
        </w:rPr>
        <w:t>شمل بالمخاطر المحتمل</w:t>
      </w:r>
      <w:r w:rsidR="00E828AE" w:rsidRPr="00804A07">
        <w:rPr>
          <w:rFonts w:ascii="Simplified Arabic" w:hAnsi="Simplified Arabic" w:cs="Simplified Arabic" w:hint="cs"/>
          <w:sz w:val="32"/>
          <w:szCs w:val="32"/>
          <w:rtl/>
        </w:rPr>
        <w:t>ة</w:t>
      </w:r>
      <w:r w:rsidR="00E828AE" w:rsidRPr="00804A07">
        <w:rPr>
          <w:rFonts w:ascii="Simplified Arabic" w:hAnsi="Simplified Arabic" w:cs="Simplified Arabic" w:hint="cs"/>
          <w:sz w:val="26"/>
          <w:szCs w:val="26"/>
          <w:rtl/>
        </w:rPr>
        <w:t>.</w:t>
      </w:r>
      <w:r w:rsidR="00E828AE" w:rsidRPr="00804A07">
        <w:rPr>
          <w:rFonts w:ascii="Simplified Arabic" w:hAnsi="Simplified Arabic" w:cs="Simplified Arabic" w:hint="cs"/>
          <w:color w:val="0A0A0A"/>
          <w:sz w:val="32"/>
          <w:szCs w:val="32"/>
          <w:shd w:val="clear" w:color="auto" w:fill="FFFFFF"/>
          <w:rtl/>
        </w:rPr>
        <w:t xml:space="preserve"> </w:t>
      </w:r>
      <w:r w:rsidRPr="00804A07">
        <w:rPr>
          <w:rFonts w:ascii="Simplified Arabic" w:hAnsi="Simplified Arabic" w:cs="Simplified Arabic"/>
          <w:color w:val="0A0A0A"/>
          <w:sz w:val="32"/>
          <w:szCs w:val="32"/>
          <w:shd w:val="clear" w:color="auto" w:fill="FFFFFF"/>
          <w:rtl/>
        </w:rPr>
        <w:t>" بمتوسط حسابي يبلغ (</w:t>
      </w:r>
      <w:r w:rsidRPr="00804A07">
        <w:rPr>
          <w:rFonts w:ascii="Simplified Arabic" w:hAnsi="Simplified Arabic" w:cs="Simplified Arabic"/>
          <w:color w:val="0A0A0A"/>
          <w:sz w:val="32"/>
          <w:szCs w:val="32"/>
          <w:shd w:val="clear" w:color="auto" w:fill="FFFFFF"/>
        </w:rPr>
        <w:t>4.41</w:t>
      </w:r>
      <w:r w:rsidRPr="00804A07">
        <w:rPr>
          <w:rFonts w:ascii="Simplified Arabic" w:hAnsi="Simplified Arabic" w:cs="Simplified Arabic"/>
          <w:color w:val="0A0A0A"/>
          <w:sz w:val="32"/>
          <w:szCs w:val="32"/>
          <w:shd w:val="clear" w:color="auto" w:fill="FFFFFF"/>
          <w:rtl/>
        </w:rPr>
        <w:t>) ووزن نسبي (</w:t>
      </w:r>
      <w:r w:rsidRPr="00804A07">
        <w:rPr>
          <w:rFonts w:ascii="Simplified Arabic" w:hAnsi="Simplified Arabic" w:cs="Simplified Arabic"/>
          <w:color w:val="0A0A0A"/>
          <w:sz w:val="32"/>
          <w:szCs w:val="32"/>
          <w:shd w:val="clear" w:color="auto" w:fill="FFFFFF"/>
        </w:rPr>
        <w:t>88.2%</w:t>
      </w:r>
      <w:r w:rsidRPr="00804A07">
        <w:rPr>
          <w:rFonts w:ascii="Simplified Arabic" w:hAnsi="Simplified Arabic" w:cs="Simplified Arabic"/>
          <w:color w:val="0A0A0A"/>
          <w:sz w:val="32"/>
          <w:szCs w:val="32"/>
          <w:shd w:val="clear" w:color="auto" w:fill="FFFFFF"/>
          <w:rtl/>
        </w:rPr>
        <w:t>) وانحراف معياري (</w:t>
      </w:r>
      <w:r w:rsidRPr="00804A07">
        <w:rPr>
          <w:rFonts w:ascii="Simplified Arabic" w:hAnsi="Simplified Arabic" w:cs="Simplified Arabic"/>
          <w:color w:val="0A0A0A"/>
          <w:sz w:val="32"/>
          <w:szCs w:val="32"/>
          <w:shd w:val="clear" w:color="auto" w:fill="FFFFFF"/>
        </w:rPr>
        <w:t>0.648</w:t>
      </w:r>
      <w:r w:rsidRPr="00804A07">
        <w:rPr>
          <w:rFonts w:ascii="Simplified Arabic" w:hAnsi="Simplified Arabic" w:cs="Simplified Arabic"/>
          <w:color w:val="0A0A0A"/>
          <w:sz w:val="32"/>
          <w:szCs w:val="32"/>
          <w:shd w:val="clear" w:color="auto" w:fill="FFFFFF"/>
          <w:rtl/>
        </w:rPr>
        <w:t xml:space="preserve">) بدرجة استجابة "موافق بشدة". </w:t>
      </w:r>
      <w:r w:rsidRPr="00804A07">
        <w:rPr>
          <w:rFonts w:ascii="Simplified Arabic" w:hAnsi="Simplified Arabic" w:cs="Simplified Arabic" w:hint="cs"/>
          <w:color w:val="0A0A0A"/>
          <w:sz w:val="32"/>
          <w:szCs w:val="32"/>
          <w:shd w:val="clear" w:color="auto" w:fill="FFFFFF"/>
          <w:rtl/>
        </w:rPr>
        <w:t xml:space="preserve"> </w:t>
      </w:r>
      <w:r w:rsidRPr="00804A07">
        <w:rPr>
          <w:rFonts w:ascii="Simplified Arabic" w:hAnsi="Simplified Arabic" w:cs="Simplified Arabic"/>
          <w:color w:val="0A0A0A"/>
          <w:sz w:val="32"/>
          <w:szCs w:val="32"/>
          <w:shd w:val="clear" w:color="auto" w:fill="FFFFFF"/>
          <w:rtl/>
        </w:rPr>
        <w:t xml:space="preserve">يليها في المرتبة الثالثة الفقرة رقم </w:t>
      </w:r>
      <w:r w:rsidRPr="00804A07">
        <w:rPr>
          <w:rFonts w:ascii="Simplified Arabic" w:hAnsi="Simplified Arabic" w:cs="Simplified Arabic"/>
          <w:color w:val="0A0A0A"/>
          <w:sz w:val="32"/>
          <w:szCs w:val="32"/>
          <w:shd w:val="clear" w:color="auto" w:fill="FFFFFF"/>
          <w:rtl/>
        </w:rPr>
        <w:lastRenderedPageBreak/>
        <w:t>(</w:t>
      </w:r>
      <w:r w:rsidRPr="00804A07">
        <w:rPr>
          <w:rFonts w:ascii="Simplified Arabic" w:hAnsi="Simplified Arabic" w:cs="Simplified Arabic"/>
          <w:color w:val="0A0A0A"/>
          <w:sz w:val="32"/>
          <w:szCs w:val="32"/>
          <w:shd w:val="clear" w:color="auto" w:fill="FFFFFF"/>
        </w:rPr>
        <w:t>2</w:t>
      </w:r>
      <w:r w:rsidRPr="00804A07">
        <w:rPr>
          <w:rFonts w:ascii="Simplified Arabic" w:hAnsi="Simplified Arabic" w:cs="Simplified Arabic"/>
          <w:color w:val="0A0A0A"/>
          <w:sz w:val="32"/>
          <w:szCs w:val="32"/>
          <w:shd w:val="clear" w:color="auto" w:fill="FFFFFF"/>
          <w:rtl/>
        </w:rPr>
        <w:t xml:space="preserve">) والتي تنص على " </w:t>
      </w:r>
      <w:r w:rsidRPr="00804A07">
        <w:rPr>
          <w:rFonts w:ascii="Simplified Arabic" w:hAnsi="Simplified Arabic" w:cs="Simplified Arabic" w:hint="cs"/>
          <w:color w:val="0A0A0A"/>
          <w:sz w:val="32"/>
          <w:szCs w:val="32"/>
          <w:shd w:val="clear" w:color="auto" w:fill="FFFFFF"/>
          <w:rtl/>
        </w:rPr>
        <w:t xml:space="preserve"> </w:t>
      </w:r>
      <w:r w:rsidR="00E828AE" w:rsidRPr="00804A07">
        <w:rPr>
          <w:rFonts w:ascii="Simplified Arabic" w:hAnsi="Simplified Arabic" w:cs="Simplified Arabic" w:hint="cs"/>
          <w:color w:val="0A0A0A"/>
          <w:sz w:val="32"/>
          <w:szCs w:val="32"/>
          <w:shd w:val="clear" w:color="auto" w:fill="FFFFFF"/>
          <w:rtl/>
        </w:rPr>
        <w:t xml:space="preserve"> </w:t>
      </w:r>
      <w:r w:rsidRPr="00804A07">
        <w:rPr>
          <w:rFonts w:ascii="Simplified Arabic" w:hAnsi="Simplified Arabic" w:cs="Simplified Arabic" w:hint="cs"/>
          <w:color w:val="0A0A0A"/>
          <w:sz w:val="32"/>
          <w:szCs w:val="32"/>
          <w:shd w:val="clear" w:color="auto" w:fill="FFFFFF"/>
          <w:rtl/>
        </w:rPr>
        <w:t>.</w:t>
      </w:r>
      <w:r w:rsidR="00E828AE" w:rsidRPr="00804A07">
        <w:rPr>
          <w:rFonts w:ascii="Simplified Arabic" w:hAnsi="Simplified Arabic" w:cs="Simplified Arabic" w:hint="cs"/>
          <w:sz w:val="26"/>
          <w:szCs w:val="26"/>
          <w:rtl/>
        </w:rPr>
        <w:t xml:space="preserve"> </w:t>
      </w:r>
      <w:r w:rsidR="00E828AE" w:rsidRPr="00804A07">
        <w:rPr>
          <w:rFonts w:ascii="Simplified Arabic" w:hAnsi="Simplified Arabic" w:cs="Simplified Arabic" w:hint="cs"/>
          <w:sz w:val="32"/>
          <w:szCs w:val="32"/>
          <w:rtl/>
        </w:rPr>
        <w:t xml:space="preserve">يتم </w:t>
      </w:r>
      <w:r w:rsidR="00E828AE" w:rsidRPr="00804A07">
        <w:rPr>
          <w:rFonts w:ascii="Simplified Arabic" w:hAnsi="Simplified Arabic" w:cs="Simplified Arabic"/>
          <w:sz w:val="32"/>
          <w:szCs w:val="32"/>
          <w:rtl/>
        </w:rPr>
        <w:t xml:space="preserve">رصد نقاط القوة </w:t>
      </w:r>
      <w:r w:rsidR="00E828AE" w:rsidRPr="00804A07">
        <w:rPr>
          <w:rFonts w:ascii="Simplified Arabic" w:hAnsi="Simplified Arabic" w:cs="Simplified Arabic" w:hint="cs"/>
          <w:sz w:val="32"/>
          <w:szCs w:val="32"/>
          <w:rtl/>
        </w:rPr>
        <w:t xml:space="preserve">والضعف والتهديدات </w:t>
      </w:r>
      <w:r w:rsidR="00E828AE" w:rsidRPr="00804A07">
        <w:rPr>
          <w:rFonts w:ascii="Simplified Arabic" w:hAnsi="Simplified Arabic" w:cs="Simplified Arabic"/>
          <w:sz w:val="32"/>
          <w:szCs w:val="32"/>
          <w:rtl/>
        </w:rPr>
        <w:t>في التعامل مع المخاطر</w:t>
      </w:r>
      <w:r w:rsidR="00E828AE" w:rsidRPr="00804A07">
        <w:rPr>
          <w:rFonts w:ascii="Simplified Arabic" w:hAnsi="Simplified Arabic" w:cs="Simplified Arabic" w:hint="cs"/>
          <w:sz w:val="32"/>
          <w:szCs w:val="32"/>
          <w:rtl/>
        </w:rPr>
        <w:t xml:space="preserve"> في إدارة المخاطر بالجامعة</w:t>
      </w:r>
      <w:r w:rsidRPr="00804A07">
        <w:rPr>
          <w:rFonts w:ascii="Simplified Arabic" w:hAnsi="Simplified Arabic" w:cs="Simplified Arabic"/>
          <w:color w:val="0A0A0A"/>
          <w:sz w:val="38"/>
          <w:szCs w:val="38"/>
          <w:shd w:val="clear" w:color="auto" w:fill="FFFFFF"/>
          <w:rtl/>
        </w:rPr>
        <w:t xml:space="preserve"> </w:t>
      </w:r>
      <w:r w:rsidRPr="00804A07">
        <w:rPr>
          <w:rFonts w:ascii="Simplified Arabic" w:hAnsi="Simplified Arabic" w:cs="Simplified Arabic"/>
          <w:color w:val="0A0A0A"/>
          <w:sz w:val="32"/>
          <w:szCs w:val="32"/>
          <w:shd w:val="clear" w:color="auto" w:fill="FFFFFF"/>
          <w:rtl/>
        </w:rPr>
        <w:t>" بمتوسط حسابي يبلغ (</w:t>
      </w:r>
      <w:r w:rsidRPr="00804A07">
        <w:rPr>
          <w:rFonts w:ascii="Simplified Arabic" w:hAnsi="Simplified Arabic" w:cs="Simplified Arabic"/>
          <w:color w:val="0A0A0A"/>
          <w:sz w:val="32"/>
          <w:szCs w:val="32"/>
          <w:shd w:val="clear" w:color="auto" w:fill="FFFFFF"/>
        </w:rPr>
        <w:t>4.39</w:t>
      </w:r>
      <w:r w:rsidRPr="00804A07">
        <w:rPr>
          <w:rFonts w:ascii="Simplified Arabic" w:hAnsi="Simplified Arabic" w:cs="Simplified Arabic"/>
          <w:color w:val="0A0A0A"/>
          <w:sz w:val="32"/>
          <w:szCs w:val="32"/>
          <w:shd w:val="clear" w:color="auto" w:fill="FFFFFF"/>
          <w:rtl/>
        </w:rPr>
        <w:t>) ووزن نسبي (</w:t>
      </w:r>
      <w:r w:rsidRPr="00804A07">
        <w:rPr>
          <w:rFonts w:ascii="Simplified Arabic" w:hAnsi="Simplified Arabic" w:cs="Simplified Arabic"/>
          <w:color w:val="0A0A0A"/>
          <w:sz w:val="32"/>
          <w:szCs w:val="32"/>
          <w:shd w:val="clear" w:color="auto" w:fill="FFFFFF"/>
        </w:rPr>
        <w:t>87.8%</w:t>
      </w:r>
      <w:r w:rsidRPr="00804A07">
        <w:rPr>
          <w:rFonts w:ascii="Simplified Arabic" w:hAnsi="Simplified Arabic" w:cs="Simplified Arabic"/>
          <w:color w:val="0A0A0A"/>
          <w:sz w:val="32"/>
          <w:szCs w:val="32"/>
          <w:shd w:val="clear" w:color="auto" w:fill="FFFFFF"/>
          <w:rtl/>
        </w:rPr>
        <w:t>) وانحراف معياري (</w:t>
      </w:r>
      <w:r w:rsidRPr="00804A07">
        <w:rPr>
          <w:rFonts w:ascii="Simplified Arabic" w:hAnsi="Simplified Arabic" w:cs="Simplified Arabic"/>
          <w:color w:val="0A0A0A"/>
          <w:sz w:val="32"/>
          <w:szCs w:val="32"/>
          <w:shd w:val="clear" w:color="auto" w:fill="FFFFFF"/>
        </w:rPr>
        <w:t>0.708</w:t>
      </w:r>
      <w:r w:rsidRPr="00804A07">
        <w:rPr>
          <w:rFonts w:ascii="Simplified Arabic" w:hAnsi="Simplified Arabic" w:cs="Simplified Arabic"/>
          <w:color w:val="0A0A0A"/>
          <w:sz w:val="32"/>
          <w:szCs w:val="32"/>
          <w:shd w:val="clear" w:color="auto" w:fill="FFFFFF"/>
          <w:rtl/>
        </w:rPr>
        <w:t>) بدرجة استجابة "موافق بشدة".</w:t>
      </w:r>
    </w:p>
    <w:p w:rsidR="00A87BA5" w:rsidRPr="00804A07" w:rsidRDefault="00A87BA5" w:rsidP="007F18E9">
      <w:pPr>
        <w:spacing w:after="0" w:line="312" w:lineRule="auto"/>
        <w:jc w:val="mediumKashida"/>
        <w:rPr>
          <w:rFonts w:ascii="Simplified Arabic" w:hAnsi="Simplified Arabic" w:cs="Simplified Arabic"/>
          <w:color w:val="0A0A0A"/>
          <w:sz w:val="36"/>
          <w:szCs w:val="36"/>
          <w:shd w:val="clear" w:color="auto" w:fill="FFFFFF"/>
          <w:rtl/>
        </w:rPr>
      </w:pPr>
      <w:r w:rsidRPr="00804A07">
        <w:rPr>
          <w:rFonts w:ascii="Simplified Arabic" w:hAnsi="Simplified Arabic" w:cs="Simplified Arabic"/>
          <w:color w:val="0A0A0A"/>
          <w:sz w:val="32"/>
          <w:szCs w:val="32"/>
          <w:shd w:val="clear" w:color="auto" w:fill="FFFFFF"/>
          <w:rtl/>
        </w:rPr>
        <w:t>يليها في المرتبة ا</w:t>
      </w:r>
      <w:r w:rsidRPr="00804A07">
        <w:rPr>
          <w:rFonts w:ascii="Simplified Arabic" w:hAnsi="Simplified Arabic" w:cs="Simplified Arabic" w:hint="cs"/>
          <w:color w:val="0A0A0A"/>
          <w:sz w:val="32"/>
          <w:szCs w:val="32"/>
          <w:shd w:val="clear" w:color="auto" w:fill="FFFFFF"/>
          <w:rtl/>
        </w:rPr>
        <w:t>لرابعة</w:t>
      </w:r>
      <w:r w:rsidRPr="00804A07">
        <w:rPr>
          <w:rFonts w:ascii="Simplified Arabic" w:hAnsi="Simplified Arabic" w:cs="Simplified Arabic"/>
          <w:color w:val="0A0A0A"/>
          <w:sz w:val="32"/>
          <w:szCs w:val="32"/>
          <w:shd w:val="clear" w:color="auto" w:fill="FFFFFF"/>
          <w:rtl/>
        </w:rPr>
        <w:t xml:space="preserve"> الفقرة رقم (</w:t>
      </w:r>
      <w:r w:rsidRPr="00804A07">
        <w:rPr>
          <w:rFonts w:ascii="Simplified Arabic" w:hAnsi="Simplified Arabic" w:cs="Simplified Arabic"/>
          <w:color w:val="0A0A0A"/>
          <w:sz w:val="32"/>
          <w:szCs w:val="32"/>
          <w:shd w:val="clear" w:color="auto" w:fill="FFFFFF"/>
        </w:rPr>
        <w:t>5</w:t>
      </w:r>
      <w:r w:rsidRPr="00804A07">
        <w:rPr>
          <w:rFonts w:ascii="Simplified Arabic" w:hAnsi="Simplified Arabic" w:cs="Simplified Arabic"/>
          <w:color w:val="0A0A0A"/>
          <w:sz w:val="32"/>
          <w:szCs w:val="32"/>
          <w:shd w:val="clear" w:color="auto" w:fill="FFFFFF"/>
          <w:rtl/>
        </w:rPr>
        <w:t>) والتي تنص على</w:t>
      </w:r>
      <w:r w:rsidR="00E828AE" w:rsidRPr="00804A07">
        <w:rPr>
          <w:rFonts w:ascii="Simplified Arabic" w:hAnsi="Simplified Arabic" w:cs="Simplified Arabic" w:hint="cs"/>
          <w:color w:val="0A0A0A"/>
          <w:sz w:val="32"/>
          <w:szCs w:val="32"/>
          <w:shd w:val="clear" w:color="auto" w:fill="FFFFFF"/>
          <w:rtl/>
        </w:rPr>
        <w:t xml:space="preserve">" </w:t>
      </w:r>
      <w:r w:rsidR="00E828AE" w:rsidRPr="00804A07">
        <w:rPr>
          <w:rFonts w:ascii="Simplified Arabic" w:hAnsi="Simplified Arabic" w:cs="Simplified Arabic"/>
          <w:sz w:val="30"/>
          <w:szCs w:val="30"/>
          <w:rtl/>
        </w:rPr>
        <w:t xml:space="preserve">الذكاء </w:t>
      </w:r>
      <w:r w:rsidR="00E828AE" w:rsidRPr="00804A07">
        <w:rPr>
          <w:rFonts w:ascii="Simplified Arabic" w:hAnsi="Simplified Arabic" w:cs="Simplified Arabic" w:hint="cs"/>
          <w:sz w:val="30"/>
          <w:szCs w:val="30"/>
          <w:rtl/>
        </w:rPr>
        <w:t>الاصطناعي</w:t>
      </w:r>
      <w:r w:rsidR="00E828AE" w:rsidRPr="00804A07">
        <w:rPr>
          <w:rFonts w:ascii="Simplified Arabic" w:hAnsi="Simplified Arabic" w:cs="Simplified Arabic"/>
          <w:sz w:val="30"/>
          <w:szCs w:val="30"/>
          <w:rtl/>
        </w:rPr>
        <w:t xml:space="preserve"> يساهم في إدارة المخاط</w:t>
      </w:r>
      <w:r w:rsidR="00E828AE" w:rsidRPr="00804A07">
        <w:rPr>
          <w:rFonts w:ascii="Simplified Arabic" w:hAnsi="Simplified Arabic" w:cs="Simplified Arabic"/>
          <w:sz w:val="26"/>
          <w:szCs w:val="26"/>
          <w:rtl/>
        </w:rPr>
        <w:t>ر</w:t>
      </w:r>
      <w:r w:rsidRPr="00804A07">
        <w:rPr>
          <w:rFonts w:ascii="Simplified Arabic" w:hAnsi="Simplified Arabic" w:cs="Simplified Arabic"/>
          <w:color w:val="0A0A0A"/>
          <w:sz w:val="32"/>
          <w:szCs w:val="32"/>
          <w:shd w:val="clear" w:color="auto" w:fill="FFFFFF"/>
          <w:rtl/>
        </w:rPr>
        <w:t>" بمتوسط حسابي يبلغ (</w:t>
      </w:r>
      <w:r w:rsidRPr="00804A07">
        <w:rPr>
          <w:rFonts w:ascii="Simplified Arabic" w:hAnsi="Simplified Arabic" w:cs="Simplified Arabic"/>
          <w:color w:val="0A0A0A"/>
          <w:sz w:val="32"/>
          <w:szCs w:val="32"/>
          <w:shd w:val="clear" w:color="auto" w:fill="FFFFFF"/>
        </w:rPr>
        <w:t>4.40</w:t>
      </w:r>
      <w:r w:rsidRPr="00804A07">
        <w:rPr>
          <w:rFonts w:ascii="Simplified Arabic" w:hAnsi="Simplified Arabic" w:cs="Simplified Arabic"/>
          <w:color w:val="0A0A0A"/>
          <w:sz w:val="32"/>
          <w:szCs w:val="32"/>
          <w:shd w:val="clear" w:color="auto" w:fill="FFFFFF"/>
          <w:rtl/>
        </w:rPr>
        <w:t>) ووزن نسبي (</w:t>
      </w:r>
      <w:r w:rsidRPr="00804A07">
        <w:rPr>
          <w:rFonts w:ascii="Simplified Arabic" w:hAnsi="Simplified Arabic" w:cs="Simplified Arabic"/>
          <w:color w:val="0A0A0A"/>
          <w:sz w:val="32"/>
          <w:szCs w:val="32"/>
          <w:shd w:val="clear" w:color="auto" w:fill="FFFFFF"/>
        </w:rPr>
        <w:t>88.1%</w:t>
      </w:r>
      <w:r w:rsidRPr="00804A07">
        <w:rPr>
          <w:rFonts w:ascii="Simplified Arabic" w:hAnsi="Simplified Arabic" w:cs="Simplified Arabic"/>
          <w:color w:val="0A0A0A"/>
          <w:sz w:val="32"/>
          <w:szCs w:val="32"/>
          <w:shd w:val="clear" w:color="auto" w:fill="FFFFFF"/>
          <w:rtl/>
        </w:rPr>
        <w:t>) وانحراف معياري (</w:t>
      </w:r>
      <w:r w:rsidRPr="00804A07">
        <w:rPr>
          <w:rFonts w:ascii="Simplified Arabic" w:hAnsi="Simplified Arabic" w:cs="Simplified Arabic"/>
          <w:color w:val="0A0A0A"/>
          <w:sz w:val="32"/>
          <w:szCs w:val="32"/>
          <w:shd w:val="clear" w:color="auto" w:fill="FFFFFF"/>
        </w:rPr>
        <w:t>0.646</w:t>
      </w:r>
      <w:r w:rsidRPr="00804A07">
        <w:rPr>
          <w:rFonts w:ascii="Simplified Arabic" w:hAnsi="Simplified Arabic" w:cs="Simplified Arabic"/>
          <w:color w:val="0A0A0A"/>
          <w:sz w:val="32"/>
          <w:szCs w:val="32"/>
          <w:shd w:val="clear" w:color="auto" w:fill="FFFFFF"/>
          <w:rtl/>
        </w:rPr>
        <w:t xml:space="preserve">) بدرجة استجابة "موافق بشدة". </w:t>
      </w:r>
      <w:r w:rsidRPr="00804A07">
        <w:rPr>
          <w:rFonts w:ascii="Simplified Arabic" w:hAnsi="Simplified Arabic" w:cs="Simplified Arabic" w:hint="cs"/>
          <w:color w:val="0A0A0A"/>
          <w:sz w:val="32"/>
          <w:szCs w:val="32"/>
          <w:shd w:val="clear" w:color="auto" w:fill="FFFFFF"/>
          <w:rtl/>
        </w:rPr>
        <w:t xml:space="preserve"> </w:t>
      </w:r>
      <w:r w:rsidRPr="00804A07">
        <w:rPr>
          <w:rFonts w:ascii="Simplified Arabic" w:hAnsi="Simplified Arabic" w:cs="Simplified Arabic"/>
          <w:color w:val="0A0A0A"/>
          <w:sz w:val="32"/>
          <w:szCs w:val="32"/>
          <w:shd w:val="clear" w:color="auto" w:fill="FFFFFF"/>
          <w:rtl/>
        </w:rPr>
        <w:t xml:space="preserve">يليها في المرتبة </w:t>
      </w:r>
      <w:r w:rsidRPr="00804A07">
        <w:rPr>
          <w:rFonts w:ascii="Simplified Arabic" w:hAnsi="Simplified Arabic" w:cs="Simplified Arabic" w:hint="cs"/>
          <w:color w:val="0A0A0A"/>
          <w:sz w:val="32"/>
          <w:szCs w:val="32"/>
          <w:shd w:val="clear" w:color="auto" w:fill="FFFFFF"/>
          <w:rtl/>
        </w:rPr>
        <w:t>الخامسة</w:t>
      </w:r>
      <w:r w:rsidRPr="00804A07">
        <w:rPr>
          <w:rFonts w:ascii="Simplified Arabic" w:hAnsi="Simplified Arabic" w:cs="Simplified Arabic"/>
          <w:color w:val="0A0A0A"/>
          <w:sz w:val="32"/>
          <w:szCs w:val="32"/>
          <w:shd w:val="clear" w:color="auto" w:fill="FFFFFF"/>
          <w:rtl/>
        </w:rPr>
        <w:t xml:space="preserve"> الفقرة رقم (</w:t>
      </w:r>
      <w:r w:rsidRPr="00804A07">
        <w:rPr>
          <w:rFonts w:ascii="Simplified Arabic" w:hAnsi="Simplified Arabic" w:cs="Simplified Arabic"/>
          <w:color w:val="0A0A0A"/>
          <w:sz w:val="32"/>
          <w:szCs w:val="32"/>
          <w:shd w:val="clear" w:color="auto" w:fill="FFFFFF"/>
        </w:rPr>
        <w:t>4</w:t>
      </w:r>
      <w:r w:rsidRPr="00804A07">
        <w:rPr>
          <w:rFonts w:ascii="Simplified Arabic" w:hAnsi="Simplified Arabic" w:cs="Simplified Arabic"/>
          <w:color w:val="0A0A0A"/>
          <w:sz w:val="32"/>
          <w:szCs w:val="32"/>
          <w:shd w:val="clear" w:color="auto" w:fill="FFFFFF"/>
          <w:rtl/>
        </w:rPr>
        <w:t xml:space="preserve">) والتي تنص على </w:t>
      </w:r>
      <w:r w:rsidR="00E828AE" w:rsidRPr="00804A07">
        <w:rPr>
          <w:rFonts w:ascii="Simplified Arabic" w:hAnsi="Simplified Arabic" w:cs="Simplified Arabic"/>
          <w:sz w:val="32"/>
          <w:szCs w:val="32"/>
          <w:rtl/>
        </w:rPr>
        <w:t>ت</w:t>
      </w:r>
      <w:r w:rsidR="00E828AE" w:rsidRPr="00804A07">
        <w:rPr>
          <w:rFonts w:ascii="Simplified Arabic" w:hAnsi="Simplified Arabic" w:cs="Simplified Arabic" w:hint="cs"/>
          <w:sz w:val="32"/>
          <w:szCs w:val="32"/>
          <w:rtl/>
        </w:rPr>
        <w:t>وظف</w:t>
      </w:r>
      <w:r w:rsidR="00E828AE" w:rsidRPr="00804A07">
        <w:rPr>
          <w:rFonts w:ascii="Simplified Arabic" w:hAnsi="Simplified Arabic" w:cs="Simplified Arabic"/>
          <w:sz w:val="32"/>
          <w:szCs w:val="32"/>
          <w:rtl/>
        </w:rPr>
        <w:t xml:space="preserve"> </w:t>
      </w:r>
      <w:r w:rsidR="00E828AE" w:rsidRPr="00804A07">
        <w:rPr>
          <w:rFonts w:ascii="Simplified Arabic" w:hAnsi="Simplified Arabic" w:cs="Simplified Arabic" w:hint="cs"/>
          <w:sz w:val="32"/>
          <w:szCs w:val="32"/>
          <w:rtl/>
        </w:rPr>
        <w:t>إدارة المخاطر</w:t>
      </w:r>
      <w:r w:rsidR="00E828AE" w:rsidRPr="00804A07">
        <w:rPr>
          <w:rFonts w:ascii="Simplified Arabic" w:hAnsi="Simplified Arabic" w:cs="Simplified Arabic"/>
          <w:sz w:val="32"/>
          <w:szCs w:val="32"/>
          <w:rtl/>
        </w:rPr>
        <w:t xml:space="preserve"> الذكاء </w:t>
      </w:r>
      <w:r w:rsidR="00E828AE" w:rsidRPr="00804A07">
        <w:rPr>
          <w:rFonts w:ascii="Simplified Arabic" w:hAnsi="Simplified Arabic" w:cs="Simplified Arabic" w:hint="cs"/>
          <w:sz w:val="32"/>
          <w:szCs w:val="32"/>
          <w:rtl/>
        </w:rPr>
        <w:t>الاصطناعي</w:t>
      </w:r>
      <w:r w:rsidR="00E828AE" w:rsidRPr="00804A07">
        <w:rPr>
          <w:rFonts w:ascii="Simplified Arabic" w:hAnsi="Simplified Arabic" w:cs="Simplified Arabic"/>
          <w:sz w:val="32"/>
          <w:szCs w:val="32"/>
          <w:rtl/>
        </w:rPr>
        <w:t xml:space="preserve"> </w:t>
      </w:r>
      <w:r w:rsidR="00E828AE" w:rsidRPr="00804A07">
        <w:rPr>
          <w:rFonts w:ascii="Simplified Arabic" w:hAnsi="Simplified Arabic" w:cs="Simplified Arabic" w:hint="cs"/>
          <w:sz w:val="32"/>
          <w:szCs w:val="32"/>
          <w:rtl/>
        </w:rPr>
        <w:t>في تقييم التهديدات المستقبلية التي تواجه الجامعة</w:t>
      </w:r>
      <w:r w:rsidRPr="00804A07">
        <w:rPr>
          <w:rFonts w:ascii="Simplified Arabic" w:hAnsi="Simplified Arabic" w:cs="Simplified Arabic"/>
          <w:color w:val="0A0A0A"/>
          <w:sz w:val="32"/>
          <w:szCs w:val="32"/>
          <w:shd w:val="clear" w:color="auto" w:fill="FFFFFF"/>
          <w:rtl/>
        </w:rPr>
        <w:t>" بمتوسط حسابي يبلغ (</w:t>
      </w:r>
      <w:r w:rsidRPr="00804A07">
        <w:rPr>
          <w:rFonts w:ascii="Simplified Arabic" w:hAnsi="Simplified Arabic" w:cs="Simplified Arabic"/>
          <w:color w:val="0A0A0A"/>
          <w:sz w:val="32"/>
          <w:szCs w:val="32"/>
          <w:shd w:val="clear" w:color="auto" w:fill="FFFFFF"/>
        </w:rPr>
        <w:t>4.38</w:t>
      </w:r>
      <w:r w:rsidRPr="00804A07">
        <w:rPr>
          <w:rFonts w:ascii="Simplified Arabic" w:hAnsi="Simplified Arabic" w:cs="Simplified Arabic"/>
          <w:color w:val="0A0A0A"/>
          <w:sz w:val="32"/>
          <w:szCs w:val="32"/>
          <w:shd w:val="clear" w:color="auto" w:fill="FFFFFF"/>
          <w:rtl/>
        </w:rPr>
        <w:t>) ووزن نسبي (</w:t>
      </w:r>
      <w:r w:rsidRPr="00804A07">
        <w:rPr>
          <w:rFonts w:ascii="Simplified Arabic" w:hAnsi="Simplified Arabic" w:cs="Simplified Arabic"/>
          <w:color w:val="0A0A0A"/>
          <w:sz w:val="32"/>
          <w:szCs w:val="32"/>
          <w:shd w:val="clear" w:color="auto" w:fill="FFFFFF"/>
        </w:rPr>
        <w:t>87.7%</w:t>
      </w:r>
      <w:r w:rsidRPr="00804A07">
        <w:rPr>
          <w:rFonts w:ascii="Simplified Arabic" w:hAnsi="Simplified Arabic" w:cs="Simplified Arabic"/>
          <w:color w:val="0A0A0A"/>
          <w:sz w:val="32"/>
          <w:szCs w:val="32"/>
          <w:shd w:val="clear" w:color="auto" w:fill="FFFFFF"/>
          <w:rtl/>
        </w:rPr>
        <w:t>) وانحراف معياري (</w:t>
      </w:r>
      <w:r w:rsidRPr="00804A07">
        <w:rPr>
          <w:rFonts w:ascii="Simplified Arabic" w:hAnsi="Simplified Arabic" w:cs="Simplified Arabic"/>
          <w:color w:val="0A0A0A"/>
          <w:sz w:val="32"/>
          <w:szCs w:val="32"/>
          <w:shd w:val="clear" w:color="auto" w:fill="FFFFFF"/>
        </w:rPr>
        <w:t>0.707</w:t>
      </w:r>
      <w:r w:rsidRPr="00804A07">
        <w:rPr>
          <w:rFonts w:ascii="Simplified Arabic" w:hAnsi="Simplified Arabic" w:cs="Simplified Arabic"/>
          <w:color w:val="0A0A0A"/>
          <w:sz w:val="32"/>
          <w:szCs w:val="32"/>
          <w:shd w:val="clear" w:color="auto" w:fill="FFFFFF"/>
          <w:rtl/>
        </w:rPr>
        <w:t>) بدرجة استجابة "موافق بشدة".</w:t>
      </w:r>
      <w:r w:rsidR="00FB3C13" w:rsidRPr="00804A07">
        <w:rPr>
          <w:rFonts w:ascii="Simplified Arabic" w:hAnsi="Simplified Arabic" w:cs="Simplified Arabic" w:hint="cs"/>
          <w:color w:val="0A0A0A"/>
          <w:sz w:val="32"/>
          <w:szCs w:val="32"/>
          <w:shd w:val="clear" w:color="auto" w:fill="FFFFFF"/>
          <w:rtl/>
        </w:rPr>
        <w:t xml:space="preserve"> </w:t>
      </w:r>
      <w:r w:rsidR="00FB3C13" w:rsidRPr="00804A07">
        <w:rPr>
          <w:rFonts w:ascii="Simplified Arabic" w:hAnsi="Simplified Arabic" w:cs="Simplified Arabic"/>
          <w:color w:val="0A0A0A"/>
          <w:sz w:val="32"/>
          <w:szCs w:val="32"/>
          <w:shd w:val="clear" w:color="auto" w:fill="FFFFFF"/>
          <w:rtl/>
        </w:rPr>
        <w:t xml:space="preserve">يليها في المرتبة </w:t>
      </w:r>
      <w:r w:rsidR="00FB3C13" w:rsidRPr="00804A07">
        <w:rPr>
          <w:rFonts w:ascii="Simplified Arabic" w:hAnsi="Simplified Arabic" w:cs="Simplified Arabic" w:hint="cs"/>
          <w:color w:val="0A0A0A"/>
          <w:sz w:val="32"/>
          <w:szCs w:val="32"/>
          <w:shd w:val="clear" w:color="auto" w:fill="FFFFFF"/>
          <w:rtl/>
        </w:rPr>
        <w:t>السادسة</w:t>
      </w:r>
      <w:r w:rsidR="00FB3C13" w:rsidRPr="00804A07">
        <w:rPr>
          <w:rFonts w:ascii="Simplified Arabic" w:hAnsi="Simplified Arabic" w:cs="Simplified Arabic"/>
          <w:color w:val="0A0A0A"/>
          <w:sz w:val="32"/>
          <w:szCs w:val="32"/>
          <w:shd w:val="clear" w:color="auto" w:fill="FFFFFF"/>
          <w:rtl/>
        </w:rPr>
        <w:t xml:space="preserve"> الفقرة رقم (</w:t>
      </w:r>
      <w:r w:rsidR="00FB3C13" w:rsidRPr="00804A07">
        <w:rPr>
          <w:rFonts w:ascii="Simplified Arabic" w:hAnsi="Simplified Arabic" w:cs="Simplified Arabic"/>
          <w:color w:val="0A0A0A"/>
          <w:sz w:val="32"/>
          <w:szCs w:val="32"/>
          <w:shd w:val="clear" w:color="auto" w:fill="FFFFFF"/>
        </w:rPr>
        <w:t>6</w:t>
      </w:r>
      <w:r w:rsidR="00FB3C13" w:rsidRPr="00804A07">
        <w:rPr>
          <w:rFonts w:ascii="Simplified Arabic" w:hAnsi="Simplified Arabic" w:cs="Simplified Arabic"/>
          <w:color w:val="0A0A0A"/>
          <w:sz w:val="32"/>
          <w:szCs w:val="32"/>
          <w:shd w:val="clear" w:color="auto" w:fill="FFFFFF"/>
          <w:rtl/>
        </w:rPr>
        <w:t>) والتي تنص على</w:t>
      </w:r>
      <w:r w:rsidR="00FB3C13" w:rsidRPr="00804A07">
        <w:rPr>
          <w:rFonts w:ascii="Simplified Arabic" w:hAnsi="Simplified Arabic" w:cs="Simplified Arabic" w:hint="cs"/>
          <w:color w:val="0A0A0A"/>
          <w:sz w:val="32"/>
          <w:szCs w:val="32"/>
          <w:shd w:val="clear" w:color="auto" w:fill="FFFFFF"/>
          <w:rtl/>
        </w:rPr>
        <w:t>"</w:t>
      </w:r>
      <w:r w:rsidR="00FB3C13" w:rsidRPr="00804A07">
        <w:rPr>
          <w:rFonts w:ascii="Simplified Arabic" w:hAnsi="Simplified Arabic" w:cs="Simplified Arabic" w:hint="cs"/>
          <w:sz w:val="26"/>
          <w:szCs w:val="26"/>
          <w:rtl/>
        </w:rPr>
        <w:t xml:space="preserve"> </w:t>
      </w:r>
      <w:r w:rsidR="00FB3C13" w:rsidRPr="00804A07">
        <w:rPr>
          <w:rFonts w:ascii="Simplified Arabic" w:hAnsi="Simplified Arabic" w:cs="Simplified Arabic" w:hint="cs"/>
          <w:sz w:val="30"/>
          <w:szCs w:val="30"/>
          <w:rtl/>
        </w:rPr>
        <w:t>أثق في</w:t>
      </w:r>
      <w:r w:rsidR="00FB3C13" w:rsidRPr="00804A07">
        <w:rPr>
          <w:rFonts w:ascii="Simplified Arabic" w:hAnsi="Simplified Arabic" w:cs="Simplified Arabic"/>
          <w:sz w:val="30"/>
          <w:szCs w:val="30"/>
          <w:rtl/>
        </w:rPr>
        <w:t xml:space="preserve"> دقة الحلول التي تم إنشاؤها بواسطة الذكاء </w:t>
      </w:r>
      <w:r w:rsidR="00FB3C13" w:rsidRPr="00804A07">
        <w:rPr>
          <w:rFonts w:ascii="Simplified Arabic" w:hAnsi="Simplified Arabic" w:cs="Simplified Arabic" w:hint="cs"/>
          <w:sz w:val="30"/>
          <w:szCs w:val="30"/>
          <w:rtl/>
        </w:rPr>
        <w:t>الاصطناعي في مواجهة المخاطر".</w:t>
      </w:r>
      <w:r w:rsidR="00FB3C13" w:rsidRPr="00804A07">
        <w:rPr>
          <w:rFonts w:ascii="Simplified Arabic" w:hAnsi="Simplified Arabic" w:cs="Simplified Arabic"/>
          <w:color w:val="0A0A0A"/>
          <w:sz w:val="32"/>
          <w:szCs w:val="32"/>
          <w:shd w:val="clear" w:color="auto" w:fill="FFFFFF"/>
          <w:rtl/>
        </w:rPr>
        <w:t xml:space="preserve"> بمتوسط حسابي يبلغ (</w:t>
      </w:r>
      <w:r w:rsidR="00FB3C13" w:rsidRPr="00804A07">
        <w:rPr>
          <w:rFonts w:ascii="Simplified Arabic" w:hAnsi="Simplified Arabic" w:cs="Simplified Arabic"/>
          <w:color w:val="0A0A0A"/>
          <w:sz w:val="32"/>
          <w:szCs w:val="32"/>
          <w:shd w:val="clear" w:color="auto" w:fill="FFFFFF"/>
        </w:rPr>
        <w:t>4.36</w:t>
      </w:r>
      <w:r w:rsidR="00FB3C13" w:rsidRPr="00804A07">
        <w:rPr>
          <w:rFonts w:ascii="Simplified Arabic" w:hAnsi="Simplified Arabic" w:cs="Simplified Arabic"/>
          <w:color w:val="0A0A0A"/>
          <w:sz w:val="32"/>
          <w:szCs w:val="32"/>
          <w:shd w:val="clear" w:color="auto" w:fill="FFFFFF"/>
          <w:rtl/>
        </w:rPr>
        <w:t>) ووزن نسبي (</w:t>
      </w:r>
      <w:r w:rsidR="00FB3C13" w:rsidRPr="00804A07">
        <w:rPr>
          <w:rFonts w:asciiTheme="majorBidi" w:eastAsia="Times New Roman" w:hAnsiTheme="majorBidi" w:cstheme="majorBidi"/>
          <w:sz w:val="30"/>
          <w:szCs w:val="30"/>
        </w:rPr>
        <w:t>86.1%</w:t>
      </w:r>
      <w:r w:rsidR="00FB3C13" w:rsidRPr="00804A07">
        <w:rPr>
          <w:rFonts w:ascii="Simplified Arabic" w:hAnsi="Simplified Arabic" w:cs="Simplified Arabic"/>
          <w:color w:val="0A0A0A"/>
          <w:sz w:val="32"/>
          <w:szCs w:val="32"/>
          <w:shd w:val="clear" w:color="auto" w:fill="FFFFFF"/>
          <w:rtl/>
        </w:rPr>
        <w:t>) وانحراف معياري (</w:t>
      </w:r>
      <w:r w:rsidR="00FB3C13" w:rsidRPr="00804A07">
        <w:rPr>
          <w:rFonts w:asciiTheme="majorBidi" w:eastAsia="Times New Roman" w:hAnsiTheme="majorBidi" w:cstheme="majorBidi"/>
          <w:sz w:val="30"/>
          <w:szCs w:val="30"/>
        </w:rPr>
        <w:t>0.644</w:t>
      </w:r>
      <w:r w:rsidR="00FB3C13" w:rsidRPr="00804A07">
        <w:rPr>
          <w:rFonts w:ascii="Simplified Arabic" w:hAnsi="Simplified Arabic" w:cs="Simplified Arabic"/>
          <w:color w:val="0A0A0A"/>
          <w:sz w:val="32"/>
          <w:szCs w:val="32"/>
          <w:shd w:val="clear" w:color="auto" w:fill="FFFFFF"/>
          <w:rtl/>
        </w:rPr>
        <w:t>) بدرجة استجابة "موافق بشدة</w:t>
      </w:r>
    </w:p>
    <w:p w:rsidR="00A87BA5" w:rsidRDefault="00A87BA5" w:rsidP="007F18E9">
      <w:pPr>
        <w:spacing w:after="0" w:line="312" w:lineRule="auto"/>
        <w:jc w:val="mediumKashida"/>
        <w:rPr>
          <w:rFonts w:ascii="Simplified Arabic" w:hAnsi="Simplified Arabic" w:cs="Simplified Arabic"/>
          <w:color w:val="0A0A0A"/>
          <w:sz w:val="32"/>
          <w:szCs w:val="32"/>
          <w:shd w:val="clear" w:color="auto" w:fill="FFFFFF"/>
          <w:rtl/>
        </w:rPr>
      </w:pPr>
      <w:r w:rsidRPr="00804A07">
        <w:rPr>
          <w:rFonts w:ascii="Simplified Arabic" w:hAnsi="Simplified Arabic" w:cs="Simplified Arabic"/>
          <w:color w:val="0A0A0A"/>
          <w:sz w:val="32"/>
          <w:szCs w:val="32"/>
          <w:shd w:val="clear" w:color="auto" w:fill="FFFFFF"/>
          <w:rtl/>
        </w:rPr>
        <w:t>بصفة عامة يتبين أن المتوسط الحسابي لجميع الفقرات بلغ (</w:t>
      </w:r>
      <w:r w:rsidRPr="00804A07">
        <w:rPr>
          <w:rFonts w:ascii="Simplified Arabic" w:hAnsi="Simplified Arabic" w:cs="Simplified Arabic"/>
          <w:color w:val="0A0A0A"/>
          <w:sz w:val="32"/>
          <w:szCs w:val="32"/>
          <w:shd w:val="clear" w:color="auto" w:fill="FFFFFF"/>
        </w:rPr>
        <w:t>4.49</w:t>
      </w:r>
      <w:r w:rsidRPr="00804A07">
        <w:rPr>
          <w:rFonts w:ascii="Simplified Arabic" w:hAnsi="Simplified Arabic" w:cs="Simplified Arabic"/>
          <w:color w:val="0A0A0A"/>
          <w:sz w:val="32"/>
          <w:szCs w:val="32"/>
          <w:shd w:val="clear" w:color="auto" w:fill="FFFFFF"/>
          <w:rtl/>
        </w:rPr>
        <w:t>) بوزن نسبي بلغ (</w:t>
      </w:r>
      <w:r w:rsidRPr="00804A07">
        <w:rPr>
          <w:rFonts w:ascii="Simplified Arabic" w:hAnsi="Simplified Arabic" w:cs="Simplified Arabic"/>
          <w:color w:val="0A0A0A"/>
          <w:sz w:val="32"/>
          <w:szCs w:val="32"/>
          <w:shd w:val="clear" w:color="auto" w:fill="FFFFFF"/>
        </w:rPr>
        <w:t>89.8%</w:t>
      </w:r>
      <w:r w:rsidRPr="00804A07">
        <w:rPr>
          <w:rFonts w:ascii="Simplified Arabic" w:hAnsi="Simplified Arabic" w:cs="Simplified Arabic"/>
          <w:color w:val="0A0A0A"/>
          <w:sz w:val="32"/>
          <w:szCs w:val="32"/>
          <w:shd w:val="clear" w:color="auto" w:fill="FFFFFF"/>
          <w:rtl/>
        </w:rPr>
        <w:t>) مما يدل على وجود</w:t>
      </w:r>
      <w:r w:rsidR="00FB3C13" w:rsidRPr="00804A07">
        <w:rPr>
          <w:rFonts w:ascii="Simplified Arabic" w:hAnsi="Simplified Arabic" w:cs="Simplified Arabic" w:hint="cs"/>
          <w:color w:val="0A0A0A"/>
          <w:sz w:val="32"/>
          <w:szCs w:val="32"/>
          <w:shd w:val="clear" w:color="auto" w:fill="FFFFFF"/>
          <w:rtl/>
        </w:rPr>
        <w:t xml:space="preserve"> تقويم أداء إدارة المخاطر في جامعة تبوك </w:t>
      </w:r>
      <w:r w:rsidRPr="00804A07">
        <w:rPr>
          <w:rFonts w:ascii="Simplified Arabic" w:hAnsi="Simplified Arabic" w:cs="Simplified Arabic"/>
          <w:color w:val="0A0A0A"/>
          <w:sz w:val="32"/>
          <w:szCs w:val="32"/>
          <w:shd w:val="clear" w:color="auto" w:fill="FFFFFF"/>
          <w:rtl/>
        </w:rPr>
        <w:t xml:space="preserve"> ذلك من وجهة نظر أفراد عينة الدراسة.</w:t>
      </w:r>
    </w:p>
    <w:p w:rsidR="007F18E9" w:rsidRDefault="007F18E9" w:rsidP="007F18E9">
      <w:pPr>
        <w:spacing w:after="0" w:line="312" w:lineRule="auto"/>
        <w:jc w:val="mediumKashida"/>
        <w:rPr>
          <w:rFonts w:ascii="Simplified Arabic" w:hAnsi="Simplified Arabic" w:cs="Simplified Arabic"/>
          <w:color w:val="0A0A0A"/>
          <w:sz w:val="32"/>
          <w:szCs w:val="32"/>
          <w:shd w:val="clear" w:color="auto" w:fill="FFFFFF"/>
          <w:rtl/>
        </w:rPr>
      </w:pPr>
    </w:p>
    <w:p w:rsidR="007F18E9" w:rsidRPr="00804A07" w:rsidRDefault="007F18E9" w:rsidP="007F18E9">
      <w:pPr>
        <w:spacing w:after="0" w:line="312" w:lineRule="auto"/>
        <w:jc w:val="mediumKashida"/>
        <w:rPr>
          <w:rFonts w:ascii="Simplified Arabic" w:hAnsi="Simplified Arabic" w:cs="Simplified Arabic"/>
          <w:color w:val="0A0A0A"/>
          <w:sz w:val="32"/>
          <w:szCs w:val="32"/>
          <w:shd w:val="clear" w:color="auto" w:fill="FFFFFF"/>
          <w:rtl/>
        </w:rPr>
      </w:pPr>
    </w:p>
    <w:p w:rsidR="00353E93" w:rsidRPr="00804A07" w:rsidRDefault="00353E93" w:rsidP="007F18E9">
      <w:pPr>
        <w:spacing w:after="0" w:line="312" w:lineRule="auto"/>
        <w:jc w:val="center"/>
        <w:rPr>
          <w:rFonts w:ascii="Simplified Arabic" w:hAnsi="Simplified Arabic" w:cs="Simplified Arabic"/>
          <w:b/>
          <w:bCs/>
          <w:color w:val="000000"/>
          <w:sz w:val="32"/>
          <w:szCs w:val="32"/>
          <w:rtl/>
        </w:rPr>
      </w:pPr>
      <w:r w:rsidRPr="00804A07">
        <w:rPr>
          <w:rFonts w:ascii="Simplified Arabic" w:hAnsi="Simplified Arabic" w:cs="Simplified Arabic"/>
          <w:b/>
          <w:bCs/>
          <w:color w:val="000000"/>
          <w:sz w:val="32"/>
          <w:szCs w:val="32"/>
          <w:rtl/>
        </w:rPr>
        <w:lastRenderedPageBreak/>
        <w:t>جدول رقم (10)  الوسط الحسابي والانحراف المعياري والاهمية النسبية لمحور</w:t>
      </w:r>
    </w:p>
    <w:p w:rsidR="00353E93" w:rsidRPr="00804A07" w:rsidRDefault="00353E93" w:rsidP="007F18E9">
      <w:pPr>
        <w:spacing w:after="0" w:line="312" w:lineRule="auto"/>
        <w:jc w:val="center"/>
        <w:rPr>
          <w:rFonts w:ascii="Simplified Arabic" w:hAnsi="Simplified Arabic" w:cs="Simplified Arabic"/>
          <w:b/>
          <w:bCs/>
          <w:color w:val="000000"/>
          <w:sz w:val="32"/>
          <w:szCs w:val="32"/>
          <w:rtl/>
        </w:rPr>
      </w:pPr>
      <w:r w:rsidRPr="00804A07">
        <w:rPr>
          <w:rFonts w:ascii="Simplified Arabic" w:hAnsi="Simplified Arabic" w:cs="Simplified Arabic"/>
          <w:b/>
          <w:bCs/>
          <w:color w:val="000000"/>
          <w:sz w:val="32"/>
          <w:szCs w:val="32"/>
          <w:rtl/>
        </w:rPr>
        <w:t xml:space="preserve">التحديات التي تواجه استخدام الذكاء الاصطناعي في إدارة المخاطر   </w:t>
      </w:r>
    </w:p>
    <w:p w:rsidR="00353E93" w:rsidRPr="00804A07" w:rsidRDefault="00353E93" w:rsidP="007F18E9">
      <w:pPr>
        <w:spacing w:after="0" w:line="312" w:lineRule="auto"/>
        <w:jc w:val="center"/>
        <w:rPr>
          <w:rFonts w:asciiTheme="majorBidi" w:hAnsiTheme="majorBidi" w:cstheme="majorBidi"/>
          <w:b/>
          <w:bCs/>
          <w:color w:val="000000"/>
          <w:sz w:val="30"/>
          <w:szCs w:val="30"/>
        </w:rPr>
      </w:pPr>
    </w:p>
    <w:tbl>
      <w:tblPr>
        <w:bidiVisual/>
        <w:tblW w:w="102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
        <w:gridCol w:w="4827"/>
        <w:gridCol w:w="1025"/>
        <w:gridCol w:w="891"/>
        <w:gridCol w:w="991"/>
        <w:gridCol w:w="1134"/>
        <w:gridCol w:w="892"/>
      </w:tblGrid>
      <w:tr w:rsidR="00353E93" w:rsidRPr="00804A07" w:rsidTr="008D3172">
        <w:trPr>
          <w:cantSplit/>
          <w:trHeight w:val="1134"/>
          <w:jc w:val="center"/>
        </w:trPr>
        <w:tc>
          <w:tcPr>
            <w:tcW w:w="467" w:type="dxa"/>
            <w:shd w:val="clear" w:color="auto" w:fill="A6A6A6" w:themeFill="background1" w:themeFillShade="A6"/>
          </w:tcPr>
          <w:p w:rsidR="00353E93" w:rsidRPr="00804A07" w:rsidRDefault="00353E93" w:rsidP="007F18E9">
            <w:pPr>
              <w:spacing w:after="0" w:line="312" w:lineRule="auto"/>
              <w:jc w:val="center"/>
              <w:rPr>
                <w:rFonts w:asciiTheme="majorBidi" w:eastAsia="Times New Roman" w:hAnsiTheme="majorBidi" w:cstheme="majorBidi"/>
                <w:sz w:val="30"/>
                <w:szCs w:val="30"/>
                <w:rtl/>
              </w:rPr>
            </w:pPr>
            <w:r w:rsidRPr="00804A07">
              <w:rPr>
                <w:rFonts w:asciiTheme="majorBidi" w:eastAsia="Times New Roman" w:hAnsiTheme="majorBidi" w:cstheme="majorBidi"/>
                <w:sz w:val="30"/>
                <w:szCs w:val="30"/>
                <w:rtl/>
              </w:rPr>
              <w:t>م</w:t>
            </w:r>
          </w:p>
        </w:tc>
        <w:tc>
          <w:tcPr>
            <w:tcW w:w="4827" w:type="dxa"/>
            <w:shd w:val="clear" w:color="auto" w:fill="A6A6A6" w:themeFill="background1" w:themeFillShade="A6"/>
            <w:noWrap/>
            <w:vAlign w:val="center"/>
          </w:tcPr>
          <w:p w:rsidR="00353E93" w:rsidRPr="00804A07" w:rsidRDefault="00353E93" w:rsidP="007F18E9">
            <w:pPr>
              <w:spacing w:after="0" w:line="312" w:lineRule="auto"/>
              <w:jc w:val="center"/>
              <w:rPr>
                <w:rFonts w:asciiTheme="majorBidi" w:eastAsia="Times New Roman" w:hAnsiTheme="majorBidi" w:cstheme="majorBidi"/>
                <w:b/>
                <w:bCs/>
                <w:sz w:val="30"/>
                <w:szCs w:val="30"/>
                <w:rtl/>
              </w:rPr>
            </w:pPr>
            <w:r w:rsidRPr="00804A07">
              <w:rPr>
                <w:rFonts w:ascii="Simplified Arabic" w:hAnsi="Simplified Arabic" w:cs="Simplified Arabic"/>
                <w:sz w:val="32"/>
                <w:szCs w:val="32"/>
                <w:rtl/>
              </w:rPr>
              <w:t>التحديات التي تواجه استخدام الذكا</w:t>
            </w:r>
            <w:r w:rsidRPr="00804A07">
              <w:rPr>
                <w:rFonts w:ascii="Simplified Arabic" w:hAnsi="Simplified Arabic" w:cs="Simplified Arabic" w:hint="cs"/>
                <w:sz w:val="32"/>
                <w:szCs w:val="32"/>
                <w:rtl/>
              </w:rPr>
              <w:t xml:space="preserve">ء </w:t>
            </w:r>
            <w:r w:rsidRPr="00804A07">
              <w:rPr>
                <w:rFonts w:ascii="Simplified Arabic" w:hAnsi="Simplified Arabic" w:cs="Simplified Arabic"/>
                <w:sz w:val="32"/>
                <w:szCs w:val="32"/>
                <w:rtl/>
              </w:rPr>
              <w:t>الاصطناعي في إدارة المخاطر</w:t>
            </w:r>
          </w:p>
        </w:tc>
        <w:tc>
          <w:tcPr>
            <w:tcW w:w="1025" w:type="dxa"/>
            <w:shd w:val="clear" w:color="auto" w:fill="A6A6A6" w:themeFill="background1" w:themeFillShade="A6"/>
            <w:noWrap/>
            <w:textDirection w:val="btLr"/>
            <w:vAlign w:val="center"/>
          </w:tcPr>
          <w:p w:rsidR="00353E93" w:rsidRPr="00804A07" w:rsidRDefault="00353E93" w:rsidP="007F18E9">
            <w:pPr>
              <w:spacing w:after="0" w:line="312" w:lineRule="auto"/>
              <w:ind w:left="113" w:right="113"/>
              <w:jc w:val="center"/>
              <w:rPr>
                <w:rFonts w:asciiTheme="majorBidi" w:eastAsia="Times New Roman" w:hAnsiTheme="majorBidi" w:cstheme="majorBidi"/>
                <w:b/>
                <w:bCs/>
                <w:sz w:val="30"/>
                <w:szCs w:val="30"/>
              </w:rPr>
            </w:pPr>
            <w:r w:rsidRPr="00804A07">
              <w:rPr>
                <w:rFonts w:asciiTheme="majorBidi" w:eastAsia="Times New Roman" w:hAnsiTheme="majorBidi" w:cstheme="majorBidi"/>
                <w:b/>
                <w:bCs/>
                <w:sz w:val="30"/>
                <w:szCs w:val="30"/>
                <w:rtl/>
              </w:rPr>
              <w:t>المتوسط</w:t>
            </w:r>
          </w:p>
        </w:tc>
        <w:tc>
          <w:tcPr>
            <w:tcW w:w="846" w:type="dxa"/>
            <w:shd w:val="clear" w:color="auto" w:fill="A6A6A6" w:themeFill="background1" w:themeFillShade="A6"/>
            <w:noWrap/>
            <w:textDirection w:val="btLr"/>
            <w:vAlign w:val="center"/>
          </w:tcPr>
          <w:p w:rsidR="00353E93" w:rsidRPr="00804A07" w:rsidRDefault="00353E93" w:rsidP="007F18E9">
            <w:pPr>
              <w:spacing w:after="0" w:line="312" w:lineRule="auto"/>
              <w:ind w:left="113" w:right="113"/>
              <w:jc w:val="center"/>
              <w:rPr>
                <w:rFonts w:asciiTheme="majorBidi" w:eastAsia="Times New Roman" w:hAnsiTheme="majorBidi" w:cstheme="majorBidi"/>
                <w:b/>
                <w:bCs/>
                <w:sz w:val="30"/>
                <w:szCs w:val="30"/>
              </w:rPr>
            </w:pPr>
            <w:r w:rsidRPr="00804A07">
              <w:rPr>
                <w:rFonts w:asciiTheme="majorBidi" w:eastAsia="Times New Roman" w:hAnsiTheme="majorBidi" w:cstheme="majorBidi"/>
                <w:b/>
                <w:bCs/>
                <w:sz w:val="30"/>
                <w:szCs w:val="30"/>
                <w:rtl/>
              </w:rPr>
              <w:t>الانحراف المعياري</w:t>
            </w:r>
          </w:p>
        </w:tc>
        <w:tc>
          <w:tcPr>
            <w:tcW w:w="940" w:type="dxa"/>
            <w:shd w:val="clear" w:color="auto" w:fill="A6A6A6" w:themeFill="background1" w:themeFillShade="A6"/>
            <w:noWrap/>
            <w:textDirection w:val="btLr"/>
            <w:vAlign w:val="center"/>
          </w:tcPr>
          <w:p w:rsidR="00353E93" w:rsidRPr="00804A07" w:rsidRDefault="00353E93" w:rsidP="007F18E9">
            <w:pPr>
              <w:spacing w:after="0" w:line="312" w:lineRule="auto"/>
              <w:ind w:left="113" w:right="113"/>
              <w:jc w:val="center"/>
              <w:rPr>
                <w:rFonts w:asciiTheme="majorBidi" w:eastAsia="Times New Roman" w:hAnsiTheme="majorBidi" w:cstheme="majorBidi"/>
                <w:b/>
                <w:bCs/>
                <w:sz w:val="30"/>
                <w:szCs w:val="30"/>
              </w:rPr>
            </w:pPr>
            <w:r w:rsidRPr="00804A07">
              <w:rPr>
                <w:rFonts w:asciiTheme="majorBidi" w:eastAsia="Times New Roman" w:hAnsiTheme="majorBidi" w:cstheme="majorBidi"/>
                <w:b/>
                <w:bCs/>
                <w:sz w:val="30"/>
                <w:szCs w:val="30"/>
                <w:rtl/>
              </w:rPr>
              <w:t>الوزن النسبي</w:t>
            </w:r>
          </w:p>
        </w:tc>
        <w:tc>
          <w:tcPr>
            <w:tcW w:w="1134" w:type="dxa"/>
            <w:shd w:val="clear" w:color="auto" w:fill="A6A6A6" w:themeFill="background1" w:themeFillShade="A6"/>
            <w:noWrap/>
            <w:textDirection w:val="btLr"/>
            <w:vAlign w:val="center"/>
          </w:tcPr>
          <w:p w:rsidR="00353E93" w:rsidRPr="00804A07" w:rsidRDefault="00353E93" w:rsidP="007F18E9">
            <w:pPr>
              <w:spacing w:after="0" w:line="312" w:lineRule="auto"/>
              <w:ind w:left="113" w:right="113"/>
              <w:jc w:val="center"/>
              <w:rPr>
                <w:rFonts w:asciiTheme="majorBidi" w:eastAsia="Times New Roman" w:hAnsiTheme="majorBidi" w:cstheme="majorBidi"/>
                <w:b/>
                <w:bCs/>
                <w:sz w:val="30"/>
                <w:szCs w:val="30"/>
                <w:rtl/>
              </w:rPr>
            </w:pPr>
            <w:r w:rsidRPr="00804A07">
              <w:rPr>
                <w:rFonts w:asciiTheme="majorBidi" w:eastAsia="Times New Roman" w:hAnsiTheme="majorBidi" w:cstheme="majorBidi"/>
                <w:b/>
                <w:bCs/>
                <w:sz w:val="30"/>
                <w:szCs w:val="30"/>
                <w:rtl/>
              </w:rPr>
              <w:t>الاتجاه العام</w:t>
            </w:r>
          </w:p>
        </w:tc>
        <w:tc>
          <w:tcPr>
            <w:tcW w:w="964" w:type="dxa"/>
            <w:shd w:val="clear" w:color="auto" w:fill="A6A6A6" w:themeFill="background1" w:themeFillShade="A6"/>
            <w:textDirection w:val="btLr"/>
            <w:vAlign w:val="center"/>
          </w:tcPr>
          <w:p w:rsidR="00353E93" w:rsidRPr="00804A07" w:rsidRDefault="00353E93" w:rsidP="007F18E9">
            <w:pPr>
              <w:spacing w:after="0" w:line="312" w:lineRule="auto"/>
              <w:ind w:left="113" w:right="113"/>
              <w:jc w:val="center"/>
              <w:rPr>
                <w:rFonts w:asciiTheme="majorBidi" w:eastAsia="Times New Roman" w:hAnsiTheme="majorBidi" w:cstheme="majorBidi"/>
                <w:b/>
                <w:bCs/>
                <w:sz w:val="30"/>
                <w:szCs w:val="30"/>
              </w:rPr>
            </w:pPr>
            <w:r w:rsidRPr="00804A07">
              <w:rPr>
                <w:rFonts w:asciiTheme="majorBidi" w:eastAsia="Times New Roman" w:hAnsiTheme="majorBidi" w:cstheme="majorBidi"/>
                <w:b/>
                <w:bCs/>
                <w:sz w:val="30"/>
                <w:szCs w:val="30"/>
                <w:rtl/>
              </w:rPr>
              <w:t>الرتبة</w:t>
            </w:r>
          </w:p>
        </w:tc>
      </w:tr>
      <w:tr w:rsidR="00353E93" w:rsidRPr="00804A07" w:rsidTr="00A65389">
        <w:trPr>
          <w:trHeight w:val="255"/>
          <w:jc w:val="center"/>
        </w:trPr>
        <w:tc>
          <w:tcPr>
            <w:tcW w:w="467" w:type="dxa"/>
          </w:tcPr>
          <w:p w:rsidR="00353E93" w:rsidRPr="00804A07" w:rsidRDefault="00353E93" w:rsidP="007F18E9">
            <w:pPr>
              <w:spacing w:after="0" w:line="312" w:lineRule="auto"/>
              <w:jc w:val="center"/>
              <w:rPr>
                <w:rFonts w:asciiTheme="majorBidi" w:eastAsia="Times New Roman" w:hAnsiTheme="majorBidi" w:cstheme="majorBidi"/>
                <w:sz w:val="30"/>
                <w:szCs w:val="30"/>
                <w:rtl/>
              </w:rPr>
            </w:pPr>
            <w:bookmarkStart w:id="38" w:name="_Hlk134199377"/>
            <w:bookmarkStart w:id="39" w:name="_Hlk134239911"/>
            <w:r w:rsidRPr="00804A07">
              <w:rPr>
                <w:rFonts w:asciiTheme="majorBidi" w:eastAsia="Times New Roman" w:hAnsiTheme="majorBidi" w:cstheme="majorBidi"/>
                <w:sz w:val="30"/>
                <w:szCs w:val="30"/>
                <w:rtl/>
              </w:rPr>
              <w:t>1</w:t>
            </w:r>
          </w:p>
        </w:tc>
        <w:tc>
          <w:tcPr>
            <w:tcW w:w="4827" w:type="dxa"/>
            <w:shd w:val="clear" w:color="auto" w:fill="auto"/>
            <w:noWrap/>
          </w:tcPr>
          <w:p w:rsidR="00353E93" w:rsidRPr="00804A07" w:rsidRDefault="00353E93" w:rsidP="007F18E9">
            <w:pPr>
              <w:spacing w:line="312" w:lineRule="auto"/>
              <w:jc w:val="lowKashida"/>
              <w:rPr>
                <w:rFonts w:ascii="Simplified Arabic" w:hAnsi="Simplified Arabic" w:cs="Simplified Arabic"/>
                <w:sz w:val="26"/>
                <w:szCs w:val="26"/>
              </w:rPr>
            </w:pPr>
            <w:r w:rsidRPr="00804A07">
              <w:rPr>
                <w:rFonts w:ascii="Simplified Arabic" w:hAnsi="Simplified Arabic" w:cs="Simplified Arabic" w:hint="cs"/>
                <w:sz w:val="26"/>
                <w:szCs w:val="26"/>
                <w:rtl/>
              </w:rPr>
              <w:t>عدم وجود رؤية استراتيجية من قبل الإدارة العليا بالجامعة تبرر استخدام الذكاء الاصطناعي في إدارة المخاطر.</w:t>
            </w:r>
          </w:p>
        </w:tc>
        <w:tc>
          <w:tcPr>
            <w:tcW w:w="1025" w:type="dxa"/>
            <w:shd w:val="clear" w:color="auto" w:fill="auto"/>
            <w:noWrap/>
            <w:vAlign w:val="center"/>
          </w:tcPr>
          <w:p w:rsidR="00353E93" w:rsidRPr="00804A07" w:rsidRDefault="00353E93" w:rsidP="007F18E9">
            <w:pPr>
              <w:spacing w:after="0" w:line="312" w:lineRule="auto"/>
              <w:jc w:val="center"/>
              <w:rPr>
                <w:rFonts w:asciiTheme="majorBidi" w:eastAsia="Times New Roman" w:hAnsiTheme="majorBidi" w:cstheme="majorBidi"/>
                <w:sz w:val="30"/>
                <w:szCs w:val="30"/>
                <w:rtl/>
              </w:rPr>
            </w:pPr>
            <w:bookmarkStart w:id="40" w:name="_Hlk135160742"/>
            <w:r w:rsidRPr="00804A07">
              <w:rPr>
                <w:rFonts w:asciiTheme="majorBidi" w:eastAsia="Times New Roman" w:hAnsiTheme="majorBidi" w:cstheme="majorBidi"/>
                <w:sz w:val="30"/>
                <w:szCs w:val="30"/>
              </w:rPr>
              <w:t>4.24</w:t>
            </w:r>
            <w:bookmarkEnd w:id="40"/>
          </w:p>
        </w:tc>
        <w:tc>
          <w:tcPr>
            <w:tcW w:w="846" w:type="dxa"/>
            <w:shd w:val="clear" w:color="auto" w:fill="auto"/>
            <w:noWrap/>
            <w:vAlign w:val="center"/>
          </w:tcPr>
          <w:p w:rsidR="00353E93" w:rsidRPr="00804A07" w:rsidRDefault="00353E93" w:rsidP="007F18E9">
            <w:pPr>
              <w:spacing w:after="0" w:line="312" w:lineRule="auto"/>
              <w:jc w:val="center"/>
              <w:rPr>
                <w:rFonts w:asciiTheme="majorBidi" w:eastAsia="Times New Roman" w:hAnsiTheme="majorBidi" w:cstheme="majorBidi"/>
                <w:sz w:val="30"/>
                <w:szCs w:val="30"/>
              </w:rPr>
            </w:pPr>
            <w:r w:rsidRPr="00804A07">
              <w:rPr>
                <w:rFonts w:asciiTheme="majorBidi" w:eastAsia="Times New Roman" w:hAnsiTheme="majorBidi" w:cstheme="majorBidi"/>
                <w:sz w:val="30"/>
                <w:szCs w:val="30"/>
              </w:rPr>
              <w:t>0.770</w:t>
            </w:r>
          </w:p>
        </w:tc>
        <w:tc>
          <w:tcPr>
            <w:tcW w:w="940" w:type="dxa"/>
            <w:shd w:val="clear" w:color="auto" w:fill="auto"/>
            <w:noWrap/>
            <w:vAlign w:val="center"/>
          </w:tcPr>
          <w:p w:rsidR="00353E93" w:rsidRPr="00804A07" w:rsidRDefault="00353E93" w:rsidP="007F18E9">
            <w:pPr>
              <w:spacing w:after="0" w:line="312" w:lineRule="auto"/>
              <w:jc w:val="center"/>
              <w:rPr>
                <w:rFonts w:asciiTheme="majorBidi" w:eastAsia="Times New Roman" w:hAnsiTheme="majorBidi" w:cstheme="majorBidi"/>
                <w:sz w:val="30"/>
                <w:szCs w:val="30"/>
                <w:rtl/>
              </w:rPr>
            </w:pPr>
            <w:bookmarkStart w:id="41" w:name="_Hlk135160860"/>
            <w:r w:rsidRPr="00804A07">
              <w:rPr>
                <w:rFonts w:asciiTheme="majorBidi" w:eastAsia="Times New Roman" w:hAnsiTheme="majorBidi" w:cstheme="majorBidi"/>
                <w:sz w:val="30"/>
                <w:szCs w:val="30"/>
              </w:rPr>
              <w:t>84.8%</w:t>
            </w:r>
            <w:bookmarkEnd w:id="41"/>
          </w:p>
        </w:tc>
        <w:tc>
          <w:tcPr>
            <w:tcW w:w="1134" w:type="dxa"/>
            <w:shd w:val="clear" w:color="auto" w:fill="auto"/>
            <w:noWrap/>
            <w:vAlign w:val="center"/>
          </w:tcPr>
          <w:p w:rsidR="00353E93" w:rsidRPr="00804A07" w:rsidRDefault="00353E93" w:rsidP="007F18E9">
            <w:pPr>
              <w:spacing w:after="0" w:line="312" w:lineRule="auto"/>
              <w:jc w:val="center"/>
              <w:rPr>
                <w:rFonts w:asciiTheme="majorBidi" w:eastAsia="Times New Roman" w:hAnsiTheme="majorBidi" w:cstheme="majorBidi"/>
                <w:sz w:val="30"/>
                <w:szCs w:val="30"/>
                <w:rtl/>
              </w:rPr>
            </w:pPr>
            <w:r w:rsidRPr="00804A07">
              <w:rPr>
                <w:rFonts w:asciiTheme="majorBidi" w:eastAsia="Times New Roman" w:hAnsiTheme="majorBidi" w:cstheme="majorBidi"/>
                <w:sz w:val="30"/>
                <w:szCs w:val="30"/>
                <w:rtl/>
              </w:rPr>
              <w:t>موافق بشدة</w:t>
            </w:r>
          </w:p>
        </w:tc>
        <w:tc>
          <w:tcPr>
            <w:tcW w:w="964" w:type="dxa"/>
            <w:vAlign w:val="center"/>
          </w:tcPr>
          <w:p w:rsidR="00353E93" w:rsidRPr="00804A07" w:rsidRDefault="00353E93" w:rsidP="007F18E9">
            <w:pPr>
              <w:spacing w:after="0" w:line="312" w:lineRule="auto"/>
              <w:jc w:val="center"/>
              <w:rPr>
                <w:rFonts w:asciiTheme="majorBidi" w:eastAsia="Times New Roman" w:hAnsiTheme="majorBidi" w:cstheme="majorBidi"/>
                <w:sz w:val="30"/>
                <w:szCs w:val="30"/>
                <w:rtl/>
              </w:rPr>
            </w:pPr>
            <w:r w:rsidRPr="00804A07">
              <w:rPr>
                <w:rFonts w:asciiTheme="majorBidi" w:eastAsia="Times New Roman" w:hAnsiTheme="majorBidi" w:cstheme="majorBidi"/>
                <w:sz w:val="30"/>
                <w:szCs w:val="30"/>
              </w:rPr>
              <w:t>2</w:t>
            </w:r>
          </w:p>
        </w:tc>
      </w:tr>
      <w:bookmarkEnd w:id="38"/>
      <w:tr w:rsidR="00353E93" w:rsidRPr="00804A07" w:rsidTr="00A65389">
        <w:trPr>
          <w:trHeight w:val="255"/>
          <w:jc w:val="center"/>
        </w:trPr>
        <w:tc>
          <w:tcPr>
            <w:tcW w:w="467" w:type="dxa"/>
          </w:tcPr>
          <w:p w:rsidR="00353E93" w:rsidRPr="00804A07" w:rsidRDefault="00353E93" w:rsidP="007F18E9">
            <w:pPr>
              <w:spacing w:after="0" w:line="312" w:lineRule="auto"/>
              <w:jc w:val="center"/>
              <w:rPr>
                <w:rFonts w:asciiTheme="majorBidi" w:eastAsia="Times New Roman" w:hAnsiTheme="majorBidi" w:cstheme="majorBidi"/>
                <w:sz w:val="30"/>
                <w:szCs w:val="30"/>
                <w:rtl/>
              </w:rPr>
            </w:pPr>
            <w:r w:rsidRPr="00804A07">
              <w:rPr>
                <w:rFonts w:asciiTheme="majorBidi" w:eastAsia="Times New Roman" w:hAnsiTheme="majorBidi" w:cstheme="majorBidi"/>
                <w:sz w:val="30"/>
                <w:szCs w:val="30"/>
                <w:rtl/>
              </w:rPr>
              <w:t>2</w:t>
            </w:r>
          </w:p>
        </w:tc>
        <w:tc>
          <w:tcPr>
            <w:tcW w:w="4827" w:type="dxa"/>
            <w:shd w:val="clear" w:color="auto" w:fill="auto"/>
            <w:noWrap/>
          </w:tcPr>
          <w:p w:rsidR="00353E93" w:rsidRPr="00804A07" w:rsidRDefault="00353E93" w:rsidP="007F18E9">
            <w:pPr>
              <w:spacing w:line="312" w:lineRule="auto"/>
              <w:jc w:val="lowKashida"/>
              <w:rPr>
                <w:rFonts w:ascii="Simplified Arabic" w:hAnsi="Simplified Arabic" w:cs="Simplified Arabic"/>
                <w:sz w:val="26"/>
                <w:szCs w:val="26"/>
              </w:rPr>
            </w:pPr>
            <w:r w:rsidRPr="00804A07">
              <w:rPr>
                <w:rFonts w:ascii="Simplified Arabic" w:hAnsi="Simplified Arabic" w:cs="Simplified Arabic" w:hint="cs"/>
                <w:sz w:val="26"/>
                <w:szCs w:val="26"/>
                <w:rtl/>
              </w:rPr>
              <w:t xml:space="preserve">ندرة البرامج التدريبية في تنمية مهارات العاملين في مجال الذكاء الاصطناعي في إدارة المخاطر </w:t>
            </w:r>
          </w:p>
        </w:tc>
        <w:tc>
          <w:tcPr>
            <w:tcW w:w="1025" w:type="dxa"/>
            <w:shd w:val="clear" w:color="auto" w:fill="auto"/>
            <w:noWrap/>
            <w:vAlign w:val="center"/>
          </w:tcPr>
          <w:p w:rsidR="00353E93" w:rsidRPr="00804A07" w:rsidRDefault="00353E93" w:rsidP="007F18E9">
            <w:pPr>
              <w:spacing w:after="0" w:line="312" w:lineRule="auto"/>
              <w:jc w:val="center"/>
              <w:rPr>
                <w:rFonts w:asciiTheme="majorBidi" w:eastAsia="Times New Roman" w:hAnsiTheme="majorBidi" w:cstheme="majorBidi"/>
                <w:sz w:val="30"/>
                <w:szCs w:val="30"/>
              </w:rPr>
            </w:pPr>
            <w:r w:rsidRPr="00804A07">
              <w:rPr>
                <w:rFonts w:asciiTheme="majorBidi" w:eastAsia="Times New Roman" w:hAnsiTheme="majorBidi" w:cstheme="majorBidi"/>
                <w:sz w:val="30"/>
                <w:szCs w:val="30"/>
              </w:rPr>
              <w:t>4.20</w:t>
            </w:r>
          </w:p>
        </w:tc>
        <w:tc>
          <w:tcPr>
            <w:tcW w:w="846" w:type="dxa"/>
            <w:shd w:val="clear" w:color="auto" w:fill="auto"/>
            <w:noWrap/>
            <w:vAlign w:val="center"/>
          </w:tcPr>
          <w:p w:rsidR="00353E93" w:rsidRPr="00804A07" w:rsidRDefault="00353E93" w:rsidP="007F18E9">
            <w:pPr>
              <w:spacing w:after="0" w:line="312" w:lineRule="auto"/>
              <w:jc w:val="center"/>
              <w:rPr>
                <w:rFonts w:asciiTheme="majorBidi" w:eastAsia="Times New Roman" w:hAnsiTheme="majorBidi" w:cstheme="majorBidi"/>
                <w:sz w:val="30"/>
                <w:szCs w:val="30"/>
              </w:rPr>
            </w:pPr>
            <w:bookmarkStart w:id="42" w:name="_Hlk135160547"/>
            <w:r w:rsidRPr="00804A07">
              <w:rPr>
                <w:rFonts w:asciiTheme="majorBidi" w:eastAsia="Times New Roman" w:hAnsiTheme="majorBidi" w:cstheme="majorBidi"/>
                <w:sz w:val="30"/>
                <w:szCs w:val="30"/>
              </w:rPr>
              <w:t>0.827</w:t>
            </w:r>
            <w:bookmarkEnd w:id="42"/>
          </w:p>
        </w:tc>
        <w:tc>
          <w:tcPr>
            <w:tcW w:w="940" w:type="dxa"/>
            <w:shd w:val="clear" w:color="auto" w:fill="auto"/>
            <w:noWrap/>
            <w:vAlign w:val="center"/>
          </w:tcPr>
          <w:p w:rsidR="00353E93" w:rsidRPr="00804A07" w:rsidRDefault="00353E93" w:rsidP="007F18E9">
            <w:pPr>
              <w:spacing w:after="0" w:line="312" w:lineRule="auto"/>
              <w:jc w:val="center"/>
              <w:rPr>
                <w:rFonts w:asciiTheme="majorBidi" w:eastAsia="Times New Roman" w:hAnsiTheme="majorBidi" w:cstheme="majorBidi"/>
                <w:sz w:val="30"/>
                <w:szCs w:val="30"/>
              </w:rPr>
            </w:pPr>
            <w:bookmarkStart w:id="43" w:name="_Hlk135161085"/>
            <w:r w:rsidRPr="00804A07">
              <w:rPr>
                <w:rFonts w:asciiTheme="majorBidi" w:eastAsia="Times New Roman" w:hAnsiTheme="majorBidi" w:cstheme="majorBidi"/>
                <w:sz w:val="30"/>
                <w:szCs w:val="30"/>
              </w:rPr>
              <w:t>84%</w:t>
            </w:r>
            <w:bookmarkEnd w:id="43"/>
          </w:p>
        </w:tc>
        <w:tc>
          <w:tcPr>
            <w:tcW w:w="1134" w:type="dxa"/>
            <w:shd w:val="clear" w:color="auto" w:fill="auto"/>
            <w:noWrap/>
            <w:vAlign w:val="center"/>
          </w:tcPr>
          <w:p w:rsidR="00353E93" w:rsidRPr="00804A07" w:rsidRDefault="00353E93" w:rsidP="007F18E9">
            <w:pPr>
              <w:spacing w:after="0" w:line="312" w:lineRule="auto"/>
              <w:jc w:val="center"/>
              <w:rPr>
                <w:rFonts w:asciiTheme="majorBidi" w:eastAsia="Times New Roman" w:hAnsiTheme="majorBidi" w:cstheme="majorBidi"/>
                <w:sz w:val="30"/>
                <w:szCs w:val="30"/>
              </w:rPr>
            </w:pPr>
            <w:r w:rsidRPr="00804A07">
              <w:rPr>
                <w:rFonts w:asciiTheme="majorBidi" w:eastAsia="Times New Roman" w:hAnsiTheme="majorBidi" w:cstheme="majorBidi"/>
                <w:sz w:val="30"/>
                <w:szCs w:val="30"/>
                <w:rtl/>
              </w:rPr>
              <w:t>موافق بشدة</w:t>
            </w:r>
          </w:p>
        </w:tc>
        <w:tc>
          <w:tcPr>
            <w:tcW w:w="964" w:type="dxa"/>
            <w:vAlign w:val="center"/>
          </w:tcPr>
          <w:p w:rsidR="00353E93" w:rsidRPr="00804A07" w:rsidRDefault="00353E93" w:rsidP="007F18E9">
            <w:pPr>
              <w:spacing w:after="0" w:line="312" w:lineRule="auto"/>
              <w:jc w:val="center"/>
              <w:rPr>
                <w:rFonts w:asciiTheme="majorBidi" w:eastAsia="Times New Roman" w:hAnsiTheme="majorBidi" w:cstheme="majorBidi"/>
                <w:sz w:val="30"/>
                <w:szCs w:val="30"/>
                <w:rtl/>
              </w:rPr>
            </w:pPr>
            <w:r w:rsidRPr="00804A07">
              <w:rPr>
                <w:rFonts w:asciiTheme="majorBidi" w:eastAsia="Times New Roman" w:hAnsiTheme="majorBidi" w:cstheme="majorBidi"/>
                <w:sz w:val="30"/>
                <w:szCs w:val="30"/>
              </w:rPr>
              <w:t>3</w:t>
            </w:r>
          </w:p>
        </w:tc>
      </w:tr>
      <w:bookmarkEnd w:id="39"/>
      <w:tr w:rsidR="00353E93" w:rsidRPr="00804A07" w:rsidTr="00A65389">
        <w:trPr>
          <w:trHeight w:val="255"/>
          <w:jc w:val="center"/>
        </w:trPr>
        <w:tc>
          <w:tcPr>
            <w:tcW w:w="467" w:type="dxa"/>
          </w:tcPr>
          <w:p w:rsidR="00353E93" w:rsidRPr="00804A07" w:rsidRDefault="00353E93" w:rsidP="007F18E9">
            <w:pPr>
              <w:spacing w:after="0" w:line="312" w:lineRule="auto"/>
              <w:jc w:val="center"/>
              <w:rPr>
                <w:rFonts w:asciiTheme="majorBidi" w:eastAsia="Times New Roman" w:hAnsiTheme="majorBidi" w:cstheme="majorBidi"/>
                <w:sz w:val="30"/>
                <w:szCs w:val="30"/>
                <w:rtl/>
              </w:rPr>
            </w:pPr>
            <w:r w:rsidRPr="00804A07">
              <w:rPr>
                <w:rFonts w:asciiTheme="majorBidi" w:eastAsia="Times New Roman" w:hAnsiTheme="majorBidi" w:cstheme="majorBidi"/>
                <w:sz w:val="30"/>
                <w:szCs w:val="30"/>
                <w:rtl/>
              </w:rPr>
              <w:t>3</w:t>
            </w:r>
          </w:p>
        </w:tc>
        <w:tc>
          <w:tcPr>
            <w:tcW w:w="4827" w:type="dxa"/>
            <w:shd w:val="clear" w:color="auto" w:fill="auto"/>
            <w:noWrap/>
          </w:tcPr>
          <w:p w:rsidR="00353E93" w:rsidRPr="00804A07" w:rsidRDefault="00353E93" w:rsidP="007F18E9">
            <w:pPr>
              <w:spacing w:line="312" w:lineRule="auto"/>
              <w:jc w:val="lowKashida"/>
              <w:rPr>
                <w:rFonts w:ascii="Simplified Arabic" w:hAnsi="Simplified Arabic" w:cs="Simplified Arabic"/>
                <w:sz w:val="26"/>
                <w:szCs w:val="26"/>
              </w:rPr>
            </w:pPr>
            <w:r w:rsidRPr="00804A07">
              <w:rPr>
                <w:rFonts w:ascii="Simplified Arabic" w:hAnsi="Simplified Arabic" w:cs="Simplified Arabic" w:hint="cs"/>
                <w:sz w:val="26"/>
                <w:szCs w:val="26"/>
                <w:rtl/>
              </w:rPr>
              <w:t>قلة الوعي لدى العاملين في إدارة المخاطر في استخدام الذكاء الاصطناعي.</w:t>
            </w:r>
          </w:p>
        </w:tc>
        <w:tc>
          <w:tcPr>
            <w:tcW w:w="1025" w:type="dxa"/>
            <w:shd w:val="clear" w:color="auto" w:fill="auto"/>
            <w:noWrap/>
            <w:vAlign w:val="center"/>
          </w:tcPr>
          <w:p w:rsidR="00353E93" w:rsidRPr="00804A07" w:rsidRDefault="00353E93" w:rsidP="007F18E9">
            <w:pPr>
              <w:spacing w:after="0" w:line="312" w:lineRule="auto"/>
              <w:jc w:val="center"/>
              <w:rPr>
                <w:rFonts w:asciiTheme="majorBidi" w:eastAsia="Times New Roman" w:hAnsiTheme="majorBidi" w:cstheme="majorBidi"/>
                <w:sz w:val="30"/>
                <w:szCs w:val="30"/>
                <w:rtl/>
              </w:rPr>
            </w:pPr>
            <w:bookmarkStart w:id="44" w:name="_Hlk135160366"/>
            <w:r w:rsidRPr="00804A07">
              <w:rPr>
                <w:rFonts w:asciiTheme="majorBidi" w:eastAsia="Times New Roman" w:hAnsiTheme="majorBidi" w:cstheme="majorBidi"/>
                <w:sz w:val="30"/>
                <w:szCs w:val="30"/>
              </w:rPr>
              <w:t>4.50</w:t>
            </w:r>
            <w:bookmarkEnd w:id="44"/>
          </w:p>
        </w:tc>
        <w:tc>
          <w:tcPr>
            <w:tcW w:w="846" w:type="dxa"/>
            <w:shd w:val="clear" w:color="auto" w:fill="auto"/>
            <w:noWrap/>
            <w:vAlign w:val="center"/>
          </w:tcPr>
          <w:p w:rsidR="00353E93" w:rsidRPr="00804A07" w:rsidRDefault="00353E93" w:rsidP="007F18E9">
            <w:pPr>
              <w:spacing w:after="0" w:line="312" w:lineRule="auto"/>
              <w:jc w:val="center"/>
              <w:rPr>
                <w:rFonts w:asciiTheme="majorBidi" w:eastAsia="Times New Roman" w:hAnsiTheme="majorBidi" w:cstheme="majorBidi"/>
                <w:sz w:val="30"/>
                <w:szCs w:val="30"/>
                <w:rtl/>
              </w:rPr>
            </w:pPr>
            <w:bookmarkStart w:id="45" w:name="_Hlk135160692"/>
            <w:r w:rsidRPr="00804A07">
              <w:rPr>
                <w:rFonts w:asciiTheme="majorBidi" w:eastAsia="Times New Roman" w:hAnsiTheme="majorBidi" w:cstheme="majorBidi"/>
                <w:sz w:val="30"/>
                <w:szCs w:val="30"/>
              </w:rPr>
              <w:t>0.654</w:t>
            </w:r>
            <w:bookmarkEnd w:id="45"/>
          </w:p>
        </w:tc>
        <w:tc>
          <w:tcPr>
            <w:tcW w:w="940" w:type="dxa"/>
            <w:shd w:val="clear" w:color="auto" w:fill="auto"/>
            <w:noWrap/>
            <w:vAlign w:val="center"/>
          </w:tcPr>
          <w:p w:rsidR="00353E93" w:rsidRPr="00804A07" w:rsidRDefault="00353E93" w:rsidP="007F18E9">
            <w:pPr>
              <w:spacing w:after="0" w:line="312" w:lineRule="auto"/>
              <w:jc w:val="center"/>
              <w:rPr>
                <w:rFonts w:asciiTheme="majorBidi" w:eastAsia="Times New Roman" w:hAnsiTheme="majorBidi" w:cstheme="majorBidi"/>
                <w:sz w:val="30"/>
                <w:szCs w:val="30"/>
              </w:rPr>
            </w:pPr>
            <w:bookmarkStart w:id="46" w:name="_Hlk135160676"/>
            <w:r w:rsidRPr="00804A07">
              <w:rPr>
                <w:rFonts w:asciiTheme="majorBidi" w:eastAsia="Times New Roman" w:hAnsiTheme="majorBidi" w:cstheme="majorBidi"/>
                <w:sz w:val="30"/>
                <w:szCs w:val="30"/>
              </w:rPr>
              <w:t>90%</w:t>
            </w:r>
            <w:bookmarkEnd w:id="46"/>
          </w:p>
        </w:tc>
        <w:tc>
          <w:tcPr>
            <w:tcW w:w="1134" w:type="dxa"/>
            <w:shd w:val="clear" w:color="auto" w:fill="auto"/>
            <w:noWrap/>
            <w:vAlign w:val="center"/>
          </w:tcPr>
          <w:p w:rsidR="00353E93" w:rsidRPr="00804A07" w:rsidRDefault="00353E93" w:rsidP="007F18E9">
            <w:pPr>
              <w:spacing w:after="0" w:line="312" w:lineRule="auto"/>
              <w:jc w:val="center"/>
              <w:rPr>
                <w:rFonts w:asciiTheme="majorBidi" w:eastAsia="Times New Roman" w:hAnsiTheme="majorBidi" w:cstheme="majorBidi"/>
                <w:sz w:val="30"/>
                <w:szCs w:val="30"/>
                <w:rtl/>
              </w:rPr>
            </w:pPr>
            <w:r w:rsidRPr="00804A07">
              <w:rPr>
                <w:rFonts w:asciiTheme="majorBidi" w:eastAsia="Times New Roman" w:hAnsiTheme="majorBidi" w:cstheme="majorBidi"/>
                <w:sz w:val="30"/>
                <w:szCs w:val="30"/>
                <w:rtl/>
              </w:rPr>
              <w:t>موافق بشدة</w:t>
            </w:r>
          </w:p>
        </w:tc>
        <w:tc>
          <w:tcPr>
            <w:tcW w:w="964" w:type="dxa"/>
            <w:vAlign w:val="center"/>
          </w:tcPr>
          <w:p w:rsidR="00353E93" w:rsidRPr="00804A07" w:rsidRDefault="00353E93" w:rsidP="007F18E9">
            <w:pPr>
              <w:spacing w:after="0" w:line="312" w:lineRule="auto"/>
              <w:jc w:val="center"/>
              <w:rPr>
                <w:rFonts w:asciiTheme="majorBidi" w:eastAsia="Times New Roman" w:hAnsiTheme="majorBidi" w:cstheme="majorBidi"/>
                <w:sz w:val="30"/>
                <w:szCs w:val="30"/>
                <w:rtl/>
              </w:rPr>
            </w:pPr>
            <w:r w:rsidRPr="00804A07">
              <w:rPr>
                <w:rFonts w:asciiTheme="majorBidi" w:eastAsia="Times New Roman" w:hAnsiTheme="majorBidi" w:cstheme="majorBidi"/>
                <w:sz w:val="30"/>
                <w:szCs w:val="30"/>
              </w:rPr>
              <w:t>1</w:t>
            </w:r>
          </w:p>
        </w:tc>
      </w:tr>
      <w:tr w:rsidR="00353E93" w:rsidRPr="00804A07" w:rsidTr="00A65389">
        <w:trPr>
          <w:trHeight w:val="255"/>
          <w:jc w:val="center"/>
        </w:trPr>
        <w:tc>
          <w:tcPr>
            <w:tcW w:w="467" w:type="dxa"/>
          </w:tcPr>
          <w:p w:rsidR="00353E93" w:rsidRPr="00804A07" w:rsidRDefault="00353E93" w:rsidP="007F18E9">
            <w:pPr>
              <w:spacing w:after="0" w:line="312" w:lineRule="auto"/>
              <w:jc w:val="center"/>
              <w:rPr>
                <w:rFonts w:asciiTheme="majorBidi" w:eastAsia="Times New Roman" w:hAnsiTheme="majorBidi" w:cstheme="majorBidi"/>
                <w:sz w:val="30"/>
                <w:szCs w:val="30"/>
                <w:rtl/>
              </w:rPr>
            </w:pPr>
            <w:r w:rsidRPr="00804A07">
              <w:rPr>
                <w:rFonts w:asciiTheme="majorBidi" w:eastAsia="Times New Roman" w:hAnsiTheme="majorBidi" w:cstheme="majorBidi" w:hint="cs"/>
                <w:sz w:val="30"/>
                <w:szCs w:val="30"/>
                <w:rtl/>
              </w:rPr>
              <w:t>4</w:t>
            </w:r>
          </w:p>
        </w:tc>
        <w:tc>
          <w:tcPr>
            <w:tcW w:w="4827" w:type="dxa"/>
            <w:shd w:val="clear" w:color="auto" w:fill="auto"/>
            <w:noWrap/>
          </w:tcPr>
          <w:p w:rsidR="00353E93" w:rsidRPr="00804A07" w:rsidRDefault="00353E93" w:rsidP="007F18E9">
            <w:pPr>
              <w:spacing w:line="312" w:lineRule="auto"/>
              <w:jc w:val="lowKashida"/>
              <w:rPr>
                <w:rFonts w:asciiTheme="majorBidi" w:hAnsiTheme="majorBidi" w:cstheme="majorBidi"/>
                <w:b/>
                <w:bCs/>
                <w:sz w:val="26"/>
                <w:szCs w:val="26"/>
              </w:rPr>
            </w:pPr>
            <w:r w:rsidRPr="00804A07">
              <w:rPr>
                <w:rFonts w:ascii="Simplified Arabic" w:hAnsi="Simplified Arabic" w:cs="Simplified Arabic"/>
                <w:sz w:val="26"/>
                <w:szCs w:val="26"/>
                <w:rtl/>
              </w:rPr>
              <w:t>الحاجة إلى متابعة إدارة المخاطر للبيانات والمعلومات الدقيقة والمحدثة باستمرار بوساطة الذكاء الاصطناعي</w:t>
            </w:r>
          </w:p>
        </w:tc>
        <w:tc>
          <w:tcPr>
            <w:tcW w:w="1025" w:type="dxa"/>
            <w:shd w:val="clear" w:color="auto" w:fill="auto"/>
            <w:noWrap/>
            <w:vAlign w:val="center"/>
          </w:tcPr>
          <w:p w:rsidR="00353E93" w:rsidRPr="00804A07" w:rsidRDefault="00353E93" w:rsidP="007F18E9">
            <w:pPr>
              <w:spacing w:after="0" w:line="312" w:lineRule="auto"/>
              <w:jc w:val="center"/>
              <w:rPr>
                <w:rFonts w:asciiTheme="majorBidi" w:eastAsia="Times New Roman" w:hAnsiTheme="majorBidi" w:cstheme="majorBidi"/>
                <w:sz w:val="30"/>
                <w:szCs w:val="30"/>
                <w:rtl/>
              </w:rPr>
            </w:pPr>
            <w:r w:rsidRPr="00804A07">
              <w:rPr>
                <w:rFonts w:asciiTheme="majorBidi" w:eastAsia="Times New Roman" w:hAnsiTheme="majorBidi" w:cstheme="majorBidi"/>
                <w:sz w:val="30"/>
                <w:szCs w:val="30"/>
              </w:rPr>
              <w:t>4.18</w:t>
            </w:r>
          </w:p>
        </w:tc>
        <w:tc>
          <w:tcPr>
            <w:tcW w:w="846" w:type="dxa"/>
            <w:shd w:val="clear" w:color="auto" w:fill="auto"/>
            <w:noWrap/>
            <w:vAlign w:val="center"/>
          </w:tcPr>
          <w:p w:rsidR="00353E93" w:rsidRPr="00804A07" w:rsidRDefault="00353E93" w:rsidP="007F18E9">
            <w:pPr>
              <w:spacing w:after="0" w:line="312" w:lineRule="auto"/>
              <w:jc w:val="center"/>
              <w:rPr>
                <w:rFonts w:asciiTheme="majorBidi" w:eastAsia="Times New Roman" w:hAnsiTheme="majorBidi" w:cstheme="majorBidi"/>
                <w:sz w:val="30"/>
                <w:szCs w:val="30"/>
              </w:rPr>
            </w:pPr>
            <w:r w:rsidRPr="00804A07">
              <w:rPr>
                <w:rFonts w:asciiTheme="majorBidi" w:eastAsia="Times New Roman" w:hAnsiTheme="majorBidi" w:cstheme="majorBidi"/>
                <w:sz w:val="30"/>
                <w:szCs w:val="30"/>
              </w:rPr>
              <w:t>0.652</w:t>
            </w:r>
          </w:p>
        </w:tc>
        <w:tc>
          <w:tcPr>
            <w:tcW w:w="940" w:type="dxa"/>
            <w:shd w:val="clear" w:color="auto" w:fill="auto"/>
            <w:noWrap/>
            <w:vAlign w:val="center"/>
          </w:tcPr>
          <w:p w:rsidR="00353E93" w:rsidRPr="00804A07" w:rsidRDefault="00353E93" w:rsidP="007F18E9">
            <w:pPr>
              <w:spacing w:after="0" w:line="312" w:lineRule="auto"/>
              <w:jc w:val="center"/>
              <w:rPr>
                <w:rFonts w:asciiTheme="majorBidi" w:eastAsia="Times New Roman" w:hAnsiTheme="majorBidi" w:cstheme="majorBidi"/>
                <w:sz w:val="30"/>
                <w:szCs w:val="30"/>
                <w:rtl/>
              </w:rPr>
            </w:pPr>
            <w:r w:rsidRPr="00804A07">
              <w:rPr>
                <w:rFonts w:asciiTheme="majorBidi" w:eastAsia="Times New Roman" w:hAnsiTheme="majorBidi" w:cstheme="majorBidi"/>
                <w:sz w:val="30"/>
                <w:szCs w:val="30"/>
              </w:rPr>
              <w:t>84.6%</w:t>
            </w:r>
          </w:p>
        </w:tc>
        <w:tc>
          <w:tcPr>
            <w:tcW w:w="1134" w:type="dxa"/>
            <w:shd w:val="clear" w:color="auto" w:fill="auto"/>
            <w:noWrap/>
            <w:vAlign w:val="center"/>
          </w:tcPr>
          <w:p w:rsidR="00353E93" w:rsidRPr="00804A07" w:rsidRDefault="00353E93" w:rsidP="007F18E9">
            <w:pPr>
              <w:spacing w:after="0" w:line="312" w:lineRule="auto"/>
              <w:jc w:val="center"/>
              <w:rPr>
                <w:rFonts w:asciiTheme="majorBidi" w:eastAsia="Times New Roman" w:hAnsiTheme="majorBidi" w:cstheme="majorBidi"/>
                <w:sz w:val="30"/>
                <w:szCs w:val="30"/>
                <w:rtl/>
              </w:rPr>
            </w:pPr>
            <w:r w:rsidRPr="00804A07">
              <w:rPr>
                <w:rFonts w:asciiTheme="majorBidi" w:eastAsia="Times New Roman" w:hAnsiTheme="majorBidi" w:cstheme="majorBidi"/>
                <w:sz w:val="30"/>
                <w:szCs w:val="30"/>
                <w:rtl/>
              </w:rPr>
              <w:t>موافق بشدة</w:t>
            </w:r>
          </w:p>
        </w:tc>
        <w:tc>
          <w:tcPr>
            <w:tcW w:w="964" w:type="dxa"/>
            <w:vAlign w:val="center"/>
          </w:tcPr>
          <w:p w:rsidR="00353E93" w:rsidRPr="00804A07" w:rsidRDefault="00F7120B" w:rsidP="007F18E9">
            <w:pPr>
              <w:spacing w:after="0" w:line="312" w:lineRule="auto"/>
              <w:jc w:val="center"/>
              <w:rPr>
                <w:rFonts w:asciiTheme="majorBidi" w:eastAsia="Times New Roman" w:hAnsiTheme="majorBidi" w:cstheme="majorBidi"/>
                <w:sz w:val="30"/>
                <w:szCs w:val="30"/>
              </w:rPr>
            </w:pPr>
            <w:r w:rsidRPr="00804A07">
              <w:rPr>
                <w:rFonts w:asciiTheme="majorBidi" w:eastAsia="Times New Roman" w:hAnsiTheme="majorBidi" w:cstheme="majorBidi"/>
                <w:sz w:val="30"/>
                <w:szCs w:val="30"/>
              </w:rPr>
              <w:t>4</w:t>
            </w:r>
          </w:p>
        </w:tc>
      </w:tr>
      <w:tr w:rsidR="00353E93" w:rsidRPr="00804A07" w:rsidTr="00A65389">
        <w:trPr>
          <w:trHeight w:val="255"/>
          <w:jc w:val="center"/>
        </w:trPr>
        <w:tc>
          <w:tcPr>
            <w:tcW w:w="467" w:type="dxa"/>
          </w:tcPr>
          <w:p w:rsidR="00353E93" w:rsidRPr="00804A07" w:rsidRDefault="00353E93" w:rsidP="007F18E9">
            <w:pPr>
              <w:spacing w:after="0" w:line="312" w:lineRule="auto"/>
              <w:jc w:val="center"/>
              <w:rPr>
                <w:rFonts w:asciiTheme="majorBidi" w:eastAsia="Times New Roman" w:hAnsiTheme="majorBidi" w:cstheme="majorBidi"/>
                <w:sz w:val="30"/>
                <w:szCs w:val="30"/>
                <w:rtl/>
              </w:rPr>
            </w:pPr>
            <w:r w:rsidRPr="00804A07">
              <w:rPr>
                <w:rFonts w:asciiTheme="majorBidi" w:eastAsia="Times New Roman" w:hAnsiTheme="majorBidi" w:cstheme="majorBidi" w:hint="cs"/>
                <w:sz w:val="30"/>
                <w:szCs w:val="30"/>
                <w:rtl/>
              </w:rPr>
              <w:t>5</w:t>
            </w:r>
          </w:p>
        </w:tc>
        <w:tc>
          <w:tcPr>
            <w:tcW w:w="4827" w:type="dxa"/>
            <w:shd w:val="clear" w:color="auto" w:fill="auto"/>
            <w:noWrap/>
          </w:tcPr>
          <w:p w:rsidR="00353E93" w:rsidRPr="00804A07" w:rsidRDefault="00353E93" w:rsidP="007F18E9">
            <w:pPr>
              <w:spacing w:line="312" w:lineRule="auto"/>
              <w:jc w:val="lowKashida"/>
              <w:rPr>
                <w:rFonts w:asciiTheme="majorBidi" w:hAnsiTheme="majorBidi" w:cstheme="majorBidi"/>
                <w:b/>
                <w:bCs/>
                <w:sz w:val="26"/>
                <w:szCs w:val="26"/>
              </w:rPr>
            </w:pPr>
            <w:r w:rsidRPr="00804A07">
              <w:rPr>
                <w:rFonts w:ascii="Simplified Arabic" w:hAnsi="Simplified Arabic" w:cs="Simplified Arabic"/>
                <w:sz w:val="26"/>
                <w:szCs w:val="26"/>
                <w:rtl/>
              </w:rPr>
              <w:t>الحاجة إلى بنية تحتية قوية لمعالجة البيانات الضخمة</w:t>
            </w:r>
          </w:p>
        </w:tc>
        <w:tc>
          <w:tcPr>
            <w:tcW w:w="1025" w:type="dxa"/>
            <w:shd w:val="clear" w:color="auto" w:fill="auto"/>
            <w:noWrap/>
            <w:vAlign w:val="center"/>
          </w:tcPr>
          <w:p w:rsidR="00353E93" w:rsidRPr="00804A07" w:rsidRDefault="00353E93" w:rsidP="007F18E9">
            <w:pPr>
              <w:spacing w:after="0" w:line="312" w:lineRule="auto"/>
              <w:jc w:val="center"/>
              <w:rPr>
                <w:rFonts w:asciiTheme="majorBidi" w:eastAsia="Times New Roman" w:hAnsiTheme="majorBidi" w:cstheme="majorBidi"/>
                <w:sz w:val="30"/>
                <w:szCs w:val="30"/>
                <w:rtl/>
              </w:rPr>
            </w:pPr>
            <w:r w:rsidRPr="00804A07">
              <w:rPr>
                <w:rFonts w:asciiTheme="majorBidi" w:eastAsia="Times New Roman" w:hAnsiTheme="majorBidi" w:cstheme="majorBidi"/>
                <w:sz w:val="30"/>
                <w:szCs w:val="30"/>
              </w:rPr>
              <w:t>4.17</w:t>
            </w:r>
          </w:p>
        </w:tc>
        <w:tc>
          <w:tcPr>
            <w:tcW w:w="846" w:type="dxa"/>
            <w:shd w:val="clear" w:color="auto" w:fill="auto"/>
            <w:noWrap/>
            <w:vAlign w:val="center"/>
          </w:tcPr>
          <w:p w:rsidR="00353E93" w:rsidRPr="00804A07" w:rsidRDefault="00353E93" w:rsidP="007F18E9">
            <w:pPr>
              <w:spacing w:after="0" w:line="312" w:lineRule="auto"/>
              <w:jc w:val="center"/>
              <w:rPr>
                <w:rFonts w:asciiTheme="majorBidi" w:eastAsia="Times New Roman" w:hAnsiTheme="majorBidi" w:cstheme="majorBidi"/>
                <w:sz w:val="30"/>
                <w:szCs w:val="30"/>
              </w:rPr>
            </w:pPr>
            <w:r w:rsidRPr="00804A07">
              <w:rPr>
                <w:rFonts w:asciiTheme="majorBidi" w:eastAsia="Times New Roman" w:hAnsiTheme="majorBidi" w:cstheme="majorBidi"/>
                <w:sz w:val="30"/>
                <w:szCs w:val="30"/>
              </w:rPr>
              <w:t>0651</w:t>
            </w:r>
          </w:p>
        </w:tc>
        <w:tc>
          <w:tcPr>
            <w:tcW w:w="940" w:type="dxa"/>
            <w:shd w:val="clear" w:color="auto" w:fill="auto"/>
            <w:noWrap/>
            <w:vAlign w:val="center"/>
          </w:tcPr>
          <w:p w:rsidR="00353E93" w:rsidRPr="00804A07" w:rsidRDefault="00353E93" w:rsidP="007F18E9">
            <w:pPr>
              <w:spacing w:after="0" w:line="312" w:lineRule="auto"/>
              <w:jc w:val="center"/>
              <w:rPr>
                <w:rFonts w:asciiTheme="majorBidi" w:eastAsia="Times New Roman" w:hAnsiTheme="majorBidi" w:cstheme="majorBidi"/>
                <w:sz w:val="30"/>
                <w:szCs w:val="30"/>
                <w:rtl/>
              </w:rPr>
            </w:pPr>
            <w:r w:rsidRPr="00804A07">
              <w:rPr>
                <w:rFonts w:asciiTheme="majorBidi" w:eastAsia="Times New Roman" w:hAnsiTheme="majorBidi" w:cstheme="majorBidi"/>
                <w:sz w:val="30"/>
                <w:szCs w:val="30"/>
              </w:rPr>
              <w:t>84.4%</w:t>
            </w:r>
          </w:p>
        </w:tc>
        <w:tc>
          <w:tcPr>
            <w:tcW w:w="1134" w:type="dxa"/>
            <w:shd w:val="clear" w:color="auto" w:fill="auto"/>
            <w:noWrap/>
            <w:vAlign w:val="center"/>
          </w:tcPr>
          <w:p w:rsidR="00353E93" w:rsidRPr="00804A07" w:rsidRDefault="00353E93" w:rsidP="007F18E9">
            <w:pPr>
              <w:spacing w:after="0" w:line="312" w:lineRule="auto"/>
              <w:jc w:val="center"/>
              <w:rPr>
                <w:rFonts w:asciiTheme="majorBidi" w:eastAsia="Times New Roman" w:hAnsiTheme="majorBidi" w:cstheme="majorBidi"/>
                <w:sz w:val="30"/>
                <w:szCs w:val="30"/>
                <w:rtl/>
              </w:rPr>
            </w:pPr>
            <w:r w:rsidRPr="00804A07">
              <w:rPr>
                <w:rFonts w:asciiTheme="majorBidi" w:eastAsia="Times New Roman" w:hAnsiTheme="majorBidi" w:cstheme="majorBidi"/>
                <w:sz w:val="30"/>
                <w:szCs w:val="30"/>
                <w:rtl/>
              </w:rPr>
              <w:t>موافق بشدة</w:t>
            </w:r>
          </w:p>
        </w:tc>
        <w:tc>
          <w:tcPr>
            <w:tcW w:w="964" w:type="dxa"/>
            <w:vAlign w:val="center"/>
          </w:tcPr>
          <w:p w:rsidR="00353E93" w:rsidRPr="00804A07" w:rsidRDefault="00353E93" w:rsidP="007F18E9">
            <w:pPr>
              <w:spacing w:after="0" w:line="312" w:lineRule="auto"/>
              <w:jc w:val="center"/>
              <w:rPr>
                <w:rFonts w:asciiTheme="majorBidi" w:eastAsia="Times New Roman" w:hAnsiTheme="majorBidi" w:cstheme="majorBidi"/>
                <w:sz w:val="30"/>
                <w:szCs w:val="30"/>
                <w:rtl/>
              </w:rPr>
            </w:pPr>
            <w:r w:rsidRPr="00804A07">
              <w:rPr>
                <w:rFonts w:asciiTheme="majorBidi" w:eastAsia="Times New Roman" w:hAnsiTheme="majorBidi" w:cstheme="majorBidi"/>
                <w:sz w:val="30"/>
                <w:szCs w:val="30"/>
              </w:rPr>
              <w:t>5</w:t>
            </w:r>
          </w:p>
        </w:tc>
      </w:tr>
      <w:tr w:rsidR="00353E93" w:rsidRPr="00804A07" w:rsidTr="00A65389">
        <w:trPr>
          <w:trHeight w:val="255"/>
          <w:jc w:val="center"/>
        </w:trPr>
        <w:tc>
          <w:tcPr>
            <w:tcW w:w="467" w:type="dxa"/>
          </w:tcPr>
          <w:p w:rsidR="00353E93" w:rsidRPr="00804A07" w:rsidRDefault="00353E93" w:rsidP="007F18E9">
            <w:pPr>
              <w:spacing w:after="0" w:line="312" w:lineRule="auto"/>
              <w:jc w:val="center"/>
              <w:rPr>
                <w:rFonts w:asciiTheme="majorBidi" w:eastAsia="Times New Roman" w:hAnsiTheme="majorBidi" w:cstheme="majorBidi"/>
                <w:sz w:val="30"/>
                <w:szCs w:val="30"/>
                <w:rtl/>
              </w:rPr>
            </w:pPr>
            <w:r w:rsidRPr="00804A07">
              <w:rPr>
                <w:rFonts w:asciiTheme="majorBidi" w:eastAsia="Times New Roman" w:hAnsiTheme="majorBidi" w:cstheme="majorBidi" w:hint="cs"/>
                <w:sz w:val="30"/>
                <w:szCs w:val="30"/>
                <w:rtl/>
              </w:rPr>
              <w:t>6</w:t>
            </w:r>
          </w:p>
        </w:tc>
        <w:tc>
          <w:tcPr>
            <w:tcW w:w="4827" w:type="dxa"/>
            <w:shd w:val="clear" w:color="auto" w:fill="auto"/>
            <w:noWrap/>
          </w:tcPr>
          <w:p w:rsidR="00353E93" w:rsidRPr="00804A07" w:rsidRDefault="00353E93" w:rsidP="007F18E9">
            <w:pPr>
              <w:spacing w:line="312" w:lineRule="auto"/>
              <w:jc w:val="lowKashida"/>
              <w:rPr>
                <w:rFonts w:asciiTheme="majorBidi" w:hAnsiTheme="majorBidi" w:cstheme="majorBidi"/>
                <w:b/>
                <w:bCs/>
                <w:sz w:val="26"/>
                <w:szCs w:val="26"/>
              </w:rPr>
            </w:pPr>
            <w:r w:rsidRPr="00804A07">
              <w:rPr>
                <w:rFonts w:ascii="Simplified Arabic" w:hAnsi="Simplified Arabic" w:cs="Simplified Arabic"/>
                <w:sz w:val="26"/>
                <w:szCs w:val="26"/>
                <w:rtl/>
              </w:rPr>
              <w:t>مخاطر الأمن السيبراني عند مشاركة البيانات من قبل الذكاء الاصطناعي مع أطراف متعددة</w:t>
            </w:r>
          </w:p>
        </w:tc>
        <w:tc>
          <w:tcPr>
            <w:tcW w:w="1025" w:type="dxa"/>
            <w:shd w:val="clear" w:color="auto" w:fill="auto"/>
            <w:noWrap/>
            <w:vAlign w:val="center"/>
          </w:tcPr>
          <w:p w:rsidR="00353E93" w:rsidRPr="00804A07" w:rsidRDefault="00F7120B" w:rsidP="007F18E9">
            <w:pPr>
              <w:spacing w:after="0" w:line="312" w:lineRule="auto"/>
              <w:jc w:val="center"/>
              <w:rPr>
                <w:rFonts w:asciiTheme="majorBidi" w:eastAsia="Times New Roman" w:hAnsiTheme="majorBidi" w:cstheme="majorBidi"/>
                <w:sz w:val="30"/>
                <w:szCs w:val="30"/>
              </w:rPr>
            </w:pPr>
            <w:r w:rsidRPr="00804A07">
              <w:rPr>
                <w:rFonts w:asciiTheme="majorBidi" w:eastAsia="Times New Roman" w:hAnsiTheme="majorBidi" w:cstheme="majorBidi"/>
                <w:sz w:val="30"/>
                <w:szCs w:val="30"/>
              </w:rPr>
              <w:t>4.16</w:t>
            </w:r>
          </w:p>
        </w:tc>
        <w:tc>
          <w:tcPr>
            <w:tcW w:w="846" w:type="dxa"/>
            <w:shd w:val="clear" w:color="auto" w:fill="auto"/>
            <w:noWrap/>
            <w:vAlign w:val="center"/>
          </w:tcPr>
          <w:p w:rsidR="00353E93" w:rsidRPr="00804A07" w:rsidRDefault="00F7120B" w:rsidP="007F18E9">
            <w:pPr>
              <w:spacing w:after="0" w:line="312" w:lineRule="auto"/>
              <w:jc w:val="center"/>
              <w:rPr>
                <w:rFonts w:asciiTheme="majorBidi" w:eastAsia="Times New Roman" w:hAnsiTheme="majorBidi" w:cstheme="majorBidi"/>
                <w:sz w:val="30"/>
                <w:szCs w:val="30"/>
              </w:rPr>
            </w:pPr>
            <w:r w:rsidRPr="00804A07">
              <w:rPr>
                <w:rFonts w:asciiTheme="majorBidi" w:eastAsia="Times New Roman" w:hAnsiTheme="majorBidi" w:cstheme="majorBidi"/>
                <w:sz w:val="30"/>
                <w:szCs w:val="30"/>
              </w:rPr>
              <w:t>0641</w:t>
            </w:r>
          </w:p>
        </w:tc>
        <w:tc>
          <w:tcPr>
            <w:tcW w:w="940" w:type="dxa"/>
            <w:shd w:val="clear" w:color="auto" w:fill="auto"/>
            <w:noWrap/>
            <w:vAlign w:val="center"/>
          </w:tcPr>
          <w:p w:rsidR="00353E93" w:rsidRPr="00804A07" w:rsidRDefault="00F7120B" w:rsidP="007F18E9">
            <w:pPr>
              <w:spacing w:after="0" w:line="312" w:lineRule="auto"/>
              <w:jc w:val="center"/>
              <w:rPr>
                <w:rFonts w:asciiTheme="majorBidi" w:eastAsia="Times New Roman" w:hAnsiTheme="majorBidi" w:cstheme="majorBidi"/>
                <w:sz w:val="30"/>
                <w:szCs w:val="30"/>
              </w:rPr>
            </w:pPr>
            <w:r w:rsidRPr="00804A07">
              <w:rPr>
                <w:rFonts w:asciiTheme="majorBidi" w:eastAsia="Times New Roman" w:hAnsiTheme="majorBidi" w:cstheme="majorBidi"/>
                <w:sz w:val="30"/>
                <w:szCs w:val="30"/>
              </w:rPr>
              <w:t>84.2%</w:t>
            </w:r>
          </w:p>
        </w:tc>
        <w:tc>
          <w:tcPr>
            <w:tcW w:w="1134" w:type="dxa"/>
            <w:shd w:val="clear" w:color="auto" w:fill="auto"/>
            <w:noWrap/>
            <w:vAlign w:val="center"/>
          </w:tcPr>
          <w:p w:rsidR="00353E93" w:rsidRPr="00804A07" w:rsidRDefault="00F7120B" w:rsidP="007F18E9">
            <w:pPr>
              <w:spacing w:after="0" w:line="312" w:lineRule="auto"/>
              <w:jc w:val="center"/>
              <w:rPr>
                <w:rFonts w:asciiTheme="majorBidi" w:eastAsia="Times New Roman" w:hAnsiTheme="majorBidi" w:cstheme="majorBidi"/>
                <w:sz w:val="30"/>
                <w:szCs w:val="30"/>
                <w:rtl/>
              </w:rPr>
            </w:pPr>
            <w:r w:rsidRPr="00804A07">
              <w:rPr>
                <w:rFonts w:asciiTheme="majorBidi" w:eastAsia="Times New Roman" w:hAnsiTheme="majorBidi" w:cstheme="majorBidi"/>
                <w:sz w:val="30"/>
                <w:szCs w:val="30"/>
                <w:rtl/>
              </w:rPr>
              <w:t>موافق بشدة</w:t>
            </w:r>
          </w:p>
        </w:tc>
        <w:tc>
          <w:tcPr>
            <w:tcW w:w="964" w:type="dxa"/>
            <w:vAlign w:val="center"/>
          </w:tcPr>
          <w:p w:rsidR="00353E93" w:rsidRPr="00804A07" w:rsidRDefault="00F7120B" w:rsidP="007F18E9">
            <w:pPr>
              <w:spacing w:after="0" w:line="312" w:lineRule="auto"/>
              <w:jc w:val="center"/>
              <w:rPr>
                <w:rFonts w:asciiTheme="majorBidi" w:eastAsia="Times New Roman" w:hAnsiTheme="majorBidi" w:cstheme="majorBidi"/>
                <w:sz w:val="30"/>
                <w:szCs w:val="30"/>
                <w:rtl/>
              </w:rPr>
            </w:pPr>
            <w:r w:rsidRPr="00804A07">
              <w:rPr>
                <w:rFonts w:asciiTheme="majorBidi" w:eastAsia="Times New Roman" w:hAnsiTheme="majorBidi" w:cstheme="majorBidi"/>
                <w:sz w:val="30"/>
                <w:szCs w:val="30"/>
              </w:rPr>
              <w:t>6</w:t>
            </w:r>
          </w:p>
        </w:tc>
      </w:tr>
    </w:tbl>
    <w:p w:rsidR="00353E93" w:rsidRPr="00804A07" w:rsidRDefault="00353E93" w:rsidP="007F18E9">
      <w:pPr>
        <w:spacing w:after="0" w:line="312" w:lineRule="auto"/>
        <w:jc w:val="both"/>
        <w:rPr>
          <w:rFonts w:asciiTheme="majorBidi" w:hAnsiTheme="majorBidi" w:cstheme="majorBidi"/>
          <w:sz w:val="4"/>
          <w:szCs w:val="4"/>
          <w:shd w:val="clear" w:color="auto" w:fill="FFFFFF"/>
          <w:rtl/>
        </w:rPr>
      </w:pPr>
    </w:p>
    <w:p w:rsidR="00353E93" w:rsidRPr="00804A07" w:rsidRDefault="00353E93" w:rsidP="007F18E9">
      <w:pPr>
        <w:spacing w:after="0" w:line="312" w:lineRule="auto"/>
        <w:jc w:val="mediumKashida"/>
        <w:rPr>
          <w:rFonts w:ascii="Simplified Arabic" w:hAnsi="Simplified Arabic" w:cs="Simplified Arabic"/>
          <w:color w:val="0A0A0A"/>
          <w:sz w:val="32"/>
          <w:szCs w:val="32"/>
          <w:shd w:val="clear" w:color="auto" w:fill="FFFFFF"/>
          <w:rtl/>
        </w:rPr>
      </w:pPr>
      <w:r w:rsidRPr="00804A07">
        <w:rPr>
          <w:rFonts w:ascii="Simplified Arabic" w:hAnsi="Simplified Arabic" w:cs="Simplified Arabic"/>
          <w:color w:val="0A0A0A"/>
          <w:sz w:val="32"/>
          <w:szCs w:val="32"/>
          <w:shd w:val="clear" w:color="auto" w:fill="FFFFFF"/>
          <w:rtl/>
        </w:rPr>
        <w:t xml:space="preserve">يوضح الجدول السابق متوسط استجابات أفراد عينة الدراسة على فقرات المحور </w:t>
      </w:r>
      <w:r w:rsidRPr="00804A07">
        <w:rPr>
          <w:rFonts w:ascii="Simplified Arabic" w:hAnsi="Simplified Arabic" w:cs="Simplified Arabic" w:hint="cs"/>
          <w:color w:val="0A0A0A"/>
          <w:sz w:val="32"/>
          <w:szCs w:val="32"/>
          <w:shd w:val="clear" w:color="auto" w:fill="FFFFFF"/>
          <w:rtl/>
        </w:rPr>
        <w:t>الثالث</w:t>
      </w:r>
      <w:r w:rsidRPr="00804A07">
        <w:rPr>
          <w:rFonts w:ascii="Simplified Arabic" w:hAnsi="Simplified Arabic" w:cs="Simplified Arabic"/>
          <w:color w:val="0A0A0A"/>
          <w:sz w:val="32"/>
          <w:szCs w:val="32"/>
          <w:shd w:val="clear" w:color="auto" w:fill="FFFFFF"/>
          <w:rtl/>
        </w:rPr>
        <w:t xml:space="preserve"> </w:t>
      </w:r>
      <w:r w:rsidRPr="00804A07">
        <w:rPr>
          <w:rFonts w:ascii="Simplified Arabic" w:hAnsi="Simplified Arabic" w:cs="Simplified Arabic"/>
          <w:sz w:val="32"/>
          <w:szCs w:val="32"/>
          <w:rtl/>
        </w:rPr>
        <w:t>التحديات التي تواجه استخدام الذكا</w:t>
      </w:r>
      <w:r w:rsidRPr="00804A07">
        <w:rPr>
          <w:rFonts w:ascii="Simplified Arabic" w:hAnsi="Simplified Arabic" w:cs="Simplified Arabic" w:hint="cs"/>
          <w:sz w:val="32"/>
          <w:szCs w:val="32"/>
          <w:rtl/>
        </w:rPr>
        <w:t xml:space="preserve">ء </w:t>
      </w:r>
      <w:r w:rsidRPr="00804A07">
        <w:rPr>
          <w:rFonts w:ascii="Simplified Arabic" w:hAnsi="Simplified Arabic" w:cs="Simplified Arabic"/>
          <w:sz w:val="32"/>
          <w:szCs w:val="32"/>
          <w:rtl/>
        </w:rPr>
        <w:t>الاصطناعي في إدارة المخاطر</w:t>
      </w:r>
      <w:r w:rsidRPr="00804A07">
        <w:rPr>
          <w:rFonts w:ascii="Simplified Arabic" w:hAnsi="Simplified Arabic" w:cs="Simplified Arabic" w:hint="cs"/>
          <w:color w:val="0A0A0A"/>
          <w:sz w:val="32"/>
          <w:szCs w:val="32"/>
          <w:shd w:val="clear" w:color="auto" w:fill="FFFFFF"/>
          <w:rtl/>
        </w:rPr>
        <w:t xml:space="preserve">   </w:t>
      </w:r>
      <w:r w:rsidRPr="00804A07">
        <w:rPr>
          <w:rFonts w:ascii="Simplified Arabic" w:hAnsi="Simplified Arabic" w:cs="Simplified Arabic"/>
          <w:color w:val="0A0A0A"/>
          <w:sz w:val="32"/>
          <w:szCs w:val="32"/>
          <w:shd w:val="clear" w:color="auto" w:fill="FFFFFF"/>
          <w:rtl/>
        </w:rPr>
        <w:t xml:space="preserve"> ، وترتيبها حسب المتوسطات الحسابية من الأعلى استجابة فالأقل استجابة من وجهة نظر أفراد عينة الدراسة. جاءت استجابات أفراد </w:t>
      </w:r>
      <w:r w:rsidRPr="00804A07">
        <w:rPr>
          <w:rFonts w:ascii="Simplified Arabic" w:hAnsi="Simplified Arabic" w:cs="Simplified Arabic"/>
          <w:color w:val="0A0A0A"/>
          <w:sz w:val="32"/>
          <w:szCs w:val="32"/>
          <w:shd w:val="clear" w:color="auto" w:fill="FFFFFF"/>
          <w:rtl/>
        </w:rPr>
        <w:lastRenderedPageBreak/>
        <w:t xml:space="preserve">عينة الدراسة على فقرات المحور </w:t>
      </w:r>
      <w:r w:rsidRPr="00804A07">
        <w:rPr>
          <w:rFonts w:ascii="Simplified Arabic" w:hAnsi="Simplified Arabic" w:cs="Simplified Arabic" w:hint="cs"/>
          <w:color w:val="0A0A0A"/>
          <w:sz w:val="32"/>
          <w:szCs w:val="32"/>
          <w:shd w:val="clear" w:color="auto" w:fill="FFFFFF"/>
          <w:rtl/>
        </w:rPr>
        <w:t>الثالث</w:t>
      </w:r>
      <w:r w:rsidRPr="00804A07">
        <w:rPr>
          <w:rFonts w:ascii="Simplified Arabic" w:hAnsi="Simplified Arabic" w:cs="Simplified Arabic"/>
          <w:color w:val="0A0A0A"/>
          <w:sz w:val="32"/>
          <w:szCs w:val="32"/>
          <w:shd w:val="clear" w:color="auto" w:fill="FFFFFF"/>
          <w:rtl/>
        </w:rPr>
        <w:t xml:space="preserve"> والبالغ عددها (</w:t>
      </w:r>
      <w:r w:rsidRPr="00804A07">
        <w:rPr>
          <w:rFonts w:ascii="Simplified Arabic" w:hAnsi="Simplified Arabic" w:cs="Simplified Arabic"/>
          <w:color w:val="0A0A0A"/>
          <w:sz w:val="32"/>
          <w:szCs w:val="32"/>
          <w:shd w:val="clear" w:color="auto" w:fill="FFFFFF"/>
        </w:rPr>
        <w:t>6</w:t>
      </w:r>
      <w:r w:rsidRPr="00804A07">
        <w:rPr>
          <w:rFonts w:ascii="Simplified Arabic" w:hAnsi="Simplified Arabic" w:cs="Simplified Arabic"/>
          <w:color w:val="0A0A0A"/>
          <w:sz w:val="32"/>
          <w:szCs w:val="32"/>
          <w:shd w:val="clear" w:color="auto" w:fill="FFFFFF"/>
          <w:rtl/>
        </w:rPr>
        <w:t>) فقرات بدرجة استجابة "موافق بشدة" وذلك بمتوسطات حسابية تراوحت ما بين (</w:t>
      </w:r>
      <w:r w:rsidRPr="00804A07">
        <w:rPr>
          <w:rFonts w:ascii="Simplified Arabic" w:hAnsi="Simplified Arabic" w:cs="Simplified Arabic"/>
          <w:color w:val="0A0A0A"/>
          <w:sz w:val="32"/>
          <w:szCs w:val="32"/>
          <w:shd w:val="clear" w:color="auto" w:fill="FFFFFF"/>
        </w:rPr>
        <w:t>4.50,4.20</w:t>
      </w:r>
      <w:r w:rsidRPr="00804A07">
        <w:rPr>
          <w:rFonts w:ascii="Simplified Arabic" w:hAnsi="Simplified Arabic" w:cs="Simplified Arabic"/>
          <w:color w:val="0A0A0A"/>
          <w:sz w:val="32"/>
          <w:szCs w:val="32"/>
          <w:shd w:val="clear" w:color="auto" w:fill="FFFFFF"/>
          <w:rtl/>
        </w:rPr>
        <w:t>) وانحرافات معيارية ما بين (</w:t>
      </w:r>
      <w:r w:rsidRPr="00804A07">
        <w:rPr>
          <w:rFonts w:ascii="Simplified Arabic" w:hAnsi="Simplified Arabic" w:cs="Simplified Arabic"/>
          <w:color w:val="0A0A0A"/>
          <w:sz w:val="32"/>
          <w:szCs w:val="32"/>
          <w:shd w:val="clear" w:color="auto" w:fill="FFFFFF"/>
        </w:rPr>
        <w:t>0.770,0.827</w:t>
      </w:r>
      <w:r w:rsidRPr="00804A07">
        <w:rPr>
          <w:rFonts w:ascii="Simplified Arabic" w:hAnsi="Simplified Arabic" w:cs="Simplified Arabic"/>
          <w:color w:val="0A0A0A"/>
          <w:sz w:val="32"/>
          <w:szCs w:val="32"/>
          <w:shd w:val="clear" w:color="auto" w:fill="FFFFFF"/>
          <w:rtl/>
        </w:rPr>
        <w:t>)، وكان أعلاها متوسطا وهي في المرتبة الاولى هي الفقرة رقم (</w:t>
      </w:r>
      <w:r w:rsidRPr="00804A07">
        <w:rPr>
          <w:rFonts w:ascii="Simplified Arabic" w:hAnsi="Simplified Arabic" w:cs="Simplified Arabic"/>
          <w:color w:val="0A0A0A"/>
          <w:sz w:val="32"/>
          <w:szCs w:val="32"/>
          <w:shd w:val="clear" w:color="auto" w:fill="FFFFFF"/>
        </w:rPr>
        <w:t>3</w:t>
      </w:r>
      <w:r w:rsidRPr="00804A07">
        <w:rPr>
          <w:rFonts w:ascii="Simplified Arabic" w:hAnsi="Simplified Arabic" w:cs="Simplified Arabic"/>
          <w:color w:val="0A0A0A"/>
          <w:sz w:val="32"/>
          <w:szCs w:val="32"/>
          <w:shd w:val="clear" w:color="auto" w:fill="FFFFFF"/>
          <w:rtl/>
        </w:rPr>
        <w:t>) والتي تنص على</w:t>
      </w:r>
      <w:r w:rsidRPr="00804A07">
        <w:rPr>
          <w:rFonts w:ascii="Simplified Arabic" w:hAnsi="Simplified Arabic" w:cs="Simplified Arabic" w:hint="cs"/>
          <w:color w:val="0A0A0A"/>
          <w:sz w:val="32"/>
          <w:szCs w:val="32"/>
          <w:shd w:val="clear" w:color="auto" w:fill="FFFFFF"/>
          <w:rtl/>
        </w:rPr>
        <w:t xml:space="preserve"> </w:t>
      </w:r>
      <w:r w:rsidRPr="00804A07">
        <w:rPr>
          <w:rFonts w:ascii="Simplified Arabic" w:hAnsi="Simplified Arabic" w:cs="Simplified Arabic"/>
          <w:color w:val="0A0A0A"/>
          <w:sz w:val="32"/>
          <w:szCs w:val="32"/>
          <w:shd w:val="clear" w:color="auto" w:fill="FFFFFF"/>
          <w:rtl/>
        </w:rPr>
        <w:t xml:space="preserve"> "</w:t>
      </w:r>
      <w:r w:rsidR="00951B30" w:rsidRPr="00804A07">
        <w:rPr>
          <w:rFonts w:ascii="Simplified Arabic" w:hAnsi="Simplified Arabic" w:cs="Simplified Arabic" w:hint="cs"/>
          <w:sz w:val="26"/>
          <w:szCs w:val="26"/>
          <w:rtl/>
        </w:rPr>
        <w:t xml:space="preserve"> </w:t>
      </w:r>
      <w:r w:rsidR="00951B30" w:rsidRPr="00804A07">
        <w:rPr>
          <w:rFonts w:ascii="Simplified Arabic" w:hAnsi="Simplified Arabic" w:cs="Simplified Arabic" w:hint="cs"/>
          <w:sz w:val="32"/>
          <w:szCs w:val="32"/>
          <w:rtl/>
        </w:rPr>
        <w:t>قلة الوعي لدى العاملين في إدارة المخاطر في استخدام الذكاء الاصطناعي.</w:t>
      </w:r>
      <w:r w:rsidRPr="00804A07">
        <w:rPr>
          <w:rFonts w:ascii="Simplified Arabic" w:hAnsi="Simplified Arabic" w:cs="Simplified Arabic"/>
          <w:color w:val="0A0A0A"/>
          <w:sz w:val="32"/>
          <w:szCs w:val="32"/>
          <w:shd w:val="clear" w:color="auto" w:fill="FFFFFF"/>
          <w:rtl/>
        </w:rPr>
        <w:t xml:space="preserve"> بمتوسط حسابي يبلغ (</w:t>
      </w:r>
      <w:r w:rsidRPr="00804A07">
        <w:rPr>
          <w:rFonts w:ascii="Simplified Arabic" w:hAnsi="Simplified Arabic" w:cs="Simplified Arabic"/>
          <w:color w:val="0A0A0A"/>
          <w:sz w:val="32"/>
          <w:szCs w:val="32"/>
          <w:shd w:val="clear" w:color="auto" w:fill="FFFFFF"/>
        </w:rPr>
        <w:t>4.50</w:t>
      </w:r>
      <w:r w:rsidRPr="00804A07">
        <w:rPr>
          <w:rFonts w:ascii="Simplified Arabic" w:hAnsi="Simplified Arabic" w:cs="Simplified Arabic"/>
          <w:color w:val="0A0A0A"/>
          <w:sz w:val="32"/>
          <w:szCs w:val="32"/>
          <w:shd w:val="clear" w:color="auto" w:fill="FFFFFF"/>
          <w:rtl/>
        </w:rPr>
        <w:t>) ووزن نسبي (</w:t>
      </w:r>
      <w:r w:rsidRPr="00804A07">
        <w:rPr>
          <w:rFonts w:ascii="Simplified Arabic" w:hAnsi="Simplified Arabic" w:cs="Simplified Arabic"/>
          <w:color w:val="0A0A0A"/>
          <w:sz w:val="32"/>
          <w:szCs w:val="32"/>
          <w:shd w:val="clear" w:color="auto" w:fill="FFFFFF"/>
        </w:rPr>
        <w:t>90%</w:t>
      </w:r>
      <w:r w:rsidRPr="00804A07">
        <w:rPr>
          <w:rFonts w:ascii="Simplified Arabic" w:hAnsi="Simplified Arabic" w:cs="Simplified Arabic"/>
          <w:color w:val="0A0A0A"/>
          <w:sz w:val="32"/>
          <w:szCs w:val="32"/>
          <w:shd w:val="clear" w:color="auto" w:fill="FFFFFF"/>
          <w:rtl/>
        </w:rPr>
        <w:t>) وانحراف معياري (</w:t>
      </w:r>
      <w:r w:rsidRPr="00804A07">
        <w:rPr>
          <w:rFonts w:ascii="Simplified Arabic" w:hAnsi="Simplified Arabic" w:cs="Simplified Arabic"/>
          <w:color w:val="0A0A0A"/>
          <w:sz w:val="32"/>
          <w:szCs w:val="32"/>
          <w:shd w:val="clear" w:color="auto" w:fill="FFFFFF"/>
        </w:rPr>
        <w:t>0.654</w:t>
      </w:r>
      <w:r w:rsidRPr="00804A07">
        <w:rPr>
          <w:rFonts w:ascii="Simplified Arabic" w:hAnsi="Simplified Arabic" w:cs="Simplified Arabic"/>
          <w:color w:val="0A0A0A"/>
          <w:sz w:val="32"/>
          <w:szCs w:val="32"/>
          <w:shd w:val="clear" w:color="auto" w:fill="FFFFFF"/>
          <w:rtl/>
        </w:rPr>
        <w:t>) بدرجة استجابة "موافق بشدة".</w:t>
      </w:r>
      <w:r w:rsidR="00951B30" w:rsidRPr="00804A07">
        <w:rPr>
          <w:rFonts w:ascii="Simplified Arabic" w:hAnsi="Simplified Arabic" w:cs="Simplified Arabic" w:hint="cs"/>
          <w:color w:val="0A0A0A"/>
          <w:sz w:val="32"/>
          <w:szCs w:val="32"/>
          <w:shd w:val="clear" w:color="auto" w:fill="FFFFFF"/>
          <w:rtl/>
        </w:rPr>
        <w:t xml:space="preserve"> </w:t>
      </w:r>
      <w:r w:rsidRPr="00804A07">
        <w:rPr>
          <w:rFonts w:ascii="Simplified Arabic" w:hAnsi="Simplified Arabic" w:cs="Simplified Arabic"/>
          <w:color w:val="0A0A0A"/>
          <w:sz w:val="32"/>
          <w:szCs w:val="32"/>
          <w:shd w:val="clear" w:color="auto" w:fill="FFFFFF"/>
          <w:rtl/>
        </w:rPr>
        <w:t>يليها في المرتبة الثانية الفقرة رقم (</w:t>
      </w:r>
      <w:r w:rsidRPr="00804A07">
        <w:rPr>
          <w:rFonts w:ascii="Simplified Arabic" w:hAnsi="Simplified Arabic" w:cs="Simplified Arabic"/>
          <w:color w:val="0A0A0A"/>
          <w:sz w:val="32"/>
          <w:szCs w:val="32"/>
          <w:shd w:val="clear" w:color="auto" w:fill="FFFFFF"/>
        </w:rPr>
        <w:t>1</w:t>
      </w:r>
      <w:r w:rsidRPr="00804A07">
        <w:rPr>
          <w:rFonts w:ascii="Simplified Arabic" w:hAnsi="Simplified Arabic" w:cs="Simplified Arabic"/>
          <w:color w:val="0A0A0A"/>
          <w:sz w:val="32"/>
          <w:szCs w:val="32"/>
          <w:shd w:val="clear" w:color="auto" w:fill="FFFFFF"/>
          <w:rtl/>
        </w:rPr>
        <w:t xml:space="preserve">) والتي تنص على </w:t>
      </w:r>
      <w:r w:rsidR="00951B30" w:rsidRPr="00804A07">
        <w:rPr>
          <w:rFonts w:ascii="Simplified Arabic" w:hAnsi="Simplified Arabic" w:cs="Simplified Arabic" w:hint="cs"/>
          <w:color w:val="0A0A0A"/>
          <w:sz w:val="32"/>
          <w:szCs w:val="32"/>
          <w:shd w:val="clear" w:color="auto" w:fill="FFFFFF"/>
          <w:rtl/>
        </w:rPr>
        <w:t>"</w:t>
      </w:r>
      <w:r w:rsidR="00951B30" w:rsidRPr="00804A07">
        <w:rPr>
          <w:rFonts w:ascii="Simplified Arabic" w:hAnsi="Simplified Arabic" w:cs="Simplified Arabic" w:hint="cs"/>
          <w:sz w:val="30"/>
          <w:szCs w:val="30"/>
          <w:rtl/>
        </w:rPr>
        <w:t>عدم وجود رؤية استراتيجية من قبل الإدارة العليا بالجامعة تبرر استخدام الذكاء الاصطناعي في إدارة المخاطر</w:t>
      </w:r>
      <w:r w:rsidR="00951B30" w:rsidRPr="00804A07">
        <w:rPr>
          <w:rFonts w:ascii="Simplified Arabic" w:hAnsi="Simplified Arabic" w:cs="Simplified Arabic"/>
          <w:color w:val="0A0A0A"/>
          <w:sz w:val="36"/>
          <w:szCs w:val="36"/>
          <w:shd w:val="clear" w:color="auto" w:fill="FFFFFF"/>
          <w:rtl/>
        </w:rPr>
        <w:t xml:space="preserve"> </w:t>
      </w:r>
      <w:r w:rsidRPr="00804A07">
        <w:rPr>
          <w:rFonts w:ascii="Simplified Arabic" w:hAnsi="Simplified Arabic" w:cs="Simplified Arabic"/>
          <w:color w:val="0A0A0A"/>
          <w:sz w:val="32"/>
          <w:szCs w:val="32"/>
          <w:shd w:val="clear" w:color="auto" w:fill="FFFFFF"/>
          <w:rtl/>
        </w:rPr>
        <w:t>"</w:t>
      </w:r>
      <w:r w:rsidR="00951B30" w:rsidRPr="00804A07">
        <w:rPr>
          <w:rFonts w:ascii="Simplified Arabic" w:hAnsi="Simplified Arabic" w:cs="Simplified Arabic" w:hint="cs"/>
          <w:color w:val="0A0A0A"/>
          <w:sz w:val="32"/>
          <w:szCs w:val="32"/>
          <w:shd w:val="clear" w:color="auto" w:fill="FFFFFF"/>
          <w:rtl/>
        </w:rPr>
        <w:t xml:space="preserve"> </w:t>
      </w:r>
      <w:r w:rsidRPr="00804A07">
        <w:rPr>
          <w:rFonts w:ascii="Simplified Arabic" w:hAnsi="Simplified Arabic" w:cs="Simplified Arabic"/>
          <w:color w:val="0A0A0A"/>
          <w:sz w:val="32"/>
          <w:szCs w:val="32"/>
          <w:shd w:val="clear" w:color="auto" w:fill="FFFFFF"/>
          <w:rtl/>
        </w:rPr>
        <w:t>بمتوسط حسابي يبلغ (</w:t>
      </w:r>
      <w:r w:rsidRPr="00804A07">
        <w:rPr>
          <w:rFonts w:ascii="Simplified Arabic" w:hAnsi="Simplified Arabic" w:cs="Simplified Arabic"/>
          <w:color w:val="0A0A0A"/>
          <w:sz w:val="32"/>
          <w:szCs w:val="32"/>
          <w:shd w:val="clear" w:color="auto" w:fill="FFFFFF"/>
        </w:rPr>
        <w:t>4.24</w:t>
      </w:r>
      <w:r w:rsidRPr="00804A07">
        <w:rPr>
          <w:rFonts w:ascii="Simplified Arabic" w:hAnsi="Simplified Arabic" w:cs="Simplified Arabic"/>
          <w:color w:val="0A0A0A"/>
          <w:sz w:val="32"/>
          <w:szCs w:val="32"/>
          <w:shd w:val="clear" w:color="auto" w:fill="FFFFFF"/>
          <w:rtl/>
        </w:rPr>
        <w:t>) ووزن نسبي (</w:t>
      </w:r>
      <w:r w:rsidRPr="00804A07">
        <w:rPr>
          <w:rFonts w:ascii="Simplified Arabic" w:hAnsi="Simplified Arabic" w:cs="Simplified Arabic"/>
          <w:color w:val="0A0A0A"/>
          <w:sz w:val="32"/>
          <w:szCs w:val="32"/>
          <w:shd w:val="clear" w:color="auto" w:fill="FFFFFF"/>
        </w:rPr>
        <w:t>84.8%</w:t>
      </w:r>
      <w:r w:rsidRPr="00804A07">
        <w:rPr>
          <w:rFonts w:ascii="Simplified Arabic" w:hAnsi="Simplified Arabic" w:cs="Simplified Arabic"/>
          <w:color w:val="0A0A0A"/>
          <w:sz w:val="32"/>
          <w:szCs w:val="32"/>
          <w:shd w:val="clear" w:color="auto" w:fill="FFFFFF"/>
          <w:rtl/>
        </w:rPr>
        <w:t>) وانحراف معياري (</w:t>
      </w:r>
      <w:r w:rsidRPr="00804A07">
        <w:rPr>
          <w:rFonts w:ascii="Simplified Arabic" w:hAnsi="Simplified Arabic" w:cs="Simplified Arabic"/>
          <w:color w:val="0A0A0A"/>
          <w:sz w:val="32"/>
          <w:szCs w:val="32"/>
          <w:shd w:val="clear" w:color="auto" w:fill="FFFFFF"/>
        </w:rPr>
        <w:t>0.770</w:t>
      </w:r>
      <w:r w:rsidRPr="00804A07">
        <w:rPr>
          <w:rFonts w:ascii="Simplified Arabic" w:hAnsi="Simplified Arabic" w:cs="Simplified Arabic"/>
          <w:color w:val="0A0A0A"/>
          <w:sz w:val="32"/>
          <w:szCs w:val="32"/>
          <w:shd w:val="clear" w:color="auto" w:fill="FFFFFF"/>
          <w:rtl/>
        </w:rPr>
        <w:t>) بدرجة استجابة "موافق بشدة". يليها في المرتبة الثالثة الفقرة رقم (</w:t>
      </w:r>
      <w:r w:rsidRPr="00804A07">
        <w:rPr>
          <w:rFonts w:ascii="Simplified Arabic" w:hAnsi="Simplified Arabic" w:cs="Simplified Arabic"/>
          <w:color w:val="0A0A0A"/>
          <w:sz w:val="32"/>
          <w:szCs w:val="32"/>
          <w:shd w:val="clear" w:color="auto" w:fill="FFFFFF"/>
        </w:rPr>
        <w:t>2</w:t>
      </w:r>
      <w:r w:rsidRPr="00804A07">
        <w:rPr>
          <w:rFonts w:ascii="Simplified Arabic" w:hAnsi="Simplified Arabic" w:cs="Simplified Arabic"/>
          <w:color w:val="0A0A0A"/>
          <w:sz w:val="32"/>
          <w:szCs w:val="32"/>
          <w:shd w:val="clear" w:color="auto" w:fill="FFFFFF"/>
          <w:rtl/>
        </w:rPr>
        <w:t xml:space="preserve">) والتي تنص على " </w:t>
      </w:r>
      <w:r w:rsidR="00951B30" w:rsidRPr="00804A07">
        <w:rPr>
          <w:rFonts w:ascii="Simplified Arabic" w:hAnsi="Simplified Arabic" w:cs="Simplified Arabic" w:hint="cs"/>
          <w:sz w:val="30"/>
          <w:szCs w:val="30"/>
          <w:rtl/>
        </w:rPr>
        <w:t xml:space="preserve">ندرة البرامج التدريبية في تنمية مهارات العاملين في مجال الذكاء الاصطناعي في إدارة المخاطر </w:t>
      </w:r>
      <w:r w:rsidRPr="00804A07">
        <w:rPr>
          <w:rFonts w:ascii="Simplified Arabic" w:hAnsi="Simplified Arabic" w:cs="Simplified Arabic"/>
          <w:color w:val="0A0A0A"/>
          <w:sz w:val="32"/>
          <w:szCs w:val="32"/>
          <w:shd w:val="clear" w:color="auto" w:fill="FFFFFF"/>
          <w:rtl/>
        </w:rPr>
        <w:t xml:space="preserve"> " بمتوسط حسابي يبلغ (</w:t>
      </w:r>
      <w:r w:rsidRPr="00804A07">
        <w:rPr>
          <w:rFonts w:ascii="Simplified Arabic" w:hAnsi="Simplified Arabic" w:cs="Simplified Arabic"/>
          <w:color w:val="0A0A0A"/>
          <w:sz w:val="32"/>
          <w:szCs w:val="32"/>
          <w:shd w:val="clear" w:color="auto" w:fill="FFFFFF"/>
        </w:rPr>
        <w:t>4.20</w:t>
      </w:r>
      <w:r w:rsidRPr="00804A07">
        <w:rPr>
          <w:rFonts w:ascii="Simplified Arabic" w:hAnsi="Simplified Arabic" w:cs="Simplified Arabic"/>
          <w:color w:val="0A0A0A"/>
          <w:sz w:val="32"/>
          <w:szCs w:val="32"/>
          <w:shd w:val="clear" w:color="auto" w:fill="FFFFFF"/>
          <w:rtl/>
        </w:rPr>
        <w:t>) ووزن نسبي (</w:t>
      </w:r>
      <w:r w:rsidRPr="00804A07">
        <w:rPr>
          <w:rFonts w:ascii="Simplified Arabic" w:hAnsi="Simplified Arabic" w:cs="Simplified Arabic"/>
          <w:color w:val="0A0A0A"/>
          <w:sz w:val="32"/>
          <w:szCs w:val="32"/>
          <w:shd w:val="clear" w:color="auto" w:fill="FFFFFF"/>
        </w:rPr>
        <w:t>84%</w:t>
      </w:r>
      <w:r w:rsidRPr="00804A07">
        <w:rPr>
          <w:rFonts w:ascii="Simplified Arabic" w:hAnsi="Simplified Arabic" w:cs="Simplified Arabic"/>
          <w:color w:val="0A0A0A"/>
          <w:sz w:val="32"/>
          <w:szCs w:val="32"/>
          <w:shd w:val="clear" w:color="auto" w:fill="FFFFFF"/>
          <w:rtl/>
        </w:rPr>
        <w:t>) وانحراف معياري (</w:t>
      </w:r>
      <w:r w:rsidRPr="00804A07">
        <w:rPr>
          <w:rFonts w:ascii="Simplified Arabic" w:hAnsi="Simplified Arabic" w:cs="Simplified Arabic"/>
          <w:color w:val="0A0A0A"/>
          <w:sz w:val="32"/>
          <w:szCs w:val="32"/>
          <w:shd w:val="clear" w:color="auto" w:fill="FFFFFF"/>
        </w:rPr>
        <w:t>0.827</w:t>
      </w:r>
      <w:r w:rsidRPr="00804A07">
        <w:rPr>
          <w:rFonts w:ascii="Simplified Arabic" w:hAnsi="Simplified Arabic" w:cs="Simplified Arabic"/>
          <w:color w:val="0A0A0A"/>
          <w:sz w:val="32"/>
          <w:szCs w:val="32"/>
          <w:shd w:val="clear" w:color="auto" w:fill="FFFFFF"/>
          <w:rtl/>
        </w:rPr>
        <w:t>) بدرجة استجابة "موافق بشدة".</w:t>
      </w:r>
      <w:r w:rsidR="00951B30" w:rsidRPr="00804A07">
        <w:rPr>
          <w:rFonts w:ascii="Simplified Arabic" w:hAnsi="Simplified Arabic" w:cs="Simplified Arabic" w:hint="cs"/>
          <w:color w:val="0A0A0A"/>
          <w:sz w:val="32"/>
          <w:szCs w:val="32"/>
          <w:shd w:val="clear" w:color="auto" w:fill="FFFFFF"/>
          <w:rtl/>
        </w:rPr>
        <w:t xml:space="preserve"> </w:t>
      </w:r>
      <w:r w:rsidRPr="00804A07">
        <w:rPr>
          <w:rFonts w:ascii="Simplified Arabic" w:hAnsi="Simplified Arabic" w:cs="Simplified Arabic"/>
          <w:color w:val="0A0A0A"/>
          <w:sz w:val="32"/>
          <w:szCs w:val="32"/>
          <w:shd w:val="clear" w:color="auto" w:fill="FFFFFF"/>
          <w:rtl/>
        </w:rPr>
        <w:t xml:space="preserve">يليها في المرتبة </w:t>
      </w:r>
      <w:r w:rsidRPr="00804A07">
        <w:rPr>
          <w:rFonts w:ascii="Simplified Arabic" w:hAnsi="Simplified Arabic" w:cs="Simplified Arabic" w:hint="cs"/>
          <w:color w:val="0A0A0A"/>
          <w:sz w:val="32"/>
          <w:szCs w:val="32"/>
          <w:shd w:val="clear" w:color="auto" w:fill="FFFFFF"/>
          <w:rtl/>
        </w:rPr>
        <w:t xml:space="preserve"> الرابعة</w:t>
      </w:r>
      <w:r w:rsidRPr="00804A07">
        <w:rPr>
          <w:rFonts w:ascii="Simplified Arabic" w:hAnsi="Simplified Arabic" w:cs="Simplified Arabic"/>
          <w:color w:val="0A0A0A"/>
          <w:sz w:val="32"/>
          <w:szCs w:val="32"/>
          <w:shd w:val="clear" w:color="auto" w:fill="FFFFFF"/>
          <w:rtl/>
        </w:rPr>
        <w:t xml:space="preserve"> الفقرة رقم (</w:t>
      </w:r>
      <w:r w:rsidRPr="00804A07">
        <w:rPr>
          <w:rFonts w:ascii="Simplified Arabic" w:hAnsi="Simplified Arabic" w:cs="Simplified Arabic"/>
          <w:color w:val="0A0A0A"/>
          <w:sz w:val="32"/>
          <w:szCs w:val="32"/>
          <w:shd w:val="clear" w:color="auto" w:fill="FFFFFF"/>
        </w:rPr>
        <w:t>4</w:t>
      </w:r>
      <w:r w:rsidRPr="00804A07">
        <w:rPr>
          <w:rFonts w:ascii="Simplified Arabic" w:hAnsi="Simplified Arabic" w:cs="Simplified Arabic"/>
          <w:color w:val="0A0A0A"/>
          <w:sz w:val="32"/>
          <w:szCs w:val="32"/>
          <w:shd w:val="clear" w:color="auto" w:fill="FFFFFF"/>
          <w:rtl/>
        </w:rPr>
        <w:t xml:space="preserve">) والتي تنص على </w:t>
      </w:r>
      <w:r w:rsidRPr="00804A07">
        <w:rPr>
          <w:rFonts w:ascii="Simplified Arabic" w:hAnsi="Simplified Arabic" w:cs="Simplified Arabic"/>
          <w:color w:val="0A0A0A"/>
          <w:sz w:val="36"/>
          <w:szCs w:val="36"/>
          <w:shd w:val="clear" w:color="auto" w:fill="FFFFFF"/>
          <w:rtl/>
        </w:rPr>
        <w:t xml:space="preserve">" </w:t>
      </w:r>
      <w:r w:rsidR="00951B30" w:rsidRPr="00804A07">
        <w:rPr>
          <w:rFonts w:ascii="Simplified Arabic" w:hAnsi="Simplified Arabic" w:cs="Simplified Arabic"/>
          <w:sz w:val="30"/>
          <w:szCs w:val="30"/>
          <w:rtl/>
        </w:rPr>
        <w:t>الحاجة إلى متابعة إدارة المخاطر للبيانات والمعلومات الدقيقة والمحدثة باستمرار بوساطة الذكاء الاصطناعي</w:t>
      </w:r>
      <w:r w:rsidR="00951B30" w:rsidRPr="00804A07">
        <w:rPr>
          <w:rFonts w:ascii="Simplified Arabic" w:hAnsi="Simplified Arabic" w:cs="Simplified Arabic" w:hint="cs"/>
          <w:color w:val="0A0A0A"/>
          <w:sz w:val="36"/>
          <w:szCs w:val="36"/>
          <w:shd w:val="clear" w:color="auto" w:fill="FFFFFF"/>
          <w:rtl/>
        </w:rPr>
        <w:t xml:space="preserve"> </w:t>
      </w:r>
      <w:r w:rsidRPr="00804A07">
        <w:rPr>
          <w:rFonts w:ascii="Simplified Arabic" w:hAnsi="Simplified Arabic" w:cs="Simplified Arabic"/>
          <w:color w:val="0A0A0A"/>
          <w:sz w:val="32"/>
          <w:szCs w:val="32"/>
          <w:shd w:val="clear" w:color="auto" w:fill="FFFFFF"/>
          <w:rtl/>
        </w:rPr>
        <w:t>" بمتوسط حسابي يبلغ (</w:t>
      </w:r>
      <w:r w:rsidRPr="00804A07">
        <w:rPr>
          <w:rFonts w:ascii="Simplified Arabic" w:hAnsi="Simplified Arabic" w:cs="Simplified Arabic"/>
          <w:color w:val="0A0A0A"/>
          <w:sz w:val="32"/>
          <w:szCs w:val="32"/>
          <w:shd w:val="clear" w:color="auto" w:fill="FFFFFF"/>
        </w:rPr>
        <w:t>4.18</w:t>
      </w:r>
      <w:r w:rsidRPr="00804A07">
        <w:rPr>
          <w:rFonts w:ascii="Simplified Arabic" w:hAnsi="Simplified Arabic" w:cs="Simplified Arabic"/>
          <w:color w:val="0A0A0A"/>
          <w:sz w:val="32"/>
          <w:szCs w:val="32"/>
          <w:shd w:val="clear" w:color="auto" w:fill="FFFFFF"/>
          <w:rtl/>
        </w:rPr>
        <w:t>) ووزن نسبي (</w:t>
      </w:r>
      <w:r w:rsidRPr="00804A07">
        <w:rPr>
          <w:rFonts w:ascii="Simplified Arabic" w:hAnsi="Simplified Arabic" w:cs="Simplified Arabic"/>
          <w:color w:val="0A0A0A"/>
          <w:sz w:val="32"/>
          <w:szCs w:val="32"/>
          <w:shd w:val="clear" w:color="auto" w:fill="FFFFFF"/>
        </w:rPr>
        <w:t>84.6%</w:t>
      </w:r>
      <w:r w:rsidRPr="00804A07">
        <w:rPr>
          <w:rFonts w:ascii="Simplified Arabic" w:hAnsi="Simplified Arabic" w:cs="Simplified Arabic"/>
          <w:color w:val="0A0A0A"/>
          <w:sz w:val="32"/>
          <w:szCs w:val="32"/>
          <w:shd w:val="clear" w:color="auto" w:fill="FFFFFF"/>
          <w:rtl/>
        </w:rPr>
        <w:t>) وانحراف معياري (</w:t>
      </w:r>
      <w:r w:rsidRPr="00804A07">
        <w:rPr>
          <w:rFonts w:ascii="Simplified Arabic" w:hAnsi="Simplified Arabic" w:cs="Simplified Arabic"/>
          <w:color w:val="0A0A0A"/>
          <w:sz w:val="32"/>
          <w:szCs w:val="32"/>
          <w:shd w:val="clear" w:color="auto" w:fill="FFFFFF"/>
        </w:rPr>
        <w:t>0.652</w:t>
      </w:r>
      <w:r w:rsidRPr="00804A07">
        <w:rPr>
          <w:rFonts w:ascii="Simplified Arabic" w:hAnsi="Simplified Arabic" w:cs="Simplified Arabic"/>
          <w:color w:val="0A0A0A"/>
          <w:sz w:val="32"/>
          <w:szCs w:val="32"/>
          <w:shd w:val="clear" w:color="auto" w:fill="FFFFFF"/>
          <w:rtl/>
        </w:rPr>
        <w:t xml:space="preserve">) بدرجة استجابة "موافق بشدة". </w:t>
      </w:r>
      <w:r w:rsidRPr="00804A07">
        <w:rPr>
          <w:rFonts w:ascii="Simplified Arabic" w:hAnsi="Simplified Arabic" w:cs="Simplified Arabic" w:hint="cs"/>
          <w:color w:val="0A0A0A"/>
          <w:sz w:val="32"/>
          <w:szCs w:val="32"/>
          <w:shd w:val="clear" w:color="auto" w:fill="FFFFFF"/>
          <w:rtl/>
        </w:rPr>
        <w:t xml:space="preserve"> </w:t>
      </w:r>
      <w:r w:rsidRPr="00804A07">
        <w:rPr>
          <w:rFonts w:ascii="Simplified Arabic" w:hAnsi="Simplified Arabic" w:cs="Simplified Arabic"/>
          <w:color w:val="0A0A0A"/>
          <w:sz w:val="32"/>
          <w:szCs w:val="32"/>
          <w:shd w:val="clear" w:color="auto" w:fill="FFFFFF"/>
          <w:rtl/>
        </w:rPr>
        <w:t>يليها في المرتبة</w:t>
      </w:r>
      <w:r w:rsidRPr="00804A07">
        <w:rPr>
          <w:rFonts w:ascii="Simplified Arabic" w:hAnsi="Simplified Arabic" w:cs="Simplified Arabic" w:hint="cs"/>
          <w:color w:val="0A0A0A"/>
          <w:sz w:val="32"/>
          <w:szCs w:val="32"/>
          <w:shd w:val="clear" w:color="auto" w:fill="FFFFFF"/>
          <w:rtl/>
        </w:rPr>
        <w:t xml:space="preserve"> الخامسة</w:t>
      </w:r>
      <w:r w:rsidRPr="00804A07">
        <w:rPr>
          <w:rFonts w:ascii="Simplified Arabic" w:hAnsi="Simplified Arabic" w:cs="Simplified Arabic"/>
          <w:color w:val="0A0A0A"/>
          <w:sz w:val="32"/>
          <w:szCs w:val="32"/>
          <w:shd w:val="clear" w:color="auto" w:fill="FFFFFF"/>
          <w:rtl/>
        </w:rPr>
        <w:t xml:space="preserve"> الفقرة رقم (</w:t>
      </w:r>
      <w:r w:rsidRPr="00804A07">
        <w:rPr>
          <w:rFonts w:ascii="Simplified Arabic" w:hAnsi="Simplified Arabic" w:cs="Simplified Arabic"/>
          <w:color w:val="0A0A0A"/>
          <w:sz w:val="32"/>
          <w:szCs w:val="32"/>
          <w:shd w:val="clear" w:color="auto" w:fill="FFFFFF"/>
        </w:rPr>
        <w:t>5</w:t>
      </w:r>
      <w:r w:rsidRPr="00804A07">
        <w:rPr>
          <w:rFonts w:ascii="Simplified Arabic" w:hAnsi="Simplified Arabic" w:cs="Simplified Arabic"/>
          <w:color w:val="0A0A0A"/>
          <w:sz w:val="32"/>
          <w:szCs w:val="32"/>
          <w:shd w:val="clear" w:color="auto" w:fill="FFFFFF"/>
          <w:rtl/>
        </w:rPr>
        <w:t xml:space="preserve">) والتي تنص على </w:t>
      </w:r>
      <w:r w:rsidR="00951B30" w:rsidRPr="00804A07">
        <w:rPr>
          <w:rFonts w:ascii="Simplified Arabic" w:hAnsi="Simplified Arabic" w:cs="Simplified Arabic" w:hint="cs"/>
          <w:color w:val="0A0A0A"/>
          <w:sz w:val="32"/>
          <w:szCs w:val="32"/>
          <w:shd w:val="clear" w:color="auto" w:fill="FFFFFF"/>
          <w:rtl/>
        </w:rPr>
        <w:t>"</w:t>
      </w:r>
      <w:r w:rsidR="00951B30" w:rsidRPr="00804A07">
        <w:rPr>
          <w:rFonts w:ascii="Simplified Arabic" w:hAnsi="Simplified Arabic" w:cs="Simplified Arabic"/>
          <w:sz w:val="26"/>
          <w:szCs w:val="26"/>
          <w:rtl/>
        </w:rPr>
        <w:t xml:space="preserve"> </w:t>
      </w:r>
      <w:r w:rsidR="00951B30" w:rsidRPr="00804A07">
        <w:rPr>
          <w:rFonts w:ascii="Simplified Arabic" w:hAnsi="Simplified Arabic" w:cs="Simplified Arabic"/>
          <w:color w:val="0A0A0A"/>
          <w:sz w:val="32"/>
          <w:szCs w:val="32"/>
          <w:shd w:val="clear" w:color="auto" w:fill="FFFFFF"/>
          <w:rtl/>
        </w:rPr>
        <w:t>الحاجة إلى بنية تحتية قوية لمعالجة البيانات الضخمة</w:t>
      </w:r>
      <w:r w:rsidR="00951B30" w:rsidRPr="00804A07">
        <w:rPr>
          <w:rFonts w:ascii="Simplified Arabic" w:hAnsi="Simplified Arabic" w:cs="Simplified Arabic" w:hint="cs"/>
          <w:color w:val="0A0A0A"/>
          <w:sz w:val="32"/>
          <w:szCs w:val="32"/>
          <w:shd w:val="clear" w:color="auto" w:fill="FFFFFF"/>
          <w:rtl/>
        </w:rPr>
        <w:t>"</w:t>
      </w:r>
      <w:r w:rsidRPr="00804A07">
        <w:rPr>
          <w:rFonts w:ascii="Simplified Arabic" w:hAnsi="Simplified Arabic" w:cs="Simplified Arabic"/>
          <w:color w:val="0A0A0A"/>
          <w:sz w:val="32"/>
          <w:szCs w:val="32"/>
          <w:shd w:val="clear" w:color="auto" w:fill="FFFFFF"/>
          <w:rtl/>
        </w:rPr>
        <w:t xml:space="preserve"> بمتوسط </w:t>
      </w:r>
      <w:r w:rsidRPr="00804A07">
        <w:rPr>
          <w:rFonts w:ascii="Simplified Arabic" w:hAnsi="Simplified Arabic" w:cs="Simplified Arabic"/>
          <w:color w:val="0A0A0A"/>
          <w:sz w:val="32"/>
          <w:szCs w:val="32"/>
          <w:shd w:val="clear" w:color="auto" w:fill="FFFFFF"/>
          <w:rtl/>
        </w:rPr>
        <w:lastRenderedPageBreak/>
        <w:t>حسابي يبلغ (</w:t>
      </w:r>
      <w:r w:rsidRPr="00804A07">
        <w:rPr>
          <w:rFonts w:ascii="Simplified Arabic" w:hAnsi="Simplified Arabic" w:cs="Simplified Arabic"/>
          <w:color w:val="0A0A0A"/>
          <w:sz w:val="32"/>
          <w:szCs w:val="32"/>
          <w:shd w:val="clear" w:color="auto" w:fill="FFFFFF"/>
        </w:rPr>
        <w:t>4.17</w:t>
      </w:r>
      <w:r w:rsidRPr="00804A07">
        <w:rPr>
          <w:rFonts w:ascii="Simplified Arabic" w:hAnsi="Simplified Arabic" w:cs="Simplified Arabic"/>
          <w:color w:val="0A0A0A"/>
          <w:sz w:val="32"/>
          <w:szCs w:val="32"/>
          <w:shd w:val="clear" w:color="auto" w:fill="FFFFFF"/>
          <w:rtl/>
        </w:rPr>
        <w:t>) ووزن نسبي (</w:t>
      </w:r>
      <w:r w:rsidRPr="00804A07">
        <w:rPr>
          <w:rFonts w:ascii="Simplified Arabic" w:hAnsi="Simplified Arabic" w:cs="Simplified Arabic"/>
          <w:color w:val="0A0A0A"/>
          <w:sz w:val="32"/>
          <w:szCs w:val="32"/>
          <w:shd w:val="clear" w:color="auto" w:fill="FFFFFF"/>
        </w:rPr>
        <w:t>(84.4%</w:t>
      </w:r>
      <w:r w:rsidRPr="00804A07">
        <w:rPr>
          <w:rFonts w:ascii="Simplified Arabic" w:hAnsi="Simplified Arabic" w:cs="Simplified Arabic"/>
          <w:color w:val="0A0A0A"/>
          <w:sz w:val="32"/>
          <w:szCs w:val="32"/>
          <w:shd w:val="clear" w:color="auto" w:fill="FFFFFF"/>
          <w:rtl/>
        </w:rPr>
        <w:t xml:space="preserve"> وانحراف معياري (</w:t>
      </w:r>
      <w:r w:rsidRPr="00804A07">
        <w:rPr>
          <w:rFonts w:ascii="Simplified Arabic" w:hAnsi="Simplified Arabic" w:cs="Simplified Arabic"/>
          <w:color w:val="0A0A0A"/>
          <w:sz w:val="32"/>
          <w:szCs w:val="32"/>
          <w:shd w:val="clear" w:color="auto" w:fill="FFFFFF"/>
        </w:rPr>
        <w:t>0651</w:t>
      </w:r>
      <w:r w:rsidRPr="00804A07">
        <w:rPr>
          <w:rFonts w:ascii="Simplified Arabic" w:hAnsi="Simplified Arabic" w:cs="Simplified Arabic"/>
          <w:color w:val="0A0A0A"/>
          <w:sz w:val="32"/>
          <w:szCs w:val="32"/>
          <w:shd w:val="clear" w:color="auto" w:fill="FFFFFF"/>
          <w:rtl/>
        </w:rPr>
        <w:t>) بدرجة استجابة "موافق بشدة".</w:t>
      </w:r>
      <w:r w:rsidR="00951B30" w:rsidRPr="00804A07">
        <w:rPr>
          <w:rFonts w:ascii="Simplified Arabic" w:hAnsi="Simplified Arabic" w:cs="Simplified Arabic"/>
          <w:color w:val="0A0A0A"/>
          <w:sz w:val="32"/>
          <w:szCs w:val="32"/>
          <w:shd w:val="clear" w:color="auto" w:fill="FFFFFF"/>
          <w:rtl/>
        </w:rPr>
        <w:t xml:space="preserve"> يليها في المرتبة</w:t>
      </w:r>
      <w:r w:rsidR="00951B30" w:rsidRPr="00804A07">
        <w:rPr>
          <w:rFonts w:ascii="Simplified Arabic" w:hAnsi="Simplified Arabic" w:cs="Simplified Arabic" w:hint="cs"/>
          <w:color w:val="0A0A0A"/>
          <w:sz w:val="32"/>
          <w:szCs w:val="32"/>
          <w:shd w:val="clear" w:color="auto" w:fill="FFFFFF"/>
          <w:rtl/>
        </w:rPr>
        <w:t xml:space="preserve"> الأخيرة</w:t>
      </w:r>
      <w:r w:rsidR="00951B30" w:rsidRPr="00804A07">
        <w:rPr>
          <w:rFonts w:ascii="Simplified Arabic" w:hAnsi="Simplified Arabic" w:cs="Simplified Arabic"/>
          <w:color w:val="0A0A0A"/>
          <w:sz w:val="32"/>
          <w:szCs w:val="32"/>
          <w:shd w:val="clear" w:color="auto" w:fill="FFFFFF"/>
          <w:rtl/>
        </w:rPr>
        <w:t xml:space="preserve"> الفقرة رقم (</w:t>
      </w:r>
      <w:r w:rsidR="00951B30" w:rsidRPr="00804A07">
        <w:rPr>
          <w:rFonts w:ascii="Simplified Arabic" w:hAnsi="Simplified Arabic" w:cs="Simplified Arabic"/>
          <w:color w:val="0A0A0A"/>
          <w:sz w:val="32"/>
          <w:szCs w:val="32"/>
          <w:shd w:val="clear" w:color="auto" w:fill="FFFFFF"/>
        </w:rPr>
        <w:t>6</w:t>
      </w:r>
      <w:r w:rsidR="00951B30" w:rsidRPr="00804A07">
        <w:rPr>
          <w:rFonts w:ascii="Simplified Arabic" w:hAnsi="Simplified Arabic" w:cs="Simplified Arabic"/>
          <w:color w:val="0A0A0A"/>
          <w:sz w:val="32"/>
          <w:szCs w:val="32"/>
          <w:shd w:val="clear" w:color="auto" w:fill="FFFFFF"/>
          <w:rtl/>
        </w:rPr>
        <w:t>) والتي تنص على</w:t>
      </w:r>
      <w:r w:rsidR="00951B30" w:rsidRPr="00804A07">
        <w:rPr>
          <w:rFonts w:ascii="Simplified Arabic" w:hAnsi="Simplified Arabic" w:cs="Simplified Arabic" w:hint="cs"/>
          <w:color w:val="0A0A0A"/>
          <w:sz w:val="32"/>
          <w:szCs w:val="32"/>
          <w:shd w:val="clear" w:color="auto" w:fill="FFFFFF"/>
          <w:rtl/>
        </w:rPr>
        <w:t xml:space="preserve"> "</w:t>
      </w:r>
      <w:r w:rsidR="00951B30" w:rsidRPr="00804A07">
        <w:rPr>
          <w:rFonts w:ascii="Simplified Arabic" w:hAnsi="Simplified Arabic" w:cs="Simplified Arabic"/>
          <w:sz w:val="26"/>
          <w:szCs w:val="26"/>
          <w:rtl/>
        </w:rPr>
        <w:t xml:space="preserve"> </w:t>
      </w:r>
      <w:r w:rsidR="00951B30" w:rsidRPr="00804A07">
        <w:rPr>
          <w:rFonts w:ascii="Simplified Arabic" w:hAnsi="Simplified Arabic" w:cs="Simplified Arabic"/>
          <w:sz w:val="30"/>
          <w:szCs w:val="30"/>
          <w:rtl/>
        </w:rPr>
        <w:t>مخاطر الأمن السيبراني عند مشاركة البيانات من قبل الذكاء الاصطناعي مع أطراف متعددة</w:t>
      </w:r>
      <w:r w:rsidR="00951B30" w:rsidRPr="00804A07">
        <w:rPr>
          <w:rFonts w:ascii="Simplified Arabic" w:hAnsi="Simplified Arabic" w:cs="Simplified Arabic" w:hint="cs"/>
          <w:color w:val="0A0A0A"/>
          <w:sz w:val="32"/>
          <w:szCs w:val="32"/>
          <w:shd w:val="clear" w:color="auto" w:fill="FFFFFF"/>
          <w:rtl/>
        </w:rPr>
        <w:t xml:space="preserve">" </w:t>
      </w:r>
      <w:r w:rsidR="00951B30" w:rsidRPr="00804A07">
        <w:rPr>
          <w:rFonts w:ascii="Simplified Arabic" w:hAnsi="Simplified Arabic" w:cs="Simplified Arabic"/>
          <w:color w:val="0A0A0A"/>
          <w:sz w:val="32"/>
          <w:szCs w:val="32"/>
          <w:shd w:val="clear" w:color="auto" w:fill="FFFFFF"/>
          <w:rtl/>
        </w:rPr>
        <w:t>بمتوسط حسابي يبلغ (</w:t>
      </w:r>
      <w:r w:rsidR="00951B30" w:rsidRPr="00804A07">
        <w:rPr>
          <w:rFonts w:ascii="Simplified Arabic" w:hAnsi="Simplified Arabic" w:cs="Simplified Arabic"/>
          <w:color w:val="0A0A0A"/>
          <w:sz w:val="32"/>
          <w:szCs w:val="32"/>
          <w:shd w:val="clear" w:color="auto" w:fill="FFFFFF"/>
        </w:rPr>
        <w:t>4.1</w:t>
      </w:r>
      <w:r w:rsidR="003E3BFA" w:rsidRPr="00804A07">
        <w:rPr>
          <w:rFonts w:ascii="Simplified Arabic" w:hAnsi="Simplified Arabic" w:cs="Simplified Arabic"/>
          <w:color w:val="0A0A0A"/>
          <w:sz w:val="32"/>
          <w:szCs w:val="32"/>
          <w:shd w:val="clear" w:color="auto" w:fill="FFFFFF"/>
        </w:rPr>
        <w:t>6</w:t>
      </w:r>
      <w:r w:rsidR="00951B30" w:rsidRPr="00804A07">
        <w:rPr>
          <w:rFonts w:ascii="Simplified Arabic" w:hAnsi="Simplified Arabic" w:cs="Simplified Arabic"/>
          <w:color w:val="0A0A0A"/>
          <w:sz w:val="32"/>
          <w:szCs w:val="32"/>
          <w:shd w:val="clear" w:color="auto" w:fill="FFFFFF"/>
          <w:rtl/>
        </w:rPr>
        <w:t>) ووزن نسبي (</w:t>
      </w:r>
      <w:r w:rsidR="00951B30" w:rsidRPr="00804A07">
        <w:rPr>
          <w:rFonts w:ascii="Simplified Arabic" w:hAnsi="Simplified Arabic" w:cs="Simplified Arabic"/>
          <w:color w:val="0A0A0A"/>
          <w:sz w:val="32"/>
          <w:szCs w:val="32"/>
          <w:shd w:val="clear" w:color="auto" w:fill="FFFFFF"/>
        </w:rPr>
        <w:t>(84.</w:t>
      </w:r>
      <w:r w:rsidR="003E3BFA" w:rsidRPr="00804A07">
        <w:rPr>
          <w:rFonts w:ascii="Simplified Arabic" w:hAnsi="Simplified Arabic" w:cs="Simplified Arabic"/>
          <w:color w:val="0A0A0A"/>
          <w:sz w:val="32"/>
          <w:szCs w:val="32"/>
          <w:shd w:val="clear" w:color="auto" w:fill="FFFFFF"/>
        </w:rPr>
        <w:t>2</w:t>
      </w:r>
      <w:r w:rsidR="00951B30" w:rsidRPr="00804A07">
        <w:rPr>
          <w:rFonts w:ascii="Simplified Arabic" w:hAnsi="Simplified Arabic" w:cs="Simplified Arabic"/>
          <w:color w:val="0A0A0A"/>
          <w:sz w:val="32"/>
          <w:szCs w:val="32"/>
          <w:shd w:val="clear" w:color="auto" w:fill="FFFFFF"/>
        </w:rPr>
        <w:t>%</w:t>
      </w:r>
      <w:r w:rsidR="00951B30" w:rsidRPr="00804A07">
        <w:rPr>
          <w:rFonts w:ascii="Simplified Arabic" w:hAnsi="Simplified Arabic" w:cs="Simplified Arabic"/>
          <w:color w:val="0A0A0A"/>
          <w:sz w:val="32"/>
          <w:szCs w:val="32"/>
          <w:shd w:val="clear" w:color="auto" w:fill="FFFFFF"/>
          <w:rtl/>
        </w:rPr>
        <w:t xml:space="preserve"> وانحراف معياري (</w:t>
      </w:r>
      <w:r w:rsidR="00951B30" w:rsidRPr="00804A07">
        <w:rPr>
          <w:rFonts w:ascii="Simplified Arabic" w:hAnsi="Simplified Arabic" w:cs="Simplified Arabic"/>
          <w:color w:val="0A0A0A"/>
          <w:sz w:val="32"/>
          <w:szCs w:val="32"/>
          <w:shd w:val="clear" w:color="auto" w:fill="FFFFFF"/>
        </w:rPr>
        <w:t>06</w:t>
      </w:r>
      <w:r w:rsidR="003E3BFA" w:rsidRPr="00804A07">
        <w:rPr>
          <w:rFonts w:ascii="Simplified Arabic" w:hAnsi="Simplified Arabic" w:cs="Simplified Arabic"/>
          <w:color w:val="0A0A0A"/>
          <w:sz w:val="32"/>
          <w:szCs w:val="32"/>
          <w:shd w:val="clear" w:color="auto" w:fill="FFFFFF"/>
        </w:rPr>
        <w:t>4</w:t>
      </w:r>
      <w:r w:rsidR="00951B30" w:rsidRPr="00804A07">
        <w:rPr>
          <w:rFonts w:ascii="Simplified Arabic" w:hAnsi="Simplified Arabic" w:cs="Simplified Arabic"/>
          <w:color w:val="0A0A0A"/>
          <w:sz w:val="32"/>
          <w:szCs w:val="32"/>
          <w:shd w:val="clear" w:color="auto" w:fill="FFFFFF"/>
        </w:rPr>
        <w:t>1</w:t>
      </w:r>
      <w:r w:rsidR="00951B30" w:rsidRPr="00804A07">
        <w:rPr>
          <w:rFonts w:ascii="Simplified Arabic" w:hAnsi="Simplified Arabic" w:cs="Simplified Arabic"/>
          <w:color w:val="0A0A0A"/>
          <w:sz w:val="32"/>
          <w:szCs w:val="32"/>
          <w:shd w:val="clear" w:color="auto" w:fill="FFFFFF"/>
          <w:rtl/>
        </w:rPr>
        <w:t>) بدرجة استجابة "موافق بشدة</w:t>
      </w:r>
    </w:p>
    <w:p w:rsidR="00353E93" w:rsidRPr="00804A07" w:rsidRDefault="00353E93" w:rsidP="007F18E9">
      <w:pPr>
        <w:spacing w:after="0" w:line="312" w:lineRule="auto"/>
        <w:jc w:val="mediumKashida"/>
        <w:rPr>
          <w:rFonts w:ascii="Simplified Arabic" w:hAnsi="Simplified Arabic" w:cs="Simplified Arabic"/>
          <w:color w:val="0A0A0A"/>
          <w:sz w:val="32"/>
          <w:szCs w:val="32"/>
          <w:shd w:val="clear" w:color="auto" w:fill="FFFFFF"/>
          <w:rtl/>
        </w:rPr>
      </w:pPr>
      <w:r w:rsidRPr="00804A07">
        <w:rPr>
          <w:rFonts w:ascii="Simplified Arabic" w:hAnsi="Simplified Arabic" w:cs="Simplified Arabic"/>
          <w:color w:val="0A0A0A"/>
          <w:sz w:val="32"/>
          <w:szCs w:val="32"/>
          <w:shd w:val="clear" w:color="auto" w:fill="FFFFFF"/>
          <w:rtl/>
        </w:rPr>
        <w:t>بصفة عامة يتبين أن المتوسط الحسابي لجميع الفقرات بلغ (</w:t>
      </w:r>
      <w:r w:rsidRPr="00804A07">
        <w:rPr>
          <w:rFonts w:ascii="Simplified Arabic" w:hAnsi="Simplified Arabic" w:cs="Simplified Arabic"/>
          <w:color w:val="0A0A0A"/>
          <w:sz w:val="32"/>
          <w:szCs w:val="32"/>
          <w:shd w:val="clear" w:color="auto" w:fill="FFFFFF"/>
        </w:rPr>
        <w:t>4.31</w:t>
      </w:r>
      <w:r w:rsidRPr="00804A07">
        <w:rPr>
          <w:rFonts w:ascii="Simplified Arabic" w:hAnsi="Simplified Arabic" w:cs="Simplified Arabic"/>
          <w:color w:val="0A0A0A"/>
          <w:sz w:val="32"/>
          <w:szCs w:val="32"/>
          <w:shd w:val="clear" w:color="auto" w:fill="FFFFFF"/>
          <w:rtl/>
        </w:rPr>
        <w:t>) بوزن نسبي بلغ (</w:t>
      </w:r>
      <w:r w:rsidRPr="00804A07">
        <w:rPr>
          <w:rFonts w:ascii="Simplified Arabic" w:hAnsi="Simplified Arabic" w:cs="Simplified Arabic"/>
          <w:color w:val="0A0A0A"/>
          <w:sz w:val="32"/>
          <w:szCs w:val="32"/>
          <w:shd w:val="clear" w:color="auto" w:fill="FFFFFF"/>
        </w:rPr>
        <w:t>86.2%</w:t>
      </w:r>
      <w:r w:rsidRPr="00804A07">
        <w:rPr>
          <w:rFonts w:ascii="Simplified Arabic" w:hAnsi="Simplified Arabic" w:cs="Simplified Arabic"/>
          <w:color w:val="0A0A0A"/>
          <w:sz w:val="32"/>
          <w:szCs w:val="32"/>
          <w:shd w:val="clear" w:color="auto" w:fill="FFFFFF"/>
          <w:rtl/>
        </w:rPr>
        <w:t>) مما يدل على وجود</w:t>
      </w:r>
      <w:r w:rsidRPr="00804A07">
        <w:rPr>
          <w:rFonts w:ascii="Simplified Arabic" w:hAnsi="Simplified Arabic" w:cs="Simplified Arabic" w:hint="cs"/>
          <w:color w:val="0A0A0A"/>
          <w:sz w:val="32"/>
          <w:szCs w:val="32"/>
          <w:shd w:val="clear" w:color="auto" w:fill="FFFFFF"/>
          <w:rtl/>
        </w:rPr>
        <w:t xml:space="preserve"> </w:t>
      </w:r>
      <w:r w:rsidR="003E3BFA" w:rsidRPr="00804A07">
        <w:rPr>
          <w:rFonts w:ascii="Simplified Arabic" w:hAnsi="Simplified Arabic" w:cs="Simplified Arabic" w:hint="cs"/>
          <w:color w:val="0A0A0A"/>
          <w:sz w:val="32"/>
          <w:szCs w:val="32"/>
          <w:shd w:val="clear" w:color="auto" w:fill="FFFFFF"/>
          <w:rtl/>
        </w:rPr>
        <w:t xml:space="preserve"> تحديات تواجه </w:t>
      </w:r>
      <w:r w:rsidR="003E3BFA" w:rsidRPr="00804A07">
        <w:rPr>
          <w:rFonts w:ascii="Simplified Arabic" w:hAnsi="Simplified Arabic" w:cs="Simplified Arabic"/>
          <w:sz w:val="32"/>
          <w:szCs w:val="32"/>
          <w:rtl/>
        </w:rPr>
        <w:t>استخدام الذكا</w:t>
      </w:r>
      <w:r w:rsidR="003E3BFA" w:rsidRPr="00804A07">
        <w:rPr>
          <w:rFonts w:ascii="Simplified Arabic" w:hAnsi="Simplified Arabic" w:cs="Simplified Arabic" w:hint="cs"/>
          <w:sz w:val="32"/>
          <w:szCs w:val="32"/>
          <w:rtl/>
        </w:rPr>
        <w:t xml:space="preserve">ء </w:t>
      </w:r>
      <w:r w:rsidR="003E3BFA" w:rsidRPr="00804A07">
        <w:rPr>
          <w:rFonts w:ascii="Simplified Arabic" w:hAnsi="Simplified Arabic" w:cs="Simplified Arabic"/>
          <w:sz w:val="32"/>
          <w:szCs w:val="32"/>
          <w:rtl/>
        </w:rPr>
        <w:t>الاصطناعي في إدارة المخاطر</w:t>
      </w:r>
      <w:r w:rsidR="003E3BFA" w:rsidRPr="00804A07">
        <w:rPr>
          <w:rFonts w:ascii="Simplified Arabic" w:hAnsi="Simplified Arabic" w:cs="Simplified Arabic" w:hint="cs"/>
          <w:sz w:val="32"/>
          <w:szCs w:val="32"/>
          <w:rtl/>
        </w:rPr>
        <w:t>،</w:t>
      </w:r>
      <w:r w:rsidRPr="00804A07">
        <w:rPr>
          <w:rFonts w:ascii="Simplified Arabic" w:hAnsi="Simplified Arabic" w:cs="Simplified Arabic" w:hint="cs"/>
          <w:color w:val="0A0A0A"/>
          <w:sz w:val="32"/>
          <w:szCs w:val="32"/>
          <w:shd w:val="clear" w:color="auto" w:fill="FFFFFF"/>
          <w:rtl/>
        </w:rPr>
        <w:t xml:space="preserve"> </w:t>
      </w:r>
      <w:r w:rsidRPr="00804A07">
        <w:rPr>
          <w:rFonts w:ascii="Simplified Arabic" w:hAnsi="Simplified Arabic" w:cs="Simplified Arabic"/>
          <w:color w:val="0A0A0A"/>
          <w:sz w:val="32"/>
          <w:szCs w:val="32"/>
          <w:shd w:val="clear" w:color="auto" w:fill="FFFFFF"/>
          <w:rtl/>
        </w:rPr>
        <w:t>وذلك من وجهة نظر أفراد عينة الدراسة.</w:t>
      </w:r>
      <w:r w:rsidRPr="00804A07">
        <w:rPr>
          <w:rFonts w:ascii="Simplified Arabic" w:hAnsi="Simplified Arabic" w:cs="Simplified Arabic" w:hint="cs"/>
          <w:color w:val="0A0A0A"/>
          <w:sz w:val="32"/>
          <w:szCs w:val="32"/>
          <w:shd w:val="clear" w:color="auto" w:fill="FFFFFF"/>
          <w:rtl/>
        </w:rPr>
        <w:t xml:space="preserve"> </w:t>
      </w:r>
      <w:r w:rsidRPr="00804A07">
        <w:rPr>
          <w:rFonts w:ascii="Simplified Arabic" w:hAnsi="Simplified Arabic" w:cs="Simplified Arabic"/>
          <w:color w:val="0A0A0A"/>
          <w:sz w:val="32"/>
          <w:szCs w:val="32"/>
          <w:shd w:val="clear" w:color="auto" w:fill="FFFFFF"/>
          <w:rtl/>
        </w:rPr>
        <w:t xml:space="preserve"> </w:t>
      </w:r>
      <w:r w:rsidRPr="00804A07">
        <w:rPr>
          <w:rFonts w:ascii="Simplified Arabic" w:hAnsi="Simplified Arabic" w:cs="Simplified Arabic" w:hint="cs"/>
          <w:color w:val="0A0A0A"/>
          <w:sz w:val="32"/>
          <w:szCs w:val="32"/>
          <w:shd w:val="clear" w:color="auto" w:fill="FFFFFF"/>
          <w:rtl/>
        </w:rPr>
        <w:t xml:space="preserve"> </w:t>
      </w:r>
      <w:r w:rsidRPr="00804A07">
        <w:rPr>
          <w:rFonts w:ascii="Simplified Arabic" w:hAnsi="Simplified Arabic" w:cs="Simplified Arabic"/>
          <w:color w:val="0A0A0A"/>
          <w:sz w:val="32"/>
          <w:szCs w:val="32"/>
          <w:shd w:val="clear" w:color="auto" w:fill="FFFFFF"/>
          <w:rtl/>
        </w:rPr>
        <w:t>.</w:t>
      </w:r>
    </w:p>
    <w:p w:rsidR="00353E93" w:rsidRPr="00804A07" w:rsidRDefault="00353E93" w:rsidP="007F18E9">
      <w:pPr>
        <w:spacing w:after="0" w:line="312" w:lineRule="auto"/>
        <w:jc w:val="mediumKashida"/>
        <w:rPr>
          <w:rFonts w:ascii="Simplified Arabic" w:hAnsi="Simplified Arabic" w:cs="Simplified Arabic"/>
          <w:color w:val="0A0A0A"/>
          <w:sz w:val="32"/>
          <w:szCs w:val="32"/>
          <w:shd w:val="clear" w:color="auto" w:fill="FFFFFF"/>
          <w:rtl/>
        </w:rPr>
      </w:pPr>
    </w:p>
    <w:p w:rsidR="00353E93" w:rsidRPr="00804A07" w:rsidRDefault="00353E93" w:rsidP="007F18E9">
      <w:pPr>
        <w:spacing w:after="0" w:line="312" w:lineRule="auto"/>
        <w:jc w:val="both"/>
        <w:rPr>
          <w:rFonts w:asciiTheme="majorBidi" w:hAnsiTheme="majorBidi" w:cstheme="majorBidi"/>
          <w:sz w:val="30"/>
          <w:szCs w:val="30"/>
          <w:shd w:val="clear" w:color="auto" w:fill="FFFFFF"/>
          <w:rtl/>
        </w:rPr>
      </w:pPr>
    </w:p>
    <w:p w:rsidR="00353E93" w:rsidRDefault="00353E93" w:rsidP="007F18E9">
      <w:pPr>
        <w:spacing w:after="0" w:line="312" w:lineRule="auto"/>
        <w:jc w:val="both"/>
        <w:rPr>
          <w:rFonts w:ascii="Simplified Arabic" w:hAnsi="Simplified Arabic" w:cs="Simplified Arabic"/>
          <w:b/>
          <w:bCs/>
          <w:sz w:val="34"/>
          <w:szCs w:val="34"/>
          <w:rtl/>
        </w:rPr>
      </w:pPr>
    </w:p>
    <w:p w:rsidR="008F0E19" w:rsidRDefault="008F0E19" w:rsidP="007F18E9">
      <w:pPr>
        <w:spacing w:after="0" w:line="312" w:lineRule="auto"/>
        <w:jc w:val="both"/>
        <w:rPr>
          <w:rFonts w:ascii="Simplified Arabic" w:hAnsi="Simplified Arabic" w:cs="Simplified Arabic"/>
          <w:b/>
          <w:bCs/>
          <w:sz w:val="34"/>
          <w:szCs w:val="34"/>
          <w:rtl/>
        </w:rPr>
      </w:pPr>
    </w:p>
    <w:p w:rsidR="008F0E19" w:rsidRDefault="008F0E19" w:rsidP="007F18E9">
      <w:pPr>
        <w:spacing w:after="0" w:line="312" w:lineRule="auto"/>
        <w:jc w:val="both"/>
        <w:rPr>
          <w:rFonts w:ascii="Simplified Arabic" w:hAnsi="Simplified Arabic" w:cs="Simplified Arabic"/>
          <w:b/>
          <w:bCs/>
          <w:sz w:val="34"/>
          <w:szCs w:val="34"/>
          <w:rtl/>
        </w:rPr>
      </w:pPr>
    </w:p>
    <w:p w:rsidR="008F0E19" w:rsidRDefault="008F0E19" w:rsidP="007F18E9">
      <w:pPr>
        <w:spacing w:after="0" w:line="312" w:lineRule="auto"/>
        <w:jc w:val="both"/>
        <w:rPr>
          <w:rFonts w:ascii="Simplified Arabic" w:hAnsi="Simplified Arabic" w:cs="Simplified Arabic"/>
          <w:b/>
          <w:bCs/>
          <w:sz w:val="34"/>
          <w:szCs w:val="34"/>
          <w:rtl/>
        </w:rPr>
      </w:pPr>
    </w:p>
    <w:p w:rsidR="008F0E19" w:rsidRDefault="008F0E19" w:rsidP="007F18E9">
      <w:pPr>
        <w:spacing w:after="0" w:line="312" w:lineRule="auto"/>
        <w:jc w:val="both"/>
        <w:rPr>
          <w:rFonts w:ascii="Simplified Arabic" w:hAnsi="Simplified Arabic" w:cs="Simplified Arabic"/>
          <w:b/>
          <w:bCs/>
          <w:sz w:val="34"/>
          <w:szCs w:val="34"/>
          <w:rtl/>
        </w:rPr>
      </w:pPr>
    </w:p>
    <w:p w:rsidR="008F0E19" w:rsidRPr="00804A07" w:rsidRDefault="008F0E19" w:rsidP="007F18E9">
      <w:pPr>
        <w:spacing w:after="0" w:line="312" w:lineRule="auto"/>
        <w:jc w:val="both"/>
        <w:rPr>
          <w:rFonts w:ascii="Simplified Arabic" w:hAnsi="Simplified Arabic" w:cs="Simplified Arabic"/>
          <w:b/>
          <w:bCs/>
          <w:sz w:val="34"/>
          <w:szCs w:val="34"/>
          <w:rtl/>
        </w:rPr>
      </w:pPr>
    </w:p>
    <w:p w:rsidR="00353E93" w:rsidRDefault="00353E93" w:rsidP="007F18E9">
      <w:pPr>
        <w:spacing w:after="0" w:line="312" w:lineRule="auto"/>
        <w:jc w:val="both"/>
        <w:rPr>
          <w:rFonts w:ascii="Simplified Arabic" w:hAnsi="Simplified Arabic" w:cs="Simplified Arabic"/>
          <w:b/>
          <w:bCs/>
          <w:sz w:val="34"/>
          <w:szCs w:val="34"/>
          <w:rtl/>
        </w:rPr>
      </w:pPr>
    </w:p>
    <w:p w:rsidR="007F18E9" w:rsidRDefault="007F18E9" w:rsidP="007F18E9">
      <w:pPr>
        <w:spacing w:after="0" w:line="312" w:lineRule="auto"/>
        <w:jc w:val="both"/>
        <w:rPr>
          <w:rFonts w:ascii="Simplified Arabic" w:hAnsi="Simplified Arabic" w:cs="Simplified Arabic"/>
          <w:b/>
          <w:bCs/>
          <w:sz w:val="34"/>
          <w:szCs w:val="34"/>
          <w:rtl/>
        </w:rPr>
      </w:pPr>
    </w:p>
    <w:p w:rsidR="007F18E9" w:rsidRPr="00804A07" w:rsidRDefault="007F18E9" w:rsidP="007F18E9">
      <w:pPr>
        <w:spacing w:after="0" w:line="312" w:lineRule="auto"/>
        <w:jc w:val="both"/>
        <w:rPr>
          <w:rFonts w:ascii="Simplified Arabic" w:hAnsi="Simplified Arabic" w:cs="Simplified Arabic"/>
          <w:b/>
          <w:bCs/>
          <w:sz w:val="34"/>
          <w:szCs w:val="34"/>
          <w:rtl/>
        </w:rPr>
      </w:pPr>
    </w:p>
    <w:p w:rsidR="00AF0E5F" w:rsidRPr="00804A07" w:rsidRDefault="00AF0E5F" w:rsidP="007F18E9">
      <w:pPr>
        <w:pStyle w:val="1"/>
        <w:spacing w:line="312" w:lineRule="auto"/>
        <w:jc w:val="right"/>
        <w:rPr>
          <w:rFonts w:ascii="Simplified Arabic" w:hAnsi="Simplified Arabic" w:cs="Simplified Arabic"/>
          <w:b w:val="0"/>
          <w:bCs w:val="0"/>
          <w:color w:val="000000" w:themeColor="text1"/>
          <w:sz w:val="32"/>
          <w:szCs w:val="32"/>
          <w:rtl/>
        </w:rPr>
      </w:pPr>
      <w:bookmarkStart w:id="47" w:name="_Toc215254191"/>
      <w:bookmarkStart w:id="48" w:name="_Toc103542618"/>
      <w:bookmarkStart w:id="49" w:name="_Toc153136611"/>
      <w:r w:rsidRPr="00804A07">
        <w:rPr>
          <w:rFonts w:ascii="Simplified Arabic" w:hAnsi="Simplified Arabic" w:cs="Simplified Arabic"/>
          <w:color w:val="000000" w:themeColor="text1"/>
          <w:sz w:val="32"/>
          <w:szCs w:val="32"/>
          <w:rtl/>
        </w:rPr>
        <w:lastRenderedPageBreak/>
        <w:t>اختبار فرضيات الدراسة :</w:t>
      </w:r>
      <w:bookmarkEnd w:id="47"/>
      <w:r w:rsidRPr="00804A07">
        <w:rPr>
          <w:rFonts w:ascii="Simplified Arabic" w:hAnsi="Simplified Arabic" w:cs="Simplified Arabic"/>
          <w:color w:val="000000" w:themeColor="text1"/>
          <w:sz w:val="32"/>
          <w:szCs w:val="32"/>
          <w:rtl/>
        </w:rPr>
        <w:t xml:space="preserve">  </w:t>
      </w:r>
      <w:bookmarkEnd w:id="48"/>
      <w:bookmarkEnd w:id="49"/>
    </w:p>
    <w:p w:rsidR="00AF0E5F" w:rsidRPr="00804A07" w:rsidRDefault="00AF0E5F" w:rsidP="007F18E9">
      <w:pPr>
        <w:pStyle w:val="1"/>
        <w:spacing w:line="312" w:lineRule="auto"/>
        <w:jc w:val="right"/>
        <w:rPr>
          <w:rFonts w:ascii="Simplified Arabic" w:hAnsi="Simplified Arabic" w:cs="Simplified Arabic"/>
          <w:color w:val="000000" w:themeColor="text1"/>
          <w:sz w:val="32"/>
          <w:szCs w:val="32"/>
        </w:rPr>
      </w:pPr>
      <w:bookmarkStart w:id="50" w:name="_Toc215254192"/>
      <w:r w:rsidRPr="00804A07">
        <w:rPr>
          <w:rFonts w:ascii="Simplified Arabic" w:hAnsi="Simplified Arabic" w:cs="Simplified Arabic"/>
          <w:color w:val="000000" w:themeColor="text1"/>
          <w:sz w:val="32"/>
          <w:szCs w:val="32"/>
          <w:rtl/>
        </w:rPr>
        <w:t xml:space="preserve">التحليل والتفسير المتعلقة </w:t>
      </w:r>
      <w:r w:rsidRPr="00804A07">
        <w:rPr>
          <w:rFonts w:ascii="Simplified Arabic" w:hAnsi="Simplified Arabic" w:cs="Simplified Arabic" w:hint="cs"/>
          <w:color w:val="000000" w:themeColor="text1"/>
          <w:sz w:val="32"/>
          <w:szCs w:val="32"/>
          <w:rtl/>
        </w:rPr>
        <w:t xml:space="preserve"> الفرضية الأولى: </w:t>
      </w:r>
      <w:r w:rsidRPr="00804A07">
        <w:rPr>
          <w:rFonts w:ascii="Simplified Arabic" w:hAnsi="Simplified Arabic" w:cs="Simplified Arabic"/>
          <w:color w:val="000000" w:themeColor="text1"/>
          <w:sz w:val="32"/>
          <w:szCs w:val="32"/>
          <w:rtl/>
        </w:rPr>
        <w:t>:</w:t>
      </w:r>
      <w:bookmarkEnd w:id="50"/>
      <w:r w:rsidRPr="00804A07">
        <w:rPr>
          <w:rFonts w:ascii="Simplified Arabic" w:hAnsi="Simplified Arabic" w:cs="Simplified Arabic"/>
          <w:color w:val="000000" w:themeColor="text1"/>
          <w:sz w:val="32"/>
          <w:szCs w:val="32"/>
          <w:rtl/>
        </w:rPr>
        <w:t xml:space="preserve"> </w:t>
      </w:r>
    </w:p>
    <w:p w:rsidR="00A65389" w:rsidRPr="00804A07" w:rsidRDefault="00AF0E5F" w:rsidP="007F18E9">
      <w:pPr>
        <w:spacing w:after="0" w:line="312" w:lineRule="auto"/>
        <w:jc w:val="lowKashida"/>
        <w:rPr>
          <w:rFonts w:ascii="Simplified Arabic" w:hAnsi="Simplified Arabic" w:cs="Simplified Arabic"/>
          <w:b/>
          <w:bCs/>
          <w:sz w:val="32"/>
          <w:szCs w:val="32"/>
        </w:rPr>
      </w:pPr>
      <w:r w:rsidRPr="00804A07">
        <w:rPr>
          <w:rFonts w:ascii="Simplified Arabic" w:eastAsia="Times New Roman" w:hAnsi="Simplified Arabic" w:cs="Simplified Arabic"/>
          <w:b/>
          <w:bCs/>
          <w:sz w:val="32"/>
          <w:szCs w:val="32"/>
          <w:rtl/>
        </w:rPr>
        <w:t xml:space="preserve">الفرضية </w:t>
      </w:r>
      <w:r w:rsidRPr="00804A07">
        <w:rPr>
          <w:rFonts w:ascii="Simplified Arabic" w:eastAsia="Times New Roman" w:hAnsi="Simplified Arabic" w:cs="Simplified Arabic"/>
          <w:b/>
          <w:bCs/>
          <w:noProof/>
          <w:sz w:val="32"/>
          <w:szCs w:val="32"/>
          <w:rtl/>
        </w:rPr>
        <w:t>الأولى</w:t>
      </w:r>
      <w:r w:rsidRPr="00804A07">
        <w:rPr>
          <w:rFonts w:ascii="Simplified Arabic" w:eastAsia="Times New Roman" w:hAnsi="Simplified Arabic" w:cs="Simplified Arabic"/>
          <w:b/>
          <w:bCs/>
          <w:sz w:val="32"/>
          <w:szCs w:val="32"/>
          <w:rtl/>
        </w:rPr>
        <w:t xml:space="preserve">:  </w:t>
      </w:r>
      <w:r w:rsidRPr="00804A07">
        <w:rPr>
          <w:rFonts w:ascii="Simplified Arabic" w:hAnsi="Simplified Arabic" w:cs="Simplified Arabic"/>
          <w:b/>
          <w:bCs/>
          <w:color w:val="000000"/>
          <w:sz w:val="32"/>
          <w:szCs w:val="32"/>
          <w:rtl/>
        </w:rPr>
        <w:t xml:space="preserve"> </w:t>
      </w:r>
      <w:r w:rsidR="00A65389" w:rsidRPr="00804A07">
        <w:rPr>
          <w:rFonts w:ascii="Simplified Arabic" w:hAnsi="Simplified Arabic" w:cs="Simplified Arabic"/>
          <w:b/>
          <w:bCs/>
          <w:sz w:val="32"/>
          <w:szCs w:val="32"/>
          <w:rtl/>
        </w:rPr>
        <w:t>يوجد أثر ذو دلالة إيجابية لاستخدام تقنيات الذكاء الاصطناعي في إدارة المخاطر في جامعة تبوك.</w:t>
      </w:r>
    </w:p>
    <w:p w:rsidR="00AF0E5F" w:rsidRPr="00804A07" w:rsidRDefault="00AF0E5F" w:rsidP="007F18E9">
      <w:pPr>
        <w:spacing w:after="0" w:line="312" w:lineRule="auto"/>
        <w:jc w:val="mediumKashida"/>
        <w:rPr>
          <w:rFonts w:ascii="Simplified Arabic" w:hAnsi="Simplified Arabic" w:cs="Simplified Arabic"/>
          <w:color w:val="0A0A0A"/>
          <w:sz w:val="32"/>
          <w:szCs w:val="32"/>
          <w:shd w:val="clear" w:color="auto" w:fill="FFFFFF"/>
          <w:rtl/>
        </w:rPr>
      </w:pPr>
      <w:r w:rsidRPr="00804A07">
        <w:rPr>
          <w:rFonts w:ascii="Simplified Arabic" w:hAnsi="Simplified Arabic" w:cs="Simplified Arabic"/>
          <w:color w:val="0A0A0A"/>
          <w:sz w:val="32"/>
          <w:szCs w:val="32"/>
          <w:shd w:val="clear" w:color="auto" w:fill="FFFFFF"/>
          <w:rtl/>
        </w:rPr>
        <w:t>لاختبار هذه الفرضية استخدم</w:t>
      </w:r>
      <w:r w:rsidRPr="00804A07">
        <w:rPr>
          <w:rFonts w:ascii="Simplified Arabic" w:hAnsi="Simplified Arabic" w:cs="Simplified Arabic" w:hint="cs"/>
          <w:color w:val="0A0A0A"/>
          <w:sz w:val="32"/>
          <w:szCs w:val="32"/>
          <w:shd w:val="clear" w:color="auto" w:fill="FFFFFF"/>
          <w:rtl/>
        </w:rPr>
        <w:t>ت</w:t>
      </w:r>
      <w:r w:rsidRPr="00804A07">
        <w:rPr>
          <w:rFonts w:ascii="Simplified Arabic" w:hAnsi="Simplified Arabic" w:cs="Simplified Arabic"/>
          <w:color w:val="0A0A0A"/>
          <w:sz w:val="32"/>
          <w:szCs w:val="32"/>
          <w:shd w:val="clear" w:color="auto" w:fill="FFFFFF"/>
          <w:rtl/>
        </w:rPr>
        <w:t xml:space="preserve"> </w:t>
      </w:r>
      <w:r w:rsidRPr="00804A07">
        <w:rPr>
          <w:rFonts w:ascii="Simplified Arabic" w:hAnsi="Simplified Arabic" w:cs="Simplified Arabic" w:hint="cs"/>
          <w:color w:val="0A0A0A"/>
          <w:sz w:val="32"/>
          <w:szCs w:val="32"/>
          <w:shd w:val="clear" w:color="auto" w:fill="FFFFFF"/>
          <w:rtl/>
        </w:rPr>
        <w:t>الدراسة</w:t>
      </w:r>
      <w:r w:rsidRPr="00804A07">
        <w:rPr>
          <w:rFonts w:ascii="Simplified Arabic" w:hAnsi="Simplified Arabic" w:cs="Simplified Arabic"/>
          <w:color w:val="0A0A0A"/>
          <w:sz w:val="32"/>
          <w:szCs w:val="32"/>
          <w:shd w:val="clear" w:color="auto" w:fill="FFFFFF"/>
          <w:rtl/>
        </w:rPr>
        <w:t xml:space="preserve"> اختبار الانحدار الخطي البسيط (</w:t>
      </w:r>
      <w:r w:rsidRPr="00804A07">
        <w:rPr>
          <w:rFonts w:ascii="Simplified Arabic" w:hAnsi="Simplified Arabic" w:cs="Simplified Arabic"/>
          <w:color w:val="0A0A0A"/>
          <w:sz w:val="32"/>
          <w:szCs w:val="32"/>
          <w:shd w:val="clear" w:color="auto" w:fill="FFFFFF"/>
        </w:rPr>
        <w:t>simple</w:t>
      </w:r>
      <w:r w:rsidR="00A65389" w:rsidRPr="00804A07">
        <w:rPr>
          <w:rFonts w:ascii="Simplified Arabic" w:hAnsi="Simplified Arabic" w:cs="Simplified Arabic"/>
          <w:color w:val="0A0A0A"/>
          <w:sz w:val="32"/>
          <w:szCs w:val="32"/>
          <w:shd w:val="clear" w:color="auto" w:fill="FFFFFF"/>
        </w:rPr>
        <w:t xml:space="preserve"> </w:t>
      </w:r>
      <w:r w:rsidRPr="00804A07">
        <w:rPr>
          <w:rFonts w:ascii="Simplified Arabic" w:hAnsi="Simplified Arabic" w:cs="Simplified Arabic"/>
          <w:color w:val="0A0A0A"/>
          <w:sz w:val="32"/>
          <w:szCs w:val="32"/>
          <w:shd w:val="clear" w:color="auto" w:fill="FFFFFF"/>
        </w:rPr>
        <w:t>linear regression</w:t>
      </w:r>
      <w:r w:rsidRPr="00804A07">
        <w:rPr>
          <w:rFonts w:ascii="Simplified Arabic" w:hAnsi="Simplified Arabic" w:cs="Simplified Arabic"/>
          <w:color w:val="0A0A0A"/>
          <w:sz w:val="32"/>
          <w:szCs w:val="32"/>
          <w:shd w:val="clear" w:color="auto" w:fill="FFFFFF"/>
          <w:rtl/>
        </w:rPr>
        <w:t>) والجدول (</w:t>
      </w:r>
      <w:r w:rsidRPr="00804A07">
        <w:rPr>
          <w:rFonts w:ascii="Simplified Arabic" w:hAnsi="Simplified Arabic" w:cs="Simplified Arabic" w:hint="cs"/>
          <w:color w:val="0A0A0A"/>
          <w:sz w:val="32"/>
          <w:szCs w:val="32"/>
          <w:shd w:val="clear" w:color="auto" w:fill="FFFFFF"/>
          <w:rtl/>
        </w:rPr>
        <w:t xml:space="preserve"> 11  </w:t>
      </w:r>
      <w:r w:rsidRPr="00804A07">
        <w:rPr>
          <w:rFonts w:ascii="Simplified Arabic" w:hAnsi="Simplified Arabic" w:cs="Simplified Arabic"/>
          <w:color w:val="0A0A0A"/>
          <w:sz w:val="32"/>
          <w:szCs w:val="32"/>
          <w:shd w:val="clear" w:color="auto" w:fill="FFFFFF"/>
          <w:rtl/>
        </w:rPr>
        <w:t>)، (</w:t>
      </w:r>
      <w:r w:rsidRPr="00804A07">
        <w:rPr>
          <w:rFonts w:ascii="Simplified Arabic" w:hAnsi="Simplified Arabic" w:cs="Simplified Arabic" w:hint="cs"/>
          <w:color w:val="0A0A0A"/>
          <w:sz w:val="32"/>
          <w:szCs w:val="32"/>
          <w:shd w:val="clear" w:color="auto" w:fill="FFFFFF"/>
          <w:rtl/>
        </w:rPr>
        <w:t xml:space="preserve"> 12  </w:t>
      </w:r>
      <w:r w:rsidRPr="00804A07">
        <w:rPr>
          <w:rFonts w:ascii="Simplified Arabic" w:hAnsi="Simplified Arabic" w:cs="Simplified Arabic"/>
          <w:color w:val="0A0A0A"/>
          <w:sz w:val="32"/>
          <w:szCs w:val="32"/>
          <w:shd w:val="clear" w:color="auto" w:fill="FFFFFF"/>
          <w:rtl/>
        </w:rPr>
        <w:t>)، (</w:t>
      </w:r>
      <w:r w:rsidRPr="00804A07">
        <w:rPr>
          <w:rFonts w:ascii="Simplified Arabic" w:hAnsi="Simplified Arabic" w:cs="Simplified Arabic" w:hint="cs"/>
          <w:color w:val="0A0A0A"/>
          <w:sz w:val="32"/>
          <w:szCs w:val="32"/>
          <w:shd w:val="clear" w:color="auto" w:fill="FFFFFF"/>
          <w:rtl/>
        </w:rPr>
        <w:t xml:space="preserve">  13</w:t>
      </w:r>
      <w:r w:rsidRPr="00804A07">
        <w:rPr>
          <w:rFonts w:ascii="Simplified Arabic" w:hAnsi="Simplified Arabic" w:cs="Simplified Arabic"/>
          <w:color w:val="0A0A0A"/>
          <w:sz w:val="32"/>
          <w:szCs w:val="32"/>
          <w:shd w:val="clear" w:color="auto" w:fill="FFFFFF"/>
          <w:rtl/>
        </w:rPr>
        <w:t>) يبين ذلك.</w:t>
      </w:r>
    </w:p>
    <w:p w:rsidR="00AF0E5F" w:rsidRPr="00804A07" w:rsidRDefault="00AF0E5F" w:rsidP="007F18E9">
      <w:pPr>
        <w:spacing w:after="0" w:line="312" w:lineRule="auto"/>
        <w:jc w:val="center"/>
        <w:rPr>
          <w:rFonts w:ascii="Simplified Arabic" w:hAnsi="Simplified Arabic" w:cs="Simplified Arabic"/>
          <w:b/>
          <w:bCs/>
          <w:color w:val="0A0A0A"/>
          <w:sz w:val="32"/>
          <w:szCs w:val="32"/>
          <w:shd w:val="clear" w:color="auto" w:fill="FFFFFF"/>
          <w:rtl/>
        </w:rPr>
      </w:pPr>
      <w:bookmarkStart w:id="51" w:name="_Toc215254193"/>
      <w:r w:rsidRPr="00804A07">
        <w:rPr>
          <w:rFonts w:ascii="Simplified Arabic" w:hAnsi="Simplified Arabic" w:cs="Simplified Arabic" w:hint="cs"/>
          <w:b/>
          <w:bCs/>
          <w:color w:val="0A0A0A"/>
          <w:sz w:val="32"/>
          <w:szCs w:val="32"/>
          <w:shd w:val="clear" w:color="auto" w:fill="FFFFFF"/>
          <w:rtl/>
        </w:rPr>
        <w:t>جدول</w:t>
      </w:r>
      <w:r w:rsidRPr="00804A07">
        <w:rPr>
          <w:rFonts w:ascii="Simplified Arabic" w:hAnsi="Simplified Arabic" w:cs="Simplified Arabic"/>
          <w:b/>
          <w:bCs/>
          <w:color w:val="0A0A0A"/>
          <w:sz w:val="32"/>
          <w:szCs w:val="32"/>
          <w:shd w:val="clear" w:color="auto" w:fill="FFFFFF"/>
          <w:rtl/>
        </w:rPr>
        <w:t xml:space="preserve"> (11) </w:t>
      </w:r>
      <w:r w:rsidRPr="00804A07">
        <w:rPr>
          <w:rFonts w:ascii="Simplified Arabic" w:hAnsi="Simplified Arabic" w:cs="Simplified Arabic" w:hint="cs"/>
          <w:b/>
          <w:bCs/>
          <w:color w:val="0A0A0A"/>
          <w:sz w:val="32"/>
          <w:szCs w:val="32"/>
          <w:shd w:val="clear" w:color="auto" w:fill="FFFFFF"/>
          <w:rtl/>
        </w:rPr>
        <w:t>ملخص</w:t>
      </w:r>
      <w:r w:rsidRPr="00804A07">
        <w:rPr>
          <w:rFonts w:ascii="Simplified Arabic" w:hAnsi="Simplified Arabic" w:cs="Simplified Arabic"/>
          <w:b/>
          <w:bCs/>
          <w:color w:val="0A0A0A"/>
          <w:sz w:val="32"/>
          <w:szCs w:val="32"/>
          <w:shd w:val="clear" w:color="auto" w:fill="FFFFFF"/>
          <w:rtl/>
        </w:rPr>
        <w:t xml:space="preserve"> </w:t>
      </w:r>
      <w:r w:rsidRPr="00804A07">
        <w:rPr>
          <w:rFonts w:ascii="Simplified Arabic" w:hAnsi="Simplified Arabic" w:cs="Simplified Arabic" w:hint="cs"/>
          <w:b/>
          <w:bCs/>
          <w:color w:val="0A0A0A"/>
          <w:sz w:val="32"/>
          <w:szCs w:val="32"/>
          <w:shd w:val="clear" w:color="auto" w:fill="FFFFFF"/>
          <w:rtl/>
        </w:rPr>
        <w:t>نموذج</w:t>
      </w:r>
      <w:r w:rsidRPr="00804A07">
        <w:rPr>
          <w:rFonts w:ascii="Simplified Arabic" w:hAnsi="Simplified Arabic" w:cs="Simplified Arabic"/>
          <w:b/>
          <w:bCs/>
          <w:color w:val="0A0A0A"/>
          <w:sz w:val="32"/>
          <w:szCs w:val="32"/>
          <w:shd w:val="clear" w:color="auto" w:fill="FFFFFF"/>
          <w:rtl/>
        </w:rPr>
        <w:t xml:space="preserve"> </w:t>
      </w:r>
      <w:bookmarkEnd w:id="51"/>
      <w:r w:rsidR="009B68B6" w:rsidRPr="00804A07">
        <w:rPr>
          <w:rFonts w:ascii="Simplified Arabic" w:hAnsi="Simplified Arabic" w:cs="Simplified Arabic" w:hint="cs"/>
          <w:b/>
          <w:bCs/>
          <w:color w:val="0A0A0A"/>
          <w:sz w:val="32"/>
          <w:szCs w:val="32"/>
          <w:shd w:val="clear" w:color="auto" w:fill="FFFFFF"/>
          <w:rtl/>
        </w:rPr>
        <w:t xml:space="preserve"> </w:t>
      </w:r>
      <w:r w:rsidR="009B68B6" w:rsidRPr="00804A07">
        <w:rPr>
          <w:rFonts w:ascii="Simplified Arabic" w:hAnsi="Simplified Arabic" w:cs="Simplified Arabic"/>
          <w:b/>
          <w:bCs/>
          <w:sz w:val="32"/>
          <w:szCs w:val="32"/>
          <w:rtl/>
        </w:rPr>
        <w:t>لاستخدام تقنيات الذكاء الاصطناعي في إدارة المخاطر في جامعة تبوك.</w:t>
      </w:r>
    </w:p>
    <w:tbl>
      <w:tblPr>
        <w:tblStyle w:val="TableGrid11"/>
        <w:bidiVisual/>
        <w:tblW w:w="8654" w:type="dxa"/>
        <w:jc w:val="center"/>
        <w:tblBorders>
          <w:top w:val="thinThickSmallGap" w:sz="12" w:space="0" w:color="000000"/>
          <w:left w:val="thickThinSmallGap" w:sz="12" w:space="0" w:color="000000"/>
          <w:bottom w:val="thickThinSmallGap" w:sz="12" w:space="0" w:color="000000"/>
          <w:right w:val="thinThickSmallGap" w:sz="12" w:space="0" w:color="000000"/>
        </w:tblBorders>
        <w:tblLook w:val="04A0" w:firstRow="1" w:lastRow="0" w:firstColumn="1" w:lastColumn="0" w:noHBand="0" w:noVBand="1"/>
      </w:tblPr>
      <w:tblGrid>
        <w:gridCol w:w="1968"/>
        <w:gridCol w:w="2151"/>
        <w:gridCol w:w="2410"/>
        <w:gridCol w:w="2125"/>
      </w:tblGrid>
      <w:tr w:rsidR="00AF0E5F" w:rsidRPr="00804A07" w:rsidTr="009B68B6">
        <w:trPr>
          <w:jc w:val="center"/>
        </w:trPr>
        <w:tc>
          <w:tcPr>
            <w:tcW w:w="1968" w:type="dxa"/>
            <w:shd w:val="clear" w:color="auto" w:fill="A6A6A6" w:themeFill="background1" w:themeFillShade="A6"/>
            <w:vAlign w:val="center"/>
            <w:hideMark/>
          </w:tcPr>
          <w:p w:rsidR="00AF0E5F" w:rsidRPr="00804A07" w:rsidRDefault="00AF0E5F" w:rsidP="007F18E9">
            <w:pPr>
              <w:spacing w:line="312" w:lineRule="auto"/>
              <w:jc w:val="center"/>
              <w:rPr>
                <w:rFonts w:asciiTheme="majorBidi" w:eastAsia="Times New Roman" w:hAnsiTheme="majorBidi" w:cstheme="majorBidi"/>
                <w:b/>
                <w:bCs/>
                <w:sz w:val="30"/>
                <w:szCs w:val="30"/>
                <w:rtl/>
              </w:rPr>
            </w:pPr>
            <w:r w:rsidRPr="00804A07">
              <w:rPr>
                <w:rFonts w:asciiTheme="majorBidi" w:eastAsia="Times New Roman" w:hAnsiTheme="majorBidi" w:cstheme="majorBidi"/>
                <w:b/>
                <w:bCs/>
                <w:sz w:val="30"/>
                <w:szCs w:val="30"/>
                <w:rtl/>
              </w:rPr>
              <w:t xml:space="preserve">معامل الارتباط </w:t>
            </w:r>
            <w:r w:rsidRPr="00804A07">
              <w:rPr>
                <w:rFonts w:asciiTheme="majorBidi" w:eastAsia="Times New Roman" w:hAnsiTheme="majorBidi" w:cstheme="majorBidi"/>
                <w:b/>
                <w:bCs/>
                <w:sz w:val="30"/>
                <w:szCs w:val="30"/>
              </w:rPr>
              <w:t>R</w:t>
            </w:r>
          </w:p>
        </w:tc>
        <w:tc>
          <w:tcPr>
            <w:tcW w:w="2151" w:type="dxa"/>
            <w:shd w:val="clear" w:color="auto" w:fill="A6A6A6" w:themeFill="background1" w:themeFillShade="A6"/>
            <w:vAlign w:val="center"/>
            <w:hideMark/>
          </w:tcPr>
          <w:p w:rsidR="00AF0E5F" w:rsidRPr="00804A07" w:rsidRDefault="00AF0E5F" w:rsidP="007F18E9">
            <w:pPr>
              <w:spacing w:line="312" w:lineRule="auto"/>
              <w:jc w:val="center"/>
              <w:rPr>
                <w:rFonts w:asciiTheme="majorBidi" w:eastAsia="Times New Roman" w:hAnsiTheme="majorBidi" w:cstheme="majorBidi"/>
                <w:b/>
                <w:bCs/>
                <w:sz w:val="30"/>
                <w:szCs w:val="30"/>
                <w:rtl/>
              </w:rPr>
            </w:pPr>
            <w:r w:rsidRPr="00804A07">
              <w:rPr>
                <w:rFonts w:asciiTheme="majorBidi" w:eastAsia="Times New Roman" w:hAnsiTheme="majorBidi" w:cstheme="majorBidi"/>
                <w:b/>
                <w:bCs/>
                <w:sz w:val="30"/>
                <w:szCs w:val="30"/>
                <w:rtl/>
              </w:rPr>
              <w:t xml:space="preserve">معامل التحديد </w:t>
            </w:r>
            <w:r w:rsidRPr="00804A07">
              <w:rPr>
                <w:rFonts w:asciiTheme="majorBidi" w:eastAsia="Times New Roman" w:hAnsiTheme="majorBidi" w:cstheme="majorBidi"/>
                <w:b/>
                <w:bCs/>
                <w:sz w:val="30"/>
                <w:szCs w:val="30"/>
              </w:rPr>
              <w:t>R²</w:t>
            </w:r>
          </w:p>
        </w:tc>
        <w:tc>
          <w:tcPr>
            <w:tcW w:w="2410" w:type="dxa"/>
            <w:shd w:val="clear" w:color="auto" w:fill="A6A6A6" w:themeFill="background1" w:themeFillShade="A6"/>
            <w:vAlign w:val="center"/>
            <w:hideMark/>
          </w:tcPr>
          <w:p w:rsidR="00AF0E5F" w:rsidRPr="00804A07" w:rsidRDefault="00AF0E5F" w:rsidP="007F18E9">
            <w:pPr>
              <w:spacing w:line="312" w:lineRule="auto"/>
              <w:jc w:val="center"/>
              <w:rPr>
                <w:rFonts w:asciiTheme="majorBidi" w:eastAsia="Times New Roman" w:hAnsiTheme="majorBidi" w:cstheme="majorBidi"/>
                <w:b/>
                <w:bCs/>
                <w:sz w:val="30"/>
                <w:szCs w:val="30"/>
              </w:rPr>
            </w:pPr>
            <w:r w:rsidRPr="00804A07">
              <w:rPr>
                <w:rFonts w:asciiTheme="majorBidi" w:eastAsia="Times New Roman" w:hAnsiTheme="majorBidi" w:cstheme="majorBidi"/>
                <w:b/>
                <w:bCs/>
                <w:sz w:val="30"/>
                <w:szCs w:val="30"/>
                <w:rtl/>
              </w:rPr>
              <w:t xml:space="preserve">معامل التصحيح ل </w:t>
            </w:r>
            <w:r w:rsidRPr="00804A07">
              <w:rPr>
                <w:rFonts w:asciiTheme="majorBidi" w:eastAsia="Times New Roman" w:hAnsiTheme="majorBidi" w:cstheme="majorBidi"/>
                <w:b/>
                <w:bCs/>
                <w:sz w:val="30"/>
                <w:szCs w:val="30"/>
              </w:rPr>
              <w:t>R²</w:t>
            </w:r>
          </w:p>
        </w:tc>
        <w:tc>
          <w:tcPr>
            <w:tcW w:w="2125" w:type="dxa"/>
            <w:shd w:val="clear" w:color="auto" w:fill="A6A6A6" w:themeFill="background1" w:themeFillShade="A6"/>
            <w:vAlign w:val="center"/>
            <w:hideMark/>
          </w:tcPr>
          <w:p w:rsidR="00AF0E5F" w:rsidRPr="00804A07" w:rsidRDefault="00AF0E5F" w:rsidP="007F18E9">
            <w:pPr>
              <w:spacing w:line="312" w:lineRule="auto"/>
              <w:jc w:val="center"/>
              <w:rPr>
                <w:rFonts w:asciiTheme="majorBidi" w:eastAsia="Times New Roman" w:hAnsiTheme="majorBidi" w:cstheme="majorBidi"/>
                <w:b/>
                <w:bCs/>
                <w:sz w:val="30"/>
                <w:szCs w:val="30"/>
              </w:rPr>
            </w:pPr>
            <w:r w:rsidRPr="00804A07">
              <w:rPr>
                <w:rFonts w:asciiTheme="majorBidi" w:eastAsia="Times New Roman" w:hAnsiTheme="majorBidi" w:cstheme="majorBidi"/>
                <w:b/>
                <w:bCs/>
                <w:sz w:val="30"/>
                <w:szCs w:val="30"/>
                <w:rtl/>
              </w:rPr>
              <w:t>قيمة الخطأ المعياري</w:t>
            </w:r>
          </w:p>
        </w:tc>
      </w:tr>
      <w:tr w:rsidR="00AF0E5F" w:rsidRPr="00804A07" w:rsidTr="00A65389">
        <w:trPr>
          <w:jc w:val="center"/>
        </w:trPr>
        <w:tc>
          <w:tcPr>
            <w:tcW w:w="1968" w:type="dxa"/>
            <w:vAlign w:val="bottom"/>
          </w:tcPr>
          <w:p w:rsidR="00AF0E5F" w:rsidRPr="00804A07" w:rsidRDefault="00AF0E5F" w:rsidP="007F18E9">
            <w:pPr>
              <w:spacing w:line="312" w:lineRule="auto"/>
              <w:jc w:val="center"/>
              <w:rPr>
                <w:rFonts w:asciiTheme="majorBidi" w:eastAsia="Times New Roman" w:hAnsiTheme="majorBidi" w:cstheme="majorBidi"/>
                <w:sz w:val="30"/>
                <w:szCs w:val="30"/>
                <w:rtl/>
              </w:rPr>
            </w:pPr>
            <w:r w:rsidRPr="00804A07">
              <w:rPr>
                <w:rFonts w:asciiTheme="majorBidi" w:eastAsia="Calibri" w:hAnsiTheme="majorBidi" w:cstheme="majorBidi"/>
                <w:noProof/>
                <w:color w:val="000000"/>
                <w:sz w:val="30"/>
                <w:szCs w:val="30"/>
                <w:rtl/>
              </w:rPr>
              <w:t>0.736</w:t>
            </w:r>
          </w:p>
        </w:tc>
        <w:tc>
          <w:tcPr>
            <w:tcW w:w="2151" w:type="dxa"/>
            <w:vAlign w:val="bottom"/>
          </w:tcPr>
          <w:p w:rsidR="00AF0E5F" w:rsidRPr="00804A07" w:rsidRDefault="00AF0E5F" w:rsidP="007F18E9">
            <w:pPr>
              <w:spacing w:line="312" w:lineRule="auto"/>
              <w:jc w:val="center"/>
              <w:rPr>
                <w:rFonts w:asciiTheme="majorBidi" w:eastAsia="Times New Roman" w:hAnsiTheme="majorBidi" w:cstheme="majorBidi"/>
                <w:sz w:val="30"/>
                <w:szCs w:val="30"/>
                <w:rtl/>
              </w:rPr>
            </w:pPr>
            <w:r w:rsidRPr="00804A07">
              <w:rPr>
                <w:rFonts w:asciiTheme="majorBidi" w:eastAsia="Calibri" w:hAnsiTheme="majorBidi" w:cstheme="majorBidi"/>
                <w:noProof/>
                <w:color w:val="000000"/>
                <w:sz w:val="30"/>
                <w:szCs w:val="30"/>
                <w:rtl/>
              </w:rPr>
              <w:t>0.542</w:t>
            </w:r>
          </w:p>
        </w:tc>
        <w:tc>
          <w:tcPr>
            <w:tcW w:w="2410" w:type="dxa"/>
            <w:vAlign w:val="bottom"/>
          </w:tcPr>
          <w:p w:rsidR="00AF0E5F" w:rsidRPr="00804A07" w:rsidRDefault="00AF0E5F" w:rsidP="007F18E9">
            <w:pPr>
              <w:spacing w:line="312" w:lineRule="auto"/>
              <w:jc w:val="center"/>
              <w:rPr>
                <w:rFonts w:asciiTheme="majorBidi" w:eastAsia="Times New Roman" w:hAnsiTheme="majorBidi" w:cstheme="majorBidi"/>
                <w:sz w:val="30"/>
                <w:szCs w:val="30"/>
                <w:rtl/>
              </w:rPr>
            </w:pPr>
            <w:r w:rsidRPr="00804A07">
              <w:rPr>
                <w:rFonts w:asciiTheme="majorBidi" w:eastAsia="Calibri" w:hAnsiTheme="majorBidi" w:cstheme="majorBidi"/>
                <w:noProof/>
                <w:color w:val="000000"/>
                <w:sz w:val="30"/>
                <w:szCs w:val="30"/>
                <w:rtl/>
              </w:rPr>
              <w:t>0.535</w:t>
            </w:r>
          </w:p>
        </w:tc>
        <w:tc>
          <w:tcPr>
            <w:tcW w:w="2125" w:type="dxa"/>
            <w:vAlign w:val="bottom"/>
          </w:tcPr>
          <w:p w:rsidR="00AF0E5F" w:rsidRPr="00804A07" w:rsidRDefault="00AF0E5F" w:rsidP="007F18E9">
            <w:pPr>
              <w:spacing w:line="312" w:lineRule="auto"/>
              <w:jc w:val="center"/>
              <w:rPr>
                <w:rFonts w:asciiTheme="majorBidi" w:eastAsia="Times New Roman" w:hAnsiTheme="majorBidi" w:cstheme="majorBidi"/>
                <w:sz w:val="30"/>
                <w:szCs w:val="30"/>
                <w:rtl/>
              </w:rPr>
            </w:pPr>
            <w:r w:rsidRPr="00804A07">
              <w:rPr>
                <w:rFonts w:asciiTheme="majorBidi" w:eastAsia="Calibri" w:hAnsiTheme="majorBidi" w:cstheme="majorBidi"/>
                <w:noProof/>
                <w:color w:val="000000"/>
                <w:sz w:val="30"/>
                <w:szCs w:val="30"/>
                <w:rtl/>
              </w:rPr>
              <w:t>0.406</w:t>
            </w:r>
          </w:p>
        </w:tc>
      </w:tr>
    </w:tbl>
    <w:p w:rsidR="00AF0E5F" w:rsidRDefault="00AF0E5F" w:rsidP="007F18E9">
      <w:pPr>
        <w:spacing w:after="0" w:line="312" w:lineRule="auto"/>
        <w:jc w:val="mediumKashida"/>
        <w:rPr>
          <w:rFonts w:ascii="Simplified Arabic" w:hAnsi="Simplified Arabic" w:cs="Simplified Arabic"/>
          <w:color w:val="0A0A0A"/>
          <w:sz w:val="32"/>
          <w:szCs w:val="32"/>
          <w:shd w:val="clear" w:color="auto" w:fill="FFFFFF"/>
          <w:rtl/>
        </w:rPr>
      </w:pPr>
      <w:r w:rsidRPr="00804A07">
        <w:rPr>
          <w:rFonts w:ascii="Simplified Arabic" w:hAnsi="Simplified Arabic" w:cs="Simplified Arabic"/>
          <w:color w:val="0A0A0A"/>
          <w:sz w:val="32"/>
          <w:szCs w:val="32"/>
          <w:shd w:val="clear" w:color="auto" w:fill="FFFFFF"/>
          <w:rtl/>
        </w:rPr>
        <w:t xml:space="preserve">يتضح من الجدول السابق أن معامل الارتباط الخطي بلغ (0.736) وهذا يدل على وجود علاقة ارتباطية طردية </w:t>
      </w:r>
      <w:r w:rsidR="00A65389" w:rsidRPr="00804A07">
        <w:rPr>
          <w:rFonts w:ascii="Simplified Arabic" w:hAnsi="Simplified Arabic" w:cs="Simplified Arabic" w:hint="cs"/>
          <w:color w:val="0A0A0A"/>
          <w:sz w:val="32"/>
          <w:szCs w:val="32"/>
          <w:shd w:val="clear" w:color="auto" w:fill="FFFFFF"/>
          <w:rtl/>
        </w:rPr>
        <w:t xml:space="preserve">بين استخدام تقنيات الذكاء الاصطناعي في إدارة المخاطر بجامعة تبوك </w:t>
      </w:r>
      <w:r w:rsidRPr="00804A07">
        <w:rPr>
          <w:rFonts w:ascii="Simplified Arabic" w:hAnsi="Simplified Arabic" w:cs="Simplified Arabic"/>
          <w:color w:val="0A0A0A"/>
          <w:sz w:val="32"/>
          <w:szCs w:val="32"/>
          <w:shd w:val="clear" w:color="auto" w:fill="FFFFFF"/>
          <w:rtl/>
        </w:rPr>
        <w:t xml:space="preserve">، كما بلغ معامل التحديد (0.542) وهو يدل على أن </w:t>
      </w:r>
      <w:r w:rsidR="009B68B6" w:rsidRPr="00804A07">
        <w:rPr>
          <w:rFonts w:ascii="Simplified Arabic" w:hAnsi="Simplified Arabic" w:cs="Simplified Arabic" w:hint="cs"/>
          <w:color w:val="0A0A0A"/>
          <w:sz w:val="32"/>
          <w:szCs w:val="32"/>
          <w:shd w:val="clear" w:color="auto" w:fill="FFFFFF"/>
          <w:rtl/>
        </w:rPr>
        <w:t xml:space="preserve">إدارة الماطر  </w:t>
      </w:r>
      <w:r w:rsidR="009B68B6" w:rsidRPr="00804A07">
        <w:rPr>
          <w:rFonts w:ascii="Simplified Arabic" w:hAnsi="Simplified Arabic" w:cs="Simplified Arabic"/>
          <w:color w:val="0A0A0A"/>
          <w:sz w:val="32"/>
          <w:szCs w:val="32"/>
          <w:shd w:val="clear" w:color="auto" w:fill="FFFFFF"/>
          <w:rtl/>
        </w:rPr>
        <w:t xml:space="preserve"> </w:t>
      </w:r>
      <w:r w:rsidR="009B68B6" w:rsidRPr="00804A07">
        <w:rPr>
          <w:rFonts w:ascii="Simplified Arabic" w:hAnsi="Simplified Arabic" w:cs="Simplified Arabic" w:hint="cs"/>
          <w:color w:val="0A0A0A"/>
          <w:sz w:val="32"/>
          <w:szCs w:val="32"/>
          <w:shd w:val="clear" w:color="auto" w:fill="FFFFFF"/>
          <w:rtl/>
        </w:rPr>
        <w:t>ت</w:t>
      </w:r>
      <w:r w:rsidR="00A65389" w:rsidRPr="00804A07">
        <w:rPr>
          <w:rFonts w:ascii="Simplified Arabic" w:hAnsi="Simplified Arabic" w:cs="Simplified Arabic" w:hint="cs"/>
          <w:color w:val="0A0A0A"/>
          <w:sz w:val="32"/>
          <w:szCs w:val="32"/>
          <w:shd w:val="clear" w:color="auto" w:fill="FFFFFF"/>
          <w:rtl/>
        </w:rPr>
        <w:t xml:space="preserve">ستخدام الذكاء الاصطناعي في </w:t>
      </w:r>
      <w:r w:rsidRPr="00804A07">
        <w:rPr>
          <w:rFonts w:ascii="Simplified Arabic" w:hAnsi="Simplified Arabic" w:cs="Simplified Arabic"/>
          <w:color w:val="0A0A0A"/>
          <w:sz w:val="32"/>
          <w:szCs w:val="32"/>
          <w:shd w:val="clear" w:color="auto" w:fill="FFFFFF"/>
          <w:rtl/>
        </w:rPr>
        <w:t xml:space="preserve">تفسر 54.2% كما يشير جدول تحليل التباين </w:t>
      </w:r>
      <w:r w:rsidRPr="00804A07">
        <w:rPr>
          <w:rFonts w:ascii="Simplified Arabic" w:hAnsi="Simplified Arabic" w:cs="Simplified Arabic"/>
          <w:color w:val="0A0A0A"/>
          <w:sz w:val="32"/>
          <w:szCs w:val="32"/>
          <w:shd w:val="clear" w:color="auto" w:fill="FFFFFF"/>
        </w:rPr>
        <w:t>ANOVA</w:t>
      </w:r>
      <w:r w:rsidRPr="00804A07">
        <w:rPr>
          <w:rFonts w:ascii="Simplified Arabic" w:hAnsi="Simplified Arabic" w:cs="Simplified Arabic"/>
          <w:color w:val="0A0A0A"/>
          <w:sz w:val="32"/>
          <w:szCs w:val="32"/>
          <w:shd w:val="clear" w:color="auto" w:fill="FFFFFF"/>
          <w:rtl/>
        </w:rPr>
        <w:t xml:space="preserve"> المرافق لتحليل الانحدار الخطي إلى مدى صلاحية النموذج الخطي الذي يعبر عن العلاقة بين المتغيرين وفقاً للنتائج التالية:</w:t>
      </w:r>
    </w:p>
    <w:p w:rsidR="00AF0E5F" w:rsidRPr="00804A07" w:rsidRDefault="00AF0E5F" w:rsidP="007F18E9">
      <w:pPr>
        <w:spacing w:after="0" w:line="312" w:lineRule="auto"/>
        <w:jc w:val="center"/>
        <w:rPr>
          <w:rFonts w:ascii="Simplified Arabic" w:hAnsi="Simplified Arabic" w:cs="Simplified Arabic"/>
          <w:b/>
          <w:bCs/>
          <w:color w:val="0A0A0A"/>
          <w:sz w:val="32"/>
          <w:szCs w:val="32"/>
          <w:shd w:val="clear" w:color="auto" w:fill="FFFFFF"/>
          <w:rtl/>
        </w:rPr>
      </w:pPr>
      <w:bookmarkStart w:id="52" w:name="_Toc215254194"/>
      <w:r w:rsidRPr="00804A07">
        <w:rPr>
          <w:rFonts w:ascii="Simplified Arabic" w:hAnsi="Simplified Arabic" w:cs="Simplified Arabic" w:hint="cs"/>
          <w:b/>
          <w:bCs/>
          <w:color w:val="0A0A0A"/>
          <w:sz w:val="32"/>
          <w:szCs w:val="32"/>
          <w:shd w:val="clear" w:color="auto" w:fill="FFFFFF"/>
          <w:rtl/>
        </w:rPr>
        <w:lastRenderedPageBreak/>
        <w:t>جدول</w:t>
      </w:r>
      <w:r w:rsidRPr="00804A07">
        <w:rPr>
          <w:rFonts w:ascii="Simplified Arabic" w:hAnsi="Simplified Arabic" w:cs="Simplified Arabic"/>
          <w:b/>
          <w:bCs/>
          <w:color w:val="0A0A0A"/>
          <w:sz w:val="32"/>
          <w:szCs w:val="32"/>
          <w:shd w:val="clear" w:color="auto" w:fill="FFFFFF"/>
          <w:rtl/>
        </w:rPr>
        <w:t xml:space="preserve"> (12) </w:t>
      </w:r>
      <w:r w:rsidRPr="00804A07">
        <w:rPr>
          <w:rFonts w:ascii="Simplified Arabic" w:hAnsi="Simplified Arabic" w:cs="Simplified Arabic" w:hint="cs"/>
          <w:b/>
          <w:bCs/>
          <w:color w:val="0A0A0A"/>
          <w:sz w:val="32"/>
          <w:szCs w:val="32"/>
          <w:shd w:val="clear" w:color="auto" w:fill="FFFFFF"/>
          <w:rtl/>
        </w:rPr>
        <w:t>اختبار</w:t>
      </w:r>
      <w:r w:rsidRPr="00804A07">
        <w:rPr>
          <w:rFonts w:ascii="Simplified Arabic" w:hAnsi="Simplified Arabic" w:cs="Simplified Arabic"/>
          <w:b/>
          <w:bCs/>
          <w:color w:val="0A0A0A"/>
          <w:sz w:val="32"/>
          <w:szCs w:val="32"/>
          <w:shd w:val="clear" w:color="auto" w:fill="FFFFFF"/>
          <w:rtl/>
        </w:rPr>
        <w:t xml:space="preserve"> </w:t>
      </w:r>
      <w:r w:rsidRPr="00804A07">
        <w:rPr>
          <w:rFonts w:ascii="Simplified Arabic" w:hAnsi="Simplified Arabic" w:cs="Simplified Arabic" w:hint="cs"/>
          <w:b/>
          <w:bCs/>
          <w:color w:val="0A0A0A"/>
          <w:sz w:val="32"/>
          <w:szCs w:val="32"/>
          <w:shd w:val="clear" w:color="auto" w:fill="FFFFFF"/>
          <w:rtl/>
        </w:rPr>
        <w:t>الانحدار</w:t>
      </w:r>
      <w:r w:rsidRPr="00804A07">
        <w:rPr>
          <w:rFonts w:ascii="Simplified Arabic" w:hAnsi="Simplified Arabic" w:cs="Simplified Arabic"/>
          <w:b/>
          <w:bCs/>
          <w:color w:val="0A0A0A"/>
          <w:sz w:val="32"/>
          <w:szCs w:val="32"/>
          <w:shd w:val="clear" w:color="auto" w:fill="FFFFFF"/>
          <w:rtl/>
        </w:rPr>
        <w:t xml:space="preserve"> </w:t>
      </w:r>
      <w:r w:rsidRPr="00804A07">
        <w:rPr>
          <w:rFonts w:ascii="Simplified Arabic" w:hAnsi="Simplified Arabic" w:cs="Simplified Arabic" w:hint="cs"/>
          <w:b/>
          <w:bCs/>
          <w:color w:val="0A0A0A"/>
          <w:sz w:val="32"/>
          <w:szCs w:val="32"/>
          <w:shd w:val="clear" w:color="auto" w:fill="FFFFFF"/>
          <w:rtl/>
        </w:rPr>
        <w:t>الخطي</w:t>
      </w:r>
      <w:r w:rsidRPr="00804A07">
        <w:rPr>
          <w:rFonts w:ascii="Simplified Arabic" w:hAnsi="Simplified Arabic" w:cs="Simplified Arabic"/>
          <w:b/>
          <w:bCs/>
          <w:color w:val="0A0A0A"/>
          <w:sz w:val="32"/>
          <w:szCs w:val="32"/>
          <w:shd w:val="clear" w:color="auto" w:fill="FFFFFF"/>
          <w:rtl/>
        </w:rPr>
        <w:t xml:space="preserve"> </w:t>
      </w:r>
      <w:r w:rsidRPr="00804A07">
        <w:rPr>
          <w:rFonts w:ascii="Simplified Arabic" w:hAnsi="Simplified Arabic" w:cs="Simplified Arabic" w:hint="cs"/>
          <w:b/>
          <w:bCs/>
          <w:color w:val="0A0A0A"/>
          <w:sz w:val="32"/>
          <w:szCs w:val="32"/>
          <w:shd w:val="clear" w:color="auto" w:fill="FFFFFF"/>
          <w:rtl/>
        </w:rPr>
        <w:t>البسيط</w:t>
      </w:r>
      <w:r w:rsidRPr="00804A07">
        <w:rPr>
          <w:rFonts w:ascii="Simplified Arabic" w:hAnsi="Simplified Arabic" w:cs="Simplified Arabic"/>
          <w:b/>
          <w:bCs/>
          <w:color w:val="0A0A0A"/>
          <w:sz w:val="32"/>
          <w:szCs w:val="32"/>
          <w:shd w:val="clear" w:color="auto" w:fill="FFFFFF"/>
          <w:rtl/>
        </w:rPr>
        <w:t xml:space="preserve"> </w:t>
      </w:r>
      <w:bookmarkEnd w:id="52"/>
      <w:r w:rsidR="009B68B6" w:rsidRPr="00804A07">
        <w:rPr>
          <w:rFonts w:ascii="Simplified Arabic" w:hAnsi="Simplified Arabic" w:cs="Simplified Arabic"/>
          <w:b/>
          <w:bCs/>
          <w:sz w:val="32"/>
          <w:szCs w:val="32"/>
          <w:rtl/>
        </w:rPr>
        <w:t>لاستخدام تقنيات الذكاء الاصطناعي في إدارة المخاطر في جامعة تبوك</w:t>
      </w:r>
    </w:p>
    <w:tbl>
      <w:tblPr>
        <w:tblStyle w:val="TableGrid11"/>
        <w:bidiVisual/>
        <w:tblW w:w="9639" w:type="dxa"/>
        <w:jc w:val="center"/>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136"/>
        <w:gridCol w:w="1753"/>
        <w:gridCol w:w="1547"/>
        <w:gridCol w:w="2389"/>
        <w:gridCol w:w="1133"/>
        <w:gridCol w:w="1681"/>
      </w:tblGrid>
      <w:tr w:rsidR="00AF0E5F" w:rsidRPr="00804A07" w:rsidTr="009B68B6">
        <w:trPr>
          <w:trHeight w:val="20"/>
          <w:jc w:val="center"/>
        </w:trPr>
        <w:tc>
          <w:tcPr>
            <w:tcW w:w="1076" w:type="dxa"/>
            <w:tcBorders>
              <w:top w:val="thinThickSmallGap" w:sz="12" w:space="0" w:color="000000"/>
              <w:left w:val="thickThinSmallGap" w:sz="12" w:space="0" w:color="000000"/>
              <w:bottom w:val="single" w:sz="12" w:space="0" w:color="auto"/>
            </w:tcBorders>
            <w:shd w:val="clear" w:color="auto" w:fill="A6A6A6" w:themeFill="background1" w:themeFillShade="A6"/>
            <w:vAlign w:val="center"/>
            <w:hideMark/>
          </w:tcPr>
          <w:p w:rsidR="00AF0E5F" w:rsidRPr="00804A07" w:rsidRDefault="00AF0E5F" w:rsidP="007F18E9">
            <w:pPr>
              <w:spacing w:line="312" w:lineRule="auto"/>
              <w:jc w:val="center"/>
              <w:rPr>
                <w:rFonts w:asciiTheme="majorBidi" w:eastAsia="Times New Roman" w:hAnsiTheme="majorBidi" w:cstheme="majorBidi"/>
                <w:b/>
                <w:bCs/>
                <w:sz w:val="30"/>
                <w:szCs w:val="30"/>
              </w:rPr>
            </w:pPr>
            <w:r w:rsidRPr="00804A07">
              <w:rPr>
                <w:rFonts w:asciiTheme="majorBidi" w:eastAsia="Times New Roman" w:hAnsiTheme="majorBidi" w:cstheme="majorBidi"/>
                <w:b/>
                <w:bCs/>
                <w:sz w:val="30"/>
                <w:szCs w:val="30"/>
                <w:rtl/>
              </w:rPr>
              <w:t>المعاملات</w:t>
            </w:r>
          </w:p>
        </w:tc>
        <w:tc>
          <w:tcPr>
            <w:tcW w:w="1765" w:type="dxa"/>
            <w:tcBorders>
              <w:top w:val="thinThickSmallGap" w:sz="12" w:space="0" w:color="000000"/>
              <w:bottom w:val="single" w:sz="12" w:space="0" w:color="auto"/>
            </w:tcBorders>
            <w:shd w:val="clear" w:color="auto" w:fill="A6A6A6" w:themeFill="background1" w:themeFillShade="A6"/>
            <w:vAlign w:val="center"/>
          </w:tcPr>
          <w:p w:rsidR="00AF0E5F" w:rsidRPr="00804A07" w:rsidRDefault="00AF0E5F" w:rsidP="007F18E9">
            <w:pPr>
              <w:spacing w:line="312" w:lineRule="auto"/>
              <w:jc w:val="center"/>
              <w:rPr>
                <w:rFonts w:asciiTheme="majorBidi" w:eastAsia="Times New Roman" w:hAnsiTheme="majorBidi" w:cstheme="majorBidi"/>
                <w:b/>
                <w:bCs/>
                <w:sz w:val="30"/>
                <w:szCs w:val="30"/>
              </w:rPr>
            </w:pPr>
            <w:r w:rsidRPr="00804A07">
              <w:rPr>
                <w:rFonts w:asciiTheme="majorBidi" w:eastAsia="Times New Roman" w:hAnsiTheme="majorBidi" w:cstheme="majorBidi"/>
                <w:b/>
                <w:bCs/>
                <w:sz w:val="30"/>
                <w:szCs w:val="30"/>
                <w:rtl/>
              </w:rPr>
              <w:t>مجموع الانحراف</w:t>
            </w:r>
          </w:p>
        </w:tc>
        <w:tc>
          <w:tcPr>
            <w:tcW w:w="1559" w:type="dxa"/>
            <w:tcBorders>
              <w:top w:val="thinThickSmallGap" w:sz="12" w:space="0" w:color="000000"/>
              <w:bottom w:val="single" w:sz="12" w:space="0" w:color="auto"/>
            </w:tcBorders>
            <w:shd w:val="clear" w:color="auto" w:fill="A6A6A6" w:themeFill="background1" w:themeFillShade="A6"/>
            <w:vAlign w:val="center"/>
          </w:tcPr>
          <w:p w:rsidR="00AF0E5F" w:rsidRPr="00804A07" w:rsidRDefault="00AF0E5F" w:rsidP="007F18E9">
            <w:pPr>
              <w:spacing w:line="312" w:lineRule="auto"/>
              <w:jc w:val="center"/>
              <w:rPr>
                <w:rFonts w:asciiTheme="majorBidi" w:eastAsia="Times New Roman" w:hAnsiTheme="majorBidi" w:cstheme="majorBidi"/>
                <w:b/>
                <w:bCs/>
                <w:sz w:val="30"/>
                <w:szCs w:val="30"/>
              </w:rPr>
            </w:pPr>
            <w:r w:rsidRPr="00804A07">
              <w:rPr>
                <w:rFonts w:asciiTheme="majorBidi" w:eastAsia="Times New Roman" w:hAnsiTheme="majorBidi" w:cstheme="majorBidi"/>
                <w:b/>
                <w:bCs/>
                <w:sz w:val="30"/>
                <w:szCs w:val="30"/>
                <w:rtl/>
              </w:rPr>
              <w:t>درجات الحرية</w:t>
            </w:r>
          </w:p>
        </w:tc>
        <w:tc>
          <w:tcPr>
            <w:tcW w:w="2410" w:type="dxa"/>
            <w:tcBorders>
              <w:top w:val="thinThickSmallGap" w:sz="12" w:space="0" w:color="000000"/>
              <w:bottom w:val="single" w:sz="12" w:space="0" w:color="auto"/>
            </w:tcBorders>
            <w:shd w:val="clear" w:color="auto" w:fill="A6A6A6" w:themeFill="background1" w:themeFillShade="A6"/>
            <w:vAlign w:val="center"/>
            <w:hideMark/>
          </w:tcPr>
          <w:p w:rsidR="00AF0E5F" w:rsidRPr="00804A07" w:rsidRDefault="00AF0E5F" w:rsidP="007F18E9">
            <w:pPr>
              <w:spacing w:line="312" w:lineRule="auto"/>
              <w:jc w:val="center"/>
              <w:rPr>
                <w:rFonts w:asciiTheme="majorBidi" w:eastAsia="Times New Roman" w:hAnsiTheme="majorBidi" w:cstheme="majorBidi"/>
                <w:b/>
                <w:bCs/>
                <w:sz w:val="30"/>
                <w:szCs w:val="30"/>
              </w:rPr>
            </w:pPr>
            <w:r w:rsidRPr="00804A07">
              <w:rPr>
                <w:rFonts w:asciiTheme="majorBidi" w:eastAsia="Times New Roman" w:hAnsiTheme="majorBidi" w:cstheme="majorBidi"/>
                <w:b/>
                <w:bCs/>
                <w:sz w:val="30"/>
                <w:szCs w:val="30"/>
                <w:rtl/>
              </w:rPr>
              <w:t>مربع مجموع الانحرافات</w:t>
            </w:r>
          </w:p>
        </w:tc>
        <w:tc>
          <w:tcPr>
            <w:tcW w:w="1134" w:type="dxa"/>
            <w:tcBorders>
              <w:top w:val="thinThickSmallGap" w:sz="12" w:space="0" w:color="000000"/>
              <w:bottom w:val="single" w:sz="12" w:space="0" w:color="auto"/>
            </w:tcBorders>
            <w:shd w:val="clear" w:color="auto" w:fill="A6A6A6" w:themeFill="background1" w:themeFillShade="A6"/>
            <w:vAlign w:val="center"/>
            <w:hideMark/>
          </w:tcPr>
          <w:p w:rsidR="00AF0E5F" w:rsidRPr="00804A07" w:rsidRDefault="00AF0E5F" w:rsidP="007F18E9">
            <w:pPr>
              <w:spacing w:line="312" w:lineRule="auto"/>
              <w:jc w:val="center"/>
              <w:rPr>
                <w:rFonts w:asciiTheme="majorBidi" w:eastAsia="Times New Roman" w:hAnsiTheme="majorBidi" w:cstheme="majorBidi"/>
                <w:b/>
                <w:bCs/>
                <w:sz w:val="30"/>
                <w:szCs w:val="30"/>
              </w:rPr>
            </w:pPr>
            <w:r w:rsidRPr="00804A07">
              <w:rPr>
                <w:rFonts w:asciiTheme="majorBidi" w:eastAsia="Times New Roman" w:hAnsiTheme="majorBidi" w:cstheme="majorBidi"/>
                <w:b/>
                <w:bCs/>
                <w:sz w:val="30"/>
                <w:szCs w:val="30"/>
                <w:rtl/>
              </w:rPr>
              <w:t xml:space="preserve">قيمة </w:t>
            </w:r>
            <w:r w:rsidRPr="00804A07">
              <w:rPr>
                <w:rFonts w:asciiTheme="majorBidi" w:eastAsia="Times New Roman" w:hAnsiTheme="majorBidi" w:cstheme="majorBidi"/>
                <w:b/>
                <w:bCs/>
                <w:sz w:val="30"/>
                <w:szCs w:val="30"/>
              </w:rPr>
              <w:t>F</w:t>
            </w:r>
          </w:p>
        </w:tc>
        <w:tc>
          <w:tcPr>
            <w:tcW w:w="1695" w:type="dxa"/>
            <w:tcBorders>
              <w:top w:val="thinThickSmallGap" w:sz="12" w:space="0" w:color="000000"/>
              <w:bottom w:val="single" w:sz="12" w:space="0" w:color="auto"/>
              <w:right w:val="thinThickSmallGap" w:sz="12" w:space="0" w:color="000000"/>
            </w:tcBorders>
            <w:shd w:val="clear" w:color="auto" w:fill="A6A6A6" w:themeFill="background1" w:themeFillShade="A6"/>
            <w:vAlign w:val="center"/>
            <w:hideMark/>
          </w:tcPr>
          <w:p w:rsidR="00AF0E5F" w:rsidRPr="00804A07" w:rsidRDefault="00AF0E5F" w:rsidP="007F18E9">
            <w:pPr>
              <w:spacing w:line="312" w:lineRule="auto"/>
              <w:jc w:val="center"/>
              <w:rPr>
                <w:rFonts w:asciiTheme="majorBidi" w:eastAsia="Times New Roman" w:hAnsiTheme="majorBidi" w:cstheme="majorBidi"/>
                <w:b/>
                <w:bCs/>
                <w:sz w:val="30"/>
                <w:szCs w:val="30"/>
              </w:rPr>
            </w:pPr>
            <w:r w:rsidRPr="00804A07">
              <w:rPr>
                <w:rFonts w:asciiTheme="majorBidi" w:eastAsia="Times New Roman" w:hAnsiTheme="majorBidi" w:cstheme="majorBidi"/>
                <w:b/>
                <w:bCs/>
                <w:sz w:val="30"/>
                <w:szCs w:val="30"/>
                <w:rtl/>
              </w:rPr>
              <w:t>مستوى الدلالة</w:t>
            </w:r>
          </w:p>
        </w:tc>
      </w:tr>
      <w:tr w:rsidR="00AF0E5F" w:rsidRPr="00804A07" w:rsidTr="00A65389">
        <w:trPr>
          <w:trHeight w:val="274"/>
          <w:jc w:val="center"/>
        </w:trPr>
        <w:tc>
          <w:tcPr>
            <w:tcW w:w="1076" w:type="dxa"/>
            <w:tcBorders>
              <w:top w:val="single" w:sz="12" w:space="0" w:color="auto"/>
              <w:left w:val="thickThinSmallGap" w:sz="12" w:space="0" w:color="000000"/>
            </w:tcBorders>
            <w:shd w:val="clear" w:color="auto" w:fill="F2F2F2"/>
            <w:vAlign w:val="center"/>
            <w:hideMark/>
          </w:tcPr>
          <w:p w:rsidR="00AF0E5F" w:rsidRPr="00804A07" w:rsidRDefault="00AF0E5F" w:rsidP="007F18E9">
            <w:pPr>
              <w:spacing w:line="312" w:lineRule="auto"/>
              <w:jc w:val="center"/>
              <w:rPr>
                <w:rFonts w:asciiTheme="majorBidi" w:eastAsia="Times New Roman" w:hAnsiTheme="majorBidi" w:cstheme="majorBidi"/>
                <w:b/>
                <w:bCs/>
                <w:sz w:val="30"/>
                <w:szCs w:val="30"/>
              </w:rPr>
            </w:pPr>
            <w:r w:rsidRPr="00804A07">
              <w:rPr>
                <w:rFonts w:asciiTheme="majorBidi" w:eastAsia="Times New Roman" w:hAnsiTheme="majorBidi" w:cstheme="majorBidi"/>
                <w:b/>
                <w:bCs/>
                <w:sz w:val="30"/>
                <w:szCs w:val="30"/>
                <w:rtl/>
              </w:rPr>
              <w:t>الانحدار</w:t>
            </w:r>
          </w:p>
        </w:tc>
        <w:tc>
          <w:tcPr>
            <w:tcW w:w="1765" w:type="dxa"/>
            <w:tcBorders>
              <w:top w:val="single" w:sz="12" w:space="0" w:color="auto"/>
            </w:tcBorders>
            <w:vAlign w:val="center"/>
          </w:tcPr>
          <w:p w:rsidR="00AF0E5F" w:rsidRPr="00804A07" w:rsidRDefault="00AF0E5F" w:rsidP="007F18E9">
            <w:pPr>
              <w:spacing w:line="312" w:lineRule="auto"/>
              <w:jc w:val="center"/>
              <w:rPr>
                <w:rFonts w:asciiTheme="majorBidi" w:eastAsia="Times New Roman" w:hAnsiTheme="majorBidi" w:cstheme="majorBidi"/>
                <w:sz w:val="30"/>
                <w:szCs w:val="30"/>
              </w:rPr>
            </w:pPr>
            <w:r w:rsidRPr="00804A07">
              <w:rPr>
                <w:rFonts w:asciiTheme="majorBidi" w:eastAsia="Calibri" w:hAnsiTheme="majorBidi" w:cstheme="majorBidi"/>
                <w:noProof/>
                <w:color w:val="000000"/>
                <w:sz w:val="30"/>
                <w:szCs w:val="30"/>
                <w:rtl/>
              </w:rPr>
              <w:t>13.433</w:t>
            </w:r>
          </w:p>
        </w:tc>
        <w:tc>
          <w:tcPr>
            <w:tcW w:w="1559" w:type="dxa"/>
            <w:tcBorders>
              <w:top w:val="single" w:sz="12" w:space="0" w:color="auto"/>
            </w:tcBorders>
            <w:vAlign w:val="center"/>
          </w:tcPr>
          <w:p w:rsidR="00AF0E5F" w:rsidRPr="00804A07" w:rsidRDefault="00AF0E5F" w:rsidP="007F18E9">
            <w:pPr>
              <w:spacing w:line="312" w:lineRule="auto"/>
              <w:jc w:val="center"/>
              <w:rPr>
                <w:rFonts w:asciiTheme="majorBidi" w:eastAsia="Times New Roman" w:hAnsiTheme="majorBidi" w:cstheme="majorBidi"/>
                <w:sz w:val="30"/>
                <w:szCs w:val="30"/>
              </w:rPr>
            </w:pPr>
            <w:r w:rsidRPr="00804A07">
              <w:rPr>
                <w:rFonts w:asciiTheme="majorBidi" w:eastAsia="Times New Roman" w:hAnsiTheme="majorBidi" w:cstheme="majorBidi"/>
                <w:noProof/>
                <w:sz w:val="30"/>
                <w:szCs w:val="30"/>
                <w:rtl/>
              </w:rPr>
              <w:t>1</w:t>
            </w:r>
          </w:p>
        </w:tc>
        <w:tc>
          <w:tcPr>
            <w:tcW w:w="2410" w:type="dxa"/>
            <w:tcBorders>
              <w:top w:val="single" w:sz="12" w:space="0" w:color="auto"/>
            </w:tcBorders>
            <w:vAlign w:val="center"/>
          </w:tcPr>
          <w:p w:rsidR="00AF0E5F" w:rsidRPr="00804A07" w:rsidRDefault="00AF0E5F" w:rsidP="007F18E9">
            <w:pPr>
              <w:spacing w:line="312" w:lineRule="auto"/>
              <w:jc w:val="center"/>
              <w:rPr>
                <w:rFonts w:asciiTheme="majorBidi" w:eastAsia="Times New Roman" w:hAnsiTheme="majorBidi" w:cstheme="majorBidi"/>
                <w:sz w:val="30"/>
                <w:szCs w:val="30"/>
              </w:rPr>
            </w:pPr>
            <w:r w:rsidRPr="00804A07">
              <w:rPr>
                <w:rFonts w:asciiTheme="majorBidi" w:eastAsia="Calibri" w:hAnsiTheme="majorBidi" w:cstheme="majorBidi"/>
                <w:noProof/>
                <w:color w:val="000000"/>
                <w:sz w:val="30"/>
                <w:szCs w:val="30"/>
                <w:rtl/>
              </w:rPr>
              <w:t>13.433</w:t>
            </w:r>
          </w:p>
        </w:tc>
        <w:tc>
          <w:tcPr>
            <w:tcW w:w="1134" w:type="dxa"/>
            <w:vMerge w:val="restart"/>
            <w:tcBorders>
              <w:top w:val="single" w:sz="12" w:space="0" w:color="auto"/>
            </w:tcBorders>
            <w:vAlign w:val="center"/>
          </w:tcPr>
          <w:p w:rsidR="00AF0E5F" w:rsidRPr="00804A07" w:rsidRDefault="00AF0E5F" w:rsidP="007F18E9">
            <w:pPr>
              <w:spacing w:line="312" w:lineRule="auto"/>
              <w:jc w:val="center"/>
              <w:rPr>
                <w:rFonts w:asciiTheme="majorBidi" w:eastAsia="Times New Roman" w:hAnsiTheme="majorBidi" w:cstheme="majorBidi"/>
                <w:sz w:val="30"/>
                <w:szCs w:val="30"/>
                <w:rtl/>
              </w:rPr>
            </w:pPr>
            <w:r w:rsidRPr="00804A07">
              <w:rPr>
                <w:rFonts w:asciiTheme="majorBidi" w:eastAsia="Calibri" w:hAnsiTheme="majorBidi" w:cstheme="majorBidi"/>
                <w:noProof/>
                <w:color w:val="000000"/>
                <w:sz w:val="30"/>
                <w:szCs w:val="30"/>
                <w:rtl/>
              </w:rPr>
              <w:t>81.559</w:t>
            </w:r>
          </w:p>
        </w:tc>
        <w:tc>
          <w:tcPr>
            <w:tcW w:w="1695" w:type="dxa"/>
            <w:vMerge w:val="restart"/>
            <w:tcBorders>
              <w:top w:val="single" w:sz="12" w:space="0" w:color="auto"/>
              <w:right w:val="thinThickSmallGap" w:sz="12" w:space="0" w:color="000000"/>
            </w:tcBorders>
            <w:vAlign w:val="center"/>
          </w:tcPr>
          <w:p w:rsidR="00AF0E5F" w:rsidRPr="00804A07" w:rsidRDefault="00AF0E5F" w:rsidP="007F18E9">
            <w:pPr>
              <w:spacing w:line="312" w:lineRule="auto"/>
              <w:jc w:val="center"/>
              <w:rPr>
                <w:rFonts w:asciiTheme="majorBidi" w:eastAsia="Times New Roman" w:hAnsiTheme="majorBidi" w:cstheme="majorBidi"/>
                <w:sz w:val="30"/>
                <w:szCs w:val="30"/>
              </w:rPr>
            </w:pPr>
            <w:r w:rsidRPr="00804A07">
              <w:rPr>
                <w:rFonts w:asciiTheme="majorBidi" w:eastAsia="Calibri" w:hAnsiTheme="majorBidi" w:cstheme="majorBidi"/>
                <w:noProof/>
                <w:color w:val="000000"/>
                <w:sz w:val="30"/>
                <w:szCs w:val="30"/>
                <w:rtl/>
              </w:rPr>
              <w:t>0.000</w:t>
            </w:r>
          </w:p>
        </w:tc>
      </w:tr>
      <w:tr w:rsidR="00AF0E5F" w:rsidRPr="00804A07" w:rsidTr="00A65389">
        <w:trPr>
          <w:trHeight w:val="315"/>
          <w:jc w:val="center"/>
        </w:trPr>
        <w:tc>
          <w:tcPr>
            <w:tcW w:w="1076" w:type="dxa"/>
            <w:tcBorders>
              <w:left w:val="thickThinSmallGap" w:sz="12" w:space="0" w:color="000000"/>
            </w:tcBorders>
            <w:shd w:val="clear" w:color="auto" w:fill="F2F2F2"/>
            <w:vAlign w:val="center"/>
            <w:hideMark/>
          </w:tcPr>
          <w:p w:rsidR="00AF0E5F" w:rsidRPr="00804A07" w:rsidRDefault="00AF0E5F" w:rsidP="007F18E9">
            <w:pPr>
              <w:spacing w:line="312" w:lineRule="auto"/>
              <w:jc w:val="center"/>
              <w:rPr>
                <w:rFonts w:asciiTheme="majorBidi" w:eastAsia="Times New Roman" w:hAnsiTheme="majorBidi" w:cstheme="majorBidi"/>
                <w:b/>
                <w:bCs/>
                <w:sz w:val="30"/>
                <w:szCs w:val="30"/>
              </w:rPr>
            </w:pPr>
            <w:r w:rsidRPr="00804A07">
              <w:rPr>
                <w:rFonts w:asciiTheme="majorBidi" w:eastAsia="Times New Roman" w:hAnsiTheme="majorBidi" w:cstheme="majorBidi"/>
                <w:b/>
                <w:bCs/>
                <w:sz w:val="30"/>
                <w:szCs w:val="30"/>
                <w:rtl/>
              </w:rPr>
              <w:t>البواقي</w:t>
            </w:r>
          </w:p>
        </w:tc>
        <w:tc>
          <w:tcPr>
            <w:tcW w:w="1765" w:type="dxa"/>
            <w:vAlign w:val="center"/>
          </w:tcPr>
          <w:p w:rsidR="00AF0E5F" w:rsidRPr="00804A07" w:rsidRDefault="00AF0E5F" w:rsidP="007F18E9">
            <w:pPr>
              <w:spacing w:line="312" w:lineRule="auto"/>
              <w:jc w:val="center"/>
              <w:rPr>
                <w:rFonts w:asciiTheme="majorBidi" w:eastAsia="Times New Roman" w:hAnsiTheme="majorBidi" w:cstheme="majorBidi"/>
                <w:sz w:val="30"/>
                <w:szCs w:val="30"/>
              </w:rPr>
            </w:pPr>
            <w:r w:rsidRPr="00804A07">
              <w:rPr>
                <w:rFonts w:asciiTheme="majorBidi" w:eastAsia="Calibri" w:hAnsiTheme="majorBidi" w:cstheme="majorBidi"/>
                <w:noProof/>
                <w:color w:val="000000"/>
                <w:sz w:val="30"/>
                <w:szCs w:val="30"/>
                <w:rtl/>
              </w:rPr>
              <w:t>11.365</w:t>
            </w:r>
          </w:p>
        </w:tc>
        <w:tc>
          <w:tcPr>
            <w:tcW w:w="1559" w:type="dxa"/>
            <w:vAlign w:val="center"/>
          </w:tcPr>
          <w:p w:rsidR="00AF0E5F" w:rsidRPr="00804A07" w:rsidRDefault="00AF0E5F" w:rsidP="007F18E9">
            <w:pPr>
              <w:spacing w:line="312" w:lineRule="auto"/>
              <w:jc w:val="center"/>
              <w:rPr>
                <w:rFonts w:asciiTheme="majorBidi" w:eastAsia="Times New Roman" w:hAnsiTheme="majorBidi" w:cstheme="majorBidi"/>
                <w:sz w:val="30"/>
                <w:szCs w:val="30"/>
              </w:rPr>
            </w:pPr>
            <w:r w:rsidRPr="00804A07">
              <w:rPr>
                <w:rFonts w:asciiTheme="majorBidi" w:eastAsia="Times New Roman" w:hAnsiTheme="majorBidi" w:cstheme="majorBidi"/>
                <w:noProof/>
                <w:sz w:val="30"/>
                <w:szCs w:val="30"/>
                <w:rtl/>
              </w:rPr>
              <w:t>69</w:t>
            </w:r>
          </w:p>
        </w:tc>
        <w:tc>
          <w:tcPr>
            <w:tcW w:w="2410" w:type="dxa"/>
            <w:vMerge w:val="restart"/>
            <w:vAlign w:val="center"/>
          </w:tcPr>
          <w:p w:rsidR="00AF0E5F" w:rsidRPr="00804A07" w:rsidRDefault="00AF0E5F" w:rsidP="007F18E9">
            <w:pPr>
              <w:spacing w:line="312" w:lineRule="auto"/>
              <w:jc w:val="center"/>
              <w:rPr>
                <w:rFonts w:asciiTheme="majorBidi" w:eastAsia="Times New Roman" w:hAnsiTheme="majorBidi" w:cstheme="majorBidi"/>
                <w:sz w:val="30"/>
                <w:szCs w:val="30"/>
              </w:rPr>
            </w:pPr>
            <w:r w:rsidRPr="00804A07">
              <w:rPr>
                <w:rFonts w:asciiTheme="majorBidi" w:eastAsia="Calibri" w:hAnsiTheme="majorBidi" w:cstheme="majorBidi"/>
                <w:noProof/>
                <w:color w:val="000000"/>
                <w:sz w:val="30"/>
                <w:szCs w:val="30"/>
                <w:rtl/>
              </w:rPr>
              <w:t>0.165</w:t>
            </w:r>
          </w:p>
        </w:tc>
        <w:tc>
          <w:tcPr>
            <w:tcW w:w="1134" w:type="dxa"/>
            <w:vMerge/>
            <w:vAlign w:val="center"/>
          </w:tcPr>
          <w:p w:rsidR="00AF0E5F" w:rsidRPr="00804A07" w:rsidRDefault="00AF0E5F" w:rsidP="007F18E9">
            <w:pPr>
              <w:spacing w:line="312" w:lineRule="auto"/>
              <w:jc w:val="center"/>
              <w:rPr>
                <w:rFonts w:asciiTheme="majorBidi" w:eastAsia="Times New Roman" w:hAnsiTheme="majorBidi" w:cstheme="majorBidi"/>
                <w:sz w:val="30"/>
                <w:szCs w:val="30"/>
              </w:rPr>
            </w:pPr>
          </w:p>
        </w:tc>
        <w:tc>
          <w:tcPr>
            <w:tcW w:w="1695" w:type="dxa"/>
            <w:vMerge/>
            <w:tcBorders>
              <w:right w:val="thinThickSmallGap" w:sz="12" w:space="0" w:color="000000"/>
            </w:tcBorders>
            <w:vAlign w:val="center"/>
          </w:tcPr>
          <w:p w:rsidR="00AF0E5F" w:rsidRPr="00804A07" w:rsidRDefault="00AF0E5F" w:rsidP="007F18E9">
            <w:pPr>
              <w:spacing w:line="312" w:lineRule="auto"/>
              <w:jc w:val="center"/>
              <w:rPr>
                <w:rFonts w:asciiTheme="majorBidi" w:eastAsia="Times New Roman" w:hAnsiTheme="majorBidi" w:cstheme="majorBidi"/>
                <w:sz w:val="30"/>
                <w:szCs w:val="30"/>
              </w:rPr>
            </w:pPr>
          </w:p>
        </w:tc>
      </w:tr>
      <w:tr w:rsidR="00AF0E5F" w:rsidRPr="00804A07" w:rsidTr="00A65389">
        <w:trPr>
          <w:trHeight w:val="70"/>
          <w:jc w:val="center"/>
        </w:trPr>
        <w:tc>
          <w:tcPr>
            <w:tcW w:w="1076" w:type="dxa"/>
            <w:tcBorders>
              <w:left w:val="thickThinSmallGap" w:sz="12" w:space="0" w:color="000000"/>
              <w:bottom w:val="thickThinSmallGap" w:sz="12" w:space="0" w:color="000000"/>
            </w:tcBorders>
            <w:shd w:val="clear" w:color="auto" w:fill="F2F2F2"/>
            <w:vAlign w:val="center"/>
            <w:hideMark/>
          </w:tcPr>
          <w:p w:rsidR="00AF0E5F" w:rsidRPr="00804A07" w:rsidRDefault="00AF0E5F" w:rsidP="007F18E9">
            <w:pPr>
              <w:spacing w:line="312" w:lineRule="auto"/>
              <w:jc w:val="center"/>
              <w:rPr>
                <w:rFonts w:asciiTheme="majorBidi" w:eastAsia="Times New Roman" w:hAnsiTheme="majorBidi" w:cstheme="majorBidi"/>
                <w:b/>
                <w:bCs/>
                <w:sz w:val="30"/>
                <w:szCs w:val="30"/>
                <w:rtl/>
              </w:rPr>
            </w:pPr>
            <w:r w:rsidRPr="00804A07">
              <w:rPr>
                <w:rFonts w:asciiTheme="majorBidi" w:eastAsia="Times New Roman" w:hAnsiTheme="majorBidi" w:cstheme="majorBidi"/>
                <w:b/>
                <w:bCs/>
                <w:sz w:val="30"/>
                <w:szCs w:val="30"/>
                <w:rtl/>
              </w:rPr>
              <w:t>المجموع</w:t>
            </w:r>
          </w:p>
        </w:tc>
        <w:tc>
          <w:tcPr>
            <w:tcW w:w="1765" w:type="dxa"/>
            <w:tcBorders>
              <w:bottom w:val="thickThinSmallGap" w:sz="12" w:space="0" w:color="000000"/>
            </w:tcBorders>
            <w:vAlign w:val="center"/>
          </w:tcPr>
          <w:p w:rsidR="00AF0E5F" w:rsidRPr="00804A07" w:rsidRDefault="00AF0E5F" w:rsidP="007F18E9">
            <w:pPr>
              <w:spacing w:line="312" w:lineRule="auto"/>
              <w:jc w:val="center"/>
              <w:rPr>
                <w:rFonts w:asciiTheme="majorBidi" w:eastAsia="Times New Roman" w:hAnsiTheme="majorBidi" w:cstheme="majorBidi"/>
                <w:sz w:val="30"/>
                <w:szCs w:val="30"/>
              </w:rPr>
            </w:pPr>
            <w:r w:rsidRPr="00804A07">
              <w:rPr>
                <w:rFonts w:asciiTheme="majorBidi" w:eastAsia="Calibri" w:hAnsiTheme="majorBidi" w:cstheme="majorBidi"/>
                <w:noProof/>
                <w:color w:val="000000"/>
                <w:sz w:val="30"/>
                <w:szCs w:val="30"/>
                <w:rtl/>
              </w:rPr>
              <w:t>24.798</w:t>
            </w:r>
          </w:p>
        </w:tc>
        <w:tc>
          <w:tcPr>
            <w:tcW w:w="1559" w:type="dxa"/>
            <w:tcBorders>
              <w:bottom w:val="thickThinSmallGap" w:sz="12" w:space="0" w:color="000000"/>
            </w:tcBorders>
            <w:vAlign w:val="center"/>
          </w:tcPr>
          <w:p w:rsidR="00AF0E5F" w:rsidRPr="00804A07" w:rsidRDefault="00AF0E5F" w:rsidP="007F18E9">
            <w:pPr>
              <w:spacing w:line="312" w:lineRule="auto"/>
              <w:jc w:val="center"/>
              <w:rPr>
                <w:rFonts w:asciiTheme="majorBidi" w:eastAsia="Times New Roman" w:hAnsiTheme="majorBidi" w:cstheme="majorBidi"/>
                <w:sz w:val="30"/>
                <w:szCs w:val="30"/>
                <w:rtl/>
              </w:rPr>
            </w:pPr>
            <w:r w:rsidRPr="00804A07">
              <w:rPr>
                <w:rFonts w:asciiTheme="majorBidi" w:eastAsia="Times New Roman" w:hAnsiTheme="majorBidi" w:cstheme="majorBidi"/>
                <w:noProof/>
                <w:sz w:val="30"/>
                <w:szCs w:val="30"/>
                <w:rtl/>
              </w:rPr>
              <w:t>70</w:t>
            </w:r>
          </w:p>
        </w:tc>
        <w:tc>
          <w:tcPr>
            <w:tcW w:w="2410" w:type="dxa"/>
            <w:vMerge/>
            <w:tcBorders>
              <w:bottom w:val="thickThinSmallGap" w:sz="12" w:space="0" w:color="000000"/>
            </w:tcBorders>
            <w:vAlign w:val="center"/>
          </w:tcPr>
          <w:p w:rsidR="00AF0E5F" w:rsidRPr="00804A07" w:rsidRDefault="00AF0E5F" w:rsidP="007F18E9">
            <w:pPr>
              <w:spacing w:line="312" w:lineRule="auto"/>
              <w:jc w:val="center"/>
              <w:rPr>
                <w:rFonts w:asciiTheme="majorBidi" w:eastAsia="Times New Roman" w:hAnsiTheme="majorBidi" w:cstheme="majorBidi"/>
                <w:sz w:val="30"/>
                <w:szCs w:val="30"/>
              </w:rPr>
            </w:pPr>
          </w:p>
        </w:tc>
        <w:tc>
          <w:tcPr>
            <w:tcW w:w="1134" w:type="dxa"/>
            <w:vMerge/>
            <w:tcBorders>
              <w:bottom w:val="thickThinSmallGap" w:sz="12" w:space="0" w:color="000000"/>
            </w:tcBorders>
            <w:vAlign w:val="center"/>
          </w:tcPr>
          <w:p w:rsidR="00AF0E5F" w:rsidRPr="00804A07" w:rsidRDefault="00AF0E5F" w:rsidP="007F18E9">
            <w:pPr>
              <w:spacing w:line="312" w:lineRule="auto"/>
              <w:jc w:val="center"/>
              <w:rPr>
                <w:rFonts w:asciiTheme="majorBidi" w:eastAsia="Times New Roman" w:hAnsiTheme="majorBidi" w:cstheme="majorBidi"/>
                <w:sz w:val="30"/>
                <w:szCs w:val="30"/>
              </w:rPr>
            </w:pPr>
          </w:p>
        </w:tc>
        <w:tc>
          <w:tcPr>
            <w:tcW w:w="1695" w:type="dxa"/>
            <w:vMerge/>
            <w:tcBorders>
              <w:bottom w:val="thickThinSmallGap" w:sz="12" w:space="0" w:color="000000"/>
              <w:right w:val="thinThickSmallGap" w:sz="12" w:space="0" w:color="000000"/>
            </w:tcBorders>
            <w:vAlign w:val="center"/>
          </w:tcPr>
          <w:p w:rsidR="00AF0E5F" w:rsidRPr="00804A07" w:rsidRDefault="00AF0E5F" w:rsidP="007F18E9">
            <w:pPr>
              <w:spacing w:line="312" w:lineRule="auto"/>
              <w:jc w:val="center"/>
              <w:rPr>
                <w:rFonts w:asciiTheme="majorBidi" w:eastAsia="Times New Roman" w:hAnsiTheme="majorBidi" w:cstheme="majorBidi"/>
                <w:sz w:val="30"/>
                <w:szCs w:val="30"/>
              </w:rPr>
            </w:pPr>
          </w:p>
        </w:tc>
      </w:tr>
    </w:tbl>
    <w:p w:rsidR="00AF0E5F" w:rsidRPr="00804A07" w:rsidRDefault="00AF0E5F" w:rsidP="007F18E9">
      <w:pPr>
        <w:spacing w:after="0" w:line="312" w:lineRule="auto"/>
        <w:jc w:val="mediumKashida"/>
        <w:rPr>
          <w:rFonts w:ascii="Simplified Arabic" w:hAnsi="Simplified Arabic" w:cs="Simplified Arabic"/>
          <w:color w:val="0A0A0A"/>
          <w:sz w:val="32"/>
          <w:szCs w:val="32"/>
          <w:shd w:val="clear" w:color="auto" w:fill="FFFFFF"/>
          <w:rtl/>
        </w:rPr>
      </w:pPr>
      <w:r w:rsidRPr="00804A07">
        <w:rPr>
          <w:rFonts w:ascii="Simplified Arabic" w:hAnsi="Simplified Arabic" w:cs="Simplified Arabic"/>
          <w:color w:val="0A0A0A"/>
          <w:sz w:val="32"/>
          <w:szCs w:val="32"/>
          <w:shd w:val="clear" w:color="auto" w:fill="FFFFFF"/>
          <w:rtl/>
        </w:rPr>
        <w:t xml:space="preserve">يتضح من خلال الجدول السابق أن مستوى الدلالة </w:t>
      </w:r>
      <w:r w:rsidR="009B68B6" w:rsidRPr="00804A07">
        <w:rPr>
          <w:rFonts w:ascii="Simplified Arabic" w:hAnsi="Simplified Arabic" w:cs="Simplified Arabic" w:hint="cs"/>
          <w:color w:val="0A0A0A"/>
          <w:sz w:val="32"/>
          <w:szCs w:val="32"/>
          <w:shd w:val="clear" w:color="auto" w:fill="FFFFFF"/>
          <w:rtl/>
        </w:rPr>
        <w:t xml:space="preserve"> </w:t>
      </w:r>
      <w:r w:rsidRPr="00804A07">
        <w:rPr>
          <w:rFonts w:ascii="Simplified Arabic" w:hAnsi="Simplified Arabic" w:cs="Simplified Arabic" w:hint="cs"/>
          <w:color w:val="0A0A0A"/>
          <w:sz w:val="32"/>
          <w:szCs w:val="32"/>
          <w:shd w:val="clear" w:color="auto" w:fill="FFFFFF"/>
          <w:rtl/>
        </w:rPr>
        <w:t xml:space="preserve"> </w:t>
      </w:r>
      <w:r w:rsidRPr="00804A07">
        <w:rPr>
          <w:rFonts w:ascii="Simplified Arabic" w:hAnsi="Simplified Arabic" w:cs="Simplified Arabic"/>
          <w:color w:val="0A0A0A"/>
          <w:sz w:val="32"/>
          <w:szCs w:val="32"/>
          <w:shd w:val="clear" w:color="auto" w:fill="FFFFFF"/>
          <w:rtl/>
        </w:rPr>
        <w:t xml:space="preserve"> هو (0.000) وهو أقل من (0.05) أي أنه يوجد </w:t>
      </w:r>
      <w:r w:rsidR="009B68B6" w:rsidRPr="00804A07">
        <w:rPr>
          <w:rFonts w:ascii="Simplified Arabic" w:hAnsi="Simplified Arabic" w:cs="Simplified Arabic" w:hint="cs"/>
          <w:color w:val="0A0A0A"/>
          <w:sz w:val="32"/>
          <w:szCs w:val="32"/>
          <w:shd w:val="clear" w:color="auto" w:fill="FFFFFF"/>
          <w:rtl/>
        </w:rPr>
        <w:t xml:space="preserve">أثر </w:t>
      </w:r>
      <w:r w:rsidR="009B68B6" w:rsidRPr="00804A07">
        <w:rPr>
          <w:rFonts w:ascii="Simplified Arabic" w:hAnsi="Simplified Arabic" w:cs="Simplified Arabic"/>
          <w:color w:val="0A0A0A"/>
          <w:sz w:val="32"/>
          <w:szCs w:val="32"/>
          <w:shd w:val="clear" w:color="auto" w:fill="FFFFFF"/>
          <w:rtl/>
        </w:rPr>
        <w:t>لاستخدام تقنيات الذكاء الاصطناعي في إدارة المخاطر في جامعة تبوك أثر ذو دلالة إحصائية</w:t>
      </w:r>
      <w:r w:rsidRPr="00804A07">
        <w:rPr>
          <w:rFonts w:ascii="Simplified Arabic" w:hAnsi="Simplified Arabic" w:cs="Simplified Arabic" w:hint="cs"/>
          <w:color w:val="0A0A0A"/>
          <w:sz w:val="32"/>
          <w:szCs w:val="32"/>
          <w:shd w:val="clear" w:color="auto" w:fill="FFFFFF"/>
          <w:rtl/>
        </w:rPr>
        <w:t xml:space="preserve"> </w:t>
      </w:r>
      <w:r w:rsidRPr="00804A07">
        <w:rPr>
          <w:rFonts w:ascii="Simplified Arabic" w:hAnsi="Simplified Arabic" w:cs="Simplified Arabic"/>
          <w:color w:val="0A0A0A"/>
          <w:sz w:val="32"/>
          <w:szCs w:val="32"/>
          <w:shd w:val="clear" w:color="auto" w:fill="FFFFFF"/>
          <w:rtl/>
        </w:rPr>
        <w:t>، أما بالنسبة لمعادلة خط الانحدار فالجدول التالي يوضح ذلك:</w:t>
      </w:r>
    </w:p>
    <w:p w:rsidR="00AF0E5F" w:rsidRPr="00804A07" w:rsidRDefault="00AF0E5F" w:rsidP="007F18E9">
      <w:pPr>
        <w:spacing w:after="0" w:line="312" w:lineRule="auto"/>
        <w:jc w:val="center"/>
        <w:rPr>
          <w:rFonts w:ascii="Simplified Arabic" w:hAnsi="Simplified Arabic" w:cs="Simplified Arabic"/>
          <w:b/>
          <w:bCs/>
          <w:color w:val="0A0A0A"/>
          <w:sz w:val="32"/>
          <w:szCs w:val="32"/>
          <w:shd w:val="clear" w:color="auto" w:fill="FFFFFF"/>
          <w:rtl/>
        </w:rPr>
      </w:pPr>
      <w:bookmarkStart w:id="53" w:name="_Toc215254195"/>
      <w:r w:rsidRPr="00804A07">
        <w:rPr>
          <w:rFonts w:ascii="Simplified Arabic" w:hAnsi="Simplified Arabic" w:cs="Simplified Arabic" w:hint="cs"/>
          <w:b/>
          <w:bCs/>
          <w:color w:val="0A0A0A"/>
          <w:sz w:val="32"/>
          <w:szCs w:val="32"/>
          <w:shd w:val="clear" w:color="auto" w:fill="FFFFFF"/>
          <w:rtl/>
        </w:rPr>
        <w:t>جدول</w:t>
      </w:r>
      <w:r w:rsidRPr="00804A07">
        <w:rPr>
          <w:rFonts w:ascii="Simplified Arabic" w:hAnsi="Simplified Arabic" w:cs="Simplified Arabic"/>
          <w:b/>
          <w:bCs/>
          <w:color w:val="0A0A0A"/>
          <w:sz w:val="32"/>
          <w:szCs w:val="32"/>
          <w:shd w:val="clear" w:color="auto" w:fill="FFFFFF"/>
          <w:rtl/>
        </w:rPr>
        <w:t xml:space="preserve"> ( 13) </w:t>
      </w:r>
      <w:r w:rsidRPr="00804A07">
        <w:rPr>
          <w:rFonts w:ascii="Simplified Arabic" w:hAnsi="Simplified Arabic" w:cs="Simplified Arabic" w:hint="cs"/>
          <w:b/>
          <w:bCs/>
          <w:color w:val="0A0A0A"/>
          <w:sz w:val="32"/>
          <w:szCs w:val="32"/>
          <w:shd w:val="clear" w:color="auto" w:fill="FFFFFF"/>
          <w:rtl/>
        </w:rPr>
        <w:t>نموذج</w:t>
      </w:r>
      <w:r w:rsidRPr="00804A07">
        <w:rPr>
          <w:rFonts w:ascii="Simplified Arabic" w:hAnsi="Simplified Arabic" w:cs="Simplified Arabic"/>
          <w:b/>
          <w:bCs/>
          <w:color w:val="0A0A0A"/>
          <w:sz w:val="32"/>
          <w:szCs w:val="32"/>
          <w:shd w:val="clear" w:color="auto" w:fill="FFFFFF"/>
          <w:rtl/>
        </w:rPr>
        <w:t xml:space="preserve"> </w:t>
      </w:r>
      <w:r w:rsidRPr="00804A07">
        <w:rPr>
          <w:rFonts w:ascii="Simplified Arabic" w:hAnsi="Simplified Arabic" w:cs="Simplified Arabic" w:hint="cs"/>
          <w:b/>
          <w:bCs/>
          <w:color w:val="0A0A0A"/>
          <w:sz w:val="32"/>
          <w:szCs w:val="32"/>
          <w:shd w:val="clear" w:color="auto" w:fill="FFFFFF"/>
          <w:rtl/>
        </w:rPr>
        <w:t>الانحدار</w:t>
      </w:r>
      <w:r w:rsidRPr="00804A07">
        <w:rPr>
          <w:rFonts w:ascii="Simplified Arabic" w:hAnsi="Simplified Arabic" w:cs="Simplified Arabic"/>
          <w:b/>
          <w:bCs/>
          <w:color w:val="0A0A0A"/>
          <w:sz w:val="32"/>
          <w:szCs w:val="32"/>
          <w:shd w:val="clear" w:color="auto" w:fill="FFFFFF"/>
          <w:rtl/>
        </w:rPr>
        <w:t xml:space="preserve"> </w:t>
      </w:r>
      <w:r w:rsidRPr="00804A07">
        <w:rPr>
          <w:rFonts w:ascii="Simplified Arabic" w:hAnsi="Simplified Arabic" w:cs="Simplified Arabic" w:hint="cs"/>
          <w:b/>
          <w:bCs/>
          <w:color w:val="0A0A0A"/>
          <w:sz w:val="32"/>
          <w:szCs w:val="32"/>
          <w:shd w:val="clear" w:color="auto" w:fill="FFFFFF"/>
          <w:rtl/>
        </w:rPr>
        <w:t>الخطي</w:t>
      </w:r>
      <w:r w:rsidRPr="00804A07">
        <w:rPr>
          <w:rFonts w:ascii="Simplified Arabic" w:hAnsi="Simplified Arabic" w:cs="Simplified Arabic"/>
          <w:b/>
          <w:bCs/>
          <w:color w:val="0A0A0A"/>
          <w:sz w:val="32"/>
          <w:szCs w:val="32"/>
          <w:shd w:val="clear" w:color="auto" w:fill="FFFFFF"/>
          <w:rtl/>
        </w:rPr>
        <w:t xml:space="preserve"> </w:t>
      </w:r>
      <w:r w:rsidRPr="00804A07">
        <w:rPr>
          <w:rFonts w:ascii="Simplified Arabic" w:hAnsi="Simplified Arabic" w:cs="Simplified Arabic" w:hint="cs"/>
          <w:b/>
          <w:bCs/>
          <w:color w:val="0A0A0A"/>
          <w:sz w:val="32"/>
          <w:szCs w:val="32"/>
          <w:shd w:val="clear" w:color="auto" w:fill="FFFFFF"/>
          <w:rtl/>
        </w:rPr>
        <w:t>البسيط</w:t>
      </w:r>
      <w:r w:rsidRPr="00804A07">
        <w:rPr>
          <w:rFonts w:ascii="Simplified Arabic" w:hAnsi="Simplified Arabic" w:cs="Simplified Arabic"/>
          <w:b/>
          <w:bCs/>
          <w:color w:val="0A0A0A"/>
          <w:sz w:val="32"/>
          <w:szCs w:val="32"/>
          <w:shd w:val="clear" w:color="auto" w:fill="FFFFFF"/>
          <w:rtl/>
        </w:rPr>
        <w:t xml:space="preserve"> </w:t>
      </w:r>
      <w:bookmarkEnd w:id="53"/>
      <w:r w:rsidR="009B68B6" w:rsidRPr="00804A07">
        <w:rPr>
          <w:rFonts w:ascii="Simplified Arabic" w:hAnsi="Simplified Arabic" w:cs="Simplified Arabic" w:hint="cs"/>
          <w:b/>
          <w:bCs/>
          <w:color w:val="0A0A0A"/>
          <w:sz w:val="32"/>
          <w:szCs w:val="32"/>
          <w:shd w:val="clear" w:color="auto" w:fill="FFFFFF"/>
          <w:rtl/>
        </w:rPr>
        <w:t xml:space="preserve"> </w:t>
      </w:r>
      <w:r w:rsidR="009B68B6" w:rsidRPr="00804A07">
        <w:rPr>
          <w:rFonts w:ascii="Simplified Arabic" w:hAnsi="Simplified Arabic" w:cs="Simplified Arabic"/>
          <w:b/>
          <w:bCs/>
          <w:sz w:val="32"/>
          <w:szCs w:val="32"/>
          <w:rtl/>
        </w:rPr>
        <w:t>لاستخدام تقنيات الذكاء الاصطناعي في إدارة المخاطر في جامعة تبوك</w:t>
      </w:r>
    </w:p>
    <w:tbl>
      <w:tblPr>
        <w:tblStyle w:val="TableGrid11"/>
        <w:tblpPr w:leftFromText="180" w:rightFromText="180" w:vertAnchor="text" w:tblpXSpec="center" w:tblpY="1"/>
        <w:tblOverlap w:val="never"/>
        <w:bidiVisual/>
        <w:tblW w:w="9493"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2270"/>
        <w:gridCol w:w="1805"/>
        <w:gridCol w:w="1806"/>
        <w:gridCol w:w="1806"/>
        <w:gridCol w:w="1806"/>
      </w:tblGrid>
      <w:tr w:rsidR="00AF0E5F" w:rsidRPr="00804A07" w:rsidTr="00773CEF">
        <w:trPr>
          <w:trHeight w:val="578"/>
        </w:trPr>
        <w:tc>
          <w:tcPr>
            <w:tcW w:w="2270" w:type="dxa"/>
            <w:tcBorders>
              <w:top w:val="thinThickSmallGap" w:sz="12" w:space="0" w:color="000000"/>
              <w:left w:val="thickThinSmallGap" w:sz="12" w:space="0" w:color="000000"/>
              <w:bottom w:val="single" w:sz="12" w:space="0" w:color="auto"/>
            </w:tcBorders>
            <w:shd w:val="clear" w:color="auto" w:fill="A6A6A6" w:themeFill="background1" w:themeFillShade="A6"/>
            <w:vAlign w:val="center"/>
            <w:hideMark/>
          </w:tcPr>
          <w:p w:rsidR="00AF0E5F" w:rsidRPr="00804A07" w:rsidRDefault="00AF0E5F" w:rsidP="007F18E9">
            <w:pPr>
              <w:spacing w:line="312" w:lineRule="auto"/>
              <w:jc w:val="center"/>
              <w:rPr>
                <w:rFonts w:asciiTheme="majorBidi" w:eastAsia="Times New Roman" w:hAnsiTheme="majorBidi" w:cstheme="majorBidi"/>
                <w:b/>
                <w:bCs/>
                <w:sz w:val="30"/>
                <w:szCs w:val="30"/>
              </w:rPr>
            </w:pPr>
            <w:r w:rsidRPr="00804A07">
              <w:rPr>
                <w:rFonts w:asciiTheme="majorBidi" w:eastAsia="Times New Roman" w:hAnsiTheme="majorBidi" w:cstheme="majorBidi"/>
                <w:b/>
                <w:bCs/>
                <w:sz w:val="30"/>
                <w:szCs w:val="30"/>
                <w:rtl/>
              </w:rPr>
              <w:t>المعاملات</w:t>
            </w:r>
          </w:p>
        </w:tc>
        <w:tc>
          <w:tcPr>
            <w:tcW w:w="1805" w:type="dxa"/>
            <w:tcBorders>
              <w:top w:val="thinThickSmallGap" w:sz="12" w:space="0" w:color="000000"/>
              <w:bottom w:val="single" w:sz="12" w:space="0" w:color="auto"/>
            </w:tcBorders>
            <w:shd w:val="clear" w:color="auto" w:fill="A6A6A6" w:themeFill="background1" w:themeFillShade="A6"/>
            <w:vAlign w:val="center"/>
          </w:tcPr>
          <w:p w:rsidR="00AF0E5F" w:rsidRPr="00804A07" w:rsidRDefault="00AF0E5F" w:rsidP="007F18E9">
            <w:pPr>
              <w:spacing w:line="312" w:lineRule="auto"/>
              <w:jc w:val="center"/>
              <w:rPr>
                <w:rFonts w:asciiTheme="majorBidi" w:eastAsia="Times New Roman" w:hAnsiTheme="majorBidi" w:cstheme="majorBidi"/>
                <w:b/>
                <w:bCs/>
                <w:sz w:val="30"/>
                <w:szCs w:val="30"/>
              </w:rPr>
            </w:pPr>
            <w:r w:rsidRPr="00804A07">
              <w:rPr>
                <w:rFonts w:asciiTheme="majorBidi" w:eastAsia="Times New Roman" w:hAnsiTheme="majorBidi" w:cstheme="majorBidi"/>
                <w:b/>
                <w:bCs/>
                <w:sz w:val="30"/>
                <w:szCs w:val="30"/>
                <w:rtl/>
              </w:rPr>
              <w:t>قيمة β</w:t>
            </w:r>
          </w:p>
        </w:tc>
        <w:tc>
          <w:tcPr>
            <w:tcW w:w="1806" w:type="dxa"/>
            <w:tcBorders>
              <w:top w:val="thinThickSmallGap" w:sz="12" w:space="0" w:color="000000"/>
              <w:bottom w:val="single" w:sz="12" w:space="0" w:color="auto"/>
            </w:tcBorders>
            <w:shd w:val="clear" w:color="auto" w:fill="A6A6A6" w:themeFill="background1" w:themeFillShade="A6"/>
            <w:vAlign w:val="center"/>
          </w:tcPr>
          <w:p w:rsidR="00AF0E5F" w:rsidRPr="00804A07" w:rsidRDefault="00AF0E5F" w:rsidP="007F18E9">
            <w:pPr>
              <w:spacing w:line="312" w:lineRule="auto"/>
              <w:jc w:val="center"/>
              <w:rPr>
                <w:rFonts w:asciiTheme="majorBidi" w:eastAsia="Times New Roman" w:hAnsiTheme="majorBidi" w:cstheme="majorBidi"/>
                <w:b/>
                <w:bCs/>
                <w:sz w:val="30"/>
                <w:szCs w:val="30"/>
              </w:rPr>
            </w:pPr>
            <w:r w:rsidRPr="00804A07">
              <w:rPr>
                <w:rFonts w:asciiTheme="majorBidi" w:eastAsia="Times New Roman" w:hAnsiTheme="majorBidi" w:cstheme="majorBidi"/>
                <w:b/>
                <w:bCs/>
                <w:sz w:val="30"/>
                <w:szCs w:val="30"/>
                <w:rtl/>
              </w:rPr>
              <w:t>الخطأ المعياري</w:t>
            </w:r>
          </w:p>
        </w:tc>
        <w:tc>
          <w:tcPr>
            <w:tcW w:w="1806" w:type="dxa"/>
            <w:tcBorders>
              <w:top w:val="thinThickSmallGap" w:sz="12" w:space="0" w:color="000000"/>
              <w:bottom w:val="single" w:sz="12" w:space="0" w:color="auto"/>
            </w:tcBorders>
            <w:shd w:val="clear" w:color="auto" w:fill="A6A6A6" w:themeFill="background1" w:themeFillShade="A6"/>
            <w:vAlign w:val="center"/>
          </w:tcPr>
          <w:p w:rsidR="00AF0E5F" w:rsidRPr="00804A07" w:rsidRDefault="00AF0E5F" w:rsidP="007F18E9">
            <w:pPr>
              <w:spacing w:line="312" w:lineRule="auto"/>
              <w:jc w:val="center"/>
              <w:rPr>
                <w:rFonts w:asciiTheme="majorBidi" w:eastAsia="Times New Roman" w:hAnsiTheme="majorBidi" w:cstheme="majorBidi"/>
                <w:b/>
                <w:bCs/>
                <w:sz w:val="30"/>
                <w:szCs w:val="30"/>
              </w:rPr>
            </w:pPr>
            <w:r w:rsidRPr="00804A07">
              <w:rPr>
                <w:rFonts w:asciiTheme="majorBidi" w:eastAsia="Times New Roman" w:hAnsiTheme="majorBidi" w:cstheme="majorBidi"/>
                <w:b/>
                <w:bCs/>
                <w:sz w:val="30"/>
                <w:szCs w:val="30"/>
                <w:rtl/>
              </w:rPr>
              <w:t xml:space="preserve">قيمة </w:t>
            </w:r>
            <w:r w:rsidRPr="00804A07">
              <w:rPr>
                <w:rFonts w:asciiTheme="majorBidi" w:eastAsia="Times New Roman" w:hAnsiTheme="majorBidi" w:cstheme="majorBidi"/>
                <w:b/>
                <w:bCs/>
                <w:sz w:val="30"/>
                <w:szCs w:val="30"/>
              </w:rPr>
              <w:t>T</w:t>
            </w:r>
          </w:p>
        </w:tc>
        <w:tc>
          <w:tcPr>
            <w:tcW w:w="1806" w:type="dxa"/>
            <w:tcBorders>
              <w:top w:val="thinThickSmallGap" w:sz="12" w:space="0" w:color="000000"/>
              <w:bottom w:val="single" w:sz="12" w:space="0" w:color="auto"/>
              <w:right w:val="thinThickSmallGap" w:sz="12" w:space="0" w:color="000000"/>
            </w:tcBorders>
            <w:shd w:val="clear" w:color="auto" w:fill="A6A6A6" w:themeFill="background1" w:themeFillShade="A6"/>
            <w:vAlign w:val="center"/>
          </w:tcPr>
          <w:p w:rsidR="00AF0E5F" w:rsidRPr="00804A07" w:rsidRDefault="00AF0E5F" w:rsidP="007F18E9">
            <w:pPr>
              <w:spacing w:line="312" w:lineRule="auto"/>
              <w:jc w:val="center"/>
              <w:rPr>
                <w:rFonts w:asciiTheme="majorBidi" w:eastAsia="Times New Roman" w:hAnsiTheme="majorBidi" w:cstheme="majorBidi"/>
                <w:b/>
                <w:bCs/>
                <w:sz w:val="30"/>
                <w:szCs w:val="30"/>
              </w:rPr>
            </w:pPr>
            <w:r w:rsidRPr="00804A07">
              <w:rPr>
                <w:rFonts w:asciiTheme="majorBidi" w:eastAsia="Times New Roman" w:hAnsiTheme="majorBidi" w:cstheme="majorBidi"/>
                <w:b/>
                <w:bCs/>
                <w:sz w:val="30"/>
                <w:szCs w:val="30"/>
                <w:rtl/>
              </w:rPr>
              <w:t>مستوى الدلالة</w:t>
            </w:r>
          </w:p>
        </w:tc>
      </w:tr>
      <w:tr w:rsidR="00AF0E5F" w:rsidRPr="00804A07" w:rsidTr="00A65389">
        <w:trPr>
          <w:trHeight w:val="50"/>
        </w:trPr>
        <w:tc>
          <w:tcPr>
            <w:tcW w:w="2270" w:type="dxa"/>
            <w:tcBorders>
              <w:top w:val="single" w:sz="12" w:space="0" w:color="auto"/>
              <w:left w:val="thickThinSmallGap" w:sz="12" w:space="0" w:color="000000"/>
            </w:tcBorders>
            <w:shd w:val="clear" w:color="auto" w:fill="F2F2F2"/>
            <w:vAlign w:val="center"/>
          </w:tcPr>
          <w:p w:rsidR="00AF0E5F" w:rsidRPr="00804A07" w:rsidRDefault="00AF0E5F" w:rsidP="007F18E9">
            <w:pPr>
              <w:spacing w:line="312" w:lineRule="auto"/>
              <w:jc w:val="center"/>
              <w:rPr>
                <w:rFonts w:asciiTheme="majorBidi" w:eastAsia="Times New Roman" w:hAnsiTheme="majorBidi" w:cstheme="majorBidi"/>
                <w:b/>
                <w:bCs/>
                <w:sz w:val="30"/>
                <w:szCs w:val="30"/>
                <w:rtl/>
              </w:rPr>
            </w:pPr>
            <w:r w:rsidRPr="00804A07">
              <w:rPr>
                <w:rFonts w:asciiTheme="majorBidi" w:eastAsia="Times New Roman" w:hAnsiTheme="majorBidi" w:cstheme="majorBidi"/>
                <w:b/>
                <w:bCs/>
                <w:sz w:val="30"/>
                <w:szCs w:val="30"/>
                <w:rtl/>
              </w:rPr>
              <w:t>المعامل الثابت (</w:t>
            </w:r>
            <w:r w:rsidRPr="00804A07">
              <w:rPr>
                <w:rFonts w:asciiTheme="majorBidi" w:eastAsia="Times New Roman" w:hAnsiTheme="majorBidi" w:cstheme="majorBidi"/>
                <w:b/>
                <w:bCs/>
                <w:sz w:val="30"/>
                <w:szCs w:val="30"/>
              </w:rPr>
              <w:t>β0</w:t>
            </w:r>
            <w:r w:rsidRPr="00804A07">
              <w:rPr>
                <w:rFonts w:asciiTheme="majorBidi" w:eastAsia="Times New Roman" w:hAnsiTheme="majorBidi" w:cstheme="majorBidi"/>
                <w:b/>
                <w:bCs/>
                <w:sz w:val="30"/>
                <w:szCs w:val="30"/>
                <w:rtl/>
              </w:rPr>
              <w:t>)</w:t>
            </w:r>
          </w:p>
        </w:tc>
        <w:tc>
          <w:tcPr>
            <w:tcW w:w="1805" w:type="dxa"/>
            <w:tcBorders>
              <w:top w:val="single" w:sz="12" w:space="0" w:color="auto"/>
            </w:tcBorders>
            <w:vAlign w:val="bottom"/>
          </w:tcPr>
          <w:p w:rsidR="00AF0E5F" w:rsidRPr="00804A07" w:rsidRDefault="00AF0E5F" w:rsidP="007F18E9">
            <w:pPr>
              <w:spacing w:line="312" w:lineRule="auto"/>
              <w:jc w:val="center"/>
              <w:rPr>
                <w:rFonts w:asciiTheme="majorBidi" w:eastAsia="Times New Roman" w:hAnsiTheme="majorBidi" w:cstheme="majorBidi"/>
                <w:sz w:val="30"/>
                <w:szCs w:val="30"/>
              </w:rPr>
            </w:pPr>
            <w:r w:rsidRPr="00804A07">
              <w:rPr>
                <w:rFonts w:asciiTheme="majorBidi" w:eastAsia="Calibri" w:hAnsiTheme="majorBidi" w:cstheme="majorBidi"/>
                <w:noProof/>
                <w:color w:val="000000"/>
                <w:sz w:val="30"/>
                <w:szCs w:val="30"/>
                <w:rtl/>
              </w:rPr>
              <w:t>0.958</w:t>
            </w:r>
          </w:p>
        </w:tc>
        <w:tc>
          <w:tcPr>
            <w:tcW w:w="1806" w:type="dxa"/>
            <w:tcBorders>
              <w:top w:val="single" w:sz="12" w:space="0" w:color="auto"/>
            </w:tcBorders>
            <w:vAlign w:val="bottom"/>
          </w:tcPr>
          <w:p w:rsidR="00AF0E5F" w:rsidRPr="00804A07" w:rsidRDefault="00AF0E5F" w:rsidP="007F18E9">
            <w:pPr>
              <w:spacing w:line="312" w:lineRule="auto"/>
              <w:jc w:val="center"/>
              <w:rPr>
                <w:rFonts w:asciiTheme="majorBidi" w:eastAsia="Times New Roman" w:hAnsiTheme="majorBidi" w:cstheme="majorBidi"/>
                <w:sz w:val="30"/>
                <w:szCs w:val="30"/>
              </w:rPr>
            </w:pPr>
            <w:r w:rsidRPr="00804A07">
              <w:rPr>
                <w:rFonts w:asciiTheme="majorBidi" w:eastAsia="Calibri" w:hAnsiTheme="majorBidi" w:cstheme="majorBidi"/>
                <w:noProof/>
                <w:color w:val="000000"/>
                <w:sz w:val="30"/>
                <w:szCs w:val="30"/>
                <w:rtl/>
              </w:rPr>
              <w:t>0.366</w:t>
            </w:r>
          </w:p>
        </w:tc>
        <w:tc>
          <w:tcPr>
            <w:tcW w:w="1806" w:type="dxa"/>
            <w:tcBorders>
              <w:top w:val="single" w:sz="12" w:space="0" w:color="auto"/>
            </w:tcBorders>
            <w:vAlign w:val="bottom"/>
          </w:tcPr>
          <w:p w:rsidR="00AF0E5F" w:rsidRPr="00804A07" w:rsidRDefault="00AF0E5F" w:rsidP="007F18E9">
            <w:pPr>
              <w:spacing w:line="312" w:lineRule="auto"/>
              <w:jc w:val="center"/>
              <w:rPr>
                <w:rFonts w:asciiTheme="majorBidi" w:eastAsia="Times New Roman" w:hAnsiTheme="majorBidi" w:cstheme="majorBidi"/>
                <w:sz w:val="30"/>
                <w:szCs w:val="30"/>
              </w:rPr>
            </w:pPr>
            <w:r w:rsidRPr="00804A07">
              <w:rPr>
                <w:rFonts w:asciiTheme="majorBidi" w:eastAsia="Calibri" w:hAnsiTheme="majorBidi" w:cstheme="majorBidi"/>
                <w:noProof/>
                <w:color w:val="000000"/>
                <w:sz w:val="30"/>
                <w:szCs w:val="30"/>
                <w:rtl/>
              </w:rPr>
              <w:t>2.620</w:t>
            </w:r>
          </w:p>
        </w:tc>
        <w:tc>
          <w:tcPr>
            <w:tcW w:w="1806" w:type="dxa"/>
            <w:tcBorders>
              <w:top w:val="single" w:sz="12" w:space="0" w:color="auto"/>
              <w:right w:val="thinThickSmallGap" w:sz="12" w:space="0" w:color="000000"/>
            </w:tcBorders>
            <w:vAlign w:val="bottom"/>
          </w:tcPr>
          <w:p w:rsidR="00AF0E5F" w:rsidRPr="00804A07" w:rsidRDefault="00AF0E5F" w:rsidP="007F18E9">
            <w:pPr>
              <w:spacing w:line="312" w:lineRule="auto"/>
              <w:jc w:val="center"/>
              <w:rPr>
                <w:rFonts w:asciiTheme="majorBidi" w:eastAsia="Times New Roman" w:hAnsiTheme="majorBidi" w:cstheme="majorBidi"/>
                <w:sz w:val="30"/>
                <w:szCs w:val="30"/>
              </w:rPr>
            </w:pPr>
            <w:r w:rsidRPr="00804A07">
              <w:rPr>
                <w:rFonts w:asciiTheme="majorBidi" w:eastAsia="Calibri" w:hAnsiTheme="majorBidi" w:cstheme="majorBidi"/>
                <w:noProof/>
                <w:color w:val="000000"/>
                <w:sz w:val="30"/>
                <w:szCs w:val="30"/>
                <w:rtl/>
              </w:rPr>
              <w:t>0.011</w:t>
            </w:r>
          </w:p>
        </w:tc>
      </w:tr>
      <w:tr w:rsidR="00AF0E5F" w:rsidRPr="00804A07" w:rsidTr="00A65389">
        <w:trPr>
          <w:trHeight w:val="315"/>
        </w:trPr>
        <w:tc>
          <w:tcPr>
            <w:tcW w:w="2270" w:type="dxa"/>
            <w:tcBorders>
              <w:left w:val="thickThinSmallGap" w:sz="12" w:space="0" w:color="000000"/>
              <w:bottom w:val="thickThinSmallGap" w:sz="12" w:space="0" w:color="000000"/>
            </w:tcBorders>
            <w:shd w:val="clear" w:color="auto" w:fill="F2F2F2"/>
            <w:vAlign w:val="center"/>
          </w:tcPr>
          <w:p w:rsidR="00AF0E5F" w:rsidRPr="00804A07" w:rsidRDefault="00AF0E5F" w:rsidP="007F18E9">
            <w:pPr>
              <w:spacing w:line="312" w:lineRule="auto"/>
              <w:jc w:val="center"/>
              <w:rPr>
                <w:rFonts w:asciiTheme="majorBidi" w:eastAsia="Times New Roman" w:hAnsiTheme="majorBidi" w:cstheme="majorBidi"/>
                <w:b/>
                <w:bCs/>
                <w:sz w:val="30"/>
                <w:szCs w:val="30"/>
              </w:rPr>
            </w:pPr>
            <w:r w:rsidRPr="00804A07">
              <w:rPr>
                <w:rFonts w:asciiTheme="majorBidi" w:eastAsia="Times New Roman" w:hAnsiTheme="majorBidi" w:cstheme="majorBidi"/>
                <w:b/>
                <w:bCs/>
                <w:sz w:val="30"/>
                <w:szCs w:val="30"/>
                <w:rtl/>
              </w:rPr>
              <w:t>معامل الانحدار (</w:t>
            </w:r>
            <w:r w:rsidRPr="00804A07">
              <w:rPr>
                <w:rFonts w:asciiTheme="majorBidi" w:eastAsia="Times New Roman" w:hAnsiTheme="majorBidi" w:cstheme="majorBidi"/>
                <w:b/>
                <w:bCs/>
                <w:sz w:val="30"/>
                <w:szCs w:val="30"/>
              </w:rPr>
              <w:t>β1</w:t>
            </w:r>
            <w:r w:rsidRPr="00804A07">
              <w:rPr>
                <w:rFonts w:asciiTheme="majorBidi" w:eastAsia="Times New Roman" w:hAnsiTheme="majorBidi" w:cstheme="majorBidi"/>
                <w:b/>
                <w:bCs/>
                <w:sz w:val="30"/>
                <w:szCs w:val="30"/>
                <w:rtl/>
              </w:rPr>
              <w:t>)</w:t>
            </w:r>
          </w:p>
        </w:tc>
        <w:tc>
          <w:tcPr>
            <w:tcW w:w="1805" w:type="dxa"/>
            <w:tcBorders>
              <w:bottom w:val="thickThinSmallGap" w:sz="12" w:space="0" w:color="000000"/>
            </w:tcBorders>
            <w:vAlign w:val="bottom"/>
          </w:tcPr>
          <w:p w:rsidR="00AF0E5F" w:rsidRPr="00804A07" w:rsidRDefault="00AF0E5F" w:rsidP="007F18E9">
            <w:pPr>
              <w:spacing w:line="312" w:lineRule="auto"/>
              <w:jc w:val="center"/>
              <w:rPr>
                <w:rFonts w:asciiTheme="majorBidi" w:eastAsia="Times New Roman" w:hAnsiTheme="majorBidi" w:cstheme="majorBidi"/>
                <w:sz w:val="30"/>
                <w:szCs w:val="30"/>
              </w:rPr>
            </w:pPr>
            <w:r w:rsidRPr="00804A07">
              <w:rPr>
                <w:rFonts w:asciiTheme="majorBidi" w:eastAsia="Calibri" w:hAnsiTheme="majorBidi" w:cstheme="majorBidi"/>
                <w:noProof/>
                <w:color w:val="000000"/>
                <w:sz w:val="30"/>
                <w:szCs w:val="30"/>
                <w:rtl/>
              </w:rPr>
              <w:t>0.764</w:t>
            </w:r>
          </w:p>
        </w:tc>
        <w:tc>
          <w:tcPr>
            <w:tcW w:w="1806" w:type="dxa"/>
            <w:tcBorders>
              <w:bottom w:val="thickThinSmallGap" w:sz="12" w:space="0" w:color="000000"/>
            </w:tcBorders>
            <w:vAlign w:val="bottom"/>
          </w:tcPr>
          <w:p w:rsidR="00AF0E5F" w:rsidRPr="00804A07" w:rsidRDefault="00AF0E5F" w:rsidP="007F18E9">
            <w:pPr>
              <w:spacing w:line="312" w:lineRule="auto"/>
              <w:jc w:val="center"/>
              <w:rPr>
                <w:rFonts w:asciiTheme="majorBidi" w:eastAsia="Times New Roman" w:hAnsiTheme="majorBidi" w:cstheme="majorBidi"/>
                <w:sz w:val="30"/>
                <w:szCs w:val="30"/>
              </w:rPr>
            </w:pPr>
            <w:r w:rsidRPr="00804A07">
              <w:rPr>
                <w:rFonts w:asciiTheme="majorBidi" w:eastAsia="Calibri" w:hAnsiTheme="majorBidi" w:cstheme="majorBidi"/>
                <w:noProof/>
                <w:color w:val="000000"/>
                <w:sz w:val="30"/>
                <w:szCs w:val="30"/>
                <w:rtl/>
              </w:rPr>
              <w:t>0.085</w:t>
            </w:r>
          </w:p>
        </w:tc>
        <w:tc>
          <w:tcPr>
            <w:tcW w:w="1806" w:type="dxa"/>
            <w:tcBorders>
              <w:bottom w:val="thickThinSmallGap" w:sz="12" w:space="0" w:color="000000"/>
            </w:tcBorders>
            <w:vAlign w:val="bottom"/>
          </w:tcPr>
          <w:p w:rsidR="00AF0E5F" w:rsidRPr="00804A07" w:rsidRDefault="00AF0E5F" w:rsidP="007F18E9">
            <w:pPr>
              <w:spacing w:line="312" w:lineRule="auto"/>
              <w:jc w:val="center"/>
              <w:rPr>
                <w:rFonts w:asciiTheme="majorBidi" w:eastAsia="Times New Roman" w:hAnsiTheme="majorBidi" w:cstheme="majorBidi"/>
                <w:sz w:val="30"/>
                <w:szCs w:val="30"/>
              </w:rPr>
            </w:pPr>
            <w:r w:rsidRPr="00804A07">
              <w:rPr>
                <w:rFonts w:asciiTheme="majorBidi" w:eastAsia="Calibri" w:hAnsiTheme="majorBidi" w:cstheme="majorBidi"/>
                <w:noProof/>
                <w:color w:val="000000"/>
                <w:sz w:val="30"/>
                <w:szCs w:val="30"/>
                <w:rtl/>
              </w:rPr>
              <w:t>9.031</w:t>
            </w:r>
          </w:p>
        </w:tc>
        <w:tc>
          <w:tcPr>
            <w:tcW w:w="1806" w:type="dxa"/>
            <w:tcBorders>
              <w:bottom w:val="thickThinSmallGap" w:sz="12" w:space="0" w:color="000000"/>
              <w:right w:val="thinThickSmallGap" w:sz="12" w:space="0" w:color="000000"/>
            </w:tcBorders>
            <w:vAlign w:val="bottom"/>
          </w:tcPr>
          <w:p w:rsidR="00AF0E5F" w:rsidRPr="00804A07" w:rsidRDefault="00AF0E5F" w:rsidP="007F18E9">
            <w:pPr>
              <w:spacing w:line="312" w:lineRule="auto"/>
              <w:jc w:val="center"/>
              <w:rPr>
                <w:rFonts w:asciiTheme="majorBidi" w:eastAsia="Times New Roman" w:hAnsiTheme="majorBidi" w:cstheme="majorBidi"/>
                <w:sz w:val="30"/>
                <w:szCs w:val="30"/>
              </w:rPr>
            </w:pPr>
            <w:r w:rsidRPr="00804A07">
              <w:rPr>
                <w:rFonts w:asciiTheme="majorBidi" w:eastAsia="Calibri" w:hAnsiTheme="majorBidi" w:cstheme="majorBidi"/>
                <w:noProof/>
                <w:color w:val="000000"/>
                <w:sz w:val="30"/>
                <w:szCs w:val="30"/>
                <w:rtl/>
              </w:rPr>
              <w:t>0.000</w:t>
            </w:r>
          </w:p>
        </w:tc>
      </w:tr>
    </w:tbl>
    <w:p w:rsidR="009B68B6" w:rsidRPr="00804A07" w:rsidRDefault="00AF0E5F" w:rsidP="007F18E9">
      <w:pPr>
        <w:spacing w:after="0" w:line="312" w:lineRule="auto"/>
        <w:jc w:val="center"/>
        <w:rPr>
          <w:rFonts w:ascii="Simplified Arabic" w:hAnsi="Simplified Arabic" w:cs="Simplified Arabic"/>
          <w:b/>
          <w:bCs/>
          <w:color w:val="0A0A0A"/>
          <w:sz w:val="32"/>
          <w:szCs w:val="32"/>
          <w:shd w:val="clear" w:color="auto" w:fill="FFFFFF"/>
          <w:rtl/>
        </w:rPr>
      </w:pPr>
      <w:r w:rsidRPr="00804A07">
        <w:rPr>
          <w:rFonts w:ascii="Simplified Arabic" w:hAnsi="Simplified Arabic" w:cs="Simplified Arabic"/>
          <w:color w:val="0A0A0A"/>
          <w:sz w:val="32"/>
          <w:szCs w:val="32"/>
          <w:shd w:val="clear" w:color="auto" w:fill="FFFFFF"/>
          <w:rtl/>
        </w:rPr>
        <w:t>يتضح من خلال الجدول السابق إن قيمة الثابت في معادلة خط الانحدار (</w:t>
      </w:r>
      <w:r w:rsidRPr="00804A07">
        <w:rPr>
          <w:rFonts w:ascii="Simplified Arabic" w:hAnsi="Simplified Arabic" w:cs="Simplified Arabic"/>
          <w:color w:val="0A0A0A"/>
          <w:sz w:val="32"/>
          <w:szCs w:val="32"/>
          <w:shd w:val="clear" w:color="auto" w:fill="FFFFFF"/>
        </w:rPr>
        <w:t>α=0.958</w:t>
      </w:r>
      <w:r w:rsidRPr="00804A07">
        <w:rPr>
          <w:rFonts w:ascii="Simplified Arabic" w:hAnsi="Simplified Arabic" w:cs="Simplified Arabic"/>
          <w:color w:val="0A0A0A"/>
          <w:sz w:val="32"/>
          <w:szCs w:val="32"/>
          <w:shd w:val="clear" w:color="auto" w:fill="FFFFFF"/>
          <w:rtl/>
        </w:rPr>
        <w:t>)، وقيمة الميل في معادلة الانحدار (</w:t>
      </w:r>
      <w:r w:rsidRPr="00804A07">
        <w:rPr>
          <w:rFonts w:ascii="Simplified Arabic" w:hAnsi="Simplified Arabic" w:cs="Simplified Arabic"/>
          <w:color w:val="0A0A0A"/>
          <w:sz w:val="32"/>
          <w:szCs w:val="32"/>
          <w:shd w:val="clear" w:color="auto" w:fill="FFFFFF"/>
        </w:rPr>
        <w:t>b=0.764</w:t>
      </w:r>
      <w:r w:rsidRPr="00804A07">
        <w:rPr>
          <w:rFonts w:ascii="Simplified Arabic" w:hAnsi="Simplified Arabic" w:cs="Simplified Arabic"/>
          <w:color w:val="0A0A0A"/>
          <w:sz w:val="32"/>
          <w:szCs w:val="32"/>
          <w:shd w:val="clear" w:color="auto" w:fill="FFFFFF"/>
          <w:rtl/>
        </w:rPr>
        <w:t xml:space="preserve">)، وتوكد قيمته الموجبة على أن التأثير إيجابي والعلاقة طردية بين </w:t>
      </w:r>
      <w:r w:rsidR="009B68B6" w:rsidRPr="00804A07">
        <w:rPr>
          <w:rFonts w:ascii="Simplified Arabic" w:hAnsi="Simplified Arabic" w:cs="Simplified Arabic"/>
          <w:color w:val="0A0A0A"/>
          <w:sz w:val="32"/>
          <w:szCs w:val="32"/>
          <w:shd w:val="clear" w:color="auto" w:fill="FFFFFF"/>
        </w:rPr>
        <w:t xml:space="preserve"> </w:t>
      </w:r>
      <w:r w:rsidR="009B68B6" w:rsidRPr="00804A07">
        <w:rPr>
          <w:rFonts w:ascii="Simplified Arabic" w:hAnsi="Simplified Arabic" w:cs="Simplified Arabic"/>
          <w:color w:val="0A0A0A"/>
          <w:sz w:val="32"/>
          <w:szCs w:val="32"/>
          <w:shd w:val="clear" w:color="auto" w:fill="FFFFFF"/>
          <w:rtl/>
        </w:rPr>
        <w:t>استخدام تقنيات الذكاء الاصطناعي في إدارة المخاطر في جامعة</w:t>
      </w:r>
      <w:r w:rsidR="009B68B6" w:rsidRPr="00804A07">
        <w:rPr>
          <w:rFonts w:ascii="Simplified Arabic" w:hAnsi="Simplified Arabic" w:cs="Simplified Arabic"/>
          <w:b/>
          <w:bCs/>
          <w:sz w:val="32"/>
          <w:szCs w:val="32"/>
          <w:rtl/>
        </w:rPr>
        <w:t xml:space="preserve"> تبوك</w:t>
      </w:r>
    </w:p>
    <w:p w:rsidR="00AF0E5F" w:rsidRPr="00804A07" w:rsidRDefault="00AF0E5F" w:rsidP="007F18E9">
      <w:pPr>
        <w:spacing w:after="0" w:line="312" w:lineRule="auto"/>
        <w:jc w:val="mediumKashida"/>
        <w:rPr>
          <w:rFonts w:ascii="Simplified Arabic" w:hAnsi="Simplified Arabic" w:cs="Simplified Arabic"/>
          <w:color w:val="0A0A0A"/>
          <w:sz w:val="32"/>
          <w:szCs w:val="32"/>
          <w:shd w:val="clear" w:color="auto" w:fill="FFFFFF"/>
          <w:rtl/>
        </w:rPr>
      </w:pPr>
      <w:r w:rsidRPr="00804A07">
        <w:rPr>
          <w:rFonts w:ascii="Simplified Arabic" w:hAnsi="Simplified Arabic" w:cs="Simplified Arabic" w:hint="cs"/>
          <w:color w:val="0A0A0A"/>
          <w:sz w:val="32"/>
          <w:szCs w:val="32"/>
          <w:shd w:val="clear" w:color="auto" w:fill="FFFFFF"/>
          <w:rtl/>
        </w:rPr>
        <w:t xml:space="preserve"> </w:t>
      </w:r>
      <w:r w:rsidRPr="00804A07">
        <w:rPr>
          <w:rFonts w:ascii="Simplified Arabic" w:hAnsi="Simplified Arabic" w:cs="Simplified Arabic"/>
          <w:color w:val="0A0A0A"/>
          <w:sz w:val="32"/>
          <w:szCs w:val="32"/>
          <w:shd w:val="clear" w:color="auto" w:fill="FFFFFF"/>
          <w:rtl/>
        </w:rPr>
        <w:t xml:space="preserve"> وبذلك تكون معادلة الانحدار من الشكل:</w:t>
      </w:r>
    </w:p>
    <w:p w:rsidR="00AF0E5F" w:rsidRPr="00804A07" w:rsidRDefault="002C2F83" w:rsidP="007F18E9">
      <w:pPr>
        <w:spacing w:after="0" w:line="312" w:lineRule="auto"/>
        <w:jc w:val="both"/>
        <w:rPr>
          <w:rFonts w:asciiTheme="majorBidi" w:eastAsia="Times New Roman" w:hAnsiTheme="majorBidi" w:cstheme="majorBidi"/>
          <w:i/>
          <w:sz w:val="30"/>
          <w:szCs w:val="30"/>
          <w:rtl/>
        </w:rPr>
      </w:pPr>
      <m:oMathPara>
        <m:oMath>
          <m:acc>
            <m:accPr>
              <m:ctrlPr>
                <w:rPr>
                  <w:rFonts w:ascii="Cambria Math" w:eastAsia="Times New Roman" w:hAnsi="Cambria Math" w:cstheme="majorBidi"/>
                  <w:i/>
                  <w:sz w:val="30"/>
                  <w:szCs w:val="30"/>
                </w:rPr>
              </m:ctrlPr>
            </m:accPr>
            <m:e>
              <m:r>
                <w:rPr>
                  <w:rFonts w:ascii="Cambria Math" w:eastAsia="Times New Roman" w:hAnsi="Cambria Math" w:cstheme="majorBidi"/>
                  <w:sz w:val="30"/>
                  <w:szCs w:val="30"/>
                </w:rPr>
                <m:t>y</m:t>
              </m:r>
            </m:e>
          </m:acc>
          <m:r>
            <w:rPr>
              <w:rFonts w:ascii="Cambria Math" w:eastAsia="Times New Roman" w:hAnsi="Cambria Math" w:cstheme="majorBidi"/>
              <w:sz w:val="30"/>
              <w:szCs w:val="30"/>
            </w:rPr>
            <m:t>=</m:t>
          </m:r>
          <m:r>
            <m:rPr>
              <m:sty m:val="p"/>
            </m:rPr>
            <w:rPr>
              <w:rFonts w:ascii="Cambria Math" w:eastAsia="Calibri" w:hAnsi="Cambria Math" w:cstheme="majorBidi"/>
              <w:noProof/>
              <w:color w:val="000000"/>
              <w:sz w:val="30"/>
              <w:szCs w:val="30"/>
            </w:rPr>
            <m:t>0.958</m:t>
          </m:r>
          <m:r>
            <w:rPr>
              <w:rFonts w:ascii="Cambria Math" w:eastAsia="Times New Roman" w:hAnsi="Cambria Math" w:cstheme="majorBidi"/>
              <w:sz w:val="30"/>
              <w:szCs w:val="30"/>
            </w:rPr>
            <m:t>+</m:t>
          </m:r>
          <m:r>
            <m:rPr>
              <m:sty m:val="p"/>
            </m:rPr>
            <w:rPr>
              <w:rFonts w:ascii="Cambria Math" w:eastAsia="Calibri" w:hAnsi="Cambria Math" w:cstheme="majorBidi"/>
              <w:noProof/>
              <w:color w:val="000000"/>
              <w:sz w:val="30"/>
              <w:szCs w:val="30"/>
            </w:rPr>
            <m:t>0.764</m:t>
          </m:r>
          <m:r>
            <w:rPr>
              <w:rFonts w:ascii="Cambria Math" w:eastAsia="Times New Roman" w:hAnsi="Cambria Math" w:cstheme="majorBidi"/>
              <w:sz w:val="30"/>
              <w:szCs w:val="30"/>
            </w:rPr>
            <m:t xml:space="preserve"> x</m:t>
          </m:r>
        </m:oMath>
      </m:oMathPara>
    </w:p>
    <w:p w:rsidR="00AF0E5F" w:rsidRPr="00804A07" w:rsidRDefault="00AF0E5F" w:rsidP="007F18E9">
      <w:pPr>
        <w:spacing w:after="0" w:line="312" w:lineRule="auto"/>
        <w:ind w:firstLine="567"/>
        <w:jc w:val="both"/>
        <w:rPr>
          <w:rFonts w:asciiTheme="majorBidi" w:eastAsia="Times New Roman" w:hAnsiTheme="majorBidi" w:cstheme="majorBidi"/>
          <w:sz w:val="30"/>
          <w:szCs w:val="30"/>
        </w:rPr>
      </w:pPr>
      <w:r w:rsidRPr="00804A07">
        <w:rPr>
          <w:rFonts w:asciiTheme="majorBidi" w:eastAsia="Times New Roman" w:hAnsiTheme="majorBidi" w:cstheme="majorBidi"/>
          <w:sz w:val="30"/>
          <w:szCs w:val="30"/>
          <w:rtl/>
        </w:rPr>
        <w:lastRenderedPageBreak/>
        <w:t>والشكل البياني (</w:t>
      </w:r>
      <w:r w:rsidRPr="00804A07">
        <w:rPr>
          <w:rFonts w:asciiTheme="majorBidi" w:eastAsia="Times New Roman" w:hAnsiTheme="majorBidi" w:cstheme="majorBidi" w:hint="cs"/>
          <w:sz w:val="30"/>
          <w:szCs w:val="30"/>
          <w:rtl/>
        </w:rPr>
        <w:t xml:space="preserve"> 1</w:t>
      </w:r>
      <w:r w:rsidRPr="00804A07">
        <w:rPr>
          <w:rFonts w:asciiTheme="majorBidi" w:eastAsia="Times New Roman" w:hAnsiTheme="majorBidi" w:cstheme="majorBidi"/>
          <w:sz w:val="30"/>
          <w:szCs w:val="30"/>
          <w:rtl/>
        </w:rPr>
        <w:t>) يوضح ذلك.</w:t>
      </w:r>
    </w:p>
    <w:p w:rsidR="00AF0E5F" w:rsidRPr="00804A07" w:rsidRDefault="009B68B6" w:rsidP="007F18E9">
      <w:pPr>
        <w:autoSpaceDE w:val="0"/>
        <w:autoSpaceDN w:val="0"/>
        <w:bidi w:val="0"/>
        <w:adjustRightInd w:val="0"/>
        <w:spacing w:after="0" w:line="312" w:lineRule="auto"/>
        <w:rPr>
          <w:rFonts w:asciiTheme="majorBidi" w:hAnsiTheme="majorBidi" w:cstheme="majorBidi"/>
          <w:sz w:val="30"/>
          <w:szCs w:val="30"/>
        </w:rPr>
      </w:pPr>
      <w:r w:rsidRPr="00804A07">
        <w:rPr>
          <w:rFonts w:asciiTheme="majorBidi" w:eastAsia="Calibri" w:hAnsiTheme="majorBidi" w:cstheme="majorBidi"/>
          <w:b/>
          <w:bCs/>
          <w:noProof/>
          <w:color w:val="000000"/>
          <w:sz w:val="30"/>
          <w:szCs w:val="30"/>
          <w:rtl/>
        </w:rPr>
        <mc:AlternateContent>
          <mc:Choice Requires="wpg">
            <w:drawing>
              <wp:anchor distT="0" distB="0" distL="114300" distR="114300" simplePos="0" relativeHeight="251671040" behindDoc="0" locked="0" layoutInCell="1" allowOverlap="1" wp14:anchorId="352D4952" wp14:editId="25629B25">
                <wp:simplePos x="0" y="0"/>
                <wp:positionH relativeFrom="column">
                  <wp:posOffset>-13970</wp:posOffset>
                </wp:positionH>
                <wp:positionV relativeFrom="paragraph">
                  <wp:posOffset>125730</wp:posOffset>
                </wp:positionV>
                <wp:extent cx="5181600" cy="2922270"/>
                <wp:effectExtent l="0" t="0" r="0" b="0"/>
                <wp:wrapNone/>
                <wp:docPr id="9" name="مجموعة 9"/>
                <wp:cNvGraphicFramePr/>
                <a:graphic xmlns:a="http://schemas.openxmlformats.org/drawingml/2006/main">
                  <a:graphicData uri="http://schemas.microsoft.com/office/word/2010/wordprocessingGroup">
                    <wpg:wgp>
                      <wpg:cNvGrpSpPr/>
                      <wpg:grpSpPr>
                        <a:xfrm>
                          <a:off x="0" y="0"/>
                          <a:ext cx="5181600" cy="2922270"/>
                          <a:chOff x="0" y="0"/>
                          <a:chExt cx="5964612" cy="3659794"/>
                        </a:xfrm>
                      </wpg:grpSpPr>
                      <wps:wsp>
                        <wps:cNvPr id="10" name="مربع نص 2"/>
                        <wps:cNvSpPr txBox="1">
                          <a:spLocks noChangeArrowheads="1"/>
                        </wps:cNvSpPr>
                        <wps:spPr bwMode="auto">
                          <a:xfrm flipH="1">
                            <a:off x="1357976" y="3207005"/>
                            <a:ext cx="2306976" cy="452789"/>
                          </a:xfrm>
                          <a:prstGeom prst="rect">
                            <a:avLst/>
                          </a:prstGeom>
                          <a:solidFill>
                            <a:srgbClr val="FFFFFF"/>
                          </a:solidFill>
                          <a:ln w="9525">
                            <a:noFill/>
                            <a:miter lim="800000"/>
                            <a:headEnd/>
                            <a:tailEnd/>
                          </a:ln>
                        </wps:spPr>
                        <wps:txbx>
                          <w:txbxContent>
                            <w:p w:rsidR="007A7B6C" w:rsidRPr="0088210F" w:rsidRDefault="007A7B6C" w:rsidP="00AF0E5F">
                              <w:pPr>
                                <w:jc w:val="center"/>
                                <w:rPr>
                                  <w:rFonts w:ascii="Simplified Arabic" w:hAnsi="Simplified Arabic" w:cs="Simplified Arabic"/>
                                </w:rPr>
                              </w:pPr>
                              <w:r>
                                <w:rPr>
                                  <w:rFonts w:ascii="Simplified Arabic" w:hAnsi="Simplified Arabic" w:cs="Simplified Arabic" w:hint="cs"/>
                                  <w:rtl/>
                                </w:rPr>
                                <w:t>الذكاء الاصطناعي</w:t>
                              </w:r>
                            </w:p>
                          </w:txbxContent>
                        </wps:txbx>
                        <wps:bodyPr rot="0" vert="horz" wrap="square" lIns="91440" tIns="45720" rIns="91440" bIns="45720" anchor="t" anchorCtr="0">
                          <a:noAutofit/>
                        </wps:bodyPr>
                      </wps:wsp>
                      <wps:wsp>
                        <wps:cNvPr id="11" name="مربع نص 2"/>
                        <wps:cNvSpPr txBox="1">
                          <a:spLocks noChangeArrowheads="1"/>
                        </wps:cNvSpPr>
                        <wps:spPr bwMode="auto">
                          <a:xfrm rot="16200000" flipH="1">
                            <a:off x="-391160" y="1215735"/>
                            <a:ext cx="1122045" cy="339725"/>
                          </a:xfrm>
                          <a:prstGeom prst="rect">
                            <a:avLst/>
                          </a:prstGeom>
                          <a:solidFill>
                            <a:srgbClr val="FFFFFF"/>
                          </a:solidFill>
                          <a:ln w="9525">
                            <a:noFill/>
                            <a:miter lim="800000"/>
                            <a:headEnd/>
                            <a:tailEnd/>
                          </a:ln>
                        </wps:spPr>
                        <wps:txbx>
                          <w:txbxContent>
                            <w:p w:rsidR="007A7B6C" w:rsidRPr="0088210F" w:rsidRDefault="007A7B6C" w:rsidP="009B68B6">
                              <w:pPr>
                                <w:jc w:val="center"/>
                                <w:rPr>
                                  <w:rFonts w:ascii="Simplified Arabic" w:hAnsi="Simplified Arabic" w:cs="Simplified Arabic"/>
                                </w:rPr>
                              </w:pPr>
                              <w:r>
                                <w:rPr>
                                  <w:rFonts w:ascii="Simplified Arabic" w:hAnsi="Simplified Arabic" w:cs="Simplified Arabic" w:hint="cs"/>
                                  <w:rtl/>
                                </w:rPr>
                                <w:t xml:space="preserve">إدارة المخاطر </w:t>
                              </w:r>
                            </w:p>
                          </w:txbxContent>
                        </wps:txbx>
                        <wps:bodyPr rot="0" vert="horz" wrap="square" lIns="91440" tIns="45720" rIns="91440" bIns="45720" anchor="t" anchorCtr="0">
                          <a:noAutofit/>
                        </wps:bodyPr>
                      </wps:wsp>
                      <pic:pic xmlns:pic="http://schemas.openxmlformats.org/drawingml/2006/picture">
                        <pic:nvPicPr>
                          <pic:cNvPr id="12" name="Picture 1"/>
                          <pic:cNvPicPr>
                            <a:picLocks noChangeAspect="1"/>
                          </pic:cNvPicPr>
                        </pic:nvPicPr>
                        <pic:blipFill rotWithShape="1">
                          <a:blip r:embed="rId12">
                            <a:extLst>
                              <a:ext uri="{28A0092B-C50C-407E-A947-70E740481C1C}">
                                <a14:useLocalDpi xmlns:a14="http://schemas.microsoft.com/office/drawing/2010/main" val="0"/>
                              </a:ext>
                            </a:extLst>
                          </a:blip>
                          <a:srcRect l="4778" b="7852"/>
                          <a:stretch/>
                        </pic:blipFill>
                        <pic:spPr bwMode="auto">
                          <a:xfrm>
                            <a:off x="305030" y="0"/>
                            <a:ext cx="5659582" cy="3221182"/>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id="مجموعة 9" o:spid="_x0000_s1042" style="position:absolute;margin-left:-1.1pt;margin-top:9.9pt;width:408pt;height:230.1pt;z-index:251671040;mso-width-relative:margin;mso-height-relative:margin" coordsize="59646,365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">
                <v:shape id="_x0000_s1043" type="#_x0000_t202" style="position:absolute;left:13579;top:32070;width:23070;height:4527;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midtcUA&#10;AADbAAAADwAAAGRycy9kb3ducmV2LnhtbESPQWvCQBCF7wX/wzKCF9FNBaVNXUVEi1fT0trbkJ0m&#10;odnZNLuN0V/vHITeZnhv3vtmue5drTpqQ+XZwOM0AUWce1txYeD9bT95AhUissXaMxm4UID1avCw&#10;xNT6Mx+py2KhJIRDigbKGJtU65CX5DBMfUMs2rdvHUZZ20LbFs8S7mo9S5KFdlixNJTY0Lak/Cf7&#10;cwaun132e/o6zj7G++fYz/3r4rpzxoyG/eYFVKQ+/pvv1wcr+EIvv8gAe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aJ21xQAAANsAAAAPAAAAAAAAAAAAAAAAAJgCAABkcnMv&#10;ZG93bnJldi54bWxQSwUGAAAAAAQABAD1AAAAigMAAAAA&#10;" stroked="f">
                  <v:textbox>
                    <w:txbxContent>
                      <w:p w:rsidR="007A7B6C" w:rsidRPr="0088210F" w:rsidRDefault="007A7B6C" w:rsidP="00AF0E5F">
                        <w:pPr>
                          <w:jc w:val="center"/>
                          <w:rPr>
                            <w:rFonts w:ascii="Simplified Arabic" w:hAnsi="Simplified Arabic" w:cs="Simplified Arabic"/>
                          </w:rPr>
                        </w:pPr>
                        <w:r>
                          <w:rPr>
                            <w:rFonts w:ascii="Simplified Arabic" w:hAnsi="Simplified Arabic" w:cs="Simplified Arabic" w:hint="cs"/>
                            <w:rtl/>
                          </w:rPr>
                          <w:t>الذكاء الاصطناعي</w:t>
                        </w:r>
                      </w:p>
                    </w:txbxContent>
                  </v:textbox>
                </v:shape>
                <v:shape id="_x0000_s1044" type="#_x0000_t202" style="position:absolute;left:-3912;top:12157;width:11221;height:3397;rotation:90;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Tc9ScMA&#10;AADbAAAADwAAAGRycy9kb3ducmV2LnhtbERPS2vCQBC+F/wPywi9iNlYStXoKqUP6E18IHobs2OS&#10;Njsbdrcm/vtuQfA2H99z5svO1OJCzleWFYySFARxbnXFhYLd9nM4AeEDssbaMim4koflovcwx0zb&#10;ltd02YRCxBD2GSooQ2gyKX1ekkGf2IY4cmfrDIYIXSG1wzaGm1o+pemLNFhxbCixobeS8p/Nr1Fw&#10;Wr23U/8xMN144FJ93T9/H9uDUo/97nUGIlAX7uKb+0vH+SP4/yUeIB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Tc9ScMAAADbAAAADwAAAAAAAAAAAAAAAACYAgAAZHJzL2Rv&#10;d25yZXYueG1sUEsFBgAAAAAEAAQA9QAAAIgDAAAAAA==&#10;" stroked="f">
                  <v:textbox>
                    <w:txbxContent>
                      <w:p w:rsidR="007A7B6C" w:rsidRPr="0088210F" w:rsidRDefault="007A7B6C" w:rsidP="009B68B6">
                        <w:pPr>
                          <w:jc w:val="center"/>
                          <w:rPr>
                            <w:rFonts w:ascii="Simplified Arabic" w:hAnsi="Simplified Arabic" w:cs="Simplified Arabic"/>
                          </w:rPr>
                        </w:pPr>
                        <w:r>
                          <w:rPr>
                            <w:rFonts w:ascii="Simplified Arabic" w:hAnsi="Simplified Arabic" w:cs="Simplified Arabic" w:hint="cs"/>
                            <w:rtl/>
                          </w:rPr>
                          <w:t xml:space="preserve">إدارة المخاطر </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45" type="#_x0000_t75" style="position:absolute;left:3050;width:56596;height:3221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eQBmPBAAAA2wAAAA8AAABkcnMvZG93bnJldi54bWxET01rwkAQvRf6H5Yp9FY3FRpDdJUiKEJP&#10;Tb14m2THbDA7G7JrEvvru4LQ2zze56w2k23FQL1vHCt4nyUgiCunG64VHH92bxkIH5A1to5JwY08&#10;bNbPTyvMtRv5m4Yi1CKGsM9RgQmhy6X0lSGLfuY64sidXW8xRNjXUvc4xnDbynmSpNJiw7HBYEdb&#10;Q9WluFoF5ddtWw8fbZkuFtnvmBjenypW6vVl+lyCCDSFf/HDfdBx/hzuv8QD5PoP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OeQBmPBAAAA2wAAAA8AAAAAAAAAAAAAAAAAnwIA&#10;AGRycy9kb3ducmV2LnhtbFBLBQYAAAAABAAEAPcAAACNAwAAAAA=&#10;">
                  <v:imagedata r:id="rId13" o:title="" cropbottom="5146f" cropleft="3131f"/>
                  <v:path arrowok="t"/>
                </v:shape>
              </v:group>
            </w:pict>
          </mc:Fallback>
        </mc:AlternateContent>
      </w:r>
    </w:p>
    <w:p w:rsidR="00AF0E5F" w:rsidRPr="00804A07" w:rsidRDefault="00AF0E5F" w:rsidP="007F18E9">
      <w:pPr>
        <w:spacing w:after="0" w:line="312" w:lineRule="auto"/>
        <w:ind w:firstLine="567"/>
        <w:jc w:val="both"/>
        <w:rPr>
          <w:rFonts w:asciiTheme="majorBidi" w:eastAsia="Times New Roman" w:hAnsiTheme="majorBidi" w:cstheme="majorBidi"/>
          <w:sz w:val="30"/>
          <w:szCs w:val="30"/>
          <w:rtl/>
        </w:rPr>
      </w:pPr>
    </w:p>
    <w:p w:rsidR="00AF0E5F" w:rsidRPr="00804A07" w:rsidRDefault="00AF0E5F" w:rsidP="007F18E9">
      <w:pPr>
        <w:spacing w:after="0" w:line="312" w:lineRule="auto"/>
        <w:ind w:firstLine="567"/>
        <w:jc w:val="both"/>
        <w:rPr>
          <w:rFonts w:asciiTheme="majorBidi" w:eastAsia="Times New Roman" w:hAnsiTheme="majorBidi" w:cstheme="majorBidi"/>
          <w:sz w:val="30"/>
          <w:szCs w:val="30"/>
          <w:rtl/>
        </w:rPr>
      </w:pPr>
    </w:p>
    <w:p w:rsidR="00AF0E5F" w:rsidRPr="00804A07" w:rsidRDefault="00AF0E5F" w:rsidP="007F18E9">
      <w:pPr>
        <w:spacing w:after="0" w:line="312" w:lineRule="auto"/>
        <w:ind w:firstLine="567"/>
        <w:jc w:val="both"/>
        <w:rPr>
          <w:rFonts w:asciiTheme="majorBidi" w:eastAsia="Times New Roman" w:hAnsiTheme="majorBidi" w:cstheme="majorBidi"/>
          <w:sz w:val="30"/>
          <w:szCs w:val="30"/>
          <w:rtl/>
        </w:rPr>
      </w:pPr>
    </w:p>
    <w:p w:rsidR="00AF0E5F" w:rsidRPr="00804A07" w:rsidRDefault="00AF0E5F" w:rsidP="007F18E9">
      <w:pPr>
        <w:spacing w:after="0" w:line="312" w:lineRule="auto"/>
        <w:ind w:firstLine="567"/>
        <w:jc w:val="both"/>
        <w:rPr>
          <w:rFonts w:asciiTheme="majorBidi" w:eastAsia="Times New Roman" w:hAnsiTheme="majorBidi" w:cstheme="majorBidi"/>
          <w:sz w:val="30"/>
          <w:szCs w:val="30"/>
          <w:rtl/>
        </w:rPr>
      </w:pPr>
    </w:p>
    <w:p w:rsidR="00AF0E5F" w:rsidRPr="00804A07" w:rsidRDefault="00AF0E5F" w:rsidP="007F18E9">
      <w:pPr>
        <w:spacing w:after="0" w:line="312" w:lineRule="auto"/>
        <w:ind w:firstLine="567"/>
        <w:jc w:val="both"/>
        <w:rPr>
          <w:rFonts w:asciiTheme="majorBidi" w:eastAsia="Times New Roman" w:hAnsiTheme="majorBidi" w:cstheme="majorBidi"/>
          <w:sz w:val="30"/>
          <w:szCs w:val="30"/>
          <w:rtl/>
        </w:rPr>
      </w:pPr>
    </w:p>
    <w:p w:rsidR="00AF0E5F" w:rsidRPr="00804A07" w:rsidRDefault="00AF0E5F" w:rsidP="007F18E9">
      <w:pPr>
        <w:spacing w:after="0" w:line="312" w:lineRule="auto"/>
        <w:ind w:firstLine="567"/>
        <w:jc w:val="both"/>
        <w:rPr>
          <w:rFonts w:asciiTheme="majorBidi" w:eastAsia="Times New Roman" w:hAnsiTheme="majorBidi" w:cstheme="majorBidi"/>
          <w:sz w:val="30"/>
          <w:szCs w:val="30"/>
          <w:rtl/>
        </w:rPr>
      </w:pPr>
    </w:p>
    <w:p w:rsidR="00AF0E5F" w:rsidRPr="00804A07" w:rsidRDefault="00AF0E5F" w:rsidP="007F18E9">
      <w:pPr>
        <w:spacing w:after="0" w:line="312" w:lineRule="auto"/>
        <w:ind w:firstLine="567"/>
        <w:jc w:val="both"/>
        <w:rPr>
          <w:rFonts w:asciiTheme="majorBidi" w:eastAsia="Times New Roman" w:hAnsiTheme="majorBidi" w:cstheme="majorBidi"/>
          <w:sz w:val="30"/>
          <w:szCs w:val="30"/>
          <w:rtl/>
        </w:rPr>
      </w:pPr>
    </w:p>
    <w:p w:rsidR="00AF0E5F" w:rsidRPr="00804A07" w:rsidRDefault="00AF0E5F" w:rsidP="007F18E9">
      <w:pPr>
        <w:spacing w:after="0" w:line="312" w:lineRule="auto"/>
        <w:ind w:firstLine="567"/>
        <w:jc w:val="both"/>
        <w:rPr>
          <w:rFonts w:asciiTheme="majorBidi" w:eastAsia="Times New Roman" w:hAnsiTheme="majorBidi" w:cstheme="majorBidi"/>
          <w:sz w:val="30"/>
          <w:szCs w:val="30"/>
          <w:rtl/>
        </w:rPr>
      </w:pPr>
    </w:p>
    <w:p w:rsidR="00AF0E5F" w:rsidRPr="00804A07" w:rsidRDefault="00AF0E5F" w:rsidP="007F18E9">
      <w:pPr>
        <w:spacing w:after="0" w:line="312" w:lineRule="auto"/>
        <w:ind w:firstLine="567"/>
        <w:jc w:val="both"/>
        <w:rPr>
          <w:rFonts w:asciiTheme="majorBidi" w:eastAsia="Times New Roman" w:hAnsiTheme="majorBidi" w:cstheme="majorBidi"/>
          <w:sz w:val="30"/>
          <w:szCs w:val="30"/>
          <w:rtl/>
        </w:rPr>
      </w:pPr>
      <w:r w:rsidRPr="00804A07">
        <w:rPr>
          <w:rFonts w:asciiTheme="majorBidi" w:eastAsia="Times New Roman" w:hAnsiTheme="majorBidi" w:cstheme="majorBidi" w:hint="cs"/>
          <w:sz w:val="30"/>
          <w:szCs w:val="30"/>
          <w:rtl/>
        </w:rPr>
        <w:t xml:space="preserve"> </w:t>
      </w:r>
    </w:p>
    <w:p w:rsidR="00AF0E5F" w:rsidRPr="00804A07" w:rsidRDefault="00AF0E5F" w:rsidP="007F18E9">
      <w:pPr>
        <w:spacing w:after="0" w:line="312" w:lineRule="auto"/>
        <w:ind w:firstLine="567"/>
        <w:jc w:val="both"/>
        <w:rPr>
          <w:rFonts w:asciiTheme="majorBidi" w:eastAsia="Times New Roman" w:hAnsiTheme="majorBidi" w:cstheme="majorBidi"/>
          <w:sz w:val="30"/>
          <w:szCs w:val="30"/>
          <w:rtl/>
        </w:rPr>
      </w:pPr>
    </w:p>
    <w:p w:rsidR="00AF0E5F" w:rsidRPr="00804A07" w:rsidRDefault="00AF0E5F" w:rsidP="007F18E9">
      <w:pPr>
        <w:spacing w:after="0" w:line="312" w:lineRule="auto"/>
        <w:ind w:firstLine="567"/>
        <w:jc w:val="both"/>
        <w:rPr>
          <w:rFonts w:asciiTheme="majorBidi" w:eastAsia="Times New Roman" w:hAnsiTheme="majorBidi" w:cstheme="majorBidi"/>
          <w:sz w:val="4"/>
          <w:szCs w:val="4"/>
          <w:rtl/>
        </w:rPr>
      </w:pPr>
    </w:p>
    <w:p w:rsidR="00AF0E5F" w:rsidRPr="00804A07" w:rsidRDefault="00AF0E5F" w:rsidP="007F18E9">
      <w:pPr>
        <w:spacing w:after="0" w:line="312" w:lineRule="auto"/>
        <w:ind w:firstLine="567"/>
        <w:jc w:val="both"/>
        <w:rPr>
          <w:rFonts w:asciiTheme="majorBidi" w:eastAsia="Times New Roman" w:hAnsiTheme="majorBidi" w:cstheme="majorBidi"/>
          <w:sz w:val="4"/>
          <w:szCs w:val="4"/>
        </w:rPr>
      </w:pPr>
    </w:p>
    <w:p w:rsidR="00AF0E5F" w:rsidRPr="00804A07" w:rsidRDefault="00AF0E5F" w:rsidP="007F18E9">
      <w:pPr>
        <w:spacing w:after="0" w:line="312" w:lineRule="auto"/>
        <w:ind w:firstLine="567"/>
        <w:jc w:val="both"/>
        <w:rPr>
          <w:rFonts w:asciiTheme="majorBidi" w:eastAsia="Times New Roman" w:hAnsiTheme="majorBidi" w:cstheme="majorBidi"/>
          <w:sz w:val="4"/>
          <w:szCs w:val="4"/>
        </w:rPr>
      </w:pPr>
    </w:p>
    <w:p w:rsidR="00AF0E5F" w:rsidRPr="00804A07" w:rsidRDefault="00AF0E5F" w:rsidP="007F18E9">
      <w:pPr>
        <w:spacing w:after="0" w:line="312" w:lineRule="auto"/>
        <w:ind w:firstLine="567"/>
        <w:jc w:val="both"/>
        <w:rPr>
          <w:rFonts w:asciiTheme="majorBidi" w:eastAsia="Times New Roman" w:hAnsiTheme="majorBidi" w:cstheme="majorBidi"/>
          <w:sz w:val="4"/>
          <w:szCs w:val="4"/>
        </w:rPr>
      </w:pPr>
    </w:p>
    <w:p w:rsidR="009B68B6" w:rsidRPr="00804A07" w:rsidRDefault="00AF0E5F" w:rsidP="007F18E9">
      <w:pPr>
        <w:spacing w:after="0" w:line="312" w:lineRule="auto"/>
        <w:jc w:val="center"/>
        <w:rPr>
          <w:rFonts w:ascii="Simplified Arabic" w:hAnsi="Simplified Arabic" w:cs="Simplified Arabic"/>
          <w:b/>
          <w:bCs/>
          <w:color w:val="0A0A0A"/>
          <w:sz w:val="32"/>
          <w:szCs w:val="32"/>
          <w:shd w:val="clear" w:color="auto" w:fill="FFFFFF"/>
          <w:rtl/>
        </w:rPr>
      </w:pPr>
      <w:bookmarkStart w:id="54" w:name="_Toc215254196"/>
      <w:r w:rsidRPr="00804A07">
        <w:rPr>
          <w:rFonts w:asciiTheme="majorBidi" w:eastAsia="Calibri" w:hAnsiTheme="majorBidi" w:cstheme="majorBidi"/>
          <w:b/>
          <w:bCs/>
          <w:color w:val="000000"/>
          <w:sz w:val="30"/>
          <w:szCs w:val="30"/>
          <w:rtl/>
        </w:rPr>
        <w:t>شكل (</w:t>
      </w:r>
      <w:r w:rsidR="005F0308" w:rsidRPr="00804A07">
        <w:rPr>
          <w:rFonts w:asciiTheme="majorBidi" w:eastAsia="Calibri" w:hAnsiTheme="majorBidi" w:cstheme="majorBidi" w:hint="cs"/>
          <w:b/>
          <w:bCs/>
          <w:color w:val="000000"/>
          <w:sz w:val="30"/>
          <w:szCs w:val="30"/>
          <w:rtl/>
        </w:rPr>
        <w:t>1</w:t>
      </w:r>
      <w:r w:rsidRPr="00804A07">
        <w:rPr>
          <w:rFonts w:asciiTheme="majorBidi" w:eastAsia="Calibri" w:hAnsiTheme="majorBidi" w:cstheme="majorBidi" w:hint="cs"/>
          <w:b/>
          <w:bCs/>
          <w:color w:val="000000"/>
          <w:sz w:val="30"/>
          <w:szCs w:val="30"/>
          <w:rtl/>
        </w:rPr>
        <w:t xml:space="preserve"> </w:t>
      </w:r>
      <w:r w:rsidRPr="00804A07">
        <w:rPr>
          <w:rFonts w:asciiTheme="majorBidi" w:eastAsia="Calibri" w:hAnsiTheme="majorBidi" w:cstheme="majorBidi"/>
          <w:b/>
          <w:bCs/>
          <w:color w:val="000000"/>
          <w:sz w:val="30"/>
          <w:szCs w:val="30"/>
          <w:rtl/>
        </w:rPr>
        <w:t xml:space="preserve">) اختبار الانحدار الخطي البسيط </w:t>
      </w:r>
      <w:bookmarkEnd w:id="54"/>
      <w:r w:rsidR="009B68B6" w:rsidRPr="00804A07">
        <w:rPr>
          <w:rFonts w:asciiTheme="majorBidi" w:eastAsia="Calibri" w:hAnsiTheme="majorBidi" w:cstheme="majorBidi" w:hint="cs"/>
          <w:b/>
          <w:bCs/>
          <w:color w:val="000000"/>
          <w:sz w:val="30"/>
          <w:szCs w:val="30"/>
          <w:rtl/>
        </w:rPr>
        <w:t xml:space="preserve"> </w:t>
      </w:r>
      <w:r w:rsidR="009B68B6" w:rsidRPr="00804A07">
        <w:rPr>
          <w:rFonts w:ascii="Simplified Arabic" w:hAnsi="Simplified Arabic" w:cs="Simplified Arabic"/>
          <w:b/>
          <w:bCs/>
          <w:sz w:val="32"/>
          <w:szCs w:val="32"/>
          <w:rtl/>
        </w:rPr>
        <w:t>لاستخدام تقنيات الذكاء الاصطناعي في إدارة المخاطر في جامعة تبوك</w:t>
      </w:r>
    </w:p>
    <w:p w:rsidR="00AF0E5F" w:rsidRPr="00804A07" w:rsidRDefault="00AF0E5F" w:rsidP="007F18E9">
      <w:pPr>
        <w:spacing w:after="0" w:line="312" w:lineRule="auto"/>
        <w:ind w:firstLine="567"/>
        <w:jc w:val="both"/>
        <w:rPr>
          <w:rFonts w:asciiTheme="majorBidi" w:eastAsia="Times New Roman" w:hAnsiTheme="majorBidi" w:cstheme="majorBidi"/>
          <w:sz w:val="4"/>
          <w:szCs w:val="4"/>
          <w:rtl/>
        </w:rPr>
      </w:pPr>
    </w:p>
    <w:p w:rsidR="00AF0E5F" w:rsidRPr="00804A07" w:rsidRDefault="00AF0E5F" w:rsidP="007F18E9">
      <w:pPr>
        <w:spacing w:after="0" w:line="312" w:lineRule="auto"/>
        <w:rPr>
          <w:rFonts w:ascii="Simplified Arabic" w:hAnsi="Simplified Arabic" w:cs="Simplified Arabic"/>
          <w:color w:val="0A0A0A"/>
          <w:sz w:val="32"/>
          <w:szCs w:val="32"/>
          <w:shd w:val="clear" w:color="auto" w:fill="FFFFFF"/>
          <w:rtl/>
        </w:rPr>
      </w:pPr>
      <w:r w:rsidRPr="00804A07">
        <w:rPr>
          <w:rFonts w:ascii="Simplified Arabic" w:hAnsi="Simplified Arabic" w:cs="Simplified Arabic"/>
          <w:color w:val="0A0A0A"/>
          <w:sz w:val="32"/>
          <w:szCs w:val="32"/>
          <w:shd w:val="clear" w:color="auto" w:fill="FFFFFF"/>
          <w:rtl/>
        </w:rPr>
        <w:t>يتبين من خلال الشكل (</w:t>
      </w:r>
      <w:r w:rsidR="005F0308" w:rsidRPr="00804A07">
        <w:rPr>
          <w:rFonts w:ascii="Simplified Arabic" w:hAnsi="Simplified Arabic" w:cs="Simplified Arabic" w:hint="cs"/>
          <w:color w:val="0A0A0A"/>
          <w:sz w:val="32"/>
          <w:szCs w:val="32"/>
          <w:shd w:val="clear" w:color="auto" w:fill="FFFFFF"/>
          <w:rtl/>
        </w:rPr>
        <w:t>1</w:t>
      </w:r>
      <w:r w:rsidRPr="00804A07">
        <w:rPr>
          <w:rFonts w:ascii="Simplified Arabic" w:hAnsi="Simplified Arabic" w:cs="Simplified Arabic" w:hint="cs"/>
          <w:color w:val="0A0A0A"/>
          <w:sz w:val="32"/>
          <w:szCs w:val="32"/>
          <w:shd w:val="clear" w:color="auto" w:fill="FFFFFF"/>
          <w:rtl/>
        </w:rPr>
        <w:t>)</w:t>
      </w:r>
      <w:r w:rsidRPr="00804A07">
        <w:rPr>
          <w:rFonts w:ascii="Simplified Arabic" w:hAnsi="Simplified Arabic" w:cs="Simplified Arabic"/>
          <w:color w:val="0A0A0A"/>
          <w:sz w:val="32"/>
          <w:szCs w:val="32"/>
          <w:shd w:val="clear" w:color="auto" w:fill="FFFFFF"/>
          <w:rtl/>
        </w:rPr>
        <w:t xml:space="preserve"> أنه يوجد </w:t>
      </w:r>
      <w:r w:rsidR="009B68B6" w:rsidRPr="00804A07">
        <w:rPr>
          <w:rFonts w:ascii="Simplified Arabic" w:hAnsi="Simplified Arabic" w:cs="Simplified Arabic" w:hint="cs"/>
          <w:color w:val="0A0A0A"/>
          <w:sz w:val="32"/>
          <w:szCs w:val="32"/>
          <w:shd w:val="clear" w:color="auto" w:fill="FFFFFF"/>
          <w:rtl/>
        </w:rPr>
        <w:t xml:space="preserve">أثر </w:t>
      </w:r>
      <w:r w:rsidR="009B68B6" w:rsidRPr="00804A07">
        <w:rPr>
          <w:rFonts w:ascii="Simplified Arabic" w:hAnsi="Simplified Arabic" w:cs="Simplified Arabic"/>
          <w:color w:val="0A0A0A"/>
          <w:sz w:val="32"/>
          <w:szCs w:val="32"/>
          <w:shd w:val="clear" w:color="auto" w:fill="FFFFFF"/>
          <w:rtl/>
        </w:rPr>
        <w:t>لاستخدام تقنيات الذكاء الاصطناعي في إدارة المخاطر في جامعة تبوك</w:t>
      </w:r>
      <w:r w:rsidR="009B68B6" w:rsidRPr="00804A07">
        <w:rPr>
          <w:rFonts w:ascii="Simplified Arabic" w:hAnsi="Simplified Arabic" w:cs="Simplified Arabic" w:hint="cs"/>
          <w:color w:val="0A0A0A"/>
          <w:sz w:val="32"/>
          <w:szCs w:val="32"/>
          <w:shd w:val="clear" w:color="auto" w:fill="FFFFFF"/>
          <w:rtl/>
        </w:rPr>
        <w:t xml:space="preserve"> </w:t>
      </w:r>
      <w:r w:rsidRPr="00804A07">
        <w:rPr>
          <w:rFonts w:ascii="Simplified Arabic" w:hAnsi="Simplified Arabic" w:cs="Simplified Arabic" w:hint="cs"/>
          <w:color w:val="0A0A0A"/>
          <w:sz w:val="32"/>
          <w:szCs w:val="32"/>
          <w:shd w:val="clear" w:color="auto" w:fill="FFFFFF"/>
          <w:rtl/>
        </w:rPr>
        <w:t>،</w:t>
      </w:r>
      <w:r w:rsidRPr="00804A07">
        <w:rPr>
          <w:rFonts w:ascii="Simplified Arabic" w:hAnsi="Simplified Arabic" w:cs="Simplified Arabic"/>
          <w:color w:val="0A0A0A"/>
          <w:sz w:val="32"/>
          <w:szCs w:val="32"/>
          <w:shd w:val="clear" w:color="auto" w:fill="FFFFFF"/>
          <w:rtl/>
        </w:rPr>
        <w:t xml:space="preserve"> أي أن العلاقة طردية بينهما، وبالتالي تمت الإجابة على فرضيته.</w:t>
      </w:r>
    </w:p>
    <w:p w:rsidR="00AF0E5F" w:rsidRPr="00804A07" w:rsidRDefault="009B68B6" w:rsidP="007F18E9">
      <w:pPr>
        <w:spacing w:after="0" w:line="312" w:lineRule="auto"/>
        <w:rPr>
          <w:rFonts w:ascii="Simplified Arabic" w:hAnsi="Simplified Arabic" w:cs="Simplified Arabic"/>
          <w:color w:val="0A0A0A"/>
          <w:sz w:val="32"/>
          <w:szCs w:val="32"/>
          <w:shd w:val="clear" w:color="auto" w:fill="FFFFFF"/>
          <w:rtl/>
        </w:rPr>
      </w:pPr>
      <w:r w:rsidRPr="00804A07">
        <w:rPr>
          <w:rFonts w:ascii="Simplified Arabic" w:hAnsi="Simplified Arabic" w:cs="Simplified Arabic"/>
          <w:color w:val="0A0A0A"/>
          <w:sz w:val="32"/>
          <w:szCs w:val="32"/>
          <w:shd w:val="clear" w:color="auto" w:fill="FFFFFF"/>
          <w:rtl/>
        </w:rPr>
        <w:t>و</w:t>
      </w:r>
      <w:r w:rsidRPr="00804A07">
        <w:rPr>
          <w:rFonts w:ascii="Simplified Arabic" w:hAnsi="Simplified Arabic" w:cs="Simplified Arabic" w:hint="cs"/>
          <w:color w:val="0A0A0A"/>
          <w:sz w:val="32"/>
          <w:szCs w:val="32"/>
          <w:shd w:val="clear" w:color="auto" w:fill="FFFFFF"/>
          <w:rtl/>
        </w:rPr>
        <w:t>ت</w:t>
      </w:r>
      <w:r w:rsidR="00AF0E5F" w:rsidRPr="00804A07">
        <w:rPr>
          <w:rFonts w:ascii="Simplified Arabic" w:hAnsi="Simplified Arabic" w:cs="Simplified Arabic"/>
          <w:color w:val="0A0A0A"/>
          <w:sz w:val="32"/>
          <w:szCs w:val="32"/>
          <w:shd w:val="clear" w:color="auto" w:fill="FFFFFF"/>
          <w:rtl/>
        </w:rPr>
        <w:t>عزو الباحث</w:t>
      </w:r>
      <w:r w:rsidRPr="00804A07">
        <w:rPr>
          <w:rFonts w:ascii="Simplified Arabic" w:hAnsi="Simplified Arabic" w:cs="Simplified Arabic" w:hint="cs"/>
          <w:color w:val="0A0A0A"/>
          <w:sz w:val="32"/>
          <w:szCs w:val="32"/>
          <w:shd w:val="clear" w:color="auto" w:fill="FFFFFF"/>
          <w:rtl/>
        </w:rPr>
        <w:t>ة</w:t>
      </w:r>
      <w:r w:rsidR="00AF0E5F" w:rsidRPr="00804A07">
        <w:rPr>
          <w:rFonts w:ascii="Simplified Arabic" w:hAnsi="Simplified Arabic" w:cs="Simplified Arabic"/>
          <w:color w:val="0A0A0A"/>
          <w:sz w:val="32"/>
          <w:szCs w:val="32"/>
          <w:shd w:val="clear" w:color="auto" w:fill="FFFFFF"/>
          <w:rtl/>
        </w:rPr>
        <w:t xml:space="preserve"> هذه النتيجة كون أن</w:t>
      </w:r>
      <w:r w:rsidRPr="00804A07">
        <w:rPr>
          <w:rFonts w:ascii="Simplified Arabic" w:hAnsi="Simplified Arabic" w:cs="Simplified Arabic" w:hint="cs"/>
          <w:color w:val="0A0A0A"/>
          <w:sz w:val="32"/>
          <w:szCs w:val="32"/>
          <w:shd w:val="clear" w:color="auto" w:fill="FFFFFF"/>
          <w:rtl/>
        </w:rPr>
        <w:t xml:space="preserve"> الذكاء الاصطناعي يستخدم في إدارة المخاطر بالجامعة</w:t>
      </w:r>
      <w:r w:rsidR="00AF0E5F" w:rsidRPr="00804A07">
        <w:rPr>
          <w:rFonts w:ascii="Simplified Arabic" w:hAnsi="Simplified Arabic" w:cs="Simplified Arabic"/>
          <w:color w:val="0A0A0A"/>
          <w:sz w:val="32"/>
          <w:szCs w:val="32"/>
          <w:shd w:val="clear" w:color="auto" w:fill="FFFFFF"/>
          <w:rtl/>
        </w:rPr>
        <w:t xml:space="preserve"> </w:t>
      </w:r>
      <w:r w:rsidR="00816329" w:rsidRPr="00804A07">
        <w:rPr>
          <w:rFonts w:ascii="Simplified Arabic" w:hAnsi="Simplified Arabic" w:cs="Simplified Arabic" w:hint="cs"/>
          <w:color w:val="0A0A0A"/>
          <w:sz w:val="32"/>
          <w:szCs w:val="32"/>
          <w:shd w:val="clear" w:color="auto" w:fill="FFFFFF"/>
          <w:rtl/>
        </w:rPr>
        <w:t>من خلال ما يقد</w:t>
      </w:r>
      <w:r w:rsidR="00AF0E5F" w:rsidRPr="00804A07">
        <w:rPr>
          <w:rFonts w:ascii="Simplified Arabic" w:hAnsi="Simplified Arabic" w:cs="Simplified Arabic" w:hint="cs"/>
          <w:color w:val="0A0A0A"/>
          <w:sz w:val="32"/>
          <w:szCs w:val="32"/>
          <w:shd w:val="clear" w:color="auto" w:fill="FFFFFF"/>
          <w:rtl/>
        </w:rPr>
        <w:t>م</w:t>
      </w:r>
      <w:r w:rsidR="00816329" w:rsidRPr="00804A07">
        <w:rPr>
          <w:rFonts w:ascii="Simplified Arabic" w:hAnsi="Simplified Arabic" w:cs="Simplified Arabic" w:hint="cs"/>
          <w:color w:val="0A0A0A"/>
          <w:sz w:val="32"/>
          <w:szCs w:val="32"/>
          <w:shd w:val="clear" w:color="auto" w:fill="FFFFFF"/>
          <w:rtl/>
        </w:rPr>
        <w:t>ه الذكاء الاصطناع</w:t>
      </w:r>
      <w:r w:rsidR="00816329" w:rsidRPr="00804A07">
        <w:rPr>
          <w:rFonts w:ascii="Simplified Arabic" w:hAnsi="Simplified Arabic" w:cs="Simplified Arabic" w:hint="eastAsia"/>
          <w:color w:val="0A0A0A"/>
          <w:sz w:val="32"/>
          <w:szCs w:val="32"/>
          <w:shd w:val="clear" w:color="auto" w:fill="FFFFFF"/>
          <w:rtl/>
        </w:rPr>
        <w:t>ي</w:t>
      </w:r>
      <w:r w:rsidR="00816329" w:rsidRPr="00804A07">
        <w:rPr>
          <w:rFonts w:ascii="Simplified Arabic" w:hAnsi="Simplified Arabic" w:cs="Simplified Arabic" w:hint="cs"/>
          <w:color w:val="0A0A0A"/>
          <w:sz w:val="32"/>
          <w:szCs w:val="32"/>
          <w:shd w:val="clear" w:color="auto" w:fill="FFFFFF"/>
          <w:rtl/>
        </w:rPr>
        <w:t xml:space="preserve"> </w:t>
      </w:r>
      <w:r w:rsidR="00AF0E5F" w:rsidRPr="00804A07">
        <w:rPr>
          <w:rFonts w:ascii="Simplified Arabic" w:hAnsi="Simplified Arabic" w:cs="Simplified Arabic" w:hint="cs"/>
          <w:color w:val="0A0A0A"/>
          <w:sz w:val="32"/>
          <w:szCs w:val="32"/>
          <w:shd w:val="clear" w:color="auto" w:fill="FFFFFF"/>
          <w:rtl/>
        </w:rPr>
        <w:t xml:space="preserve"> للموظفين</w:t>
      </w:r>
      <w:r w:rsidR="00816329" w:rsidRPr="00804A07">
        <w:rPr>
          <w:rFonts w:ascii="Simplified Arabic" w:hAnsi="Simplified Arabic" w:cs="Simplified Arabic" w:hint="cs"/>
          <w:color w:val="0A0A0A"/>
          <w:sz w:val="32"/>
          <w:szCs w:val="32"/>
          <w:shd w:val="clear" w:color="auto" w:fill="FFFFFF"/>
          <w:rtl/>
        </w:rPr>
        <w:t xml:space="preserve"> في إدارة المخاطر بالجامعة</w:t>
      </w:r>
      <w:r w:rsidR="00AF0E5F" w:rsidRPr="00804A07">
        <w:rPr>
          <w:rFonts w:ascii="Simplified Arabic" w:hAnsi="Simplified Arabic" w:cs="Simplified Arabic" w:hint="cs"/>
          <w:color w:val="0A0A0A"/>
          <w:sz w:val="32"/>
          <w:szCs w:val="32"/>
          <w:shd w:val="clear" w:color="auto" w:fill="FFFFFF"/>
          <w:rtl/>
        </w:rPr>
        <w:t xml:space="preserve"> </w:t>
      </w:r>
      <w:r w:rsidR="00AF0E5F" w:rsidRPr="00804A07">
        <w:rPr>
          <w:rFonts w:ascii="Simplified Arabic" w:hAnsi="Simplified Arabic" w:cs="Simplified Arabic"/>
          <w:color w:val="0A0A0A"/>
          <w:sz w:val="32"/>
          <w:szCs w:val="32"/>
          <w:shd w:val="clear" w:color="auto" w:fill="FFFFFF"/>
          <w:rtl/>
        </w:rPr>
        <w:t>يمكن أن يؤدي</w:t>
      </w:r>
      <w:r w:rsidR="00816329" w:rsidRPr="00804A07">
        <w:rPr>
          <w:rFonts w:ascii="Simplified Arabic" w:hAnsi="Simplified Arabic" w:cs="Simplified Arabic" w:hint="cs"/>
          <w:color w:val="0A0A0A"/>
          <w:sz w:val="32"/>
          <w:szCs w:val="32"/>
          <w:shd w:val="clear" w:color="auto" w:fill="FFFFFF"/>
          <w:rtl/>
        </w:rPr>
        <w:t xml:space="preserve"> استخدام الذكاء الاصطناع</w:t>
      </w:r>
      <w:r w:rsidR="00816329" w:rsidRPr="00804A07">
        <w:rPr>
          <w:rFonts w:ascii="Simplified Arabic" w:hAnsi="Simplified Arabic" w:cs="Simplified Arabic" w:hint="eastAsia"/>
          <w:color w:val="0A0A0A"/>
          <w:sz w:val="32"/>
          <w:szCs w:val="32"/>
          <w:shd w:val="clear" w:color="auto" w:fill="FFFFFF"/>
          <w:rtl/>
        </w:rPr>
        <w:t>ي</w:t>
      </w:r>
      <w:r w:rsidR="00816329" w:rsidRPr="00804A07">
        <w:rPr>
          <w:rFonts w:ascii="Simplified Arabic" w:hAnsi="Simplified Arabic" w:cs="Simplified Arabic" w:hint="cs"/>
          <w:color w:val="0A0A0A"/>
          <w:sz w:val="32"/>
          <w:szCs w:val="32"/>
          <w:shd w:val="clear" w:color="auto" w:fill="FFFFFF"/>
          <w:rtl/>
        </w:rPr>
        <w:t xml:space="preserve"> للتنبؤ بالمخاطر في الجانعة. </w:t>
      </w:r>
      <w:r w:rsidR="00AF0E5F" w:rsidRPr="00804A07">
        <w:rPr>
          <w:rFonts w:ascii="Simplified Arabic" w:hAnsi="Simplified Arabic" w:cs="Simplified Arabic" w:hint="cs"/>
          <w:color w:val="0A0A0A"/>
          <w:sz w:val="32"/>
          <w:szCs w:val="32"/>
          <w:shd w:val="clear" w:color="auto" w:fill="FFFFFF"/>
          <w:rtl/>
        </w:rPr>
        <w:t>.</w:t>
      </w:r>
    </w:p>
    <w:p w:rsidR="00AF0E5F" w:rsidRDefault="00AF0E5F" w:rsidP="007F18E9">
      <w:pPr>
        <w:spacing w:after="0" w:line="312" w:lineRule="auto"/>
        <w:rPr>
          <w:rFonts w:ascii="Simplified Arabic" w:hAnsi="Simplified Arabic" w:cs="Simplified Arabic"/>
          <w:color w:val="0A0A0A"/>
          <w:sz w:val="32"/>
          <w:szCs w:val="32"/>
          <w:shd w:val="clear" w:color="auto" w:fill="FFFFFF"/>
          <w:rtl/>
        </w:rPr>
      </w:pPr>
      <w:r w:rsidRPr="00804A07">
        <w:rPr>
          <w:rFonts w:ascii="Simplified Arabic" w:hAnsi="Simplified Arabic" w:cs="Simplified Arabic"/>
          <w:color w:val="0A0A0A"/>
          <w:sz w:val="32"/>
          <w:szCs w:val="32"/>
          <w:shd w:val="clear" w:color="auto" w:fill="FFFFFF"/>
          <w:rtl/>
        </w:rPr>
        <w:t>وتتفق هذه الدراسة مع نتيجة دراسة</w:t>
      </w:r>
      <w:r w:rsidR="00EC3BEF" w:rsidRPr="00804A07">
        <w:rPr>
          <w:rFonts w:ascii="Simplified Arabic" w:hAnsi="Simplified Arabic" w:cs="Simplified Arabic" w:hint="cs"/>
          <w:b/>
          <w:bCs/>
          <w:sz w:val="32"/>
          <w:szCs w:val="32"/>
          <w:rtl/>
        </w:rPr>
        <w:t xml:space="preserve"> فراس محمد سعود (2025)</w:t>
      </w:r>
      <w:r w:rsidR="00EC3BEF" w:rsidRPr="00804A07">
        <w:rPr>
          <w:rFonts w:ascii="Simplified Arabic" w:hAnsi="Simplified Arabic" w:cs="Simplified Arabic" w:hint="cs"/>
          <w:sz w:val="32"/>
          <w:szCs w:val="32"/>
          <w:rtl/>
        </w:rPr>
        <w:t xml:space="preserve"> </w:t>
      </w:r>
      <w:r w:rsidRPr="00804A07">
        <w:rPr>
          <w:rFonts w:ascii="Simplified Arabic" w:hAnsi="Simplified Arabic" w:cs="Simplified Arabic"/>
          <w:color w:val="0A0A0A"/>
          <w:sz w:val="32"/>
          <w:szCs w:val="32"/>
          <w:shd w:val="clear" w:color="auto" w:fill="FFFFFF"/>
          <w:rtl/>
        </w:rPr>
        <w:t xml:space="preserve"> </w:t>
      </w:r>
      <w:r w:rsidRPr="00804A07">
        <w:rPr>
          <w:rFonts w:ascii="Simplified Arabic" w:hAnsi="Simplified Arabic" w:cs="Simplified Arabic" w:hint="cs"/>
          <w:color w:val="0A0A0A"/>
          <w:sz w:val="32"/>
          <w:szCs w:val="32"/>
          <w:shd w:val="clear" w:color="auto" w:fill="FFFFFF"/>
          <w:rtl/>
        </w:rPr>
        <w:t>والتي تبين .</w:t>
      </w:r>
      <w:r w:rsidRPr="00804A07">
        <w:rPr>
          <w:rFonts w:ascii="Simplified Arabic" w:hAnsi="Simplified Arabic" w:cs="Simplified Arabic"/>
          <w:color w:val="0A0A0A"/>
          <w:sz w:val="32"/>
          <w:szCs w:val="32"/>
          <w:shd w:val="clear" w:color="auto" w:fill="FFFFFF"/>
          <w:rtl/>
        </w:rPr>
        <w:t xml:space="preserve"> فاعلية </w:t>
      </w:r>
      <w:r w:rsidR="00EC3BEF" w:rsidRPr="00804A07">
        <w:rPr>
          <w:rFonts w:ascii="Simplified Arabic" w:hAnsi="Simplified Arabic" w:cs="Simplified Arabic" w:hint="cs"/>
          <w:color w:val="0A0A0A"/>
          <w:sz w:val="32"/>
          <w:szCs w:val="32"/>
          <w:shd w:val="clear" w:color="auto" w:fill="FFFFFF"/>
          <w:rtl/>
        </w:rPr>
        <w:t>استخدام الذكاء الاصطناعي في إدارة المخاطر</w:t>
      </w:r>
      <w:r w:rsidR="008F0E19">
        <w:rPr>
          <w:rFonts w:ascii="Simplified Arabic" w:hAnsi="Simplified Arabic" w:cs="Simplified Arabic" w:hint="cs"/>
          <w:color w:val="0A0A0A"/>
          <w:sz w:val="32"/>
          <w:szCs w:val="32"/>
          <w:shd w:val="clear" w:color="auto" w:fill="FFFFFF"/>
          <w:rtl/>
        </w:rPr>
        <w:t>.</w:t>
      </w:r>
    </w:p>
    <w:p w:rsidR="008F0E19" w:rsidRDefault="008F0E19" w:rsidP="007F18E9">
      <w:pPr>
        <w:spacing w:after="0" w:line="312" w:lineRule="auto"/>
        <w:rPr>
          <w:rFonts w:ascii="Simplified Arabic" w:hAnsi="Simplified Arabic" w:cs="Simplified Arabic"/>
          <w:color w:val="0A0A0A"/>
          <w:sz w:val="32"/>
          <w:szCs w:val="32"/>
          <w:shd w:val="clear" w:color="auto" w:fill="FFFFFF"/>
          <w:rtl/>
        </w:rPr>
      </w:pPr>
    </w:p>
    <w:p w:rsidR="00AF0E5F" w:rsidRPr="00804A07" w:rsidRDefault="00AF0E5F" w:rsidP="007F18E9">
      <w:pPr>
        <w:spacing w:after="0" w:line="312" w:lineRule="auto"/>
        <w:rPr>
          <w:rFonts w:ascii="Simplified Arabic" w:hAnsi="Simplified Arabic" w:cs="Simplified Arabic"/>
          <w:b/>
          <w:bCs/>
          <w:color w:val="0A0A0A"/>
          <w:sz w:val="32"/>
          <w:szCs w:val="32"/>
          <w:shd w:val="clear" w:color="auto" w:fill="FFFFFF"/>
          <w:rtl/>
        </w:rPr>
      </w:pPr>
      <w:bookmarkStart w:id="55" w:name="_Toc215254197"/>
      <w:r w:rsidRPr="00804A07">
        <w:rPr>
          <w:rFonts w:ascii="Simplified Arabic" w:hAnsi="Simplified Arabic" w:cs="Simplified Arabic"/>
          <w:b/>
          <w:bCs/>
          <w:color w:val="0A0A0A"/>
          <w:sz w:val="32"/>
          <w:szCs w:val="32"/>
          <w:shd w:val="clear" w:color="auto" w:fill="FFFFFF"/>
          <w:rtl/>
        </w:rPr>
        <w:lastRenderedPageBreak/>
        <w:t xml:space="preserve">التحليل والتفسير المتعلقة </w:t>
      </w:r>
      <w:r w:rsidRPr="00804A07">
        <w:rPr>
          <w:rFonts w:ascii="Simplified Arabic" w:hAnsi="Simplified Arabic" w:cs="Simplified Arabic" w:hint="cs"/>
          <w:b/>
          <w:bCs/>
          <w:color w:val="0A0A0A"/>
          <w:sz w:val="32"/>
          <w:szCs w:val="32"/>
          <w:shd w:val="clear" w:color="auto" w:fill="FFFFFF"/>
          <w:rtl/>
        </w:rPr>
        <w:t xml:space="preserve"> بالفرضية الثانية: </w:t>
      </w:r>
      <w:r w:rsidRPr="00804A07">
        <w:rPr>
          <w:rFonts w:ascii="Simplified Arabic" w:hAnsi="Simplified Arabic" w:cs="Simplified Arabic"/>
          <w:b/>
          <w:bCs/>
          <w:color w:val="0A0A0A"/>
          <w:sz w:val="32"/>
          <w:szCs w:val="32"/>
          <w:shd w:val="clear" w:color="auto" w:fill="FFFFFF"/>
          <w:rtl/>
        </w:rPr>
        <w:t>:</w:t>
      </w:r>
      <w:bookmarkEnd w:id="55"/>
      <w:r w:rsidRPr="00804A07">
        <w:rPr>
          <w:rFonts w:ascii="Simplified Arabic" w:hAnsi="Simplified Arabic" w:cs="Simplified Arabic"/>
          <w:b/>
          <w:bCs/>
          <w:color w:val="0A0A0A"/>
          <w:sz w:val="32"/>
          <w:szCs w:val="32"/>
          <w:shd w:val="clear" w:color="auto" w:fill="FFFFFF"/>
          <w:rtl/>
        </w:rPr>
        <w:t xml:space="preserve"> </w:t>
      </w:r>
    </w:p>
    <w:p w:rsidR="00AF0E5F" w:rsidRPr="00804A07" w:rsidRDefault="00AF0E5F" w:rsidP="007F18E9">
      <w:pPr>
        <w:spacing w:after="0" w:line="312" w:lineRule="auto"/>
        <w:rPr>
          <w:rFonts w:ascii="Simplified Arabic" w:hAnsi="Simplified Arabic" w:cs="Simplified Arabic"/>
          <w:b/>
          <w:bCs/>
          <w:color w:val="0A0A0A"/>
          <w:sz w:val="32"/>
          <w:szCs w:val="32"/>
          <w:shd w:val="clear" w:color="auto" w:fill="FFFFFF"/>
          <w:rtl/>
        </w:rPr>
      </w:pPr>
      <w:r w:rsidRPr="00804A07">
        <w:rPr>
          <w:rFonts w:ascii="Simplified Arabic" w:hAnsi="Simplified Arabic" w:cs="Simplified Arabic"/>
          <w:b/>
          <w:bCs/>
          <w:color w:val="0A0A0A"/>
          <w:sz w:val="32"/>
          <w:szCs w:val="32"/>
          <w:shd w:val="clear" w:color="auto" w:fill="FFFFFF"/>
          <w:rtl/>
        </w:rPr>
        <w:t>الفرضية الثانية</w:t>
      </w:r>
      <w:r w:rsidR="00F96E45" w:rsidRPr="00804A07">
        <w:rPr>
          <w:rFonts w:ascii="Simplified Arabic" w:hAnsi="Simplified Arabic" w:cs="Simplified Arabic" w:hint="cs"/>
          <w:b/>
          <w:bCs/>
          <w:color w:val="0A0A0A"/>
          <w:sz w:val="32"/>
          <w:szCs w:val="32"/>
          <w:shd w:val="clear" w:color="auto" w:fill="FFFFFF"/>
          <w:rtl/>
        </w:rPr>
        <w:t xml:space="preserve"> :</w:t>
      </w:r>
      <w:r w:rsidR="00F96E45" w:rsidRPr="00804A07">
        <w:rPr>
          <w:rFonts w:ascii="Simplified Arabic" w:hAnsi="Simplified Arabic" w:cs="Simplified Arabic"/>
          <w:b/>
          <w:bCs/>
          <w:color w:val="0A0A0A"/>
          <w:sz w:val="32"/>
          <w:szCs w:val="32"/>
          <w:shd w:val="clear" w:color="auto" w:fill="FFFFFF"/>
          <w:rtl/>
        </w:rPr>
        <w:t xml:space="preserve"> يوجد تأثير لتطابقات إدارة المخاطر </w:t>
      </w:r>
      <w:r w:rsidR="00F96E45" w:rsidRPr="00804A07">
        <w:rPr>
          <w:rFonts w:ascii="Simplified Arabic" w:hAnsi="Simplified Arabic" w:cs="Simplified Arabic" w:hint="cs"/>
          <w:b/>
          <w:bCs/>
          <w:color w:val="0A0A0A"/>
          <w:sz w:val="32"/>
          <w:szCs w:val="32"/>
          <w:shd w:val="clear" w:color="auto" w:fill="FFFFFF"/>
          <w:rtl/>
        </w:rPr>
        <w:t xml:space="preserve">للذكاء الاصطناعي </w:t>
      </w:r>
      <w:r w:rsidR="00F96E45" w:rsidRPr="00804A07">
        <w:rPr>
          <w:rFonts w:ascii="Simplified Arabic" w:hAnsi="Simplified Arabic" w:cs="Simplified Arabic"/>
          <w:b/>
          <w:bCs/>
          <w:color w:val="0A0A0A"/>
          <w:sz w:val="32"/>
          <w:szCs w:val="32"/>
          <w:shd w:val="clear" w:color="auto" w:fill="FFFFFF"/>
          <w:rtl/>
        </w:rPr>
        <w:t xml:space="preserve">يؤدي </w:t>
      </w:r>
      <w:r w:rsidR="00F96E45" w:rsidRPr="00804A07">
        <w:rPr>
          <w:rFonts w:ascii="Simplified Arabic" w:hAnsi="Simplified Arabic" w:cs="Simplified Arabic" w:hint="cs"/>
          <w:b/>
          <w:bCs/>
          <w:color w:val="0A0A0A"/>
          <w:sz w:val="32"/>
          <w:szCs w:val="32"/>
          <w:shd w:val="clear" w:color="auto" w:fill="FFFFFF"/>
          <w:rtl/>
        </w:rPr>
        <w:t xml:space="preserve">إلى </w:t>
      </w:r>
      <w:r w:rsidR="00F96E45" w:rsidRPr="00804A07">
        <w:rPr>
          <w:rFonts w:ascii="Simplified Arabic" w:hAnsi="Simplified Arabic" w:cs="Simplified Arabic"/>
          <w:b/>
          <w:bCs/>
          <w:color w:val="0A0A0A"/>
          <w:sz w:val="32"/>
          <w:szCs w:val="32"/>
          <w:shd w:val="clear" w:color="auto" w:fill="FFFFFF"/>
          <w:rtl/>
        </w:rPr>
        <w:t>التنبؤ بالمخاطر التهديدية التي تواجه</w:t>
      </w:r>
      <w:r w:rsidR="00F96E45" w:rsidRPr="00804A07">
        <w:rPr>
          <w:rFonts w:ascii="Simplified Arabic" w:hAnsi="Simplified Arabic" w:cs="Simplified Arabic" w:hint="cs"/>
          <w:b/>
          <w:bCs/>
          <w:color w:val="0A0A0A"/>
          <w:sz w:val="32"/>
          <w:szCs w:val="32"/>
          <w:shd w:val="clear" w:color="auto" w:fill="FFFFFF"/>
          <w:rtl/>
        </w:rPr>
        <w:t xml:space="preserve"> إدارة جامعة تبوك</w:t>
      </w:r>
    </w:p>
    <w:p w:rsidR="00AF0E5F" w:rsidRPr="00804A07" w:rsidRDefault="00AF0E5F" w:rsidP="007F18E9">
      <w:pPr>
        <w:spacing w:after="0" w:line="312" w:lineRule="auto"/>
        <w:rPr>
          <w:rFonts w:ascii="Simplified Arabic" w:hAnsi="Simplified Arabic" w:cs="Simplified Arabic"/>
          <w:color w:val="0A0A0A"/>
          <w:sz w:val="32"/>
          <w:szCs w:val="32"/>
          <w:shd w:val="clear" w:color="auto" w:fill="FFFFFF"/>
          <w:rtl/>
        </w:rPr>
      </w:pPr>
      <w:r w:rsidRPr="00804A07">
        <w:rPr>
          <w:rFonts w:ascii="Simplified Arabic" w:hAnsi="Simplified Arabic" w:cs="Simplified Arabic"/>
          <w:color w:val="0A0A0A"/>
          <w:sz w:val="32"/>
          <w:szCs w:val="32"/>
          <w:shd w:val="clear" w:color="auto" w:fill="FFFFFF"/>
          <w:rtl/>
        </w:rPr>
        <w:t>لاختبار هذه الفرضية استخدم</w:t>
      </w:r>
      <w:r w:rsidRPr="00804A07">
        <w:rPr>
          <w:rFonts w:ascii="Simplified Arabic" w:hAnsi="Simplified Arabic" w:cs="Simplified Arabic" w:hint="cs"/>
          <w:color w:val="0A0A0A"/>
          <w:sz w:val="32"/>
          <w:szCs w:val="32"/>
          <w:shd w:val="clear" w:color="auto" w:fill="FFFFFF"/>
          <w:rtl/>
        </w:rPr>
        <w:t>ت</w:t>
      </w:r>
      <w:r w:rsidRPr="00804A07">
        <w:rPr>
          <w:rFonts w:ascii="Simplified Arabic" w:hAnsi="Simplified Arabic" w:cs="Simplified Arabic"/>
          <w:color w:val="0A0A0A"/>
          <w:sz w:val="32"/>
          <w:szCs w:val="32"/>
          <w:shd w:val="clear" w:color="auto" w:fill="FFFFFF"/>
          <w:rtl/>
        </w:rPr>
        <w:t xml:space="preserve"> </w:t>
      </w:r>
      <w:r w:rsidRPr="00804A07">
        <w:rPr>
          <w:rFonts w:ascii="Simplified Arabic" w:hAnsi="Simplified Arabic" w:cs="Simplified Arabic" w:hint="cs"/>
          <w:color w:val="0A0A0A"/>
          <w:sz w:val="32"/>
          <w:szCs w:val="32"/>
          <w:shd w:val="clear" w:color="auto" w:fill="FFFFFF"/>
          <w:rtl/>
        </w:rPr>
        <w:t>الدراسة</w:t>
      </w:r>
      <w:r w:rsidRPr="00804A07">
        <w:rPr>
          <w:rFonts w:ascii="Simplified Arabic" w:hAnsi="Simplified Arabic" w:cs="Simplified Arabic"/>
          <w:color w:val="0A0A0A"/>
          <w:sz w:val="32"/>
          <w:szCs w:val="32"/>
          <w:shd w:val="clear" w:color="auto" w:fill="FFFFFF"/>
          <w:rtl/>
        </w:rPr>
        <w:t xml:space="preserve"> اختبار الانحدار الخطي البسيط (</w:t>
      </w:r>
      <w:r w:rsidRPr="00804A07">
        <w:rPr>
          <w:rFonts w:ascii="Simplified Arabic" w:hAnsi="Simplified Arabic" w:cs="Simplified Arabic"/>
          <w:color w:val="0A0A0A"/>
          <w:sz w:val="32"/>
          <w:szCs w:val="32"/>
          <w:shd w:val="clear" w:color="auto" w:fill="FFFFFF"/>
        </w:rPr>
        <w:t>simple linear regression</w:t>
      </w:r>
      <w:r w:rsidRPr="00804A07">
        <w:rPr>
          <w:rFonts w:ascii="Simplified Arabic" w:hAnsi="Simplified Arabic" w:cs="Simplified Arabic"/>
          <w:color w:val="0A0A0A"/>
          <w:sz w:val="32"/>
          <w:szCs w:val="32"/>
          <w:shd w:val="clear" w:color="auto" w:fill="FFFFFF"/>
          <w:rtl/>
        </w:rPr>
        <w:t>) والجدول (</w:t>
      </w:r>
      <w:r w:rsidRPr="00804A07">
        <w:rPr>
          <w:rFonts w:ascii="Simplified Arabic" w:hAnsi="Simplified Arabic" w:cs="Simplified Arabic" w:hint="cs"/>
          <w:color w:val="0A0A0A"/>
          <w:sz w:val="32"/>
          <w:szCs w:val="32"/>
          <w:shd w:val="clear" w:color="auto" w:fill="FFFFFF"/>
          <w:rtl/>
        </w:rPr>
        <w:t xml:space="preserve">14  </w:t>
      </w:r>
      <w:r w:rsidRPr="00804A07">
        <w:rPr>
          <w:rFonts w:ascii="Simplified Arabic" w:hAnsi="Simplified Arabic" w:cs="Simplified Arabic"/>
          <w:color w:val="0A0A0A"/>
          <w:sz w:val="32"/>
          <w:szCs w:val="32"/>
          <w:shd w:val="clear" w:color="auto" w:fill="FFFFFF"/>
          <w:rtl/>
        </w:rPr>
        <w:t>)، (</w:t>
      </w:r>
      <w:r w:rsidRPr="00804A07">
        <w:rPr>
          <w:rFonts w:ascii="Simplified Arabic" w:hAnsi="Simplified Arabic" w:cs="Simplified Arabic" w:hint="cs"/>
          <w:color w:val="0A0A0A"/>
          <w:sz w:val="32"/>
          <w:szCs w:val="32"/>
          <w:shd w:val="clear" w:color="auto" w:fill="FFFFFF"/>
          <w:rtl/>
        </w:rPr>
        <w:t>15</w:t>
      </w:r>
      <w:r w:rsidRPr="00804A07">
        <w:rPr>
          <w:rFonts w:ascii="Simplified Arabic" w:hAnsi="Simplified Arabic" w:cs="Simplified Arabic"/>
          <w:color w:val="0A0A0A"/>
          <w:sz w:val="32"/>
          <w:szCs w:val="32"/>
          <w:shd w:val="clear" w:color="auto" w:fill="FFFFFF"/>
          <w:rtl/>
        </w:rPr>
        <w:t>)، (</w:t>
      </w:r>
      <w:r w:rsidRPr="00804A07">
        <w:rPr>
          <w:rFonts w:ascii="Simplified Arabic" w:hAnsi="Simplified Arabic" w:cs="Simplified Arabic" w:hint="cs"/>
          <w:color w:val="0A0A0A"/>
          <w:sz w:val="32"/>
          <w:szCs w:val="32"/>
          <w:shd w:val="clear" w:color="auto" w:fill="FFFFFF"/>
          <w:rtl/>
        </w:rPr>
        <w:t>16</w:t>
      </w:r>
      <w:r w:rsidRPr="00804A07">
        <w:rPr>
          <w:rFonts w:ascii="Simplified Arabic" w:hAnsi="Simplified Arabic" w:cs="Simplified Arabic"/>
          <w:color w:val="0A0A0A"/>
          <w:sz w:val="32"/>
          <w:szCs w:val="32"/>
          <w:shd w:val="clear" w:color="auto" w:fill="FFFFFF"/>
          <w:rtl/>
        </w:rPr>
        <w:t>) يبين ذلك.</w:t>
      </w:r>
    </w:p>
    <w:p w:rsidR="00AF0E5F" w:rsidRPr="00804A07" w:rsidRDefault="00AF0E5F" w:rsidP="007F18E9">
      <w:pPr>
        <w:spacing w:after="0" w:line="312" w:lineRule="auto"/>
        <w:jc w:val="center"/>
        <w:rPr>
          <w:rFonts w:ascii="Simplified Arabic" w:hAnsi="Simplified Arabic" w:cs="Simplified Arabic"/>
          <w:b/>
          <w:bCs/>
          <w:color w:val="0A0A0A"/>
          <w:sz w:val="32"/>
          <w:szCs w:val="32"/>
          <w:shd w:val="clear" w:color="auto" w:fill="FFFFFF"/>
          <w:rtl/>
        </w:rPr>
      </w:pPr>
      <w:bookmarkStart w:id="56" w:name="_Toc215254198"/>
      <w:r w:rsidRPr="00804A07">
        <w:rPr>
          <w:rFonts w:ascii="Simplified Arabic" w:hAnsi="Simplified Arabic" w:cs="Simplified Arabic" w:hint="cs"/>
          <w:b/>
          <w:bCs/>
          <w:color w:val="0A0A0A"/>
          <w:sz w:val="32"/>
          <w:szCs w:val="32"/>
          <w:shd w:val="clear" w:color="auto" w:fill="FFFFFF"/>
          <w:rtl/>
        </w:rPr>
        <w:t>جدول</w:t>
      </w:r>
      <w:r w:rsidRPr="00804A07">
        <w:rPr>
          <w:rFonts w:ascii="Simplified Arabic" w:hAnsi="Simplified Arabic" w:cs="Simplified Arabic"/>
          <w:b/>
          <w:bCs/>
          <w:color w:val="0A0A0A"/>
          <w:sz w:val="32"/>
          <w:szCs w:val="32"/>
          <w:shd w:val="clear" w:color="auto" w:fill="FFFFFF"/>
          <w:rtl/>
        </w:rPr>
        <w:t xml:space="preserve"> (14)  </w:t>
      </w:r>
      <w:r w:rsidRPr="00804A07">
        <w:rPr>
          <w:rFonts w:ascii="Simplified Arabic" w:hAnsi="Simplified Arabic" w:cs="Simplified Arabic" w:hint="cs"/>
          <w:b/>
          <w:bCs/>
          <w:color w:val="0A0A0A"/>
          <w:sz w:val="32"/>
          <w:szCs w:val="32"/>
          <w:shd w:val="clear" w:color="auto" w:fill="FFFFFF"/>
          <w:rtl/>
        </w:rPr>
        <w:t>ملخص</w:t>
      </w:r>
      <w:r w:rsidRPr="00804A07">
        <w:rPr>
          <w:rFonts w:ascii="Simplified Arabic" w:hAnsi="Simplified Arabic" w:cs="Simplified Arabic"/>
          <w:b/>
          <w:bCs/>
          <w:color w:val="0A0A0A"/>
          <w:sz w:val="32"/>
          <w:szCs w:val="32"/>
          <w:shd w:val="clear" w:color="auto" w:fill="FFFFFF"/>
          <w:rtl/>
        </w:rPr>
        <w:t xml:space="preserve"> </w:t>
      </w:r>
      <w:r w:rsidRPr="00804A07">
        <w:rPr>
          <w:rFonts w:ascii="Simplified Arabic" w:hAnsi="Simplified Arabic" w:cs="Simplified Arabic" w:hint="cs"/>
          <w:b/>
          <w:bCs/>
          <w:color w:val="0A0A0A"/>
          <w:sz w:val="32"/>
          <w:szCs w:val="32"/>
          <w:shd w:val="clear" w:color="auto" w:fill="FFFFFF"/>
          <w:rtl/>
        </w:rPr>
        <w:t>نموذج</w:t>
      </w:r>
      <w:r w:rsidRPr="00804A07">
        <w:rPr>
          <w:rFonts w:ascii="Simplified Arabic" w:hAnsi="Simplified Arabic" w:cs="Simplified Arabic"/>
          <w:b/>
          <w:bCs/>
          <w:color w:val="0A0A0A"/>
          <w:sz w:val="32"/>
          <w:szCs w:val="32"/>
          <w:shd w:val="clear" w:color="auto" w:fill="FFFFFF"/>
          <w:rtl/>
        </w:rPr>
        <w:t xml:space="preserve">  </w:t>
      </w:r>
      <w:r w:rsidR="00F96E45" w:rsidRPr="00804A07">
        <w:rPr>
          <w:rFonts w:ascii="Simplified Arabic" w:hAnsi="Simplified Arabic" w:cs="Simplified Arabic" w:hint="cs"/>
          <w:b/>
          <w:bCs/>
          <w:color w:val="0A0A0A"/>
          <w:sz w:val="32"/>
          <w:szCs w:val="32"/>
          <w:shd w:val="clear" w:color="auto" w:fill="FFFFFF"/>
          <w:rtl/>
        </w:rPr>
        <w:t xml:space="preserve"> </w:t>
      </w:r>
      <w:r w:rsidR="00A8774C" w:rsidRPr="00804A07">
        <w:rPr>
          <w:rFonts w:ascii="Simplified Arabic" w:hAnsi="Simplified Arabic" w:cs="Simplified Arabic"/>
          <w:b/>
          <w:bCs/>
          <w:color w:val="0A0A0A"/>
          <w:sz w:val="32"/>
          <w:szCs w:val="32"/>
          <w:shd w:val="clear" w:color="auto" w:fill="FFFFFF"/>
          <w:rtl/>
        </w:rPr>
        <w:t xml:space="preserve">تأثير </w:t>
      </w:r>
      <w:r w:rsidR="00F96E45" w:rsidRPr="00804A07">
        <w:rPr>
          <w:rFonts w:ascii="Simplified Arabic" w:hAnsi="Simplified Arabic" w:cs="Simplified Arabic"/>
          <w:b/>
          <w:bCs/>
          <w:color w:val="0A0A0A"/>
          <w:sz w:val="32"/>
          <w:szCs w:val="32"/>
          <w:shd w:val="clear" w:color="auto" w:fill="FFFFFF"/>
          <w:rtl/>
        </w:rPr>
        <w:t xml:space="preserve">تطابقات إدارة المخاطر </w:t>
      </w:r>
      <w:r w:rsidR="00F96E45" w:rsidRPr="00804A07">
        <w:rPr>
          <w:rFonts w:ascii="Simplified Arabic" w:hAnsi="Simplified Arabic" w:cs="Simplified Arabic" w:hint="cs"/>
          <w:b/>
          <w:bCs/>
          <w:color w:val="0A0A0A"/>
          <w:sz w:val="32"/>
          <w:szCs w:val="32"/>
          <w:shd w:val="clear" w:color="auto" w:fill="FFFFFF"/>
          <w:rtl/>
        </w:rPr>
        <w:t xml:space="preserve">للذكاء الاصطناعي </w:t>
      </w:r>
      <w:r w:rsidR="00F96E45" w:rsidRPr="00804A07">
        <w:rPr>
          <w:rFonts w:ascii="Simplified Arabic" w:hAnsi="Simplified Arabic" w:cs="Simplified Arabic"/>
          <w:b/>
          <w:bCs/>
          <w:color w:val="0A0A0A"/>
          <w:sz w:val="32"/>
          <w:szCs w:val="32"/>
          <w:shd w:val="clear" w:color="auto" w:fill="FFFFFF"/>
          <w:rtl/>
        </w:rPr>
        <w:t xml:space="preserve">يؤدي </w:t>
      </w:r>
      <w:r w:rsidR="00F96E45" w:rsidRPr="00804A07">
        <w:rPr>
          <w:rFonts w:ascii="Simplified Arabic" w:hAnsi="Simplified Arabic" w:cs="Simplified Arabic" w:hint="cs"/>
          <w:b/>
          <w:bCs/>
          <w:color w:val="0A0A0A"/>
          <w:sz w:val="32"/>
          <w:szCs w:val="32"/>
          <w:shd w:val="clear" w:color="auto" w:fill="FFFFFF"/>
          <w:rtl/>
        </w:rPr>
        <w:t xml:space="preserve">إلى </w:t>
      </w:r>
      <w:r w:rsidR="00F96E45" w:rsidRPr="00804A07">
        <w:rPr>
          <w:rFonts w:ascii="Simplified Arabic" w:hAnsi="Simplified Arabic" w:cs="Simplified Arabic"/>
          <w:b/>
          <w:bCs/>
          <w:color w:val="0A0A0A"/>
          <w:sz w:val="32"/>
          <w:szCs w:val="32"/>
          <w:shd w:val="clear" w:color="auto" w:fill="FFFFFF"/>
          <w:rtl/>
        </w:rPr>
        <w:t>التنبؤ بالمخاطر التهديدية التي تواجه</w:t>
      </w:r>
      <w:r w:rsidR="00F96E45" w:rsidRPr="00804A07">
        <w:rPr>
          <w:rFonts w:ascii="Simplified Arabic" w:hAnsi="Simplified Arabic" w:cs="Simplified Arabic" w:hint="cs"/>
          <w:b/>
          <w:bCs/>
          <w:color w:val="0A0A0A"/>
          <w:sz w:val="32"/>
          <w:szCs w:val="32"/>
          <w:shd w:val="clear" w:color="auto" w:fill="FFFFFF"/>
          <w:rtl/>
        </w:rPr>
        <w:t xml:space="preserve"> إدارة جامعة تبوك</w:t>
      </w:r>
      <w:r w:rsidRPr="00804A07">
        <w:rPr>
          <w:rFonts w:ascii="Simplified Arabic" w:hAnsi="Simplified Arabic" w:cs="Simplified Arabic"/>
          <w:b/>
          <w:bCs/>
          <w:color w:val="0A0A0A"/>
          <w:sz w:val="32"/>
          <w:szCs w:val="32"/>
          <w:shd w:val="clear" w:color="auto" w:fill="FFFFFF"/>
          <w:rtl/>
        </w:rPr>
        <w:t>.</w:t>
      </w:r>
      <w:bookmarkEnd w:id="56"/>
    </w:p>
    <w:tbl>
      <w:tblPr>
        <w:tblStyle w:val="TableGrid11"/>
        <w:bidiVisual/>
        <w:tblW w:w="8654" w:type="dxa"/>
        <w:jc w:val="center"/>
        <w:tblBorders>
          <w:top w:val="thinThickSmallGap" w:sz="12" w:space="0" w:color="000000"/>
          <w:left w:val="thickThinSmallGap" w:sz="12" w:space="0" w:color="000000"/>
          <w:bottom w:val="thickThinSmallGap" w:sz="12" w:space="0" w:color="000000"/>
          <w:right w:val="thinThickSmallGap" w:sz="12" w:space="0" w:color="000000"/>
        </w:tblBorders>
        <w:tblLook w:val="04A0" w:firstRow="1" w:lastRow="0" w:firstColumn="1" w:lastColumn="0" w:noHBand="0" w:noVBand="1"/>
      </w:tblPr>
      <w:tblGrid>
        <w:gridCol w:w="1968"/>
        <w:gridCol w:w="2151"/>
        <w:gridCol w:w="2410"/>
        <w:gridCol w:w="2125"/>
      </w:tblGrid>
      <w:tr w:rsidR="00AF0E5F" w:rsidRPr="00804A07" w:rsidTr="00773CEF">
        <w:trPr>
          <w:jc w:val="center"/>
        </w:trPr>
        <w:tc>
          <w:tcPr>
            <w:tcW w:w="1968" w:type="dxa"/>
            <w:shd w:val="clear" w:color="auto" w:fill="A6A6A6" w:themeFill="background1" w:themeFillShade="A6"/>
            <w:vAlign w:val="center"/>
            <w:hideMark/>
          </w:tcPr>
          <w:p w:rsidR="00AF0E5F" w:rsidRPr="00804A07" w:rsidRDefault="00AF0E5F" w:rsidP="007F18E9">
            <w:pPr>
              <w:spacing w:line="312" w:lineRule="auto"/>
              <w:jc w:val="center"/>
              <w:rPr>
                <w:rFonts w:asciiTheme="majorBidi" w:eastAsia="Times New Roman" w:hAnsiTheme="majorBidi" w:cstheme="majorBidi"/>
                <w:b/>
                <w:bCs/>
                <w:sz w:val="30"/>
                <w:szCs w:val="30"/>
                <w:rtl/>
              </w:rPr>
            </w:pPr>
            <w:r w:rsidRPr="00804A07">
              <w:rPr>
                <w:rFonts w:asciiTheme="majorBidi" w:eastAsia="Times New Roman" w:hAnsiTheme="majorBidi" w:cstheme="majorBidi"/>
                <w:b/>
                <w:bCs/>
                <w:sz w:val="30"/>
                <w:szCs w:val="30"/>
                <w:rtl/>
              </w:rPr>
              <w:t xml:space="preserve">معامل الارتباط </w:t>
            </w:r>
            <w:r w:rsidRPr="00804A07">
              <w:rPr>
                <w:rFonts w:asciiTheme="majorBidi" w:eastAsia="Times New Roman" w:hAnsiTheme="majorBidi" w:cstheme="majorBidi"/>
                <w:b/>
                <w:bCs/>
                <w:sz w:val="30"/>
                <w:szCs w:val="30"/>
              </w:rPr>
              <w:t>R</w:t>
            </w:r>
          </w:p>
        </w:tc>
        <w:tc>
          <w:tcPr>
            <w:tcW w:w="2151" w:type="dxa"/>
            <w:shd w:val="clear" w:color="auto" w:fill="A6A6A6" w:themeFill="background1" w:themeFillShade="A6"/>
            <w:vAlign w:val="center"/>
            <w:hideMark/>
          </w:tcPr>
          <w:p w:rsidR="00AF0E5F" w:rsidRPr="00804A07" w:rsidRDefault="00AF0E5F" w:rsidP="007F18E9">
            <w:pPr>
              <w:spacing w:line="312" w:lineRule="auto"/>
              <w:jc w:val="center"/>
              <w:rPr>
                <w:rFonts w:asciiTheme="majorBidi" w:eastAsia="Times New Roman" w:hAnsiTheme="majorBidi" w:cstheme="majorBidi"/>
                <w:b/>
                <w:bCs/>
                <w:sz w:val="30"/>
                <w:szCs w:val="30"/>
                <w:rtl/>
              </w:rPr>
            </w:pPr>
            <w:r w:rsidRPr="00804A07">
              <w:rPr>
                <w:rFonts w:asciiTheme="majorBidi" w:eastAsia="Times New Roman" w:hAnsiTheme="majorBidi" w:cstheme="majorBidi"/>
                <w:b/>
                <w:bCs/>
                <w:sz w:val="30"/>
                <w:szCs w:val="30"/>
                <w:rtl/>
              </w:rPr>
              <w:t xml:space="preserve">معامل التحديد </w:t>
            </w:r>
            <w:r w:rsidRPr="00804A07">
              <w:rPr>
                <w:rFonts w:asciiTheme="majorBidi" w:eastAsia="Times New Roman" w:hAnsiTheme="majorBidi" w:cstheme="majorBidi"/>
                <w:b/>
                <w:bCs/>
                <w:sz w:val="30"/>
                <w:szCs w:val="30"/>
              </w:rPr>
              <w:t>R²</w:t>
            </w:r>
          </w:p>
        </w:tc>
        <w:tc>
          <w:tcPr>
            <w:tcW w:w="2410" w:type="dxa"/>
            <w:shd w:val="clear" w:color="auto" w:fill="A6A6A6" w:themeFill="background1" w:themeFillShade="A6"/>
            <w:vAlign w:val="center"/>
            <w:hideMark/>
          </w:tcPr>
          <w:p w:rsidR="00AF0E5F" w:rsidRPr="00804A07" w:rsidRDefault="00AF0E5F" w:rsidP="007F18E9">
            <w:pPr>
              <w:spacing w:line="312" w:lineRule="auto"/>
              <w:jc w:val="center"/>
              <w:rPr>
                <w:rFonts w:asciiTheme="majorBidi" w:eastAsia="Times New Roman" w:hAnsiTheme="majorBidi" w:cstheme="majorBidi"/>
                <w:b/>
                <w:bCs/>
                <w:sz w:val="30"/>
                <w:szCs w:val="30"/>
              </w:rPr>
            </w:pPr>
            <w:r w:rsidRPr="00804A07">
              <w:rPr>
                <w:rFonts w:asciiTheme="majorBidi" w:eastAsia="Times New Roman" w:hAnsiTheme="majorBidi" w:cstheme="majorBidi"/>
                <w:b/>
                <w:bCs/>
                <w:sz w:val="30"/>
                <w:szCs w:val="30"/>
                <w:rtl/>
              </w:rPr>
              <w:t xml:space="preserve">معامل التصحيح ل </w:t>
            </w:r>
            <w:r w:rsidRPr="00804A07">
              <w:rPr>
                <w:rFonts w:asciiTheme="majorBidi" w:eastAsia="Times New Roman" w:hAnsiTheme="majorBidi" w:cstheme="majorBidi"/>
                <w:b/>
                <w:bCs/>
                <w:sz w:val="30"/>
                <w:szCs w:val="30"/>
              </w:rPr>
              <w:t>R²</w:t>
            </w:r>
          </w:p>
        </w:tc>
        <w:tc>
          <w:tcPr>
            <w:tcW w:w="2125" w:type="dxa"/>
            <w:shd w:val="clear" w:color="auto" w:fill="A6A6A6" w:themeFill="background1" w:themeFillShade="A6"/>
            <w:vAlign w:val="center"/>
            <w:hideMark/>
          </w:tcPr>
          <w:p w:rsidR="00AF0E5F" w:rsidRPr="00804A07" w:rsidRDefault="00AF0E5F" w:rsidP="007F18E9">
            <w:pPr>
              <w:spacing w:line="312" w:lineRule="auto"/>
              <w:jc w:val="center"/>
              <w:rPr>
                <w:rFonts w:asciiTheme="majorBidi" w:eastAsia="Times New Roman" w:hAnsiTheme="majorBidi" w:cstheme="majorBidi"/>
                <w:b/>
                <w:bCs/>
                <w:sz w:val="30"/>
                <w:szCs w:val="30"/>
              </w:rPr>
            </w:pPr>
            <w:r w:rsidRPr="00804A07">
              <w:rPr>
                <w:rFonts w:asciiTheme="majorBidi" w:eastAsia="Times New Roman" w:hAnsiTheme="majorBidi" w:cstheme="majorBidi"/>
                <w:b/>
                <w:bCs/>
                <w:sz w:val="30"/>
                <w:szCs w:val="30"/>
                <w:rtl/>
              </w:rPr>
              <w:t>قيمة الخطأ المعياري</w:t>
            </w:r>
          </w:p>
        </w:tc>
      </w:tr>
      <w:tr w:rsidR="00AF0E5F" w:rsidRPr="00804A07" w:rsidTr="00A65389">
        <w:trPr>
          <w:jc w:val="center"/>
        </w:trPr>
        <w:tc>
          <w:tcPr>
            <w:tcW w:w="1968" w:type="dxa"/>
            <w:vAlign w:val="bottom"/>
          </w:tcPr>
          <w:p w:rsidR="00AF0E5F" w:rsidRPr="00804A07" w:rsidRDefault="00AF0E5F" w:rsidP="007F18E9">
            <w:pPr>
              <w:spacing w:line="312" w:lineRule="auto"/>
              <w:jc w:val="center"/>
              <w:rPr>
                <w:rFonts w:asciiTheme="majorBidi" w:eastAsia="Times New Roman" w:hAnsiTheme="majorBidi" w:cstheme="majorBidi"/>
                <w:sz w:val="30"/>
                <w:szCs w:val="30"/>
                <w:rtl/>
              </w:rPr>
            </w:pPr>
            <w:r w:rsidRPr="00804A07">
              <w:rPr>
                <w:rFonts w:asciiTheme="majorBidi" w:eastAsia="Calibri" w:hAnsiTheme="majorBidi" w:cstheme="majorBidi"/>
                <w:noProof/>
                <w:color w:val="000000"/>
                <w:sz w:val="30"/>
                <w:szCs w:val="30"/>
                <w:rtl/>
              </w:rPr>
              <w:t>0.687</w:t>
            </w:r>
          </w:p>
        </w:tc>
        <w:tc>
          <w:tcPr>
            <w:tcW w:w="2151" w:type="dxa"/>
            <w:vAlign w:val="bottom"/>
          </w:tcPr>
          <w:p w:rsidR="00AF0E5F" w:rsidRPr="00804A07" w:rsidRDefault="00AF0E5F" w:rsidP="007F18E9">
            <w:pPr>
              <w:spacing w:line="312" w:lineRule="auto"/>
              <w:jc w:val="center"/>
              <w:rPr>
                <w:rFonts w:asciiTheme="majorBidi" w:eastAsia="Times New Roman" w:hAnsiTheme="majorBidi" w:cstheme="majorBidi"/>
                <w:sz w:val="30"/>
                <w:szCs w:val="30"/>
                <w:rtl/>
              </w:rPr>
            </w:pPr>
            <w:r w:rsidRPr="00804A07">
              <w:rPr>
                <w:rFonts w:asciiTheme="majorBidi" w:eastAsia="Calibri" w:hAnsiTheme="majorBidi" w:cstheme="majorBidi"/>
                <w:noProof/>
                <w:color w:val="000000"/>
                <w:sz w:val="30"/>
                <w:szCs w:val="30"/>
                <w:rtl/>
              </w:rPr>
              <w:t>0.471</w:t>
            </w:r>
          </w:p>
        </w:tc>
        <w:tc>
          <w:tcPr>
            <w:tcW w:w="2410" w:type="dxa"/>
            <w:vAlign w:val="bottom"/>
          </w:tcPr>
          <w:p w:rsidR="00AF0E5F" w:rsidRPr="00804A07" w:rsidRDefault="00AF0E5F" w:rsidP="007F18E9">
            <w:pPr>
              <w:spacing w:line="312" w:lineRule="auto"/>
              <w:jc w:val="center"/>
              <w:rPr>
                <w:rFonts w:asciiTheme="majorBidi" w:eastAsia="Times New Roman" w:hAnsiTheme="majorBidi" w:cstheme="majorBidi"/>
                <w:sz w:val="30"/>
                <w:szCs w:val="30"/>
                <w:rtl/>
              </w:rPr>
            </w:pPr>
            <w:r w:rsidRPr="00804A07">
              <w:rPr>
                <w:rFonts w:asciiTheme="majorBidi" w:eastAsia="Calibri" w:hAnsiTheme="majorBidi" w:cstheme="majorBidi"/>
                <w:noProof/>
                <w:color w:val="000000"/>
                <w:sz w:val="30"/>
                <w:szCs w:val="30"/>
                <w:rtl/>
              </w:rPr>
              <w:t>0.464</w:t>
            </w:r>
          </w:p>
        </w:tc>
        <w:tc>
          <w:tcPr>
            <w:tcW w:w="2125" w:type="dxa"/>
            <w:vAlign w:val="bottom"/>
          </w:tcPr>
          <w:p w:rsidR="00AF0E5F" w:rsidRPr="00804A07" w:rsidRDefault="00AF0E5F" w:rsidP="007F18E9">
            <w:pPr>
              <w:spacing w:line="312" w:lineRule="auto"/>
              <w:jc w:val="center"/>
              <w:rPr>
                <w:rFonts w:asciiTheme="majorBidi" w:eastAsia="Times New Roman" w:hAnsiTheme="majorBidi" w:cstheme="majorBidi"/>
                <w:sz w:val="30"/>
                <w:szCs w:val="30"/>
                <w:rtl/>
              </w:rPr>
            </w:pPr>
            <w:r w:rsidRPr="00804A07">
              <w:rPr>
                <w:rFonts w:asciiTheme="majorBidi" w:eastAsia="Calibri" w:hAnsiTheme="majorBidi" w:cstheme="majorBidi"/>
                <w:noProof/>
                <w:color w:val="000000"/>
                <w:sz w:val="30"/>
                <w:szCs w:val="30"/>
                <w:rtl/>
              </w:rPr>
              <w:t>0.436</w:t>
            </w:r>
          </w:p>
        </w:tc>
      </w:tr>
    </w:tbl>
    <w:p w:rsidR="00AF0E5F" w:rsidRPr="00804A07" w:rsidRDefault="00AF0E5F" w:rsidP="007F18E9">
      <w:pPr>
        <w:spacing w:after="0" w:line="312" w:lineRule="auto"/>
        <w:jc w:val="both"/>
        <w:rPr>
          <w:rFonts w:ascii="Simplified Arabic" w:hAnsi="Simplified Arabic" w:cs="Simplified Arabic"/>
          <w:color w:val="0A0A0A"/>
          <w:sz w:val="32"/>
          <w:szCs w:val="32"/>
          <w:shd w:val="clear" w:color="auto" w:fill="FFFFFF"/>
        </w:rPr>
      </w:pPr>
      <w:r w:rsidRPr="00804A07">
        <w:rPr>
          <w:rFonts w:ascii="Simplified Arabic" w:hAnsi="Simplified Arabic" w:cs="Simplified Arabic"/>
          <w:color w:val="0A0A0A"/>
          <w:sz w:val="32"/>
          <w:szCs w:val="32"/>
          <w:shd w:val="clear" w:color="auto" w:fill="FFFFFF"/>
          <w:rtl/>
        </w:rPr>
        <w:t>يتضح من الجدول السابق أن معامل الارتباط الخطي بلغ (0.687) وهذا يدل على وجود علاقة ارتباطية طردية</w:t>
      </w:r>
      <w:r w:rsidRPr="00804A07">
        <w:rPr>
          <w:rFonts w:ascii="Simplified Arabic" w:hAnsi="Simplified Arabic" w:cs="Simplified Arabic"/>
          <w:color w:val="0A0A0A"/>
          <w:sz w:val="32"/>
          <w:szCs w:val="32"/>
          <w:shd w:val="clear" w:color="auto" w:fill="FFFFFF"/>
        </w:rPr>
        <w:t xml:space="preserve"> </w:t>
      </w:r>
      <w:r w:rsidR="00F96E45" w:rsidRPr="00804A07">
        <w:rPr>
          <w:rFonts w:ascii="Simplified Arabic" w:hAnsi="Simplified Arabic" w:cs="Simplified Arabic" w:hint="cs"/>
          <w:sz w:val="34"/>
          <w:szCs w:val="34"/>
          <w:rtl/>
        </w:rPr>
        <w:t>ل</w:t>
      </w:r>
      <w:r w:rsidR="00F96E45" w:rsidRPr="00804A07">
        <w:rPr>
          <w:rFonts w:ascii="Simplified Arabic" w:hAnsi="Simplified Arabic" w:cs="Simplified Arabic"/>
          <w:sz w:val="34"/>
          <w:szCs w:val="34"/>
          <w:rtl/>
        </w:rPr>
        <w:t xml:space="preserve">أثير لتطابقات إدارة المخاطر </w:t>
      </w:r>
      <w:r w:rsidR="00F96E45" w:rsidRPr="00804A07">
        <w:rPr>
          <w:rFonts w:ascii="Simplified Arabic" w:hAnsi="Simplified Arabic" w:cs="Simplified Arabic" w:hint="cs"/>
          <w:sz w:val="34"/>
          <w:szCs w:val="34"/>
          <w:rtl/>
        </w:rPr>
        <w:t xml:space="preserve">للذكاء الاصطناعي </w:t>
      </w:r>
      <w:r w:rsidR="00F96E45" w:rsidRPr="00804A07">
        <w:rPr>
          <w:rFonts w:ascii="Simplified Arabic" w:hAnsi="Simplified Arabic" w:cs="Simplified Arabic"/>
          <w:sz w:val="34"/>
          <w:szCs w:val="34"/>
          <w:rtl/>
        </w:rPr>
        <w:t xml:space="preserve">يؤدي </w:t>
      </w:r>
      <w:r w:rsidR="00F96E45" w:rsidRPr="00804A07">
        <w:rPr>
          <w:rFonts w:ascii="Simplified Arabic" w:hAnsi="Simplified Arabic" w:cs="Simplified Arabic" w:hint="cs"/>
          <w:sz w:val="34"/>
          <w:szCs w:val="34"/>
          <w:rtl/>
        </w:rPr>
        <w:t xml:space="preserve">إلى </w:t>
      </w:r>
      <w:r w:rsidR="00F96E45" w:rsidRPr="00804A07">
        <w:rPr>
          <w:rFonts w:ascii="Simplified Arabic" w:hAnsi="Simplified Arabic" w:cs="Simplified Arabic"/>
          <w:sz w:val="34"/>
          <w:szCs w:val="34"/>
          <w:rtl/>
        </w:rPr>
        <w:t>التنبؤ بالمخاطر التهديدية التي تواجه</w:t>
      </w:r>
      <w:r w:rsidR="00F96E45" w:rsidRPr="00804A07">
        <w:rPr>
          <w:rFonts w:ascii="Simplified Arabic" w:hAnsi="Simplified Arabic" w:cs="Simplified Arabic" w:hint="cs"/>
          <w:sz w:val="34"/>
          <w:szCs w:val="34"/>
          <w:rtl/>
        </w:rPr>
        <w:t xml:space="preserve"> إدارة جامعة تبوك</w:t>
      </w:r>
      <w:r w:rsidR="00F96E45" w:rsidRPr="00804A07">
        <w:rPr>
          <w:rFonts w:ascii="Simplified Arabic" w:hAnsi="Simplified Arabic" w:cs="Simplified Arabic"/>
          <w:color w:val="0A0A0A"/>
          <w:sz w:val="32"/>
          <w:szCs w:val="32"/>
          <w:shd w:val="clear" w:color="auto" w:fill="FFFFFF"/>
          <w:rtl/>
        </w:rPr>
        <w:t xml:space="preserve"> </w:t>
      </w:r>
      <w:r w:rsidRPr="00804A07">
        <w:rPr>
          <w:rFonts w:ascii="Simplified Arabic" w:hAnsi="Simplified Arabic" w:cs="Simplified Arabic"/>
          <w:color w:val="0A0A0A"/>
          <w:sz w:val="32"/>
          <w:szCs w:val="32"/>
          <w:shd w:val="clear" w:color="auto" w:fill="FFFFFF"/>
          <w:rtl/>
        </w:rPr>
        <w:t>، كما بلغ معامل التحديد (0.471) وهو</w:t>
      </w:r>
      <w:r w:rsidRPr="00804A07">
        <w:rPr>
          <w:rFonts w:ascii="Simplified Arabic" w:hAnsi="Simplified Arabic" w:cs="Simplified Arabic" w:hint="cs"/>
          <w:color w:val="0A0A0A"/>
          <w:sz w:val="32"/>
          <w:szCs w:val="32"/>
          <w:shd w:val="clear" w:color="auto" w:fill="FFFFFF"/>
          <w:rtl/>
        </w:rPr>
        <w:t xml:space="preserve"> يبين</w:t>
      </w:r>
      <w:r w:rsidRPr="00804A07">
        <w:rPr>
          <w:rFonts w:ascii="Simplified Arabic" w:hAnsi="Simplified Arabic" w:cs="Simplified Arabic"/>
          <w:color w:val="0A0A0A"/>
          <w:sz w:val="32"/>
          <w:szCs w:val="32"/>
          <w:shd w:val="clear" w:color="auto" w:fill="FFFFFF"/>
          <w:rtl/>
        </w:rPr>
        <w:t xml:space="preserve"> أن</w:t>
      </w:r>
      <w:r w:rsidR="00F96E45" w:rsidRPr="00804A07">
        <w:rPr>
          <w:rFonts w:ascii="Simplified Arabic" w:hAnsi="Simplified Arabic" w:cs="Simplified Arabic"/>
          <w:sz w:val="34"/>
          <w:szCs w:val="34"/>
          <w:rtl/>
        </w:rPr>
        <w:t xml:space="preserve"> </w:t>
      </w:r>
      <w:r w:rsidR="00F96E45" w:rsidRPr="00804A07">
        <w:rPr>
          <w:rFonts w:ascii="Simplified Arabic" w:hAnsi="Simplified Arabic" w:cs="Simplified Arabic" w:hint="cs"/>
          <w:sz w:val="34"/>
          <w:szCs w:val="34"/>
          <w:rtl/>
        </w:rPr>
        <w:t xml:space="preserve">هناك </w:t>
      </w:r>
      <w:r w:rsidR="00F96E45" w:rsidRPr="00804A07">
        <w:rPr>
          <w:rFonts w:ascii="Simplified Arabic" w:hAnsi="Simplified Arabic" w:cs="Simplified Arabic"/>
          <w:sz w:val="34"/>
          <w:szCs w:val="34"/>
          <w:rtl/>
        </w:rPr>
        <w:t xml:space="preserve">تأثير لتطابقات إدارة المخاطر </w:t>
      </w:r>
      <w:r w:rsidR="00F96E45" w:rsidRPr="00804A07">
        <w:rPr>
          <w:rFonts w:ascii="Simplified Arabic" w:hAnsi="Simplified Arabic" w:cs="Simplified Arabic" w:hint="cs"/>
          <w:sz w:val="34"/>
          <w:szCs w:val="34"/>
          <w:rtl/>
        </w:rPr>
        <w:t xml:space="preserve">للذكاء الاصطناعي </w:t>
      </w:r>
      <w:r w:rsidR="00F96E45" w:rsidRPr="00804A07">
        <w:rPr>
          <w:rFonts w:ascii="Simplified Arabic" w:hAnsi="Simplified Arabic" w:cs="Simplified Arabic"/>
          <w:sz w:val="34"/>
          <w:szCs w:val="34"/>
          <w:rtl/>
        </w:rPr>
        <w:t xml:space="preserve">يؤدي </w:t>
      </w:r>
      <w:r w:rsidR="00F96E45" w:rsidRPr="00804A07">
        <w:rPr>
          <w:rFonts w:ascii="Simplified Arabic" w:hAnsi="Simplified Arabic" w:cs="Simplified Arabic" w:hint="cs"/>
          <w:sz w:val="34"/>
          <w:szCs w:val="34"/>
          <w:rtl/>
        </w:rPr>
        <w:t xml:space="preserve">إلى </w:t>
      </w:r>
      <w:r w:rsidR="00F96E45" w:rsidRPr="00804A07">
        <w:rPr>
          <w:rFonts w:ascii="Simplified Arabic" w:hAnsi="Simplified Arabic" w:cs="Simplified Arabic"/>
          <w:sz w:val="34"/>
          <w:szCs w:val="34"/>
          <w:rtl/>
        </w:rPr>
        <w:t>التنبؤ بالمخاطر التهديدية التي تواجه</w:t>
      </w:r>
      <w:r w:rsidR="00F96E45" w:rsidRPr="00804A07">
        <w:rPr>
          <w:rFonts w:ascii="Simplified Arabic" w:hAnsi="Simplified Arabic" w:cs="Simplified Arabic" w:hint="cs"/>
          <w:sz w:val="34"/>
          <w:szCs w:val="34"/>
          <w:rtl/>
        </w:rPr>
        <w:t xml:space="preserve"> إدارة جامعة تبوك</w:t>
      </w:r>
      <w:r w:rsidR="00F96E45" w:rsidRPr="00804A07">
        <w:rPr>
          <w:rFonts w:ascii="Simplified Arabic" w:hAnsi="Simplified Arabic" w:cs="Simplified Arabic"/>
          <w:color w:val="0A0A0A"/>
          <w:sz w:val="32"/>
          <w:szCs w:val="32"/>
          <w:shd w:val="clear" w:color="auto" w:fill="FFFFFF"/>
          <w:rtl/>
        </w:rPr>
        <w:t xml:space="preserve"> </w:t>
      </w:r>
      <w:r w:rsidRPr="00804A07">
        <w:rPr>
          <w:rFonts w:ascii="Simplified Arabic" w:hAnsi="Simplified Arabic" w:cs="Simplified Arabic"/>
          <w:color w:val="0A0A0A"/>
          <w:sz w:val="32"/>
          <w:szCs w:val="32"/>
          <w:shd w:val="clear" w:color="auto" w:fill="FFFFFF"/>
          <w:rtl/>
        </w:rPr>
        <w:t xml:space="preserve">، كما يشير جدول تحليل التباين </w:t>
      </w:r>
      <w:r w:rsidRPr="00804A07">
        <w:rPr>
          <w:rFonts w:ascii="Simplified Arabic" w:hAnsi="Simplified Arabic" w:cs="Simplified Arabic"/>
          <w:color w:val="0A0A0A"/>
          <w:sz w:val="32"/>
          <w:szCs w:val="32"/>
          <w:shd w:val="clear" w:color="auto" w:fill="FFFFFF"/>
        </w:rPr>
        <w:t>ANOVA</w:t>
      </w:r>
      <w:r w:rsidRPr="00804A07">
        <w:rPr>
          <w:rFonts w:ascii="Simplified Arabic" w:hAnsi="Simplified Arabic" w:cs="Simplified Arabic"/>
          <w:color w:val="0A0A0A"/>
          <w:sz w:val="32"/>
          <w:szCs w:val="32"/>
          <w:shd w:val="clear" w:color="auto" w:fill="FFFFFF"/>
          <w:rtl/>
        </w:rPr>
        <w:t xml:space="preserve"> المرافق لتحليل الانحدار الخطي إلى مدى صلاحية النموذج الخطي الذي يعبر عن العلاقة بين المتغيرين وفقاً للنتائج التالية:</w:t>
      </w:r>
    </w:p>
    <w:p w:rsidR="00AF0E5F" w:rsidRPr="00804A07" w:rsidRDefault="00AF0E5F" w:rsidP="007F18E9">
      <w:pPr>
        <w:spacing w:after="0" w:line="312" w:lineRule="auto"/>
        <w:ind w:firstLine="567"/>
        <w:jc w:val="both"/>
        <w:rPr>
          <w:rFonts w:asciiTheme="majorBidi" w:eastAsia="Times New Roman" w:hAnsiTheme="majorBidi" w:cstheme="majorBidi"/>
          <w:sz w:val="30"/>
          <w:szCs w:val="30"/>
        </w:rPr>
      </w:pPr>
    </w:p>
    <w:p w:rsidR="007F18E9" w:rsidRDefault="007F18E9" w:rsidP="007F18E9">
      <w:pPr>
        <w:spacing w:after="0" w:line="312" w:lineRule="auto"/>
        <w:jc w:val="center"/>
        <w:rPr>
          <w:rFonts w:ascii="Simplified Arabic" w:hAnsi="Simplified Arabic" w:cs="Simplified Arabic"/>
          <w:b/>
          <w:bCs/>
          <w:color w:val="0A0A0A"/>
          <w:sz w:val="32"/>
          <w:szCs w:val="32"/>
          <w:shd w:val="clear" w:color="auto" w:fill="FFFFFF"/>
          <w:rtl/>
        </w:rPr>
      </w:pPr>
      <w:bookmarkStart w:id="57" w:name="_Toc215254199"/>
    </w:p>
    <w:p w:rsidR="00AF0E5F" w:rsidRPr="00804A07" w:rsidRDefault="00AF0E5F" w:rsidP="007F18E9">
      <w:pPr>
        <w:spacing w:after="0" w:line="312" w:lineRule="auto"/>
        <w:jc w:val="center"/>
        <w:rPr>
          <w:rFonts w:ascii="Simplified Arabic" w:hAnsi="Simplified Arabic" w:cs="Simplified Arabic"/>
          <w:b/>
          <w:bCs/>
          <w:color w:val="0A0A0A"/>
          <w:sz w:val="32"/>
          <w:szCs w:val="32"/>
          <w:shd w:val="clear" w:color="auto" w:fill="FFFFFF"/>
          <w:rtl/>
        </w:rPr>
      </w:pPr>
      <w:r w:rsidRPr="00804A07">
        <w:rPr>
          <w:rFonts w:ascii="Simplified Arabic" w:hAnsi="Simplified Arabic" w:cs="Simplified Arabic" w:hint="cs"/>
          <w:b/>
          <w:bCs/>
          <w:color w:val="0A0A0A"/>
          <w:sz w:val="32"/>
          <w:szCs w:val="32"/>
          <w:shd w:val="clear" w:color="auto" w:fill="FFFFFF"/>
          <w:rtl/>
        </w:rPr>
        <w:lastRenderedPageBreak/>
        <w:t>جدول</w:t>
      </w:r>
      <w:r w:rsidRPr="00804A07">
        <w:rPr>
          <w:rFonts w:ascii="Simplified Arabic" w:hAnsi="Simplified Arabic" w:cs="Simplified Arabic"/>
          <w:b/>
          <w:bCs/>
          <w:color w:val="0A0A0A"/>
          <w:sz w:val="32"/>
          <w:szCs w:val="32"/>
          <w:shd w:val="clear" w:color="auto" w:fill="FFFFFF"/>
          <w:rtl/>
        </w:rPr>
        <w:t xml:space="preserve"> (15) </w:t>
      </w:r>
      <w:r w:rsidRPr="00804A07">
        <w:rPr>
          <w:rFonts w:ascii="Simplified Arabic" w:hAnsi="Simplified Arabic" w:cs="Simplified Arabic" w:hint="cs"/>
          <w:b/>
          <w:bCs/>
          <w:color w:val="0A0A0A"/>
          <w:sz w:val="32"/>
          <w:szCs w:val="32"/>
          <w:shd w:val="clear" w:color="auto" w:fill="FFFFFF"/>
          <w:rtl/>
        </w:rPr>
        <w:t>اختبار</w:t>
      </w:r>
      <w:r w:rsidRPr="00804A07">
        <w:rPr>
          <w:rFonts w:ascii="Simplified Arabic" w:hAnsi="Simplified Arabic" w:cs="Simplified Arabic"/>
          <w:b/>
          <w:bCs/>
          <w:color w:val="0A0A0A"/>
          <w:sz w:val="32"/>
          <w:szCs w:val="32"/>
          <w:shd w:val="clear" w:color="auto" w:fill="FFFFFF"/>
          <w:rtl/>
        </w:rPr>
        <w:t xml:space="preserve"> </w:t>
      </w:r>
      <w:r w:rsidRPr="00804A07">
        <w:rPr>
          <w:rFonts w:ascii="Simplified Arabic" w:hAnsi="Simplified Arabic" w:cs="Simplified Arabic" w:hint="cs"/>
          <w:b/>
          <w:bCs/>
          <w:color w:val="0A0A0A"/>
          <w:sz w:val="32"/>
          <w:szCs w:val="32"/>
          <w:shd w:val="clear" w:color="auto" w:fill="FFFFFF"/>
          <w:rtl/>
        </w:rPr>
        <w:t>الانحدار</w:t>
      </w:r>
      <w:r w:rsidRPr="00804A07">
        <w:rPr>
          <w:rFonts w:ascii="Simplified Arabic" w:hAnsi="Simplified Arabic" w:cs="Simplified Arabic"/>
          <w:b/>
          <w:bCs/>
          <w:color w:val="0A0A0A"/>
          <w:sz w:val="32"/>
          <w:szCs w:val="32"/>
          <w:shd w:val="clear" w:color="auto" w:fill="FFFFFF"/>
          <w:rtl/>
        </w:rPr>
        <w:t xml:space="preserve"> </w:t>
      </w:r>
      <w:r w:rsidRPr="00804A07">
        <w:rPr>
          <w:rFonts w:ascii="Simplified Arabic" w:hAnsi="Simplified Arabic" w:cs="Simplified Arabic" w:hint="cs"/>
          <w:b/>
          <w:bCs/>
          <w:color w:val="0A0A0A"/>
          <w:sz w:val="32"/>
          <w:szCs w:val="32"/>
          <w:shd w:val="clear" w:color="auto" w:fill="FFFFFF"/>
          <w:rtl/>
        </w:rPr>
        <w:t>الخطي</w:t>
      </w:r>
      <w:r w:rsidRPr="00804A07">
        <w:rPr>
          <w:rFonts w:ascii="Simplified Arabic" w:hAnsi="Simplified Arabic" w:cs="Simplified Arabic"/>
          <w:b/>
          <w:bCs/>
          <w:color w:val="0A0A0A"/>
          <w:sz w:val="32"/>
          <w:szCs w:val="32"/>
          <w:shd w:val="clear" w:color="auto" w:fill="FFFFFF"/>
          <w:rtl/>
        </w:rPr>
        <w:t xml:space="preserve"> </w:t>
      </w:r>
      <w:r w:rsidRPr="00804A07">
        <w:rPr>
          <w:rFonts w:ascii="Simplified Arabic" w:hAnsi="Simplified Arabic" w:cs="Simplified Arabic" w:hint="cs"/>
          <w:b/>
          <w:bCs/>
          <w:color w:val="0A0A0A"/>
          <w:sz w:val="32"/>
          <w:szCs w:val="32"/>
          <w:shd w:val="clear" w:color="auto" w:fill="FFFFFF"/>
          <w:rtl/>
        </w:rPr>
        <w:t>البسيط</w:t>
      </w:r>
      <w:r w:rsidRPr="00804A07">
        <w:rPr>
          <w:rFonts w:ascii="Simplified Arabic" w:hAnsi="Simplified Arabic" w:cs="Simplified Arabic"/>
          <w:b/>
          <w:bCs/>
          <w:color w:val="0A0A0A"/>
          <w:sz w:val="32"/>
          <w:szCs w:val="32"/>
          <w:shd w:val="clear" w:color="auto" w:fill="FFFFFF"/>
          <w:rtl/>
        </w:rPr>
        <w:t xml:space="preserve"> </w:t>
      </w:r>
      <w:r w:rsidR="00A0636F" w:rsidRPr="00804A07">
        <w:rPr>
          <w:rFonts w:ascii="Simplified Arabic" w:hAnsi="Simplified Arabic" w:cs="Simplified Arabic"/>
          <w:b/>
          <w:bCs/>
          <w:color w:val="0A0A0A"/>
          <w:sz w:val="32"/>
          <w:szCs w:val="32"/>
          <w:shd w:val="clear" w:color="auto" w:fill="FFFFFF"/>
          <w:rtl/>
        </w:rPr>
        <w:t xml:space="preserve"> لتطابقات إدارة المخاطر </w:t>
      </w:r>
      <w:r w:rsidR="00A0636F" w:rsidRPr="00804A07">
        <w:rPr>
          <w:rFonts w:ascii="Simplified Arabic" w:hAnsi="Simplified Arabic" w:cs="Simplified Arabic" w:hint="cs"/>
          <w:b/>
          <w:bCs/>
          <w:color w:val="0A0A0A"/>
          <w:sz w:val="32"/>
          <w:szCs w:val="32"/>
          <w:shd w:val="clear" w:color="auto" w:fill="FFFFFF"/>
          <w:rtl/>
        </w:rPr>
        <w:t xml:space="preserve">للذكاء الاصطناعي </w:t>
      </w:r>
      <w:r w:rsidR="00A0636F" w:rsidRPr="00804A07">
        <w:rPr>
          <w:rFonts w:ascii="Simplified Arabic" w:hAnsi="Simplified Arabic" w:cs="Simplified Arabic"/>
          <w:b/>
          <w:bCs/>
          <w:color w:val="0A0A0A"/>
          <w:sz w:val="32"/>
          <w:szCs w:val="32"/>
          <w:shd w:val="clear" w:color="auto" w:fill="FFFFFF"/>
          <w:rtl/>
        </w:rPr>
        <w:t xml:space="preserve">يؤدي </w:t>
      </w:r>
      <w:r w:rsidR="00A0636F" w:rsidRPr="00804A07">
        <w:rPr>
          <w:rFonts w:ascii="Simplified Arabic" w:hAnsi="Simplified Arabic" w:cs="Simplified Arabic" w:hint="cs"/>
          <w:b/>
          <w:bCs/>
          <w:color w:val="0A0A0A"/>
          <w:sz w:val="32"/>
          <w:szCs w:val="32"/>
          <w:shd w:val="clear" w:color="auto" w:fill="FFFFFF"/>
          <w:rtl/>
        </w:rPr>
        <w:t xml:space="preserve">إلى </w:t>
      </w:r>
      <w:r w:rsidR="00A0636F" w:rsidRPr="00804A07">
        <w:rPr>
          <w:rFonts w:ascii="Simplified Arabic" w:hAnsi="Simplified Arabic" w:cs="Simplified Arabic"/>
          <w:b/>
          <w:bCs/>
          <w:color w:val="0A0A0A"/>
          <w:sz w:val="32"/>
          <w:szCs w:val="32"/>
          <w:shd w:val="clear" w:color="auto" w:fill="FFFFFF"/>
          <w:rtl/>
        </w:rPr>
        <w:t>التنبؤ بالمخاطر التهديدية التي تواجه</w:t>
      </w:r>
      <w:r w:rsidR="00A0636F" w:rsidRPr="00804A07">
        <w:rPr>
          <w:rFonts w:ascii="Simplified Arabic" w:hAnsi="Simplified Arabic" w:cs="Simplified Arabic" w:hint="cs"/>
          <w:b/>
          <w:bCs/>
          <w:color w:val="0A0A0A"/>
          <w:sz w:val="32"/>
          <w:szCs w:val="32"/>
          <w:shd w:val="clear" w:color="auto" w:fill="FFFFFF"/>
          <w:rtl/>
        </w:rPr>
        <w:t xml:space="preserve"> إدارة جامعة تبوك</w:t>
      </w:r>
      <w:r w:rsidRPr="00804A07">
        <w:rPr>
          <w:rFonts w:ascii="Simplified Arabic" w:hAnsi="Simplified Arabic" w:cs="Simplified Arabic"/>
          <w:b/>
          <w:bCs/>
          <w:color w:val="0A0A0A"/>
          <w:sz w:val="32"/>
          <w:szCs w:val="32"/>
          <w:shd w:val="clear" w:color="auto" w:fill="FFFFFF"/>
          <w:rtl/>
        </w:rPr>
        <w:t>.</w:t>
      </w:r>
      <w:bookmarkEnd w:id="57"/>
      <w:r w:rsidRPr="00804A07">
        <w:rPr>
          <w:rFonts w:ascii="Simplified Arabic" w:hAnsi="Simplified Arabic" w:cs="Simplified Arabic"/>
          <w:b/>
          <w:bCs/>
          <w:color w:val="0A0A0A"/>
          <w:sz w:val="32"/>
          <w:szCs w:val="32"/>
          <w:shd w:val="clear" w:color="auto" w:fill="FFFFFF"/>
          <w:rtl/>
        </w:rPr>
        <w:t xml:space="preserve"> </w:t>
      </w:r>
    </w:p>
    <w:tbl>
      <w:tblPr>
        <w:tblStyle w:val="TableGrid11"/>
        <w:bidiVisual/>
        <w:tblW w:w="9639" w:type="dxa"/>
        <w:jc w:val="center"/>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136"/>
        <w:gridCol w:w="1753"/>
        <w:gridCol w:w="1547"/>
        <w:gridCol w:w="2389"/>
        <w:gridCol w:w="1133"/>
        <w:gridCol w:w="1681"/>
      </w:tblGrid>
      <w:tr w:rsidR="00AF0E5F" w:rsidRPr="00804A07" w:rsidTr="00773CEF">
        <w:trPr>
          <w:trHeight w:val="20"/>
          <w:jc w:val="center"/>
        </w:trPr>
        <w:tc>
          <w:tcPr>
            <w:tcW w:w="1076" w:type="dxa"/>
            <w:tcBorders>
              <w:top w:val="thinThickSmallGap" w:sz="12" w:space="0" w:color="000000"/>
              <w:left w:val="thickThinSmallGap" w:sz="12" w:space="0" w:color="000000"/>
              <w:bottom w:val="single" w:sz="12" w:space="0" w:color="auto"/>
            </w:tcBorders>
            <w:shd w:val="clear" w:color="auto" w:fill="A6A6A6" w:themeFill="background1" w:themeFillShade="A6"/>
            <w:vAlign w:val="center"/>
            <w:hideMark/>
          </w:tcPr>
          <w:p w:rsidR="00AF0E5F" w:rsidRPr="00804A07" w:rsidRDefault="00AF0E5F" w:rsidP="007F18E9">
            <w:pPr>
              <w:spacing w:line="312" w:lineRule="auto"/>
              <w:jc w:val="center"/>
              <w:rPr>
                <w:rFonts w:asciiTheme="majorBidi" w:eastAsia="Times New Roman" w:hAnsiTheme="majorBidi" w:cstheme="majorBidi"/>
                <w:b/>
                <w:bCs/>
                <w:sz w:val="30"/>
                <w:szCs w:val="30"/>
              </w:rPr>
            </w:pPr>
            <w:r w:rsidRPr="00804A07">
              <w:rPr>
                <w:rFonts w:asciiTheme="majorBidi" w:eastAsia="Times New Roman" w:hAnsiTheme="majorBidi" w:cstheme="majorBidi"/>
                <w:b/>
                <w:bCs/>
                <w:sz w:val="30"/>
                <w:szCs w:val="30"/>
                <w:rtl/>
              </w:rPr>
              <w:t>المعاملات</w:t>
            </w:r>
          </w:p>
        </w:tc>
        <w:tc>
          <w:tcPr>
            <w:tcW w:w="1765" w:type="dxa"/>
            <w:tcBorders>
              <w:top w:val="thinThickSmallGap" w:sz="12" w:space="0" w:color="000000"/>
              <w:bottom w:val="single" w:sz="12" w:space="0" w:color="auto"/>
            </w:tcBorders>
            <w:shd w:val="clear" w:color="auto" w:fill="A6A6A6" w:themeFill="background1" w:themeFillShade="A6"/>
            <w:vAlign w:val="center"/>
          </w:tcPr>
          <w:p w:rsidR="00AF0E5F" w:rsidRPr="00804A07" w:rsidRDefault="00AF0E5F" w:rsidP="007F18E9">
            <w:pPr>
              <w:spacing w:line="312" w:lineRule="auto"/>
              <w:jc w:val="center"/>
              <w:rPr>
                <w:rFonts w:asciiTheme="majorBidi" w:eastAsia="Times New Roman" w:hAnsiTheme="majorBidi" w:cstheme="majorBidi"/>
                <w:b/>
                <w:bCs/>
                <w:sz w:val="30"/>
                <w:szCs w:val="30"/>
              </w:rPr>
            </w:pPr>
            <w:r w:rsidRPr="00804A07">
              <w:rPr>
                <w:rFonts w:asciiTheme="majorBidi" w:eastAsia="Times New Roman" w:hAnsiTheme="majorBidi" w:cstheme="majorBidi"/>
                <w:b/>
                <w:bCs/>
                <w:sz w:val="30"/>
                <w:szCs w:val="30"/>
                <w:rtl/>
              </w:rPr>
              <w:t>مجموع الانحراف</w:t>
            </w:r>
          </w:p>
        </w:tc>
        <w:tc>
          <w:tcPr>
            <w:tcW w:w="1559" w:type="dxa"/>
            <w:tcBorders>
              <w:top w:val="thinThickSmallGap" w:sz="12" w:space="0" w:color="000000"/>
              <w:bottom w:val="single" w:sz="12" w:space="0" w:color="auto"/>
            </w:tcBorders>
            <w:shd w:val="clear" w:color="auto" w:fill="A6A6A6" w:themeFill="background1" w:themeFillShade="A6"/>
            <w:vAlign w:val="center"/>
          </w:tcPr>
          <w:p w:rsidR="00AF0E5F" w:rsidRPr="00804A07" w:rsidRDefault="00AF0E5F" w:rsidP="007F18E9">
            <w:pPr>
              <w:spacing w:line="312" w:lineRule="auto"/>
              <w:jc w:val="center"/>
              <w:rPr>
                <w:rFonts w:asciiTheme="majorBidi" w:eastAsia="Times New Roman" w:hAnsiTheme="majorBidi" w:cstheme="majorBidi"/>
                <w:b/>
                <w:bCs/>
                <w:sz w:val="30"/>
                <w:szCs w:val="30"/>
              </w:rPr>
            </w:pPr>
            <w:r w:rsidRPr="00804A07">
              <w:rPr>
                <w:rFonts w:asciiTheme="majorBidi" w:eastAsia="Times New Roman" w:hAnsiTheme="majorBidi" w:cstheme="majorBidi"/>
                <w:b/>
                <w:bCs/>
                <w:sz w:val="30"/>
                <w:szCs w:val="30"/>
                <w:rtl/>
              </w:rPr>
              <w:t>درجات الحرية</w:t>
            </w:r>
          </w:p>
        </w:tc>
        <w:tc>
          <w:tcPr>
            <w:tcW w:w="2410" w:type="dxa"/>
            <w:tcBorders>
              <w:top w:val="thinThickSmallGap" w:sz="12" w:space="0" w:color="000000"/>
              <w:bottom w:val="single" w:sz="12" w:space="0" w:color="auto"/>
            </w:tcBorders>
            <w:shd w:val="clear" w:color="auto" w:fill="A6A6A6" w:themeFill="background1" w:themeFillShade="A6"/>
            <w:vAlign w:val="center"/>
            <w:hideMark/>
          </w:tcPr>
          <w:p w:rsidR="00AF0E5F" w:rsidRPr="00804A07" w:rsidRDefault="00AF0E5F" w:rsidP="007F18E9">
            <w:pPr>
              <w:spacing w:line="312" w:lineRule="auto"/>
              <w:jc w:val="center"/>
              <w:rPr>
                <w:rFonts w:asciiTheme="majorBidi" w:eastAsia="Times New Roman" w:hAnsiTheme="majorBidi" w:cstheme="majorBidi"/>
                <w:b/>
                <w:bCs/>
                <w:sz w:val="30"/>
                <w:szCs w:val="30"/>
              </w:rPr>
            </w:pPr>
            <w:r w:rsidRPr="00804A07">
              <w:rPr>
                <w:rFonts w:asciiTheme="majorBidi" w:eastAsia="Times New Roman" w:hAnsiTheme="majorBidi" w:cstheme="majorBidi"/>
                <w:b/>
                <w:bCs/>
                <w:sz w:val="30"/>
                <w:szCs w:val="30"/>
                <w:rtl/>
              </w:rPr>
              <w:t>مربع مجموع الانحرافات</w:t>
            </w:r>
          </w:p>
        </w:tc>
        <w:tc>
          <w:tcPr>
            <w:tcW w:w="1134" w:type="dxa"/>
            <w:tcBorders>
              <w:top w:val="thinThickSmallGap" w:sz="12" w:space="0" w:color="000000"/>
              <w:bottom w:val="single" w:sz="12" w:space="0" w:color="auto"/>
            </w:tcBorders>
            <w:shd w:val="clear" w:color="auto" w:fill="A6A6A6" w:themeFill="background1" w:themeFillShade="A6"/>
            <w:vAlign w:val="center"/>
            <w:hideMark/>
          </w:tcPr>
          <w:p w:rsidR="00AF0E5F" w:rsidRPr="00804A07" w:rsidRDefault="00AF0E5F" w:rsidP="007F18E9">
            <w:pPr>
              <w:spacing w:line="312" w:lineRule="auto"/>
              <w:jc w:val="center"/>
              <w:rPr>
                <w:rFonts w:asciiTheme="majorBidi" w:eastAsia="Times New Roman" w:hAnsiTheme="majorBidi" w:cstheme="majorBidi"/>
                <w:b/>
                <w:bCs/>
                <w:sz w:val="30"/>
                <w:szCs w:val="30"/>
              </w:rPr>
            </w:pPr>
            <w:r w:rsidRPr="00804A07">
              <w:rPr>
                <w:rFonts w:asciiTheme="majorBidi" w:eastAsia="Times New Roman" w:hAnsiTheme="majorBidi" w:cstheme="majorBidi"/>
                <w:b/>
                <w:bCs/>
                <w:sz w:val="30"/>
                <w:szCs w:val="30"/>
                <w:rtl/>
              </w:rPr>
              <w:t xml:space="preserve">قيمة </w:t>
            </w:r>
            <w:r w:rsidRPr="00804A07">
              <w:rPr>
                <w:rFonts w:asciiTheme="majorBidi" w:eastAsia="Times New Roman" w:hAnsiTheme="majorBidi" w:cstheme="majorBidi"/>
                <w:b/>
                <w:bCs/>
                <w:sz w:val="30"/>
                <w:szCs w:val="30"/>
              </w:rPr>
              <w:t>F</w:t>
            </w:r>
          </w:p>
        </w:tc>
        <w:tc>
          <w:tcPr>
            <w:tcW w:w="1695" w:type="dxa"/>
            <w:tcBorders>
              <w:top w:val="thinThickSmallGap" w:sz="12" w:space="0" w:color="000000"/>
              <w:bottom w:val="single" w:sz="12" w:space="0" w:color="auto"/>
              <w:right w:val="thinThickSmallGap" w:sz="12" w:space="0" w:color="000000"/>
            </w:tcBorders>
            <w:shd w:val="clear" w:color="auto" w:fill="A6A6A6" w:themeFill="background1" w:themeFillShade="A6"/>
            <w:vAlign w:val="center"/>
            <w:hideMark/>
          </w:tcPr>
          <w:p w:rsidR="00AF0E5F" w:rsidRPr="00804A07" w:rsidRDefault="00AF0E5F" w:rsidP="007F18E9">
            <w:pPr>
              <w:spacing w:line="312" w:lineRule="auto"/>
              <w:jc w:val="center"/>
              <w:rPr>
                <w:rFonts w:asciiTheme="majorBidi" w:eastAsia="Times New Roman" w:hAnsiTheme="majorBidi" w:cstheme="majorBidi"/>
                <w:b/>
                <w:bCs/>
                <w:sz w:val="30"/>
                <w:szCs w:val="30"/>
              </w:rPr>
            </w:pPr>
            <w:r w:rsidRPr="00804A07">
              <w:rPr>
                <w:rFonts w:asciiTheme="majorBidi" w:eastAsia="Times New Roman" w:hAnsiTheme="majorBidi" w:cstheme="majorBidi"/>
                <w:b/>
                <w:bCs/>
                <w:sz w:val="30"/>
                <w:szCs w:val="30"/>
                <w:rtl/>
              </w:rPr>
              <w:t>مستوى الدلالة</w:t>
            </w:r>
          </w:p>
        </w:tc>
      </w:tr>
      <w:tr w:rsidR="00AF0E5F" w:rsidRPr="00804A07" w:rsidTr="00A65389">
        <w:trPr>
          <w:trHeight w:val="274"/>
          <w:jc w:val="center"/>
        </w:trPr>
        <w:tc>
          <w:tcPr>
            <w:tcW w:w="1076" w:type="dxa"/>
            <w:tcBorders>
              <w:top w:val="single" w:sz="12" w:space="0" w:color="auto"/>
              <w:left w:val="thickThinSmallGap" w:sz="12" w:space="0" w:color="000000"/>
            </w:tcBorders>
            <w:shd w:val="clear" w:color="auto" w:fill="F2F2F2"/>
            <w:vAlign w:val="center"/>
            <w:hideMark/>
          </w:tcPr>
          <w:p w:rsidR="00AF0E5F" w:rsidRPr="00804A07" w:rsidRDefault="00AF0E5F" w:rsidP="007F18E9">
            <w:pPr>
              <w:spacing w:line="312" w:lineRule="auto"/>
              <w:jc w:val="center"/>
              <w:rPr>
                <w:rFonts w:asciiTheme="majorBidi" w:eastAsia="Times New Roman" w:hAnsiTheme="majorBidi" w:cstheme="majorBidi"/>
                <w:b/>
                <w:bCs/>
                <w:sz w:val="30"/>
                <w:szCs w:val="30"/>
              </w:rPr>
            </w:pPr>
            <w:r w:rsidRPr="00804A07">
              <w:rPr>
                <w:rFonts w:asciiTheme="majorBidi" w:eastAsia="Times New Roman" w:hAnsiTheme="majorBidi" w:cstheme="majorBidi"/>
                <w:b/>
                <w:bCs/>
                <w:sz w:val="30"/>
                <w:szCs w:val="30"/>
                <w:rtl/>
              </w:rPr>
              <w:t>الانحدار</w:t>
            </w:r>
          </w:p>
        </w:tc>
        <w:tc>
          <w:tcPr>
            <w:tcW w:w="1765" w:type="dxa"/>
            <w:tcBorders>
              <w:top w:val="single" w:sz="12" w:space="0" w:color="auto"/>
            </w:tcBorders>
            <w:vAlign w:val="center"/>
          </w:tcPr>
          <w:p w:rsidR="00AF0E5F" w:rsidRPr="00804A07" w:rsidRDefault="00AF0E5F" w:rsidP="007F18E9">
            <w:pPr>
              <w:spacing w:line="312" w:lineRule="auto"/>
              <w:jc w:val="center"/>
              <w:rPr>
                <w:rFonts w:asciiTheme="majorBidi" w:eastAsia="Times New Roman" w:hAnsiTheme="majorBidi" w:cstheme="majorBidi"/>
                <w:sz w:val="30"/>
                <w:szCs w:val="30"/>
              </w:rPr>
            </w:pPr>
            <w:r w:rsidRPr="00804A07">
              <w:rPr>
                <w:rFonts w:asciiTheme="majorBidi" w:eastAsia="Calibri" w:hAnsiTheme="majorBidi" w:cstheme="majorBidi"/>
                <w:noProof/>
                <w:color w:val="000000"/>
                <w:sz w:val="30"/>
                <w:szCs w:val="30"/>
                <w:rtl/>
              </w:rPr>
              <w:t>11.689</w:t>
            </w:r>
          </w:p>
        </w:tc>
        <w:tc>
          <w:tcPr>
            <w:tcW w:w="1559" w:type="dxa"/>
            <w:tcBorders>
              <w:top w:val="single" w:sz="12" w:space="0" w:color="auto"/>
            </w:tcBorders>
            <w:vAlign w:val="center"/>
          </w:tcPr>
          <w:p w:rsidR="00AF0E5F" w:rsidRPr="00804A07" w:rsidRDefault="00AF0E5F" w:rsidP="007F18E9">
            <w:pPr>
              <w:spacing w:line="312" w:lineRule="auto"/>
              <w:jc w:val="center"/>
              <w:rPr>
                <w:rFonts w:asciiTheme="majorBidi" w:eastAsia="Times New Roman" w:hAnsiTheme="majorBidi" w:cstheme="majorBidi"/>
                <w:sz w:val="30"/>
                <w:szCs w:val="30"/>
              </w:rPr>
            </w:pPr>
            <w:r w:rsidRPr="00804A07">
              <w:rPr>
                <w:rFonts w:asciiTheme="majorBidi" w:eastAsia="Times New Roman" w:hAnsiTheme="majorBidi" w:cstheme="majorBidi"/>
                <w:noProof/>
                <w:sz w:val="30"/>
                <w:szCs w:val="30"/>
                <w:rtl/>
              </w:rPr>
              <w:t>1</w:t>
            </w:r>
          </w:p>
        </w:tc>
        <w:tc>
          <w:tcPr>
            <w:tcW w:w="2410" w:type="dxa"/>
            <w:tcBorders>
              <w:top w:val="single" w:sz="12" w:space="0" w:color="auto"/>
            </w:tcBorders>
            <w:vAlign w:val="center"/>
          </w:tcPr>
          <w:p w:rsidR="00AF0E5F" w:rsidRPr="00804A07" w:rsidRDefault="00AF0E5F" w:rsidP="007F18E9">
            <w:pPr>
              <w:spacing w:line="312" w:lineRule="auto"/>
              <w:jc w:val="center"/>
              <w:rPr>
                <w:rFonts w:asciiTheme="majorBidi" w:eastAsia="Times New Roman" w:hAnsiTheme="majorBidi" w:cstheme="majorBidi"/>
                <w:sz w:val="30"/>
                <w:szCs w:val="30"/>
              </w:rPr>
            </w:pPr>
            <w:r w:rsidRPr="00804A07">
              <w:rPr>
                <w:rFonts w:asciiTheme="majorBidi" w:eastAsia="Calibri" w:hAnsiTheme="majorBidi" w:cstheme="majorBidi"/>
                <w:noProof/>
                <w:color w:val="000000"/>
                <w:sz w:val="30"/>
                <w:szCs w:val="30"/>
                <w:rtl/>
              </w:rPr>
              <w:t>11.689</w:t>
            </w:r>
          </w:p>
        </w:tc>
        <w:tc>
          <w:tcPr>
            <w:tcW w:w="1134" w:type="dxa"/>
            <w:vMerge w:val="restart"/>
            <w:tcBorders>
              <w:top w:val="single" w:sz="12" w:space="0" w:color="auto"/>
            </w:tcBorders>
            <w:vAlign w:val="center"/>
          </w:tcPr>
          <w:p w:rsidR="00AF0E5F" w:rsidRPr="00804A07" w:rsidRDefault="00AF0E5F" w:rsidP="007F18E9">
            <w:pPr>
              <w:spacing w:line="312" w:lineRule="auto"/>
              <w:jc w:val="center"/>
              <w:rPr>
                <w:rFonts w:asciiTheme="majorBidi" w:eastAsia="Times New Roman" w:hAnsiTheme="majorBidi" w:cstheme="majorBidi"/>
                <w:sz w:val="30"/>
                <w:szCs w:val="30"/>
                <w:rtl/>
              </w:rPr>
            </w:pPr>
            <w:r w:rsidRPr="00804A07">
              <w:rPr>
                <w:rFonts w:asciiTheme="majorBidi" w:eastAsia="Calibri" w:hAnsiTheme="majorBidi" w:cstheme="majorBidi"/>
                <w:noProof/>
                <w:color w:val="000000"/>
                <w:sz w:val="30"/>
                <w:szCs w:val="30"/>
                <w:rtl/>
              </w:rPr>
              <w:t>61.523</w:t>
            </w:r>
          </w:p>
        </w:tc>
        <w:tc>
          <w:tcPr>
            <w:tcW w:w="1695" w:type="dxa"/>
            <w:vMerge w:val="restart"/>
            <w:tcBorders>
              <w:top w:val="single" w:sz="12" w:space="0" w:color="auto"/>
              <w:right w:val="thinThickSmallGap" w:sz="12" w:space="0" w:color="000000"/>
            </w:tcBorders>
            <w:vAlign w:val="center"/>
          </w:tcPr>
          <w:p w:rsidR="00AF0E5F" w:rsidRPr="00804A07" w:rsidRDefault="00AF0E5F" w:rsidP="007F18E9">
            <w:pPr>
              <w:spacing w:line="312" w:lineRule="auto"/>
              <w:jc w:val="center"/>
              <w:rPr>
                <w:rFonts w:asciiTheme="majorBidi" w:eastAsia="Times New Roman" w:hAnsiTheme="majorBidi" w:cstheme="majorBidi"/>
                <w:sz w:val="30"/>
                <w:szCs w:val="30"/>
              </w:rPr>
            </w:pPr>
            <w:r w:rsidRPr="00804A07">
              <w:rPr>
                <w:rFonts w:asciiTheme="majorBidi" w:eastAsia="Calibri" w:hAnsiTheme="majorBidi" w:cstheme="majorBidi"/>
                <w:noProof/>
                <w:color w:val="000000"/>
                <w:sz w:val="30"/>
                <w:szCs w:val="30"/>
                <w:rtl/>
              </w:rPr>
              <w:t>0.000</w:t>
            </w:r>
          </w:p>
        </w:tc>
      </w:tr>
      <w:tr w:rsidR="00AF0E5F" w:rsidRPr="00804A07" w:rsidTr="00A65389">
        <w:trPr>
          <w:trHeight w:val="315"/>
          <w:jc w:val="center"/>
        </w:trPr>
        <w:tc>
          <w:tcPr>
            <w:tcW w:w="1076" w:type="dxa"/>
            <w:tcBorders>
              <w:left w:val="thickThinSmallGap" w:sz="12" w:space="0" w:color="000000"/>
            </w:tcBorders>
            <w:shd w:val="clear" w:color="auto" w:fill="F2F2F2"/>
            <w:vAlign w:val="center"/>
            <w:hideMark/>
          </w:tcPr>
          <w:p w:rsidR="00AF0E5F" w:rsidRPr="00804A07" w:rsidRDefault="00AF0E5F" w:rsidP="007F18E9">
            <w:pPr>
              <w:spacing w:line="312" w:lineRule="auto"/>
              <w:jc w:val="center"/>
              <w:rPr>
                <w:rFonts w:asciiTheme="majorBidi" w:eastAsia="Times New Roman" w:hAnsiTheme="majorBidi" w:cstheme="majorBidi"/>
                <w:b/>
                <w:bCs/>
                <w:sz w:val="30"/>
                <w:szCs w:val="30"/>
              </w:rPr>
            </w:pPr>
            <w:r w:rsidRPr="00804A07">
              <w:rPr>
                <w:rFonts w:asciiTheme="majorBidi" w:eastAsia="Times New Roman" w:hAnsiTheme="majorBidi" w:cstheme="majorBidi"/>
                <w:b/>
                <w:bCs/>
                <w:sz w:val="30"/>
                <w:szCs w:val="30"/>
                <w:rtl/>
              </w:rPr>
              <w:t>البواقي</w:t>
            </w:r>
          </w:p>
        </w:tc>
        <w:tc>
          <w:tcPr>
            <w:tcW w:w="1765" w:type="dxa"/>
            <w:vAlign w:val="center"/>
          </w:tcPr>
          <w:p w:rsidR="00AF0E5F" w:rsidRPr="00804A07" w:rsidRDefault="00AF0E5F" w:rsidP="007F18E9">
            <w:pPr>
              <w:spacing w:line="312" w:lineRule="auto"/>
              <w:jc w:val="center"/>
              <w:rPr>
                <w:rFonts w:asciiTheme="majorBidi" w:eastAsia="Times New Roman" w:hAnsiTheme="majorBidi" w:cstheme="majorBidi"/>
                <w:sz w:val="30"/>
                <w:szCs w:val="30"/>
              </w:rPr>
            </w:pPr>
            <w:r w:rsidRPr="00804A07">
              <w:rPr>
                <w:rFonts w:asciiTheme="majorBidi" w:eastAsia="Calibri" w:hAnsiTheme="majorBidi" w:cstheme="majorBidi"/>
                <w:noProof/>
                <w:color w:val="000000"/>
                <w:sz w:val="30"/>
                <w:szCs w:val="30"/>
                <w:rtl/>
              </w:rPr>
              <w:t>13.109</w:t>
            </w:r>
          </w:p>
        </w:tc>
        <w:tc>
          <w:tcPr>
            <w:tcW w:w="1559" w:type="dxa"/>
            <w:vAlign w:val="center"/>
          </w:tcPr>
          <w:p w:rsidR="00AF0E5F" w:rsidRPr="00804A07" w:rsidRDefault="00AF0E5F" w:rsidP="007F18E9">
            <w:pPr>
              <w:spacing w:line="312" w:lineRule="auto"/>
              <w:jc w:val="center"/>
              <w:rPr>
                <w:rFonts w:asciiTheme="majorBidi" w:eastAsia="Times New Roman" w:hAnsiTheme="majorBidi" w:cstheme="majorBidi"/>
                <w:sz w:val="30"/>
                <w:szCs w:val="30"/>
              </w:rPr>
            </w:pPr>
            <w:r w:rsidRPr="00804A07">
              <w:rPr>
                <w:rFonts w:asciiTheme="majorBidi" w:eastAsia="Times New Roman" w:hAnsiTheme="majorBidi" w:cstheme="majorBidi"/>
                <w:noProof/>
                <w:sz w:val="30"/>
                <w:szCs w:val="30"/>
                <w:rtl/>
              </w:rPr>
              <w:t>69</w:t>
            </w:r>
          </w:p>
        </w:tc>
        <w:tc>
          <w:tcPr>
            <w:tcW w:w="2410" w:type="dxa"/>
            <w:vMerge w:val="restart"/>
            <w:vAlign w:val="center"/>
          </w:tcPr>
          <w:p w:rsidR="00AF0E5F" w:rsidRPr="00804A07" w:rsidRDefault="00AF0E5F" w:rsidP="007F18E9">
            <w:pPr>
              <w:spacing w:line="312" w:lineRule="auto"/>
              <w:jc w:val="center"/>
              <w:rPr>
                <w:rFonts w:asciiTheme="majorBidi" w:eastAsia="Times New Roman" w:hAnsiTheme="majorBidi" w:cstheme="majorBidi"/>
                <w:sz w:val="30"/>
                <w:szCs w:val="30"/>
              </w:rPr>
            </w:pPr>
            <w:r w:rsidRPr="00804A07">
              <w:rPr>
                <w:rFonts w:asciiTheme="majorBidi" w:eastAsia="Calibri" w:hAnsiTheme="majorBidi" w:cstheme="majorBidi"/>
                <w:noProof/>
                <w:color w:val="000000"/>
                <w:sz w:val="30"/>
                <w:szCs w:val="30"/>
                <w:rtl/>
              </w:rPr>
              <w:t>0.190</w:t>
            </w:r>
          </w:p>
        </w:tc>
        <w:tc>
          <w:tcPr>
            <w:tcW w:w="1134" w:type="dxa"/>
            <w:vMerge/>
            <w:vAlign w:val="center"/>
          </w:tcPr>
          <w:p w:rsidR="00AF0E5F" w:rsidRPr="00804A07" w:rsidRDefault="00AF0E5F" w:rsidP="007F18E9">
            <w:pPr>
              <w:spacing w:line="312" w:lineRule="auto"/>
              <w:jc w:val="center"/>
              <w:rPr>
                <w:rFonts w:asciiTheme="majorBidi" w:eastAsia="Times New Roman" w:hAnsiTheme="majorBidi" w:cstheme="majorBidi"/>
                <w:sz w:val="30"/>
                <w:szCs w:val="30"/>
              </w:rPr>
            </w:pPr>
          </w:p>
        </w:tc>
        <w:tc>
          <w:tcPr>
            <w:tcW w:w="1695" w:type="dxa"/>
            <w:vMerge/>
            <w:tcBorders>
              <w:right w:val="thinThickSmallGap" w:sz="12" w:space="0" w:color="000000"/>
            </w:tcBorders>
            <w:vAlign w:val="center"/>
          </w:tcPr>
          <w:p w:rsidR="00AF0E5F" w:rsidRPr="00804A07" w:rsidRDefault="00AF0E5F" w:rsidP="007F18E9">
            <w:pPr>
              <w:spacing w:line="312" w:lineRule="auto"/>
              <w:jc w:val="center"/>
              <w:rPr>
                <w:rFonts w:asciiTheme="majorBidi" w:eastAsia="Times New Roman" w:hAnsiTheme="majorBidi" w:cstheme="majorBidi"/>
                <w:sz w:val="30"/>
                <w:szCs w:val="30"/>
              </w:rPr>
            </w:pPr>
          </w:p>
        </w:tc>
      </w:tr>
      <w:tr w:rsidR="00AF0E5F" w:rsidRPr="00804A07" w:rsidTr="00A65389">
        <w:trPr>
          <w:trHeight w:val="70"/>
          <w:jc w:val="center"/>
        </w:trPr>
        <w:tc>
          <w:tcPr>
            <w:tcW w:w="1076" w:type="dxa"/>
            <w:tcBorders>
              <w:left w:val="thickThinSmallGap" w:sz="12" w:space="0" w:color="000000"/>
              <w:bottom w:val="thickThinSmallGap" w:sz="12" w:space="0" w:color="000000"/>
            </w:tcBorders>
            <w:shd w:val="clear" w:color="auto" w:fill="F2F2F2"/>
            <w:vAlign w:val="center"/>
            <w:hideMark/>
          </w:tcPr>
          <w:p w:rsidR="00AF0E5F" w:rsidRPr="00804A07" w:rsidRDefault="00AF0E5F" w:rsidP="007F18E9">
            <w:pPr>
              <w:spacing w:line="312" w:lineRule="auto"/>
              <w:jc w:val="center"/>
              <w:rPr>
                <w:rFonts w:asciiTheme="majorBidi" w:eastAsia="Times New Roman" w:hAnsiTheme="majorBidi" w:cstheme="majorBidi"/>
                <w:b/>
                <w:bCs/>
                <w:sz w:val="30"/>
                <w:szCs w:val="30"/>
                <w:rtl/>
              </w:rPr>
            </w:pPr>
            <w:r w:rsidRPr="00804A07">
              <w:rPr>
                <w:rFonts w:asciiTheme="majorBidi" w:eastAsia="Times New Roman" w:hAnsiTheme="majorBidi" w:cstheme="majorBidi"/>
                <w:b/>
                <w:bCs/>
                <w:sz w:val="30"/>
                <w:szCs w:val="30"/>
                <w:rtl/>
              </w:rPr>
              <w:t>المجموع</w:t>
            </w:r>
          </w:p>
        </w:tc>
        <w:tc>
          <w:tcPr>
            <w:tcW w:w="1765" w:type="dxa"/>
            <w:tcBorders>
              <w:bottom w:val="thickThinSmallGap" w:sz="12" w:space="0" w:color="000000"/>
            </w:tcBorders>
            <w:vAlign w:val="center"/>
          </w:tcPr>
          <w:p w:rsidR="00AF0E5F" w:rsidRPr="00804A07" w:rsidRDefault="00AF0E5F" w:rsidP="007F18E9">
            <w:pPr>
              <w:spacing w:line="312" w:lineRule="auto"/>
              <w:jc w:val="center"/>
              <w:rPr>
                <w:rFonts w:asciiTheme="majorBidi" w:eastAsia="Times New Roman" w:hAnsiTheme="majorBidi" w:cstheme="majorBidi"/>
                <w:sz w:val="30"/>
                <w:szCs w:val="30"/>
              </w:rPr>
            </w:pPr>
            <w:r w:rsidRPr="00804A07">
              <w:rPr>
                <w:rFonts w:asciiTheme="majorBidi" w:eastAsia="Calibri" w:hAnsiTheme="majorBidi" w:cstheme="majorBidi"/>
                <w:noProof/>
                <w:color w:val="000000"/>
                <w:sz w:val="30"/>
                <w:szCs w:val="30"/>
                <w:rtl/>
              </w:rPr>
              <w:t>24.798</w:t>
            </w:r>
          </w:p>
        </w:tc>
        <w:tc>
          <w:tcPr>
            <w:tcW w:w="1559" w:type="dxa"/>
            <w:tcBorders>
              <w:bottom w:val="thickThinSmallGap" w:sz="12" w:space="0" w:color="000000"/>
            </w:tcBorders>
            <w:vAlign w:val="center"/>
          </w:tcPr>
          <w:p w:rsidR="00AF0E5F" w:rsidRPr="00804A07" w:rsidRDefault="00AF0E5F" w:rsidP="007F18E9">
            <w:pPr>
              <w:spacing w:line="312" w:lineRule="auto"/>
              <w:jc w:val="center"/>
              <w:rPr>
                <w:rFonts w:asciiTheme="majorBidi" w:eastAsia="Times New Roman" w:hAnsiTheme="majorBidi" w:cstheme="majorBidi"/>
                <w:sz w:val="30"/>
                <w:szCs w:val="30"/>
                <w:rtl/>
              </w:rPr>
            </w:pPr>
            <w:r w:rsidRPr="00804A07">
              <w:rPr>
                <w:rFonts w:asciiTheme="majorBidi" w:eastAsia="Times New Roman" w:hAnsiTheme="majorBidi" w:cstheme="majorBidi"/>
                <w:noProof/>
                <w:sz w:val="30"/>
                <w:szCs w:val="30"/>
                <w:rtl/>
              </w:rPr>
              <w:t>70</w:t>
            </w:r>
          </w:p>
        </w:tc>
        <w:tc>
          <w:tcPr>
            <w:tcW w:w="2410" w:type="dxa"/>
            <w:vMerge/>
            <w:tcBorders>
              <w:bottom w:val="thickThinSmallGap" w:sz="12" w:space="0" w:color="000000"/>
            </w:tcBorders>
            <w:vAlign w:val="center"/>
          </w:tcPr>
          <w:p w:rsidR="00AF0E5F" w:rsidRPr="00804A07" w:rsidRDefault="00AF0E5F" w:rsidP="007F18E9">
            <w:pPr>
              <w:spacing w:line="312" w:lineRule="auto"/>
              <w:jc w:val="center"/>
              <w:rPr>
                <w:rFonts w:asciiTheme="majorBidi" w:eastAsia="Times New Roman" w:hAnsiTheme="majorBidi" w:cstheme="majorBidi"/>
                <w:sz w:val="30"/>
                <w:szCs w:val="30"/>
              </w:rPr>
            </w:pPr>
          </w:p>
        </w:tc>
        <w:tc>
          <w:tcPr>
            <w:tcW w:w="1134" w:type="dxa"/>
            <w:vMerge/>
            <w:tcBorders>
              <w:bottom w:val="thickThinSmallGap" w:sz="12" w:space="0" w:color="000000"/>
            </w:tcBorders>
            <w:vAlign w:val="center"/>
          </w:tcPr>
          <w:p w:rsidR="00AF0E5F" w:rsidRPr="00804A07" w:rsidRDefault="00AF0E5F" w:rsidP="007F18E9">
            <w:pPr>
              <w:spacing w:line="312" w:lineRule="auto"/>
              <w:jc w:val="center"/>
              <w:rPr>
                <w:rFonts w:asciiTheme="majorBidi" w:eastAsia="Times New Roman" w:hAnsiTheme="majorBidi" w:cstheme="majorBidi"/>
                <w:sz w:val="30"/>
                <w:szCs w:val="30"/>
              </w:rPr>
            </w:pPr>
          </w:p>
        </w:tc>
        <w:tc>
          <w:tcPr>
            <w:tcW w:w="1695" w:type="dxa"/>
            <w:vMerge/>
            <w:tcBorders>
              <w:bottom w:val="thickThinSmallGap" w:sz="12" w:space="0" w:color="000000"/>
              <w:right w:val="thinThickSmallGap" w:sz="12" w:space="0" w:color="000000"/>
            </w:tcBorders>
            <w:vAlign w:val="center"/>
          </w:tcPr>
          <w:p w:rsidR="00AF0E5F" w:rsidRPr="00804A07" w:rsidRDefault="00AF0E5F" w:rsidP="007F18E9">
            <w:pPr>
              <w:spacing w:line="312" w:lineRule="auto"/>
              <w:jc w:val="center"/>
              <w:rPr>
                <w:rFonts w:asciiTheme="majorBidi" w:eastAsia="Times New Roman" w:hAnsiTheme="majorBidi" w:cstheme="majorBidi"/>
                <w:sz w:val="30"/>
                <w:szCs w:val="30"/>
              </w:rPr>
            </w:pPr>
          </w:p>
        </w:tc>
      </w:tr>
    </w:tbl>
    <w:p w:rsidR="00AF0E5F" w:rsidRPr="00804A07" w:rsidRDefault="00AF0E5F" w:rsidP="007F18E9">
      <w:pPr>
        <w:spacing w:after="0" w:line="312" w:lineRule="auto"/>
        <w:jc w:val="both"/>
        <w:rPr>
          <w:rFonts w:ascii="Simplified Arabic" w:hAnsi="Simplified Arabic" w:cs="Simplified Arabic"/>
          <w:color w:val="0A0A0A"/>
          <w:sz w:val="32"/>
          <w:szCs w:val="32"/>
          <w:shd w:val="clear" w:color="auto" w:fill="FFFFFF"/>
          <w:rtl/>
        </w:rPr>
      </w:pPr>
      <w:r w:rsidRPr="00804A07">
        <w:rPr>
          <w:rFonts w:ascii="Simplified Arabic" w:hAnsi="Simplified Arabic" w:cs="Simplified Arabic"/>
          <w:color w:val="0A0A0A"/>
          <w:sz w:val="32"/>
          <w:szCs w:val="32"/>
          <w:shd w:val="clear" w:color="auto" w:fill="FFFFFF"/>
          <w:rtl/>
        </w:rPr>
        <w:t xml:space="preserve">يتضح من خلال الجدول السابق أن مستوى الدلالة </w:t>
      </w:r>
      <w:r w:rsidR="00F96E45" w:rsidRPr="00804A07">
        <w:rPr>
          <w:rFonts w:ascii="Simplified Arabic" w:hAnsi="Simplified Arabic" w:cs="Simplified Arabic" w:hint="cs"/>
          <w:sz w:val="34"/>
          <w:szCs w:val="34"/>
          <w:rtl/>
        </w:rPr>
        <w:t>ل</w:t>
      </w:r>
      <w:r w:rsidR="00F96E45" w:rsidRPr="00804A07">
        <w:rPr>
          <w:rFonts w:ascii="Simplified Arabic" w:hAnsi="Simplified Arabic" w:cs="Simplified Arabic"/>
          <w:sz w:val="34"/>
          <w:szCs w:val="34"/>
          <w:rtl/>
        </w:rPr>
        <w:t xml:space="preserve">أثير لتطابقات إدارة المخاطر </w:t>
      </w:r>
      <w:r w:rsidR="00F96E45" w:rsidRPr="00804A07">
        <w:rPr>
          <w:rFonts w:ascii="Simplified Arabic" w:hAnsi="Simplified Arabic" w:cs="Simplified Arabic" w:hint="cs"/>
          <w:sz w:val="34"/>
          <w:szCs w:val="34"/>
          <w:rtl/>
        </w:rPr>
        <w:t xml:space="preserve">للذكاء الاصطناعي </w:t>
      </w:r>
      <w:r w:rsidR="00F96E45" w:rsidRPr="00804A07">
        <w:rPr>
          <w:rFonts w:ascii="Simplified Arabic" w:hAnsi="Simplified Arabic" w:cs="Simplified Arabic"/>
          <w:sz w:val="34"/>
          <w:szCs w:val="34"/>
          <w:rtl/>
        </w:rPr>
        <w:t xml:space="preserve">يؤدي </w:t>
      </w:r>
      <w:r w:rsidR="00F96E45" w:rsidRPr="00804A07">
        <w:rPr>
          <w:rFonts w:ascii="Simplified Arabic" w:hAnsi="Simplified Arabic" w:cs="Simplified Arabic" w:hint="cs"/>
          <w:sz w:val="34"/>
          <w:szCs w:val="34"/>
          <w:rtl/>
        </w:rPr>
        <w:t xml:space="preserve">إلى </w:t>
      </w:r>
      <w:r w:rsidR="00F96E45" w:rsidRPr="00804A07">
        <w:rPr>
          <w:rFonts w:ascii="Simplified Arabic" w:hAnsi="Simplified Arabic" w:cs="Simplified Arabic"/>
          <w:sz w:val="34"/>
          <w:szCs w:val="34"/>
          <w:rtl/>
        </w:rPr>
        <w:t>التنبؤ بالمخاطر التهديدية التي تواجه</w:t>
      </w:r>
      <w:r w:rsidR="00F96E45" w:rsidRPr="00804A07">
        <w:rPr>
          <w:rFonts w:ascii="Simplified Arabic" w:hAnsi="Simplified Arabic" w:cs="Simplified Arabic" w:hint="cs"/>
          <w:sz w:val="34"/>
          <w:szCs w:val="34"/>
          <w:rtl/>
        </w:rPr>
        <w:t xml:space="preserve"> إدارة جامعة تبوك</w:t>
      </w:r>
      <w:r w:rsidR="00F96E45" w:rsidRPr="00804A07">
        <w:rPr>
          <w:rFonts w:ascii="Simplified Arabic" w:hAnsi="Simplified Arabic" w:cs="Simplified Arabic"/>
          <w:color w:val="0A0A0A"/>
          <w:sz w:val="32"/>
          <w:szCs w:val="32"/>
          <w:shd w:val="clear" w:color="auto" w:fill="FFFFFF"/>
          <w:rtl/>
        </w:rPr>
        <w:t xml:space="preserve"> </w:t>
      </w:r>
      <w:r w:rsidRPr="00804A07">
        <w:rPr>
          <w:rFonts w:ascii="Simplified Arabic" w:hAnsi="Simplified Arabic" w:cs="Simplified Arabic"/>
          <w:color w:val="0A0A0A"/>
          <w:sz w:val="32"/>
          <w:szCs w:val="32"/>
          <w:shd w:val="clear" w:color="auto" w:fill="FFFFFF"/>
          <w:rtl/>
        </w:rPr>
        <w:t xml:space="preserve">هو (0.000) وهو أقل من (0.05) أي أنه يوجد أثر ذو دلالة إحصائية </w:t>
      </w:r>
      <w:r w:rsidR="00F96E45" w:rsidRPr="00804A07">
        <w:rPr>
          <w:rFonts w:ascii="Simplified Arabic" w:hAnsi="Simplified Arabic" w:cs="Simplified Arabic"/>
          <w:sz w:val="34"/>
          <w:szCs w:val="34"/>
          <w:rtl/>
        </w:rPr>
        <w:t xml:space="preserve">لتطابقات إدارة المخاطر </w:t>
      </w:r>
      <w:r w:rsidR="00F96E45" w:rsidRPr="00804A07">
        <w:rPr>
          <w:rFonts w:ascii="Simplified Arabic" w:hAnsi="Simplified Arabic" w:cs="Simplified Arabic" w:hint="cs"/>
          <w:sz w:val="34"/>
          <w:szCs w:val="34"/>
          <w:rtl/>
        </w:rPr>
        <w:t xml:space="preserve">للذكاء الاصطناعي </w:t>
      </w:r>
      <w:r w:rsidR="00F96E45" w:rsidRPr="00804A07">
        <w:rPr>
          <w:rFonts w:ascii="Simplified Arabic" w:hAnsi="Simplified Arabic" w:cs="Simplified Arabic"/>
          <w:sz w:val="34"/>
          <w:szCs w:val="34"/>
          <w:rtl/>
        </w:rPr>
        <w:t xml:space="preserve">يؤدي </w:t>
      </w:r>
      <w:r w:rsidR="00F96E45" w:rsidRPr="00804A07">
        <w:rPr>
          <w:rFonts w:ascii="Simplified Arabic" w:hAnsi="Simplified Arabic" w:cs="Simplified Arabic" w:hint="cs"/>
          <w:sz w:val="34"/>
          <w:szCs w:val="34"/>
          <w:rtl/>
        </w:rPr>
        <w:t xml:space="preserve">إلى </w:t>
      </w:r>
      <w:r w:rsidR="00F96E45" w:rsidRPr="00804A07">
        <w:rPr>
          <w:rFonts w:ascii="Simplified Arabic" w:hAnsi="Simplified Arabic" w:cs="Simplified Arabic"/>
          <w:sz w:val="34"/>
          <w:szCs w:val="34"/>
          <w:rtl/>
        </w:rPr>
        <w:t>التنبؤ بالمخاطر التهديدية التي تواجه</w:t>
      </w:r>
      <w:r w:rsidR="00F96E45" w:rsidRPr="00804A07">
        <w:rPr>
          <w:rFonts w:ascii="Simplified Arabic" w:hAnsi="Simplified Arabic" w:cs="Simplified Arabic" w:hint="cs"/>
          <w:sz w:val="34"/>
          <w:szCs w:val="34"/>
          <w:rtl/>
        </w:rPr>
        <w:t xml:space="preserve"> إدارة جامعة تبوك</w:t>
      </w:r>
      <w:r w:rsidR="00F96E45" w:rsidRPr="00804A07">
        <w:rPr>
          <w:rFonts w:ascii="Simplified Arabic" w:hAnsi="Simplified Arabic" w:cs="Simplified Arabic"/>
          <w:color w:val="0A0A0A"/>
          <w:sz w:val="32"/>
          <w:szCs w:val="32"/>
          <w:shd w:val="clear" w:color="auto" w:fill="FFFFFF"/>
          <w:rtl/>
        </w:rPr>
        <w:t xml:space="preserve"> </w:t>
      </w:r>
      <w:r w:rsidRPr="00804A07">
        <w:rPr>
          <w:rFonts w:ascii="Simplified Arabic" w:hAnsi="Simplified Arabic" w:cs="Simplified Arabic"/>
          <w:color w:val="0A0A0A"/>
          <w:sz w:val="32"/>
          <w:szCs w:val="32"/>
          <w:shd w:val="clear" w:color="auto" w:fill="FFFFFF"/>
          <w:rtl/>
        </w:rPr>
        <w:t>، أما بالنسبة لمعادلة خط الانحدار فالجدول التالي يوضح ذلك:</w:t>
      </w:r>
    </w:p>
    <w:p w:rsidR="00AF0E5F" w:rsidRPr="00804A07" w:rsidRDefault="00AF0E5F" w:rsidP="007F18E9">
      <w:pPr>
        <w:spacing w:after="0" w:line="312" w:lineRule="auto"/>
        <w:jc w:val="center"/>
        <w:rPr>
          <w:rFonts w:ascii="Simplified Arabic" w:hAnsi="Simplified Arabic" w:cs="Simplified Arabic"/>
          <w:b/>
          <w:bCs/>
          <w:color w:val="0A0A0A"/>
          <w:sz w:val="32"/>
          <w:szCs w:val="32"/>
          <w:shd w:val="clear" w:color="auto" w:fill="FFFFFF"/>
          <w:rtl/>
        </w:rPr>
      </w:pPr>
      <w:bookmarkStart w:id="58" w:name="_Toc215254200"/>
      <w:r w:rsidRPr="00804A07">
        <w:rPr>
          <w:rFonts w:ascii="Simplified Arabic" w:hAnsi="Simplified Arabic" w:cs="Simplified Arabic" w:hint="cs"/>
          <w:b/>
          <w:bCs/>
          <w:color w:val="0A0A0A"/>
          <w:sz w:val="32"/>
          <w:szCs w:val="32"/>
          <w:shd w:val="clear" w:color="auto" w:fill="FFFFFF"/>
          <w:rtl/>
        </w:rPr>
        <w:t>جدول</w:t>
      </w:r>
      <w:r w:rsidRPr="00804A07">
        <w:rPr>
          <w:rFonts w:ascii="Simplified Arabic" w:hAnsi="Simplified Arabic" w:cs="Simplified Arabic"/>
          <w:b/>
          <w:bCs/>
          <w:color w:val="0A0A0A"/>
          <w:sz w:val="32"/>
          <w:szCs w:val="32"/>
          <w:shd w:val="clear" w:color="auto" w:fill="FFFFFF"/>
          <w:rtl/>
        </w:rPr>
        <w:t xml:space="preserve"> (16 ) </w:t>
      </w:r>
      <w:r w:rsidRPr="00804A07">
        <w:rPr>
          <w:rFonts w:ascii="Simplified Arabic" w:hAnsi="Simplified Arabic" w:cs="Simplified Arabic" w:hint="cs"/>
          <w:b/>
          <w:bCs/>
          <w:color w:val="0A0A0A"/>
          <w:sz w:val="32"/>
          <w:szCs w:val="32"/>
          <w:shd w:val="clear" w:color="auto" w:fill="FFFFFF"/>
          <w:rtl/>
        </w:rPr>
        <w:t>نموذج</w:t>
      </w:r>
      <w:r w:rsidRPr="00804A07">
        <w:rPr>
          <w:rFonts w:ascii="Simplified Arabic" w:hAnsi="Simplified Arabic" w:cs="Simplified Arabic"/>
          <w:b/>
          <w:bCs/>
          <w:color w:val="0A0A0A"/>
          <w:sz w:val="32"/>
          <w:szCs w:val="32"/>
          <w:shd w:val="clear" w:color="auto" w:fill="FFFFFF"/>
          <w:rtl/>
        </w:rPr>
        <w:t xml:space="preserve"> </w:t>
      </w:r>
      <w:r w:rsidRPr="00804A07">
        <w:rPr>
          <w:rFonts w:ascii="Simplified Arabic" w:hAnsi="Simplified Arabic" w:cs="Simplified Arabic" w:hint="cs"/>
          <w:b/>
          <w:bCs/>
          <w:color w:val="0A0A0A"/>
          <w:sz w:val="32"/>
          <w:szCs w:val="32"/>
          <w:shd w:val="clear" w:color="auto" w:fill="FFFFFF"/>
          <w:rtl/>
        </w:rPr>
        <w:t>الانحدار</w:t>
      </w:r>
      <w:r w:rsidRPr="00804A07">
        <w:rPr>
          <w:rFonts w:ascii="Simplified Arabic" w:hAnsi="Simplified Arabic" w:cs="Simplified Arabic"/>
          <w:b/>
          <w:bCs/>
          <w:color w:val="0A0A0A"/>
          <w:sz w:val="32"/>
          <w:szCs w:val="32"/>
          <w:shd w:val="clear" w:color="auto" w:fill="FFFFFF"/>
          <w:rtl/>
        </w:rPr>
        <w:t xml:space="preserve"> </w:t>
      </w:r>
      <w:r w:rsidRPr="00804A07">
        <w:rPr>
          <w:rFonts w:ascii="Simplified Arabic" w:hAnsi="Simplified Arabic" w:cs="Simplified Arabic" w:hint="cs"/>
          <w:b/>
          <w:bCs/>
          <w:color w:val="0A0A0A"/>
          <w:sz w:val="32"/>
          <w:szCs w:val="32"/>
          <w:shd w:val="clear" w:color="auto" w:fill="FFFFFF"/>
          <w:rtl/>
        </w:rPr>
        <w:t>الخطي</w:t>
      </w:r>
      <w:r w:rsidRPr="00804A07">
        <w:rPr>
          <w:rFonts w:ascii="Simplified Arabic" w:hAnsi="Simplified Arabic" w:cs="Simplified Arabic"/>
          <w:b/>
          <w:bCs/>
          <w:color w:val="0A0A0A"/>
          <w:sz w:val="32"/>
          <w:szCs w:val="32"/>
          <w:shd w:val="clear" w:color="auto" w:fill="FFFFFF"/>
          <w:rtl/>
        </w:rPr>
        <w:t xml:space="preserve"> </w:t>
      </w:r>
      <w:r w:rsidRPr="00804A07">
        <w:rPr>
          <w:rFonts w:ascii="Simplified Arabic" w:hAnsi="Simplified Arabic" w:cs="Simplified Arabic" w:hint="cs"/>
          <w:b/>
          <w:bCs/>
          <w:color w:val="0A0A0A"/>
          <w:sz w:val="32"/>
          <w:szCs w:val="32"/>
          <w:shd w:val="clear" w:color="auto" w:fill="FFFFFF"/>
          <w:rtl/>
        </w:rPr>
        <w:t>البسيط</w:t>
      </w:r>
      <w:r w:rsidRPr="00804A07">
        <w:rPr>
          <w:rFonts w:ascii="Simplified Arabic" w:hAnsi="Simplified Arabic" w:cs="Simplified Arabic"/>
          <w:b/>
          <w:bCs/>
          <w:color w:val="0A0A0A"/>
          <w:sz w:val="32"/>
          <w:szCs w:val="32"/>
          <w:shd w:val="clear" w:color="auto" w:fill="FFFFFF"/>
          <w:rtl/>
        </w:rPr>
        <w:t xml:space="preserve"> </w:t>
      </w:r>
      <w:bookmarkEnd w:id="58"/>
      <w:r w:rsidR="00A0636F" w:rsidRPr="00804A07">
        <w:rPr>
          <w:rFonts w:ascii="Simplified Arabic" w:hAnsi="Simplified Arabic" w:cs="Simplified Arabic"/>
          <w:b/>
          <w:bCs/>
          <w:color w:val="0A0A0A"/>
          <w:sz w:val="32"/>
          <w:szCs w:val="32"/>
          <w:shd w:val="clear" w:color="auto" w:fill="FFFFFF"/>
          <w:rtl/>
        </w:rPr>
        <w:t xml:space="preserve">لتطابقات إدارة المخاطر </w:t>
      </w:r>
      <w:r w:rsidR="00A0636F" w:rsidRPr="00804A07">
        <w:rPr>
          <w:rFonts w:ascii="Simplified Arabic" w:hAnsi="Simplified Arabic" w:cs="Simplified Arabic" w:hint="cs"/>
          <w:b/>
          <w:bCs/>
          <w:color w:val="0A0A0A"/>
          <w:sz w:val="32"/>
          <w:szCs w:val="32"/>
          <w:shd w:val="clear" w:color="auto" w:fill="FFFFFF"/>
          <w:rtl/>
        </w:rPr>
        <w:t xml:space="preserve">للذكاء الاصطناعي </w:t>
      </w:r>
      <w:r w:rsidR="00A0636F" w:rsidRPr="00804A07">
        <w:rPr>
          <w:rFonts w:ascii="Simplified Arabic" w:hAnsi="Simplified Arabic" w:cs="Simplified Arabic"/>
          <w:b/>
          <w:bCs/>
          <w:color w:val="0A0A0A"/>
          <w:sz w:val="32"/>
          <w:szCs w:val="32"/>
          <w:shd w:val="clear" w:color="auto" w:fill="FFFFFF"/>
          <w:rtl/>
        </w:rPr>
        <w:t xml:space="preserve">يؤدي </w:t>
      </w:r>
      <w:r w:rsidR="00A0636F" w:rsidRPr="00804A07">
        <w:rPr>
          <w:rFonts w:ascii="Simplified Arabic" w:hAnsi="Simplified Arabic" w:cs="Simplified Arabic" w:hint="cs"/>
          <w:b/>
          <w:bCs/>
          <w:color w:val="0A0A0A"/>
          <w:sz w:val="32"/>
          <w:szCs w:val="32"/>
          <w:shd w:val="clear" w:color="auto" w:fill="FFFFFF"/>
          <w:rtl/>
        </w:rPr>
        <w:t xml:space="preserve">إلى </w:t>
      </w:r>
      <w:r w:rsidR="00A0636F" w:rsidRPr="00804A07">
        <w:rPr>
          <w:rFonts w:ascii="Simplified Arabic" w:hAnsi="Simplified Arabic" w:cs="Simplified Arabic"/>
          <w:b/>
          <w:bCs/>
          <w:color w:val="0A0A0A"/>
          <w:sz w:val="32"/>
          <w:szCs w:val="32"/>
          <w:shd w:val="clear" w:color="auto" w:fill="FFFFFF"/>
          <w:rtl/>
        </w:rPr>
        <w:t>التنبؤ بالمخاطر التهديدية التي تواجه</w:t>
      </w:r>
      <w:r w:rsidR="00A0636F" w:rsidRPr="00804A07">
        <w:rPr>
          <w:rFonts w:ascii="Simplified Arabic" w:hAnsi="Simplified Arabic" w:cs="Simplified Arabic" w:hint="cs"/>
          <w:b/>
          <w:bCs/>
          <w:color w:val="0A0A0A"/>
          <w:sz w:val="32"/>
          <w:szCs w:val="32"/>
          <w:shd w:val="clear" w:color="auto" w:fill="FFFFFF"/>
          <w:rtl/>
        </w:rPr>
        <w:t xml:space="preserve"> إدارة جامعة تبوك</w:t>
      </w:r>
    </w:p>
    <w:tbl>
      <w:tblPr>
        <w:tblStyle w:val="TableGrid11"/>
        <w:tblpPr w:leftFromText="180" w:rightFromText="180" w:vertAnchor="text" w:tblpXSpec="center" w:tblpY="1"/>
        <w:tblOverlap w:val="never"/>
        <w:bidiVisual/>
        <w:tblW w:w="9493" w:type="dxa"/>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2270"/>
        <w:gridCol w:w="1805"/>
        <w:gridCol w:w="1806"/>
        <w:gridCol w:w="1806"/>
        <w:gridCol w:w="1806"/>
      </w:tblGrid>
      <w:tr w:rsidR="00AF0E5F" w:rsidRPr="00804A07" w:rsidTr="00773CEF">
        <w:trPr>
          <w:trHeight w:val="578"/>
        </w:trPr>
        <w:tc>
          <w:tcPr>
            <w:tcW w:w="2270" w:type="dxa"/>
            <w:tcBorders>
              <w:top w:val="thinThickSmallGap" w:sz="12" w:space="0" w:color="000000"/>
              <w:left w:val="thickThinSmallGap" w:sz="12" w:space="0" w:color="000000"/>
              <w:bottom w:val="single" w:sz="12" w:space="0" w:color="auto"/>
            </w:tcBorders>
            <w:shd w:val="clear" w:color="auto" w:fill="A6A6A6" w:themeFill="background1" w:themeFillShade="A6"/>
            <w:vAlign w:val="center"/>
            <w:hideMark/>
          </w:tcPr>
          <w:p w:rsidR="00AF0E5F" w:rsidRPr="00804A07" w:rsidRDefault="00AF0E5F" w:rsidP="007F18E9">
            <w:pPr>
              <w:spacing w:line="312" w:lineRule="auto"/>
              <w:jc w:val="center"/>
              <w:rPr>
                <w:rFonts w:asciiTheme="majorBidi" w:eastAsia="Times New Roman" w:hAnsiTheme="majorBidi" w:cstheme="majorBidi"/>
                <w:b/>
                <w:bCs/>
                <w:sz w:val="30"/>
                <w:szCs w:val="30"/>
              </w:rPr>
            </w:pPr>
            <w:r w:rsidRPr="00804A07">
              <w:rPr>
                <w:rFonts w:asciiTheme="majorBidi" w:eastAsia="Times New Roman" w:hAnsiTheme="majorBidi" w:cstheme="majorBidi"/>
                <w:b/>
                <w:bCs/>
                <w:sz w:val="30"/>
                <w:szCs w:val="30"/>
                <w:rtl/>
              </w:rPr>
              <w:t>المعاملات</w:t>
            </w:r>
          </w:p>
        </w:tc>
        <w:tc>
          <w:tcPr>
            <w:tcW w:w="1805" w:type="dxa"/>
            <w:tcBorders>
              <w:top w:val="thinThickSmallGap" w:sz="12" w:space="0" w:color="000000"/>
              <w:bottom w:val="single" w:sz="12" w:space="0" w:color="auto"/>
            </w:tcBorders>
            <w:shd w:val="clear" w:color="auto" w:fill="A6A6A6" w:themeFill="background1" w:themeFillShade="A6"/>
            <w:vAlign w:val="center"/>
          </w:tcPr>
          <w:p w:rsidR="00AF0E5F" w:rsidRPr="00804A07" w:rsidRDefault="00AF0E5F" w:rsidP="007F18E9">
            <w:pPr>
              <w:spacing w:line="312" w:lineRule="auto"/>
              <w:jc w:val="center"/>
              <w:rPr>
                <w:rFonts w:asciiTheme="majorBidi" w:eastAsia="Times New Roman" w:hAnsiTheme="majorBidi" w:cstheme="majorBidi"/>
                <w:b/>
                <w:bCs/>
                <w:sz w:val="30"/>
                <w:szCs w:val="30"/>
              </w:rPr>
            </w:pPr>
            <w:r w:rsidRPr="00804A07">
              <w:rPr>
                <w:rFonts w:asciiTheme="majorBidi" w:eastAsia="Times New Roman" w:hAnsiTheme="majorBidi" w:cstheme="majorBidi"/>
                <w:b/>
                <w:bCs/>
                <w:sz w:val="30"/>
                <w:szCs w:val="30"/>
                <w:rtl/>
              </w:rPr>
              <w:t>قيمة β</w:t>
            </w:r>
          </w:p>
        </w:tc>
        <w:tc>
          <w:tcPr>
            <w:tcW w:w="1806" w:type="dxa"/>
            <w:tcBorders>
              <w:top w:val="thinThickSmallGap" w:sz="12" w:space="0" w:color="000000"/>
              <w:bottom w:val="single" w:sz="12" w:space="0" w:color="auto"/>
            </w:tcBorders>
            <w:shd w:val="clear" w:color="auto" w:fill="A6A6A6" w:themeFill="background1" w:themeFillShade="A6"/>
            <w:vAlign w:val="center"/>
          </w:tcPr>
          <w:p w:rsidR="00AF0E5F" w:rsidRPr="00804A07" w:rsidRDefault="00AF0E5F" w:rsidP="007F18E9">
            <w:pPr>
              <w:spacing w:line="312" w:lineRule="auto"/>
              <w:jc w:val="center"/>
              <w:rPr>
                <w:rFonts w:asciiTheme="majorBidi" w:eastAsia="Times New Roman" w:hAnsiTheme="majorBidi" w:cstheme="majorBidi"/>
                <w:b/>
                <w:bCs/>
                <w:sz w:val="30"/>
                <w:szCs w:val="30"/>
              </w:rPr>
            </w:pPr>
            <w:r w:rsidRPr="00804A07">
              <w:rPr>
                <w:rFonts w:asciiTheme="majorBidi" w:eastAsia="Times New Roman" w:hAnsiTheme="majorBidi" w:cstheme="majorBidi"/>
                <w:b/>
                <w:bCs/>
                <w:sz w:val="30"/>
                <w:szCs w:val="30"/>
                <w:rtl/>
              </w:rPr>
              <w:t>الخطأ المعياري</w:t>
            </w:r>
          </w:p>
        </w:tc>
        <w:tc>
          <w:tcPr>
            <w:tcW w:w="1806" w:type="dxa"/>
            <w:tcBorders>
              <w:top w:val="thinThickSmallGap" w:sz="12" w:space="0" w:color="000000"/>
              <w:bottom w:val="single" w:sz="12" w:space="0" w:color="auto"/>
            </w:tcBorders>
            <w:shd w:val="clear" w:color="auto" w:fill="A6A6A6" w:themeFill="background1" w:themeFillShade="A6"/>
            <w:vAlign w:val="center"/>
          </w:tcPr>
          <w:p w:rsidR="00AF0E5F" w:rsidRPr="00804A07" w:rsidRDefault="00AF0E5F" w:rsidP="007F18E9">
            <w:pPr>
              <w:spacing w:line="312" w:lineRule="auto"/>
              <w:jc w:val="center"/>
              <w:rPr>
                <w:rFonts w:asciiTheme="majorBidi" w:eastAsia="Times New Roman" w:hAnsiTheme="majorBidi" w:cstheme="majorBidi"/>
                <w:b/>
                <w:bCs/>
                <w:sz w:val="30"/>
                <w:szCs w:val="30"/>
              </w:rPr>
            </w:pPr>
            <w:r w:rsidRPr="00804A07">
              <w:rPr>
                <w:rFonts w:asciiTheme="majorBidi" w:eastAsia="Times New Roman" w:hAnsiTheme="majorBidi" w:cstheme="majorBidi"/>
                <w:b/>
                <w:bCs/>
                <w:sz w:val="30"/>
                <w:szCs w:val="30"/>
                <w:rtl/>
              </w:rPr>
              <w:t xml:space="preserve">قيمة </w:t>
            </w:r>
            <w:r w:rsidRPr="00804A07">
              <w:rPr>
                <w:rFonts w:asciiTheme="majorBidi" w:eastAsia="Times New Roman" w:hAnsiTheme="majorBidi" w:cstheme="majorBidi"/>
                <w:b/>
                <w:bCs/>
                <w:sz w:val="30"/>
                <w:szCs w:val="30"/>
              </w:rPr>
              <w:t>T</w:t>
            </w:r>
          </w:p>
        </w:tc>
        <w:tc>
          <w:tcPr>
            <w:tcW w:w="1806" w:type="dxa"/>
            <w:tcBorders>
              <w:top w:val="thinThickSmallGap" w:sz="12" w:space="0" w:color="000000"/>
              <w:bottom w:val="single" w:sz="12" w:space="0" w:color="auto"/>
              <w:right w:val="thinThickSmallGap" w:sz="12" w:space="0" w:color="000000"/>
            </w:tcBorders>
            <w:shd w:val="clear" w:color="auto" w:fill="A6A6A6" w:themeFill="background1" w:themeFillShade="A6"/>
            <w:vAlign w:val="center"/>
          </w:tcPr>
          <w:p w:rsidR="00AF0E5F" w:rsidRPr="00804A07" w:rsidRDefault="00AF0E5F" w:rsidP="007F18E9">
            <w:pPr>
              <w:spacing w:line="312" w:lineRule="auto"/>
              <w:jc w:val="center"/>
              <w:rPr>
                <w:rFonts w:asciiTheme="majorBidi" w:eastAsia="Times New Roman" w:hAnsiTheme="majorBidi" w:cstheme="majorBidi"/>
                <w:b/>
                <w:bCs/>
                <w:sz w:val="30"/>
                <w:szCs w:val="30"/>
              </w:rPr>
            </w:pPr>
            <w:r w:rsidRPr="00804A07">
              <w:rPr>
                <w:rFonts w:asciiTheme="majorBidi" w:eastAsia="Times New Roman" w:hAnsiTheme="majorBidi" w:cstheme="majorBidi"/>
                <w:b/>
                <w:bCs/>
                <w:sz w:val="30"/>
                <w:szCs w:val="30"/>
                <w:rtl/>
              </w:rPr>
              <w:t>مستوى الدلالة</w:t>
            </w:r>
          </w:p>
        </w:tc>
      </w:tr>
      <w:tr w:rsidR="00AF0E5F" w:rsidRPr="00804A07" w:rsidTr="00A65389">
        <w:trPr>
          <w:trHeight w:val="50"/>
        </w:trPr>
        <w:tc>
          <w:tcPr>
            <w:tcW w:w="2270" w:type="dxa"/>
            <w:tcBorders>
              <w:top w:val="single" w:sz="12" w:space="0" w:color="auto"/>
              <w:left w:val="thickThinSmallGap" w:sz="12" w:space="0" w:color="000000"/>
            </w:tcBorders>
            <w:shd w:val="clear" w:color="auto" w:fill="F2F2F2"/>
            <w:vAlign w:val="center"/>
          </w:tcPr>
          <w:p w:rsidR="00AF0E5F" w:rsidRPr="00804A07" w:rsidRDefault="00AF0E5F" w:rsidP="007F18E9">
            <w:pPr>
              <w:spacing w:line="312" w:lineRule="auto"/>
              <w:jc w:val="center"/>
              <w:rPr>
                <w:rFonts w:asciiTheme="majorBidi" w:eastAsia="Times New Roman" w:hAnsiTheme="majorBidi" w:cstheme="majorBidi"/>
                <w:b/>
                <w:bCs/>
                <w:sz w:val="30"/>
                <w:szCs w:val="30"/>
                <w:rtl/>
              </w:rPr>
            </w:pPr>
            <w:r w:rsidRPr="00804A07">
              <w:rPr>
                <w:rFonts w:asciiTheme="majorBidi" w:eastAsia="Times New Roman" w:hAnsiTheme="majorBidi" w:cstheme="majorBidi"/>
                <w:b/>
                <w:bCs/>
                <w:sz w:val="30"/>
                <w:szCs w:val="30"/>
                <w:rtl/>
              </w:rPr>
              <w:t>المعامل الثابت (</w:t>
            </w:r>
            <w:r w:rsidRPr="00804A07">
              <w:rPr>
                <w:rFonts w:asciiTheme="majorBidi" w:eastAsia="Times New Roman" w:hAnsiTheme="majorBidi" w:cstheme="majorBidi"/>
                <w:b/>
                <w:bCs/>
                <w:sz w:val="30"/>
                <w:szCs w:val="30"/>
              </w:rPr>
              <w:t>β0</w:t>
            </w:r>
            <w:r w:rsidRPr="00804A07">
              <w:rPr>
                <w:rFonts w:asciiTheme="majorBidi" w:eastAsia="Times New Roman" w:hAnsiTheme="majorBidi" w:cstheme="majorBidi"/>
                <w:b/>
                <w:bCs/>
                <w:sz w:val="30"/>
                <w:szCs w:val="30"/>
                <w:rtl/>
              </w:rPr>
              <w:t>)</w:t>
            </w:r>
          </w:p>
        </w:tc>
        <w:tc>
          <w:tcPr>
            <w:tcW w:w="1805" w:type="dxa"/>
            <w:tcBorders>
              <w:top w:val="single" w:sz="12" w:space="0" w:color="auto"/>
            </w:tcBorders>
            <w:vAlign w:val="bottom"/>
          </w:tcPr>
          <w:p w:rsidR="00AF0E5F" w:rsidRPr="00804A07" w:rsidRDefault="00AF0E5F" w:rsidP="007F18E9">
            <w:pPr>
              <w:spacing w:line="312" w:lineRule="auto"/>
              <w:jc w:val="center"/>
              <w:rPr>
                <w:rFonts w:asciiTheme="majorBidi" w:eastAsia="Times New Roman" w:hAnsiTheme="majorBidi" w:cstheme="majorBidi"/>
                <w:sz w:val="30"/>
                <w:szCs w:val="30"/>
              </w:rPr>
            </w:pPr>
            <w:r w:rsidRPr="00804A07">
              <w:rPr>
                <w:rFonts w:asciiTheme="majorBidi" w:eastAsia="Calibri" w:hAnsiTheme="majorBidi" w:cstheme="majorBidi"/>
                <w:noProof/>
                <w:color w:val="000000"/>
                <w:sz w:val="30"/>
                <w:szCs w:val="30"/>
                <w:rtl/>
              </w:rPr>
              <w:t>1.811</w:t>
            </w:r>
          </w:p>
        </w:tc>
        <w:tc>
          <w:tcPr>
            <w:tcW w:w="1806" w:type="dxa"/>
            <w:tcBorders>
              <w:top w:val="single" w:sz="12" w:space="0" w:color="auto"/>
            </w:tcBorders>
            <w:vAlign w:val="bottom"/>
          </w:tcPr>
          <w:p w:rsidR="00AF0E5F" w:rsidRPr="00804A07" w:rsidRDefault="00AF0E5F" w:rsidP="007F18E9">
            <w:pPr>
              <w:spacing w:line="312" w:lineRule="auto"/>
              <w:jc w:val="center"/>
              <w:rPr>
                <w:rFonts w:asciiTheme="majorBidi" w:eastAsia="Times New Roman" w:hAnsiTheme="majorBidi" w:cstheme="majorBidi"/>
                <w:sz w:val="30"/>
                <w:szCs w:val="30"/>
              </w:rPr>
            </w:pPr>
            <w:r w:rsidRPr="00804A07">
              <w:rPr>
                <w:rFonts w:asciiTheme="majorBidi" w:eastAsia="Calibri" w:hAnsiTheme="majorBidi" w:cstheme="majorBidi"/>
                <w:noProof/>
                <w:color w:val="000000"/>
                <w:sz w:val="30"/>
                <w:szCs w:val="30"/>
                <w:rtl/>
              </w:rPr>
              <w:t>0.313</w:t>
            </w:r>
          </w:p>
        </w:tc>
        <w:tc>
          <w:tcPr>
            <w:tcW w:w="1806" w:type="dxa"/>
            <w:tcBorders>
              <w:top w:val="single" w:sz="12" w:space="0" w:color="auto"/>
            </w:tcBorders>
            <w:vAlign w:val="bottom"/>
          </w:tcPr>
          <w:p w:rsidR="00AF0E5F" w:rsidRPr="00804A07" w:rsidRDefault="00AF0E5F" w:rsidP="007F18E9">
            <w:pPr>
              <w:spacing w:line="312" w:lineRule="auto"/>
              <w:jc w:val="center"/>
              <w:rPr>
                <w:rFonts w:asciiTheme="majorBidi" w:eastAsia="Times New Roman" w:hAnsiTheme="majorBidi" w:cstheme="majorBidi"/>
                <w:sz w:val="30"/>
                <w:szCs w:val="30"/>
              </w:rPr>
            </w:pPr>
            <w:r w:rsidRPr="00804A07">
              <w:rPr>
                <w:rFonts w:asciiTheme="majorBidi" w:eastAsia="Calibri" w:hAnsiTheme="majorBidi" w:cstheme="majorBidi"/>
                <w:noProof/>
                <w:color w:val="000000"/>
                <w:sz w:val="30"/>
                <w:szCs w:val="30"/>
                <w:rtl/>
              </w:rPr>
              <w:t>5.791</w:t>
            </w:r>
          </w:p>
        </w:tc>
        <w:tc>
          <w:tcPr>
            <w:tcW w:w="1806" w:type="dxa"/>
            <w:tcBorders>
              <w:top w:val="single" w:sz="12" w:space="0" w:color="auto"/>
              <w:right w:val="thinThickSmallGap" w:sz="12" w:space="0" w:color="000000"/>
            </w:tcBorders>
            <w:vAlign w:val="bottom"/>
          </w:tcPr>
          <w:p w:rsidR="00AF0E5F" w:rsidRPr="00804A07" w:rsidRDefault="00AF0E5F" w:rsidP="007F18E9">
            <w:pPr>
              <w:spacing w:line="312" w:lineRule="auto"/>
              <w:jc w:val="center"/>
              <w:rPr>
                <w:rFonts w:asciiTheme="majorBidi" w:eastAsia="Times New Roman" w:hAnsiTheme="majorBidi" w:cstheme="majorBidi"/>
                <w:sz w:val="30"/>
                <w:szCs w:val="30"/>
              </w:rPr>
            </w:pPr>
            <w:r w:rsidRPr="00804A07">
              <w:rPr>
                <w:rFonts w:asciiTheme="majorBidi" w:eastAsia="Calibri" w:hAnsiTheme="majorBidi" w:cstheme="majorBidi"/>
                <w:noProof/>
                <w:color w:val="000000"/>
                <w:sz w:val="30"/>
                <w:szCs w:val="30"/>
                <w:rtl/>
              </w:rPr>
              <w:t>0.000</w:t>
            </w:r>
          </w:p>
        </w:tc>
      </w:tr>
      <w:tr w:rsidR="00AF0E5F" w:rsidRPr="00804A07" w:rsidTr="00A65389">
        <w:trPr>
          <w:trHeight w:val="315"/>
        </w:trPr>
        <w:tc>
          <w:tcPr>
            <w:tcW w:w="2270" w:type="dxa"/>
            <w:tcBorders>
              <w:left w:val="thickThinSmallGap" w:sz="12" w:space="0" w:color="000000"/>
              <w:bottom w:val="thickThinSmallGap" w:sz="12" w:space="0" w:color="000000"/>
            </w:tcBorders>
            <w:shd w:val="clear" w:color="auto" w:fill="F2F2F2"/>
            <w:vAlign w:val="center"/>
          </w:tcPr>
          <w:p w:rsidR="00AF0E5F" w:rsidRPr="00804A07" w:rsidRDefault="00AF0E5F" w:rsidP="007F18E9">
            <w:pPr>
              <w:spacing w:line="312" w:lineRule="auto"/>
              <w:jc w:val="center"/>
              <w:rPr>
                <w:rFonts w:asciiTheme="majorBidi" w:eastAsia="Times New Roman" w:hAnsiTheme="majorBidi" w:cstheme="majorBidi"/>
                <w:b/>
                <w:bCs/>
                <w:sz w:val="30"/>
                <w:szCs w:val="30"/>
              </w:rPr>
            </w:pPr>
            <w:r w:rsidRPr="00804A07">
              <w:rPr>
                <w:rFonts w:asciiTheme="majorBidi" w:eastAsia="Times New Roman" w:hAnsiTheme="majorBidi" w:cstheme="majorBidi"/>
                <w:b/>
                <w:bCs/>
                <w:sz w:val="30"/>
                <w:szCs w:val="30"/>
                <w:rtl/>
              </w:rPr>
              <w:t>معامل الانحدار (</w:t>
            </w:r>
            <w:r w:rsidRPr="00804A07">
              <w:rPr>
                <w:rFonts w:asciiTheme="majorBidi" w:eastAsia="Times New Roman" w:hAnsiTheme="majorBidi" w:cstheme="majorBidi"/>
                <w:b/>
                <w:bCs/>
                <w:sz w:val="30"/>
                <w:szCs w:val="30"/>
              </w:rPr>
              <w:t>β1</w:t>
            </w:r>
            <w:r w:rsidRPr="00804A07">
              <w:rPr>
                <w:rFonts w:asciiTheme="majorBidi" w:eastAsia="Times New Roman" w:hAnsiTheme="majorBidi" w:cstheme="majorBidi"/>
                <w:b/>
                <w:bCs/>
                <w:sz w:val="30"/>
                <w:szCs w:val="30"/>
                <w:rtl/>
              </w:rPr>
              <w:t>)</w:t>
            </w:r>
          </w:p>
        </w:tc>
        <w:tc>
          <w:tcPr>
            <w:tcW w:w="1805" w:type="dxa"/>
            <w:tcBorders>
              <w:bottom w:val="thickThinSmallGap" w:sz="12" w:space="0" w:color="000000"/>
            </w:tcBorders>
            <w:vAlign w:val="bottom"/>
          </w:tcPr>
          <w:p w:rsidR="00AF0E5F" w:rsidRPr="00804A07" w:rsidRDefault="00AF0E5F" w:rsidP="007F18E9">
            <w:pPr>
              <w:spacing w:line="312" w:lineRule="auto"/>
              <w:jc w:val="center"/>
              <w:rPr>
                <w:rFonts w:asciiTheme="majorBidi" w:eastAsia="Times New Roman" w:hAnsiTheme="majorBidi" w:cstheme="majorBidi"/>
                <w:sz w:val="30"/>
                <w:szCs w:val="30"/>
              </w:rPr>
            </w:pPr>
            <w:r w:rsidRPr="00804A07">
              <w:rPr>
                <w:rFonts w:asciiTheme="majorBidi" w:eastAsia="Calibri" w:hAnsiTheme="majorBidi" w:cstheme="majorBidi"/>
                <w:noProof/>
                <w:color w:val="000000"/>
                <w:sz w:val="30"/>
                <w:szCs w:val="30"/>
                <w:rtl/>
              </w:rPr>
              <w:t>0.587</w:t>
            </w:r>
          </w:p>
        </w:tc>
        <w:tc>
          <w:tcPr>
            <w:tcW w:w="1806" w:type="dxa"/>
            <w:tcBorders>
              <w:bottom w:val="thickThinSmallGap" w:sz="12" w:space="0" w:color="000000"/>
            </w:tcBorders>
            <w:vAlign w:val="bottom"/>
          </w:tcPr>
          <w:p w:rsidR="00AF0E5F" w:rsidRPr="00804A07" w:rsidRDefault="00AF0E5F" w:rsidP="007F18E9">
            <w:pPr>
              <w:spacing w:line="312" w:lineRule="auto"/>
              <w:jc w:val="center"/>
              <w:rPr>
                <w:rFonts w:asciiTheme="majorBidi" w:eastAsia="Times New Roman" w:hAnsiTheme="majorBidi" w:cstheme="majorBidi"/>
                <w:sz w:val="30"/>
                <w:szCs w:val="30"/>
              </w:rPr>
            </w:pPr>
            <w:r w:rsidRPr="00804A07">
              <w:rPr>
                <w:rFonts w:asciiTheme="majorBidi" w:eastAsia="Calibri" w:hAnsiTheme="majorBidi" w:cstheme="majorBidi"/>
                <w:noProof/>
                <w:color w:val="000000"/>
                <w:sz w:val="30"/>
                <w:szCs w:val="30"/>
                <w:rtl/>
              </w:rPr>
              <w:t>0.075</w:t>
            </w:r>
          </w:p>
        </w:tc>
        <w:tc>
          <w:tcPr>
            <w:tcW w:w="1806" w:type="dxa"/>
            <w:tcBorders>
              <w:bottom w:val="thickThinSmallGap" w:sz="12" w:space="0" w:color="000000"/>
            </w:tcBorders>
            <w:vAlign w:val="bottom"/>
          </w:tcPr>
          <w:p w:rsidR="00AF0E5F" w:rsidRPr="00804A07" w:rsidRDefault="00AF0E5F" w:rsidP="007F18E9">
            <w:pPr>
              <w:spacing w:line="312" w:lineRule="auto"/>
              <w:jc w:val="center"/>
              <w:rPr>
                <w:rFonts w:asciiTheme="majorBidi" w:eastAsia="Times New Roman" w:hAnsiTheme="majorBidi" w:cstheme="majorBidi"/>
                <w:sz w:val="30"/>
                <w:szCs w:val="30"/>
              </w:rPr>
            </w:pPr>
            <w:r w:rsidRPr="00804A07">
              <w:rPr>
                <w:rFonts w:asciiTheme="majorBidi" w:eastAsia="Calibri" w:hAnsiTheme="majorBidi" w:cstheme="majorBidi"/>
                <w:noProof/>
                <w:color w:val="000000"/>
                <w:sz w:val="30"/>
                <w:szCs w:val="30"/>
                <w:rtl/>
              </w:rPr>
              <w:t>7.844</w:t>
            </w:r>
          </w:p>
        </w:tc>
        <w:tc>
          <w:tcPr>
            <w:tcW w:w="1806" w:type="dxa"/>
            <w:tcBorders>
              <w:bottom w:val="thickThinSmallGap" w:sz="12" w:space="0" w:color="000000"/>
              <w:right w:val="thinThickSmallGap" w:sz="12" w:space="0" w:color="000000"/>
            </w:tcBorders>
            <w:vAlign w:val="bottom"/>
          </w:tcPr>
          <w:p w:rsidR="00AF0E5F" w:rsidRPr="00804A07" w:rsidRDefault="00AF0E5F" w:rsidP="007F18E9">
            <w:pPr>
              <w:spacing w:line="312" w:lineRule="auto"/>
              <w:jc w:val="center"/>
              <w:rPr>
                <w:rFonts w:asciiTheme="majorBidi" w:eastAsia="Times New Roman" w:hAnsiTheme="majorBidi" w:cstheme="majorBidi"/>
                <w:sz w:val="30"/>
                <w:szCs w:val="30"/>
              </w:rPr>
            </w:pPr>
            <w:r w:rsidRPr="00804A07">
              <w:rPr>
                <w:rFonts w:asciiTheme="majorBidi" w:eastAsia="Calibri" w:hAnsiTheme="majorBidi" w:cstheme="majorBidi"/>
                <w:noProof/>
                <w:color w:val="000000"/>
                <w:sz w:val="30"/>
                <w:szCs w:val="30"/>
                <w:rtl/>
              </w:rPr>
              <w:t>0.000</w:t>
            </w:r>
          </w:p>
        </w:tc>
      </w:tr>
    </w:tbl>
    <w:p w:rsidR="00AF0E5F" w:rsidRPr="00804A07" w:rsidRDefault="00AF0E5F" w:rsidP="007F18E9">
      <w:pPr>
        <w:spacing w:after="0" w:line="312" w:lineRule="auto"/>
        <w:jc w:val="both"/>
        <w:rPr>
          <w:rFonts w:ascii="Simplified Arabic" w:hAnsi="Simplified Arabic" w:cs="Simplified Arabic"/>
          <w:color w:val="0A0A0A"/>
          <w:sz w:val="32"/>
          <w:szCs w:val="32"/>
          <w:shd w:val="clear" w:color="auto" w:fill="FFFFFF"/>
          <w:rtl/>
        </w:rPr>
      </w:pPr>
      <w:r w:rsidRPr="00804A07">
        <w:rPr>
          <w:rFonts w:ascii="Simplified Arabic" w:hAnsi="Simplified Arabic" w:cs="Simplified Arabic"/>
          <w:color w:val="0A0A0A"/>
          <w:sz w:val="32"/>
          <w:szCs w:val="32"/>
          <w:shd w:val="clear" w:color="auto" w:fill="FFFFFF"/>
          <w:rtl/>
        </w:rPr>
        <w:t>يتضح من خلال الجدول السابق إن قيمة الثابت في معادلة خط الانحدار (</w:t>
      </w:r>
      <w:r w:rsidRPr="00804A07">
        <w:rPr>
          <w:rFonts w:ascii="Simplified Arabic" w:hAnsi="Simplified Arabic" w:cs="Simplified Arabic"/>
          <w:color w:val="0A0A0A"/>
          <w:sz w:val="32"/>
          <w:szCs w:val="32"/>
          <w:shd w:val="clear" w:color="auto" w:fill="FFFFFF"/>
        </w:rPr>
        <w:t>α= 1.811</w:t>
      </w:r>
      <w:r w:rsidRPr="00804A07">
        <w:rPr>
          <w:rFonts w:ascii="Simplified Arabic" w:hAnsi="Simplified Arabic" w:cs="Simplified Arabic"/>
          <w:color w:val="0A0A0A"/>
          <w:sz w:val="32"/>
          <w:szCs w:val="32"/>
          <w:shd w:val="clear" w:color="auto" w:fill="FFFFFF"/>
          <w:rtl/>
        </w:rPr>
        <w:t>)، وقيمة الميل في معادلة الانحدار (</w:t>
      </w:r>
      <w:r w:rsidRPr="00804A07">
        <w:rPr>
          <w:rFonts w:ascii="Simplified Arabic" w:hAnsi="Simplified Arabic" w:cs="Simplified Arabic"/>
          <w:color w:val="0A0A0A"/>
          <w:sz w:val="32"/>
          <w:szCs w:val="32"/>
          <w:shd w:val="clear" w:color="auto" w:fill="FFFFFF"/>
        </w:rPr>
        <w:t>b= 0.587</w:t>
      </w:r>
      <w:r w:rsidRPr="00804A07">
        <w:rPr>
          <w:rFonts w:ascii="Simplified Arabic" w:hAnsi="Simplified Arabic" w:cs="Simplified Arabic"/>
          <w:color w:val="0A0A0A"/>
          <w:sz w:val="32"/>
          <w:szCs w:val="32"/>
          <w:shd w:val="clear" w:color="auto" w:fill="FFFFFF"/>
          <w:rtl/>
        </w:rPr>
        <w:t xml:space="preserve">)، وتوكد قيمته الموجبة على أن التأثير إيجابي والعلاقة طردية </w:t>
      </w:r>
      <w:r w:rsidR="00A0636F" w:rsidRPr="00804A07">
        <w:rPr>
          <w:rFonts w:ascii="Simplified Arabic" w:hAnsi="Simplified Arabic" w:cs="Simplified Arabic"/>
          <w:sz w:val="34"/>
          <w:szCs w:val="34"/>
          <w:rtl/>
        </w:rPr>
        <w:t xml:space="preserve">لتطابقات إدارة المخاطر </w:t>
      </w:r>
      <w:r w:rsidR="00A0636F" w:rsidRPr="00804A07">
        <w:rPr>
          <w:rFonts w:ascii="Simplified Arabic" w:hAnsi="Simplified Arabic" w:cs="Simplified Arabic" w:hint="cs"/>
          <w:sz w:val="34"/>
          <w:szCs w:val="34"/>
          <w:rtl/>
        </w:rPr>
        <w:t xml:space="preserve">للذكاء الاصطناعي </w:t>
      </w:r>
      <w:r w:rsidR="00A0636F" w:rsidRPr="00804A07">
        <w:rPr>
          <w:rFonts w:ascii="Simplified Arabic" w:hAnsi="Simplified Arabic" w:cs="Simplified Arabic"/>
          <w:sz w:val="34"/>
          <w:szCs w:val="34"/>
          <w:rtl/>
        </w:rPr>
        <w:lastRenderedPageBreak/>
        <w:t xml:space="preserve">يؤدي </w:t>
      </w:r>
      <w:r w:rsidR="00A0636F" w:rsidRPr="00804A07">
        <w:rPr>
          <w:rFonts w:ascii="Simplified Arabic" w:hAnsi="Simplified Arabic" w:cs="Simplified Arabic" w:hint="cs"/>
          <w:sz w:val="34"/>
          <w:szCs w:val="34"/>
          <w:rtl/>
        </w:rPr>
        <w:t xml:space="preserve">إلى </w:t>
      </w:r>
      <w:r w:rsidR="00A0636F" w:rsidRPr="00804A07">
        <w:rPr>
          <w:rFonts w:ascii="Simplified Arabic" w:hAnsi="Simplified Arabic" w:cs="Simplified Arabic"/>
          <w:sz w:val="34"/>
          <w:szCs w:val="34"/>
          <w:rtl/>
        </w:rPr>
        <w:t>التنبؤ بالمخاطر التهديدية التي تواجه</w:t>
      </w:r>
      <w:r w:rsidR="00A0636F" w:rsidRPr="00804A07">
        <w:rPr>
          <w:rFonts w:ascii="Simplified Arabic" w:hAnsi="Simplified Arabic" w:cs="Simplified Arabic" w:hint="cs"/>
          <w:sz w:val="34"/>
          <w:szCs w:val="34"/>
          <w:rtl/>
        </w:rPr>
        <w:t xml:space="preserve"> إدارة جامعة تبوك</w:t>
      </w:r>
      <w:r w:rsidRPr="00804A07">
        <w:rPr>
          <w:rFonts w:ascii="Simplified Arabic" w:hAnsi="Simplified Arabic" w:cs="Simplified Arabic" w:hint="cs"/>
          <w:color w:val="0A0A0A"/>
          <w:sz w:val="32"/>
          <w:szCs w:val="32"/>
          <w:shd w:val="clear" w:color="auto" w:fill="FFFFFF"/>
          <w:rtl/>
        </w:rPr>
        <w:t xml:space="preserve">  </w:t>
      </w:r>
      <w:r w:rsidRPr="00804A07">
        <w:rPr>
          <w:rFonts w:ascii="Simplified Arabic" w:hAnsi="Simplified Arabic" w:cs="Simplified Arabic"/>
          <w:color w:val="0A0A0A"/>
          <w:sz w:val="32"/>
          <w:szCs w:val="32"/>
          <w:shd w:val="clear" w:color="auto" w:fill="FFFFFF"/>
          <w:rtl/>
        </w:rPr>
        <w:t xml:space="preserve"> وبذلك تكون معادلة الانحدار من الشكل:</w:t>
      </w:r>
    </w:p>
    <w:p w:rsidR="00AF0E5F" w:rsidRPr="00804A07" w:rsidRDefault="002C2F83" w:rsidP="007F18E9">
      <w:pPr>
        <w:spacing w:after="0" w:line="312" w:lineRule="auto"/>
        <w:jc w:val="both"/>
        <w:rPr>
          <w:rFonts w:asciiTheme="majorBidi" w:eastAsia="Times New Roman" w:hAnsiTheme="majorBidi" w:cstheme="majorBidi"/>
          <w:i/>
          <w:sz w:val="30"/>
          <w:szCs w:val="30"/>
          <w:rtl/>
        </w:rPr>
      </w:pPr>
      <m:oMathPara>
        <m:oMath>
          <m:acc>
            <m:accPr>
              <m:ctrlPr>
                <w:rPr>
                  <w:rFonts w:ascii="Cambria Math" w:eastAsia="Times New Roman" w:hAnsi="Cambria Math" w:cstheme="majorBidi"/>
                  <w:i/>
                  <w:sz w:val="30"/>
                  <w:szCs w:val="30"/>
                </w:rPr>
              </m:ctrlPr>
            </m:accPr>
            <m:e>
              <m:r>
                <w:rPr>
                  <w:rFonts w:ascii="Cambria Math" w:eastAsia="Times New Roman" w:hAnsi="Cambria Math" w:cstheme="majorBidi"/>
                  <w:sz w:val="30"/>
                  <w:szCs w:val="30"/>
                </w:rPr>
                <m:t>y</m:t>
              </m:r>
            </m:e>
          </m:acc>
          <m:r>
            <w:rPr>
              <w:rFonts w:ascii="Cambria Math" w:eastAsia="Times New Roman" w:hAnsi="Cambria Math" w:cstheme="majorBidi"/>
              <w:sz w:val="30"/>
              <w:szCs w:val="30"/>
            </w:rPr>
            <m:t>=</m:t>
          </m:r>
          <m:r>
            <m:rPr>
              <m:sty m:val="p"/>
            </m:rPr>
            <w:rPr>
              <w:rFonts w:ascii="Cambria Math" w:eastAsia="Calibri" w:hAnsi="Cambria Math" w:cstheme="majorBidi"/>
              <w:noProof/>
              <w:color w:val="000000"/>
              <w:sz w:val="30"/>
              <w:szCs w:val="30"/>
            </w:rPr>
            <m:t>1.811</m:t>
          </m:r>
          <m:r>
            <w:rPr>
              <w:rFonts w:ascii="Cambria Math" w:eastAsia="Times New Roman" w:hAnsi="Cambria Math" w:cstheme="majorBidi"/>
              <w:sz w:val="30"/>
              <w:szCs w:val="30"/>
            </w:rPr>
            <m:t>+</m:t>
          </m:r>
          <m:r>
            <m:rPr>
              <m:sty m:val="p"/>
            </m:rPr>
            <w:rPr>
              <w:rFonts w:ascii="Cambria Math" w:eastAsia="Calibri" w:hAnsi="Cambria Math" w:cstheme="majorBidi"/>
              <w:noProof/>
              <w:color w:val="000000"/>
              <w:sz w:val="30"/>
              <w:szCs w:val="30"/>
            </w:rPr>
            <m:t>0.587</m:t>
          </m:r>
          <m:r>
            <w:rPr>
              <w:rFonts w:ascii="Cambria Math" w:eastAsia="Times New Roman" w:hAnsi="Cambria Math" w:cstheme="majorBidi"/>
              <w:sz w:val="30"/>
              <w:szCs w:val="30"/>
            </w:rPr>
            <m:t xml:space="preserve"> x</m:t>
          </m:r>
        </m:oMath>
      </m:oMathPara>
    </w:p>
    <w:p w:rsidR="00AF0E5F" w:rsidRPr="00804A07" w:rsidRDefault="00AF0E5F" w:rsidP="007F18E9">
      <w:pPr>
        <w:spacing w:after="0" w:line="312" w:lineRule="auto"/>
        <w:ind w:firstLine="567"/>
        <w:jc w:val="both"/>
        <w:rPr>
          <w:rFonts w:asciiTheme="majorBidi" w:eastAsia="Times New Roman" w:hAnsiTheme="majorBidi" w:cstheme="majorBidi"/>
          <w:sz w:val="30"/>
          <w:szCs w:val="30"/>
          <w:rtl/>
        </w:rPr>
      </w:pPr>
      <w:r w:rsidRPr="00804A07">
        <w:rPr>
          <w:rFonts w:asciiTheme="majorBidi" w:eastAsia="Times New Roman" w:hAnsiTheme="majorBidi" w:cstheme="majorBidi"/>
          <w:sz w:val="30"/>
          <w:szCs w:val="30"/>
          <w:rtl/>
        </w:rPr>
        <w:t xml:space="preserve"> </w:t>
      </w:r>
    </w:p>
    <w:p w:rsidR="00AF0E5F" w:rsidRPr="00804A07" w:rsidRDefault="00AF0E5F" w:rsidP="007F18E9">
      <w:pPr>
        <w:bidi w:val="0"/>
        <w:spacing w:line="312" w:lineRule="auto"/>
        <w:jc w:val="center"/>
        <w:rPr>
          <w:rFonts w:asciiTheme="majorBidi" w:eastAsia="Times New Roman" w:hAnsiTheme="majorBidi" w:cstheme="majorBidi"/>
          <w:sz w:val="30"/>
          <w:szCs w:val="30"/>
        </w:rPr>
      </w:pPr>
      <w:r w:rsidRPr="00804A07">
        <w:rPr>
          <w:rFonts w:asciiTheme="majorBidi" w:eastAsia="Times New Roman" w:hAnsiTheme="majorBidi" w:cstheme="majorBidi"/>
          <w:sz w:val="30"/>
          <w:szCs w:val="30"/>
          <w:rtl/>
        </w:rPr>
        <w:t xml:space="preserve">والشكل البياني </w:t>
      </w:r>
      <w:r w:rsidRPr="00804A07">
        <w:rPr>
          <w:rFonts w:asciiTheme="majorBidi" w:eastAsia="Times New Roman" w:hAnsiTheme="majorBidi" w:cstheme="majorBidi" w:hint="cs"/>
          <w:sz w:val="30"/>
          <w:szCs w:val="30"/>
          <w:rtl/>
        </w:rPr>
        <w:t>(2</w:t>
      </w:r>
      <w:r w:rsidR="007F18E9">
        <w:rPr>
          <w:rFonts w:asciiTheme="majorBidi" w:eastAsia="Times New Roman" w:hAnsiTheme="majorBidi" w:cstheme="majorBidi"/>
          <w:sz w:val="30"/>
          <w:szCs w:val="30"/>
          <w:rtl/>
        </w:rPr>
        <w:t>) يوضح ذلك</w:t>
      </w:r>
    </w:p>
    <w:p w:rsidR="00AF0E5F" w:rsidRPr="00804A07" w:rsidRDefault="00AF0E5F" w:rsidP="007F18E9">
      <w:pPr>
        <w:autoSpaceDE w:val="0"/>
        <w:autoSpaceDN w:val="0"/>
        <w:bidi w:val="0"/>
        <w:adjustRightInd w:val="0"/>
        <w:spacing w:after="0" w:line="312" w:lineRule="auto"/>
        <w:rPr>
          <w:rFonts w:asciiTheme="majorBidi" w:hAnsiTheme="majorBidi" w:cstheme="majorBidi"/>
          <w:sz w:val="30"/>
          <w:szCs w:val="30"/>
        </w:rPr>
      </w:pPr>
      <w:r w:rsidRPr="00804A07">
        <w:rPr>
          <w:rFonts w:asciiTheme="majorBidi" w:hAnsiTheme="majorBidi" w:cstheme="majorBidi"/>
          <w:noProof/>
          <w:sz w:val="30"/>
          <w:szCs w:val="30"/>
        </w:rPr>
        <mc:AlternateContent>
          <mc:Choice Requires="wpg">
            <w:drawing>
              <wp:anchor distT="0" distB="0" distL="114300" distR="114300" simplePos="0" relativeHeight="251670016" behindDoc="0" locked="0" layoutInCell="1" allowOverlap="1" wp14:anchorId="52E69170" wp14:editId="72665BF6">
                <wp:simplePos x="0" y="0"/>
                <wp:positionH relativeFrom="column">
                  <wp:posOffset>-271780</wp:posOffset>
                </wp:positionH>
                <wp:positionV relativeFrom="paragraph">
                  <wp:posOffset>274320</wp:posOffset>
                </wp:positionV>
                <wp:extent cx="6027160" cy="2905125"/>
                <wp:effectExtent l="0" t="0" r="0" b="9525"/>
                <wp:wrapNone/>
                <wp:docPr id="3" name="مجموعة 3"/>
                <wp:cNvGraphicFramePr/>
                <a:graphic xmlns:a="http://schemas.openxmlformats.org/drawingml/2006/main">
                  <a:graphicData uri="http://schemas.microsoft.com/office/word/2010/wordprocessingGroup">
                    <wpg:wgp>
                      <wpg:cNvGrpSpPr/>
                      <wpg:grpSpPr>
                        <a:xfrm>
                          <a:off x="0" y="0"/>
                          <a:ext cx="6027160" cy="2905125"/>
                          <a:chOff x="0" y="0"/>
                          <a:chExt cx="6027160" cy="3568749"/>
                        </a:xfrm>
                      </wpg:grpSpPr>
                      <wps:wsp>
                        <wps:cNvPr id="4" name="مربع نص 4"/>
                        <wps:cNvSpPr txBox="1">
                          <a:spLocks noChangeArrowheads="1"/>
                        </wps:cNvSpPr>
                        <wps:spPr bwMode="auto">
                          <a:xfrm flipH="1">
                            <a:off x="1932902" y="3192830"/>
                            <a:ext cx="2306319" cy="375919"/>
                          </a:xfrm>
                          <a:prstGeom prst="rect">
                            <a:avLst/>
                          </a:prstGeom>
                          <a:solidFill>
                            <a:srgbClr val="FFFFFF"/>
                          </a:solidFill>
                          <a:ln w="9525">
                            <a:noFill/>
                            <a:miter lim="800000"/>
                            <a:headEnd/>
                            <a:tailEnd/>
                          </a:ln>
                        </wps:spPr>
                        <wps:txbx>
                          <w:txbxContent>
                            <w:p w:rsidR="007A7B6C" w:rsidRPr="00241A14" w:rsidRDefault="007A7B6C" w:rsidP="00AF0E5F">
                              <w:pPr>
                                <w:jc w:val="center"/>
                                <w:rPr>
                                  <w:rFonts w:ascii="Simplified Arabic" w:hAnsi="Simplified Arabic" w:cs="Simplified Arabic"/>
                                  <w:b/>
                                  <w:bCs/>
                                </w:rPr>
                              </w:pPr>
                              <w:r>
                                <w:rPr>
                                  <w:rFonts w:ascii="Simplified Arabic" w:hAnsi="Simplified Arabic" w:cs="Simplified Arabic" w:hint="cs"/>
                                  <w:b/>
                                  <w:bCs/>
                                  <w:rtl/>
                                </w:rPr>
                                <w:t>الذكاء الاصطناعي</w:t>
                              </w:r>
                              <w:r w:rsidRPr="00241A14">
                                <w:rPr>
                                  <w:rFonts w:ascii="Simplified Arabic" w:hAnsi="Simplified Arabic" w:cs="Simplified Arabic" w:hint="cs"/>
                                  <w:b/>
                                  <w:bCs/>
                                  <w:rtl/>
                                </w:rPr>
                                <w:t xml:space="preserve"> </w:t>
                              </w:r>
                            </w:p>
                          </w:txbxContent>
                        </wps:txbx>
                        <wps:bodyPr rot="0" vert="horz" wrap="square" lIns="91440" tIns="45720" rIns="91440" bIns="45720" anchor="t" anchorCtr="0">
                          <a:noAutofit/>
                        </wps:bodyPr>
                      </wps:wsp>
                      <pic:pic xmlns:pic="http://schemas.openxmlformats.org/drawingml/2006/picture">
                        <pic:nvPicPr>
                          <pic:cNvPr id="5" name="Picture 2"/>
                          <pic:cNvPicPr>
                            <a:picLocks noChangeAspect="1"/>
                          </pic:cNvPicPr>
                        </pic:nvPicPr>
                        <pic:blipFill rotWithShape="1">
                          <a:blip r:embed="rId14">
                            <a:extLst>
                              <a:ext uri="{28A0092B-C50C-407E-A947-70E740481C1C}">
                                <a14:useLocalDpi xmlns:a14="http://schemas.microsoft.com/office/drawing/2010/main" val="0"/>
                              </a:ext>
                            </a:extLst>
                          </a:blip>
                          <a:srcRect l="5128" b="8248"/>
                          <a:stretch/>
                        </pic:blipFill>
                        <pic:spPr bwMode="auto">
                          <a:xfrm>
                            <a:off x="388360" y="0"/>
                            <a:ext cx="5638800" cy="3207327"/>
                          </a:xfrm>
                          <a:prstGeom prst="rect">
                            <a:avLst/>
                          </a:prstGeom>
                          <a:noFill/>
                          <a:ln>
                            <a:noFill/>
                          </a:ln>
                          <a:extLst>
                            <a:ext uri="{53640926-AAD7-44D8-BBD7-CCE9431645EC}">
                              <a14:shadowObscured xmlns:a14="http://schemas.microsoft.com/office/drawing/2010/main"/>
                            </a:ext>
                          </a:extLst>
                        </pic:spPr>
                      </pic:pic>
                      <wps:wsp>
                        <wps:cNvPr id="6" name="مربع نص 2"/>
                        <wps:cNvSpPr txBox="1">
                          <a:spLocks noChangeArrowheads="1"/>
                        </wps:cNvSpPr>
                        <wps:spPr bwMode="auto">
                          <a:xfrm rot="16200000" flipH="1">
                            <a:off x="-390957" y="1167244"/>
                            <a:ext cx="1122218" cy="340303"/>
                          </a:xfrm>
                          <a:prstGeom prst="rect">
                            <a:avLst/>
                          </a:prstGeom>
                          <a:solidFill>
                            <a:srgbClr val="FFFFFF"/>
                          </a:solidFill>
                          <a:ln w="9525">
                            <a:noFill/>
                            <a:miter lim="800000"/>
                            <a:headEnd/>
                            <a:tailEnd/>
                          </a:ln>
                        </wps:spPr>
                        <wps:txbx>
                          <w:txbxContent>
                            <w:p w:rsidR="007A7B6C" w:rsidRPr="0088210F" w:rsidRDefault="007A7B6C" w:rsidP="00A0636F">
                              <w:pPr>
                                <w:rPr>
                                  <w:rFonts w:ascii="Simplified Arabic" w:hAnsi="Simplified Arabic" w:cs="Simplified Arabic"/>
                                </w:rPr>
                              </w:pPr>
                              <w:r>
                                <w:rPr>
                                  <w:rFonts w:ascii="Simplified Arabic" w:hAnsi="Simplified Arabic" w:cs="Simplified Arabic" w:hint="cs"/>
                                  <w:rtl/>
                                </w:rPr>
                                <w:t xml:space="preserve">التنبؤ بالمخاطر </w:t>
                              </w:r>
                            </w:p>
                          </w:txbxContent>
                        </wps:txbx>
                        <wps:bodyPr rot="0" vert="horz" wrap="square" lIns="91440" tIns="45720" rIns="91440" bIns="45720" anchor="t" anchorCtr="0">
                          <a:noAutofit/>
                        </wps:bodyPr>
                      </wps:wsp>
                    </wpg:wgp>
                  </a:graphicData>
                </a:graphic>
                <wp14:sizeRelV relativeFrom="margin">
                  <wp14:pctHeight>0</wp14:pctHeight>
                </wp14:sizeRelV>
              </wp:anchor>
            </w:drawing>
          </mc:Choice>
          <mc:Fallback>
            <w:pict>
              <v:group id="مجموعة 3" o:spid="_x0000_s1046" style="position:absolute;margin-left:-21.4pt;margin-top:21.6pt;width:474.6pt;height:228.75pt;z-index:251670016;mso-height-relative:margin" coordsize="60271,356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">
                <v:shape id="مربع نص 4" o:spid="_x0000_s1047" type="#_x0000_t202" style="position:absolute;left:19329;top:31928;width:23063;height:3759;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5o5sQA&#10;AADaAAAADwAAAGRycy9kb3ducmV2LnhtbESPT2vCQBTE70K/w/IKvYhulCoaXUWkFq+mxT+3R/aZ&#10;BLNvY3YbUz+9WxB6HGbmN8x82ZpSNFS7wrKCQT8CQZxaXXCm4Ptr05uAcB5ZY2mZFPySg+XipTPH&#10;WNsb76hJfCYChF2MCnLvq1hKl+Zk0PVtRRy8s60N+iDrTOoabwFuSjmMorE0WHBYyLGidU7pJfkx&#10;Cu6HJrkeT7vhvruZ+nZkP8f3D6PU22u7moHw1Pr/8LO91Qre4e9KuAFy8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veaObEAAAA2gAAAA8AAAAAAAAAAAAAAAAAmAIAAGRycy9k&#10;b3ducmV2LnhtbFBLBQYAAAAABAAEAPUAAACJAwAAAAA=&#10;" stroked="f">
                  <v:textbox>
                    <w:txbxContent>
                      <w:p w:rsidR="007A7B6C" w:rsidRPr="00241A14" w:rsidRDefault="007A7B6C" w:rsidP="00AF0E5F">
                        <w:pPr>
                          <w:jc w:val="center"/>
                          <w:rPr>
                            <w:rFonts w:ascii="Simplified Arabic" w:hAnsi="Simplified Arabic" w:cs="Simplified Arabic"/>
                            <w:b/>
                            <w:bCs/>
                          </w:rPr>
                        </w:pPr>
                        <w:r>
                          <w:rPr>
                            <w:rFonts w:ascii="Simplified Arabic" w:hAnsi="Simplified Arabic" w:cs="Simplified Arabic" w:hint="cs"/>
                            <w:b/>
                            <w:bCs/>
                            <w:rtl/>
                          </w:rPr>
                          <w:t>الذكاء الاصطناعي</w:t>
                        </w:r>
                        <w:r w:rsidRPr="00241A14">
                          <w:rPr>
                            <w:rFonts w:ascii="Simplified Arabic" w:hAnsi="Simplified Arabic" w:cs="Simplified Arabic" w:hint="cs"/>
                            <w:b/>
                            <w:bCs/>
                            <w:rtl/>
                          </w:rPr>
                          <w:t xml:space="preserve"> </w:t>
                        </w:r>
                      </w:p>
                    </w:txbxContent>
                  </v:textbox>
                </v:shape>
                <v:shape id="Picture 2" o:spid="_x0000_s1048" type="#_x0000_t75" style="position:absolute;left:3883;width:56388;height:3207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fqVezDAAAA2gAAAA8AAABkcnMvZG93bnJldi54bWxEj0uLwkAQhO+C/2FowZtOXPBB1jH4QBAP&#10;Lj4Oe+zN9CYhmZ5sZtT4750FwWNRVV9R86Q1lbhR4wrLCkbDCARxanXBmYLLeTuYgXAeWWNlmRQ8&#10;yEGy6HbmGGt75yPdTj4TAcIuRgW593UspUtzMuiGtiYO3q9tDPogm0zqBu8Bbir5EUUTabDgsJBj&#10;Teuc0vJ0NQo23+z816480o8+rLYHnjz20z+l+r12+QnCU+vf4Vd7pxWM4f9KuAFy8QQ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F+pV7MMAAADaAAAADwAAAAAAAAAAAAAAAACf&#10;AgAAZHJzL2Rvd25yZXYueG1sUEsFBgAAAAAEAAQA9wAAAI8DAAAAAA==&#10;">
                  <v:imagedata r:id="rId15" o:title="" cropbottom="5405f" cropleft="3361f"/>
                  <v:path arrowok="t"/>
                </v:shape>
                <v:shape id="_x0000_s1049" type="#_x0000_t202" style="position:absolute;left:-3910;top:11672;width:11223;height:3403;rotation:90;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0sUA&#10;AADaAAAADwAAAGRycy9kb3ducmV2LnhtbESPT2vCQBTE74V+h+UVvIjZVIra1FVKa8Fb8Q9Sb8/s&#10;a5I2+zbsriZ+e1cQPA4z8xtmOu9MLU7kfGVZwXOSgiDOra64ULDdfA0mIHxA1lhbJgVn8jCfPT5M&#10;MdO25RWd1qEQEcI+QwVlCE0mpc9LMugT2xBH79c6gyFKV0jtsI1wU8thmo6kwYrjQokNfZSU/6+P&#10;RsHh+7N99Yu+6cZ9l+rz7uVv3/4o1Xvq3t9ABOrCPXxrL7WCEVyvxBsgZx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5ArSxQAAANoAAAAPAAAAAAAAAAAAAAAAAJgCAABkcnMv&#10;ZG93bnJldi54bWxQSwUGAAAAAAQABAD1AAAAigMAAAAA&#10;" stroked="f">
                  <v:textbox>
                    <w:txbxContent>
                      <w:p w:rsidR="007A7B6C" w:rsidRPr="0088210F" w:rsidRDefault="007A7B6C" w:rsidP="00A0636F">
                        <w:pPr>
                          <w:rPr>
                            <w:rFonts w:ascii="Simplified Arabic" w:hAnsi="Simplified Arabic" w:cs="Simplified Arabic"/>
                          </w:rPr>
                        </w:pPr>
                        <w:r>
                          <w:rPr>
                            <w:rFonts w:ascii="Simplified Arabic" w:hAnsi="Simplified Arabic" w:cs="Simplified Arabic" w:hint="cs"/>
                            <w:rtl/>
                          </w:rPr>
                          <w:t xml:space="preserve">التنبؤ بالمخاطر </w:t>
                        </w:r>
                      </w:p>
                    </w:txbxContent>
                  </v:textbox>
                </v:shape>
              </v:group>
            </w:pict>
          </mc:Fallback>
        </mc:AlternateContent>
      </w:r>
    </w:p>
    <w:p w:rsidR="00AF0E5F" w:rsidRPr="00804A07" w:rsidRDefault="00AF0E5F" w:rsidP="007F18E9">
      <w:pPr>
        <w:spacing w:after="0" w:line="312" w:lineRule="auto"/>
        <w:ind w:firstLine="567"/>
        <w:jc w:val="both"/>
        <w:rPr>
          <w:rFonts w:asciiTheme="majorBidi" w:eastAsia="Times New Roman" w:hAnsiTheme="majorBidi" w:cstheme="majorBidi"/>
          <w:sz w:val="30"/>
          <w:szCs w:val="30"/>
          <w:rtl/>
        </w:rPr>
      </w:pPr>
    </w:p>
    <w:p w:rsidR="00AF0E5F" w:rsidRPr="00804A07" w:rsidRDefault="00AF0E5F" w:rsidP="007F18E9">
      <w:pPr>
        <w:spacing w:after="0" w:line="312" w:lineRule="auto"/>
        <w:ind w:firstLine="567"/>
        <w:jc w:val="both"/>
        <w:rPr>
          <w:rFonts w:asciiTheme="majorBidi" w:eastAsia="Times New Roman" w:hAnsiTheme="majorBidi" w:cstheme="majorBidi"/>
          <w:sz w:val="30"/>
          <w:szCs w:val="30"/>
          <w:rtl/>
        </w:rPr>
      </w:pPr>
    </w:p>
    <w:p w:rsidR="00AF0E5F" w:rsidRPr="00804A07" w:rsidRDefault="00AF0E5F" w:rsidP="007F18E9">
      <w:pPr>
        <w:spacing w:after="0" w:line="312" w:lineRule="auto"/>
        <w:ind w:firstLine="567"/>
        <w:jc w:val="both"/>
        <w:rPr>
          <w:rFonts w:asciiTheme="majorBidi" w:eastAsia="Times New Roman" w:hAnsiTheme="majorBidi" w:cstheme="majorBidi"/>
          <w:sz w:val="30"/>
          <w:szCs w:val="30"/>
        </w:rPr>
      </w:pPr>
    </w:p>
    <w:p w:rsidR="00AF0E5F" w:rsidRPr="00804A07" w:rsidRDefault="00AF0E5F" w:rsidP="007F18E9">
      <w:pPr>
        <w:spacing w:after="0" w:line="312" w:lineRule="auto"/>
        <w:ind w:firstLine="567"/>
        <w:jc w:val="both"/>
        <w:rPr>
          <w:rFonts w:asciiTheme="majorBidi" w:eastAsia="Times New Roman" w:hAnsiTheme="majorBidi" w:cstheme="majorBidi"/>
          <w:sz w:val="30"/>
          <w:szCs w:val="30"/>
        </w:rPr>
      </w:pPr>
    </w:p>
    <w:p w:rsidR="00AF0E5F" w:rsidRPr="00804A07" w:rsidRDefault="00AF0E5F" w:rsidP="007F18E9">
      <w:pPr>
        <w:spacing w:after="0" w:line="312" w:lineRule="auto"/>
        <w:ind w:firstLine="567"/>
        <w:jc w:val="both"/>
        <w:rPr>
          <w:rFonts w:asciiTheme="majorBidi" w:eastAsia="Times New Roman" w:hAnsiTheme="majorBidi" w:cstheme="majorBidi"/>
          <w:sz w:val="30"/>
          <w:szCs w:val="30"/>
        </w:rPr>
      </w:pPr>
    </w:p>
    <w:p w:rsidR="00AF0E5F" w:rsidRPr="00804A07" w:rsidRDefault="00AF0E5F" w:rsidP="007F18E9">
      <w:pPr>
        <w:spacing w:after="0" w:line="312" w:lineRule="auto"/>
        <w:ind w:firstLine="567"/>
        <w:jc w:val="both"/>
        <w:rPr>
          <w:rFonts w:asciiTheme="majorBidi" w:eastAsia="Times New Roman" w:hAnsiTheme="majorBidi" w:cstheme="majorBidi"/>
          <w:sz w:val="30"/>
          <w:szCs w:val="30"/>
        </w:rPr>
      </w:pPr>
    </w:p>
    <w:p w:rsidR="00AF0E5F" w:rsidRPr="00804A07" w:rsidRDefault="00AF0E5F" w:rsidP="007F18E9">
      <w:pPr>
        <w:spacing w:after="0" w:line="312" w:lineRule="auto"/>
        <w:ind w:firstLine="567"/>
        <w:jc w:val="both"/>
        <w:rPr>
          <w:rFonts w:asciiTheme="majorBidi" w:eastAsia="Times New Roman" w:hAnsiTheme="majorBidi" w:cstheme="majorBidi"/>
          <w:sz w:val="30"/>
          <w:szCs w:val="30"/>
        </w:rPr>
      </w:pPr>
    </w:p>
    <w:p w:rsidR="00AF0E5F" w:rsidRPr="00804A07" w:rsidRDefault="00AF0E5F" w:rsidP="007F18E9">
      <w:pPr>
        <w:spacing w:after="0" w:line="312" w:lineRule="auto"/>
        <w:ind w:firstLine="567"/>
        <w:jc w:val="both"/>
        <w:rPr>
          <w:rFonts w:asciiTheme="majorBidi" w:eastAsia="Times New Roman" w:hAnsiTheme="majorBidi" w:cstheme="majorBidi"/>
          <w:sz w:val="30"/>
          <w:szCs w:val="30"/>
        </w:rPr>
      </w:pPr>
    </w:p>
    <w:p w:rsidR="00AF0E5F" w:rsidRPr="00804A07" w:rsidRDefault="00AF0E5F" w:rsidP="007F18E9">
      <w:pPr>
        <w:spacing w:after="0" w:line="312" w:lineRule="auto"/>
        <w:ind w:firstLine="567"/>
        <w:jc w:val="both"/>
        <w:rPr>
          <w:rFonts w:asciiTheme="majorBidi" w:eastAsia="Times New Roman" w:hAnsiTheme="majorBidi" w:cstheme="majorBidi"/>
          <w:sz w:val="30"/>
          <w:szCs w:val="30"/>
        </w:rPr>
      </w:pPr>
    </w:p>
    <w:p w:rsidR="00AF0E5F" w:rsidRPr="00804A07" w:rsidRDefault="00AF0E5F" w:rsidP="007F18E9">
      <w:pPr>
        <w:spacing w:after="0" w:line="312" w:lineRule="auto"/>
        <w:ind w:firstLine="567"/>
        <w:jc w:val="both"/>
        <w:rPr>
          <w:rFonts w:asciiTheme="majorBidi" w:eastAsia="Times New Roman" w:hAnsiTheme="majorBidi" w:cstheme="majorBidi"/>
          <w:sz w:val="30"/>
          <w:szCs w:val="30"/>
        </w:rPr>
      </w:pPr>
    </w:p>
    <w:p w:rsidR="00AF0E5F" w:rsidRPr="00804A07" w:rsidRDefault="00AF0E5F" w:rsidP="007F18E9">
      <w:pPr>
        <w:spacing w:after="0" w:line="312" w:lineRule="auto"/>
        <w:ind w:firstLine="567"/>
        <w:jc w:val="both"/>
        <w:rPr>
          <w:rFonts w:asciiTheme="majorBidi" w:eastAsia="Times New Roman" w:hAnsiTheme="majorBidi" w:cstheme="majorBidi"/>
          <w:sz w:val="30"/>
          <w:szCs w:val="30"/>
        </w:rPr>
      </w:pPr>
    </w:p>
    <w:p w:rsidR="00AF0E5F" w:rsidRPr="00804A07" w:rsidRDefault="00AF0E5F" w:rsidP="007F18E9">
      <w:pPr>
        <w:spacing w:after="0" w:line="312" w:lineRule="auto"/>
        <w:ind w:firstLine="567"/>
        <w:jc w:val="both"/>
        <w:rPr>
          <w:rFonts w:asciiTheme="majorBidi" w:eastAsia="Times New Roman" w:hAnsiTheme="majorBidi" w:cstheme="majorBidi"/>
          <w:sz w:val="30"/>
          <w:szCs w:val="30"/>
        </w:rPr>
      </w:pPr>
    </w:p>
    <w:p w:rsidR="00A0636F" w:rsidRPr="00804A07" w:rsidRDefault="00AF0E5F" w:rsidP="007F18E9">
      <w:pPr>
        <w:autoSpaceDE w:val="0"/>
        <w:autoSpaceDN w:val="0"/>
        <w:adjustRightInd w:val="0"/>
        <w:spacing w:after="0" w:line="312" w:lineRule="auto"/>
        <w:jc w:val="right"/>
        <w:outlineLvl w:val="2"/>
        <w:rPr>
          <w:rFonts w:asciiTheme="majorBidi" w:eastAsia="Calibri" w:hAnsiTheme="majorBidi" w:cstheme="majorBidi"/>
          <w:b/>
          <w:bCs/>
          <w:color w:val="000000"/>
          <w:sz w:val="30"/>
          <w:szCs w:val="30"/>
          <w:rtl/>
        </w:rPr>
      </w:pPr>
      <w:bookmarkStart w:id="59" w:name="_Toc215254201"/>
      <w:r w:rsidRPr="00804A07">
        <w:rPr>
          <w:rFonts w:asciiTheme="majorBidi" w:eastAsia="Calibri" w:hAnsiTheme="majorBidi" w:cstheme="majorBidi"/>
          <w:b/>
          <w:bCs/>
          <w:color w:val="000000"/>
          <w:sz w:val="30"/>
          <w:szCs w:val="30"/>
          <w:rtl/>
        </w:rPr>
        <w:t>شكل (</w:t>
      </w:r>
      <w:r w:rsidRPr="00804A07">
        <w:rPr>
          <w:rFonts w:asciiTheme="majorBidi" w:eastAsia="Calibri" w:hAnsiTheme="majorBidi" w:cstheme="majorBidi" w:hint="cs"/>
          <w:b/>
          <w:bCs/>
          <w:color w:val="000000"/>
          <w:sz w:val="30"/>
          <w:szCs w:val="30"/>
          <w:rtl/>
        </w:rPr>
        <w:t>2</w:t>
      </w:r>
      <w:r w:rsidRPr="00804A07">
        <w:rPr>
          <w:rFonts w:asciiTheme="majorBidi" w:eastAsia="Calibri" w:hAnsiTheme="majorBidi" w:cstheme="majorBidi"/>
          <w:b/>
          <w:bCs/>
          <w:color w:val="000000"/>
          <w:sz w:val="30"/>
          <w:szCs w:val="30"/>
          <w:rtl/>
        </w:rPr>
        <w:t xml:space="preserve">) اختبار الانحدار الخطي البسيط </w:t>
      </w:r>
      <w:r w:rsidRPr="00804A07">
        <w:rPr>
          <w:rFonts w:asciiTheme="majorBidi" w:eastAsia="Calibri" w:hAnsiTheme="majorBidi" w:cstheme="majorBidi" w:hint="cs"/>
          <w:b/>
          <w:bCs/>
          <w:color w:val="000000"/>
          <w:sz w:val="30"/>
          <w:szCs w:val="30"/>
          <w:rtl/>
        </w:rPr>
        <w:t xml:space="preserve"> </w:t>
      </w:r>
      <w:bookmarkEnd w:id="59"/>
      <w:r w:rsidR="00A0636F" w:rsidRPr="00804A07">
        <w:rPr>
          <w:rFonts w:asciiTheme="majorBidi" w:eastAsia="Calibri" w:hAnsiTheme="majorBidi" w:cstheme="majorBidi"/>
          <w:b/>
          <w:bCs/>
          <w:color w:val="000000"/>
          <w:sz w:val="30"/>
          <w:szCs w:val="30"/>
          <w:rtl/>
        </w:rPr>
        <w:t xml:space="preserve">لتطابقات إدارة المخاطر </w:t>
      </w:r>
      <w:r w:rsidR="00A0636F" w:rsidRPr="00804A07">
        <w:rPr>
          <w:rFonts w:asciiTheme="majorBidi" w:eastAsia="Calibri" w:hAnsiTheme="majorBidi" w:cstheme="majorBidi" w:hint="cs"/>
          <w:b/>
          <w:bCs/>
          <w:color w:val="000000"/>
          <w:sz w:val="30"/>
          <w:szCs w:val="30"/>
          <w:rtl/>
        </w:rPr>
        <w:t xml:space="preserve">للذكاء الاصطناعي </w:t>
      </w:r>
    </w:p>
    <w:p w:rsidR="00A0636F" w:rsidRPr="007F18E9" w:rsidRDefault="00A0636F" w:rsidP="007F18E9">
      <w:pPr>
        <w:autoSpaceDE w:val="0"/>
        <w:autoSpaceDN w:val="0"/>
        <w:adjustRightInd w:val="0"/>
        <w:spacing w:after="0" w:line="312" w:lineRule="auto"/>
        <w:jc w:val="right"/>
        <w:outlineLvl w:val="2"/>
        <w:rPr>
          <w:rFonts w:asciiTheme="majorBidi" w:eastAsia="Calibri" w:hAnsiTheme="majorBidi" w:cstheme="majorBidi"/>
          <w:b/>
          <w:bCs/>
          <w:color w:val="000000"/>
          <w:sz w:val="2"/>
          <w:szCs w:val="2"/>
          <w:rtl/>
        </w:rPr>
      </w:pPr>
    </w:p>
    <w:p w:rsidR="00A0636F" w:rsidRPr="00804A07" w:rsidRDefault="00450D4D" w:rsidP="007F18E9">
      <w:pPr>
        <w:autoSpaceDE w:val="0"/>
        <w:autoSpaceDN w:val="0"/>
        <w:adjustRightInd w:val="0"/>
        <w:spacing w:after="0" w:line="312" w:lineRule="auto"/>
        <w:jc w:val="center"/>
        <w:outlineLvl w:val="2"/>
        <w:rPr>
          <w:rFonts w:asciiTheme="majorBidi" w:eastAsia="Calibri" w:hAnsiTheme="majorBidi" w:cstheme="majorBidi"/>
          <w:b/>
          <w:bCs/>
          <w:color w:val="000000"/>
          <w:sz w:val="30"/>
          <w:szCs w:val="30"/>
          <w:rtl/>
        </w:rPr>
      </w:pPr>
      <w:r w:rsidRPr="00804A07">
        <w:rPr>
          <w:rFonts w:asciiTheme="majorBidi" w:eastAsia="Calibri" w:hAnsiTheme="majorBidi" w:cstheme="majorBidi" w:hint="cs"/>
          <w:b/>
          <w:bCs/>
          <w:color w:val="000000"/>
          <w:sz w:val="30"/>
          <w:szCs w:val="30"/>
          <w:rtl/>
        </w:rPr>
        <w:t xml:space="preserve">          </w:t>
      </w:r>
      <w:r w:rsidR="00A0636F" w:rsidRPr="00804A07">
        <w:rPr>
          <w:rFonts w:asciiTheme="majorBidi" w:eastAsia="Calibri" w:hAnsiTheme="majorBidi" w:cstheme="majorBidi"/>
          <w:b/>
          <w:bCs/>
          <w:color w:val="000000"/>
          <w:sz w:val="30"/>
          <w:szCs w:val="30"/>
          <w:rtl/>
        </w:rPr>
        <w:t xml:space="preserve">يؤدي </w:t>
      </w:r>
      <w:r w:rsidR="00A0636F" w:rsidRPr="00804A07">
        <w:rPr>
          <w:rFonts w:asciiTheme="majorBidi" w:eastAsia="Calibri" w:hAnsiTheme="majorBidi" w:cstheme="majorBidi" w:hint="cs"/>
          <w:b/>
          <w:bCs/>
          <w:color w:val="000000"/>
          <w:sz w:val="30"/>
          <w:szCs w:val="30"/>
          <w:rtl/>
        </w:rPr>
        <w:t xml:space="preserve">إلى </w:t>
      </w:r>
      <w:r w:rsidR="00A0636F" w:rsidRPr="00804A07">
        <w:rPr>
          <w:rFonts w:asciiTheme="majorBidi" w:eastAsia="Calibri" w:hAnsiTheme="majorBidi" w:cstheme="majorBidi"/>
          <w:b/>
          <w:bCs/>
          <w:color w:val="000000"/>
          <w:sz w:val="30"/>
          <w:szCs w:val="30"/>
          <w:rtl/>
        </w:rPr>
        <w:t>التنبؤ بالمخاطر التهديدية التي تواجه</w:t>
      </w:r>
      <w:r w:rsidR="00A0636F" w:rsidRPr="00804A07">
        <w:rPr>
          <w:rFonts w:asciiTheme="majorBidi" w:eastAsia="Calibri" w:hAnsiTheme="majorBidi" w:cstheme="majorBidi" w:hint="cs"/>
          <w:b/>
          <w:bCs/>
          <w:color w:val="000000"/>
          <w:sz w:val="30"/>
          <w:szCs w:val="30"/>
          <w:rtl/>
        </w:rPr>
        <w:t xml:space="preserve"> إدارة جامعة تبوك</w:t>
      </w:r>
    </w:p>
    <w:p w:rsidR="00AF0E5F" w:rsidRPr="00804A07" w:rsidRDefault="00A0636F" w:rsidP="007F18E9">
      <w:pPr>
        <w:spacing w:after="0" w:line="312" w:lineRule="auto"/>
        <w:jc w:val="both"/>
        <w:rPr>
          <w:rFonts w:ascii="Simplified Arabic" w:hAnsi="Simplified Arabic" w:cs="Simplified Arabic"/>
          <w:sz w:val="34"/>
          <w:szCs w:val="34"/>
          <w:rtl/>
        </w:rPr>
      </w:pPr>
      <w:r w:rsidRPr="00804A07">
        <w:rPr>
          <w:rFonts w:ascii="Simplified Arabic" w:hAnsi="Simplified Arabic" w:cs="Simplified Arabic"/>
          <w:sz w:val="34"/>
          <w:szCs w:val="34"/>
          <w:rtl/>
        </w:rPr>
        <w:t xml:space="preserve"> </w:t>
      </w:r>
      <w:r w:rsidR="00AF0E5F" w:rsidRPr="00804A07">
        <w:rPr>
          <w:rFonts w:ascii="Simplified Arabic" w:hAnsi="Simplified Arabic" w:cs="Simplified Arabic"/>
          <w:sz w:val="34"/>
          <w:szCs w:val="34"/>
          <w:rtl/>
        </w:rPr>
        <w:t>يتبين من خلال الشكل (</w:t>
      </w:r>
      <w:r w:rsidRPr="00804A07">
        <w:rPr>
          <w:rFonts w:ascii="Simplified Arabic" w:hAnsi="Simplified Arabic" w:cs="Simplified Arabic" w:hint="cs"/>
          <w:sz w:val="34"/>
          <w:szCs w:val="34"/>
          <w:rtl/>
        </w:rPr>
        <w:t>5</w:t>
      </w:r>
      <w:r w:rsidR="00AF0E5F" w:rsidRPr="00804A07">
        <w:rPr>
          <w:rFonts w:ascii="Simplified Arabic" w:hAnsi="Simplified Arabic" w:cs="Simplified Arabic"/>
          <w:sz w:val="34"/>
          <w:szCs w:val="34"/>
          <w:rtl/>
        </w:rPr>
        <w:t xml:space="preserve">) يوجد أثر </w:t>
      </w:r>
      <w:r w:rsidRPr="00804A07">
        <w:rPr>
          <w:rFonts w:ascii="Simplified Arabic" w:hAnsi="Simplified Arabic" w:cs="Simplified Arabic"/>
          <w:sz w:val="34"/>
          <w:szCs w:val="34"/>
          <w:rtl/>
        </w:rPr>
        <w:t xml:space="preserve">لتطابقات إدارة المخاطر </w:t>
      </w:r>
      <w:r w:rsidRPr="00804A07">
        <w:rPr>
          <w:rFonts w:ascii="Simplified Arabic" w:hAnsi="Simplified Arabic" w:cs="Simplified Arabic" w:hint="cs"/>
          <w:sz w:val="34"/>
          <w:szCs w:val="34"/>
          <w:rtl/>
        </w:rPr>
        <w:t xml:space="preserve">للذكاء الاصطناعي </w:t>
      </w:r>
      <w:r w:rsidRPr="00804A07">
        <w:rPr>
          <w:rFonts w:ascii="Simplified Arabic" w:hAnsi="Simplified Arabic" w:cs="Simplified Arabic"/>
          <w:sz w:val="34"/>
          <w:szCs w:val="34"/>
          <w:rtl/>
        </w:rPr>
        <w:t xml:space="preserve">يؤدي </w:t>
      </w:r>
      <w:r w:rsidRPr="00804A07">
        <w:rPr>
          <w:rFonts w:ascii="Simplified Arabic" w:hAnsi="Simplified Arabic" w:cs="Simplified Arabic" w:hint="cs"/>
          <w:sz w:val="34"/>
          <w:szCs w:val="34"/>
          <w:rtl/>
        </w:rPr>
        <w:t xml:space="preserve">إلى </w:t>
      </w:r>
      <w:r w:rsidRPr="00804A07">
        <w:rPr>
          <w:rFonts w:ascii="Simplified Arabic" w:hAnsi="Simplified Arabic" w:cs="Simplified Arabic"/>
          <w:sz w:val="34"/>
          <w:szCs w:val="34"/>
          <w:rtl/>
        </w:rPr>
        <w:t>التنبؤ بالمخاطر التهديدية التي تواجه</w:t>
      </w:r>
      <w:r w:rsidRPr="00804A07">
        <w:rPr>
          <w:rFonts w:ascii="Simplified Arabic" w:hAnsi="Simplified Arabic" w:cs="Simplified Arabic" w:hint="cs"/>
          <w:sz w:val="34"/>
          <w:szCs w:val="34"/>
          <w:rtl/>
        </w:rPr>
        <w:t xml:space="preserve"> إدارة جامعة تبوك</w:t>
      </w:r>
      <w:r w:rsidRPr="00804A07">
        <w:rPr>
          <w:rFonts w:ascii="Simplified Arabic" w:hAnsi="Simplified Arabic" w:cs="Simplified Arabic"/>
          <w:sz w:val="34"/>
          <w:szCs w:val="34"/>
          <w:rtl/>
        </w:rPr>
        <w:t xml:space="preserve"> </w:t>
      </w:r>
      <w:r w:rsidR="00AF0E5F" w:rsidRPr="00804A07">
        <w:rPr>
          <w:rFonts w:ascii="Simplified Arabic" w:hAnsi="Simplified Arabic" w:cs="Simplified Arabic"/>
          <w:sz w:val="34"/>
          <w:szCs w:val="34"/>
          <w:rtl/>
        </w:rPr>
        <w:t xml:space="preserve">أي أن العلاقة طردية بينهما، وبالتالي تمت الإجابة على </w:t>
      </w:r>
      <w:r w:rsidR="00AF0E5F" w:rsidRPr="00804A07">
        <w:rPr>
          <w:rFonts w:ascii="Simplified Arabic" w:hAnsi="Simplified Arabic" w:cs="Simplified Arabic" w:hint="cs"/>
          <w:sz w:val="34"/>
          <w:szCs w:val="34"/>
          <w:rtl/>
        </w:rPr>
        <w:t xml:space="preserve"> الفرضية الثانية </w:t>
      </w:r>
      <w:r w:rsidR="00AF0E5F" w:rsidRPr="00804A07">
        <w:rPr>
          <w:rFonts w:ascii="Simplified Arabic" w:hAnsi="Simplified Arabic" w:cs="Simplified Arabic"/>
          <w:sz w:val="34"/>
          <w:szCs w:val="34"/>
          <w:rtl/>
        </w:rPr>
        <w:t xml:space="preserve"> .</w:t>
      </w:r>
    </w:p>
    <w:p w:rsidR="00AF0E5F" w:rsidRPr="00804A07" w:rsidRDefault="00A0636F" w:rsidP="007F18E9">
      <w:pPr>
        <w:spacing w:after="0" w:line="312" w:lineRule="auto"/>
        <w:jc w:val="both"/>
        <w:rPr>
          <w:rFonts w:ascii="Simplified Arabic" w:hAnsi="Simplified Arabic" w:cs="Simplified Arabic"/>
          <w:sz w:val="34"/>
          <w:szCs w:val="34"/>
          <w:rtl/>
        </w:rPr>
      </w:pPr>
      <w:r w:rsidRPr="00804A07">
        <w:rPr>
          <w:rFonts w:ascii="Simplified Arabic" w:hAnsi="Simplified Arabic" w:cs="Simplified Arabic"/>
          <w:sz w:val="34"/>
          <w:szCs w:val="34"/>
          <w:rtl/>
        </w:rPr>
        <w:t>و</w:t>
      </w:r>
      <w:r w:rsidRPr="00804A07">
        <w:rPr>
          <w:rFonts w:ascii="Simplified Arabic" w:hAnsi="Simplified Arabic" w:cs="Simplified Arabic" w:hint="cs"/>
          <w:sz w:val="34"/>
          <w:szCs w:val="34"/>
          <w:rtl/>
        </w:rPr>
        <w:t>ت</w:t>
      </w:r>
      <w:r w:rsidR="00AF0E5F" w:rsidRPr="00804A07">
        <w:rPr>
          <w:rFonts w:ascii="Simplified Arabic" w:hAnsi="Simplified Arabic" w:cs="Simplified Arabic"/>
          <w:sz w:val="34"/>
          <w:szCs w:val="34"/>
          <w:rtl/>
        </w:rPr>
        <w:t>عزو الباحث</w:t>
      </w:r>
      <w:r w:rsidRPr="00804A07">
        <w:rPr>
          <w:rFonts w:ascii="Simplified Arabic" w:hAnsi="Simplified Arabic" w:cs="Simplified Arabic" w:hint="cs"/>
          <w:sz w:val="34"/>
          <w:szCs w:val="34"/>
          <w:rtl/>
        </w:rPr>
        <w:t>ة</w:t>
      </w:r>
      <w:r w:rsidR="00AF0E5F" w:rsidRPr="00804A07">
        <w:rPr>
          <w:rFonts w:ascii="Simplified Arabic" w:hAnsi="Simplified Arabic" w:cs="Simplified Arabic"/>
          <w:sz w:val="34"/>
          <w:szCs w:val="34"/>
          <w:rtl/>
        </w:rPr>
        <w:t xml:space="preserve"> هذه النتيجة كون أن </w:t>
      </w:r>
      <w:r w:rsidRPr="00804A07">
        <w:rPr>
          <w:rFonts w:ascii="Simplified Arabic" w:hAnsi="Simplified Arabic" w:cs="Simplified Arabic" w:hint="cs"/>
          <w:sz w:val="34"/>
          <w:szCs w:val="34"/>
          <w:rtl/>
        </w:rPr>
        <w:t xml:space="preserve">الذكاء الاصطناعي يمكنه التنبؤ بالمخاطر التي قد تواجه الجامعة. </w:t>
      </w:r>
    </w:p>
    <w:p w:rsidR="00A0636F" w:rsidRPr="00804A07" w:rsidRDefault="00AF0E5F" w:rsidP="007F18E9">
      <w:pPr>
        <w:spacing w:after="0" w:line="312" w:lineRule="auto"/>
        <w:rPr>
          <w:rFonts w:ascii="Simplified Arabic" w:hAnsi="Simplified Arabic" w:cs="Simplified Arabic"/>
          <w:color w:val="0A0A0A"/>
          <w:sz w:val="32"/>
          <w:szCs w:val="32"/>
          <w:shd w:val="clear" w:color="auto" w:fill="FFFFFF"/>
          <w:rtl/>
        </w:rPr>
      </w:pPr>
      <w:r w:rsidRPr="00804A07">
        <w:rPr>
          <w:rFonts w:ascii="Simplified Arabic" w:hAnsi="Simplified Arabic" w:cs="Simplified Arabic"/>
          <w:sz w:val="34"/>
          <w:szCs w:val="34"/>
          <w:rtl/>
        </w:rPr>
        <w:lastRenderedPageBreak/>
        <w:t xml:space="preserve">وتتفق هذه الدراسة مع نتيجة دراسة </w:t>
      </w:r>
      <w:r w:rsidR="00A0636F" w:rsidRPr="00804A07">
        <w:rPr>
          <w:rFonts w:ascii="Simplified Arabic" w:hAnsi="Simplified Arabic" w:cs="Simplified Arabic"/>
          <w:sz w:val="34"/>
          <w:szCs w:val="34"/>
          <w:rtl/>
        </w:rPr>
        <w:t>د. لمجد، بوزيدي (2022)</w:t>
      </w:r>
      <w:r w:rsidR="00A0636F" w:rsidRPr="00804A07">
        <w:rPr>
          <w:rFonts w:ascii="Simplified Arabic" w:hAnsi="Simplified Arabic" w:cs="Simplified Arabic"/>
          <w:color w:val="0A0A0A"/>
          <w:sz w:val="32"/>
          <w:szCs w:val="32"/>
          <w:shd w:val="clear" w:color="auto" w:fill="FFFFFF"/>
          <w:rtl/>
        </w:rPr>
        <w:t xml:space="preserve"> فاعلية </w:t>
      </w:r>
      <w:r w:rsidR="00A0636F" w:rsidRPr="00804A07">
        <w:rPr>
          <w:rFonts w:ascii="Simplified Arabic" w:hAnsi="Simplified Arabic" w:cs="Simplified Arabic" w:hint="cs"/>
          <w:color w:val="0A0A0A"/>
          <w:sz w:val="32"/>
          <w:szCs w:val="32"/>
          <w:shd w:val="clear" w:color="auto" w:fill="FFFFFF"/>
          <w:rtl/>
        </w:rPr>
        <w:t xml:space="preserve">استخدام الذكاء الاصطناعي في </w:t>
      </w:r>
      <w:r w:rsidR="00211E5E" w:rsidRPr="00804A07">
        <w:rPr>
          <w:rFonts w:ascii="Simplified Arabic" w:hAnsi="Simplified Arabic" w:cs="Simplified Arabic" w:hint="cs"/>
          <w:color w:val="0A0A0A"/>
          <w:sz w:val="32"/>
          <w:szCs w:val="32"/>
          <w:shd w:val="clear" w:color="auto" w:fill="FFFFFF"/>
          <w:rtl/>
        </w:rPr>
        <w:t>التنبؤ بالم</w:t>
      </w:r>
      <w:r w:rsidR="00A0636F" w:rsidRPr="00804A07">
        <w:rPr>
          <w:rFonts w:ascii="Simplified Arabic" w:hAnsi="Simplified Arabic" w:cs="Simplified Arabic" w:hint="cs"/>
          <w:color w:val="0A0A0A"/>
          <w:sz w:val="32"/>
          <w:szCs w:val="32"/>
          <w:shd w:val="clear" w:color="auto" w:fill="FFFFFF"/>
          <w:rtl/>
        </w:rPr>
        <w:t>خاطر</w:t>
      </w:r>
      <w:r w:rsidR="00450D4D" w:rsidRPr="00804A07">
        <w:rPr>
          <w:rFonts w:ascii="Simplified Arabic" w:hAnsi="Simplified Arabic" w:cs="Simplified Arabic" w:hint="cs"/>
          <w:color w:val="0A0A0A"/>
          <w:sz w:val="32"/>
          <w:szCs w:val="32"/>
          <w:shd w:val="clear" w:color="auto" w:fill="FFFFFF"/>
          <w:rtl/>
        </w:rPr>
        <w:t xml:space="preserve"> والتهديدات</w:t>
      </w:r>
      <w:r w:rsidR="00211E5E" w:rsidRPr="00804A07">
        <w:rPr>
          <w:rFonts w:ascii="Simplified Arabic" w:hAnsi="Simplified Arabic" w:cs="Simplified Arabic" w:hint="cs"/>
          <w:color w:val="0A0A0A"/>
          <w:sz w:val="32"/>
          <w:szCs w:val="32"/>
          <w:shd w:val="clear" w:color="auto" w:fill="FFFFFF"/>
          <w:rtl/>
        </w:rPr>
        <w:t>.</w:t>
      </w:r>
    </w:p>
    <w:p w:rsidR="00AF0E5F" w:rsidRPr="00804A07" w:rsidRDefault="00A0636F" w:rsidP="007F18E9">
      <w:pPr>
        <w:spacing w:after="0" w:line="312" w:lineRule="auto"/>
        <w:jc w:val="both"/>
        <w:rPr>
          <w:rFonts w:ascii="Simplified Arabic" w:hAnsi="Simplified Arabic" w:cs="Simplified Arabic"/>
          <w:sz w:val="34"/>
          <w:szCs w:val="34"/>
          <w:rtl/>
        </w:rPr>
      </w:pPr>
      <w:r w:rsidRPr="00804A07">
        <w:rPr>
          <w:rFonts w:ascii="Simplified Arabic" w:hAnsi="Simplified Arabic" w:cs="Simplified Arabic"/>
          <w:sz w:val="34"/>
          <w:szCs w:val="34"/>
          <w:rtl/>
        </w:rPr>
        <w:t xml:space="preserve"> </w:t>
      </w:r>
      <w:r w:rsidRPr="00804A07">
        <w:rPr>
          <w:rFonts w:ascii="Simplified Arabic" w:hAnsi="Simplified Arabic" w:cs="Simplified Arabic" w:hint="cs"/>
          <w:sz w:val="34"/>
          <w:szCs w:val="34"/>
          <w:rtl/>
        </w:rPr>
        <w:t xml:space="preserve"> </w:t>
      </w:r>
    </w:p>
    <w:p w:rsidR="00AF0E5F" w:rsidRPr="00804A07" w:rsidRDefault="00AF0E5F" w:rsidP="007F18E9">
      <w:pPr>
        <w:spacing w:after="0" w:line="312" w:lineRule="auto"/>
        <w:ind w:firstLine="567"/>
        <w:jc w:val="both"/>
        <w:rPr>
          <w:rFonts w:asciiTheme="majorBidi" w:eastAsia="Times New Roman" w:hAnsiTheme="majorBidi" w:cstheme="majorBidi"/>
          <w:sz w:val="30"/>
          <w:szCs w:val="30"/>
          <w:rtl/>
        </w:rPr>
      </w:pPr>
    </w:p>
    <w:p w:rsidR="00AF0E5F" w:rsidRPr="00804A07" w:rsidRDefault="00AF0E5F" w:rsidP="007F18E9">
      <w:pPr>
        <w:spacing w:after="0" w:line="312" w:lineRule="auto"/>
        <w:jc w:val="both"/>
        <w:rPr>
          <w:rFonts w:asciiTheme="majorBidi" w:hAnsiTheme="majorBidi" w:cstheme="majorBidi"/>
          <w:sz w:val="30"/>
          <w:szCs w:val="30"/>
          <w:shd w:val="clear" w:color="auto" w:fill="FFFFFF"/>
          <w:rtl/>
        </w:rPr>
      </w:pPr>
    </w:p>
    <w:p w:rsidR="00AF0E5F" w:rsidRPr="00804A07" w:rsidRDefault="00AF0E5F" w:rsidP="007F18E9">
      <w:pPr>
        <w:spacing w:after="0" w:line="312" w:lineRule="auto"/>
        <w:jc w:val="both"/>
        <w:rPr>
          <w:rFonts w:asciiTheme="majorBidi" w:hAnsiTheme="majorBidi" w:cstheme="majorBidi"/>
          <w:sz w:val="30"/>
          <w:szCs w:val="30"/>
          <w:shd w:val="clear" w:color="auto" w:fill="FFFFFF"/>
          <w:rtl/>
        </w:rPr>
      </w:pPr>
    </w:p>
    <w:p w:rsidR="00AF0E5F" w:rsidRPr="00804A07" w:rsidRDefault="00AF0E5F" w:rsidP="007F18E9">
      <w:pPr>
        <w:spacing w:after="0" w:line="312" w:lineRule="auto"/>
        <w:jc w:val="both"/>
        <w:rPr>
          <w:rFonts w:asciiTheme="majorBidi" w:hAnsiTheme="majorBidi" w:cstheme="majorBidi"/>
          <w:sz w:val="30"/>
          <w:szCs w:val="30"/>
          <w:shd w:val="clear" w:color="auto" w:fill="FFFFFF"/>
          <w:rtl/>
        </w:rPr>
      </w:pPr>
    </w:p>
    <w:p w:rsidR="00AF0E5F" w:rsidRPr="00804A07" w:rsidRDefault="00AF0E5F" w:rsidP="007F18E9">
      <w:pPr>
        <w:spacing w:after="0" w:line="312" w:lineRule="auto"/>
        <w:jc w:val="both"/>
        <w:rPr>
          <w:rFonts w:asciiTheme="majorBidi" w:hAnsiTheme="majorBidi" w:cstheme="majorBidi"/>
          <w:sz w:val="30"/>
          <w:szCs w:val="30"/>
          <w:shd w:val="clear" w:color="auto" w:fill="FFFFFF"/>
          <w:rtl/>
        </w:rPr>
      </w:pPr>
    </w:p>
    <w:p w:rsidR="00AF0E5F" w:rsidRPr="00804A07" w:rsidRDefault="00AF0E5F" w:rsidP="007F18E9">
      <w:pPr>
        <w:spacing w:after="0" w:line="312" w:lineRule="auto"/>
        <w:jc w:val="both"/>
        <w:rPr>
          <w:rFonts w:asciiTheme="majorBidi" w:hAnsiTheme="majorBidi" w:cstheme="majorBidi"/>
          <w:sz w:val="30"/>
          <w:szCs w:val="30"/>
          <w:shd w:val="clear" w:color="auto" w:fill="FFFFFF"/>
          <w:rtl/>
        </w:rPr>
      </w:pPr>
    </w:p>
    <w:p w:rsidR="00AF0E5F" w:rsidRPr="00804A07" w:rsidRDefault="00AF0E5F" w:rsidP="007F18E9">
      <w:pPr>
        <w:spacing w:after="0" w:line="312" w:lineRule="auto"/>
        <w:jc w:val="both"/>
        <w:rPr>
          <w:rFonts w:asciiTheme="majorBidi" w:hAnsiTheme="majorBidi" w:cstheme="majorBidi"/>
          <w:sz w:val="30"/>
          <w:szCs w:val="30"/>
          <w:shd w:val="clear" w:color="auto" w:fill="FFFFFF"/>
          <w:rtl/>
        </w:rPr>
      </w:pPr>
    </w:p>
    <w:p w:rsidR="00AF0E5F" w:rsidRPr="00804A07" w:rsidRDefault="00AF0E5F" w:rsidP="007F18E9">
      <w:pPr>
        <w:spacing w:after="0" w:line="312" w:lineRule="auto"/>
        <w:jc w:val="both"/>
        <w:rPr>
          <w:rFonts w:asciiTheme="majorBidi" w:hAnsiTheme="majorBidi" w:cstheme="majorBidi"/>
          <w:sz w:val="30"/>
          <w:szCs w:val="30"/>
          <w:shd w:val="clear" w:color="auto" w:fill="FFFFFF"/>
          <w:rtl/>
        </w:rPr>
      </w:pPr>
    </w:p>
    <w:p w:rsidR="00AF0E5F" w:rsidRPr="00804A07" w:rsidRDefault="00AF0E5F" w:rsidP="007F18E9">
      <w:pPr>
        <w:spacing w:after="0" w:line="312" w:lineRule="auto"/>
        <w:jc w:val="both"/>
        <w:rPr>
          <w:rFonts w:asciiTheme="majorBidi" w:hAnsiTheme="majorBidi" w:cstheme="majorBidi"/>
          <w:sz w:val="30"/>
          <w:szCs w:val="30"/>
          <w:shd w:val="clear" w:color="auto" w:fill="FFFFFF"/>
          <w:rtl/>
        </w:rPr>
      </w:pPr>
    </w:p>
    <w:p w:rsidR="00AF0E5F" w:rsidRDefault="00AF0E5F" w:rsidP="007F18E9">
      <w:pPr>
        <w:spacing w:after="0" w:line="312" w:lineRule="auto"/>
        <w:jc w:val="both"/>
        <w:rPr>
          <w:rFonts w:asciiTheme="majorBidi" w:hAnsiTheme="majorBidi" w:cstheme="majorBidi"/>
          <w:sz w:val="30"/>
          <w:szCs w:val="30"/>
          <w:shd w:val="clear" w:color="auto" w:fill="FFFFFF"/>
          <w:rtl/>
        </w:rPr>
      </w:pPr>
    </w:p>
    <w:p w:rsidR="007F18E9" w:rsidRDefault="007F18E9" w:rsidP="007F18E9">
      <w:pPr>
        <w:spacing w:after="0" w:line="312" w:lineRule="auto"/>
        <w:jc w:val="both"/>
        <w:rPr>
          <w:rFonts w:asciiTheme="majorBidi" w:hAnsiTheme="majorBidi" w:cstheme="majorBidi"/>
          <w:sz w:val="30"/>
          <w:szCs w:val="30"/>
          <w:shd w:val="clear" w:color="auto" w:fill="FFFFFF"/>
          <w:rtl/>
        </w:rPr>
      </w:pPr>
    </w:p>
    <w:p w:rsidR="007F18E9" w:rsidRDefault="007F18E9" w:rsidP="007F18E9">
      <w:pPr>
        <w:spacing w:after="0" w:line="312" w:lineRule="auto"/>
        <w:jc w:val="both"/>
        <w:rPr>
          <w:rFonts w:asciiTheme="majorBidi" w:hAnsiTheme="majorBidi" w:cstheme="majorBidi"/>
          <w:sz w:val="30"/>
          <w:szCs w:val="30"/>
          <w:shd w:val="clear" w:color="auto" w:fill="FFFFFF"/>
          <w:rtl/>
        </w:rPr>
      </w:pPr>
    </w:p>
    <w:p w:rsidR="007F18E9" w:rsidRDefault="007F18E9" w:rsidP="007F18E9">
      <w:pPr>
        <w:spacing w:after="0" w:line="312" w:lineRule="auto"/>
        <w:jc w:val="both"/>
        <w:rPr>
          <w:rFonts w:asciiTheme="majorBidi" w:hAnsiTheme="majorBidi" w:cstheme="majorBidi"/>
          <w:sz w:val="30"/>
          <w:szCs w:val="30"/>
          <w:shd w:val="clear" w:color="auto" w:fill="FFFFFF"/>
          <w:rtl/>
        </w:rPr>
      </w:pPr>
    </w:p>
    <w:p w:rsidR="007F18E9" w:rsidRDefault="007F18E9" w:rsidP="007F18E9">
      <w:pPr>
        <w:spacing w:after="0" w:line="312" w:lineRule="auto"/>
        <w:jc w:val="both"/>
        <w:rPr>
          <w:rFonts w:asciiTheme="majorBidi" w:hAnsiTheme="majorBidi" w:cstheme="majorBidi"/>
          <w:sz w:val="30"/>
          <w:szCs w:val="30"/>
          <w:shd w:val="clear" w:color="auto" w:fill="FFFFFF"/>
          <w:rtl/>
        </w:rPr>
      </w:pPr>
    </w:p>
    <w:p w:rsidR="007F18E9" w:rsidRDefault="007F18E9" w:rsidP="007F18E9">
      <w:pPr>
        <w:spacing w:after="0" w:line="312" w:lineRule="auto"/>
        <w:jc w:val="both"/>
        <w:rPr>
          <w:rFonts w:asciiTheme="majorBidi" w:hAnsiTheme="majorBidi" w:cstheme="majorBidi"/>
          <w:sz w:val="30"/>
          <w:szCs w:val="30"/>
          <w:shd w:val="clear" w:color="auto" w:fill="FFFFFF"/>
          <w:rtl/>
        </w:rPr>
      </w:pPr>
    </w:p>
    <w:p w:rsidR="007F18E9" w:rsidRDefault="007F18E9" w:rsidP="007F18E9">
      <w:pPr>
        <w:spacing w:after="0" w:line="312" w:lineRule="auto"/>
        <w:jc w:val="both"/>
        <w:rPr>
          <w:rFonts w:asciiTheme="majorBidi" w:hAnsiTheme="majorBidi" w:cstheme="majorBidi"/>
          <w:sz w:val="30"/>
          <w:szCs w:val="30"/>
          <w:shd w:val="clear" w:color="auto" w:fill="FFFFFF"/>
          <w:rtl/>
        </w:rPr>
      </w:pPr>
    </w:p>
    <w:p w:rsidR="007F18E9" w:rsidRDefault="007F18E9" w:rsidP="007F18E9">
      <w:pPr>
        <w:spacing w:after="0" w:line="312" w:lineRule="auto"/>
        <w:jc w:val="both"/>
        <w:rPr>
          <w:rFonts w:asciiTheme="majorBidi" w:hAnsiTheme="majorBidi" w:cstheme="majorBidi"/>
          <w:sz w:val="30"/>
          <w:szCs w:val="30"/>
          <w:shd w:val="clear" w:color="auto" w:fill="FFFFFF"/>
          <w:rtl/>
        </w:rPr>
      </w:pPr>
    </w:p>
    <w:p w:rsidR="007F18E9" w:rsidRDefault="007F18E9" w:rsidP="007F18E9">
      <w:pPr>
        <w:spacing w:after="0" w:line="312" w:lineRule="auto"/>
        <w:jc w:val="both"/>
        <w:rPr>
          <w:rFonts w:asciiTheme="majorBidi" w:hAnsiTheme="majorBidi" w:cstheme="majorBidi"/>
          <w:sz w:val="30"/>
          <w:szCs w:val="30"/>
          <w:shd w:val="clear" w:color="auto" w:fill="FFFFFF"/>
          <w:rtl/>
        </w:rPr>
      </w:pPr>
    </w:p>
    <w:p w:rsidR="007F18E9" w:rsidRDefault="007F18E9" w:rsidP="007F18E9">
      <w:pPr>
        <w:spacing w:after="0" w:line="312" w:lineRule="auto"/>
        <w:jc w:val="both"/>
        <w:rPr>
          <w:rFonts w:asciiTheme="majorBidi" w:hAnsiTheme="majorBidi" w:cstheme="majorBidi"/>
          <w:sz w:val="30"/>
          <w:szCs w:val="30"/>
          <w:shd w:val="clear" w:color="auto" w:fill="FFFFFF"/>
          <w:rtl/>
        </w:rPr>
      </w:pPr>
    </w:p>
    <w:p w:rsidR="007F18E9" w:rsidRDefault="007F18E9" w:rsidP="007F18E9">
      <w:pPr>
        <w:spacing w:after="0" w:line="312" w:lineRule="auto"/>
        <w:jc w:val="both"/>
        <w:rPr>
          <w:rFonts w:asciiTheme="majorBidi" w:hAnsiTheme="majorBidi" w:cstheme="majorBidi"/>
          <w:sz w:val="30"/>
          <w:szCs w:val="30"/>
          <w:shd w:val="clear" w:color="auto" w:fill="FFFFFF"/>
          <w:rtl/>
        </w:rPr>
      </w:pPr>
    </w:p>
    <w:p w:rsidR="007F18E9" w:rsidRDefault="007F18E9" w:rsidP="007F18E9">
      <w:pPr>
        <w:spacing w:after="0" w:line="312" w:lineRule="auto"/>
        <w:jc w:val="both"/>
        <w:rPr>
          <w:rFonts w:asciiTheme="majorBidi" w:hAnsiTheme="majorBidi" w:cstheme="majorBidi"/>
          <w:sz w:val="30"/>
          <w:szCs w:val="30"/>
          <w:shd w:val="clear" w:color="auto" w:fill="FFFFFF"/>
          <w:rtl/>
        </w:rPr>
      </w:pPr>
    </w:p>
    <w:p w:rsidR="007F18E9" w:rsidRDefault="007F18E9" w:rsidP="007F18E9">
      <w:pPr>
        <w:spacing w:after="0" w:line="312" w:lineRule="auto"/>
        <w:jc w:val="both"/>
        <w:rPr>
          <w:rFonts w:asciiTheme="majorBidi" w:hAnsiTheme="majorBidi" w:cstheme="majorBidi"/>
          <w:sz w:val="30"/>
          <w:szCs w:val="30"/>
          <w:shd w:val="clear" w:color="auto" w:fill="FFFFFF"/>
          <w:rtl/>
        </w:rPr>
      </w:pPr>
    </w:p>
    <w:p w:rsidR="007F18E9" w:rsidRDefault="007F18E9" w:rsidP="007F18E9">
      <w:pPr>
        <w:spacing w:after="0" w:line="312" w:lineRule="auto"/>
        <w:jc w:val="both"/>
        <w:rPr>
          <w:rFonts w:asciiTheme="majorBidi" w:hAnsiTheme="majorBidi" w:cstheme="majorBidi"/>
          <w:sz w:val="30"/>
          <w:szCs w:val="30"/>
          <w:shd w:val="clear" w:color="auto" w:fill="FFFFFF"/>
          <w:rtl/>
        </w:rPr>
      </w:pPr>
    </w:p>
    <w:p w:rsidR="007F18E9" w:rsidRDefault="007F18E9" w:rsidP="007F18E9">
      <w:pPr>
        <w:spacing w:after="0" w:line="312" w:lineRule="auto"/>
        <w:jc w:val="both"/>
        <w:rPr>
          <w:rFonts w:asciiTheme="majorBidi" w:hAnsiTheme="majorBidi" w:cstheme="majorBidi"/>
          <w:sz w:val="30"/>
          <w:szCs w:val="30"/>
          <w:shd w:val="clear" w:color="auto" w:fill="FFFFFF"/>
          <w:rtl/>
        </w:rPr>
      </w:pPr>
    </w:p>
    <w:p w:rsidR="007F18E9" w:rsidRDefault="007F18E9" w:rsidP="007F18E9">
      <w:pPr>
        <w:spacing w:after="0" w:line="312" w:lineRule="auto"/>
        <w:jc w:val="both"/>
        <w:rPr>
          <w:rFonts w:asciiTheme="majorBidi" w:hAnsiTheme="majorBidi" w:cstheme="majorBidi"/>
          <w:sz w:val="30"/>
          <w:szCs w:val="30"/>
          <w:shd w:val="clear" w:color="auto" w:fill="FFFFFF"/>
          <w:rtl/>
        </w:rPr>
      </w:pPr>
    </w:p>
    <w:p w:rsidR="007F18E9" w:rsidRDefault="007F18E9" w:rsidP="007F18E9">
      <w:pPr>
        <w:spacing w:after="0" w:line="312" w:lineRule="auto"/>
        <w:jc w:val="both"/>
        <w:rPr>
          <w:rFonts w:asciiTheme="majorBidi" w:hAnsiTheme="majorBidi" w:cstheme="majorBidi"/>
          <w:sz w:val="30"/>
          <w:szCs w:val="30"/>
          <w:shd w:val="clear" w:color="auto" w:fill="FFFFFF"/>
          <w:rtl/>
        </w:rPr>
      </w:pPr>
    </w:p>
    <w:p w:rsidR="007F18E9" w:rsidRDefault="007F18E9" w:rsidP="007F18E9">
      <w:pPr>
        <w:spacing w:after="0" w:line="312" w:lineRule="auto"/>
        <w:jc w:val="both"/>
        <w:rPr>
          <w:rFonts w:asciiTheme="majorBidi" w:hAnsiTheme="majorBidi" w:cstheme="majorBidi"/>
          <w:sz w:val="30"/>
          <w:szCs w:val="30"/>
          <w:shd w:val="clear" w:color="auto" w:fill="FFFFFF"/>
          <w:rtl/>
        </w:rPr>
      </w:pPr>
    </w:p>
    <w:p w:rsidR="007F18E9" w:rsidRDefault="007F18E9" w:rsidP="007F18E9">
      <w:pPr>
        <w:spacing w:after="0" w:line="312" w:lineRule="auto"/>
        <w:jc w:val="both"/>
        <w:rPr>
          <w:rFonts w:asciiTheme="majorBidi" w:hAnsiTheme="majorBidi" w:cstheme="majorBidi"/>
          <w:sz w:val="30"/>
          <w:szCs w:val="30"/>
          <w:shd w:val="clear" w:color="auto" w:fill="FFFFFF"/>
          <w:rtl/>
        </w:rPr>
      </w:pPr>
    </w:p>
    <w:p w:rsidR="007F18E9" w:rsidRPr="00804A07" w:rsidRDefault="007F18E9" w:rsidP="007F18E9">
      <w:pPr>
        <w:spacing w:after="0" w:line="312" w:lineRule="auto"/>
        <w:jc w:val="both"/>
        <w:rPr>
          <w:rFonts w:asciiTheme="majorBidi" w:hAnsiTheme="majorBidi" w:cstheme="majorBidi"/>
          <w:sz w:val="30"/>
          <w:szCs w:val="30"/>
          <w:shd w:val="clear" w:color="auto" w:fill="FFFFFF"/>
          <w:rtl/>
        </w:rPr>
      </w:pPr>
    </w:p>
    <w:p w:rsidR="00E14EA2" w:rsidRPr="00804A07" w:rsidRDefault="00E14EA2" w:rsidP="007F18E9">
      <w:pPr>
        <w:spacing w:after="0" w:line="312" w:lineRule="auto"/>
        <w:jc w:val="center"/>
        <w:rPr>
          <w:rFonts w:ascii="Simplified Arabic" w:hAnsi="Simplified Arabic" w:cs="Simplified Arabic"/>
          <w:b/>
          <w:bCs/>
          <w:color w:val="000000"/>
          <w:sz w:val="38"/>
          <w:szCs w:val="38"/>
          <w:rtl/>
        </w:rPr>
      </w:pPr>
    </w:p>
    <w:p w:rsidR="00426729" w:rsidRPr="00804A07" w:rsidRDefault="00426729" w:rsidP="007F18E9">
      <w:pPr>
        <w:spacing w:after="0" w:line="312" w:lineRule="auto"/>
        <w:jc w:val="center"/>
        <w:rPr>
          <w:rFonts w:ascii="Simplified Arabic" w:hAnsi="Simplified Arabic" w:cs="Simplified Arabic"/>
          <w:b/>
          <w:bCs/>
          <w:color w:val="000000"/>
          <w:sz w:val="38"/>
          <w:szCs w:val="38"/>
          <w:rtl/>
        </w:rPr>
      </w:pPr>
      <w:r w:rsidRPr="00804A07">
        <w:rPr>
          <w:rFonts w:ascii="Simplified Arabic" w:hAnsi="Simplified Arabic" w:cs="Simplified Arabic" w:hint="cs"/>
          <w:b/>
          <w:bCs/>
          <w:color w:val="000000"/>
          <w:sz w:val="38"/>
          <w:szCs w:val="38"/>
          <w:rtl/>
        </w:rPr>
        <w:t>الفصل</w:t>
      </w:r>
      <w:r w:rsidRPr="00804A07">
        <w:rPr>
          <w:rFonts w:ascii="Simplified Arabic" w:hAnsi="Simplified Arabic" w:cs="Simplified Arabic"/>
          <w:b/>
          <w:bCs/>
          <w:color w:val="000000"/>
          <w:sz w:val="38"/>
          <w:szCs w:val="38"/>
          <w:rtl/>
        </w:rPr>
        <w:t xml:space="preserve"> </w:t>
      </w:r>
      <w:r w:rsidRPr="00804A07">
        <w:rPr>
          <w:rFonts w:ascii="Simplified Arabic" w:hAnsi="Simplified Arabic" w:cs="Simplified Arabic" w:hint="cs"/>
          <w:b/>
          <w:bCs/>
          <w:color w:val="000000"/>
          <w:sz w:val="38"/>
          <w:szCs w:val="38"/>
          <w:rtl/>
        </w:rPr>
        <w:t>الخامس</w:t>
      </w:r>
    </w:p>
    <w:p w:rsidR="00426729" w:rsidRPr="00804A07" w:rsidRDefault="00426729" w:rsidP="007F18E9">
      <w:pPr>
        <w:spacing w:after="0" w:line="312" w:lineRule="auto"/>
        <w:jc w:val="center"/>
        <w:rPr>
          <w:rFonts w:ascii="Simplified Arabic" w:hAnsi="Simplified Arabic" w:cs="Simplified Arabic"/>
          <w:b/>
          <w:bCs/>
          <w:color w:val="000000"/>
          <w:sz w:val="38"/>
          <w:szCs w:val="38"/>
          <w:rtl/>
        </w:rPr>
      </w:pPr>
      <w:bookmarkStart w:id="60" w:name="_Toc215254203"/>
      <w:r w:rsidRPr="00804A07">
        <w:rPr>
          <w:rFonts w:ascii="Simplified Arabic" w:hAnsi="Simplified Arabic" w:cs="Simplified Arabic" w:hint="cs"/>
          <w:b/>
          <w:bCs/>
          <w:color w:val="000000"/>
          <w:sz w:val="38"/>
          <w:szCs w:val="38"/>
          <w:rtl/>
        </w:rPr>
        <w:t>ملخص</w:t>
      </w:r>
      <w:r w:rsidRPr="00804A07">
        <w:rPr>
          <w:rFonts w:ascii="Simplified Arabic" w:hAnsi="Simplified Arabic" w:cs="Simplified Arabic"/>
          <w:b/>
          <w:bCs/>
          <w:color w:val="000000"/>
          <w:sz w:val="38"/>
          <w:szCs w:val="38"/>
          <w:rtl/>
        </w:rPr>
        <w:t xml:space="preserve"> </w:t>
      </w:r>
      <w:r w:rsidRPr="00804A07">
        <w:rPr>
          <w:rFonts w:ascii="Simplified Arabic" w:hAnsi="Simplified Arabic" w:cs="Simplified Arabic" w:hint="cs"/>
          <w:b/>
          <w:bCs/>
          <w:color w:val="000000"/>
          <w:sz w:val="38"/>
          <w:szCs w:val="38"/>
          <w:rtl/>
        </w:rPr>
        <w:t>نتائج</w:t>
      </w:r>
      <w:r w:rsidRPr="00804A07">
        <w:rPr>
          <w:rFonts w:ascii="Simplified Arabic" w:hAnsi="Simplified Arabic" w:cs="Simplified Arabic"/>
          <w:b/>
          <w:bCs/>
          <w:color w:val="000000"/>
          <w:sz w:val="38"/>
          <w:szCs w:val="38"/>
          <w:rtl/>
        </w:rPr>
        <w:t xml:space="preserve"> </w:t>
      </w:r>
      <w:r w:rsidRPr="00804A07">
        <w:rPr>
          <w:rFonts w:ascii="Simplified Arabic" w:hAnsi="Simplified Arabic" w:cs="Simplified Arabic" w:hint="cs"/>
          <w:b/>
          <w:bCs/>
          <w:color w:val="000000"/>
          <w:sz w:val="38"/>
          <w:szCs w:val="38"/>
          <w:rtl/>
        </w:rPr>
        <w:t>الدراسة</w:t>
      </w:r>
      <w:bookmarkEnd w:id="60"/>
    </w:p>
    <w:p w:rsidR="00426729" w:rsidRPr="00804A07" w:rsidRDefault="00426729" w:rsidP="007F18E9">
      <w:pPr>
        <w:spacing w:after="0" w:line="312" w:lineRule="auto"/>
        <w:jc w:val="center"/>
        <w:rPr>
          <w:rFonts w:asciiTheme="majorBidi" w:hAnsiTheme="majorBidi" w:cstheme="majorBidi"/>
          <w:sz w:val="38"/>
          <w:szCs w:val="38"/>
          <w:shd w:val="clear" w:color="auto" w:fill="FFFFFF"/>
          <w:rtl/>
        </w:rPr>
      </w:pPr>
    </w:p>
    <w:p w:rsidR="00426729" w:rsidRPr="00804A07" w:rsidRDefault="00426729" w:rsidP="007F18E9">
      <w:pPr>
        <w:spacing w:after="0" w:line="312" w:lineRule="auto"/>
        <w:jc w:val="center"/>
        <w:rPr>
          <w:rFonts w:asciiTheme="majorBidi" w:hAnsiTheme="majorBidi" w:cstheme="majorBidi"/>
          <w:sz w:val="38"/>
          <w:szCs w:val="38"/>
          <w:shd w:val="clear" w:color="auto" w:fill="FFFFFF"/>
          <w:rtl/>
        </w:rPr>
      </w:pPr>
    </w:p>
    <w:p w:rsidR="00426729" w:rsidRPr="00804A07" w:rsidRDefault="00426729" w:rsidP="007F18E9">
      <w:pPr>
        <w:spacing w:after="0" w:line="312" w:lineRule="auto"/>
        <w:jc w:val="center"/>
        <w:rPr>
          <w:rFonts w:asciiTheme="majorBidi" w:hAnsiTheme="majorBidi" w:cstheme="majorBidi"/>
          <w:sz w:val="38"/>
          <w:szCs w:val="38"/>
          <w:shd w:val="clear" w:color="auto" w:fill="FFFFFF"/>
          <w:rtl/>
        </w:rPr>
      </w:pPr>
    </w:p>
    <w:p w:rsidR="00426729" w:rsidRPr="00804A07" w:rsidRDefault="00426729" w:rsidP="007F18E9">
      <w:pPr>
        <w:autoSpaceDE w:val="0"/>
        <w:autoSpaceDN w:val="0"/>
        <w:adjustRightInd w:val="0"/>
        <w:spacing w:after="0" w:line="312" w:lineRule="auto"/>
        <w:outlineLvl w:val="2"/>
        <w:rPr>
          <w:rFonts w:ascii="Simplified Arabic" w:eastAsia="Times New Roman" w:hAnsi="Simplified Arabic" w:cs="Simplified Arabic"/>
          <w:color w:val="000000"/>
          <w:sz w:val="32"/>
          <w:szCs w:val="32"/>
          <w:bdr w:val="none" w:sz="0" w:space="0" w:color="auto" w:frame="1"/>
          <w:rtl/>
          <w:lang w:eastAsia="en-GB"/>
        </w:rPr>
      </w:pPr>
      <w:bookmarkStart w:id="61" w:name="_Toc215254204"/>
      <w:r w:rsidRPr="00804A07">
        <w:rPr>
          <w:rFonts w:ascii="Simplified Arabic" w:eastAsia="Times New Roman" w:hAnsi="Simplified Arabic" w:cs="Simplified Arabic"/>
          <w:color w:val="000000"/>
          <w:sz w:val="32"/>
          <w:szCs w:val="32"/>
          <w:bdr w:val="none" w:sz="0" w:space="0" w:color="auto" w:frame="1"/>
          <w:rtl/>
          <w:lang w:eastAsia="en-GB"/>
        </w:rPr>
        <w:t>تمهيد.</w:t>
      </w:r>
      <w:bookmarkEnd w:id="61"/>
    </w:p>
    <w:p w:rsidR="00426729" w:rsidRPr="00804A07" w:rsidRDefault="00426729" w:rsidP="007F18E9">
      <w:pPr>
        <w:autoSpaceDE w:val="0"/>
        <w:autoSpaceDN w:val="0"/>
        <w:adjustRightInd w:val="0"/>
        <w:spacing w:after="0" w:line="312" w:lineRule="auto"/>
        <w:outlineLvl w:val="2"/>
        <w:rPr>
          <w:rFonts w:ascii="Simplified Arabic" w:eastAsia="Times New Roman" w:hAnsi="Simplified Arabic" w:cs="Simplified Arabic"/>
          <w:color w:val="000000"/>
          <w:sz w:val="32"/>
          <w:szCs w:val="32"/>
          <w:bdr w:val="none" w:sz="0" w:space="0" w:color="auto" w:frame="1"/>
          <w:rtl/>
          <w:lang w:eastAsia="en-GB"/>
        </w:rPr>
      </w:pPr>
      <w:bookmarkStart w:id="62" w:name="_Toc215254205"/>
      <w:r w:rsidRPr="00804A07">
        <w:rPr>
          <w:rFonts w:ascii="Simplified Arabic" w:eastAsia="Times New Roman" w:hAnsi="Simplified Arabic" w:cs="Simplified Arabic"/>
          <w:color w:val="000000"/>
          <w:sz w:val="32"/>
          <w:szCs w:val="32"/>
          <w:bdr w:val="none" w:sz="0" w:space="0" w:color="auto" w:frame="1"/>
          <w:rtl/>
          <w:lang w:eastAsia="en-GB"/>
        </w:rPr>
        <w:t>الخاتمة.</w:t>
      </w:r>
      <w:bookmarkEnd w:id="62"/>
    </w:p>
    <w:p w:rsidR="00426729" w:rsidRPr="00804A07" w:rsidRDefault="00426729" w:rsidP="007F18E9">
      <w:pPr>
        <w:autoSpaceDE w:val="0"/>
        <w:autoSpaceDN w:val="0"/>
        <w:adjustRightInd w:val="0"/>
        <w:spacing w:after="0" w:line="312" w:lineRule="auto"/>
        <w:outlineLvl w:val="2"/>
        <w:rPr>
          <w:rFonts w:ascii="Simplified Arabic" w:eastAsia="Times New Roman" w:hAnsi="Simplified Arabic" w:cs="Simplified Arabic"/>
          <w:color w:val="000000"/>
          <w:sz w:val="32"/>
          <w:szCs w:val="32"/>
          <w:bdr w:val="none" w:sz="0" w:space="0" w:color="auto" w:frame="1"/>
          <w:rtl/>
          <w:lang w:eastAsia="en-GB"/>
        </w:rPr>
      </w:pPr>
      <w:bookmarkStart w:id="63" w:name="_Toc215254206"/>
      <w:r w:rsidRPr="00804A07">
        <w:rPr>
          <w:rFonts w:ascii="Simplified Arabic" w:eastAsia="Times New Roman" w:hAnsi="Simplified Arabic" w:cs="Simplified Arabic"/>
          <w:color w:val="000000"/>
          <w:sz w:val="32"/>
          <w:szCs w:val="32"/>
          <w:bdr w:val="none" w:sz="0" w:space="0" w:color="auto" w:frame="1"/>
          <w:rtl/>
          <w:lang w:eastAsia="en-GB"/>
        </w:rPr>
        <w:t>مناقشة النتائج.</w:t>
      </w:r>
      <w:bookmarkEnd w:id="63"/>
    </w:p>
    <w:p w:rsidR="00426729" w:rsidRPr="00804A07" w:rsidRDefault="00426729" w:rsidP="007F18E9">
      <w:pPr>
        <w:autoSpaceDE w:val="0"/>
        <w:autoSpaceDN w:val="0"/>
        <w:adjustRightInd w:val="0"/>
        <w:spacing w:after="0" w:line="312" w:lineRule="auto"/>
        <w:outlineLvl w:val="2"/>
        <w:rPr>
          <w:rFonts w:ascii="Simplified Arabic" w:eastAsia="Times New Roman" w:hAnsi="Simplified Arabic" w:cs="Simplified Arabic"/>
          <w:color w:val="000000"/>
          <w:sz w:val="32"/>
          <w:szCs w:val="32"/>
          <w:bdr w:val="none" w:sz="0" w:space="0" w:color="auto" w:frame="1"/>
          <w:rtl/>
          <w:lang w:eastAsia="en-GB"/>
        </w:rPr>
      </w:pPr>
      <w:bookmarkStart w:id="64" w:name="_Toc215254207"/>
      <w:r w:rsidRPr="00804A07">
        <w:rPr>
          <w:rFonts w:ascii="Simplified Arabic" w:eastAsia="Times New Roman" w:hAnsi="Simplified Arabic" w:cs="Simplified Arabic"/>
          <w:color w:val="000000"/>
          <w:sz w:val="32"/>
          <w:szCs w:val="32"/>
          <w:bdr w:val="none" w:sz="0" w:space="0" w:color="auto" w:frame="1"/>
          <w:rtl/>
          <w:lang w:eastAsia="en-GB"/>
        </w:rPr>
        <w:t>توصيات على المستوى العملي:</w:t>
      </w:r>
      <w:bookmarkEnd w:id="64"/>
    </w:p>
    <w:p w:rsidR="00426729" w:rsidRPr="00804A07" w:rsidRDefault="00426729" w:rsidP="007F18E9">
      <w:pPr>
        <w:autoSpaceDE w:val="0"/>
        <w:autoSpaceDN w:val="0"/>
        <w:adjustRightInd w:val="0"/>
        <w:spacing w:after="0" w:line="312" w:lineRule="auto"/>
        <w:outlineLvl w:val="2"/>
        <w:rPr>
          <w:rFonts w:ascii="Simplified Arabic" w:eastAsia="Times New Roman" w:hAnsi="Simplified Arabic" w:cs="Simplified Arabic"/>
          <w:color w:val="000000"/>
          <w:sz w:val="32"/>
          <w:szCs w:val="32"/>
          <w:bdr w:val="none" w:sz="0" w:space="0" w:color="auto" w:frame="1"/>
          <w:rtl/>
          <w:lang w:eastAsia="en-GB"/>
        </w:rPr>
      </w:pPr>
      <w:bookmarkStart w:id="65" w:name="_Toc215254208"/>
      <w:r w:rsidRPr="00804A07">
        <w:rPr>
          <w:rFonts w:ascii="Simplified Arabic" w:eastAsia="Times New Roman" w:hAnsi="Simplified Arabic" w:cs="Simplified Arabic"/>
          <w:color w:val="000000"/>
          <w:sz w:val="32"/>
          <w:szCs w:val="32"/>
          <w:bdr w:val="none" w:sz="0" w:space="0" w:color="auto" w:frame="1"/>
          <w:rtl/>
          <w:lang w:eastAsia="en-GB"/>
        </w:rPr>
        <w:t>توصيات ببحوث مستقبلية:</w:t>
      </w:r>
      <w:bookmarkEnd w:id="65"/>
    </w:p>
    <w:p w:rsidR="00AF0E5F" w:rsidRPr="00804A07" w:rsidRDefault="00AF0E5F" w:rsidP="007F18E9">
      <w:pPr>
        <w:spacing w:after="0" w:line="312" w:lineRule="auto"/>
        <w:jc w:val="both"/>
        <w:rPr>
          <w:rFonts w:asciiTheme="majorBidi" w:hAnsiTheme="majorBidi" w:cstheme="majorBidi"/>
          <w:sz w:val="30"/>
          <w:szCs w:val="30"/>
          <w:shd w:val="clear" w:color="auto" w:fill="FFFFFF"/>
          <w:rtl/>
        </w:rPr>
      </w:pPr>
    </w:p>
    <w:p w:rsidR="00AF0E5F" w:rsidRPr="00804A07" w:rsidRDefault="00AF0E5F" w:rsidP="007F18E9">
      <w:pPr>
        <w:spacing w:after="0" w:line="312" w:lineRule="auto"/>
        <w:jc w:val="both"/>
        <w:rPr>
          <w:rFonts w:asciiTheme="majorBidi" w:hAnsiTheme="majorBidi" w:cstheme="majorBidi"/>
          <w:sz w:val="30"/>
          <w:szCs w:val="30"/>
          <w:shd w:val="clear" w:color="auto" w:fill="FFFFFF"/>
          <w:rtl/>
        </w:rPr>
      </w:pPr>
    </w:p>
    <w:p w:rsidR="00AF0E5F" w:rsidRPr="00804A07" w:rsidRDefault="00AF0E5F" w:rsidP="007F18E9">
      <w:pPr>
        <w:spacing w:after="0" w:line="312" w:lineRule="auto"/>
        <w:jc w:val="both"/>
        <w:rPr>
          <w:rFonts w:asciiTheme="majorBidi" w:hAnsiTheme="majorBidi" w:cstheme="majorBidi"/>
          <w:sz w:val="30"/>
          <w:szCs w:val="30"/>
          <w:shd w:val="clear" w:color="auto" w:fill="FFFFFF"/>
          <w:rtl/>
        </w:rPr>
      </w:pPr>
    </w:p>
    <w:p w:rsidR="00AF0E5F" w:rsidRPr="00804A07" w:rsidRDefault="00AF0E5F" w:rsidP="007F18E9">
      <w:pPr>
        <w:spacing w:after="0" w:line="312" w:lineRule="auto"/>
        <w:jc w:val="both"/>
        <w:rPr>
          <w:rFonts w:asciiTheme="majorBidi" w:hAnsiTheme="majorBidi" w:cstheme="majorBidi"/>
          <w:sz w:val="30"/>
          <w:szCs w:val="30"/>
          <w:shd w:val="clear" w:color="auto" w:fill="FFFFFF"/>
          <w:rtl/>
        </w:rPr>
      </w:pPr>
    </w:p>
    <w:p w:rsidR="00B039C7" w:rsidRPr="00804A07" w:rsidRDefault="00B039C7" w:rsidP="007F18E9">
      <w:pPr>
        <w:spacing w:after="0" w:line="312" w:lineRule="auto"/>
        <w:jc w:val="both"/>
        <w:rPr>
          <w:rFonts w:asciiTheme="majorBidi" w:hAnsiTheme="majorBidi" w:cstheme="majorBidi"/>
          <w:sz w:val="30"/>
          <w:szCs w:val="30"/>
          <w:shd w:val="clear" w:color="auto" w:fill="FFFFFF"/>
          <w:rtl/>
        </w:rPr>
      </w:pPr>
    </w:p>
    <w:p w:rsidR="00B039C7" w:rsidRPr="00804A07" w:rsidRDefault="00B039C7" w:rsidP="007F18E9">
      <w:pPr>
        <w:spacing w:after="0" w:line="312" w:lineRule="auto"/>
        <w:jc w:val="both"/>
        <w:rPr>
          <w:rFonts w:asciiTheme="majorBidi" w:hAnsiTheme="majorBidi" w:cstheme="majorBidi"/>
          <w:sz w:val="30"/>
          <w:szCs w:val="30"/>
          <w:shd w:val="clear" w:color="auto" w:fill="FFFFFF"/>
          <w:rtl/>
        </w:rPr>
      </w:pPr>
    </w:p>
    <w:p w:rsidR="00B039C7" w:rsidRPr="00804A07" w:rsidRDefault="00B039C7" w:rsidP="007F18E9">
      <w:pPr>
        <w:spacing w:after="0" w:line="312" w:lineRule="auto"/>
        <w:jc w:val="both"/>
        <w:rPr>
          <w:rFonts w:asciiTheme="majorBidi" w:hAnsiTheme="majorBidi" w:cstheme="majorBidi"/>
          <w:sz w:val="30"/>
          <w:szCs w:val="30"/>
          <w:shd w:val="clear" w:color="auto" w:fill="FFFFFF"/>
          <w:rtl/>
        </w:rPr>
      </w:pPr>
    </w:p>
    <w:p w:rsidR="00B039C7" w:rsidRPr="00804A07" w:rsidRDefault="00B039C7" w:rsidP="007F18E9">
      <w:pPr>
        <w:spacing w:after="0" w:line="312" w:lineRule="auto"/>
        <w:jc w:val="both"/>
        <w:rPr>
          <w:rFonts w:asciiTheme="majorBidi" w:hAnsiTheme="majorBidi" w:cstheme="majorBidi"/>
          <w:sz w:val="30"/>
          <w:szCs w:val="30"/>
          <w:shd w:val="clear" w:color="auto" w:fill="FFFFFF"/>
          <w:rtl/>
        </w:rPr>
      </w:pPr>
    </w:p>
    <w:p w:rsidR="00B039C7" w:rsidRPr="00804A07" w:rsidRDefault="00B039C7" w:rsidP="007F18E9">
      <w:pPr>
        <w:spacing w:after="0" w:line="312" w:lineRule="auto"/>
        <w:jc w:val="both"/>
        <w:rPr>
          <w:rFonts w:asciiTheme="majorBidi" w:hAnsiTheme="majorBidi" w:cstheme="majorBidi"/>
          <w:sz w:val="30"/>
          <w:szCs w:val="30"/>
          <w:shd w:val="clear" w:color="auto" w:fill="FFFFFF"/>
          <w:rtl/>
        </w:rPr>
      </w:pPr>
    </w:p>
    <w:p w:rsidR="00046A1C" w:rsidRPr="00804A07" w:rsidRDefault="008F0E19" w:rsidP="007F18E9">
      <w:pPr>
        <w:spacing w:line="312" w:lineRule="auto"/>
        <w:jc w:val="both"/>
        <w:rPr>
          <w:rFonts w:ascii="Simplified Arabic" w:hAnsi="Simplified Arabic" w:cs="Simplified Arabic"/>
          <w:b/>
          <w:bCs/>
          <w:sz w:val="34"/>
          <w:szCs w:val="34"/>
          <w:rtl/>
        </w:rPr>
      </w:pPr>
      <w:r>
        <w:rPr>
          <w:rFonts w:ascii="Simplified Arabic" w:hAnsi="Simplified Arabic" w:cs="Simplified Arabic" w:hint="cs"/>
          <w:b/>
          <w:bCs/>
          <w:sz w:val="34"/>
          <w:szCs w:val="34"/>
          <w:rtl/>
        </w:rPr>
        <w:lastRenderedPageBreak/>
        <w:t>مقدمة:</w:t>
      </w:r>
    </w:p>
    <w:p w:rsidR="00046A1C" w:rsidRPr="00804A07" w:rsidRDefault="00046A1C" w:rsidP="007F18E9">
      <w:pPr>
        <w:spacing w:line="312" w:lineRule="auto"/>
        <w:jc w:val="both"/>
        <w:rPr>
          <w:rFonts w:ascii="Simplified Arabic" w:hAnsi="Simplified Arabic" w:cs="Simplified Arabic"/>
          <w:sz w:val="32"/>
          <w:szCs w:val="32"/>
          <w:rtl/>
        </w:rPr>
      </w:pPr>
      <w:r w:rsidRPr="00804A07">
        <w:rPr>
          <w:rFonts w:ascii="Simplified Arabic" w:hAnsi="Simplified Arabic" w:cs="Simplified Arabic"/>
          <w:sz w:val="32"/>
          <w:szCs w:val="32"/>
          <w:rtl/>
        </w:rPr>
        <w:t xml:space="preserve">بعد أن اُسْتُعْرِضَت مشكلة الدراسة في الفصول السابقة، والتي تتلخص معرفة </w:t>
      </w:r>
      <w:r w:rsidR="002129E6" w:rsidRPr="00804A07">
        <w:rPr>
          <w:rFonts w:ascii="Simplified Arabic" w:hAnsi="Simplified Arabic" w:cs="Simplified Arabic" w:hint="cs"/>
          <w:sz w:val="32"/>
          <w:szCs w:val="32"/>
          <w:rtl/>
        </w:rPr>
        <w:t>أثر</w:t>
      </w:r>
      <w:r w:rsidR="002129E6" w:rsidRPr="00804A07">
        <w:rPr>
          <w:rFonts w:ascii="Simplified Arabic" w:hAnsi="Simplified Arabic" w:cs="Simplified Arabic"/>
          <w:sz w:val="32"/>
          <w:szCs w:val="32"/>
          <w:rtl/>
        </w:rPr>
        <w:t xml:space="preserve"> الذكاء </w:t>
      </w:r>
      <w:r w:rsidR="002129E6" w:rsidRPr="00804A07">
        <w:rPr>
          <w:rFonts w:ascii="Simplified Arabic" w:hAnsi="Simplified Arabic" w:cs="Simplified Arabic" w:hint="cs"/>
          <w:sz w:val="32"/>
          <w:szCs w:val="32"/>
          <w:rtl/>
        </w:rPr>
        <w:t>الاصطناعي</w:t>
      </w:r>
      <w:r w:rsidR="002129E6" w:rsidRPr="00804A07">
        <w:rPr>
          <w:rFonts w:ascii="Simplified Arabic" w:hAnsi="Simplified Arabic" w:cs="Simplified Arabic"/>
          <w:sz w:val="32"/>
          <w:szCs w:val="32"/>
          <w:rtl/>
        </w:rPr>
        <w:t xml:space="preserve"> في تعزيز </w:t>
      </w:r>
      <w:r w:rsidR="002129E6" w:rsidRPr="00804A07">
        <w:rPr>
          <w:rFonts w:ascii="Simplified Arabic" w:hAnsi="Simplified Arabic" w:cs="Simplified Arabic" w:hint="cs"/>
          <w:sz w:val="32"/>
          <w:szCs w:val="32"/>
          <w:rtl/>
        </w:rPr>
        <w:t xml:space="preserve">دور </w:t>
      </w:r>
      <w:r w:rsidR="002129E6" w:rsidRPr="00804A07">
        <w:rPr>
          <w:rFonts w:ascii="Simplified Arabic" w:hAnsi="Simplified Arabic" w:cs="Simplified Arabic"/>
          <w:sz w:val="32"/>
          <w:szCs w:val="32"/>
          <w:rtl/>
        </w:rPr>
        <w:t>إدارة المخاطر</w:t>
      </w:r>
      <w:r w:rsidR="002129E6" w:rsidRPr="00804A07">
        <w:rPr>
          <w:rFonts w:ascii="Simplified Arabic" w:hAnsi="Simplified Arabic" w:cs="Simplified Arabic" w:hint="cs"/>
          <w:sz w:val="32"/>
          <w:szCs w:val="32"/>
          <w:rtl/>
        </w:rPr>
        <w:t xml:space="preserve"> في المؤسسات التعليمية ،</w:t>
      </w:r>
      <w:r w:rsidRPr="00804A07">
        <w:rPr>
          <w:rFonts w:ascii="Simplified Arabic" w:hAnsi="Simplified Arabic" w:cs="Simplified Arabic"/>
          <w:sz w:val="32"/>
          <w:szCs w:val="32"/>
          <w:rtl/>
        </w:rPr>
        <w:t xml:space="preserve"> حيث هدفت إلى قياس </w:t>
      </w:r>
      <w:r w:rsidR="002129E6" w:rsidRPr="00804A07">
        <w:rPr>
          <w:rFonts w:ascii="Simplified Arabic" w:hAnsi="Simplified Arabic" w:cs="Simplified Arabic" w:hint="cs"/>
          <w:sz w:val="32"/>
          <w:szCs w:val="32"/>
          <w:rtl/>
        </w:rPr>
        <w:t>أثر</w:t>
      </w:r>
      <w:r w:rsidR="002129E6" w:rsidRPr="00804A07">
        <w:rPr>
          <w:rFonts w:ascii="Simplified Arabic" w:hAnsi="Simplified Arabic" w:cs="Simplified Arabic"/>
          <w:sz w:val="32"/>
          <w:szCs w:val="32"/>
          <w:rtl/>
        </w:rPr>
        <w:t xml:space="preserve"> الذكاء </w:t>
      </w:r>
      <w:r w:rsidR="002129E6" w:rsidRPr="00804A07">
        <w:rPr>
          <w:rFonts w:ascii="Simplified Arabic" w:hAnsi="Simplified Arabic" w:cs="Simplified Arabic" w:hint="cs"/>
          <w:sz w:val="32"/>
          <w:szCs w:val="32"/>
          <w:rtl/>
        </w:rPr>
        <w:t>الاصطناعي</w:t>
      </w:r>
      <w:r w:rsidR="002129E6" w:rsidRPr="00804A07">
        <w:rPr>
          <w:rFonts w:ascii="Simplified Arabic" w:hAnsi="Simplified Arabic" w:cs="Simplified Arabic"/>
          <w:sz w:val="32"/>
          <w:szCs w:val="32"/>
          <w:rtl/>
        </w:rPr>
        <w:t xml:space="preserve"> في تعزيز </w:t>
      </w:r>
      <w:r w:rsidR="002129E6" w:rsidRPr="00804A07">
        <w:rPr>
          <w:rFonts w:ascii="Simplified Arabic" w:hAnsi="Simplified Arabic" w:cs="Simplified Arabic" w:hint="cs"/>
          <w:sz w:val="32"/>
          <w:szCs w:val="32"/>
          <w:rtl/>
        </w:rPr>
        <w:t xml:space="preserve">دور </w:t>
      </w:r>
      <w:r w:rsidR="002129E6" w:rsidRPr="00804A07">
        <w:rPr>
          <w:rFonts w:ascii="Simplified Arabic" w:hAnsi="Simplified Arabic" w:cs="Simplified Arabic"/>
          <w:sz w:val="32"/>
          <w:szCs w:val="32"/>
          <w:rtl/>
        </w:rPr>
        <w:t>إدارة المخاطر</w:t>
      </w:r>
      <w:r w:rsidR="002129E6" w:rsidRPr="00804A07">
        <w:rPr>
          <w:rFonts w:ascii="Simplified Arabic" w:hAnsi="Simplified Arabic" w:cs="Simplified Arabic" w:hint="cs"/>
          <w:sz w:val="32"/>
          <w:szCs w:val="32"/>
          <w:rtl/>
        </w:rPr>
        <w:t xml:space="preserve"> في جامعة تبوك</w:t>
      </w:r>
      <w:r w:rsidR="002129E6" w:rsidRPr="00804A07">
        <w:rPr>
          <w:rFonts w:ascii="Simplified Arabic" w:hAnsi="Simplified Arabic" w:cs="Simplified Arabic"/>
          <w:sz w:val="32"/>
          <w:szCs w:val="32"/>
          <w:rtl/>
        </w:rPr>
        <w:t xml:space="preserve"> </w:t>
      </w:r>
    </w:p>
    <w:p w:rsidR="00046A1C" w:rsidRPr="00804A07" w:rsidRDefault="00046A1C" w:rsidP="007F18E9">
      <w:pPr>
        <w:spacing w:line="312" w:lineRule="auto"/>
        <w:jc w:val="both"/>
        <w:rPr>
          <w:rFonts w:ascii="Simplified Arabic" w:hAnsi="Simplified Arabic" w:cs="Simplified Arabic"/>
          <w:b/>
          <w:bCs/>
          <w:sz w:val="34"/>
          <w:szCs w:val="34"/>
          <w:rtl/>
        </w:rPr>
      </w:pPr>
      <w:bookmarkStart w:id="66" w:name="_Toc103542653"/>
      <w:bookmarkStart w:id="67" w:name="_Toc153136646"/>
      <w:bookmarkStart w:id="68" w:name="_Toc215254210"/>
      <w:r w:rsidRPr="00804A07">
        <w:rPr>
          <w:rFonts w:ascii="Simplified Arabic" w:hAnsi="Simplified Arabic" w:cs="Simplified Arabic"/>
          <w:b/>
          <w:bCs/>
          <w:sz w:val="34"/>
          <w:szCs w:val="34"/>
          <w:rtl/>
        </w:rPr>
        <w:t>مناقشة النتائج:</w:t>
      </w:r>
      <w:bookmarkStart w:id="69" w:name="_Hlk102658975"/>
      <w:bookmarkEnd w:id="66"/>
      <w:bookmarkEnd w:id="67"/>
      <w:bookmarkEnd w:id="68"/>
    </w:p>
    <w:p w:rsidR="00046A1C" w:rsidRPr="00804A07" w:rsidRDefault="00046A1C" w:rsidP="007F18E9">
      <w:pPr>
        <w:spacing w:line="312" w:lineRule="auto"/>
        <w:jc w:val="both"/>
        <w:rPr>
          <w:rFonts w:ascii="Simplified Arabic" w:hAnsi="Simplified Arabic" w:cs="Simplified Arabic"/>
          <w:sz w:val="32"/>
          <w:szCs w:val="32"/>
          <w:rtl/>
        </w:rPr>
      </w:pPr>
      <w:r w:rsidRPr="00804A07">
        <w:rPr>
          <w:rFonts w:ascii="Simplified Arabic" w:hAnsi="Simplified Arabic" w:cs="Simplified Arabic"/>
          <w:sz w:val="32"/>
          <w:szCs w:val="32"/>
          <w:rtl/>
        </w:rPr>
        <w:t>ونقصد بمناقشة النتائج مدى مطابقة أو مخالفة النتائج لفرضيات الدراسة.</w:t>
      </w:r>
    </w:p>
    <w:p w:rsidR="00046A1C" w:rsidRPr="00804A07" w:rsidRDefault="00046A1C" w:rsidP="007F18E9">
      <w:pPr>
        <w:spacing w:line="312" w:lineRule="auto"/>
        <w:jc w:val="both"/>
        <w:rPr>
          <w:rFonts w:ascii="Simplified Arabic" w:hAnsi="Simplified Arabic" w:cs="Simplified Arabic"/>
          <w:sz w:val="32"/>
          <w:szCs w:val="32"/>
          <w:rtl/>
        </w:rPr>
      </w:pPr>
      <w:r w:rsidRPr="00804A07">
        <w:rPr>
          <w:rFonts w:ascii="Simplified Arabic" w:hAnsi="Simplified Arabic" w:cs="Simplified Arabic"/>
          <w:sz w:val="32"/>
          <w:szCs w:val="32"/>
          <w:rtl/>
        </w:rPr>
        <w:t>النتيجة الأولى تتوافق مع الفرضية الأولى القائلة (</w:t>
      </w:r>
      <w:r w:rsidR="003159DC" w:rsidRPr="00804A07">
        <w:rPr>
          <w:rFonts w:ascii="Simplified Arabic" w:hAnsi="Simplified Arabic" w:cs="Simplified Arabic"/>
          <w:b/>
          <w:bCs/>
          <w:sz w:val="32"/>
          <w:szCs w:val="32"/>
          <w:rtl/>
        </w:rPr>
        <w:t>يوجد أثر ذو دلالة إيجابية لاستخدام تقنيات الذكاء الاصطناعي في إدارة المخاطر في جامعة تبوك</w:t>
      </w:r>
      <w:r w:rsidRPr="00804A07">
        <w:rPr>
          <w:rFonts w:ascii="Simplified Arabic" w:hAnsi="Simplified Arabic" w:cs="Simplified Arabic"/>
          <w:sz w:val="32"/>
          <w:szCs w:val="32"/>
          <w:rtl/>
        </w:rPr>
        <w:t xml:space="preserve"> ) حيث أظهرت النتائج بأن هناك  أثر ذو دلالة إحصائية عند مستوى دلالة (</w:t>
      </w:r>
      <w:r w:rsidRPr="00804A07">
        <w:rPr>
          <w:rFonts w:ascii="Times New Roman" w:hAnsi="Times New Roman" w:cs="Times New Roman"/>
          <w:sz w:val="32"/>
          <w:szCs w:val="32"/>
        </w:rPr>
        <w:t>α</w:t>
      </w:r>
      <w:r w:rsidRPr="00804A07">
        <w:rPr>
          <w:rFonts w:ascii="Simplified Arabic" w:hAnsi="Simplified Arabic" w:cs="Simplified Arabic"/>
          <w:sz w:val="32"/>
          <w:szCs w:val="32"/>
        </w:rPr>
        <w:t xml:space="preserve"> </w:t>
      </w:r>
      <w:r w:rsidRPr="00804A07">
        <w:rPr>
          <w:rFonts w:ascii="Times New Roman" w:hAnsi="Times New Roman" w:cs="Times New Roman"/>
          <w:sz w:val="32"/>
          <w:szCs w:val="32"/>
        </w:rPr>
        <w:t>≤</w:t>
      </w:r>
      <w:r w:rsidRPr="00804A07">
        <w:rPr>
          <w:rFonts w:ascii="Simplified Arabic" w:hAnsi="Simplified Arabic" w:cs="Simplified Arabic"/>
          <w:sz w:val="32"/>
          <w:szCs w:val="32"/>
        </w:rPr>
        <w:t xml:space="preserve"> 0.05</w:t>
      </w:r>
      <w:r w:rsidRPr="00804A07">
        <w:rPr>
          <w:rFonts w:ascii="Simplified Arabic" w:hAnsi="Simplified Arabic" w:cs="Simplified Arabic"/>
          <w:sz w:val="32"/>
          <w:szCs w:val="32"/>
          <w:rtl/>
        </w:rPr>
        <w:t xml:space="preserve">) </w:t>
      </w:r>
      <w:r w:rsidR="003159DC" w:rsidRPr="00804A07">
        <w:rPr>
          <w:rFonts w:ascii="Simplified Arabic" w:hAnsi="Simplified Arabic" w:cs="Simplified Arabic" w:hint="cs"/>
          <w:sz w:val="32"/>
          <w:szCs w:val="32"/>
          <w:rtl/>
        </w:rPr>
        <w:t xml:space="preserve"> </w:t>
      </w:r>
      <w:r w:rsidR="003159DC" w:rsidRPr="00804A07">
        <w:rPr>
          <w:rFonts w:ascii="Simplified Arabic" w:hAnsi="Simplified Arabic" w:cs="Simplified Arabic"/>
          <w:sz w:val="32"/>
          <w:szCs w:val="32"/>
          <w:rtl/>
        </w:rPr>
        <w:t>لاستخدام تقنيات الذكاء الاصطناعي في إدارة المخاطر في جامعة تبوك</w:t>
      </w:r>
    </w:p>
    <w:p w:rsidR="00046A1C" w:rsidRDefault="00046A1C" w:rsidP="007F18E9">
      <w:pPr>
        <w:spacing w:line="312" w:lineRule="auto"/>
        <w:jc w:val="both"/>
        <w:rPr>
          <w:rFonts w:ascii="Simplified Arabic" w:hAnsi="Simplified Arabic" w:cs="Simplified Arabic"/>
          <w:sz w:val="32"/>
          <w:szCs w:val="32"/>
          <w:rtl/>
        </w:rPr>
      </w:pPr>
      <w:r w:rsidRPr="00804A07">
        <w:rPr>
          <w:rFonts w:ascii="Simplified Arabic" w:hAnsi="Simplified Arabic" w:cs="Simplified Arabic"/>
          <w:sz w:val="32"/>
          <w:szCs w:val="32"/>
          <w:rtl/>
        </w:rPr>
        <w:t>النتيجة الثانية تتوافق مع الفرضية الثانية القائلة (</w:t>
      </w:r>
      <w:r w:rsidR="003159DC" w:rsidRPr="00804A07">
        <w:rPr>
          <w:rFonts w:ascii="Simplified Arabic" w:hAnsi="Simplified Arabic" w:cs="Simplified Arabic"/>
          <w:sz w:val="32"/>
          <w:szCs w:val="32"/>
          <w:rtl/>
        </w:rPr>
        <w:t xml:space="preserve">يوجد تأثير لتطابقات إدارة المخاطر </w:t>
      </w:r>
      <w:r w:rsidR="003159DC" w:rsidRPr="00804A07">
        <w:rPr>
          <w:rFonts w:ascii="Simplified Arabic" w:hAnsi="Simplified Arabic" w:cs="Simplified Arabic" w:hint="cs"/>
          <w:sz w:val="32"/>
          <w:szCs w:val="32"/>
          <w:rtl/>
        </w:rPr>
        <w:t xml:space="preserve">للذكاء الاصطناعي </w:t>
      </w:r>
      <w:r w:rsidR="003159DC" w:rsidRPr="00804A07">
        <w:rPr>
          <w:rFonts w:ascii="Simplified Arabic" w:hAnsi="Simplified Arabic" w:cs="Simplified Arabic"/>
          <w:sz w:val="32"/>
          <w:szCs w:val="32"/>
          <w:rtl/>
        </w:rPr>
        <w:t xml:space="preserve">يؤدي </w:t>
      </w:r>
      <w:r w:rsidR="003159DC" w:rsidRPr="00804A07">
        <w:rPr>
          <w:rFonts w:ascii="Simplified Arabic" w:hAnsi="Simplified Arabic" w:cs="Simplified Arabic" w:hint="cs"/>
          <w:sz w:val="32"/>
          <w:szCs w:val="32"/>
          <w:rtl/>
        </w:rPr>
        <w:t xml:space="preserve">إلى </w:t>
      </w:r>
      <w:r w:rsidR="003159DC" w:rsidRPr="00804A07">
        <w:rPr>
          <w:rFonts w:ascii="Simplified Arabic" w:hAnsi="Simplified Arabic" w:cs="Simplified Arabic"/>
          <w:sz w:val="32"/>
          <w:szCs w:val="32"/>
          <w:rtl/>
        </w:rPr>
        <w:t>التنبؤ بالمخاطر التهديدية التي تواجه</w:t>
      </w:r>
      <w:r w:rsidR="003159DC" w:rsidRPr="00804A07">
        <w:rPr>
          <w:rFonts w:ascii="Simplified Arabic" w:hAnsi="Simplified Arabic" w:cs="Simplified Arabic" w:hint="cs"/>
          <w:sz w:val="32"/>
          <w:szCs w:val="32"/>
          <w:rtl/>
        </w:rPr>
        <w:t xml:space="preserve"> إدارة جامعة تبوك </w:t>
      </w:r>
      <w:r w:rsidRPr="00804A07">
        <w:rPr>
          <w:rFonts w:ascii="Simplified Arabic" w:hAnsi="Simplified Arabic" w:cs="Simplified Arabic"/>
          <w:sz w:val="32"/>
          <w:szCs w:val="32"/>
          <w:rtl/>
        </w:rPr>
        <w:t>). حيث أظهرت النتائج بأن هناك  أثر ذو دلالة إحصائية عند مستوى دلالة (</w:t>
      </w:r>
      <w:r w:rsidRPr="00804A07">
        <w:rPr>
          <w:rFonts w:ascii="Times New Roman" w:hAnsi="Times New Roman" w:cs="Times New Roman"/>
          <w:sz w:val="32"/>
          <w:szCs w:val="32"/>
        </w:rPr>
        <w:t>α</w:t>
      </w:r>
      <w:r w:rsidRPr="00804A07">
        <w:rPr>
          <w:rFonts w:ascii="Simplified Arabic" w:hAnsi="Simplified Arabic" w:cs="Simplified Arabic"/>
          <w:sz w:val="32"/>
          <w:szCs w:val="32"/>
        </w:rPr>
        <w:t xml:space="preserve"> </w:t>
      </w:r>
      <w:r w:rsidRPr="00804A07">
        <w:rPr>
          <w:rFonts w:ascii="Times New Roman" w:hAnsi="Times New Roman" w:cs="Times New Roman"/>
          <w:sz w:val="32"/>
          <w:szCs w:val="32"/>
        </w:rPr>
        <w:t>≤</w:t>
      </w:r>
      <w:r w:rsidRPr="00804A07">
        <w:rPr>
          <w:rFonts w:ascii="Simplified Arabic" w:hAnsi="Simplified Arabic" w:cs="Simplified Arabic"/>
          <w:sz w:val="32"/>
          <w:szCs w:val="32"/>
        </w:rPr>
        <w:t xml:space="preserve"> 0.05</w:t>
      </w:r>
      <w:r w:rsidRPr="00804A07">
        <w:rPr>
          <w:rFonts w:ascii="Simplified Arabic" w:hAnsi="Simplified Arabic" w:cs="Simplified Arabic"/>
          <w:sz w:val="32"/>
          <w:szCs w:val="32"/>
          <w:rtl/>
        </w:rPr>
        <w:t xml:space="preserve">) </w:t>
      </w:r>
      <w:r w:rsidR="003159DC" w:rsidRPr="00804A07">
        <w:rPr>
          <w:rFonts w:ascii="Simplified Arabic" w:hAnsi="Simplified Arabic" w:cs="Simplified Arabic" w:hint="cs"/>
          <w:sz w:val="32"/>
          <w:szCs w:val="32"/>
          <w:rtl/>
        </w:rPr>
        <w:t>.</w:t>
      </w:r>
    </w:p>
    <w:p w:rsidR="004B0AB4" w:rsidRDefault="004B0AB4" w:rsidP="004B0AB4">
      <w:pPr>
        <w:spacing w:line="312" w:lineRule="auto"/>
        <w:jc w:val="both"/>
        <w:rPr>
          <w:rFonts w:ascii="Simplified Arabic" w:hAnsi="Simplified Arabic" w:cs="Simplified Arabic"/>
          <w:sz w:val="32"/>
          <w:szCs w:val="32"/>
          <w:rtl/>
        </w:rPr>
      </w:pPr>
    </w:p>
    <w:p w:rsidR="004B0AB4" w:rsidRDefault="004B0AB4" w:rsidP="004B0AB4">
      <w:pPr>
        <w:spacing w:line="312" w:lineRule="auto"/>
        <w:jc w:val="both"/>
        <w:rPr>
          <w:rFonts w:ascii="Simplified Arabic" w:hAnsi="Simplified Arabic" w:cs="Simplified Arabic"/>
          <w:sz w:val="32"/>
          <w:szCs w:val="32"/>
          <w:rtl/>
        </w:rPr>
      </w:pPr>
    </w:p>
    <w:p w:rsidR="004B0AB4" w:rsidRPr="008A7010" w:rsidRDefault="004B0AB4" w:rsidP="004B0AB4">
      <w:pPr>
        <w:spacing w:line="312" w:lineRule="auto"/>
        <w:jc w:val="both"/>
        <w:rPr>
          <w:rFonts w:ascii="Simplified Arabic" w:hAnsi="Simplified Arabic" w:cs="Simplified Arabic"/>
          <w:b/>
          <w:bCs/>
          <w:sz w:val="32"/>
          <w:szCs w:val="32"/>
          <w:rtl/>
        </w:rPr>
      </w:pPr>
      <w:r w:rsidRPr="008A7010">
        <w:rPr>
          <w:rFonts w:ascii="Simplified Arabic" w:hAnsi="Simplified Arabic" w:cs="Simplified Arabic"/>
          <w:b/>
          <w:bCs/>
          <w:sz w:val="32"/>
          <w:szCs w:val="32"/>
          <w:rtl/>
        </w:rPr>
        <w:lastRenderedPageBreak/>
        <w:t>ملخص نتائج الدراسة</w:t>
      </w:r>
    </w:p>
    <w:p w:rsidR="004B0AB4" w:rsidRPr="004B0AB4" w:rsidRDefault="004B0AB4" w:rsidP="004B0AB4">
      <w:pPr>
        <w:spacing w:line="312" w:lineRule="auto"/>
        <w:jc w:val="both"/>
        <w:rPr>
          <w:rFonts w:ascii="Simplified Arabic" w:hAnsi="Simplified Arabic" w:cs="Simplified Arabic"/>
          <w:sz w:val="32"/>
          <w:szCs w:val="32"/>
          <w:rtl/>
        </w:rPr>
      </w:pPr>
      <w:r w:rsidRPr="004B0AB4">
        <w:rPr>
          <w:rFonts w:ascii="Simplified Arabic" w:hAnsi="Simplified Arabic" w:cs="Simplified Arabic"/>
          <w:sz w:val="32"/>
          <w:szCs w:val="32"/>
          <w:rtl/>
        </w:rPr>
        <w:t>بعد تحليل البيانات واختبار فرضيات الدراسة، توصلت الدراسة إلى عدد من النتائج المهمة، من أبرزها ما يلي:</w:t>
      </w:r>
    </w:p>
    <w:p w:rsidR="004B0AB4" w:rsidRPr="004B0AB4" w:rsidRDefault="004B0AB4" w:rsidP="004B0AB4">
      <w:pPr>
        <w:spacing w:line="312" w:lineRule="auto"/>
        <w:jc w:val="both"/>
        <w:rPr>
          <w:rFonts w:ascii="Simplified Arabic" w:hAnsi="Simplified Arabic" w:cs="Simplified Arabic"/>
          <w:sz w:val="32"/>
          <w:szCs w:val="32"/>
          <w:rtl/>
        </w:rPr>
      </w:pPr>
      <w:r w:rsidRPr="004B0AB4">
        <w:rPr>
          <w:rFonts w:ascii="Simplified Arabic" w:hAnsi="Simplified Arabic" w:cs="Simplified Arabic"/>
          <w:sz w:val="32"/>
          <w:szCs w:val="32"/>
          <w:rtl/>
        </w:rPr>
        <w:t>1. وجود أثر إيجابي لاستخدام الذكاء الاصطناعي في تطوير إدارة المخاطر داخل جامعة تبوك.</w:t>
      </w:r>
    </w:p>
    <w:p w:rsidR="004B0AB4" w:rsidRPr="004B0AB4" w:rsidRDefault="004B0AB4" w:rsidP="004B0AB4">
      <w:pPr>
        <w:spacing w:line="312" w:lineRule="auto"/>
        <w:jc w:val="both"/>
        <w:rPr>
          <w:rFonts w:ascii="Simplified Arabic" w:hAnsi="Simplified Arabic" w:cs="Simplified Arabic"/>
          <w:sz w:val="32"/>
          <w:szCs w:val="32"/>
          <w:rtl/>
        </w:rPr>
      </w:pPr>
      <w:r w:rsidRPr="004B0AB4">
        <w:rPr>
          <w:rFonts w:ascii="Simplified Arabic" w:hAnsi="Simplified Arabic" w:cs="Simplified Arabic"/>
          <w:sz w:val="32"/>
          <w:szCs w:val="32"/>
          <w:rtl/>
        </w:rPr>
        <w:t>2. يسهم الذكاء الاصطناعي في تحسين القدرة على التنبؤ بالمخاطر المحتملة قبل وقوعها.</w:t>
      </w:r>
    </w:p>
    <w:p w:rsidR="004B0AB4" w:rsidRPr="004B0AB4" w:rsidRDefault="004B0AB4" w:rsidP="004B0AB4">
      <w:pPr>
        <w:spacing w:line="312" w:lineRule="auto"/>
        <w:jc w:val="both"/>
        <w:rPr>
          <w:rFonts w:ascii="Simplified Arabic" w:hAnsi="Simplified Arabic" w:cs="Simplified Arabic"/>
          <w:sz w:val="32"/>
          <w:szCs w:val="32"/>
          <w:rtl/>
        </w:rPr>
      </w:pPr>
      <w:r w:rsidRPr="004B0AB4">
        <w:rPr>
          <w:rFonts w:ascii="Simplified Arabic" w:hAnsi="Simplified Arabic" w:cs="Simplified Arabic"/>
          <w:sz w:val="32"/>
          <w:szCs w:val="32"/>
          <w:rtl/>
        </w:rPr>
        <w:t>3. تساعد التقنيات الذكية في رفع كفاءة اتخاذ القرار المرتبط بالمخاطر.</w:t>
      </w:r>
    </w:p>
    <w:p w:rsidR="004B0AB4" w:rsidRPr="004B0AB4" w:rsidRDefault="004B0AB4" w:rsidP="004B0AB4">
      <w:pPr>
        <w:spacing w:line="312" w:lineRule="auto"/>
        <w:jc w:val="both"/>
        <w:rPr>
          <w:rFonts w:ascii="Simplified Arabic" w:hAnsi="Simplified Arabic" w:cs="Simplified Arabic"/>
          <w:sz w:val="32"/>
          <w:szCs w:val="32"/>
          <w:rtl/>
        </w:rPr>
      </w:pPr>
      <w:r w:rsidRPr="004B0AB4">
        <w:rPr>
          <w:rFonts w:ascii="Simplified Arabic" w:hAnsi="Simplified Arabic" w:cs="Simplified Arabic"/>
          <w:sz w:val="32"/>
          <w:szCs w:val="32"/>
          <w:rtl/>
        </w:rPr>
        <w:t>4. توجد درجة جيدة من الاهتمام بإدارة المخاطر داخل الجامعة.</w:t>
      </w:r>
    </w:p>
    <w:p w:rsidR="004B0AB4" w:rsidRPr="004B0AB4" w:rsidRDefault="004B0AB4" w:rsidP="004B0AB4">
      <w:pPr>
        <w:spacing w:line="312" w:lineRule="auto"/>
        <w:jc w:val="both"/>
        <w:rPr>
          <w:rFonts w:ascii="Simplified Arabic" w:hAnsi="Simplified Arabic" w:cs="Simplified Arabic"/>
          <w:sz w:val="32"/>
          <w:szCs w:val="32"/>
          <w:rtl/>
        </w:rPr>
      </w:pPr>
      <w:r w:rsidRPr="004B0AB4">
        <w:rPr>
          <w:rFonts w:ascii="Simplified Arabic" w:hAnsi="Simplified Arabic" w:cs="Simplified Arabic"/>
          <w:sz w:val="32"/>
          <w:szCs w:val="32"/>
          <w:rtl/>
        </w:rPr>
        <w:t>5. توجد بعض التحديات التي قد تعيق تطبيق الذكاء الاصطناعي، مثل ضعف التدريب، والحاجة إلى بنية تقنية متقدمة، ومخاطر أمن المعلومات.</w:t>
      </w:r>
    </w:p>
    <w:p w:rsidR="007F18E9" w:rsidRDefault="004B0AB4" w:rsidP="004B0AB4">
      <w:pPr>
        <w:spacing w:line="312" w:lineRule="auto"/>
        <w:jc w:val="both"/>
        <w:rPr>
          <w:rFonts w:ascii="Simplified Arabic" w:hAnsi="Simplified Arabic" w:cs="Simplified Arabic"/>
          <w:sz w:val="32"/>
          <w:szCs w:val="32"/>
          <w:rtl/>
        </w:rPr>
      </w:pPr>
      <w:r w:rsidRPr="004B0AB4">
        <w:rPr>
          <w:rFonts w:ascii="Simplified Arabic" w:hAnsi="Simplified Arabic" w:cs="Simplified Arabic"/>
          <w:sz w:val="32"/>
          <w:szCs w:val="32"/>
          <w:rtl/>
        </w:rPr>
        <w:t>6. وجود اتجاهات إيجابية لدى أفراد العينة نحو أهمية استخدام الذكاء الاصطناعي في إدارة المخاطر.</w:t>
      </w:r>
    </w:p>
    <w:p w:rsidR="007F18E9" w:rsidRDefault="007F18E9" w:rsidP="007F18E9">
      <w:pPr>
        <w:spacing w:line="312" w:lineRule="auto"/>
        <w:jc w:val="both"/>
        <w:rPr>
          <w:rFonts w:ascii="Simplified Arabic" w:hAnsi="Simplified Arabic" w:cs="Simplified Arabic"/>
          <w:sz w:val="32"/>
          <w:szCs w:val="32"/>
          <w:rtl/>
        </w:rPr>
      </w:pPr>
    </w:p>
    <w:p w:rsidR="004B0AB4" w:rsidRDefault="004B0AB4" w:rsidP="007F18E9">
      <w:pPr>
        <w:spacing w:line="312" w:lineRule="auto"/>
        <w:jc w:val="both"/>
        <w:rPr>
          <w:rFonts w:ascii="Simplified Arabic" w:hAnsi="Simplified Arabic" w:cs="Simplified Arabic"/>
          <w:sz w:val="32"/>
          <w:szCs w:val="32"/>
          <w:rtl/>
        </w:rPr>
      </w:pPr>
    </w:p>
    <w:p w:rsidR="004B0AB4" w:rsidRDefault="004B0AB4" w:rsidP="007F18E9">
      <w:pPr>
        <w:spacing w:line="312" w:lineRule="auto"/>
        <w:jc w:val="both"/>
        <w:rPr>
          <w:rFonts w:ascii="Simplified Arabic" w:hAnsi="Simplified Arabic" w:cs="Simplified Arabic"/>
          <w:sz w:val="32"/>
          <w:szCs w:val="32"/>
          <w:rtl/>
        </w:rPr>
      </w:pPr>
    </w:p>
    <w:p w:rsidR="004B0AB4" w:rsidRPr="00804A07" w:rsidRDefault="004B0AB4" w:rsidP="007F18E9">
      <w:pPr>
        <w:spacing w:line="312" w:lineRule="auto"/>
        <w:jc w:val="both"/>
        <w:rPr>
          <w:rFonts w:ascii="Simplified Arabic" w:hAnsi="Simplified Arabic" w:cs="Simplified Arabic"/>
          <w:sz w:val="32"/>
          <w:szCs w:val="32"/>
        </w:rPr>
      </w:pPr>
    </w:p>
    <w:p w:rsidR="008678A6" w:rsidRDefault="008678A6" w:rsidP="007F18E9">
      <w:pPr>
        <w:spacing w:line="312" w:lineRule="auto"/>
        <w:jc w:val="both"/>
        <w:rPr>
          <w:rFonts w:ascii="Simplified Arabic" w:hAnsi="Simplified Arabic" w:cs="Simplified Arabic"/>
          <w:b/>
          <w:bCs/>
          <w:sz w:val="34"/>
          <w:szCs w:val="34"/>
          <w:rtl/>
        </w:rPr>
      </w:pPr>
      <w:bookmarkStart w:id="70" w:name="_Toc103542654"/>
      <w:bookmarkStart w:id="71" w:name="_Toc153136647"/>
      <w:bookmarkStart w:id="72" w:name="_Toc215254211"/>
      <w:bookmarkEnd w:id="69"/>
      <w:r>
        <w:rPr>
          <w:rFonts w:ascii="Simplified Arabic" w:hAnsi="Simplified Arabic" w:cs="Simplified Arabic" w:hint="cs"/>
          <w:b/>
          <w:bCs/>
          <w:sz w:val="34"/>
          <w:szCs w:val="34"/>
          <w:rtl/>
        </w:rPr>
        <w:lastRenderedPageBreak/>
        <w:t>الخاتمة</w:t>
      </w:r>
    </w:p>
    <w:p w:rsidR="004B0AB4" w:rsidRPr="004B0AB4" w:rsidRDefault="004B0AB4" w:rsidP="004B0AB4">
      <w:pPr>
        <w:spacing w:line="312" w:lineRule="auto"/>
        <w:jc w:val="both"/>
        <w:rPr>
          <w:rFonts w:ascii="Simplified Arabic" w:hAnsi="Simplified Arabic" w:cs="Simplified Arabic"/>
          <w:sz w:val="32"/>
          <w:szCs w:val="32"/>
          <w:rtl/>
        </w:rPr>
      </w:pPr>
      <w:r w:rsidRPr="004B0AB4">
        <w:rPr>
          <w:rFonts w:ascii="Simplified Arabic" w:hAnsi="Simplified Arabic" w:cs="Simplified Arabic"/>
          <w:sz w:val="32"/>
          <w:szCs w:val="32"/>
          <w:rtl/>
        </w:rPr>
        <w:t>صبحت المؤسسات التعليمية اليوم بحاجة إلى أنظمة إدارية حديثة تساعدها على التعامل مع التحديات والمخاطر المختلفة بكفاءة ومرونة. ويُعد الذكاء الاصطناعي من أبرز الأدوات الحديثة التي يمكن أن تسهم في تطوير إدارة المخاطر، من خلال قدرته على تحليل البيانات، والتنبؤ بالمشكلات، وتسريع اتخاذ القرار.</w:t>
      </w:r>
    </w:p>
    <w:p w:rsidR="004B0AB4" w:rsidRPr="004B0AB4" w:rsidRDefault="004B0AB4" w:rsidP="004B0AB4">
      <w:pPr>
        <w:spacing w:line="312" w:lineRule="auto"/>
        <w:jc w:val="both"/>
        <w:rPr>
          <w:rFonts w:ascii="Simplified Arabic" w:hAnsi="Simplified Arabic" w:cs="Simplified Arabic"/>
          <w:sz w:val="32"/>
          <w:szCs w:val="32"/>
          <w:rtl/>
        </w:rPr>
      </w:pPr>
      <w:r w:rsidRPr="004B0AB4">
        <w:rPr>
          <w:rFonts w:ascii="Simplified Arabic" w:hAnsi="Simplified Arabic" w:cs="Simplified Arabic"/>
          <w:sz w:val="32"/>
          <w:szCs w:val="32"/>
          <w:rtl/>
        </w:rPr>
        <w:t>وقد أظهرت الدراسة الحالية أن توظيف الذكاء الاصطناعي داخل جامعة تبوك يمكن أن يعزز من كفاءة إدارة المخاطر، ويساعد في بناء بيئة عمل أكثر استعدادًا للتعامل مع المتغيرات المستقبلية.</w:t>
      </w:r>
    </w:p>
    <w:p w:rsidR="004B0AB4" w:rsidRDefault="004B0AB4" w:rsidP="004B0AB4">
      <w:pPr>
        <w:spacing w:line="312" w:lineRule="auto"/>
        <w:jc w:val="both"/>
        <w:rPr>
          <w:rFonts w:ascii="Simplified Arabic" w:hAnsi="Simplified Arabic" w:cs="Simplified Arabic"/>
          <w:sz w:val="32"/>
          <w:szCs w:val="32"/>
          <w:rtl/>
        </w:rPr>
      </w:pPr>
      <w:r w:rsidRPr="004B0AB4">
        <w:rPr>
          <w:rFonts w:ascii="Simplified Arabic" w:hAnsi="Simplified Arabic" w:cs="Simplified Arabic"/>
          <w:sz w:val="32"/>
          <w:szCs w:val="32"/>
          <w:rtl/>
        </w:rPr>
        <w:t>كما أكدت النتائج أن نجاح تطبيق هذه التقنيات يتطلب اهتمامًا أكبر بالتدريب، وتطوير البنية التحتية، وتعزيز ثقافة التحول الرقمي داخل المؤسسات التعليمية</w:t>
      </w:r>
    </w:p>
    <w:p w:rsidR="00046A1C" w:rsidRDefault="00046A1C" w:rsidP="004B0AB4">
      <w:pPr>
        <w:spacing w:line="312" w:lineRule="auto"/>
        <w:jc w:val="both"/>
        <w:rPr>
          <w:rFonts w:ascii="Simplified Arabic" w:hAnsi="Simplified Arabic" w:cs="Simplified Arabic"/>
          <w:b/>
          <w:bCs/>
          <w:sz w:val="34"/>
          <w:szCs w:val="34"/>
          <w:rtl/>
        </w:rPr>
      </w:pPr>
      <w:r w:rsidRPr="00804A07">
        <w:rPr>
          <w:rFonts w:ascii="Simplified Arabic" w:hAnsi="Simplified Arabic" w:cs="Simplified Arabic"/>
          <w:b/>
          <w:bCs/>
          <w:sz w:val="34"/>
          <w:szCs w:val="34"/>
          <w:rtl/>
        </w:rPr>
        <w:t>التوصيات:</w:t>
      </w:r>
      <w:bookmarkEnd w:id="70"/>
      <w:bookmarkEnd w:id="71"/>
      <w:bookmarkEnd w:id="72"/>
    </w:p>
    <w:p w:rsidR="004B0AB4" w:rsidRPr="004B0AB4" w:rsidRDefault="004B0AB4" w:rsidP="004B0AB4">
      <w:pPr>
        <w:spacing w:line="312" w:lineRule="auto"/>
        <w:jc w:val="both"/>
        <w:rPr>
          <w:rFonts w:ascii="Simplified Arabic" w:hAnsi="Simplified Arabic" w:cs="Simplified Arabic"/>
          <w:sz w:val="32"/>
          <w:szCs w:val="32"/>
          <w:rtl/>
        </w:rPr>
      </w:pPr>
      <w:bookmarkStart w:id="73" w:name="_Toc103542655"/>
      <w:bookmarkStart w:id="74" w:name="_Toc153136648"/>
      <w:bookmarkStart w:id="75" w:name="_Toc215254212"/>
      <w:r w:rsidRPr="004B0AB4">
        <w:rPr>
          <w:rFonts w:ascii="Simplified Arabic" w:hAnsi="Simplified Arabic" w:cs="Simplified Arabic"/>
          <w:sz w:val="32"/>
          <w:szCs w:val="32"/>
          <w:rtl/>
        </w:rPr>
        <w:t>1. التوسع في استخدام تقنيات الذكاء الاصطناعي في إدارات المخاطر بالمؤسسات التعليمية.</w:t>
      </w:r>
    </w:p>
    <w:p w:rsidR="004B0AB4" w:rsidRPr="004B0AB4" w:rsidRDefault="004B0AB4" w:rsidP="004B0AB4">
      <w:pPr>
        <w:spacing w:line="312" w:lineRule="auto"/>
        <w:jc w:val="both"/>
        <w:rPr>
          <w:rFonts w:ascii="Simplified Arabic" w:hAnsi="Simplified Arabic" w:cs="Simplified Arabic"/>
          <w:sz w:val="32"/>
          <w:szCs w:val="32"/>
          <w:rtl/>
        </w:rPr>
      </w:pPr>
      <w:r w:rsidRPr="004B0AB4">
        <w:rPr>
          <w:rFonts w:ascii="Simplified Arabic" w:hAnsi="Simplified Arabic" w:cs="Simplified Arabic"/>
          <w:sz w:val="32"/>
          <w:szCs w:val="32"/>
          <w:rtl/>
        </w:rPr>
        <w:t>2. توفير برامج تدريبية متخصصة للعاملين في مجال الذكاء الاصطناعي وتحليل البيانات.</w:t>
      </w:r>
    </w:p>
    <w:p w:rsidR="004B0AB4" w:rsidRPr="004B0AB4" w:rsidRDefault="004B0AB4" w:rsidP="004B0AB4">
      <w:pPr>
        <w:spacing w:line="312" w:lineRule="auto"/>
        <w:jc w:val="both"/>
        <w:rPr>
          <w:rFonts w:ascii="Simplified Arabic" w:hAnsi="Simplified Arabic" w:cs="Simplified Arabic"/>
          <w:sz w:val="32"/>
          <w:szCs w:val="32"/>
          <w:rtl/>
        </w:rPr>
      </w:pPr>
      <w:r w:rsidRPr="004B0AB4">
        <w:rPr>
          <w:rFonts w:ascii="Simplified Arabic" w:hAnsi="Simplified Arabic" w:cs="Simplified Arabic"/>
          <w:sz w:val="32"/>
          <w:szCs w:val="32"/>
          <w:rtl/>
        </w:rPr>
        <w:t>3. تطوير البنية التحتية التقنية اللازمة لتطبيق الأنظمة الذكية.</w:t>
      </w:r>
    </w:p>
    <w:p w:rsidR="004B0AB4" w:rsidRPr="004B0AB4" w:rsidRDefault="004B0AB4" w:rsidP="004B0AB4">
      <w:pPr>
        <w:spacing w:line="312" w:lineRule="auto"/>
        <w:jc w:val="both"/>
        <w:rPr>
          <w:rFonts w:ascii="Simplified Arabic" w:hAnsi="Simplified Arabic" w:cs="Simplified Arabic"/>
          <w:sz w:val="32"/>
          <w:szCs w:val="32"/>
          <w:rtl/>
        </w:rPr>
      </w:pPr>
      <w:r w:rsidRPr="004B0AB4">
        <w:rPr>
          <w:rFonts w:ascii="Simplified Arabic" w:hAnsi="Simplified Arabic" w:cs="Simplified Arabic"/>
          <w:sz w:val="32"/>
          <w:szCs w:val="32"/>
          <w:rtl/>
        </w:rPr>
        <w:t>4. دعم متخذي القرار بأدوات تحليل ذكية تساعد في سرعة الاستجابة للمخاطر.</w:t>
      </w:r>
    </w:p>
    <w:p w:rsidR="004B0AB4" w:rsidRPr="004B0AB4" w:rsidRDefault="004B0AB4" w:rsidP="004B0AB4">
      <w:pPr>
        <w:spacing w:line="312" w:lineRule="auto"/>
        <w:jc w:val="both"/>
        <w:rPr>
          <w:rFonts w:ascii="Simplified Arabic" w:hAnsi="Simplified Arabic" w:cs="Simplified Arabic"/>
          <w:sz w:val="32"/>
          <w:szCs w:val="32"/>
          <w:rtl/>
        </w:rPr>
      </w:pPr>
      <w:r w:rsidRPr="004B0AB4">
        <w:rPr>
          <w:rFonts w:ascii="Simplified Arabic" w:hAnsi="Simplified Arabic" w:cs="Simplified Arabic"/>
          <w:sz w:val="32"/>
          <w:szCs w:val="32"/>
          <w:rtl/>
        </w:rPr>
        <w:lastRenderedPageBreak/>
        <w:t>5. تعزيز إجراءات الأمن السيبراني لحماية البيانات والمعلومات.</w:t>
      </w:r>
    </w:p>
    <w:p w:rsidR="004B0AB4" w:rsidRPr="004B0AB4" w:rsidRDefault="004B0AB4" w:rsidP="004B0AB4">
      <w:pPr>
        <w:spacing w:line="312" w:lineRule="auto"/>
        <w:jc w:val="both"/>
        <w:rPr>
          <w:rFonts w:ascii="Simplified Arabic" w:hAnsi="Simplified Arabic" w:cs="Simplified Arabic"/>
          <w:sz w:val="32"/>
          <w:szCs w:val="32"/>
          <w:rtl/>
        </w:rPr>
      </w:pPr>
      <w:r w:rsidRPr="004B0AB4">
        <w:rPr>
          <w:rFonts w:ascii="Simplified Arabic" w:hAnsi="Simplified Arabic" w:cs="Simplified Arabic"/>
          <w:sz w:val="32"/>
          <w:szCs w:val="32"/>
          <w:rtl/>
        </w:rPr>
        <w:t>6. نشر الوعي بأهمية الذكاء الاصطناعي في تحسين الأداء المؤسسي.</w:t>
      </w:r>
    </w:p>
    <w:p w:rsidR="008678A6" w:rsidRPr="004B0AB4" w:rsidRDefault="004B0AB4" w:rsidP="004B0AB4">
      <w:pPr>
        <w:spacing w:line="312" w:lineRule="auto"/>
        <w:jc w:val="both"/>
        <w:rPr>
          <w:rFonts w:ascii="Simplified Arabic" w:hAnsi="Simplified Arabic" w:cs="Simplified Arabic"/>
          <w:sz w:val="32"/>
          <w:szCs w:val="32"/>
          <w:rtl/>
        </w:rPr>
      </w:pPr>
      <w:r w:rsidRPr="004B0AB4">
        <w:rPr>
          <w:rFonts w:ascii="Simplified Arabic" w:hAnsi="Simplified Arabic" w:cs="Simplified Arabic"/>
          <w:sz w:val="32"/>
          <w:szCs w:val="32"/>
          <w:rtl/>
        </w:rPr>
        <w:t>7. الاستفادة من التجارب المحلية والعالمية الناجحة في هذا المجال</w:t>
      </w:r>
    </w:p>
    <w:p w:rsidR="00046A1C" w:rsidRPr="00804A07" w:rsidRDefault="00046A1C" w:rsidP="007F18E9">
      <w:pPr>
        <w:spacing w:line="312" w:lineRule="auto"/>
        <w:jc w:val="both"/>
        <w:rPr>
          <w:rFonts w:ascii="Simplified Arabic" w:hAnsi="Simplified Arabic" w:cs="Simplified Arabic"/>
          <w:b/>
          <w:bCs/>
          <w:sz w:val="32"/>
          <w:szCs w:val="32"/>
          <w:rtl/>
        </w:rPr>
      </w:pPr>
      <w:r w:rsidRPr="00804A07">
        <w:rPr>
          <w:rFonts w:ascii="Simplified Arabic" w:hAnsi="Simplified Arabic" w:cs="Simplified Arabic"/>
          <w:b/>
          <w:bCs/>
          <w:sz w:val="32"/>
          <w:szCs w:val="32"/>
          <w:rtl/>
        </w:rPr>
        <w:t>توصيات على المستوى العملي:</w:t>
      </w:r>
      <w:bookmarkEnd w:id="73"/>
      <w:bookmarkEnd w:id="74"/>
      <w:bookmarkEnd w:id="75"/>
    </w:p>
    <w:p w:rsidR="00046A1C" w:rsidRPr="00804A07" w:rsidRDefault="00046A1C" w:rsidP="007F18E9">
      <w:pPr>
        <w:pStyle w:val="a3"/>
        <w:numPr>
          <w:ilvl w:val="0"/>
          <w:numId w:val="17"/>
        </w:numPr>
        <w:spacing w:line="312" w:lineRule="auto"/>
        <w:jc w:val="both"/>
        <w:rPr>
          <w:rFonts w:ascii="Simplified Arabic" w:hAnsi="Simplified Arabic" w:cs="Simplified Arabic"/>
          <w:sz w:val="32"/>
          <w:szCs w:val="32"/>
        </w:rPr>
      </w:pPr>
      <w:bookmarkStart w:id="76" w:name="_Hlk136219037"/>
      <w:r w:rsidRPr="00804A07">
        <w:rPr>
          <w:rFonts w:ascii="Simplified Arabic" w:hAnsi="Simplified Arabic" w:cs="Simplified Arabic"/>
          <w:sz w:val="32"/>
          <w:szCs w:val="32"/>
          <w:rtl/>
        </w:rPr>
        <w:t xml:space="preserve">ضرورة إظهار المزيد من الاهتمام بالتأثر الذي يحدثه </w:t>
      </w:r>
      <w:r w:rsidR="003159DC" w:rsidRPr="00804A07">
        <w:rPr>
          <w:rFonts w:ascii="Simplified Arabic" w:hAnsi="Simplified Arabic" w:cs="Simplified Arabic" w:hint="cs"/>
          <w:sz w:val="32"/>
          <w:szCs w:val="32"/>
          <w:rtl/>
        </w:rPr>
        <w:t>الذكاء الاصطناعي في إدارة المخاطر</w:t>
      </w:r>
      <w:r w:rsidR="003159DC" w:rsidRPr="00804A07">
        <w:rPr>
          <w:rFonts w:ascii="Simplified Arabic" w:hAnsi="Simplified Arabic" w:cs="Simplified Arabic"/>
          <w:sz w:val="32"/>
          <w:szCs w:val="32"/>
          <w:rtl/>
        </w:rPr>
        <w:t xml:space="preserve">، </w:t>
      </w:r>
      <w:r w:rsidR="003159DC" w:rsidRPr="00804A07">
        <w:rPr>
          <w:rFonts w:ascii="Simplified Arabic" w:hAnsi="Simplified Arabic" w:cs="Simplified Arabic" w:hint="cs"/>
          <w:sz w:val="32"/>
          <w:szCs w:val="32"/>
          <w:rtl/>
        </w:rPr>
        <w:t xml:space="preserve">حيث يمكن </w:t>
      </w:r>
      <w:r w:rsidR="00D05EC6" w:rsidRPr="00804A07">
        <w:rPr>
          <w:rFonts w:ascii="Simplified Arabic" w:hAnsi="Simplified Arabic" w:cs="Simplified Arabic" w:hint="cs"/>
          <w:sz w:val="32"/>
          <w:szCs w:val="32"/>
          <w:rtl/>
        </w:rPr>
        <w:t>للذكاء الاصطناعي التنبؤ بالمخاطر والتهديدات المستقبلية التي قد توجه المنظمة.</w:t>
      </w:r>
    </w:p>
    <w:p w:rsidR="00046A1C" w:rsidRPr="00804A07" w:rsidRDefault="00046A1C" w:rsidP="007F18E9">
      <w:pPr>
        <w:pStyle w:val="a3"/>
        <w:numPr>
          <w:ilvl w:val="0"/>
          <w:numId w:val="17"/>
        </w:numPr>
        <w:spacing w:line="312" w:lineRule="auto"/>
        <w:jc w:val="both"/>
        <w:rPr>
          <w:rFonts w:ascii="Simplified Arabic" w:hAnsi="Simplified Arabic" w:cs="Simplified Arabic"/>
          <w:sz w:val="32"/>
          <w:szCs w:val="32"/>
        </w:rPr>
      </w:pPr>
      <w:r w:rsidRPr="00804A07">
        <w:rPr>
          <w:rFonts w:ascii="Simplified Arabic" w:hAnsi="Simplified Arabic" w:cs="Simplified Arabic"/>
          <w:sz w:val="32"/>
          <w:szCs w:val="32"/>
          <w:rtl/>
        </w:rPr>
        <w:t xml:space="preserve">تعزيز الوعي بدور </w:t>
      </w:r>
      <w:r w:rsidR="003F09EA" w:rsidRPr="00804A07">
        <w:rPr>
          <w:rFonts w:ascii="Simplified Arabic" w:hAnsi="Simplified Arabic" w:cs="Simplified Arabic" w:hint="cs"/>
          <w:sz w:val="32"/>
          <w:szCs w:val="32"/>
          <w:rtl/>
        </w:rPr>
        <w:t>الذكاء الاصطناعي في إدارة المخاطر</w:t>
      </w:r>
      <w:r w:rsidRPr="00804A07">
        <w:rPr>
          <w:rFonts w:ascii="Simplified Arabic" w:hAnsi="Simplified Arabic" w:cs="Simplified Arabic"/>
          <w:sz w:val="32"/>
          <w:szCs w:val="32"/>
          <w:rtl/>
        </w:rPr>
        <w:t xml:space="preserve"> في المؤسسات الحكومية .   </w:t>
      </w:r>
    </w:p>
    <w:p w:rsidR="00046A1C" w:rsidRPr="00804A07" w:rsidRDefault="00046A1C" w:rsidP="007F18E9">
      <w:pPr>
        <w:pStyle w:val="a3"/>
        <w:numPr>
          <w:ilvl w:val="0"/>
          <w:numId w:val="17"/>
        </w:numPr>
        <w:spacing w:line="312" w:lineRule="auto"/>
        <w:jc w:val="both"/>
        <w:rPr>
          <w:rFonts w:ascii="Simplified Arabic" w:hAnsi="Simplified Arabic" w:cs="Simplified Arabic"/>
          <w:sz w:val="32"/>
          <w:szCs w:val="32"/>
        </w:rPr>
      </w:pPr>
      <w:r w:rsidRPr="00804A07">
        <w:rPr>
          <w:rFonts w:ascii="Simplified Arabic" w:hAnsi="Simplified Arabic" w:cs="Simplified Arabic"/>
          <w:sz w:val="32"/>
          <w:szCs w:val="32"/>
          <w:rtl/>
        </w:rPr>
        <w:t xml:space="preserve">توجيه جهود المؤسسية نحو </w:t>
      </w:r>
      <w:r w:rsidR="003F09EA" w:rsidRPr="00804A07">
        <w:rPr>
          <w:rFonts w:ascii="Simplified Arabic" w:hAnsi="Simplified Arabic" w:cs="Simplified Arabic" w:hint="cs"/>
          <w:sz w:val="32"/>
          <w:szCs w:val="32"/>
          <w:rtl/>
        </w:rPr>
        <w:t xml:space="preserve">تبني تقنيات الذكاء الاصطناعي في إدارة المخاطر. </w:t>
      </w:r>
      <w:r w:rsidRPr="00804A07">
        <w:rPr>
          <w:rFonts w:ascii="Simplified Arabic" w:hAnsi="Simplified Arabic" w:cs="Simplified Arabic"/>
          <w:sz w:val="32"/>
          <w:szCs w:val="32"/>
          <w:rtl/>
        </w:rPr>
        <w:t xml:space="preserve"> </w:t>
      </w:r>
    </w:p>
    <w:p w:rsidR="00C62231" w:rsidRPr="00804A07" w:rsidRDefault="00046A1C" w:rsidP="007F18E9">
      <w:pPr>
        <w:pStyle w:val="a3"/>
        <w:numPr>
          <w:ilvl w:val="0"/>
          <w:numId w:val="17"/>
        </w:numPr>
        <w:spacing w:line="312" w:lineRule="auto"/>
        <w:jc w:val="both"/>
        <w:rPr>
          <w:rFonts w:ascii="Simplified Arabic" w:hAnsi="Simplified Arabic" w:cs="Simplified Arabic"/>
          <w:b/>
          <w:bCs/>
          <w:sz w:val="32"/>
          <w:szCs w:val="32"/>
        </w:rPr>
      </w:pPr>
      <w:r w:rsidRPr="00804A07">
        <w:rPr>
          <w:rFonts w:ascii="Simplified Arabic" w:hAnsi="Simplified Arabic" w:cs="Simplified Arabic"/>
          <w:sz w:val="32"/>
          <w:szCs w:val="32"/>
          <w:rtl/>
        </w:rPr>
        <w:t xml:space="preserve">تقديم تجارب إيجابية ومميزة لتأثير </w:t>
      </w:r>
      <w:r w:rsidR="003F09EA" w:rsidRPr="00804A07">
        <w:rPr>
          <w:rFonts w:ascii="Simplified Arabic" w:hAnsi="Simplified Arabic" w:cs="Simplified Arabic" w:hint="cs"/>
          <w:sz w:val="32"/>
          <w:szCs w:val="32"/>
          <w:rtl/>
        </w:rPr>
        <w:t>الذكاء الاصطناعي في مجال مواجه المخاطر.</w:t>
      </w:r>
      <w:bookmarkStart w:id="77" w:name="_Toc103542656"/>
      <w:bookmarkStart w:id="78" w:name="_Toc153136649"/>
      <w:bookmarkEnd w:id="76"/>
    </w:p>
    <w:p w:rsidR="00046A1C" w:rsidRPr="00804A07" w:rsidRDefault="00046A1C" w:rsidP="007F18E9">
      <w:pPr>
        <w:spacing w:line="312" w:lineRule="auto"/>
        <w:ind w:left="360"/>
        <w:jc w:val="both"/>
        <w:rPr>
          <w:rFonts w:ascii="Simplified Arabic" w:hAnsi="Simplified Arabic" w:cs="Simplified Arabic"/>
          <w:b/>
          <w:bCs/>
          <w:sz w:val="32"/>
          <w:szCs w:val="32"/>
          <w:rtl/>
        </w:rPr>
      </w:pPr>
      <w:r w:rsidRPr="00804A07">
        <w:rPr>
          <w:rFonts w:ascii="Simplified Arabic" w:hAnsi="Simplified Arabic" w:cs="Simplified Arabic"/>
          <w:b/>
          <w:bCs/>
          <w:sz w:val="32"/>
          <w:szCs w:val="32"/>
          <w:rtl/>
        </w:rPr>
        <w:t>توصيات ببحوث مستقبلية:</w:t>
      </w:r>
      <w:bookmarkEnd w:id="77"/>
      <w:bookmarkEnd w:id="78"/>
    </w:p>
    <w:p w:rsidR="004B0AB4" w:rsidRPr="004B0AB4" w:rsidRDefault="004B0AB4" w:rsidP="004B0AB4">
      <w:pPr>
        <w:spacing w:line="312" w:lineRule="auto"/>
        <w:jc w:val="both"/>
        <w:rPr>
          <w:rFonts w:ascii="Simplified Arabic" w:hAnsi="Simplified Arabic" w:cs="Simplified Arabic"/>
          <w:sz w:val="32"/>
          <w:szCs w:val="32"/>
          <w:rtl/>
        </w:rPr>
      </w:pPr>
      <w:r w:rsidRPr="004B0AB4">
        <w:rPr>
          <w:rFonts w:ascii="Simplified Arabic" w:hAnsi="Simplified Arabic" w:cs="Simplified Arabic"/>
          <w:sz w:val="32"/>
          <w:szCs w:val="32"/>
          <w:rtl/>
        </w:rPr>
        <w:t>1. أثر الذكاء الاصطناعي في إدارة الأزمات داخل الجامعات السعودية.</w:t>
      </w:r>
    </w:p>
    <w:p w:rsidR="004B0AB4" w:rsidRPr="004B0AB4" w:rsidRDefault="004B0AB4" w:rsidP="004B0AB4">
      <w:pPr>
        <w:spacing w:line="312" w:lineRule="auto"/>
        <w:jc w:val="both"/>
        <w:rPr>
          <w:rFonts w:ascii="Simplified Arabic" w:hAnsi="Simplified Arabic" w:cs="Simplified Arabic"/>
          <w:sz w:val="32"/>
          <w:szCs w:val="32"/>
          <w:rtl/>
        </w:rPr>
      </w:pPr>
      <w:r w:rsidRPr="004B0AB4">
        <w:rPr>
          <w:rFonts w:ascii="Simplified Arabic" w:hAnsi="Simplified Arabic" w:cs="Simplified Arabic"/>
          <w:sz w:val="32"/>
          <w:szCs w:val="32"/>
          <w:rtl/>
        </w:rPr>
        <w:t>2. دور التحول الرقمي في رفع كفاءة إدارة المخاطر بالمؤسسات التعليمية.</w:t>
      </w:r>
    </w:p>
    <w:p w:rsidR="004B0AB4" w:rsidRPr="004B0AB4" w:rsidRDefault="004B0AB4" w:rsidP="004B0AB4">
      <w:pPr>
        <w:spacing w:line="312" w:lineRule="auto"/>
        <w:jc w:val="both"/>
        <w:rPr>
          <w:rFonts w:ascii="Simplified Arabic" w:hAnsi="Simplified Arabic" w:cs="Simplified Arabic"/>
          <w:sz w:val="32"/>
          <w:szCs w:val="32"/>
          <w:rtl/>
        </w:rPr>
      </w:pPr>
      <w:r w:rsidRPr="004B0AB4">
        <w:rPr>
          <w:rFonts w:ascii="Simplified Arabic" w:hAnsi="Simplified Arabic" w:cs="Simplified Arabic"/>
          <w:sz w:val="32"/>
          <w:szCs w:val="32"/>
          <w:rtl/>
        </w:rPr>
        <w:t>3. معوقات تطبيق الذكاء الاصطناعي في القطاع الحكومي.</w:t>
      </w:r>
    </w:p>
    <w:p w:rsidR="004B0AB4" w:rsidRPr="004B0AB4" w:rsidRDefault="004B0AB4" w:rsidP="004B0AB4">
      <w:pPr>
        <w:spacing w:line="312" w:lineRule="auto"/>
        <w:jc w:val="both"/>
        <w:rPr>
          <w:rFonts w:ascii="Simplified Arabic" w:hAnsi="Simplified Arabic" w:cs="Simplified Arabic"/>
          <w:sz w:val="32"/>
          <w:szCs w:val="32"/>
          <w:rtl/>
        </w:rPr>
      </w:pPr>
      <w:r w:rsidRPr="004B0AB4">
        <w:rPr>
          <w:rFonts w:ascii="Simplified Arabic" w:hAnsi="Simplified Arabic" w:cs="Simplified Arabic"/>
          <w:sz w:val="32"/>
          <w:szCs w:val="32"/>
          <w:rtl/>
        </w:rPr>
        <w:lastRenderedPageBreak/>
        <w:t>4. استخدام الذكاء الاصطناعي في تحسين جودة القرارات الإدارية.</w:t>
      </w:r>
    </w:p>
    <w:p w:rsidR="00046A1C" w:rsidRDefault="004B0AB4" w:rsidP="004B0AB4">
      <w:pPr>
        <w:spacing w:line="312" w:lineRule="auto"/>
        <w:jc w:val="both"/>
        <w:rPr>
          <w:rFonts w:ascii="Simplified Arabic" w:hAnsi="Simplified Arabic" w:cs="Simplified Arabic"/>
          <w:sz w:val="32"/>
          <w:szCs w:val="32"/>
          <w:rtl/>
        </w:rPr>
      </w:pPr>
      <w:r w:rsidRPr="004B0AB4">
        <w:rPr>
          <w:rFonts w:ascii="Simplified Arabic" w:hAnsi="Simplified Arabic" w:cs="Simplified Arabic"/>
          <w:sz w:val="32"/>
          <w:szCs w:val="32"/>
          <w:rtl/>
        </w:rPr>
        <w:t>5. دراسة مقارنة بين الجامعات في مستوى تطبيق إدارة المخاطر الذكية</w:t>
      </w:r>
    </w:p>
    <w:p w:rsidR="008678A6" w:rsidRDefault="008678A6" w:rsidP="007F18E9">
      <w:pPr>
        <w:spacing w:line="312" w:lineRule="auto"/>
        <w:jc w:val="both"/>
        <w:rPr>
          <w:rFonts w:ascii="Simplified Arabic" w:hAnsi="Simplified Arabic" w:cs="Simplified Arabic"/>
          <w:sz w:val="32"/>
          <w:szCs w:val="32"/>
          <w:rtl/>
        </w:rPr>
      </w:pPr>
    </w:p>
    <w:p w:rsidR="008678A6" w:rsidRDefault="008678A6" w:rsidP="007F18E9">
      <w:pPr>
        <w:spacing w:line="312" w:lineRule="auto"/>
        <w:jc w:val="both"/>
        <w:rPr>
          <w:rFonts w:ascii="Simplified Arabic" w:hAnsi="Simplified Arabic" w:cs="Simplified Arabic"/>
          <w:sz w:val="32"/>
          <w:szCs w:val="32"/>
          <w:rtl/>
        </w:rPr>
      </w:pPr>
    </w:p>
    <w:p w:rsidR="004B0AB4" w:rsidRDefault="004B0AB4" w:rsidP="007F18E9">
      <w:pPr>
        <w:spacing w:line="312" w:lineRule="auto"/>
        <w:jc w:val="both"/>
        <w:rPr>
          <w:rFonts w:ascii="Simplified Arabic" w:hAnsi="Simplified Arabic" w:cs="Simplified Arabic"/>
          <w:sz w:val="32"/>
          <w:szCs w:val="32"/>
          <w:rtl/>
        </w:rPr>
      </w:pPr>
    </w:p>
    <w:p w:rsidR="004B0AB4" w:rsidRDefault="004B0AB4" w:rsidP="007F18E9">
      <w:pPr>
        <w:spacing w:line="312" w:lineRule="auto"/>
        <w:jc w:val="both"/>
        <w:rPr>
          <w:rFonts w:ascii="Simplified Arabic" w:hAnsi="Simplified Arabic" w:cs="Simplified Arabic"/>
          <w:sz w:val="32"/>
          <w:szCs w:val="32"/>
          <w:rtl/>
        </w:rPr>
      </w:pPr>
    </w:p>
    <w:p w:rsidR="004B0AB4" w:rsidRDefault="004B0AB4" w:rsidP="007F18E9">
      <w:pPr>
        <w:spacing w:line="312" w:lineRule="auto"/>
        <w:jc w:val="both"/>
        <w:rPr>
          <w:rFonts w:ascii="Simplified Arabic" w:hAnsi="Simplified Arabic" w:cs="Simplified Arabic"/>
          <w:sz w:val="32"/>
          <w:szCs w:val="32"/>
          <w:rtl/>
        </w:rPr>
      </w:pPr>
    </w:p>
    <w:p w:rsidR="004B0AB4" w:rsidRDefault="004B0AB4" w:rsidP="007F18E9">
      <w:pPr>
        <w:spacing w:line="312" w:lineRule="auto"/>
        <w:jc w:val="both"/>
        <w:rPr>
          <w:rFonts w:ascii="Simplified Arabic" w:hAnsi="Simplified Arabic" w:cs="Simplified Arabic"/>
          <w:sz w:val="32"/>
          <w:szCs w:val="32"/>
          <w:rtl/>
        </w:rPr>
      </w:pPr>
    </w:p>
    <w:p w:rsidR="004B0AB4" w:rsidRDefault="004B0AB4" w:rsidP="007F18E9">
      <w:pPr>
        <w:spacing w:line="312" w:lineRule="auto"/>
        <w:jc w:val="both"/>
        <w:rPr>
          <w:rFonts w:ascii="Simplified Arabic" w:hAnsi="Simplified Arabic" w:cs="Simplified Arabic"/>
          <w:sz w:val="32"/>
          <w:szCs w:val="32"/>
          <w:rtl/>
        </w:rPr>
      </w:pPr>
    </w:p>
    <w:p w:rsidR="004B0AB4" w:rsidRDefault="004B0AB4" w:rsidP="007F18E9">
      <w:pPr>
        <w:spacing w:line="312" w:lineRule="auto"/>
        <w:jc w:val="both"/>
        <w:rPr>
          <w:rFonts w:ascii="Simplified Arabic" w:hAnsi="Simplified Arabic" w:cs="Simplified Arabic"/>
          <w:sz w:val="32"/>
          <w:szCs w:val="32"/>
          <w:rtl/>
        </w:rPr>
      </w:pPr>
    </w:p>
    <w:p w:rsidR="004B0AB4" w:rsidRDefault="004B0AB4" w:rsidP="007F18E9">
      <w:pPr>
        <w:spacing w:line="312" w:lineRule="auto"/>
        <w:jc w:val="both"/>
        <w:rPr>
          <w:rFonts w:ascii="Simplified Arabic" w:hAnsi="Simplified Arabic" w:cs="Simplified Arabic"/>
          <w:sz w:val="32"/>
          <w:szCs w:val="32"/>
          <w:rtl/>
        </w:rPr>
      </w:pPr>
    </w:p>
    <w:p w:rsidR="004B0AB4" w:rsidRDefault="004B0AB4" w:rsidP="007F18E9">
      <w:pPr>
        <w:spacing w:line="312" w:lineRule="auto"/>
        <w:jc w:val="both"/>
        <w:rPr>
          <w:rFonts w:ascii="Simplified Arabic" w:hAnsi="Simplified Arabic" w:cs="Simplified Arabic"/>
          <w:sz w:val="32"/>
          <w:szCs w:val="32"/>
          <w:rtl/>
        </w:rPr>
      </w:pPr>
    </w:p>
    <w:p w:rsidR="004B0AB4" w:rsidRDefault="004B0AB4" w:rsidP="007F18E9">
      <w:pPr>
        <w:spacing w:line="312" w:lineRule="auto"/>
        <w:jc w:val="both"/>
        <w:rPr>
          <w:rFonts w:ascii="Simplified Arabic" w:hAnsi="Simplified Arabic" w:cs="Simplified Arabic"/>
          <w:sz w:val="32"/>
          <w:szCs w:val="32"/>
          <w:rtl/>
        </w:rPr>
      </w:pPr>
    </w:p>
    <w:p w:rsidR="004B0AB4" w:rsidRDefault="004B0AB4" w:rsidP="007F18E9">
      <w:pPr>
        <w:spacing w:line="312" w:lineRule="auto"/>
        <w:jc w:val="both"/>
        <w:rPr>
          <w:rFonts w:ascii="Simplified Arabic" w:hAnsi="Simplified Arabic" w:cs="Simplified Arabic"/>
          <w:sz w:val="32"/>
          <w:szCs w:val="32"/>
          <w:rtl/>
        </w:rPr>
      </w:pPr>
    </w:p>
    <w:p w:rsidR="004B0AB4" w:rsidRDefault="004B0AB4" w:rsidP="007F18E9">
      <w:pPr>
        <w:spacing w:line="312" w:lineRule="auto"/>
        <w:jc w:val="both"/>
        <w:rPr>
          <w:rFonts w:ascii="Simplified Arabic" w:hAnsi="Simplified Arabic" w:cs="Simplified Arabic"/>
          <w:sz w:val="32"/>
          <w:szCs w:val="32"/>
          <w:rtl/>
        </w:rPr>
      </w:pPr>
    </w:p>
    <w:p w:rsidR="004B0AB4" w:rsidRPr="00804A07" w:rsidRDefault="004B0AB4" w:rsidP="007F18E9">
      <w:pPr>
        <w:spacing w:line="312" w:lineRule="auto"/>
        <w:jc w:val="both"/>
        <w:rPr>
          <w:rFonts w:ascii="Simplified Arabic" w:hAnsi="Simplified Arabic" w:cs="Simplified Arabic"/>
          <w:sz w:val="32"/>
          <w:szCs w:val="32"/>
          <w:rtl/>
        </w:rPr>
      </w:pPr>
    </w:p>
    <w:p w:rsidR="00D94CB6" w:rsidRPr="00804A07" w:rsidRDefault="00D94CB6" w:rsidP="007F18E9">
      <w:pPr>
        <w:spacing w:after="0" w:line="312" w:lineRule="auto"/>
        <w:jc w:val="both"/>
        <w:rPr>
          <w:rFonts w:ascii="Simplified Arabic" w:hAnsi="Simplified Arabic" w:cs="Simplified Arabic"/>
          <w:b/>
          <w:bCs/>
          <w:sz w:val="34"/>
          <w:szCs w:val="34"/>
          <w:rtl/>
        </w:rPr>
      </w:pPr>
      <w:r w:rsidRPr="00804A07">
        <w:rPr>
          <w:rFonts w:ascii="Simplified Arabic" w:hAnsi="Simplified Arabic" w:cs="Simplified Arabic" w:hint="cs"/>
          <w:b/>
          <w:bCs/>
          <w:sz w:val="34"/>
          <w:szCs w:val="34"/>
          <w:rtl/>
        </w:rPr>
        <w:lastRenderedPageBreak/>
        <w:t>المراجع :</w:t>
      </w:r>
    </w:p>
    <w:p w:rsidR="00D94CB6" w:rsidRPr="00804A07" w:rsidRDefault="00D94CB6" w:rsidP="007F18E9">
      <w:pPr>
        <w:pStyle w:val="a3"/>
        <w:numPr>
          <w:ilvl w:val="0"/>
          <w:numId w:val="7"/>
        </w:numPr>
        <w:spacing w:after="0" w:line="312" w:lineRule="auto"/>
        <w:jc w:val="both"/>
        <w:rPr>
          <w:rFonts w:ascii="Simplified Arabic" w:hAnsi="Simplified Arabic" w:cs="Simplified Arabic"/>
          <w:sz w:val="34"/>
          <w:szCs w:val="34"/>
          <w:rtl/>
        </w:rPr>
      </w:pPr>
      <w:r w:rsidRPr="00804A07">
        <w:rPr>
          <w:rFonts w:ascii="Simplified Arabic" w:hAnsi="Simplified Arabic" w:cs="Simplified Arabic" w:hint="cs"/>
          <w:sz w:val="34"/>
          <w:szCs w:val="34"/>
          <w:rtl/>
        </w:rPr>
        <w:t>ضيف الله ،وفاء  ( 2020) أثر تنوع الموارد البشرية على الذكاء الاصطناعي ، دراسة منشورة</w:t>
      </w:r>
    </w:p>
    <w:p w:rsidR="00C63C0F" w:rsidRPr="00804A07" w:rsidRDefault="00C63C0F" w:rsidP="007F18E9">
      <w:pPr>
        <w:pStyle w:val="a3"/>
        <w:numPr>
          <w:ilvl w:val="0"/>
          <w:numId w:val="7"/>
        </w:numPr>
        <w:spacing w:after="0" w:line="312" w:lineRule="auto"/>
        <w:jc w:val="both"/>
        <w:rPr>
          <w:rFonts w:ascii="Simplified Arabic" w:hAnsi="Simplified Arabic" w:cs="Simplified Arabic"/>
          <w:sz w:val="34"/>
          <w:szCs w:val="34"/>
        </w:rPr>
      </w:pPr>
      <w:r w:rsidRPr="00804A07">
        <w:rPr>
          <w:rFonts w:ascii="Simplified Arabic" w:hAnsi="Simplified Arabic" w:cs="Simplified Arabic"/>
          <w:sz w:val="34"/>
          <w:szCs w:val="34"/>
          <w:rtl/>
        </w:rPr>
        <w:t>د. إبراهيم، أحمد إبراهيم، إدارة الأزمات (الاسباب والعلاج)، دار الفكر العربي – القاهرة، 2002</w:t>
      </w:r>
    </w:p>
    <w:p w:rsidR="00C63C0F" w:rsidRPr="00804A07" w:rsidRDefault="00C63C0F" w:rsidP="007F18E9">
      <w:pPr>
        <w:pStyle w:val="a3"/>
        <w:numPr>
          <w:ilvl w:val="0"/>
          <w:numId w:val="7"/>
        </w:numPr>
        <w:spacing w:after="0" w:line="312" w:lineRule="auto"/>
        <w:jc w:val="both"/>
        <w:rPr>
          <w:rFonts w:ascii="Simplified Arabic" w:hAnsi="Simplified Arabic" w:cs="Simplified Arabic"/>
          <w:sz w:val="34"/>
          <w:szCs w:val="34"/>
          <w:rtl/>
        </w:rPr>
      </w:pPr>
      <w:r w:rsidRPr="00804A07">
        <w:rPr>
          <w:rFonts w:ascii="Simplified Arabic" w:hAnsi="Simplified Arabic" w:cs="Simplified Arabic"/>
          <w:sz w:val="34"/>
          <w:szCs w:val="34"/>
          <w:rtl/>
        </w:rPr>
        <w:t>السلمي ، سماح حميد محمد (2022) ، إدارة الأزمات والمخاطر داخل الجامعات السعودية ، دراسة منشورة، الأكاديمية العربية الدولية.</w:t>
      </w:r>
    </w:p>
    <w:p w:rsidR="00C63C0F" w:rsidRPr="00804A07" w:rsidRDefault="00C63C0F" w:rsidP="007F18E9">
      <w:pPr>
        <w:pStyle w:val="a3"/>
        <w:numPr>
          <w:ilvl w:val="0"/>
          <w:numId w:val="7"/>
        </w:numPr>
        <w:spacing w:after="0" w:line="312" w:lineRule="auto"/>
        <w:jc w:val="both"/>
        <w:rPr>
          <w:rFonts w:ascii="Simplified Arabic" w:hAnsi="Simplified Arabic" w:cs="Simplified Arabic"/>
          <w:sz w:val="34"/>
          <w:szCs w:val="34"/>
          <w:rtl/>
        </w:rPr>
      </w:pPr>
      <w:r w:rsidRPr="00804A07">
        <w:rPr>
          <w:rFonts w:ascii="Simplified Arabic" w:hAnsi="Simplified Arabic" w:cs="Simplified Arabic"/>
          <w:sz w:val="34"/>
          <w:szCs w:val="34"/>
          <w:rtl/>
        </w:rPr>
        <w:t>السياري، ندى خالد حمد (2022) ، إدارة المخاطر في المدارس الثانوية بالمملكة العربية السعودية، دراسة منشورة مجلة البحث العلمي في التربية العدد ( 25).</w:t>
      </w:r>
    </w:p>
    <w:p w:rsidR="00E01A68" w:rsidRPr="00804A07" w:rsidRDefault="00D55F94" w:rsidP="007F18E9">
      <w:pPr>
        <w:pStyle w:val="a3"/>
        <w:numPr>
          <w:ilvl w:val="0"/>
          <w:numId w:val="7"/>
        </w:numPr>
        <w:spacing w:after="0" w:line="312" w:lineRule="auto"/>
        <w:jc w:val="both"/>
        <w:rPr>
          <w:rFonts w:ascii="Simplified Arabic" w:hAnsi="Simplified Arabic" w:cs="Simplified Arabic"/>
          <w:sz w:val="40"/>
          <w:szCs w:val="40"/>
          <w:rtl/>
        </w:rPr>
      </w:pPr>
      <w:r w:rsidRPr="00804A07">
        <w:rPr>
          <w:rFonts w:ascii="Simplified Arabic" w:hAnsi="Simplified Arabic" w:cs="Simplified Arabic" w:hint="cs"/>
          <w:sz w:val="34"/>
          <w:szCs w:val="34"/>
          <w:rtl/>
        </w:rPr>
        <w:t>محمد ، هناء رزق ،( 2021) ، أنظمة الذكاء الاصطناعي ومستقبل التعليم ، دراسة منشورة ، مجلة دراسات في التعليم</w:t>
      </w:r>
      <w:r w:rsidRPr="00804A07">
        <w:rPr>
          <w:rFonts w:hint="cs"/>
          <w:sz w:val="24"/>
          <w:szCs w:val="24"/>
          <w:rtl/>
        </w:rPr>
        <w:t xml:space="preserve"> الجامعي</w:t>
      </w:r>
      <w:r w:rsidRPr="00804A07">
        <w:rPr>
          <w:rFonts w:ascii="Simplified Arabic" w:hAnsi="Simplified Arabic" w:cs="Simplified Arabic" w:hint="cs"/>
          <w:sz w:val="40"/>
          <w:szCs w:val="40"/>
          <w:rtl/>
        </w:rPr>
        <w:t xml:space="preserve">. </w:t>
      </w:r>
    </w:p>
    <w:p w:rsidR="00D55F94" w:rsidRPr="00804A07" w:rsidRDefault="00D55F94" w:rsidP="007F18E9">
      <w:pPr>
        <w:pStyle w:val="a3"/>
        <w:numPr>
          <w:ilvl w:val="0"/>
          <w:numId w:val="7"/>
        </w:numPr>
        <w:spacing w:after="0" w:line="312" w:lineRule="auto"/>
        <w:jc w:val="both"/>
        <w:rPr>
          <w:rFonts w:ascii="Simplified Arabic" w:hAnsi="Simplified Arabic" w:cs="Simplified Arabic"/>
          <w:sz w:val="34"/>
          <w:szCs w:val="34"/>
        </w:rPr>
      </w:pPr>
      <w:r w:rsidRPr="00804A07">
        <w:rPr>
          <w:rFonts w:ascii="Simplified Arabic" w:hAnsi="Simplified Arabic" w:cs="Simplified Arabic"/>
          <w:sz w:val="34"/>
          <w:szCs w:val="34"/>
          <w:rtl/>
        </w:rPr>
        <w:t xml:space="preserve">طنطاوي </w:t>
      </w:r>
      <w:r w:rsidRPr="00804A07">
        <w:rPr>
          <w:rFonts w:ascii="Simplified Arabic" w:hAnsi="Simplified Arabic" w:cs="Simplified Arabic" w:hint="cs"/>
          <w:sz w:val="34"/>
          <w:szCs w:val="34"/>
          <w:rtl/>
        </w:rPr>
        <w:t>،</w:t>
      </w:r>
      <w:r w:rsidRPr="00804A07">
        <w:rPr>
          <w:rFonts w:ascii="Simplified Arabic" w:hAnsi="Simplified Arabic" w:cs="Simplified Arabic"/>
          <w:sz w:val="34"/>
          <w:szCs w:val="34"/>
          <w:rtl/>
        </w:rPr>
        <w:t xml:space="preserve">سيد محمد </w:t>
      </w:r>
      <w:r w:rsidRPr="00804A07">
        <w:rPr>
          <w:rFonts w:ascii="Simplified Arabic" w:hAnsi="Simplified Arabic" w:cs="Simplified Arabic" w:hint="cs"/>
          <w:sz w:val="34"/>
          <w:szCs w:val="34"/>
          <w:rtl/>
        </w:rPr>
        <w:t xml:space="preserve">(2020) </w:t>
      </w:r>
      <w:r w:rsidRPr="00804A07">
        <w:rPr>
          <w:rFonts w:ascii="Simplified Arabic" w:hAnsi="Simplified Arabic" w:cs="Simplified Arabic"/>
          <w:sz w:val="34"/>
          <w:szCs w:val="34"/>
          <w:rtl/>
        </w:rPr>
        <w:t xml:space="preserve">، الجوانب القانونية للذكاء </w:t>
      </w:r>
      <w:r w:rsidRPr="00804A07">
        <w:rPr>
          <w:rFonts w:ascii="Simplified Arabic" w:hAnsi="Simplified Arabic" w:cs="Simplified Arabic" w:hint="cs"/>
          <w:sz w:val="34"/>
          <w:szCs w:val="34"/>
          <w:rtl/>
        </w:rPr>
        <w:t>الاصطناعي</w:t>
      </w:r>
      <w:r w:rsidRPr="00804A07">
        <w:rPr>
          <w:rFonts w:ascii="Simplified Arabic" w:hAnsi="Simplified Arabic" w:cs="Simplified Arabic"/>
          <w:sz w:val="34"/>
          <w:szCs w:val="34"/>
          <w:rtl/>
        </w:rPr>
        <w:t xml:space="preserve"> والروبوت، المركز الديموقراطي العربي للدراسات </w:t>
      </w:r>
      <w:r w:rsidRPr="00804A07">
        <w:rPr>
          <w:rFonts w:ascii="Simplified Arabic" w:hAnsi="Simplified Arabic" w:cs="Simplified Arabic" w:hint="cs"/>
          <w:sz w:val="34"/>
          <w:szCs w:val="34"/>
          <w:rtl/>
        </w:rPr>
        <w:t>الاستراتيجية</w:t>
      </w:r>
      <w:r w:rsidRPr="00804A07">
        <w:rPr>
          <w:rFonts w:ascii="Simplified Arabic" w:hAnsi="Simplified Arabic" w:cs="Simplified Arabic"/>
          <w:sz w:val="34"/>
          <w:szCs w:val="34"/>
          <w:rtl/>
        </w:rPr>
        <w:t xml:space="preserve"> </w:t>
      </w:r>
      <w:r w:rsidRPr="00804A07">
        <w:rPr>
          <w:rFonts w:ascii="Simplified Arabic" w:hAnsi="Simplified Arabic" w:cs="Simplified Arabic" w:hint="cs"/>
          <w:sz w:val="34"/>
          <w:szCs w:val="34"/>
          <w:rtl/>
        </w:rPr>
        <w:t>الاقتصادية</w:t>
      </w:r>
      <w:r w:rsidRPr="00804A07">
        <w:rPr>
          <w:rFonts w:ascii="Simplified Arabic" w:hAnsi="Simplified Arabic" w:cs="Simplified Arabic"/>
          <w:sz w:val="34"/>
          <w:szCs w:val="34"/>
          <w:rtl/>
        </w:rPr>
        <w:t xml:space="preserve"> والسياسية، القاهرة، جمهورية </w:t>
      </w:r>
      <w:r w:rsidRPr="00804A07">
        <w:rPr>
          <w:rFonts w:ascii="Simplified Arabic" w:hAnsi="Simplified Arabic" w:cs="Simplified Arabic" w:hint="cs"/>
          <w:sz w:val="34"/>
          <w:szCs w:val="34"/>
          <w:rtl/>
        </w:rPr>
        <w:t>مصر العربي</w:t>
      </w:r>
      <w:r w:rsidR="00AB1532" w:rsidRPr="00804A07">
        <w:rPr>
          <w:rFonts w:ascii="Simplified Arabic" w:hAnsi="Simplified Arabic" w:cs="Simplified Arabic" w:hint="cs"/>
          <w:sz w:val="34"/>
          <w:szCs w:val="34"/>
          <w:rtl/>
        </w:rPr>
        <w:t>ة .</w:t>
      </w:r>
    </w:p>
    <w:p w:rsidR="00D55F94" w:rsidRPr="00804A07" w:rsidRDefault="00AB1532" w:rsidP="007F18E9">
      <w:pPr>
        <w:pStyle w:val="a3"/>
        <w:numPr>
          <w:ilvl w:val="0"/>
          <w:numId w:val="7"/>
        </w:numPr>
        <w:spacing w:after="0" w:line="312" w:lineRule="auto"/>
        <w:jc w:val="both"/>
        <w:rPr>
          <w:rFonts w:ascii="Simplified Arabic" w:hAnsi="Simplified Arabic" w:cs="Simplified Arabic"/>
          <w:sz w:val="34"/>
          <w:szCs w:val="34"/>
        </w:rPr>
      </w:pPr>
      <w:r w:rsidRPr="00804A07">
        <w:rPr>
          <w:rFonts w:ascii="Simplified Arabic" w:hAnsi="Simplified Arabic" w:cs="Simplified Arabic"/>
          <w:sz w:val="34"/>
          <w:szCs w:val="34"/>
          <w:rtl/>
        </w:rPr>
        <w:t>العزام</w:t>
      </w:r>
      <w:r w:rsidRPr="00804A07">
        <w:rPr>
          <w:rFonts w:ascii="Simplified Arabic" w:hAnsi="Simplified Arabic" w:cs="Simplified Arabic" w:hint="cs"/>
          <w:sz w:val="34"/>
          <w:szCs w:val="34"/>
          <w:rtl/>
        </w:rPr>
        <w:t>،</w:t>
      </w:r>
      <w:r w:rsidRPr="00804A07">
        <w:rPr>
          <w:rFonts w:ascii="Simplified Arabic" w:hAnsi="Simplified Arabic" w:cs="Simplified Arabic"/>
          <w:sz w:val="34"/>
          <w:szCs w:val="34"/>
          <w:rtl/>
        </w:rPr>
        <w:t xml:space="preserve"> نورة</w:t>
      </w:r>
      <w:r w:rsidRPr="00804A07">
        <w:rPr>
          <w:rFonts w:ascii="Simplified Arabic" w:hAnsi="Simplified Arabic" w:cs="Simplified Arabic" w:hint="cs"/>
          <w:sz w:val="34"/>
          <w:szCs w:val="34"/>
          <w:rtl/>
        </w:rPr>
        <w:t xml:space="preserve"> محمد</w:t>
      </w:r>
      <w:r w:rsidRPr="00804A07">
        <w:rPr>
          <w:rFonts w:ascii="Simplified Arabic" w:hAnsi="Simplified Arabic" w:cs="Simplified Arabic"/>
          <w:sz w:val="34"/>
          <w:szCs w:val="34"/>
          <w:rtl/>
        </w:rPr>
        <w:t xml:space="preserve"> عبد</w:t>
      </w:r>
      <w:r w:rsidRPr="00804A07">
        <w:rPr>
          <w:rFonts w:ascii="Simplified Arabic" w:hAnsi="Simplified Arabic" w:cs="Simplified Arabic" w:hint="cs"/>
          <w:sz w:val="34"/>
          <w:szCs w:val="34"/>
          <w:rtl/>
        </w:rPr>
        <w:t xml:space="preserve"> الله</w:t>
      </w:r>
      <w:r w:rsidRPr="00804A07">
        <w:rPr>
          <w:rFonts w:ascii="Simplified Arabic" w:hAnsi="Simplified Arabic" w:cs="Simplified Arabic"/>
          <w:sz w:val="34"/>
          <w:szCs w:val="34"/>
          <w:rtl/>
        </w:rPr>
        <w:t xml:space="preserve"> </w:t>
      </w:r>
      <w:r w:rsidRPr="00804A07">
        <w:rPr>
          <w:rFonts w:ascii="Simplified Arabic" w:hAnsi="Simplified Arabic" w:cs="Simplified Arabic" w:hint="cs"/>
          <w:sz w:val="34"/>
          <w:szCs w:val="34"/>
          <w:rtl/>
        </w:rPr>
        <w:t xml:space="preserve">(2020)، </w:t>
      </w:r>
      <w:r w:rsidRPr="00804A07">
        <w:rPr>
          <w:rFonts w:ascii="Simplified Arabic" w:hAnsi="Simplified Arabic" w:cs="Simplified Arabic"/>
          <w:sz w:val="34"/>
          <w:szCs w:val="34"/>
          <w:rtl/>
        </w:rPr>
        <w:t xml:space="preserve">دور الذكاء </w:t>
      </w:r>
      <w:r w:rsidRPr="00804A07">
        <w:rPr>
          <w:rFonts w:ascii="Simplified Arabic" w:hAnsi="Simplified Arabic" w:cs="Simplified Arabic" w:hint="cs"/>
          <w:sz w:val="34"/>
          <w:szCs w:val="34"/>
          <w:rtl/>
        </w:rPr>
        <w:t>الاصطناعي</w:t>
      </w:r>
      <w:r w:rsidRPr="00804A07">
        <w:rPr>
          <w:rFonts w:ascii="Simplified Arabic" w:hAnsi="Simplified Arabic" w:cs="Simplified Arabic"/>
          <w:sz w:val="34"/>
          <w:szCs w:val="34"/>
          <w:rtl/>
        </w:rPr>
        <w:t xml:space="preserve"> </w:t>
      </w:r>
      <w:r w:rsidRPr="00804A07">
        <w:rPr>
          <w:rFonts w:ascii="Simplified Arabic" w:hAnsi="Simplified Arabic" w:cs="Simplified Arabic" w:hint="cs"/>
          <w:sz w:val="34"/>
          <w:szCs w:val="34"/>
          <w:rtl/>
        </w:rPr>
        <w:t>في رفع</w:t>
      </w:r>
      <w:r w:rsidRPr="00804A07">
        <w:rPr>
          <w:rFonts w:ascii="Simplified Arabic" w:hAnsi="Simplified Arabic" w:cs="Simplified Arabic"/>
          <w:sz w:val="34"/>
          <w:szCs w:val="34"/>
          <w:rtl/>
        </w:rPr>
        <w:t xml:space="preserve"> كفاءة النظم </w:t>
      </w:r>
      <w:r w:rsidRPr="00804A07">
        <w:rPr>
          <w:rFonts w:ascii="Simplified Arabic" w:hAnsi="Simplified Arabic" w:cs="Simplified Arabic" w:hint="cs"/>
          <w:sz w:val="34"/>
          <w:szCs w:val="34"/>
          <w:rtl/>
        </w:rPr>
        <w:t>الإدارية</w:t>
      </w:r>
      <w:r w:rsidRPr="00804A07">
        <w:rPr>
          <w:rFonts w:ascii="Simplified Arabic" w:hAnsi="Simplified Arabic" w:cs="Simplified Arabic"/>
          <w:sz w:val="34"/>
          <w:szCs w:val="34"/>
          <w:rtl/>
        </w:rPr>
        <w:t xml:space="preserve"> </w:t>
      </w:r>
      <w:r w:rsidRPr="00804A07">
        <w:rPr>
          <w:rFonts w:ascii="Simplified Arabic" w:hAnsi="Simplified Arabic" w:cs="Simplified Arabic" w:hint="cs"/>
          <w:sz w:val="34"/>
          <w:szCs w:val="34"/>
          <w:rtl/>
        </w:rPr>
        <w:t>لإدارة الموارد البشرية</w:t>
      </w:r>
      <w:r w:rsidRPr="00804A07">
        <w:rPr>
          <w:rFonts w:ascii="Simplified Arabic" w:hAnsi="Simplified Arabic" w:cs="Simplified Arabic"/>
          <w:sz w:val="34"/>
          <w:szCs w:val="34"/>
          <w:rtl/>
        </w:rPr>
        <w:t xml:space="preserve"> </w:t>
      </w:r>
      <w:r w:rsidRPr="00804A07">
        <w:rPr>
          <w:rFonts w:ascii="Simplified Arabic" w:hAnsi="Simplified Arabic" w:cs="Simplified Arabic" w:hint="cs"/>
          <w:sz w:val="34"/>
          <w:szCs w:val="34"/>
          <w:rtl/>
        </w:rPr>
        <w:t xml:space="preserve">بجامعة تبوك ، دراسة منشورة ، جامعة سوهاج ، </w:t>
      </w:r>
      <w:r w:rsidRPr="00804A07">
        <w:rPr>
          <w:rFonts w:ascii="Simplified Arabic" w:hAnsi="Simplified Arabic" w:cs="Simplified Arabic"/>
          <w:sz w:val="34"/>
          <w:szCs w:val="34"/>
          <w:rtl/>
        </w:rPr>
        <w:t xml:space="preserve"> تبوك</w:t>
      </w:r>
      <w:r w:rsidRPr="00804A07">
        <w:rPr>
          <w:rFonts w:ascii="Simplified Arabic" w:hAnsi="Simplified Arabic" w:cs="Simplified Arabic" w:hint="cs"/>
          <w:sz w:val="34"/>
          <w:szCs w:val="34"/>
          <w:rtl/>
        </w:rPr>
        <w:t>، المجلة التربوية</w:t>
      </w:r>
    </w:p>
    <w:p w:rsidR="00A44B45" w:rsidRPr="00804A07" w:rsidRDefault="00A44B45" w:rsidP="007F18E9">
      <w:pPr>
        <w:pStyle w:val="a3"/>
        <w:numPr>
          <w:ilvl w:val="0"/>
          <w:numId w:val="7"/>
        </w:numPr>
        <w:spacing w:after="0" w:line="312" w:lineRule="auto"/>
        <w:jc w:val="both"/>
        <w:rPr>
          <w:rFonts w:ascii="Simplified Arabic" w:hAnsi="Simplified Arabic" w:cs="Simplified Arabic"/>
          <w:sz w:val="34"/>
          <w:szCs w:val="34"/>
        </w:rPr>
      </w:pPr>
      <w:r w:rsidRPr="00804A07">
        <w:rPr>
          <w:rFonts w:ascii="Simplified Arabic" w:hAnsi="Simplified Arabic" w:cs="Simplified Arabic" w:hint="cs"/>
          <w:sz w:val="34"/>
          <w:szCs w:val="34"/>
          <w:rtl/>
        </w:rPr>
        <w:lastRenderedPageBreak/>
        <w:t>ضيف الله، وفاء ، ( 2020) أثر تنوع الموارد البشرية على الذكاء الاصطناعي ، دراسة منشورة .</w:t>
      </w:r>
    </w:p>
    <w:p w:rsidR="005854E9" w:rsidRPr="00804A07" w:rsidRDefault="005854E9" w:rsidP="007F18E9">
      <w:pPr>
        <w:pStyle w:val="a3"/>
        <w:numPr>
          <w:ilvl w:val="0"/>
          <w:numId w:val="7"/>
        </w:numPr>
        <w:spacing w:after="0" w:line="312" w:lineRule="auto"/>
        <w:jc w:val="both"/>
        <w:rPr>
          <w:rFonts w:ascii="Simplified Arabic" w:hAnsi="Simplified Arabic" w:cs="Simplified Arabic"/>
          <w:sz w:val="34"/>
          <w:szCs w:val="34"/>
        </w:rPr>
      </w:pPr>
      <w:r w:rsidRPr="00804A07">
        <w:rPr>
          <w:rFonts w:ascii="Simplified Arabic" w:hAnsi="Simplified Arabic" w:cs="Simplified Arabic"/>
          <w:sz w:val="32"/>
          <w:szCs w:val="32"/>
          <w:rtl/>
        </w:rPr>
        <w:t>السلمي</w:t>
      </w:r>
      <w:r w:rsidRPr="00804A07">
        <w:rPr>
          <w:rFonts w:ascii="Simplified Arabic" w:hAnsi="Simplified Arabic" w:cs="Simplified Arabic" w:hint="cs"/>
          <w:sz w:val="32"/>
          <w:szCs w:val="32"/>
          <w:rtl/>
        </w:rPr>
        <w:t xml:space="preserve"> ،</w:t>
      </w:r>
      <w:r w:rsidRPr="00804A07">
        <w:rPr>
          <w:rFonts w:ascii="Simplified Arabic" w:hAnsi="Simplified Arabic" w:cs="Simplified Arabic"/>
          <w:sz w:val="32"/>
          <w:szCs w:val="32"/>
          <w:rtl/>
        </w:rPr>
        <w:t xml:space="preserve"> سماح حميد محمد </w:t>
      </w:r>
      <w:r w:rsidRPr="00804A07">
        <w:rPr>
          <w:rFonts w:ascii="Simplified Arabic" w:hAnsi="Simplified Arabic" w:cs="Simplified Arabic" w:hint="cs"/>
          <w:sz w:val="32"/>
          <w:szCs w:val="32"/>
          <w:rtl/>
        </w:rPr>
        <w:t xml:space="preserve">(2022م)، </w:t>
      </w:r>
      <w:r w:rsidRPr="00804A07">
        <w:rPr>
          <w:rFonts w:ascii="Simplified Arabic" w:hAnsi="Simplified Arabic" w:cs="Simplified Arabic"/>
          <w:sz w:val="32"/>
          <w:szCs w:val="32"/>
          <w:rtl/>
        </w:rPr>
        <w:t xml:space="preserve">إدارة </w:t>
      </w:r>
      <w:r w:rsidRPr="00804A07">
        <w:rPr>
          <w:rFonts w:ascii="Simplified Arabic" w:hAnsi="Simplified Arabic" w:cs="Simplified Arabic" w:hint="cs"/>
          <w:sz w:val="32"/>
          <w:szCs w:val="32"/>
          <w:rtl/>
        </w:rPr>
        <w:t>الأزمات</w:t>
      </w:r>
      <w:r w:rsidRPr="00804A07">
        <w:rPr>
          <w:rFonts w:ascii="Simplified Arabic" w:hAnsi="Simplified Arabic" w:cs="Simplified Arabic"/>
          <w:sz w:val="32"/>
          <w:szCs w:val="32"/>
          <w:rtl/>
        </w:rPr>
        <w:t xml:space="preserve"> والمخاطر داخل الجامعات السعودية</w:t>
      </w:r>
      <w:r w:rsidRPr="00804A07">
        <w:rPr>
          <w:rFonts w:ascii="Simplified Arabic" w:hAnsi="Simplified Arabic" w:cs="Simplified Arabic" w:hint="cs"/>
          <w:sz w:val="32"/>
          <w:szCs w:val="32"/>
          <w:rtl/>
        </w:rPr>
        <w:t xml:space="preserve">  دراسة منشورة، الأكاديمية</w:t>
      </w:r>
      <w:r w:rsidRPr="00804A07">
        <w:rPr>
          <w:rFonts w:ascii="Simplified Arabic" w:hAnsi="Simplified Arabic" w:cs="Simplified Arabic"/>
          <w:sz w:val="32"/>
          <w:szCs w:val="32"/>
          <w:rtl/>
        </w:rPr>
        <w:t xml:space="preserve"> العربية الدولية</w:t>
      </w:r>
      <w:r w:rsidR="009B6BB6" w:rsidRPr="00804A07">
        <w:rPr>
          <w:rFonts w:ascii="Simplified Arabic" w:hAnsi="Simplified Arabic" w:cs="Simplified Arabic" w:hint="cs"/>
          <w:sz w:val="32"/>
          <w:szCs w:val="32"/>
          <w:rtl/>
        </w:rPr>
        <w:t>.</w:t>
      </w:r>
    </w:p>
    <w:p w:rsidR="009B6BB6" w:rsidRPr="00804A07" w:rsidRDefault="009B6BB6" w:rsidP="007F18E9">
      <w:pPr>
        <w:pStyle w:val="a3"/>
        <w:numPr>
          <w:ilvl w:val="0"/>
          <w:numId w:val="7"/>
        </w:numPr>
        <w:spacing w:after="0" w:line="312" w:lineRule="auto"/>
        <w:jc w:val="both"/>
        <w:rPr>
          <w:rFonts w:ascii="Simplified Arabic" w:hAnsi="Simplified Arabic" w:cs="Simplified Arabic"/>
          <w:sz w:val="32"/>
          <w:szCs w:val="32"/>
        </w:rPr>
      </w:pPr>
      <w:r w:rsidRPr="00804A07">
        <w:rPr>
          <w:rFonts w:ascii="Simplified Arabic" w:hAnsi="Simplified Arabic" w:cs="Simplified Arabic"/>
          <w:sz w:val="32"/>
          <w:szCs w:val="32"/>
          <w:rtl/>
        </w:rPr>
        <w:t>الهباهبة، أماني.</w:t>
      </w:r>
      <w:r w:rsidRPr="00804A07">
        <w:rPr>
          <w:rFonts w:ascii="Simplified Arabic" w:hAnsi="Simplified Arabic" w:cs="Simplified Arabic" w:hint="cs"/>
          <w:sz w:val="32"/>
          <w:szCs w:val="32"/>
          <w:rtl/>
        </w:rPr>
        <w:t>(</w:t>
      </w:r>
      <w:r w:rsidRPr="00804A07">
        <w:rPr>
          <w:rFonts w:ascii="Simplified Arabic" w:hAnsi="Simplified Arabic" w:cs="Simplified Arabic"/>
          <w:sz w:val="32"/>
          <w:szCs w:val="32"/>
          <w:rtl/>
        </w:rPr>
        <w:t xml:space="preserve"> 2020</w:t>
      </w:r>
      <w:r w:rsidRPr="00804A07">
        <w:rPr>
          <w:rFonts w:ascii="Simplified Arabic" w:hAnsi="Simplified Arabic" w:cs="Simplified Arabic" w:hint="cs"/>
          <w:sz w:val="32"/>
          <w:szCs w:val="32"/>
          <w:rtl/>
        </w:rPr>
        <w:t>)</w:t>
      </w:r>
      <w:r w:rsidRPr="00804A07">
        <w:rPr>
          <w:rFonts w:ascii="Simplified Arabic" w:hAnsi="Simplified Arabic" w:cs="Simplified Arabic"/>
          <w:sz w:val="32"/>
          <w:szCs w:val="32"/>
          <w:rtl/>
        </w:rPr>
        <w:t>. إدارة المخاطر في المدارس الحكومية في محافظة مأدبا و</w:t>
      </w:r>
      <w:r w:rsidRPr="00804A07">
        <w:rPr>
          <w:rFonts w:ascii="Simplified Arabic" w:hAnsi="Simplified Arabic" w:cs="Simplified Arabic" w:hint="cs"/>
          <w:sz w:val="32"/>
          <w:szCs w:val="32"/>
          <w:rtl/>
        </w:rPr>
        <w:t>علاقتها</w:t>
      </w:r>
      <w:r w:rsidRPr="00804A07">
        <w:rPr>
          <w:rFonts w:ascii="Simplified Arabic" w:hAnsi="Simplified Arabic" w:cs="Simplified Arabic"/>
          <w:sz w:val="32"/>
          <w:szCs w:val="32"/>
          <w:rtl/>
        </w:rPr>
        <w:t xml:space="preserve"> بالبيئة التعليمية </w:t>
      </w:r>
      <w:r w:rsidRPr="00804A07">
        <w:rPr>
          <w:rFonts w:ascii="Simplified Arabic" w:hAnsi="Simplified Arabic" w:cs="Simplified Arabic" w:hint="cs"/>
          <w:sz w:val="32"/>
          <w:szCs w:val="32"/>
          <w:rtl/>
        </w:rPr>
        <w:t>الآمنة</w:t>
      </w:r>
      <w:r w:rsidRPr="00804A07">
        <w:rPr>
          <w:rFonts w:ascii="Simplified Arabic" w:hAnsi="Simplified Arabic" w:cs="Simplified Arabic"/>
          <w:sz w:val="32"/>
          <w:szCs w:val="32"/>
          <w:rtl/>
        </w:rPr>
        <w:t xml:space="preserve"> من وجهة نظر المعلمين. </w:t>
      </w:r>
      <w:r w:rsidRPr="00804A07">
        <w:rPr>
          <w:rFonts w:ascii="Simplified Arabic" w:hAnsi="Simplified Arabic" w:cs="Simplified Arabic" w:hint="cs"/>
          <w:sz w:val="32"/>
          <w:szCs w:val="32"/>
          <w:rtl/>
        </w:rPr>
        <w:t xml:space="preserve"> دراسة منشورة،</w:t>
      </w:r>
      <w:r w:rsidRPr="00804A07">
        <w:rPr>
          <w:rFonts w:ascii="Simplified Arabic" w:hAnsi="Simplified Arabic" w:cs="Simplified Arabic"/>
          <w:sz w:val="32"/>
          <w:szCs w:val="32"/>
          <w:rtl/>
        </w:rPr>
        <w:t xml:space="preserve"> جامعة الشرق </w:t>
      </w:r>
      <w:r w:rsidRPr="00804A07">
        <w:rPr>
          <w:rFonts w:ascii="Simplified Arabic" w:hAnsi="Simplified Arabic" w:cs="Simplified Arabic" w:hint="cs"/>
          <w:sz w:val="32"/>
          <w:szCs w:val="32"/>
          <w:rtl/>
        </w:rPr>
        <w:t>الأوسط</w:t>
      </w:r>
      <w:r w:rsidRPr="00804A07">
        <w:rPr>
          <w:rFonts w:ascii="Simplified Arabic" w:hAnsi="Simplified Arabic" w:cs="Simplified Arabic"/>
          <w:sz w:val="32"/>
          <w:szCs w:val="32"/>
        </w:rPr>
        <w:t>.</w:t>
      </w:r>
    </w:p>
    <w:p w:rsidR="00193BB9" w:rsidRPr="00804A07" w:rsidRDefault="00193BB9" w:rsidP="007F18E9">
      <w:pPr>
        <w:pStyle w:val="a3"/>
        <w:numPr>
          <w:ilvl w:val="0"/>
          <w:numId w:val="7"/>
        </w:numPr>
        <w:spacing w:after="0" w:line="312" w:lineRule="auto"/>
        <w:jc w:val="both"/>
        <w:rPr>
          <w:rFonts w:ascii="Simplified Arabic" w:hAnsi="Simplified Arabic" w:cs="Simplified Arabic"/>
          <w:sz w:val="32"/>
          <w:szCs w:val="32"/>
        </w:rPr>
      </w:pPr>
      <w:r w:rsidRPr="00804A07">
        <w:rPr>
          <w:rFonts w:ascii="Simplified Arabic" w:hAnsi="Simplified Arabic" w:cs="Simplified Arabic"/>
          <w:sz w:val="32"/>
          <w:szCs w:val="32"/>
          <w:rtl/>
        </w:rPr>
        <w:t xml:space="preserve">طلحي، سلمي. </w:t>
      </w:r>
      <w:r w:rsidRPr="00804A07">
        <w:rPr>
          <w:rFonts w:ascii="Simplified Arabic" w:hAnsi="Simplified Arabic" w:cs="Simplified Arabic" w:hint="cs"/>
          <w:sz w:val="32"/>
          <w:szCs w:val="32"/>
          <w:rtl/>
        </w:rPr>
        <w:t>(</w:t>
      </w:r>
      <w:r w:rsidRPr="00804A07">
        <w:rPr>
          <w:rFonts w:ascii="Simplified Arabic" w:hAnsi="Simplified Arabic" w:cs="Simplified Arabic"/>
          <w:sz w:val="32"/>
          <w:szCs w:val="32"/>
          <w:rtl/>
        </w:rPr>
        <w:t>2016</w:t>
      </w:r>
      <w:r w:rsidRPr="00804A07">
        <w:rPr>
          <w:rFonts w:ascii="Simplified Arabic" w:hAnsi="Simplified Arabic" w:cs="Simplified Arabic" w:hint="cs"/>
          <w:sz w:val="32"/>
          <w:szCs w:val="32"/>
          <w:rtl/>
        </w:rPr>
        <w:t>)،</w:t>
      </w:r>
      <w:r w:rsidRPr="00804A07">
        <w:rPr>
          <w:rFonts w:ascii="Simplified Arabic" w:hAnsi="Simplified Arabic" w:cs="Simplified Arabic"/>
          <w:sz w:val="32"/>
          <w:szCs w:val="32"/>
          <w:rtl/>
        </w:rPr>
        <w:t xml:space="preserve"> دور التدقيق وتسيير المخاطر في تحسين جودة الخدمات الصحية،  </w:t>
      </w:r>
      <w:r w:rsidRPr="00804A07">
        <w:rPr>
          <w:rFonts w:ascii="Simplified Arabic" w:hAnsi="Simplified Arabic" w:cs="Simplified Arabic" w:hint="cs"/>
          <w:sz w:val="32"/>
          <w:szCs w:val="32"/>
          <w:rtl/>
        </w:rPr>
        <w:t>دراسة منشورة،</w:t>
      </w:r>
      <w:r w:rsidRPr="00804A07">
        <w:rPr>
          <w:rFonts w:ascii="Simplified Arabic" w:hAnsi="Simplified Arabic" w:cs="Simplified Arabic"/>
          <w:sz w:val="32"/>
          <w:szCs w:val="32"/>
          <w:rtl/>
        </w:rPr>
        <w:t xml:space="preserve"> جامعة العربي بن مهيدي أم البواقي، الجزائر</w:t>
      </w:r>
      <w:r w:rsidRPr="00804A07">
        <w:rPr>
          <w:rFonts w:ascii="Simplified Arabic" w:hAnsi="Simplified Arabic" w:cs="Simplified Arabic" w:hint="cs"/>
          <w:sz w:val="32"/>
          <w:szCs w:val="32"/>
          <w:rtl/>
        </w:rPr>
        <w:t>.</w:t>
      </w:r>
    </w:p>
    <w:p w:rsidR="00E030E8" w:rsidRPr="00804A07" w:rsidRDefault="00E030E8" w:rsidP="007F18E9">
      <w:pPr>
        <w:pStyle w:val="a3"/>
        <w:numPr>
          <w:ilvl w:val="0"/>
          <w:numId w:val="7"/>
        </w:numPr>
        <w:spacing w:after="0" w:line="312" w:lineRule="auto"/>
        <w:jc w:val="both"/>
        <w:rPr>
          <w:rFonts w:ascii="Simplified Arabic" w:hAnsi="Simplified Arabic" w:cs="Simplified Arabic"/>
          <w:sz w:val="32"/>
          <w:szCs w:val="32"/>
          <w:rtl/>
        </w:rPr>
      </w:pPr>
      <w:r w:rsidRPr="00804A07">
        <w:rPr>
          <w:rFonts w:ascii="Simplified Arabic" w:hAnsi="Simplified Arabic" w:cs="Simplified Arabic"/>
          <w:sz w:val="32"/>
          <w:szCs w:val="32"/>
          <w:rtl/>
        </w:rPr>
        <w:t>ناصف، مرفت.</w:t>
      </w:r>
      <w:r w:rsidRPr="00804A07">
        <w:rPr>
          <w:rFonts w:ascii="Simplified Arabic" w:hAnsi="Simplified Arabic" w:cs="Simplified Arabic" w:hint="cs"/>
          <w:sz w:val="32"/>
          <w:szCs w:val="32"/>
          <w:rtl/>
        </w:rPr>
        <w:t>(</w:t>
      </w:r>
      <w:r w:rsidRPr="00804A07">
        <w:rPr>
          <w:rFonts w:ascii="Simplified Arabic" w:hAnsi="Simplified Arabic" w:cs="Simplified Arabic"/>
          <w:sz w:val="32"/>
          <w:szCs w:val="32"/>
          <w:rtl/>
        </w:rPr>
        <w:t>2012</w:t>
      </w:r>
      <w:r w:rsidRPr="00804A07">
        <w:rPr>
          <w:rFonts w:ascii="Simplified Arabic" w:hAnsi="Simplified Arabic" w:cs="Simplified Arabic" w:hint="cs"/>
          <w:sz w:val="32"/>
          <w:szCs w:val="32"/>
          <w:rtl/>
        </w:rPr>
        <w:t>)</w:t>
      </w:r>
      <w:r w:rsidR="00804A07" w:rsidRPr="00804A07">
        <w:rPr>
          <w:rFonts w:ascii="Simplified Arabic" w:hAnsi="Simplified Arabic" w:cs="Simplified Arabic" w:hint="cs"/>
          <w:sz w:val="32"/>
          <w:szCs w:val="32"/>
          <w:rtl/>
        </w:rPr>
        <w:t xml:space="preserve">، </w:t>
      </w:r>
      <w:r w:rsidRPr="00804A07">
        <w:rPr>
          <w:rFonts w:ascii="Simplified Arabic" w:hAnsi="Simplified Arabic" w:cs="Simplified Arabic"/>
          <w:sz w:val="32"/>
          <w:szCs w:val="32"/>
          <w:rtl/>
        </w:rPr>
        <w:t>إدارة المخاطر</w:t>
      </w:r>
      <w:r w:rsidR="00804A07" w:rsidRPr="00804A07">
        <w:rPr>
          <w:rFonts w:ascii="Simplified Arabic" w:hAnsi="Simplified Arabic" w:cs="Simplified Arabic" w:hint="cs"/>
          <w:sz w:val="32"/>
          <w:szCs w:val="32"/>
          <w:rtl/>
        </w:rPr>
        <w:t xml:space="preserve"> </w:t>
      </w:r>
      <w:r w:rsidRPr="00804A07">
        <w:rPr>
          <w:rFonts w:ascii="Simplified Arabic" w:hAnsi="Simplified Arabic" w:cs="Simplified Arabic"/>
          <w:sz w:val="32"/>
          <w:szCs w:val="32"/>
          <w:rtl/>
        </w:rPr>
        <w:t xml:space="preserve">مدخل لتحقيق </w:t>
      </w:r>
      <w:r w:rsidR="00804A07" w:rsidRPr="00804A07">
        <w:rPr>
          <w:rFonts w:ascii="Simplified Arabic" w:hAnsi="Simplified Arabic" w:cs="Simplified Arabic" w:hint="cs"/>
          <w:sz w:val="32"/>
          <w:szCs w:val="32"/>
          <w:rtl/>
        </w:rPr>
        <w:t>سلامة</w:t>
      </w:r>
      <w:r w:rsidRPr="00804A07">
        <w:rPr>
          <w:rFonts w:ascii="Simplified Arabic" w:hAnsi="Simplified Arabic" w:cs="Simplified Arabic"/>
          <w:sz w:val="32"/>
          <w:szCs w:val="32"/>
          <w:rtl/>
        </w:rPr>
        <w:t xml:space="preserve"> المدارس الثانوية الصناعية في جمهورية مصر العربية، مجلة التربي</w:t>
      </w:r>
      <w:r w:rsidRPr="00804A07">
        <w:rPr>
          <w:rFonts w:ascii="Simplified Arabic" w:hAnsi="Simplified Arabic" w:cs="Simplified Arabic" w:hint="cs"/>
          <w:sz w:val="32"/>
          <w:szCs w:val="32"/>
          <w:rtl/>
        </w:rPr>
        <w:t>ة ، العدد (15).</w:t>
      </w:r>
    </w:p>
    <w:p w:rsidR="000F6F78" w:rsidRPr="00804A07" w:rsidRDefault="00E01A68" w:rsidP="007F18E9">
      <w:pPr>
        <w:spacing w:line="312" w:lineRule="auto"/>
        <w:jc w:val="right"/>
        <w:rPr>
          <w:sz w:val="34"/>
          <w:szCs w:val="34"/>
        </w:rPr>
      </w:pPr>
      <w:r w:rsidRPr="00804A07">
        <w:rPr>
          <w:sz w:val="30"/>
          <w:szCs w:val="30"/>
        </w:rPr>
        <w:t xml:space="preserve">Ali, Monzer Mohammed &amp; Abdullah, Amr Salah &amp; khattab, Prof. Gamal Saad. (2022). The Effect of Activating Artificial Intelligence techniques on Enhancing Internal Auditing Activities "Field Study", Alexandria Journal of </w:t>
      </w:r>
      <w:r w:rsidRPr="00804A07">
        <w:rPr>
          <w:sz w:val="34"/>
          <w:szCs w:val="34"/>
        </w:rPr>
        <w:t>Accounting Research, Vol. 6, p1</w:t>
      </w:r>
    </w:p>
    <w:p w:rsidR="00773CEF" w:rsidRPr="00804A07" w:rsidRDefault="00773CEF" w:rsidP="007F18E9">
      <w:pPr>
        <w:spacing w:line="312" w:lineRule="auto"/>
        <w:jc w:val="center"/>
        <w:rPr>
          <w:rFonts w:ascii="Simplified Arabic" w:hAnsi="Simplified Arabic" w:cs="Simplified Arabic"/>
          <w:b/>
          <w:bCs/>
          <w:sz w:val="38"/>
          <w:szCs w:val="38"/>
          <w:rtl/>
        </w:rPr>
      </w:pPr>
    </w:p>
    <w:p w:rsidR="00773CEF" w:rsidRPr="00804A07" w:rsidRDefault="00773CEF" w:rsidP="007F18E9">
      <w:pPr>
        <w:spacing w:line="312" w:lineRule="auto"/>
        <w:jc w:val="center"/>
        <w:rPr>
          <w:rFonts w:ascii="Simplified Arabic" w:hAnsi="Simplified Arabic" w:cs="Simplified Arabic"/>
          <w:b/>
          <w:bCs/>
          <w:sz w:val="38"/>
          <w:szCs w:val="38"/>
          <w:rtl/>
        </w:rPr>
      </w:pPr>
    </w:p>
    <w:p w:rsidR="00773CEF" w:rsidRPr="00804A07" w:rsidRDefault="00773CEF" w:rsidP="007F18E9">
      <w:pPr>
        <w:spacing w:line="312" w:lineRule="auto"/>
        <w:jc w:val="center"/>
        <w:rPr>
          <w:rFonts w:ascii="Simplified Arabic" w:hAnsi="Simplified Arabic" w:cs="Simplified Arabic"/>
          <w:b/>
          <w:bCs/>
          <w:sz w:val="38"/>
          <w:szCs w:val="38"/>
          <w:rtl/>
        </w:rPr>
      </w:pPr>
    </w:p>
    <w:p w:rsidR="00773CEF" w:rsidRPr="00804A07" w:rsidRDefault="00773CEF" w:rsidP="007F18E9">
      <w:pPr>
        <w:spacing w:line="312" w:lineRule="auto"/>
        <w:jc w:val="center"/>
        <w:rPr>
          <w:rFonts w:ascii="Simplified Arabic" w:hAnsi="Simplified Arabic" w:cs="Simplified Arabic"/>
          <w:b/>
          <w:bCs/>
          <w:sz w:val="38"/>
          <w:szCs w:val="38"/>
          <w:rtl/>
        </w:rPr>
      </w:pPr>
    </w:p>
    <w:p w:rsidR="00773CEF" w:rsidRPr="00804A07" w:rsidRDefault="00773CEF" w:rsidP="007F18E9">
      <w:pPr>
        <w:spacing w:line="312" w:lineRule="auto"/>
        <w:jc w:val="center"/>
        <w:rPr>
          <w:rFonts w:ascii="Simplified Arabic" w:hAnsi="Simplified Arabic" w:cs="Simplified Arabic"/>
          <w:b/>
          <w:bCs/>
          <w:sz w:val="38"/>
          <w:szCs w:val="38"/>
          <w:rtl/>
        </w:rPr>
      </w:pPr>
    </w:p>
    <w:p w:rsidR="00B232B9" w:rsidRDefault="00B232B9" w:rsidP="007F18E9">
      <w:pPr>
        <w:spacing w:line="312" w:lineRule="auto"/>
        <w:jc w:val="center"/>
        <w:rPr>
          <w:rFonts w:ascii="Simplified Arabic" w:hAnsi="Simplified Arabic" w:cs="Simplified Arabic"/>
          <w:b/>
          <w:bCs/>
          <w:sz w:val="38"/>
          <w:szCs w:val="38"/>
          <w:rtl/>
        </w:rPr>
      </w:pPr>
    </w:p>
    <w:p w:rsidR="00B232B9" w:rsidRDefault="00B232B9" w:rsidP="007F18E9">
      <w:pPr>
        <w:spacing w:line="312" w:lineRule="auto"/>
        <w:jc w:val="center"/>
        <w:rPr>
          <w:rFonts w:ascii="Simplified Arabic" w:hAnsi="Simplified Arabic" w:cs="Simplified Arabic"/>
          <w:b/>
          <w:bCs/>
          <w:sz w:val="38"/>
          <w:szCs w:val="38"/>
          <w:rtl/>
        </w:rPr>
      </w:pPr>
    </w:p>
    <w:p w:rsidR="00B232B9" w:rsidRDefault="00B232B9" w:rsidP="007F18E9">
      <w:pPr>
        <w:spacing w:line="312" w:lineRule="auto"/>
        <w:jc w:val="center"/>
        <w:rPr>
          <w:rFonts w:ascii="Simplified Arabic" w:hAnsi="Simplified Arabic" w:cs="Simplified Arabic"/>
          <w:b/>
          <w:bCs/>
          <w:sz w:val="38"/>
          <w:szCs w:val="38"/>
          <w:rtl/>
        </w:rPr>
      </w:pPr>
    </w:p>
    <w:p w:rsidR="00B232B9" w:rsidRDefault="00B232B9" w:rsidP="007F18E9">
      <w:pPr>
        <w:spacing w:line="312" w:lineRule="auto"/>
        <w:jc w:val="center"/>
        <w:rPr>
          <w:rFonts w:ascii="Simplified Arabic" w:hAnsi="Simplified Arabic" w:cs="Simplified Arabic"/>
          <w:b/>
          <w:bCs/>
          <w:sz w:val="38"/>
          <w:szCs w:val="38"/>
          <w:rtl/>
        </w:rPr>
      </w:pPr>
    </w:p>
    <w:p w:rsidR="00773CEF" w:rsidRPr="00804A07" w:rsidRDefault="00773CEF" w:rsidP="007F18E9">
      <w:pPr>
        <w:spacing w:line="312" w:lineRule="auto"/>
        <w:jc w:val="center"/>
        <w:rPr>
          <w:rFonts w:ascii="Simplified Arabic" w:hAnsi="Simplified Arabic" w:cs="Simplified Arabic"/>
          <w:b/>
          <w:bCs/>
          <w:sz w:val="38"/>
          <w:szCs w:val="38"/>
          <w:rtl/>
        </w:rPr>
      </w:pPr>
      <w:r w:rsidRPr="00804A07">
        <w:rPr>
          <w:rFonts w:ascii="Simplified Arabic" w:hAnsi="Simplified Arabic" w:cs="Simplified Arabic" w:hint="cs"/>
          <w:b/>
          <w:bCs/>
          <w:sz w:val="38"/>
          <w:szCs w:val="38"/>
          <w:rtl/>
        </w:rPr>
        <w:t>الملاحق</w:t>
      </w:r>
    </w:p>
    <w:p w:rsidR="00773CEF" w:rsidRPr="00804A07" w:rsidRDefault="00773CEF" w:rsidP="007F18E9">
      <w:pPr>
        <w:spacing w:line="312" w:lineRule="auto"/>
        <w:jc w:val="both"/>
        <w:rPr>
          <w:rFonts w:ascii="Simplified Arabic" w:hAnsi="Simplified Arabic" w:cs="Simplified Arabic"/>
          <w:sz w:val="30"/>
          <w:szCs w:val="30"/>
          <w:rtl/>
        </w:rPr>
      </w:pPr>
    </w:p>
    <w:p w:rsidR="00773CEF" w:rsidRPr="00804A07" w:rsidRDefault="00773CEF" w:rsidP="007F18E9">
      <w:pPr>
        <w:spacing w:line="312" w:lineRule="auto"/>
        <w:jc w:val="both"/>
        <w:rPr>
          <w:rFonts w:ascii="Simplified Arabic" w:hAnsi="Simplified Arabic" w:cs="Simplified Arabic"/>
          <w:sz w:val="30"/>
          <w:szCs w:val="30"/>
          <w:rtl/>
        </w:rPr>
      </w:pPr>
    </w:p>
    <w:p w:rsidR="00773CEF" w:rsidRPr="00804A07" w:rsidRDefault="00773CEF" w:rsidP="007F18E9">
      <w:pPr>
        <w:spacing w:line="312" w:lineRule="auto"/>
        <w:jc w:val="both"/>
        <w:rPr>
          <w:rFonts w:ascii="Simplified Arabic" w:hAnsi="Simplified Arabic" w:cs="Simplified Arabic"/>
          <w:sz w:val="30"/>
          <w:szCs w:val="30"/>
          <w:rtl/>
        </w:rPr>
      </w:pPr>
    </w:p>
    <w:p w:rsidR="00773CEF" w:rsidRPr="00804A07" w:rsidRDefault="00773CEF" w:rsidP="007F18E9">
      <w:pPr>
        <w:spacing w:line="312" w:lineRule="auto"/>
        <w:jc w:val="both"/>
        <w:rPr>
          <w:rFonts w:ascii="Simplified Arabic" w:hAnsi="Simplified Arabic" w:cs="Simplified Arabic"/>
          <w:sz w:val="30"/>
          <w:szCs w:val="30"/>
          <w:rtl/>
        </w:rPr>
      </w:pPr>
    </w:p>
    <w:p w:rsidR="00773CEF" w:rsidRPr="00804A07" w:rsidRDefault="00773CEF" w:rsidP="007F18E9">
      <w:pPr>
        <w:spacing w:line="312" w:lineRule="auto"/>
        <w:jc w:val="both"/>
        <w:rPr>
          <w:rFonts w:ascii="Simplified Arabic" w:hAnsi="Simplified Arabic" w:cs="Simplified Arabic"/>
          <w:sz w:val="30"/>
          <w:szCs w:val="30"/>
          <w:rtl/>
        </w:rPr>
      </w:pPr>
    </w:p>
    <w:p w:rsidR="00773CEF" w:rsidRPr="00804A07" w:rsidRDefault="00773CEF" w:rsidP="007F18E9">
      <w:pPr>
        <w:spacing w:line="312" w:lineRule="auto"/>
        <w:jc w:val="both"/>
        <w:rPr>
          <w:rFonts w:ascii="Simplified Arabic" w:hAnsi="Simplified Arabic" w:cs="Simplified Arabic"/>
          <w:sz w:val="30"/>
          <w:szCs w:val="30"/>
          <w:rtl/>
        </w:rPr>
      </w:pPr>
    </w:p>
    <w:p w:rsidR="00773CEF" w:rsidRPr="00804A07" w:rsidRDefault="00773CEF" w:rsidP="007F18E9">
      <w:pPr>
        <w:spacing w:line="312" w:lineRule="auto"/>
        <w:jc w:val="both"/>
        <w:rPr>
          <w:rFonts w:ascii="Simplified Arabic" w:hAnsi="Simplified Arabic" w:cs="Simplified Arabic"/>
          <w:sz w:val="30"/>
          <w:szCs w:val="30"/>
          <w:rtl/>
        </w:rPr>
      </w:pPr>
    </w:p>
    <w:p w:rsidR="00773CEF" w:rsidRPr="00804A07" w:rsidRDefault="00773CEF" w:rsidP="007F18E9">
      <w:pPr>
        <w:spacing w:line="312" w:lineRule="auto"/>
        <w:jc w:val="both"/>
        <w:rPr>
          <w:rFonts w:ascii="Simplified Arabic" w:hAnsi="Simplified Arabic" w:cs="Simplified Arabic"/>
          <w:sz w:val="30"/>
          <w:szCs w:val="30"/>
          <w:rtl/>
        </w:rPr>
      </w:pPr>
    </w:p>
    <w:p w:rsidR="00773CEF" w:rsidRPr="00804A07" w:rsidRDefault="00773CEF" w:rsidP="007F18E9">
      <w:pPr>
        <w:spacing w:line="312" w:lineRule="auto"/>
        <w:jc w:val="both"/>
        <w:rPr>
          <w:rFonts w:ascii="Simplified Arabic" w:hAnsi="Simplified Arabic" w:cs="Simplified Arabic"/>
          <w:sz w:val="30"/>
          <w:szCs w:val="30"/>
          <w:rtl/>
        </w:rPr>
      </w:pPr>
    </w:p>
    <w:p w:rsidR="00773CEF" w:rsidRPr="00804A07" w:rsidRDefault="00773CEF" w:rsidP="007F18E9">
      <w:pPr>
        <w:spacing w:line="312" w:lineRule="auto"/>
        <w:jc w:val="center"/>
        <w:rPr>
          <w:rFonts w:ascii="Simplified Arabic" w:hAnsi="Simplified Arabic" w:cs="Simplified Arabic"/>
          <w:b/>
          <w:bCs/>
          <w:sz w:val="34"/>
          <w:szCs w:val="34"/>
          <w:rtl/>
        </w:rPr>
      </w:pPr>
      <w:r w:rsidRPr="00804A07">
        <w:rPr>
          <w:rFonts w:ascii="Simplified Arabic" w:hAnsi="Simplified Arabic" w:cs="Simplified Arabic" w:hint="cs"/>
          <w:b/>
          <w:bCs/>
          <w:sz w:val="34"/>
          <w:szCs w:val="34"/>
          <w:rtl/>
        </w:rPr>
        <w:lastRenderedPageBreak/>
        <w:t>الاستبيان</w:t>
      </w:r>
    </w:p>
    <w:p w:rsidR="000C7802" w:rsidRPr="00804A07" w:rsidRDefault="000C7802" w:rsidP="007F18E9">
      <w:pPr>
        <w:spacing w:line="312" w:lineRule="auto"/>
        <w:jc w:val="both"/>
        <w:rPr>
          <w:rFonts w:ascii="Simplified Arabic" w:hAnsi="Simplified Arabic" w:cs="Simplified Arabic"/>
          <w:sz w:val="30"/>
          <w:szCs w:val="30"/>
        </w:rPr>
      </w:pPr>
      <w:r w:rsidRPr="00804A07">
        <w:rPr>
          <w:rFonts w:ascii="Simplified Arabic" w:hAnsi="Simplified Arabic" w:cs="Simplified Arabic"/>
          <w:sz w:val="30"/>
          <w:szCs w:val="30"/>
          <w:rtl/>
        </w:rPr>
        <w:t>السلام عليكم ورحمة الله وبركاته ،،،</w:t>
      </w:r>
    </w:p>
    <w:p w:rsidR="000C7802" w:rsidRPr="00804A07" w:rsidRDefault="000C7802" w:rsidP="007F18E9">
      <w:pPr>
        <w:spacing w:line="312" w:lineRule="auto"/>
        <w:jc w:val="both"/>
        <w:rPr>
          <w:rFonts w:ascii="Simplified Arabic" w:hAnsi="Simplified Arabic" w:cs="Simplified Arabic"/>
          <w:sz w:val="30"/>
          <w:szCs w:val="30"/>
          <w:rtl/>
        </w:rPr>
      </w:pPr>
      <w:r w:rsidRPr="00804A07">
        <w:rPr>
          <w:rFonts w:ascii="Simplified Arabic" w:hAnsi="Simplified Arabic" w:cs="Simplified Arabic"/>
          <w:sz w:val="30"/>
          <w:szCs w:val="30"/>
          <w:rtl/>
        </w:rPr>
        <w:t>يهدف هذا الاستبيان الى التعرف على (</w:t>
      </w:r>
      <w:r w:rsidRPr="00804A07">
        <w:rPr>
          <w:rFonts w:ascii="Simplified Arabic" w:hAnsi="Simplified Arabic" w:cs="Simplified Arabic" w:hint="cs"/>
          <w:sz w:val="30"/>
          <w:szCs w:val="30"/>
          <w:rtl/>
        </w:rPr>
        <w:t>أثر</w:t>
      </w:r>
      <w:r w:rsidRPr="00804A07">
        <w:rPr>
          <w:rFonts w:ascii="Simplified Arabic" w:hAnsi="Simplified Arabic" w:cs="Simplified Arabic"/>
          <w:sz w:val="30"/>
          <w:szCs w:val="30"/>
          <w:rtl/>
        </w:rPr>
        <w:t xml:space="preserve"> الذكاء </w:t>
      </w:r>
      <w:r w:rsidRPr="00804A07">
        <w:rPr>
          <w:rFonts w:ascii="Simplified Arabic" w:hAnsi="Simplified Arabic" w:cs="Simplified Arabic" w:hint="cs"/>
          <w:sz w:val="30"/>
          <w:szCs w:val="30"/>
          <w:rtl/>
        </w:rPr>
        <w:t>الاصطناعي</w:t>
      </w:r>
      <w:r w:rsidRPr="00804A07">
        <w:rPr>
          <w:rFonts w:ascii="Simplified Arabic" w:hAnsi="Simplified Arabic" w:cs="Simplified Arabic"/>
          <w:sz w:val="30"/>
          <w:szCs w:val="30"/>
          <w:rtl/>
        </w:rPr>
        <w:t xml:space="preserve"> في تعزيز </w:t>
      </w:r>
      <w:r w:rsidRPr="00804A07">
        <w:rPr>
          <w:rFonts w:ascii="Simplified Arabic" w:hAnsi="Simplified Arabic" w:cs="Simplified Arabic" w:hint="cs"/>
          <w:sz w:val="30"/>
          <w:szCs w:val="30"/>
          <w:rtl/>
        </w:rPr>
        <w:t xml:space="preserve">دور </w:t>
      </w:r>
      <w:r w:rsidRPr="00804A07">
        <w:rPr>
          <w:rFonts w:ascii="Simplified Arabic" w:hAnsi="Simplified Arabic" w:cs="Simplified Arabic"/>
          <w:sz w:val="30"/>
          <w:szCs w:val="30"/>
          <w:rtl/>
        </w:rPr>
        <w:t>إدارة المخاطر</w:t>
      </w:r>
      <w:r w:rsidRPr="00804A07">
        <w:rPr>
          <w:rFonts w:ascii="Simplified Arabic" w:hAnsi="Simplified Arabic" w:cs="Simplified Arabic" w:hint="cs"/>
          <w:sz w:val="30"/>
          <w:szCs w:val="30"/>
          <w:rtl/>
        </w:rPr>
        <w:t xml:space="preserve"> في المؤسسات التعليمية (بالتطبيق على </w:t>
      </w:r>
      <w:r w:rsidRPr="00804A07">
        <w:rPr>
          <w:rFonts w:ascii="Simplified Arabic" w:hAnsi="Simplified Arabic" w:cs="Simplified Arabic"/>
          <w:sz w:val="30"/>
          <w:szCs w:val="30"/>
          <w:rtl/>
        </w:rPr>
        <w:t>جامعة تبوك</w:t>
      </w:r>
      <w:r w:rsidRPr="00804A07">
        <w:rPr>
          <w:rFonts w:ascii="Simplified Arabic" w:hAnsi="Simplified Arabic" w:cs="Simplified Arabic" w:hint="cs"/>
          <w:sz w:val="30"/>
          <w:szCs w:val="30"/>
          <w:rtl/>
        </w:rPr>
        <w:t>)</w:t>
      </w:r>
      <w:r w:rsidRPr="00804A07">
        <w:rPr>
          <w:rFonts w:ascii="Simplified Arabic" w:hAnsi="Simplified Arabic" w:cs="Simplified Arabic"/>
          <w:sz w:val="30"/>
          <w:szCs w:val="30"/>
          <w:rtl/>
        </w:rPr>
        <w:t xml:space="preserve"> </w:t>
      </w:r>
    </w:p>
    <w:p w:rsidR="000C7802" w:rsidRPr="00804A07" w:rsidRDefault="000C7802" w:rsidP="007F18E9">
      <w:pPr>
        <w:spacing w:line="312" w:lineRule="auto"/>
        <w:jc w:val="both"/>
        <w:rPr>
          <w:rFonts w:ascii="Simplified Arabic" w:hAnsi="Simplified Arabic" w:cs="Simplified Arabic"/>
          <w:sz w:val="30"/>
          <w:szCs w:val="30"/>
          <w:rtl/>
        </w:rPr>
      </w:pPr>
      <w:r w:rsidRPr="00804A07">
        <w:rPr>
          <w:rFonts w:ascii="Simplified Arabic" w:hAnsi="Simplified Arabic" w:cs="Simplified Arabic"/>
          <w:sz w:val="30"/>
          <w:szCs w:val="30"/>
          <w:rtl/>
        </w:rPr>
        <w:t>لذا نأمل منكم التفضل بالمشاركة الفاعلة والبناءة في تزويدنا بالبيانات اللازمة والضرورية والتي تشكل رافداً مهماً في إتمام هذه الدراسة ، والتفضل بالإجابة عنها بموضوعية لما لذلك من الأثر الكبير على صحة النتائج التي يتوصل اليها الباحث، علماً بأن جميع البيانات الواردة في هذا الاستبيان سيتم استخدامها لأغراض البحث العلمي فقط.</w:t>
      </w:r>
    </w:p>
    <w:p w:rsidR="000C7802" w:rsidRPr="00804A07" w:rsidRDefault="000C7802" w:rsidP="007F18E9">
      <w:pPr>
        <w:spacing w:line="312" w:lineRule="auto"/>
        <w:rPr>
          <w:rFonts w:asciiTheme="majorBidi" w:hAnsiTheme="majorBidi" w:cstheme="majorBidi"/>
          <w:sz w:val="24"/>
          <w:szCs w:val="24"/>
          <w:rtl/>
        </w:rPr>
      </w:pPr>
    </w:p>
    <w:p w:rsidR="000C7802" w:rsidRPr="00804A07" w:rsidRDefault="000C7802" w:rsidP="007F18E9">
      <w:pPr>
        <w:spacing w:line="312" w:lineRule="auto"/>
        <w:jc w:val="center"/>
        <w:rPr>
          <w:rFonts w:asciiTheme="majorBidi" w:hAnsiTheme="majorBidi" w:cstheme="majorBidi"/>
          <w:sz w:val="30"/>
          <w:szCs w:val="30"/>
          <w:rtl/>
        </w:rPr>
      </w:pPr>
    </w:p>
    <w:p w:rsidR="000C7802" w:rsidRPr="00804A07" w:rsidRDefault="000C7802" w:rsidP="007F18E9">
      <w:pPr>
        <w:spacing w:line="312" w:lineRule="auto"/>
        <w:jc w:val="center"/>
        <w:rPr>
          <w:rFonts w:asciiTheme="majorBidi" w:hAnsiTheme="majorBidi" w:cstheme="majorBidi"/>
          <w:sz w:val="30"/>
          <w:szCs w:val="30"/>
          <w:rtl/>
        </w:rPr>
      </w:pPr>
      <w:r w:rsidRPr="00804A07">
        <w:rPr>
          <w:rFonts w:asciiTheme="majorBidi" w:hAnsiTheme="majorBidi" w:cstheme="majorBidi"/>
          <w:sz w:val="30"/>
          <w:szCs w:val="30"/>
          <w:rtl/>
        </w:rPr>
        <w:t>شاكرين لكم حسن تعاونكم</w:t>
      </w:r>
    </w:p>
    <w:p w:rsidR="000C7802" w:rsidRPr="00804A07" w:rsidRDefault="000C7802" w:rsidP="007F18E9">
      <w:pPr>
        <w:spacing w:line="312" w:lineRule="auto"/>
        <w:rPr>
          <w:rFonts w:asciiTheme="majorBidi" w:hAnsiTheme="majorBidi" w:cstheme="majorBidi"/>
          <w:sz w:val="24"/>
          <w:szCs w:val="24"/>
          <w:rtl/>
        </w:rPr>
      </w:pPr>
    </w:p>
    <w:p w:rsidR="000C7802" w:rsidRPr="00804A07" w:rsidRDefault="00117342" w:rsidP="00C86D65">
      <w:pPr>
        <w:spacing w:line="312" w:lineRule="auto"/>
        <w:jc w:val="right"/>
        <w:rPr>
          <w:rFonts w:asciiTheme="majorBidi" w:hAnsiTheme="majorBidi" w:cstheme="majorBidi"/>
          <w:sz w:val="24"/>
          <w:szCs w:val="24"/>
          <w:rtl/>
        </w:rPr>
      </w:pPr>
      <w:r w:rsidRPr="00117342">
        <w:rPr>
          <w:rFonts w:asciiTheme="majorBidi" w:hAnsiTheme="majorBidi" w:cstheme="majorBidi"/>
          <w:sz w:val="24"/>
          <w:szCs w:val="24"/>
        </w:rPr>
        <w:t>https://forms.gle/6BsaQf4rey4peLGTA</w:t>
      </w:r>
    </w:p>
    <w:p w:rsidR="000C7802" w:rsidRPr="00804A07" w:rsidRDefault="000C7802" w:rsidP="007F18E9">
      <w:pPr>
        <w:spacing w:line="312" w:lineRule="auto"/>
        <w:rPr>
          <w:rFonts w:asciiTheme="majorBidi" w:hAnsiTheme="majorBidi" w:cstheme="majorBidi"/>
          <w:sz w:val="24"/>
          <w:szCs w:val="24"/>
          <w:rtl/>
        </w:rPr>
      </w:pPr>
    </w:p>
    <w:p w:rsidR="000C7802" w:rsidRPr="00804A07" w:rsidRDefault="000C7802" w:rsidP="007F18E9">
      <w:pPr>
        <w:spacing w:line="312" w:lineRule="auto"/>
        <w:jc w:val="center"/>
        <w:rPr>
          <w:rFonts w:asciiTheme="majorBidi" w:hAnsiTheme="majorBidi" w:cstheme="majorBidi"/>
          <w:sz w:val="38"/>
          <w:szCs w:val="38"/>
          <w:rtl/>
        </w:rPr>
      </w:pPr>
      <w:r w:rsidRPr="00804A07">
        <w:rPr>
          <w:rFonts w:asciiTheme="majorBidi" w:hAnsiTheme="majorBidi" w:cstheme="majorBidi"/>
          <w:sz w:val="38"/>
          <w:szCs w:val="38"/>
          <w:rtl/>
        </w:rPr>
        <w:t xml:space="preserve">                                                          </w:t>
      </w:r>
      <w:r w:rsidRPr="00804A07">
        <w:rPr>
          <w:rFonts w:asciiTheme="majorBidi" w:hAnsiTheme="majorBidi" w:cstheme="majorBidi" w:hint="cs"/>
          <w:sz w:val="38"/>
          <w:szCs w:val="38"/>
          <w:rtl/>
        </w:rPr>
        <w:t>الباحثة</w:t>
      </w:r>
    </w:p>
    <w:p w:rsidR="000C7802" w:rsidRPr="00804A07" w:rsidRDefault="000C7802" w:rsidP="007F18E9">
      <w:pPr>
        <w:spacing w:line="312" w:lineRule="auto"/>
        <w:rPr>
          <w:rFonts w:asciiTheme="majorBidi" w:hAnsiTheme="majorBidi" w:cstheme="majorBidi"/>
          <w:sz w:val="24"/>
          <w:szCs w:val="24"/>
          <w:rtl/>
        </w:rPr>
      </w:pPr>
      <w:r w:rsidRPr="00804A07">
        <w:rPr>
          <w:rFonts w:asciiTheme="majorBidi" w:hAnsiTheme="majorBidi" w:cstheme="majorBidi"/>
          <w:sz w:val="38"/>
          <w:szCs w:val="38"/>
          <w:rtl/>
        </w:rPr>
        <w:t xml:space="preserve"> </w:t>
      </w:r>
    </w:p>
    <w:p w:rsidR="000C7802" w:rsidRPr="00804A07" w:rsidRDefault="000C7802" w:rsidP="007F18E9">
      <w:pPr>
        <w:spacing w:line="312" w:lineRule="auto"/>
        <w:rPr>
          <w:rFonts w:asciiTheme="majorBidi" w:hAnsiTheme="majorBidi" w:cstheme="majorBidi"/>
          <w:sz w:val="24"/>
          <w:szCs w:val="24"/>
          <w:rtl/>
        </w:rPr>
      </w:pPr>
    </w:p>
    <w:p w:rsidR="000C7802" w:rsidRPr="00804A07" w:rsidRDefault="000C7802" w:rsidP="007F18E9">
      <w:pPr>
        <w:spacing w:line="312" w:lineRule="auto"/>
        <w:rPr>
          <w:rFonts w:asciiTheme="majorBidi" w:hAnsiTheme="majorBidi" w:cstheme="majorBidi"/>
          <w:sz w:val="24"/>
          <w:szCs w:val="24"/>
          <w:rtl/>
        </w:rPr>
      </w:pPr>
    </w:p>
    <w:p w:rsidR="000C7802" w:rsidRPr="00804A07" w:rsidRDefault="000C7802" w:rsidP="007F18E9">
      <w:pPr>
        <w:spacing w:line="312" w:lineRule="auto"/>
        <w:rPr>
          <w:rFonts w:asciiTheme="majorBidi" w:hAnsiTheme="majorBidi" w:cstheme="majorBidi"/>
          <w:sz w:val="24"/>
          <w:szCs w:val="24"/>
          <w:rtl/>
        </w:rPr>
      </w:pPr>
    </w:p>
    <w:p w:rsidR="000C7802" w:rsidRPr="00804A07" w:rsidRDefault="000C7802" w:rsidP="007F18E9">
      <w:pPr>
        <w:spacing w:line="312" w:lineRule="auto"/>
        <w:rPr>
          <w:rFonts w:asciiTheme="majorBidi" w:hAnsiTheme="majorBidi" w:cstheme="majorBidi"/>
          <w:sz w:val="24"/>
          <w:szCs w:val="24"/>
          <w:rtl/>
        </w:rPr>
      </w:pPr>
    </w:p>
    <w:p w:rsidR="000C7802" w:rsidRPr="00804A07" w:rsidRDefault="000C7802" w:rsidP="007F18E9">
      <w:pPr>
        <w:spacing w:line="312" w:lineRule="auto"/>
        <w:rPr>
          <w:rFonts w:asciiTheme="majorBidi" w:hAnsiTheme="majorBidi" w:cstheme="majorBidi"/>
          <w:sz w:val="24"/>
          <w:szCs w:val="24"/>
          <w:rtl/>
        </w:rPr>
      </w:pPr>
    </w:p>
    <w:p w:rsidR="000C7802" w:rsidRPr="00804A07" w:rsidRDefault="000C7802" w:rsidP="007F18E9">
      <w:pPr>
        <w:spacing w:line="312" w:lineRule="auto"/>
        <w:rPr>
          <w:rFonts w:asciiTheme="majorBidi" w:hAnsiTheme="majorBidi" w:cstheme="majorBidi"/>
          <w:sz w:val="24"/>
          <w:szCs w:val="24"/>
          <w:rtl/>
        </w:rPr>
      </w:pPr>
    </w:p>
    <w:p w:rsidR="000C7802" w:rsidRPr="00804A07" w:rsidRDefault="000C7802" w:rsidP="007F18E9">
      <w:pPr>
        <w:spacing w:line="312" w:lineRule="auto"/>
        <w:rPr>
          <w:rFonts w:asciiTheme="majorBidi" w:hAnsiTheme="majorBidi" w:cstheme="majorBidi"/>
          <w:b/>
          <w:bCs/>
          <w:sz w:val="34"/>
          <w:szCs w:val="34"/>
          <w:rtl/>
        </w:rPr>
      </w:pPr>
      <w:r w:rsidRPr="00804A07">
        <w:rPr>
          <w:rFonts w:asciiTheme="majorBidi" w:hAnsiTheme="majorBidi" w:cstheme="majorBidi"/>
          <w:b/>
          <w:bCs/>
          <w:sz w:val="34"/>
          <w:szCs w:val="34"/>
          <w:rtl/>
        </w:rPr>
        <w:lastRenderedPageBreak/>
        <w:t>أولا: المعلومات الشخصية:</w:t>
      </w:r>
    </w:p>
    <w:p w:rsidR="000C7802" w:rsidRPr="00804A07" w:rsidRDefault="000C7802" w:rsidP="007F18E9">
      <w:pPr>
        <w:spacing w:line="312" w:lineRule="auto"/>
        <w:jc w:val="both"/>
        <w:rPr>
          <w:rFonts w:asciiTheme="majorBidi" w:hAnsiTheme="majorBidi" w:cstheme="majorBidi"/>
          <w:sz w:val="30"/>
          <w:szCs w:val="30"/>
          <w:rtl/>
        </w:rPr>
      </w:pPr>
      <w:r w:rsidRPr="00804A07">
        <w:rPr>
          <w:rFonts w:asciiTheme="majorBidi" w:hAnsiTheme="majorBidi" w:cstheme="majorBidi"/>
          <w:sz w:val="30"/>
          <w:szCs w:val="30"/>
          <w:rtl/>
        </w:rPr>
        <w:t>الرجاء وضع علامة (</w:t>
      </w:r>
      <w:r w:rsidRPr="00804A07">
        <w:rPr>
          <w:rFonts w:asciiTheme="majorBidi" w:hAnsiTheme="majorBidi" w:cstheme="majorBidi"/>
          <w:sz w:val="30"/>
          <w:szCs w:val="30"/>
        </w:rPr>
        <w:sym w:font="Symbol" w:char="F0D6"/>
      </w:r>
      <w:r w:rsidRPr="00804A07">
        <w:rPr>
          <w:rFonts w:asciiTheme="majorBidi" w:hAnsiTheme="majorBidi" w:cstheme="majorBidi"/>
          <w:sz w:val="30"/>
          <w:szCs w:val="30"/>
          <w:rtl/>
        </w:rPr>
        <w:t>) أمام الإختيار المناسب لسعادتكم.</w:t>
      </w:r>
    </w:p>
    <w:p w:rsidR="000C7802" w:rsidRPr="00804A07" w:rsidRDefault="000C7802" w:rsidP="007F18E9">
      <w:pPr>
        <w:spacing w:line="312" w:lineRule="auto"/>
        <w:jc w:val="both"/>
        <w:rPr>
          <w:rFonts w:asciiTheme="majorBidi" w:hAnsiTheme="majorBidi" w:cstheme="majorBidi"/>
          <w:sz w:val="30"/>
          <w:szCs w:val="30"/>
          <w:rtl/>
        </w:rPr>
      </w:pPr>
      <w:r w:rsidRPr="00804A07">
        <w:rPr>
          <w:rFonts w:asciiTheme="majorBidi" w:hAnsiTheme="majorBidi" w:cstheme="majorBidi"/>
          <w:sz w:val="30"/>
          <w:szCs w:val="30"/>
          <w:rtl/>
        </w:rPr>
        <w:t>الجنس:</w:t>
      </w:r>
    </w:p>
    <w:p w:rsidR="000C7802" w:rsidRPr="00804A07" w:rsidRDefault="000C7802" w:rsidP="007F18E9">
      <w:pPr>
        <w:spacing w:line="312" w:lineRule="auto"/>
        <w:jc w:val="both"/>
        <w:rPr>
          <w:rFonts w:asciiTheme="majorBidi" w:hAnsiTheme="majorBidi" w:cstheme="majorBidi"/>
          <w:sz w:val="30"/>
          <w:szCs w:val="30"/>
        </w:rPr>
      </w:pPr>
      <w:r w:rsidRPr="00804A07">
        <w:rPr>
          <w:rFonts w:asciiTheme="majorBidi" w:hAnsiTheme="majorBidi" w:cstheme="majorBidi"/>
          <w:sz w:val="30"/>
          <w:szCs w:val="30"/>
          <w:rtl/>
        </w:rPr>
        <w:t>(   ) ذكر                                      (   ) أنثى</w:t>
      </w:r>
    </w:p>
    <w:p w:rsidR="000C7802" w:rsidRPr="00804A07" w:rsidRDefault="000C7802" w:rsidP="007F18E9">
      <w:pPr>
        <w:spacing w:line="312" w:lineRule="auto"/>
        <w:jc w:val="both"/>
        <w:rPr>
          <w:rFonts w:asciiTheme="majorBidi" w:hAnsiTheme="majorBidi" w:cstheme="majorBidi"/>
          <w:sz w:val="30"/>
          <w:szCs w:val="30"/>
          <w:rtl/>
        </w:rPr>
      </w:pPr>
    </w:p>
    <w:p w:rsidR="000C7802" w:rsidRPr="00804A07" w:rsidRDefault="000C7802" w:rsidP="007F18E9">
      <w:pPr>
        <w:spacing w:line="312" w:lineRule="auto"/>
        <w:jc w:val="both"/>
        <w:rPr>
          <w:rFonts w:asciiTheme="majorBidi" w:hAnsiTheme="majorBidi" w:cstheme="majorBidi"/>
          <w:sz w:val="30"/>
          <w:szCs w:val="30"/>
          <w:rtl/>
        </w:rPr>
      </w:pPr>
      <w:r w:rsidRPr="00804A07">
        <w:rPr>
          <w:rFonts w:asciiTheme="majorBidi" w:hAnsiTheme="majorBidi" w:cstheme="majorBidi"/>
          <w:sz w:val="30"/>
          <w:szCs w:val="30"/>
          <w:rtl/>
        </w:rPr>
        <w:t>عدد سنوات الخبرة العملية :</w:t>
      </w:r>
    </w:p>
    <w:p w:rsidR="000C7802" w:rsidRPr="00804A07" w:rsidRDefault="000C7802" w:rsidP="007F18E9">
      <w:pPr>
        <w:spacing w:line="312" w:lineRule="auto"/>
        <w:jc w:val="both"/>
        <w:rPr>
          <w:rFonts w:asciiTheme="majorBidi" w:hAnsiTheme="majorBidi" w:cstheme="majorBidi"/>
          <w:sz w:val="30"/>
          <w:szCs w:val="30"/>
        </w:rPr>
      </w:pPr>
      <w:r w:rsidRPr="00804A07">
        <w:rPr>
          <w:rFonts w:asciiTheme="majorBidi" w:hAnsiTheme="majorBidi" w:cstheme="majorBidi"/>
          <w:sz w:val="30"/>
          <w:szCs w:val="30"/>
          <w:rtl/>
        </w:rPr>
        <w:t xml:space="preserve">(   ) من 5 سنوات فأقل                       (   )   من ٦ سنوات إلى ١٠ سنوات   </w:t>
      </w:r>
    </w:p>
    <w:p w:rsidR="000C7802" w:rsidRPr="00804A07" w:rsidRDefault="000C7802" w:rsidP="007F18E9">
      <w:pPr>
        <w:spacing w:line="312" w:lineRule="auto"/>
        <w:jc w:val="both"/>
        <w:rPr>
          <w:rFonts w:asciiTheme="majorBidi" w:hAnsiTheme="majorBidi" w:cstheme="majorBidi"/>
          <w:sz w:val="30"/>
          <w:szCs w:val="30"/>
          <w:rtl/>
        </w:rPr>
      </w:pPr>
      <w:r w:rsidRPr="00804A07">
        <w:rPr>
          <w:rFonts w:asciiTheme="majorBidi" w:hAnsiTheme="majorBidi" w:cstheme="majorBidi"/>
          <w:sz w:val="30"/>
          <w:szCs w:val="30"/>
          <w:rtl/>
        </w:rPr>
        <w:t xml:space="preserve">(   ) من ١١ سنه إلى ١٥ سنه                (   )   أكثر من ١٥ سنه </w:t>
      </w:r>
    </w:p>
    <w:p w:rsidR="000C7802" w:rsidRPr="00804A07" w:rsidRDefault="000C7802" w:rsidP="007F18E9">
      <w:pPr>
        <w:spacing w:line="312" w:lineRule="auto"/>
        <w:jc w:val="both"/>
        <w:rPr>
          <w:rFonts w:asciiTheme="majorBidi" w:hAnsiTheme="majorBidi" w:cstheme="majorBidi"/>
          <w:sz w:val="30"/>
          <w:szCs w:val="30"/>
          <w:rtl/>
        </w:rPr>
      </w:pPr>
    </w:p>
    <w:p w:rsidR="000C7802" w:rsidRPr="00804A07" w:rsidRDefault="000C7802" w:rsidP="007F18E9">
      <w:pPr>
        <w:spacing w:line="312" w:lineRule="auto"/>
        <w:jc w:val="both"/>
        <w:rPr>
          <w:rFonts w:asciiTheme="majorBidi" w:hAnsiTheme="majorBidi" w:cstheme="majorBidi"/>
          <w:sz w:val="30"/>
          <w:szCs w:val="30"/>
          <w:rtl/>
        </w:rPr>
      </w:pPr>
    </w:p>
    <w:p w:rsidR="000C7802" w:rsidRPr="00804A07" w:rsidRDefault="000C7802" w:rsidP="007F18E9">
      <w:pPr>
        <w:spacing w:line="312" w:lineRule="auto"/>
        <w:jc w:val="both"/>
        <w:rPr>
          <w:rFonts w:asciiTheme="majorBidi" w:hAnsiTheme="majorBidi" w:cstheme="majorBidi"/>
          <w:sz w:val="30"/>
          <w:szCs w:val="30"/>
          <w:rtl/>
        </w:rPr>
      </w:pPr>
      <w:r w:rsidRPr="00804A07">
        <w:rPr>
          <w:rFonts w:asciiTheme="majorBidi" w:hAnsiTheme="majorBidi" w:cstheme="majorBidi"/>
          <w:sz w:val="30"/>
          <w:szCs w:val="30"/>
          <w:rtl/>
        </w:rPr>
        <w:t xml:space="preserve"> المؤهل العلمي:</w:t>
      </w:r>
    </w:p>
    <w:p w:rsidR="000C7802" w:rsidRPr="00804A07" w:rsidRDefault="000C7802" w:rsidP="007F18E9">
      <w:pPr>
        <w:spacing w:line="312" w:lineRule="auto"/>
        <w:jc w:val="both"/>
        <w:rPr>
          <w:rFonts w:asciiTheme="majorBidi" w:hAnsiTheme="majorBidi" w:cstheme="majorBidi"/>
          <w:sz w:val="30"/>
          <w:szCs w:val="30"/>
          <w:rtl/>
        </w:rPr>
      </w:pPr>
      <w:r w:rsidRPr="00804A07">
        <w:rPr>
          <w:rFonts w:asciiTheme="majorBidi" w:hAnsiTheme="majorBidi" w:cstheme="majorBidi"/>
          <w:sz w:val="30"/>
          <w:szCs w:val="30"/>
          <w:rtl/>
        </w:rPr>
        <w:t xml:space="preserve">(   ) ثانوي أو أقل                            (   ) بكالوريوس              (   ) دراسات عليا  </w:t>
      </w:r>
    </w:p>
    <w:p w:rsidR="000C7802" w:rsidRPr="00804A07" w:rsidRDefault="000C7802" w:rsidP="007F18E9">
      <w:pPr>
        <w:pBdr>
          <w:bottom w:val="single" w:sz="6" w:space="1" w:color="auto"/>
        </w:pBdr>
        <w:spacing w:line="312" w:lineRule="auto"/>
        <w:rPr>
          <w:rFonts w:asciiTheme="majorBidi" w:hAnsiTheme="majorBidi" w:cstheme="majorBidi"/>
          <w:sz w:val="38"/>
          <w:szCs w:val="38"/>
          <w:rtl/>
        </w:rPr>
      </w:pPr>
    </w:p>
    <w:p w:rsidR="000C7802" w:rsidRPr="00804A07" w:rsidRDefault="000C7802" w:rsidP="007F18E9">
      <w:pPr>
        <w:spacing w:line="312" w:lineRule="auto"/>
        <w:rPr>
          <w:rFonts w:asciiTheme="majorBidi" w:hAnsiTheme="majorBidi" w:cstheme="majorBidi"/>
          <w:sz w:val="24"/>
          <w:szCs w:val="24"/>
          <w:rtl/>
        </w:rPr>
      </w:pPr>
    </w:p>
    <w:p w:rsidR="000C7802" w:rsidRPr="00804A07" w:rsidRDefault="000C7802" w:rsidP="007F18E9">
      <w:pPr>
        <w:spacing w:line="312" w:lineRule="auto"/>
        <w:rPr>
          <w:rFonts w:asciiTheme="majorBidi" w:hAnsiTheme="majorBidi" w:cstheme="majorBidi"/>
          <w:sz w:val="24"/>
          <w:szCs w:val="24"/>
          <w:rtl/>
        </w:rPr>
      </w:pPr>
    </w:p>
    <w:p w:rsidR="000C7802" w:rsidRPr="00804A07" w:rsidRDefault="000C7802" w:rsidP="007F18E9">
      <w:pPr>
        <w:spacing w:line="312" w:lineRule="auto"/>
        <w:rPr>
          <w:rFonts w:asciiTheme="majorBidi" w:hAnsiTheme="majorBidi" w:cstheme="majorBidi"/>
          <w:sz w:val="24"/>
          <w:szCs w:val="24"/>
          <w:rtl/>
        </w:rPr>
      </w:pPr>
    </w:p>
    <w:p w:rsidR="000C7802" w:rsidRPr="00804A07" w:rsidRDefault="000C7802" w:rsidP="007F18E9">
      <w:pPr>
        <w:spacing w:line="312" w:lineRule="auto"/>
        <w:rPr>
          <w:rFonts w:asciiTheme="majorBidi" w:hAnsiTheme="majorBidi" w:cstheme="majorBidi"/>
          <w:sz w:val="24"/>
          <w:szCs w:val="24"/>
          <w:rtl/>
        </w:rPr>
      </w:pPr>
    </w:p>
    <w:p w:rsidR="000C7802" w:rsidRPr="00804A07" w:rsidRDefault="000C7802" w:rsidP="007F18E9">
      <w:pPr>
        <w:spacing w:line="312" w:lineRule="auto"/>
        <w:rPr>
          <w:rFonts w:asciiTheme="majorBidi" w:hAnsiTheme="majorBidi" w:cstheme="majorBidi"/>
          <w:sz w:val="24"/>
          <w:szCs w:val="24"/>
          <w:rtl/>
        </w:rPr>
      </w:pPr>
    </w:p>
    <w:p w:rsidR="000C7802" w:rsidRPr="00804A07" w:rsidRDefault="000C7802" w:rsidP="007F18E9">
      <w:pPr>
        <w:spacing w:line="312" w:lineRule="auto"/>
        <w:rPr>
          <w:rFonts w:asciiTheme="majorBidi" w:hAnsiTheme="majorBidi" w:cstheme="majorBidi"/>
          <w:sz w:val="24"/>
          <w:szCs w:val="24"/>
          <w:rtl/>
        </w:rPr>
      </w:pPr>
    </w:p>
    <w:p w:rsidR="000C7802" w:rsidRPr="00804A07" w:rsidRDefault="000C7802" w:rsidP="007F18E9">
      <w:pPr>
        <w:spacing w:line="312" w:lineRule="auto"/>
        <w:rPr>
          <w:rFonts w:asciiTheme="majorBidi" w:hAnsiTheme="majorBidi" w:cstheme="majorBidi"/>
          <w:sz w:val="24"/>
          <w:szCs w:val="24"/>
          <w:rtl/>
        </w:rPr>
      </w:pPr>
    </w:p>
    <w:p w:rsidR="000C7802" w:rsidRPr="00804A07" w:rsidRDefault="000C7802" w:rsidP="007F18E9">
      <w:pPr>
        <w:spacing w:line="312" w:lineRule="auto"/>
        <w:rPr>
          <w:rFonts w:asciiTheme="majorBidi" w:hAnsiTheme="majorBidi" w:cstheme="majorBidi"/>
          <w:sz w:val="24"/>
          <w:szCs w:val="24"/>
          <w:rtl/>
        </w:rPr>
      </w:pPr>
    </w:p>
    <w:p w:rsidR="000C7802" w:rsidRPr="00804A07" w:rsidRDefault="000C7802" w:rsidP="007F18E9">
      <w:pPr>
        <w:spacing w:line="312" w:lineRule="auto"/>
        <w:rPr>
          <w:rFonts w:asciiTheme="majorBidi" w:hAnsiTheme="majorBidi" w:cstheme="majorBidi"/>
          <w:sz w:val="24"/>
          <w:szCs w:val="24"/>
          <w:rtl/>
        </w:rPr>
      </w:pPr>
    </w:p>
    <w:p w:rsidR="000C7802" w:rsidRPr="00804A07" w:rsidRDefault="000C7802" w:rsidP="007F18E9">
      <w:pPr>
        <w:spacing w:line="312" w:lineRule="auto"/>
        <w:rPr>
          <w:rFonts w:asciiTheme="majorBidi" w:hAnsiTheme="majorBidi" w:cstheme="majorBidi"/>
          <w:sz w:val="24"/>
          <w:szCs w:val="24"/>
          <w:rtl/>
        </w:rPr>
      </w:pPr>
    </w:p>
    <w:p w:rsidR="000C7802" w:rsidRPr="00804A07" w:rsidRDefault="000C7802" w:rsidP="007F18E9">
      <w:pPr>
        <w:spacing w:line="312" w:lineRule="auto"/>
        <w:rPr>
          <w:rFonts w:asciiTheme="majorBidi" w:hAnsiTheme="majorBidi" w:cstheme="majorBidi"/>
          <w:b/>
          <w:bCs/>
          <w:sz w:val="34"/>
          <w:szCs w:val="34"/>
          <w:rtl/>
        </w:rPr>
      </w:pPr>
      <w:r w:rsidRPr="00804A07">
        <w:rPr>
          <w:rFonts w:asciiTheme="majorBidi" w:hAnsiTheme="majorBidi" w:cstheme="majorBidi"/>
          <w:b/>
          <w:bCs/>
          <w:sz w:val="34"/>
          <w:szCs w:val="34"/>
          <w:rtl/>
        </w:rPr>
        <w:lastRenderedPageBreak/>
        <w:t xml:space="preserve">ثانيا : فقرات الأسئلة </w:t>
      </w:r>
    </w:p>
    <w:tbl>
      <w:tblPr>
        <w:tblpPr w:leftFromText="180" w:rightFromText="180" w:vertAnchor="text" w:horzAnchor="margin" w:tblpXSpec="center" w:tblpY="69"/>
        <w:bidiVisual/>
        <w:tblW w:w="9636" w:type="dxa"/>
        <w:tblLayout w:type="fixed"/>
        <w:tblLook w:val="04A0" w:firstRow="1" w:lastRow="0" w:firstColumn="1" w:lastColumn="0" w:noHBand="0" w:noVBand="1"/>
      </w:tblPr>
      <w:tblGrid>
        <w:gridCol w:w="708"/>
        <w:gridCol w:w="3954"/>
        <w:gridCol w:w="996"/>
        <w:gridCol w:w="708"/>
        <w:gridCol w:w="716"/>
        <w:gridCol w:w="1132"/>
        <w:gridCol w:w="1422"/>
      </w:tblGrid>
      <w:tr w:rsidR="000C7802" w:rsidRPr="00804A07" w:rsidTr="00B5541D">
        <w:tc>
          <w:tcPr>
            <w:tcW w:w="708"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0C7802" w:rsidRPr="00804A07" w:rsidRDefault="000C7802" w:rsidP="007F18E9">
            <w:pPr>
              <w:spacing w:line="312" w:lineRule="auto"/>
              <w:jc w:val="center"/>
              <w:rPr>
                <w:rFonts w:asciiTheme="majorBidi" w:hAnsiTheme="majorBidi" w:cstheme="majorBidi"/>
                <w:b/>
                <w:bCs/>
                <w:sz w:val="24"/>
                <w:szCs w:val="24"/>
              </w:rPr>
            </w:pPr>
            <w:r w:rsidRPr="00804A07">
              <w:rPr>
                <w:rFonts w:asciiTheme="majorBidi" w:hAnsiTheme="majorBidi" w:cstheme="majorBidi"/>
                <w:b/>
                <w:bCs/>
                <w:sz w:val="24"/>
                <w:szCs w:val="24"/>
                <w:rtl/>
              </w:rPr>
              <w:t>م</w:t>
            </w:r>
          </w:p>
        </w:tc>
        <w:tc>
          <w:tcPr>
            <w:tcW w:w="3954"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0C7802" w:rsidRPr="00804A07" w:rsidRDefault="000C7802" w:rsidP="007F18E9">
            <w:pPr>
              <w:spacing w:line="312" w:lineRule="auto"/>
              <w:jc w:val="center"/>
              <w:rPr>
                <w:rFonts w:asciiTheme="majorBidi" w:hAnsiTheme="majorBidi" w:cstheme="majorBidi"/>
                <w:b/>
                <w:bCs/>
                <w:sz w:val="24"/>
                <w:szCs w:val="24"/>
              </w:rPr>
            </w:pPr>
            <w:r w:rsidRPr="00804A07">
              <w:rPr>
                <w:rFonts w:asciiTheme="majorBidi" w:hAnsiTheme="majorBidi" w:cstheme="majorBidi"/>
                <w:b/>
                <w:bCs/>
                <w:sz w:val="24"/>
                <w:szCs w:val="24"/>
                <w:rtl/>
              </w:rPr>
              <w:t xml:space="preserve">  الأسئلة </w:t>
            </w:r>
          </w:p>
        </w:tc>
        <w:tc>
          <w:tcPr>
            <w:tcW w:w="996"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0C7802" w:rsidRPr="00804A07" w:rsidRDefault="000C7802" w:rsidP="007F18E9">
            <w:pPr>
              <w:spacing w:line="312" w:lineRule="auto"/>
              <w:jc w:val="center"/>
              <w:rPr>
                <w:rFonts w:asciiTheme="majorBidi" w:hAnsiTheme="majorBidi" w:cstheme="majorBidi"/>
                <w:b/>
                <w:bCs/>
                <w:sz w:val="24"/>
                <w:szCs w:val="24"/>
              </w:rPr>
            </w:pPr>
            <w:r w:rsidRPr="00804A07">
              <w:rPr>
                <w:rFonts w:asciiTheme="majorBidi" w:hAnsiTheme="majorBidi" w:cstheme="majorBidi"/>
                <w:b/>
                <w:bCs/>
                <w:sz w:val="20"/>
                <w:szCs w:val="20"/>
                <w:rtl/>
              </w:rPr>
              <w:t>موافق بشده</w:t>
            </w:r>
          </w:p>
        </w:tc>
        <w:tc>
          <w:tcPr>
            <w:tcW w:w="708"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0C7802" w:rsidRPr="00804A07" w:rsidRDefault="000C7802" w:rsidP="007F18E9">
            <w:pPr>
              <w:spacing w:line="312" w:lineRule="auto"/>
              <w:jc w:val="center"/>
              <w:rPr>
                <w:rFonts w:asciiTheme="majorBidi" w:hAnsiTheme="majorBidi" w:cstheme="majorBidi"/>
                <w:b/>
                <w:bCs/>
                <w:sz w:val="24"/>
                <w:szCs w:val="24"/>
              </w:rPr>
            </w:pPr>
            <w:r w:rsidRPr="00804A07">
              <w:rPr>
                <w:rFonts w:asciiTheme="majorBidi" w:hAnsiTheme="majorBidi" w:cstheme="majorBidi"/>
                <w:b/>
                <w:bCs/>
                <w:sz w:val="24"/>
                <w:szCs w:val="24"/>
                <w:rtl/>
              </w:rPr>
              <w:t>موافق</w:t>
            </w:r>
          </w:p>
        </w:tc>
        <w:tc>
          <w:tcPr>
            <w:tcW w:w="716"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0C7802" w:rsidRPr="00804A07" w:rsidRDefault="000C7802" w:rsidP="007F18E9">
            <w:pPr>
              <w:spacing w:line="312" w:lineRule="auto"/>
              <w:jc w:val="center"/>
              <w:rPr>
                <w:rFonts w:asciiTheme="majorBidi" w:hAnsiTheme="majorBidi" w:cstheme="majorBidi"/>
                <w:b/>
                <w:bCs/>
                <w:sz w:val="24"/>
                <w:szCs w:val="24"/>
              </w:rPr>
            </w:pPr>
            <w:r w:rsidRPr="00804A07">
              <w:rPr>
                <w:rFonts w:asciiTheme="majorBidi" w:hAnsiTheme="majorBidi" w:cstheme="majorBidi"/>
                <w:b/>
                <w:bCs/>
                <w:sz w:val="24"/>
                <w:szCs w:val="24"/>
                <w:rtl/>
              </w:rPr>
              <w:t>محايد</w:t>
            </w:r>
          </w:p>
        </w:tc>
        <w:tc>
          <w:tcPr>
            <w:tcW w:w="1132"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0C7802" w:rsidRPr="00804A07" w:rsidRDefault="000C7802" w:rsidP="007F18E9">
            <w:pPr>
              <w:spacing w:line="312" w:lineRule="auto"/>
              <w:jc w:val="center"/>
              <w:rPr>
                <w:rFonts w:asciiTheme="majorBidi" w:hAnsiTheme="majorBidi" w:cstheme="majorBidi"/>
                <w:b/>
                <w:bCs/>
                <w:sz w:val="24"/>
                <w:szCs w:val="24"/>
              </w:rPr>
            </w:pPr>
            <w:r w:rsidRPr="00804A07">
              <w:rPr>
                <w:rFonts w:asciiTheme="majorBidi" w:hAnsiTheme="majorBidi" w:cstheme="majorBidi"/>
                <w:b/>
                <w:bCs/>
                <w:sz w:val="24"/>
                <w:szCs w:val="24"/>
                <w:rtl/>
              </w:rPr>
              <w:t>غير موافق</w:t>
            </w:r>
          </w:p>
        </w:tc>
        <w:tc>
          <w:tcPr>
            <w:tcW w:w="1422"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rsidR="000C7802" w:rsidRPr="00804A07" w:rsidRDefault="000C7802" w:rsidP="007F18E9">
            <w:pPr>
              <w:spacing w:line="312" w:lineRule="auto"/>
              <w:jc w:val="center"/>
              <w:rPr>
                <w:rFonts w:asciiTheme="majorBidi" w:hAnsiTheme="majorBidi" w:cstheme="majorBidi"/>
                <w:b/>
                <w:bCs/>
                <w:sz w:val="24"/>
                <w:szCs w:val="24"/>
              </w:rPr>
            </w:pPr>
            <w:r w:rsidRPr="00804A07">
              <w:rPr>
                <w:rFonts w:asciiTheme="majorBidi" w:hAnsiTheme="majorBidi" w:cstheme="majorBidi"/>
                <w:b/>
                <w:bCs/>
                <w:sz w:val="24"/>
                <w:szCs w:val="24"/>
                <w:rtl/>
              </w:rPr>
              <w:t>غير موافق بشده</w:t>
            </w:r>
          </w:p>
        </w:tc>
      </w:tr>
      <w:tr w:rsidR="000C7802" w:rsidRPr="00804A07" w:rsidTr="00B5541D">
        <w:tc>
          <w:tcPr>
            <w:tcW w:w="9640"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0C7802" w:rsidRPr="00804A07" w:rsidRDefault="000C7802" w:rsidP="007F18E9">
            <w:pPr>
              <w:spacing w:line="312" w:lineRule="auto"/>
              <w:rPr>
                <w:rFonts w:asciiTheme="majorBidi" w:hAnsiTheme="majorBidi" w:cstheme="majorBidi"/>
                <w:b/>
                <w:bCs/>
                <w:sz w:val="36"/>
                <w:szCs w:val="36"/>
              </w:rPr>
            </w:pPr>
            <w:r w:rsidRPr="00804A07">
              <w:rPr>
                <w:rFonts w:ascii="Simplified Arabic" w:hAnsi="Simplified Arabic" w:cs="Simplified Arabic"/>
                <w:b/>
                <w:bCs/>
                <w:sz w:val="30"/>
                <w:szCs w:val="30"/>
                <w:rtl/>
              </w:rPr>
              <w:t>المحور الأول</w:t>
            </w:r>
            <w:r w:rsidRPr="00804A07">
              <w:rPr>
                <w:rFonts w:ascii="Simplified Arabic" w:hAnsi="Simplified Arabic" w:cs="Simplified Arabic"/>
                <w:b/>
                <w:bCs/>
                <w:sz w:val="28"/>
                <w:szCs w:val="28"/>
                <w:rtl/>
              </w:rPr>
              <w:t xml:space="preserve"> : </w:t>
            </w:r>
            <w:r w:rsidRPr="00804A07">
              <w:rPr>
                <w:rFonts w:ascii="Simplified Arabic" w:hAnsi="Simplified Arabic" w:cs="Simplified Arabic" w:hint="cs"/>
                <w:b/>
                <w:bCs/>
                <w:sz w:val="28"/>
                <w:szCs w:val="28"/>
                <w:rtl/>
              </w:rPr>
              <w:t xml:space="preserve">دور التخطيط في إدارة المخاطر بجامعة تبوك  </w:t>
            </w:r>
            <w:r w:rsidRPr="00804A07">
              <w:rPr>
                <w:rFonts w:ascii="Simplified Arabic" w:hAnsi="Simplified Arabic" w:cs="Simplified Arabic"/>
                <w:b/>
                <w:bCs/>
                <w:sz w:val="28"/>
                <w:szCs w:val="28"/>
                <w:rtl/>
              </w:rPr>
              <w:t xml:space="preserve"> </w:t>
            </w:r>
          </w:p>
        </w:tc>
      </w:tr>
      <w:tr w:rsidR="000C7802" w:rsidRPr="00804A07" w:rsidTr="00B5541D">
        <w:trPr>
          <w:trHeight w:val="525"/>
        </w:trPr>
        <w:tc>
          <w:tcPr>
            <w:tcW w:w="709" w:type="dxa"/>
            <w:tcBorders>
              <w:top w:val="single" w:sz="4" w:space="0" w:color="auto"/>
              <w:left w:val="single" w:sz="4" w:space="0" w:color="auto"/>
              <w:bottom w:val="single" w:sz="4" w:space="0" w:color="auto"/>
              <w:right w:val="single" w:sz="4" w:space="0" w:color="auto"/>
            </w:tcBorders>
            <w:hideMark/>
          </w:tcPr>
          <w:p w:rsidR="000C7802" w:rsidRPr="00804A07" w:rsidRDefault="000C7802" w:rsidP="007F18E9">
            <w:pPr>
              <w:spacing w:line="312" w:lineRule="auto"/>
              <w:jc w:val="center"/>
              <w:rPr>
                <w:rFonts w:ascii="Simplified Arabic" w:hAnsi="Simplified Arabic" w:cs="Simplified Arabic"/>
                <w:sz w:val="28"/>
                <w:szCs w:val="28"/>
              </w:rPr>
            </w:pPr>
            <w:r w:rsidRPr="00804A07">
              <w:rPr>
                <w:rFonts w:ascii="Simplified Arabic" w:hAnsi="Simplified Arabic" w:cs="Simplified Arabic"/>
                <w:sz w:val="28"/>
                <w:szCs w:val="28"/>
                <w:rtl/>
              </w:rPr>
              <w:t>1</w:t>
            </w:r>
          </w:p>
        </w:tc>
        <w:tc>
          <w:tcPr>
            <w:tcW w:w="3956" w:type="dxa"/>
            <w:tcBorders>
              <w:top w:val="single" w:sz="4" w:space="0" w:color="auto"/>
              <w:left w:val="single" w:sz="4" w:space="0" w:color="auto"/>
              <w:bottom w:val="single" w:sz="4" w:space="0" w:color="auto"/>
              <w:right w:val="single" w:sz="4" w:space="0" w:color="auto"/>
            </w:tcBorders>
            <w:vAlign w:val="center"/>
          </w:tcPr>
          <w:p w:rsidR="000C7802" w:rsidRPr="00804A07" w:rsidRDefault="000C7802" w:rsidP="007F18E9">
            <w:pPr>
              <w:spacing w:line="312" w:lineRule="auto"/>
              <w:jc w:val="lowKashida"/>
              <w:rPr>
                <w:rFonts w:ascii="Simplified Arabic" w:hAnsi="Simplified Arabic" w:cs="Simplified Arabic"/>
                <w:b/>
                <w:bCs/>
                <w:sz w:val="26"/>
                <w:szCs w:val="26"/>
              </w:rPr>
            </w:pPr>
            <w:r w:rsidRPr="00804A07">
              <w:rPr>
                <w:rFonts w:ascii="Simplified Arabic" w:hAnsi="Simplified Arabic" w:cs="Simplified Arabic" w:hint="cs"/>
                <w:sz w:val="26"/>
                <w:szCs w:val="26"/>
                <w:rtl/>
              </w:rPr>
              <w:t>هناك</w:t>
            </w:r>
            <w:r w:rsidRPr="00804A07">
              <w:rPr>
                <w:rFonts w:ascii="Simplified Arabic" w:hAnsi="Simplified Arabic" w:cs="Simplified Arabic"/>
                <w:sz w:val="26"/>
                <w:szCs w:val="26"/>
                <w:rtl/>
              </w:rPr>
              <w:t xml:space="preserve"> استراتيجية واضحة </w:t>
            </w:r>
            <w:r w:rsidRPr="00804A07">
              <w:rPr>
                <w:rFonts w:ascii="Simplified Arabic" w:hAnsi="Simplified Arabic" w:cs="Simplified Arabic" w:hint="cs"/>
                <w:sz w:val="26"/>
                <w:szCs w:val="26"/>
                <w:rtl/>
              </w:rPr>
              <w:t>لإدارة</w:t>
            </w:r>
            <w:r w:rsidRPr="00804A07">
              <w:rPr>
                <w:rFonts w:ascii="Simplified Arabic" w:hAnsi="Simplified Arabic" w:cs="Simplified Arabic"/>
                <w:sz w:val="26"/>
                <w:szCs w:val="26"/>
                <w:rtl/>
              </w:rPr>
              <w:t xml:space="preserve"> المخاطر المحتملة</w:t>
            </w:r>
            <w:r w:rsidRPr="00804A07">
              <w:rPr>
                <w:rFonts w:ascii="Simplified Arabic" w:hAnsi="Simplified Arabic" w:cs="Simplified Arabic" w:hint="cs"/>
                <w:sz w:val="26"/>
                <w:szCs w:val="26"/>
                <w:rtl/>
              </w:rPr>
              <w:t xml:space="preserve"> في جامعة تبوك.</w:t>
            </w:r>
          </w:p>
        </w:tc>
        <w:tc>
          <w:tcPr>
            <w:tcW w:w="996" w:type="dxa"/>
            <w:tcBorders>
              <w:top w:val="single" w:sz="4" w:space="0" w:color="auto"/>
              <w:left w:val="single" w:sz="4" w:space="0" w:color="auto"/>
              <w:bottom w:val="single" w:sz="4" w:space="0" w:color="auto"/>
              <w:right w:val="single" w:sz="4" w:space="0" w:color="auto"/>
            </w:tcBorders>
          </w:tcPr>
          <w:p w:rsidR="000C7802" w:rsidRPr="00804A07" w:rsidRDefault="000C7802" w:rsidP="007F18E9">
            <w:pPr>
              <w:spacing w:line="312" w:lineRule="auto"/>
              <w:rPr>
                <w:rFonts w:asciiTheme="majorBidi" w:hAnsiTheme="majorBidi" w:cstheme="majorBidi"/>
                <w:sz w:val="36"/>
                <w:szCs w:val="36"/>
              </w:rPr>
            </w:pPr>
          </w:p>
        </w:tc>
        <w:tc>
          <w:tcPr>
            <w:tcW w:w="708" w:type="dxa"/>
            <w:tcBorders>
              <w:top w:val="single" w:sz="4" w:space="0" w:color="auto"/>
              <w:left w:val="single" w:sz="4" w:space="0" w:color="auto"/>
              <w:bottom w:val="single" w:sz="4" w:space="0" w:color="auto"/>
              <w:right w:val="single" w:sz="4" w:space="0" w:color="auto"/>
            </w:tcBorders>
          </w:tcPr>
          <w:p w:rsidR="000C7802" w:rsidRPr="00804A07" w:rsidRDefault="000C7802" w:rsidP="007F18E9">
            <w:pPr>
              <w:spacing w:line="312" w:lineRule="auto"/>
              <w:rPr>
                <w:rFonts w:asciiTheme="majorBidi" w:hAnsiTheme="majorBidi" w:cstheme="majorBidi"/>
                <w:sz w:val="36"/>
                <w:szCs w:val="36"/>
              </w:rPr>
            </w:pPr>
          </w:p>
        </w:tc>
        <w:tc>
          <w:tcPr>
            <w:tcW w:w="716" w:type="dxa"/>
            <w:tcBorders>
              <w:top w:val="single" w:sz="4" w:space="0" w:color="auto"/>
              <w:left w:val="single" w:sz="4" w:space="0" w:color="auto"/>
              <w:bottom w:val="single" w:sz="4" w:space="0" w:color="auto"/>
              <w:right w:val="single" w:sz="4" w:space="0" w:color="auto"/>
            </w:tcBorders>
          </w:tcPr>
          <w:p w:rsidR="000C7802" w:rsidRPr="00804A07" w:rsidRDefault="000C7802" w:rsidP="007F18E9">
            <w:pPr>
              <w:spacing w:line="312" w:lineRule="auto"/>
              <w:rPr>
                <w:rFonts w:asciiTheme="majorBidi" w:hAnsiTheme="majorBidi" w:cstheme="majorBidi"/>
                <w:sz w:val="36"/>
                <w:szCs w:val="36"/>
              </w:rPr>
            </w:pPr>
          </w:p>
        </w:tc>
        <w:tc>
          <w:tcPr>
            <w:tcW w:w="1132" w:type="dxa"/>
            <w:tcBorders>
              <w:top w:val="single" w:sz="4" w:space="0" w:color="auto"/>
              <w:left w:val="single" w:sz="4" w:space="0" w:color="auto"/>
              <w:bottom w:val="single" w:sz="4" w:space="0" w:color="auto"/>
              <w:right w:val="single" w:sz="4" w:space="0" w:color="auto"/>
            </w:tcBorders>
          </w:tcPr>
          <w:p w:rsidR="000C7802" w:rsidRPr="00804A07" w:rsidRDefault="000C7802" w:rsidP="007F18E9">
            <w:pPr>
              <w:spacing w:line="312" w:lineRule="auto"/>
              <w:rPr>
                <w:rFonts w:asciiTheme="majorBidi" w:hAnsiTheme="majorBidi" w:cstheme="majorBidi"/>
                <w:sz w:val="36"/>
                <w:szCs w:val="36"/>
              </w:rPr>
            </w:pPr>
          </w:p>
        </w:tc>
        <w:tc>
          <w:tcPr>
            <w:tcW w:w="1423" w:type="dxa"/>
            <w:tcBorders>
              <w:top w:val="single" w:sz="4" w:space="0" w:color="auto"/>
              <w:left w:val="single" w:sz="4" w:space="0" w:color="auto"/>
              <w:bottom w:val="single" w:sz="4" w:space="0" w:color="auto"/>
              <w:right w:val="single" w:sz="4" w:space="0" w:color="auto"/>
            </w:tcBorders>
          </w:tcPr>
          <w:p w:rsidR="000C7802" w:rsidRPr="00804A07" w:rsidRDefault="000C7802" w:rsidP="007F18E9">
            <w:pPr>
              <w:spacing w:line="312" w:lineRule="auto"/>
              <w:rPr>
                <w:rFonts w:asciiTheme="majorBidi" w:hAnsiTheme="majorBidi" w:cstheme="majorBidi"/>
                <w:sz w:val="36"/>
                <w:szCs w:val="36"/>
              </w:rPr>
            </w:pPr>
          </w:p>
        </w:tc>
      </w:tr>
      <w:tr w:rsidR="000C7802" w:rsidRPr="00804A07" w:rsidTr="00B5541D">
        <w:tc>
          <w:tcPr>
            <w:tcW w:w="709" w:type="dxa"/>
            <w:tcBorders>
              <w:top w:val="single" w:sz="4" w:space="0" w:color="auto"/>
              <w:left w:val="single" w:sz="4" w:space="0" w:color="auto"/>
              <w:bottom w:val="single" w:sz="4" w:space="0" w:color="auto"/>
              <w:right w:val="single" w:sz="4" w:space="0" w:color="auto"/>
            </w:tcBorders>
            <w:hideMark/>
          </w:tcPr>
          <w:p w:rsidR="000C7802" w:rsidRPr="00804A07" w:rsidRDefault="000C7802" w:rsidP="007F18E9">
            <w:pPr>
              <w:spacing w:line="312" w:lineRule="auto"/>
              <w:jc w:val="center"/>
              <w:rPr>
                <w:rFonts w:ascii="Simplified Arabic" w:hAnsi="Simplified Arabic" w:cs="Simplified Arabic"/>
                <w:sz w:val="28"/>
                <w:szCs w:val="28"/>
              </w:rPr>
            </w:pPr>
            <w:r w:rsidRPr="00804A07">
              <w:rPr>
                <w:rFonts w:ascii="Simplified Arabic" w:hAnsi="Simplified Arabic" w:cs="Simplified Arabic"/>
                <w:sz w:val="28"/>
                <w:szCs w:val="28"/>
                <w:rtl/>
              </w:rPr>
              <w:t>2</w:t>
            </w:r>
          </w:p>
        </w:tc>
        <w:tc>
          <w:tcPr>
            <w:tcW w:w="3956" w:type="dxa"/>
            <w:tcBorders>
              <w:top w:val="single" w:sz="4" w:space="0" w:color="auto"/>
              <w:left w:val="single" w:sz="4" w:space="0" w:color="auto"/>
              <w:bottom w:val="single" w:sz="4" w:space="0" w:color="auto"/>
              <w:right w:val="single" w:sz="4" w:space="0" w:color="auto"/>
            </w:tcBorders>
            <w:vAlign w:val="center"/>
          </w:tcPr>
          <w:p w:rsidR="000C7802" w:rsidRPr="00804A07" w:rsidRDefault="005C16C3" w:rsidP="007F18E9">
            <w:pPr>
              <w:spacing w:line="312" w:lineRule="auto"/>
              <w:jc w:val="lowKashida"/>
              <w:rPr>
                <w:rFonts w:ascii="Simplified Arabic" w:hAnsi="Simplified Arabic" w:cs="Simplified Arabic"/>
                <w:b/>
                <w:bCs/>
                <w:sz w:val="26"/>
                <w:szCs w:val="26"/>
              </w:rPr>
            </w:pPr>
            <w:r w:rsidRPr="00804A07">
              <w:rPr>
                <w:rFonts w:ascii="Simplified Arabic" w:hAnsi="Simplified Arabic" w:cs="Simplified Arabic" w:hint="cs"/>
                <w:sz w:val="26"/>
                <w:szCs w:val="26"/>
                <w:rtl/>
              </w:rPr>
              <w:t>تستخدم إدارة المخاطر في لجامعة الذكاء الاصطناعي للتنبؤ بالمخاطر المحتملة</w:t>
            </w:r>
            <w:r w:rsidRPr="00804A07">
              <w:rPr>
                <w:rFonts w:ascii="Simplified Arabic" w:hAnsi="Simplified Arabic" w:cs="Simplified Arabic" w:hint="cs"/>
                <w:b/>
                <w:bCs/>
                <w:sz w:val="26"/>
                <w:szCs w:val="26"/>
                <w:rtl/>
              </w:rPr>
              <w:t xml:space="preserve"> .</w:t>
            </w:r>
          </w:p>
        </w:tc>
        <w:tc>
          <w:tcPr>
            <w:tcW w:w="996" w:type="dxa"/>
            <w:tcBorders>
              <w:top w:val="single" w:sz="4" w:space="0" w:color="auto"/>
              <w:left w:val="single" w:sz="4" w:space="0" w:color="auto"/>
              <w:bottom w:val="single" w:sz="4" w:space="0" w:color="auto"/>
              <w:right w:val="single" w:sz="4" w:space="0" w:color="auto"/>
            </w:tcBorders>
          </w:tcPr>
          <w:p w:rsidR="000C7802" w:rsidRPr="00804A07" w:rsidRDefault="000C7802" w:rsidP="007F18E9">
            <w:pPr>
              <w:spacing w:line="312" w:lineRule="auto"/>
              <w:rPr>
                <w:rFonts w:asciiTheme="majorBidi" w:hAnsiTheme="majorBidi" w:cstheme="majorBidi"/>
                <w:sz w:val="36"/>
                <w:szCs w:val="36"/>
              </w:rPr>
            </w:pPr>
          </w:p>
        </w:tc>
        <w:tc>
          <w:tcPr>
            <w:tcW w:w="708" w:type="dxa"/>
            <w:tcBorders>
              <w:top w:val="single" w:sz="4" w:space="0" w:color="auto"/>
              <w:left w:val="single" w:sz="4" w:space="0" w:color="auto"/>
              <w:bottom w:val="single" w:sz="4" w:space="0" w:color="auto"/>
              <w:right w:val="single" w:sz="4" w:space="0" w:color="auto"/>
            </w:tcBorders>
          </w:tcPr>
          <w:p w:rsidR="000C7802" w:rsidRPr="00804A07" w:rsidRDefault="000C7802" w:rsidP="007F18E9">
            <w:pPr>
              <w:spacing w:line="312" w:lineRule="auto"/>
              <w:rPr>
                <w:rFonts w:asciiTheme="majorBidi" w:hAnsiTheme="majorBidi" w:cstheme="majorBidi"/>
                <w:sz w:val="36"/>
                <w:szCs w:val="36"/>
              </w:rPr>
            </w:pPr>
          </w:p>
        </w:tc>
        <w:tc>
          <w:tcPr>
            <w:tcW w:w="716" w:type="dxa"/>
            <w:tcBorders>
              <w:top w:val="single" w:sz="4" w:space="0" w:color="auto"/>
              <w:left w:val="single" w:sz="4" w:space="0" w:color="auto"/>
              <w:bottom w:val="single" w:sz="4" w:space="0" w:color="auto"/>
              <w:right w:val="single" w:sz="4" w:space="0" w:color="auto"/>
            </w:tcBorders>
          </w:tcPr>
          <w:p w:rsidR="000C7802" w:rsidRPr="00804A07" w:rsidRDefault="000C7802" w:rsidP="007F18E9">
            <w:pPr>
              <w:spacing w:line="312" w:lineRule="auto"/>
              <w:rPr>
                <w:rFonts w:asciiTheme="majorBidi" w:hAnsiTheme="majorBidi" w:cstheme="majorBidi"/>
                <w:sz w:val="36"/>
                <w:szCs w:val="36"/>
              </w:rPr>
            </w:pPr>
          </w:p>
        </w:tc>
        <w:tc>
          <w:tcPr>
            <w:tcW w:w="1132" w:type="dxa"/>
            <w:tcBorders>
              <w:top w:val="single" w:sz="4" w:space="0" w:color="auto"/>
              <w:left w:val="single" w:sz="4" w:space="0" w:color="auto"/>
              <w:bottom w:val="single" w:sz="4" w:space="0" w:color="auto"/>
              <w:right w:val="single" w:sz="4" w:space="0" w:color="auto"/>
            </w:tcBorders>
          </w:tcPr>
          <w:p w:rsidR="000C7802" w:rsidRPr="00804A07" w:rsidRDefault="000C7802" w:rsidP="007F18E9">
            <w:pPr>
              <w:spacing w:line="312" w:lineRule="auto"/>
              <w:rPr>
                <w:rFonts w:asciiTheme="majorBidi" w:hAnsiTheme="majorBidi" w:cstheme="majorBidi"/>
                <w:sz w:val="36"/>
                <w:szCs w:val="36"/>
              </w:rPr>
            </w:pPr>
          </w:p>
        </w:tc>
        <w:tc>
          <w:tcPr>
            <w:tcW w:w="1423" w:type="dxa"/>
            <w:tcBorders>
              <w:top w:val="single" w:sz="4" w:space="0" w:color="auto"/>
              <w:left w:val="single" w:sz="4" w:space="0" w:color="auto"/>
              <w:bottom w:val="single" w:sz="4" w:space="0" w:color="auto"/>
              <w:right w:val="single" w:sz="4" w:space="0" w:color="auto"/>
            </w:tcBorders>
          </w:tcPr>
          <w:p w:rsidR="000C7802" w:rsidRPr="00804A07" w:rsidRDefault="000C7802" w:rsidP="007F18E9">
            <w:pPr>
              <w:spacing w:line="312" w:lineRule="auto"/>
              <w:rPr>
                <w:rFonts w:asciiTheme="majorBidi" w:hAnsiTheme="majorBidi" w:cstheme="majorBidi"/>
                <w:sz w:val="36"/>
                <w:szCs w:val="36"/>
              </w:rPr>
            </w:pPr>
          </w:p>
        </w:tc>
      </w:tr>
      <w:tr w:rsidR="000C7802" w:rsidRPr="00804A07" w:rsidTr="00B5541D">
        <w:trPr>
          <w:trHeight w:val="311"/>
        </w:trPr>
        <w:tc>
          <w:tcPr>
            <w:tcW w:w="709" w:type="dxa"/>
            <w:tcBorders>
              <w:top w:val="single" w:sz="4" w:space="0" w:color="auto"/>
              <w:left w:val="single" w:sz="4" w:space="0" w:color="auto"/>
              <w:bottom w:val="single" w:sz="4" w:space="0" w:color="auto"/>
              <w:right w:val="single" w:sz="4" w:space="0" w:color="auto"/>
            </w:tcBorders>
            <w:hideMark/>
          </w:tcPr>
          <w:p w:rsidR="000C7802" w:rsidRPr="00804A07" w:rsidRDefault="000C7802" w:rsidP="007F18E9">
            <w:pPr>
              <w:spacing w:line="312" w:lineRule="auto"/>
              <w:jc w:val="center"/>
              <w:rPr>
                <w:rFonts w:ascii="Simplified Arabic" w:hAnsi="Simplified Arabic" w:cs="Simplified Arabic"/>
                <w:sz w:val="28"/>
                <w:szCs w:val="28"/>
              </w:rPr>
            </w:pPr>
            <w:r w:rsidRPr="00804A07">
              <w:rPr>
                <w:rFonts w:ascii="Simplified Arabic" w:hAnsi="Simplified Arabic" w:cs="Simplified Arabic"/>
                <w:sz w:val="28"/>
                <w:szCs w:val="28"/>
                <w:rtl/>
              </w:rPr>
              <w:t>3</w:t>
            </w:r>
          </w:p>
        </w:tc>
        <w:tc>
          <w:tcPr>
            <w:tcW w:w="3956" w:type="dxa"/>
            <w:tcBorders>
              <w:top w:val="single" w:sz="4" w:space="0" w:color="auto"/>
              <w:left w:val="single" w:sz="4" w:space="0" w:color="auto"/>
              <w:bottom w:val="single" w:sz="4" w:space="0" w:color="auto"/>
              <w:right w:val="single" w:sz="4" w:space="0" w:color="auto"/>
            </w:tcBorders>
            <w:vAlign w:val="center"/>
          </w:tcPr>
          <w:p w:rsidR="000C7802" w:rsidRPr="00804A07" w:rsidRDefault="005C16C3" w:rsidP="007F18E9">
            <w:pPr>
              <w:spacing w:line="312" w:lineRule="auto"/>
              <w:jc w:val="lowKashida"/>
              <w:rPr>
                <w:rFonts w:ascii="Simplified Arabic" w:hAnsi="Simplified Arabic" w:cs="Simplified Arabic"/>
                <w:b/>
                <w:bCs/>
                <w:sz w:val="26"/>
                <w:szCs w:val="26"/>
              </w:rPr>
            </w:pPr>
            <w:r w:rsidRPr="00804A07">
              <w:rPr>
                <w:rFonts w:ascii="Simplified Arabic" w:hAnsi="Simplified Arabic" w:cs="Simplified Arabic"/>
                <w:sz w:val="26"/>
                <w:szCs w:val="26"/>
                <w:rtl/>
              </w:rPr>
              <w:t>إعداد إجراءات وقائية لتوعية العاملين بكيفية التعامل مع المخاطر المحتملة</w:t>
            </w:r>
          </w:p>
        </w:tc>
        <w:tc>
          <w:tcPr>
            <w:tcW w:w="996" w:type="dxa"/>
            <w:tcBorders>
              <w:top w:val="single" w:sz="4" w:space="0" w:color="auto"/>
              <w:left w:val="single" w:sz="4" w:space="0" w:color="auto"/>
              <w:bottom w:val="single" w:sz="4" w:space="0" w:color="auto"/>
              <w:right w:val="single" w:sz="4" w:space="0" w:color="auto"/>
            </w:tcBorders>
          </w:tcPr>
          <w:p w:rsidR="000C7802" w:rsidRPr="00804A07" w:rsidRDefault="000C7802" w:rsidP="007F18E9">
            <w:pPr>
              <w:spacing w:line="312" w:lineRule="auto"/>
              <w:rPr>
                <w:rFonts w:asciiTheme="majorBidi" w:hAnsiTheme="majorBidi" w:cstheme="majorBidi"/>
                <w:sz w:val="36"/>
                <w:szCs w:val="36"/>
              </w:rPr>
            </w:pPr>
          </w:p>
        </w:tc>
        <w:tc>
          <w:tcPr>
            <w:tcW w:w="708" w:type="dxa"/>
            <w:tcBorders>
              <w:top w:val="single" w:sz="4" w:space="0" w:color="auto"/>
              <w:left w:val="single" w:sz="4" w:space="0" w:color="auto"/>
              <w:bottom w:val="single" w:sz="4" w:space="0" w:color="auto"/>
              <w:right w:val="single" w:sz="4" w:space="0" w:color="auto"/>
            </w:tcBorders>
          </w:tcPr>
          <w:p w:rsidR="000C7802" w:rsidRPr="00804A07" w:rsidRDefault="000C7802" w:rsidP="007F18E9">
            <w:pPr>
              <w:spacing w:line="312" w:lineRule="auto"/>
              <w:rPr>
                <w:rFonts w:asciiTheme="majorBidi" w:hAnsiTheme="majorBidi" w:cstheme="majorBidi"/>
                <w:sz w:val="36"/>
                <w:szCs w:val="36"/>
              </w:rPr>
            </w:pPr>
          </w:p>
        </w:tc>
        <w:tc>
          <w:tcPr>
            <w:tcW w:w="716" w:type="dxa"/>
            <w:tcBorders>
              <w:top w:val="single" w:sz="4" w:space="0" w:color="auto"/>
              <w:left w:val="single" w:sz="4" w:space="0" w:color="auto"/>
              <w:bottom w:val="single" w:sz="4" w:space="0" w:color="auto"/>
              <w:right w:val="single" w:sz="4" w:space="0" w:color="auto"/>
            </w:tcBorders>
          </w:tcPr>
          <w:p w:rsidR="000C7802" w:rsidRPr="00804A07" w:rsidRDefault="000C7802" w:rsidP="007F18E9">
            <w:pPr>
              <w:spacing w:line="312" w:lineRule="auto"/>
              <w:rPr>
                <w:rFonts w:asciiTheme="majorBidi" w:hAnsiTheme="majorBidi" w:cstheme="majorBidi"/>
                <w:sz w:val="36"/>
                <w:szCs w:val="36"/>
              </w:rPr>
            </w:pPr>
          </w:p>
        </w:tc>
        <w:tc>
          <w:tcPr>
            <w:tcW w:w="1132" w:type="dxa"/>
            <w:tcBorders>
              <w:top w:val="single" w:sz="4" w:space="0" w:color="auto"/>
              <w:left w:val="single" w:sz="4" w:space="0" w:color="auto"/>
              <w:bottom w:val="single" w:sz="4" w:space="0" w:color="auto"/>
              <w:right w:val="single" w:sz="4" w:space="0" w:color="auto"/>
            </w:tcBorders>
          </w:tcPr>
          <w:p w:rsidR="000C7802" w:rsidRPr="00804A07" w:rsidRDefault="000C7802" w:rsidP="007F18E9">
            <w:pPr>
              <w:spacing w:line="312" w:lineRule="auto"/>
              <w:rPr>
                <w:rFonts w:asciiTheme="majorBidi" w:hAnsiTheme="majorBidi" w:cstheme="majorBidi"/>
                <w:sz w:val="36"/>
                <w:szCs w:val="36"/>
              </w:rPr>
            </w:pPr>
          </w:p>
        </w:tc>
        <w:tc>
          <w:tcPr>
            <w:tcW w:w="1423" w:type="dxa"/>
            <w:tcBorders>
              <w:top w:val="single" w:sz="4" w:space="0" w:color="auto"/>
              <w:left w:val="single" w:sz="4" w:space="0" w:color="auto"/>
              <w:bottom w:val="single" w:sz="4" w:space="0" w:color="auto"/>
              <w:right w:val="single" w:sz="4" w:space="0" w:color="auto"/>
            </w:tcBorders>
          </w:tcPr>
          <w:p w:rsidR="000C7802" w:rsidRPr="00804A07" w:rsidRDefault="000C7802" w:rsidP="007F18E9">
            <w:pPr>
              <w:spacing w:line="312" w:lineRule="auto"/>
              <w:rPr>
                <w:rFonts w:asciiTheme="majorBidi" w:hAnsiTheme="majorBidi" w:cstheme="majorBidi"/>
                <w:sz w:val="36"/>
                <w:szCs w:val="36"/>
              </w:rPr>
            </w:pPr>
          </w:p>
        </w:tc>
      </w:tr>
      <w:tr w:rsidR="000C7802" w:rsidRPr="00804A07" w:rsidTr="00B5541D">
        <w:trPr>
          <w:trHeight w:val="321"/>
        </w:trPr>
        <w:tc>
          <w:tcPr>
            <w:tcW w:w="709" w:type="dxa"/>
            <w:tcBorders>
              <w:top w:val="single" w:sz="4" w:space="0" w:color="auto"/>
              <w:left w:val="single" w:sz="4" w:space="0" w:color="auto"/>
              <w:bottom w:val="single" w:sz="4" w:space="0" w:color="auto"/>
              <w:right w:val="single" w:sz="4" w:space="0" w:color="auto"/>
            </w:tcBorders>
            <w:hideMark/>
          </w:tcPr>
          <w:p w:rsidR="000C7802" w:rsidRPr="00804A07" w:rsidRDefault="000C7802" w:rsidP="007F18E9">
            <w:pPr>
              <w:spacing w:line="312" w:lineRule="auto"/>
              <w:jc w:val="center"/>
              <w:rPr>
                <w:rFonts w:ascii="Simplified Arabic" w:hAnsi="Simplified Arabic" w:cs="Simplified Arabic"/>
                <w:sz w:val="28"/>
                <w:szCs w:val="28"/>
              </w:rPr>
            </w:pPr>
            <w:r w:rsidRPr="00804A07">
              <w:rPr>
                <w:rFonts w:ascii="Simplified Arabic" w:hAnsi="Simplified Arabic" w:cs="Simplified Arabic"/>
                <w:sz w:val="28"/>
                <w:szCs w:val="28"/>
                <w:rtl/>
              </w:rPr>
              <w:t>4</w:t>
            </w:r>
          </w:p>
        </w:tc>
        <w:tc>
          <w:tcPr>
            <w:tcW w:w="3956" w:type="dxa"/>
            <w:tcBorders>
              <w:top w:val="single" w:sz="4" w:space="0" w:color="auto"/>
              <w:left w:val="single" w:sz="4" w:space="0" w:color="auto"/>
              <w:bottom w:val="single" w:sz="4" w:space="0" w:color="auto"/>
              <w:right w:val="single" w:sz="4" w:space="0" w:color="auto"/>
            </w:tcBorders>
          </w:tcPr>
          <w:p w:rsidR="000C7802" w:rsidRPr="00804A07" w:rsidRDefault="0098422A" w:rsidP="007F18E9">
            <w:pPr>
              <w:spacing w:line="312" w:lineRule="auto"/>
              <w:jc w:val="lowKashida"/>
              <w:rPr>
                <w:rFonts w:ascii="Simplified Arabic" w:hAnsi="Simplified Arabic" w:cs="Simplified Arabic"/>
                <w:sz w:val="26"/>
                <w:szCs w:val="26"/>
              </w:rPr>
            </w:pPr>
            <w:r w:rsidRPr="00804A07">
              <w:rPr>
                <w:rFonts w:ascii="Simplified Arabic" w:hAnsi="Simplified Arabic" w:cs="Simplified Arabic" w:hint="cs"/>
                <w:sz w:val="26"/>
                <w:szCs w:val="26"/>
                <w:rtl/>
              </w:rPr>
              <w:t>تقوم الإدارة العليا بالجامعة ب</w:t>
            </w:r>
            <w:r w:rsidRPr="00804A07">
              <w:rPr>
                <w:rFonts w:ascii="Simplified Arabic" w:hAnsi="Simplified Arabic" w:cs="Simplified Arabic"/>
                <w:sz w:val="26"/>
                <w:szCs w:val="26"/>
                <w:rtl/>
              </w:rPr>
              <w:t>إعداد برامج تدريبية في مجال إدارة المخاطر</w:t>
            </w:r>
            <w:r w:rsidRPr="00804A07">
              <w:rPr>
                <w:rFonts w:ascii="Simplified Arabic" w:hAnsi="Simplified Arabic" w:cs="Simplified Arabic" w:hint="cs"/>
                <w:sz w:val="26"/>
                <w:szCs w:val="26"/>
                <w:rtl/>
              </w:rPr>
              <w:t>.</w:t>
            </w:r>
          </w:p>
        </w:tc>
        <w:tc>
          <w:tcPr>
            <w:tcW w:w="996" w:type="dxa"/>
            <w:tcBorders>
              <w:top w:val="single" w:sz="4" w:space="0" w:color="auto"/>
              <w:left w:val="single" w:sz="4" w:space="0" w:color="auto"/>
              <w:bottom w:val="single" w:sz="4" w:space="0" w:color="auto"/>
              <w:right w:val="single" w:sz="4" w:space="0" w:color="auto"/>
            </w:tcBorders>
          </w:tcPr>
          <w:p w:rsidR="000C7802" w:rsidRPr="00804A07" w:rsidRDefault="000C7802" w:rsidP="007F18E9">
            <w:pPr>
              <w:spacing w:line="312" w:lineRule="auto"/>
              <w:rPr>
                <w:rFonts w:asciiTheme="majorBidi" w:hAnsiTheme="majorBidi" w:cstheme="majorBidi"/>
                <w:sz w:val="36"/>
                <w:szCs w:val="36"/>
              </w:rPr>
            </w:pPr>
          </w:p>
        </w:tc>
        <w:tc>
          <w:tcPr>
            <w:tcW w:w="708" w:type="dxa"/>
            <w:tcBorders>
              <w:top w:val="single" w:sz="4" w:space="0" w:color="auto"/>
              <w:left w:val="single" w:sz="4" w:space="0" w:color="auto"/>
              <w:bottom w:val="single" w:sz="4" w:space="0" w:color="auto"/>
              <w:right w:val="single" w:sz="4" w:space="0" w:color="auto"/>
            </w:tcBorders>
          </w:tcPr>
          <w:p w:rsidR="000C7802" w:rsidRPr="00804A07" w:rsidRDefault="000C7802" w:rsidP="007F18E9">
            <w:pPr>
              <w:spacing w:line="312" w:lineRule="auto"/>
              <w:rPr>
                <w:rFonts w:asciiTheme="majorBidi" w:hAnsiTheme="majorBidi" w:cstheme="majorBidi"/>
                <w:sz w:val="36"/>
                <w:szCs w:val="36"/>
              </w:rPr>
            </w:pPr>
          </w:p>
        </w:tc>
        <w:tc>
          <w:tcPr>
            <w:tcW w:w="716" w:type="dxa"/>
            <w:tcBorders>
              <w:top w:val="single" w:sz="4" w:space="0" w:color="auto"/>
              <w:left w:val="single" w:sz="4" w:space="0" w:color="auto"/>
              <w:bottom w:val="single" w:sz="4" w:space="0" w:color="auto"/>
              <w:right w:val="single" w:sz="4" w:space="0" w:color="auto"/>
            </w:tcBorders>
          </w:tcPr>
          <w:p w:rsidR="000C7802" w:rsidRPr="00804A07" w:rsidRDefault="000C7802" w:rsidP="007F18E9">
            <w:pPr>
              <w:spacing w:line="312" w:lineRule="auto"/>
              <w:rPr>
                <w:rFonts w:asciiTheme="majorBidi" w:hAnsiTheme="majorBidi" w:cstheme="majorBidi"/>
                <w:sz w:val="36"/>
                <w:szCs w:val="36"/>
              </w:rPr>
            </w:pPr>
          </w:p>
        </w:tc>
        <w:tc>
          <w:tcPr>
            <w:tcW w:w="1132" w:type="dxa"/>
            <w:tcBorders>
              <w:top w:val="single" w:sz="4" w:space="0" w:color="auto"/>
              <w:left w:val="single" w:sz="4" w:space="0" w:color="auto"/>
              <w:bottom w:val="single" w:sz="4" w:space="0" w:color="auto"/>
              <w:right w:val="single" w:sz="4" w:space="0" w:color="auto"/>
            </w:tcBorders>
          </w:tcPr>
          <w:p w:rsidR="000C7802" w:rsidRPr="00804A07" w:rsidRDefault="000C7802" w:rsidP="007F18E9">
            <w:pPr>
              <w:spacing w:line="312" w:lineRule="auto"/>
              <w:rPr>
                <w:rFonts w:asciiTheme="majorBidi" w:hAnsiTheme="majorBidi" w:cstheme="majorBidi"/>
                <w:sz w:val="36"/>
                <w:szCs w:val="36"/>
              </w:rPr>
            </w:pPr>
          </w:p>
        </w:tc>
        <w:tc>
          <w:tcPr>
            <w:tcW w:w="1423" w:type="dxa"/>
            <w:tcBorders>
              <w:top w:val="single" w:sz="4" w:space="0" w:color="auto"/>
              <w:left w:val="single" w:sz="4" w:space="0" w:color="auto"/>
              <w:bottom w:val="single" w:sz="4" w:space="0" w:color="auto"/>
              <w:right w:val="single" w:sz="4" w:space="0" w:color="auto"/>
            </w:tcBorders>
          </w:tcPr>
          <w:p w:rsidR="000C7802" w:rsidRPr="00804A07" w:rsidRDefault="000C7802" w:rsidP="007F18E9">
            <w:pPr>
              <w:spacing w:line="312" w:lineRule="auto"/>
              <w:rPr>
                <w:rFonts w:asciiTheme="majorBidi" w:hAnsiTheme="majorBidi" w:cstheme="majorBidi"/>
                <w:sz w:val="36"/>
                <w:szCs w:val="36"/>
              </w:rPr>
            </w:pPr>
          </w:p>
        </w:tc>
      </w:tr>
      <w:tr w:rsidR="000C7802" w:rsidRPr="00804A07" w:rsidTr="00B5541D">
        <w:trPr>
          <w:trHeight w:val="395"/>
        </w:trPr>
        <w:tc>
          <w:tcPr>
            <w:tcW w:w="709" w:type="dxa"/>
            <w:tcBorders>
              <w:top w:val="single" w:sz="4" w:space="0" w:color="auto"/>
              <w:left w:val="single" w:sz="4" w:space="0" w:color="auto"/>
              <w:bottom w:val="single" w:sz="4" w:space="0" w:color="auto"/>
              <w:right w:val="single" w:sz="4" w:space="0" w:color="auto"/>
            </w:tcBorders>
            <w:hideMark/>
          </w:tcPr>
          <w:p w:rsidR="000C7802" w:rsidRPr="00804A07" w:rsidRDefault="0098422A" w:rsidP="007F18E9">
            <w:pPr>
              <w:spacing w:line="312" w:lineRule="auto"/>
              <w:jc w:val="center"/>
              <w:rPr>
                <w:rFonts w:ascii="Simplified Arabic" w:hAnsi="Simplified Arabic" w:cs="Simplified Arabic"/>
                <w:sz w:val="28"/>
                <w:szCs w:val="28"/>
              </w:rPr>
            </w:pPr>
            <w:r w:rsidRPr="00804A07">
              <w:rPr>
                <w:rFonts w:ascii="Simplified Arabic" w:hAnsi="Simplified Arabic" w:cs="Simplified Arabic" w:hint="cs"/>
                <w:sz w:val="28"/>
                <w:szCs w:val="28"/>
                <w:rtl/>
              </w:rPr>
              <w:t>5</w:t>
            </w:r>
          </w:p>
        </w:tc>
        <w:tc>
          <w:tcPr>
            <w:tcW w:w="3956" w:type="dxa"/>
            <w:tcBorders>
              <w:top w:val="single" w:sz="4" w:space="0" w:color="auto"/>
              <w:left w:val="single" w:sz="4" w:space="0" w:color="auto"/>
              <w:bottom w:val="single" w:sz="4" w:space="0" w:color="auto"/>
              <w:right w:val="single" w:sz="4" w:space="0" w:color="auto"/>
            </w:tcBorders>
            <w:vAlign w:val="center"/>
          </w:tcPr>
          <w:p w:rsidR="000C7802" w:rsidRPr="00804A07" w:rsidRDefault="005C16C3" w:rsidP="007F18E9">
            <w:pPr>
              <w:spacing w:line="312" w:lineRule="auto"/>
              <w:jc w:val="lowKashida"/>
              <w:rPr>
                <w:rFonts w:ascii="Simplified Arabic" w:hAnsi="Simplified Arabic" w:cs="Simplified Arabic"/>
                <w:b/>
                <w:bCs/>
                <w:sz w:val="26"/>
                <w:szCs w:val="26"/>
              </w:rPr>
            </w:pPr>
            <w:r w:rsidRPr="00804A07">
              <w:rPr>
                <w:rFonts w:ascii="Simplified Arabic" w:hAnsi="Simplified Arabic" w:cs="Simplified Arabic" w:hint="cs"/>
                <w:sz w:val="26"/>
                <w:szCs w:val="26"/>
                <w:rtl/>
              </w:rPr>
              <w:t>هناك</w:t>
            </w:r>
            <w:r w:rsidR="0098422A" w:rsidRPr="00804A07">
              <w:rPr>
                <w:rFonts w:ascii="Simplified Arabic" w:hAnsi="Simplified Arabic" w:cs="Simplified Arabic"/>
                <w:sz w:val="26"/>
                <w:szCs w:val="26"/>
                <w:rtl/>
              </w:rPr>
              <w:t xml:space="preserve"> خطة لعملية </w:t>
            </w:r>
            <w:r w:rsidR="0098422A" w:rsidRPr="00804A07">
              <w:rPr>
                <w:rFonts w:ascii="Simplified Arabic" w:hAnsi="Simplified Arabic" w:cs="Simplified Arabic" w:hint="cs"/>
                <w:sz w:val="26"/>
                <w:szCs w:val="26"/>
                <w:rtl/>
              </w:rPr>
              <w:t>الإخلاء</w:t>
            </w:r>
            <w:r w:rsidR="0098422A" w:rsidRPr="00804A07">
              <w:rPr>
                <w:rFonts w:ascii="Simplified Arabic" w:hAnsi="Simplified Arabic" w:cs="Simplified Arabic"/>
                <w:sz w:val="26"/>
                <w:szCs w:val="26"/>
                <w:rtl/>
              </w:rPr>
              <w:t xml:space="preserve"> السريع في </w:t>
            </w:r>
            <w:r w:rsidR="0098422A" w:rsidRPr="00804A07">
              <w:rPr>
                <w:rFonts w:ascii="Simplified Arabic" w:hAnsi="Simplified Arabic" w:cs="Simplified Arabic" w:hint="cs"/>
                <w:sz w:val="26"/>
                <w:szCs w:val="26"/>
                <w:rtl/>
              </w:rPr>
              <w:t>حالات</w:t>
            </w:r>
            <w:r w:rsidR="0098422A" w:rsidRPr="00804A07">
              <w:rPr>
                <w:rFonts w:ascii="Simplified Arabic" w:hAnsi="Simplified Arabic" w:cs="Simplified Arabic"/>
                <w:sz w:val="26"/>
                <w:szCs w:val="26"/>
                <w:rtl/>
              </w:rPr>
              <w:t xml:space="preserve"> </w:t>
            </w:r>
            <w:r w:rsidRPr="00804A07">
              <w:rPr>
                <w:rFonts w:ascii="Simplified Arabic" w:hAnsi="Simplified Arabic" w:cs="Simplified Arabic" w:hint="cs"/>
                <w:sz w:val="26"/>
                <w:szCs w:val="26"/>
                <w:rtl/>
              </w:rPr>
              <w:t>الكوارث (</w:t>
            </w:r>
            <w:r w:rsidR="0098422A" w:rsidRPr="00804A07">
              <w:rPr>
                <w:rFonts w:ascii="Simplified Arabic" w:hAnsi="Simplified Arabic" w:cs="Simplified Arabic"/>
                <w:sz w:val="26"/>
                <w:szCs w:val="26"/>
                <w:rtl/>
              </w:rPr>
              <w:t xml:space="preserve">الحرائق </w:t>
            </w:r>
            <w:r w:rsidR="0098422A" w:rsidRPr="00804A07">
              <w:rPr>
                <w:rFonts w:ascii="Simplified Arabic" w:hAnsi="Simplified Arabic" w:cs="Simplified Arabic" w:hint="cs"/>
                <w:sz w:val="26"/>
                <w:szCs w:val="26"/>
                <w:rtl/>
              </w:rPr>
              <w:t>والزلازل</w:t>
            </w:r>
            <w:r w:rsidRPr="00804A07">
              <w:rPr>
                <w:rFonts w:ascii="Simplified Arabic" w:hAnsi="Simplified Arabic" w:cs="Simplified Arabic" w:hint="cs"/>
                <w:b/>
                <w:bCs/>
                <w:sz w:val="26"/>
                <w:szCs w:val="26"/>
                <w:rtl/>
              </w:rPr>
              <w:t>).</w:t>
            </w:r>
          </w:p>
        </w:tc>
        <w:tc>
          <w:tcPr>
            <w:tcW w:w="996" w:type="dxa"/>
            <w:tcBorders>
              <w:top w:val="single" w:sz="4" w:space="0" w:color="auto"/>
              <w:left w:val="single" w:sz="4" w:space="0" w:color="auto"/>
              <w:bottom w:val="single" w:sz="4" w:space="0" w:color="auto"/>
              <w:right w:val="single" w:sz="4" w:space="0" w:color="auto"/>
            </w:tcBorders>
          </w:tcPr>
          <w:p w:rsidR="000C7802" w:rsidRPr="00804A07" w:rsidRDefault="000C7802" w:rsidP="007F18E9">
            <w:pPr>
              <w:spacing w:line="312" w:lineRule="auto"/>
              <w:rPr>
                <w:rFonts w:asciiTheme="majorBidi" w:hAnsiTheme="majorBidi" w:cstheme="majorBidi"/>
                <w:sz w:val="36"/>
                <w:szCs w:val="36"/>
              </w:rPr>
            </w:pPr>
          </w:p>
        </w:tc>
        <w:tc>
          <w:tcPr>
            <w:tcW w:w="708" w:type="dxa"/>
            <w:tcBorders>
              <w:top w:val="single" w:sz="4" w:space="0" w:color="auto"/>
              <w:left w:val="single" w:sz="4" w:space="0" w:color="auto"/>
              <w:bottom w:val="single" w:sz="4" w:space="0" w:color="auto"/>
              <w:right w:val="single" w:sz="4" w:space="0" w:color="auto"/>
            </w:tcBorders>
          </w:tcPr>
          <w:p w:rsidR="000C7802" w:rsidRPr="00804A07" w:rsidRDefault="000C7802" w:rsidP="007F18E9">
            <w:pPr>
              <w:spacing w:line="312" w:lineRule="auto"/>
              <w:rPr>
                <w:rFonts w:asciiTheme="majorBidi" w:hAnsiTheme="majorBidi" w:cstheme="majorBidi"/>
                <w:sz w:val="36"/>
                <w:szCs w:val="36"/>
              </w:rPr>
            </w:pPr>
          </w:p>
        </w:tc>
        <w:tc>
          <w:tcPr>
            <w:tcW w:w="716" w:type="dxa"/>
            <w:tcBorders>
              <w:top w:val="single" w:sz="4" w:space="0" w:color="auto"/>
              <w:left w:val="single" w:sz="4" w:space="0" w:color="auto"/>
              <w:bottom w:val="single" w:sz="4" w:space="0" w:color="auto"/>
              <w:right w:val="single" w:sz="4" w:space="0" w:color="auto"/>
            </w:tcBorders>
          </w:tcPr>
          <w:p w:rsidR="000C7802" w:rsidRPr="00804A07" w:rsidRDefault="000C7802" w:rsidP="007F18E9">
            <w:pPr>
              <w:spacing w:line="312" w:lineRule="auto"/>
              <w:rPr>
                <w:rFonts w:asciiTheme="majorBidi" w:hAnsiTheme="majorBidi" w:cstheme="majorBidi"/>
                <w:sz w:val="36"/>
                <w:szCs w:val="36"/>
              </w:rPr>
            </w:pPr>
          </w:p>
        </w:tc>
        <w:tc>
          <w:tcPr>
            <w:tcW w:w="1132" w:type="dxa"/>
            <w:tcBorders>
              <w:top w:val="single" w:sz="4" w:space="0" w:color="auto"/>
              <w:left w:val="single" w:sz="4" w:space="0" w:color="auto"/>
              <w:bottom w:val="single" w:sz="4" w:space="0" w:color="auto"/>
              <w:right w:val="single" w:sz="4" w:space="0" w:color="auto"/>
            </w:tcBorders>
          </w:tcPr>
          <w:p w:rsidR="000C7802" w:rsidRPr="00804A07" w:rsidRDefault="000C7802" w:rsidP="007F18E9">
            <w:pPr>
              <w:spacing w:line="312" w:lineRule="auto"/>
              <w:rPr>
                <w:rFonts w:asciiTheme="majorBidi" w:hAnsiTheme="majorBidi" w:cstheme="majorBidi"/>
                <w:sz w:val="36"/>
                <w:szCs w:val="36"/>
              </w:rPr>
            </w:pPr>
          </w:p>
        </w:tc>
        <w:tc>
          <w:tcPr>
            <w:tcW w:w="1423" w:type="dxa"/>
            <w:tcBorders>
              <w:top w:val="single" w:sz="4" w:space="0" w:color="auto"/>
              <w:left w:val="single" w:sz="4" w:space="0" w:color="auto"/>
              <w:bottom w:val="single" w:sz="4" w:space="0" w:color="auto"/>
              <w:right w:val="single" w:sz="4" w:space="0" w:color="auto"/>
            </w:tcBorders>
          </w:tcPr>
          <w:p w:rsidR="000C7802" w:rsidRPr="00804A07" w:rsidRDefault="000C7802" w:rsidP="007F18E9">
            <w:pPr>
              <w:spacing w:line="312" w:lineRule="auto"/>
              <w:rPr>
                <w:rFonts w:asciiTheme="majorBidi" w:hAnsiTheme="majorBidi" w:cstheme="majorBidi"/>
                <w:sz w:val="36"/>
                <w:szCs w:val="36"/>
              </w:rPr>
            </w:pPr>
          </w:p>
        </w:tc>
      </w:tr>
      <w:tr w:rsidR="000C7802" w:rsidRPr="00804A07" w:rsidTr="00B5541D">
        <w:trPr>
          <w:trHeight w:val="395"/>
        </w:trPr>
        <w:tc>
          <w:tcPr>
            <w:tcW w:w="709" w:type="dxa"/>
            <w:tcBorders>
              <w:top w:val="single" w:sz="4" w:space="0" w:color="auto"/>
              <w:left w:val="single" w:sz="4" w:space="0" w:color="auto"/>
              <w:bottom w:val="single" w:sz="4" w:space="0" w:color="auto"/>
              <w:right w:val="single" w:sz="4" w:space="0" w:color="auto"/>
            </w:tcBorders>
            <w:hideMark/>
          </w:tcPr>
          <w:p w:rsidR="000C7802" w:rsidRPr="00804A07" w:rsidRDefault="000C7802" w:rsidP="007F18E9">
            <w:pPr>
              <w:spacing w:line="312" w:lineRule="auto"/>
              <w:jc w:val="center"/>
              <w:rPr>
                <w:rFonts w:ascii="Simplified Arabic" w:hAnsi="Simplified Arabic" w:cs="Simplified Arabic"/>
                <w:sz w:val="28"/>
                <w:szCs w:val="28"/>
              </w:rPr>
            </w:pPr>
            <w:r w:rsidRPr="00804A07">
              <w:rPr>
                <w:rFonts w:ascii="Simplified Arabic" w:hAnsi="Simplified Arabic" w:cs="Simplified Arabic"/>
                <w:sz w:val="28"/>
                <w:szCs w:val="28"/>
                <w:rtl/>
              </w:rPr>
              <w:t>6</w:t>
            </w:r>
          </w:p>
        </w:tc>
        <w:tc>
          <w:tcPr>
            <w:tcW w:w="3956" w:type="dxa"/>
            <w:tcBorders>
              <w:top w:val="single" w:sz="4" w:space="0" w:color="auto"/>
              <w:left w:val="single" w:sz="4" w:space="0" w:color="auto"/>
              <w:bottom w:val="single" w:sz="4" w:space="0" w:color="auto"/>
              <w:right w:val="single" w:sz="4" w:space="0" w:color="auto"/>
            </w:tcBorders>
          </w:tcPr>
          <w:p w:rsidR="000C7802" w:rsidRPr="00804A07" w:rsidRDefault="005C16C3" w:rsidP="007F18E9">
            <w:pPr>
              <w:spacing w:line="312" w:lineRule="auto"/>
              <w:jc w:val="lowKashida"/>
              <w:rPr>
                <w:rFonts w:ascii="Simplified Arabic" w:hAnsi="Simplified Arabic" w:cs="Simplified Arabic"/>
                <w:sz w:val="26"/>
                <w:szCs w:val="26"/>
                <w:rtl/>
              </w:rPr>
            </w:pPr>
            <w:r w:rsidRPr="00804A07">
              <w:rPr>
                <w:rFonts w:ascii="Simplified Arabic" w:hAnsi="Simplified Arabic" w:cs="Simplified Arabic" w:hint="cs"/>
                <w:sz w:val="26"/>
                <w:szCs w:val="26"/>
                <w:rtl/>
              </w:rPr>
              <w:t xml:space="preserve">استخدام الذكاء الاصطناعي </w:t>
            </w:r>
            <w:r w:rsidRPr="00804A07">
              <w:rPr>
                <w:rFonts w:ascii="Simplified Arabic" w:hAnsi="Simplified Arabic" w:cs="Simplified Arabic"/>
                <w:sz w:val="26"/>
                <w:szCs w:val="26"/>
                <w:rtl/>
              </w:rPr>
              <w:t xml:space="preserve"> </w:t>
            </w:r>
            <w:r w:rsidRPr="00804A07">
              <w:rPr>
                <w:rFonts w:ascii="Simplified Arabic" w:hAnsi="Simplified Arabic" w:cs="Simplified Arabic" w:hint="cs"/>
                <w:sz w:val="26"/>
                <w:szCs w:val="26"/>
                <w:rtl/>
              </w:rPr>
              <w:t>ي</w:t>
            </w:r>
            <w:r w:rsidRPr="00804A07">
              <w:rPr>
                <w:rFonts w:ascii="Simplified Arabic" w:hAnsi="Simplified Arabic" w:cs="Simplified Arabic"/>
                <w:sz w:val="26"/>
                <w:szCs w:val="26"/>
                <w:rtl/>
              </w:rPr>
              <w:t>وفر نظام فعال للتعامل مع أية مخاطر محتملة</w:t>
            </w:r>
            <w:r w:rsidRPr="00804A07">
              <w:rPr>
                <w:rFonts w:ascii="Simplified Arabic" w:hAnsi="Simplified Arabic" w:cs="Simplified Arabic"/>
                <w:sz w:val="26"/>
                <w:szCs w:val="26"/>
              </w:rPr>
              <w:t>.</w:t>
            </w:r>
          </w:p>
        </w:tc>
        <w:tc>
          <w:tcPr>
            <w:tcW w:w="996" w:type="dxa"/>
            <w:tcBorders>
              <w:top w:val="single" w:sz="4" w:space="0" w:color="auto"/>
              <w:left w:val="single" w:sz="4" w:space="0" w:color="auto"/>
              <w:bottom w:val="single" w:sz="4" w:space="0" w:color="auto"/>
              <w:right w:val="single" w:sz="4" w:space="0" w:color="auto"/>
            </w:tcBorders>
          </w:tcPr>
          <w:p w:rsidR="000C7802" w:rsidRPr="00804A07" w:rsidRDefault="000C7802" w:rsidP="007F18E9">
            <w:pPr>
              <w:spacing w:line="312" w:lineRule="auto"/>
              <w:rPr>
                <w:rFonts w:asciiTheme="majorBidi" w:hAnsiTheme="majorBidi" w:cstheme="majorBidi"/>
                <w:sz w:val="36"/>
                <w:szCs w:val="36"/>
              </w:rPr>
            </w:pPr>
          </w:p>
        </w:tc>
        <w:tc>
          <w:tcPr>
            <w:tcW w:w="708" w:type="dxa"/>
            <w:tcBorders>
              <w:top w:val="single" w:sz="4" w:space="0" w:color="auto"/>
              <w:left w:val="single" w:sz="4" w:space="0" w:color="auto"/>
              <w:bottom w:val="single" w:sz="4" w:space="0" w:color="auto"/>
              <w:right w:val="single" w:sz="4" w:space="0" w:color="auto"/>
            </w:tcBorders>
          </w:tcPr>
          <w:p w:rsidR="000C7802" w:rsidRPr="00804A07" w:rsidRDefault="000C7802" w:rsidP="007F18E9">
            <w:pPr>
              <w:spacing w:line="312" w:lineRule="auto"/>
              <w:rPr>
                <w:rFonts w:asciiTheme="majorBidi" w:hAnsiTheme="majorBidi" w:cstheme="majorBidi"/>
                <w:sz w:val="36"/>
                <w:szCs w:val="36"/>
              </w:rPr>
            </w:pPr>
          </w:p>
        </w:tc>
        <w:tc>
          <w:tcPr>
            <w:tcW w:w="716" w:type="dxa"/>
            <w:tcBorders>
              <w:top w:val="single" w:sz="4" w:space="0" w:color="auto"/>
              <w:left w:val="single" w:sz="4" w:space="0" w:color="auto"/>
              <w:bottom w:val="single" w:sz="4" w:space="0" w:color="auto"/>
              <w:right w:val="single" w:sz="4" w:space="0" w:color="auto"/>
            </w:tcBorders>
          </w:tcPr>
          <w:p w:rsidR="000C7802" w:rsidRPr="00804A07" w:rsidRDefault="000C7802" w:rsidP="007F18E9">
            <w:pPr>
              <w:spacing w:line="312" w:lineRule="auto"/>
              <w:rPr>
                <w:rFonts w:asciiTheme="majorBidi" w:hAnsiTheme="majorBidi" w:cstheme="majorBidi"/>
                <w:sz w:val="36"/>
                <w:szCs w:val="36"/>
              </w:rPr>
            </w:pPr>
          </w:p>
        </w:tc>
        <w:tc>
          <w:tcPr>
            <w:tcW w:w="1132" w:type="dxa"/>
            <w:tcBorders>
              <w:top w:val="single" w:sz="4" w:space="0" w:color="auto"/>
              <w:left w:val="single" w:sz="4" w:space="0" w:color="auto"/>
              <w:bottom w:val="single" w:sz="4" w:space="0" w:color="auto"/>
              <w:right w:val="single" w:sz="4" w:space="0" w:color="auto"/>
            </w:tcBorders>
          </w:tcPr>
          <w:p w:rsidR="000C7802" w:rsidRPr="00804A07" w:rsidRDefault="000C7802" w:rsidP="007F18E9">
            <w:pPr>
              <w:spacing w:line="312" w:lineRule="auto"/>
              <w:rPr>
                <w:rFonts w:asciiTheme="majorBidi" w:hAnsiTheme="majorBidi" w:cstheme="majorBidi"/>
                <w:sz w:val="36"/>
                <w:szCs w:val="36"/>
              </w:rPr>
            </w:pPr>
          </w:p>
        </w:tc>
        <w:tc>
          <w:tcPr>
            <w:tcW w:w="1423" w:type="dxa"/>
            <w:tcBorders>
              <w:top w:val="single" w:sz="4" w:space="0" w:color="auto"/>
              <w:left w:val="single" w:sz="4" w:space="0" w:color="auto"/>
              <w:bottom w:val="single" w:sz="4" w:space="0" w:color="auto"/>
              <w:right w:val="single" w:sz="4" w:space="0" w:color="auto"/>
            </w:tcBorders>
          </w:tcPr>
          <w:p w:rsidR="000C7802" w:rsidRPr="00804A07" w:rsidRDefault="000C7802" w:rsidP="007F18E9">
            <w:pPr>
              <w:spacing w:line="312" w:lineRule="auto"/>
              <w:rPr>
                <w:rFonts w:asciiTheme="majorBidi" w:hAnsiTheme="majorBidi" w:cstheme="majorBidi"/>
                <w:sz w:val="36"/>
                <w:szCs w:val="36"/>
              </w:rPr>
            </w:pPr>
          </w:p>
        </w:tc>
      </w:tr>
      <w:tr w:rsidR="005C16C3" w:rsidRPr="00804A07" w:rsidTr="00B5541D">
        <w:trPr>
          <w:trHeight w:val="395"/>
        </w:trPr>
        <w:tc>
          <w:tcPr>
            <w:tcW w:w="9636" w:type="dxa"/>
            <w:gridSpan w:val="7"/>
            <w:tcBorders>
              <w:top w:val="single" w:sz="4" w:space="0" w:color="auto"/>
              <w:left w:val="single" w:sz="4" w:space="0" w:color="auto"/>
              <w:bottom w:val="single" w:sz="4" w:space="0" w:color="auto"/>
              <w:right w:val="single" w:sz="4" w:space="0" w:color="auto"/>
            </w:tcBorders>
            <w:hideMark/>
          </w:tcPr>
          <w:p w:rsidR="005C16C3" w:rsidRPr="00804A07" w:rsidRDefault="005C16C3" w:rsidP="007F18E9">
            <w:pPr>
              <w:spacing w:line="312" w:lineRule="auto"/>
              <w:rPr>
                <w:rFonts w:ascii="Simplified Arabic" w:hAnsi="Simplified Arabic" w:cs="Simplified Arabic"/>
                <w:b/>
                <w:bCs/>
                <w:sz w:val="28"/>
                <w:szCs w:val="28"/>
              </w:rPr>
            </w:pPr>
            <w:r w:rsidRPr="00804A07">
              <w:rPr>
                <w:rFonts w:ascii="Simplified Arabic" w:hAnsi="Simplified Arabic" w:cs="Simplified Arabic" w:hint="cs"/>
                <w:b/>
                <w:bCs/>
                <w:sz w:val="28"/>
                <w:szCs w:val="28"/>
                <w:rtl/>
              </w:rPr>
              <w:t>المحور الثاني :</w:t>
            </w:r>
            <w:r w:rsidR="00C47F67" w:rsidRPr="00804A07">
              <w:rPr>
                <w:rFonts w:ascii="Simplified Arabic" w:hAnsi="Simplified Arabic" w:cs="Simplified Arabic" w:hint="cs"/>
                <w:b/>
                <w:bCs/>
                <w:sz w:val="28"/>
                <w:szCs w:val="28"/>
                <w:rtl/>
              </w:rPr>
              <w:t xml:space="preserve"> تقويم أداء إدارة المخاطر في جامعة تبوك</w:t>
            </w:r>
          </w:p>
        </w:tc>
      </w:tr>
      <w:tr w:rsidR="000C7802" w:rsidRPr="00804A07" w:rsidTr="00B5541D">
        <w:trPr>
          <w:trHeight w:val="395"/>
        </w:trPr>
        <w:tc>
          <w:tcPr>
            <w:tcW w:w="708" w:type="dxa"/>
            <w:tcBorders>
              <w:top w:val="single" w:sz="4" w:space="0" w:color="auto"/>
              <w:left w:val="single" w:sz="4" w:space="0" w:color="auto"/>
              <w:bottom w:val="single" w:sz="4" w:space="0" w:color="auto"/>
              <w:right w:val="single" w:sz="4" w:space="0" w:color="auto"/>
            </w:tcBorders>
          </w:tcPr>
          <w:p w:rsidR="000C7802" w:rsidRPr="00804A07" w:rsidRDefault="0016248A" w:rsidP="007F18E9">
            <w:pPr>
              <w:spacing w:line="312" w:lineRule="auto"/>
              <w:jc w:val="center"/>
              <w:rPr>
                <w:rFonts w:ascii="Simplified Arabic" w:hAnsi="Simplified Arabic" w:cs="Simplified Arabic"/>
                <w:sz w:val="28"/>
                <w:szCs w:val="28"/>
              </w:rPr>
            </w:pPr>
            <w:r w:rsidRPr="00804A07">
              <w:rPr>
                <w:rFonts w:ascii="Simplified Arabic" w:hAnsi="Simplified Arabic" w:cs="Simplified Arabic" w:hint="cs"/>
                <w:sz w:val="28"/>
                <w:szCs w:val="28"/>
                <w:rtl/>
              </w:rPr>
              <w:t>1</w:t>
            </w:r>
          </w:p>
        </w:tc>
        <w:tc>
          <w:tcPr>
            <w:tcW w:w="3954" w:type="dxa"/>
            <w:tcBorders>
              <w:top w:val="single" w:sz="4" w:space="0" w:color="auto"/>
              <w:left w:val="single" w:sz="4" w:space="0" w:color="auto"/>
              <w:bottom w:val="single" w:sz="4" w:space="0" w:color="auto"/>
              <w:right w:val="single" w:sz="4" w:space="0" w:color="auto"/>
            </w:tcBorders>
          </w:tcPr>
          <w:p w:rsidR="000C7802" w:rsidRPr="00804A07" w:rsidRDefault="0016248A" w:rsidP="007F18E9">
            <w:pPr>
              <w:spacing w:line="312" w:lineRule="auto"/>
              <w:jc w:val="lowKashida"/>
              <w:rPr>
                <w:rFonts w:ascii="Simplified Arabic" w:hAnsi="Simplified Arabic" w:cs="Simplified Arabic"/>
                <w:sz w:val="26"/>
                <w:szCs w:val="26"/>
              </w:rPr>
            </w:pPr>
            <w:r w:rsidRPr="00804A07">
              <w:rPr>
                <w:rFonts w:ascii="Simplified Arabic" w:hAnsi="Simplified Arabic" w:cs="Simplified Arabic" w:hint="cs"/>
                <w:sz w:val="26"/>
                <w:szCs w:val="26"/>
                <w:rtl/>
              </w:rPr>
              <w:t xml:space="preserve">يتم </w:t>
            </w:r>
            <w:r w:rsidRPr="00804A07">
              <w:rPr>
                <w:rFonts w:ascii="Simplified Arabic" w:hAnsi="Simplified Arabic" w:cs="Simplified Arabic"/>
                <w:sz w:val="26"/>
                <w:szCs w:val="26"/>
                <w:rtl/>
              </w:rPr>
              <w:t>إجراء تقويم مستمر</w:t>
            </w:r>
            <w:r w:rsidRPr="00804A07">
              <w:rPr>
                <w:rFonts w:ascii="Simplified Arabic" w:hAnsi="Simplified Arabic" w:cs="Simplified Arabic" w:hint="cs"/>
                <w:sz w:val="26"/>
                <w:szCs w:val="26"/>
                <w:rtl/>
              </w:rPr>
              <w:t xml:space="preserve"> من قبل إدارة المخاطر في الجامعة</w:t>
            </w:r>
            <w:r w:rsidRPr="00804A07">
              <w:rPr>
                <w:rFonts w:ascii="Simplified Arabic" w:hAnsi="Simplified Arabic" w:cs="Simplified Arabic"/>
                <w:sz w:val="26"/>
                <w:szCs w:val="26"/>
                <w:rtl/>
              </w:rPr>
              <w:t xml:space="preserve"> </w:t>
            </w:r>
            <w:r w:rsidRPr="00804A07">
              <w:rPr>
                <w:rFonts w:ascii="Simplified Arabic" w:hAnsi="Simplified Arabic" w:cs="Simplified Arabic" w:hint="cs"/>
                <w:sz w:val="26"/>
                <w:szCs w:val="26"/>
                <w:rtl/>
              </w:rPr>
              <w:t>لأساليب</w:t>
            </w:r>
            <w:r w:rsidRPr="00804A07">
              <w:rPr>
                <w:rFonts w:ascii="Simplified Arabic" w:hAnsi="Simplified Arabic" w:cs="Simplified Arabic"/>
                <w:sz w:val="26"/>
                <w:szCs w:val="26"/>
                <w:rtl/>
              </w:rPr>
              <w:t xml:space="preserve"> التخطيط المتبعة في الكشف المبكر عن المخاطر</w:t>
            </w:r>
            <w:r w:rsidRPr="00804A07">
              <w:rPr>
                <w:rFonts w:ascii="Simplified Arabic" w:hAnsi="Simplified Arabic" w:cs="Simplified Arabic"/>
                <w:sz w:val="26"/>
                <w:szCs w:val="26"/>
              </w:rPr>
              <w:t>.</w:t>
            </w:r>
          </w:p>
        </w:tc>
        <w:tc>
          <w:tcPr>
            <w:tcW w:w="996" w:type="dxa"/>
            <w:tcBorders>
              <w:top w:val="single" w:sz="4" w:space="0" w:color="auto"/>
              <w:left w:val="single" w:sz="4" w:space="0" w:color="auto"/>
              <w:bottom w:val="single" w:sz="4" w:space="0" w:color="auto"/>
              <w:right w:val="single" w:sz="4" w:space="0" w:color="auto"/>
            </w:tcBorders>
          </w:tcPr>
          <w:p w:rsidR="000C7802" w:rsidRPr="00804A07" w:rsidRDefault="000C7802" w:rsidP="007F18E9">
            <w:pPr>
              <w:spacing w:line="312" w:lineRule="auto"/>
              <w:rPr>
                <w:rFonts w:asciiTheme="majorBidi" w:hAnsiTheme="majorBidi" w:cstheme="majorBidi"/>
                <w:sz w:val="36"/>
                <w:szCs w:val="36"/>
              </w:rPr>
            </w:pPr>
          </w:p>
        </w:tc>
        <w:tc>
          <w:tcPr>
            <w:tcW w:w="708" w:type="dxa"/>
            <w:tcBorders>
              <w:top w:val="single" w:sz="4" w:space="0" w:color="auto"/>
              <w:left w:val="single" w:sz="4" w:space="0" w:color="auto"/>
              <w:bottom w:val="single" w:sz="4" w:space="0" w:color="auto"/>
              <w:right w:val="single" w:sz="4" w:space="0" w:color="auto"/>
            </w:tcBorders>
          </w:tcPr>
          <w:p w:rsidR="000C7802" w:rsidRPr="00804A07" w:rsidRDefault="000C7802" w:rsidP="007F18E9">
            <w:pPr>
              <w:spacing w:line="312" w:lineRule="auto"/>
              <w:rPr>
                <w:rFonts w:asciiTheme="majorBidi" w:hAnsiTheme="majorBidi" w:cstheme="majorBidi"/>
                <w:sz w:val="36"/>
                <w:szCs w:val="36"/>
              </w:rPr>
            </w:pPr>
          </w:p>
        </w:tc>
        <w:tc>
          <w:tcPr>
            <w:tcW w:w="716" w:type="dxa"/>
            <w:tcBorders>
              <w:top w:val="single" w:sz="4" w:space="0" w:color="auto"/>
              <w:left w:val="single" w:sz="4" w:space="0" w:color="auto"/>
              <w:bottom w:val="single" w:sz="4" w:space="0" w:color="auto"/>
              <w:right w:val="single" w:sz="4" w:space="0" w:color="auto"/>
            </w:tcBorders>
          </w:tcPr>
          <w:p w:rsidR="000C7802" w:rsidRPr="00804A07" w:rsidRDefault="000C7802" w:rsidP="007F18E9">
            <w:pPr>
              <w:spacing w:line="312" w:lineRule="auto"/>
              <w:rPr>
                <w:rFonts w:asciiTheme="majorBidi" w:hAnsiTheme="majorBidi" w:cstheme="majorBidi"/>
                <w:sz w:val="36"/>
                <w:szCs w:val="36"/>
              </w:rPr>
            </w:pPr>
          </w:p>
        </w:tc>
        <w:tc>
          <w:tcPr>
            <w:tcW w:w="1132" w:type="dxa"/>
            <w:tcBorders>
              <w:top w:val="single" w:sz="4" w:space="0" w:color="auto"/>
              <w:left w:val="single" w:sz="4" w:space="0" w:color="auto"/>
              <w:bottom w:val="single" w:sz="4" w:space="0" w:color="auto"/>
              <w:right w:val="single" w:sz="4" w:space="0" w:color="auto"/>
            </w:tcBorders>
          </w:tcPr>
          <w:p w:rsidR="000C7802" w:rsidRPr="00804A07" w:rsidRDefault="000C7802" w:rsidP="007F18E9">
            <w:pPr>
              <w:spacing w:line="312" w:lineRule="auto"/>
              <w:rPr>
                <w:rFonts w:asciiTheme="majorBidi" w:hAnsiTheme="majorBidi" w:cstheme="majorBidi"/>
                <w:sz w:val="36"/>
                <w:szCs w:val="36"/>
              </w:rPr>
            </w:pPr>
          </w:p>
        </w:tc>
        <w:tc>
          <w:tcPr>
            <w:tcW w:w="1422" w:type="dxa"/>
            <w:tcBorders>
              <w:top w:val="single" w:sz="4" w:space="0" w:color="auto"/>
              <w:left w:val="single" w:sz="4" w:space="0" w:color="auto"/>
              <w:bottom w:val="single" w:sz="4" w:space="0" w:color="auto"/>
              <w:right w:val="single" w:sz="4" w:space="0" w:color="auto"/>
            </w:tcBorders>
          </w:tcPr>
          <w:p w:rsidR="000C7802" w:rsidRPr="00804A07" w:rsidRDefault="000C7802" w:rsidP="007F18E9">
            <w:pPr>
              <w:spacing w:line="312" w:lineRule="auto"/>
              <w:rPr>
                <w:rFonts w:asciiTheme="majorBidi" w:hAnsiTheme="majorBidi" w:cstheme="majorBidi"/>
                <w:sz w:val="36"/>
                <w:szCs w:val="36"/>
              </w:rPr>
            </w:pPr>
          </w:p>
        </w:tc>
      </w:tr>
      <w:tr w:rsidR="000C7802" w:rsidRPr="00804A07" w:rsidTr="00B5541D">
        <w:trPr>
          <w:trHeight w:val="395"/>
        </w:trPr>
        <w:tc>
          <w:tcPr>
            <w:tcW w:w="708" w:type="dxa"/>
            <w:tcBorders>
              <w:top w:val="single" w:sz="4" w:space="0" w:color="auto"/>
              <w:left w:val="single" w:sz="4" w:space="0" w:color="auto"/>
              <w:bottom w:val="single" w:sz="4" w:space="0" w:color="auto"/>
              <w:right w:val="single" w:sz="4" w:space="0" w:color="auto"/>
            </w:tcBorders>
          </w:tcPr>
          <w:p w:rsidR="000C7802" w:rsidRPr="00804A07" w:rsidRDefault="0016248A" w:rsidP="007F18E9">
            <w:pPr>
              <w:spacing w:line="312" w:lineRule="auto"/>
              <w:jc w:val="center"/>
              <w:rPr>
                <w:rFonts w:ascii="Simplified Arabic" w:hAnsi="Simplified Arabic" w:cs="Simplified Arabic"/>
                <w:sz w:val="28"/>
                <w:szCs w:val="28"/>
              </w:rPr>
            </w:pPr>
            <w:r w:rsidRPr="00804A07">
              <w:rPr>
                <w:rFonts w:ascii="Simplified Arabic" w:hAnsi="Simplified Arabic" w:cs="Simplified Arabic" w:hint="cs"/>
                <w:sz w:val="28"/>
                <w:szCs w:val="28"/>
                <w:rtl/>
              </w:rPr>
              <w:lastRenderedPageBreak/>
              <w:t>2</w:t>
            </w:r>
          </w:p>
        </w:tc>
        <w:tc>
          <w:tcPr>
            <w:tcW w:w="3954" w:type="dxa"/>
            <w:tcBorders>
              <w:top w:val="single" w:sz="4" w:space="0" w:color="auto"/>
              <w:left w:val="single" w:sz="4" w:space="0" w:color="auto"/>
              <w:bottom w:val="single" w:sz="4" w:space="0" w:color="auto"/>
              <w:right w:val="single" w:sz="4" w:space="0" w:color="auto"/>
            </w:tcBorders>
          </w:tcPr>
          <w:p w:rsidR="000C7802" w:rsidRPr="00804A07" w:rsidRDefault="00BE421D" w:rsidP="007F18E9">
            <w:pPr>
              <w:spacing w:line="312" w:lineRule="auto"/>
              <w:jc w:val="lowKashida"/>
              <w:rPr>
                <w:rFonts w:ascii="Simplified Arabic" w:hAnsi="Simplified Arabic" w:cs="Simplified Arabic"/>
                <w:sz w:val="26"/>
                <w:szCs w:val="26"/>
              </w:rPr>
            </w:pPr>
            <w:r w:rsidRPr="00804A07">
              <w:rPr>
                <w:rFonts w:ascii="Simplified Arabic" w:hAnsi="Simplified Arabic" w:cs="Simplified Arabic" w:hint="cs"/>
                <w:sz w:val="26"/>
                <w:szCs w:val="26"/>
                <w:rtl/>
              </w:rPr>
              <w:t xml:space="preserve">يتم </w:t>
            </w:r>
            <w:r w:rsidR="0016248A" w:rsidRPr="00804A07">
              <w:rPr>
                <w:rFonts w:ascii="Simplified Arabic" w:hAnsi="Simplified Arabic" w:cs="Simplified Arabic"/>
                <w:sz w:val="26"/>
                <w:szCs w:val="26"/>
                <w:rtl/>
              </w:rPr>
              <w:t xml:space="preserve">رصد نقاط القوة </w:t>
            </w:r>
            <w:r w:rsidR="0016248A" w:rsidRPr="00804A07">
              <w:rPr>
                <w:rFonts w:ascii="Simplified Arabic" w:hAnsi="Simplified Arabic" w:cs="Simplified Arabic" w:hint="cs"/>
                <w:sz w:val="26"/>
                <w:szCs w:val="26"/>
                <w:rtl/>
              </w:rPr>
              <w:t xml:space="preserve">والضعف والتهديدات </w:t>
            </w:r>
            <w:r w:rsidR="0016248A" w:rsidRPr="00804A07">
              <w:rPr>
                <w:rFonts w:ascii="Simplified Arabic" w:hAnsi="Simplified Arabic" w:cs="Simplified Arabic"/>
                <w:sz w:val="26"/>
                <w:szCs w:val="26"/>
                <w:rtl/>
              </w:rPr>
              <w:t>في التعامل مع المخاطر</w:t>
            </w:r>
            <w:r w:rsidR="0016248A" w:rsidRPr="00804A07">
              <w:rPr>
                <w:rFonts w:ascii="Simplified Arabic" w:hAnsi="Simplified Arabic" w:cs="Simplified Arabic" w:hint="cs"/>
                <w:sz w:val="26"/>
                <w:szCs w:val="26"/>
                <w:rtl/>
              </w:rPr>
              <w:t xml:space="preserve"> في إدارة الم</w:t>
            </w:r>
            <w:r w:rsidRPr="00804A07">
              <w:rPr>
                <w:rFonts w:ascii="Simplified Arabic" w:hAnsi="Simplified Arabic" w:cs="Simplified Arabic" w:hint="cs"/>
                <w:sz w:val="26"/>
                <w:szCs w:val="26"/>
                <w:rtl/>
              </w:rPr>
              <w:t>خاطر بالجامعة</w:t>
            </w:r>
            <w:r w:rsidR="0016248A" w:rsidRPr="00804A07">
              <w:rPr>
                <w:rFonts w:ascii="Simplified Arabic" w:hAnsi="Simplified Arabic" w:cs="Simplified Arabic"/>
                <w:sz w:val="26"/>
                <w:szCs w:val="26"/>
              </w:rPr>
              <w:t>.</w:t>
            </w:r>
          </w:p>
        </w:tc>
        <w:tc>
          <w:tcPr>
            <w:tcW w:w="996" w:type="dxa"/>
            <w:tcBorders>
              <w:top w:val="single" w:sz="4" w:space="0" w:color="auto"/>
              <w:left w:val="single" w:sz="4" w:space="0" w:color="auto"/>
              <w:bottom w:val="single" w:sz="4" w:space="0" w:color="auto"/>
              <w:right w:val="single" w:sz="4" w:space="0" w:color="auto"/>
            </w:tcBorders>
          </w:tcPr>
          <w:p w:rsidR="000C7802" w:rsidRPr="00804A07" w:rsidRDefault="000C7802" w:rsidP="007F18E9">
            <w:pPr>
              <w:spacing w:line="312" w:lineRule="auto"/>
              <w:rPr>
                <w:rFonts w:asciiTheme="majorBidi" w:hAnsiTheme="majorBidi" w:cstheme="majorBidi"/>
                <w:sz w:val="36"/>
                <w:szCs w:val="36"/>
              </w:rPr>
            </w:pPr>
          </w:p>
        </w:tc>
        <w:tc>
          <w:tcPr>
            <w:tcW w:w="708" w:type="dxa"/>
            <w:tcBorders>
              <w:top w:val="single" w:sz="4" w:space="0" w:color="auto"/>
              <w:left w:val="single" w:sz="4" w:space="0" w:color="auto"/>
              <w:bottom w:val="single" w:sz="4" w:space="0" w:color="auto"/>
              <w:right w:val="single" w:sz="4" w:space="0" w:color="auto"/>
            </w:tcBorders>
          </w:tcPr>
          <w:p w:rsidR="000C7802" w:rsidRPr="00804A07" w:rsidRDefault="000C7802" w:rsidP="007F18E9">
            <w:pPr>
              <w:spacing w:line="312" w:lineRule="auto"/>
              <w:rPr>
                <w:rFonts w:asciiTheme="majorBidi" w:hAnsiTheme="majorBidi" w:cstheme="majorBidi"/>
                <w:sz w:val="36"/>
                <w:szCs w:val="36"/>
              </w:rPr>
            </w:pPr>
          </w:p>
        </w:tc>
        <w:tc>
          <w:tcPr>
            <w:tcW w:w="716" w:type="dxa"/>
            <w:tcBorders>
              <w:top w:val="single" w:sz="4" w:space="0" w:color="auto"/>
              <w:left w:val="single" w:sz="4" w:space="0" w:color="auto"/>
              <w:bottom w:val="single" w:sz="4" w:space="0" w:color="auto"/>
              <w:right w:val="single" w:sz="4" w:space="0" w:color="auto"/>
            </w:tcBorders>
          </w:tcPr>
          <w:p w:rsidR="000C7802" w:rsidRPr="00804A07" w:rsidRDefault="000C7802" w:rsidP="007F18E9">
            <w:pPr>
              <w:spacing w:line="312" w:lineRule="auto"/>
              <w:rPr>
                <w:rFonts w:asciiTheme="majorBidi" w:hAnsiTheme="majorBidi" w:cstheme="majorBidi"/>
                <w:sz w:val="36"/>
                <w:szCs w:val="36"/>
              </w:rPr>
            </w:pPr>
          </w:p>
        </w:tc>
        <w:tc>
          <w:tcPr>
            <w:tcW w:w="1132" w:type="dxa"/>
            <w:tcBorders>
              <w:top w:val="single" w:sz="4" w:space="0" w:color="auto"/>
              <w:left w:val="single" w:sz="4" w:space="0" w:color="auto"/>
              <w:bottom w:val="single" w:sz="4" w:space="0" w:color="auto"/>
              <w:right w:val="single" w:sz="4" w:space="0" w:color="auto"/>
            </w:tcBorders>
          </w:tcPr>
          <w:p w:rsidR="000C7802" w:rsidRPr="00804A07" w:rsidRDefault="000C7802" w:rsidP="007F18E9">
            <w:pPr>
              <w:spacing w:line="312" w:lineRule="auto"/>
              <w:rPr>
                <w:rFonts w:asciiTheme="majorBidi" w:hAnsiTheme="majorBidi" w:cstheme="majorBidi"/>
                <w:sz w:val="36"/>
                <w:szCs w:val="36"/>
              </w:rPr>
            </w:pPr>
          </w:p>
        </w:tc>
        <w:tc>
          <w:tcPr>
            <w:tcW w:w="1422" w:type="dxa"/>
            <w:tcBorders>
              <w:top w:val="single" w:sz="4" w:space="0" w:color="auto"/>
              <w:left w:val="single" w:sz="4" w:space="0" w:color="auto"/>
              <w:bottom w:val="single" w:sz="4" w:space="0" w:color="auto"/>
              <w:right w:val="single" w:sz="4" w:space="0" w:color="auto"/>
            </w:tcBorders>
          </w:tcPr>
          <w:p w:rsidR="000C7802" w:rsidRPr="00804A07" w:rsidRDefault="000C7802" w:rsidP="007F18E9">
            <w:pPr>
              <w:spacing w:line="312" w:lineRule="auto"/>
              <w:rPr>
                <w:rFonts w:asciiTheme="majorBidi" w:hAnsiTheme="majorBidi" w:cstheme="majorBidi"/>
                <w:sz w:val="36"/>
                <w:szCs w:val="36"/>
              </w:rPr>
            </w:pPr>
          </w:p>
        </w:tc>
      </w:tr>
      <w:tr w:rsidR="000C7802" w:rsidRPr="00804A07" w:rsidTr="00B5541D">
        <w:trPr>
          <w:trHeight w:val="395"/>
        </w:trPr>
        <w:tc>
          <w:tcPr>
            <w:tcW w:w="708" w:type="dxa"/>
            <w:tcBorders>
              <w:top w:val="single" w:sz="4" w:space="0" w:color="auto"/>
              <w:left w:val="single" w:sz="4" w:space="0" w:color="auto"/>
              <w:bottom w:val="single" w:sz="4" w:space="0" w:color="auto"/>
              <w:right w:val="single" w:sz="4" w:space="0" w:color="auto"/>
            </w:tcBorders>
          </w:tcPr>
          <w:p w:rsidR="000C7802" w:rsidRPr="00804A07" w:rsidRDefault="0016248A" w:rsidP="007F18E9">
            <w:pPr>
              <w:spacing w:line="312" w:lineRule="auto"/>
              <w:jc w:val="center"/>
              <w:rPr>
                <w:rFonts w:ascii="Simplified Arabic" w:hAnsi="Simplified Arabic" w:cs="Simplified Arabic"/>
                <w:sz w:val="28"/>
                <w:szCs w:val="28"/>
              </w:rPr>
            </w:pPr>
            <w:r w:rsidRPr="00804A07">
              <w:rPr>
                <w:rFonts w:ascii="Simplified Arabic" w:hAnsi="Simplified Arabic" w:cs="Simplified Arabic" w:hint="cs"/>
                <w:sz w:val="28"/>
                <w:szCs w:val="28"/>
                <w:rtl/>
              </w:rPr>
              <w:t>3</w:t>
            </w:r>
          </w:p>
        </w:tc>
        <w:tc>
          <w:tcPr>
            <w:tcW w:w="3954" w:type="dxa"/>
            <w:tcBorders>
              <w:top w:val="single" w:sz="4" w:space="0" w:color="auto"/>
              <w:left w:val="single" w:sz="4" w:space="0" w:color="auto"/>
              <w:bottom w:val="single" w:sz="4" w:space="0" w:color="auto"/>
              <w:right w:val="single" w:sz="4" w:space="0" w:color="auto"/>
            </w:tcBorders>
          </w:tcPr>
          <w:p w:rsidR="000C7802" w:rsidRPr="00804A07" w:rsidRDefault="00BE421D" w:rsidP="007F18E9">
            <w:pPr>
              <w:spacing w:line="312" w:lineRule="auto"/>
              <w:jc w:val="lowKashida"/>
              <w:rPr>
                <w:rFonts w:ascii="Simplified Arabic" w:hAnsi="Simplified Arabic" w:cs="Simplified Arabic"/>
                <w:sz w:val="26"/>
                <w:szCs w:val="26"/>
              </w:rPr>
            </w:pPr>
            <w:r w:rsidRPr="00804A07">
              <w:rPr>
                <w:rFonts w:ascii="Simplified Arabic" w:hAnsi="Simplified Arabic" w:cs="Simplified Arabic" w:hint="cs"/>
                <w:sz w:val="26"/>
                <w:szCs w:val="26"/>
                <w:rtl/>
              </w:rPr>
              <w:t xml:space="preserve">هناك </w:t>
            </w:r>
            <w:r w:rsidRPr="00804A07">
              <w:rPr>
                <w:rFonts w:ascii="Simplified Arabic" w:hAnsi="Simplified Arabic" w:cs="Simplified Arabic"/>
                <w:sz w:val="26"/>
                <w:szCs w:val="26"/>
                <w:rtl/>
              </w:rPr>
              <w:t xml:space="preserve">مسح </w:t>
            </w:r>
            <w:r w:rsidRPr="00804A07">
              <w:rPr>
                <w:rFonts w:ascii="Simplified Arabic" w:hAnsi="Simplified Arabic" w:cs="Simplified Arabic" w:hint="cs"/>
                <w:sz w:val="26"/>
                <w:szCs w:val="26"/>
                <w:rtl/>
              </w:rPr>
              <w:t>(</w:t>
            </w:r>
            <w:r w:rsidRPr="00804A07">
              <w:rPr>
                <w:rFonts w:ascii="Simplified Arabic" w:hAnsi="Simplified Arabic" w:cs="Simplified Arabic"/>
                <w:sz w:val="26"/>
                <w:szCs w:val="26"/>
                <w:rtl/>
              </w:rPr>
              <w:t>داخلي وخارجي</w:t>
            </w:r>
            <w:r w:rsidRPr="00804A07">
              <w:rPr>
                <w:rFonts w:ascii="Simplified Arabic" w:hAnsi="Simplified Arabic" w:cs="Simplified Arabic" w:hint="cs"/>
                <w:sz w:val="26"/>
                <w:szCs w:val="26"/>
                <w:rtl/>
              </w:rPr>
              <w:t>) من قبل إدارة المخاطر بالجامعة</w:t>
            </w:r>
            <w:r w:rsidRPr="00804A07">
              <w:rPr>
                <w:rFonts w:ascii="Simplified Arabic" w:hAnsi="Simplified Arabic" w:cs="Simplified Arabic"/>
                <w:sz w:val="26"/>
                <w:szCs w:val="26"/>
                <w:rtl/>
              </w:rPr>
              <w:t xml:space="preserve"> </w:t>
            </w:r>
            <w:r w:rsidRPr="00804A07">
              <w:rPr>
                <w:rFonts w:ascii="Simplified Arabic" w:hAnsi="Simplified Arabic" w:cs="Simplified Arabic" w:hint="cs"/>
                <w:sz w:val="26"/>
                <w:szCs w:val="26"/>
                <w:rtl/>
              </w:rPr>
              <w:t>ي</w:t>
            </w:r>
            <w:r w:rsidRPr="00804A07">
              <w:rPr>
                <w:rFonts w:ascii="Simplified Arabic" w:hAnsi="Simplified Arabic" w:cs="Simplified Arabic"/>
                <w:sz w:val="26"/>
                <w:szCs w:val="26"/>
                <w:rtl/>
              </w:rPr>
              <w:t>شمل بالمخاطر المحتمل</w:t>
            </w:r>
            <w:r w:rsidRPr="00804A07">
              <w:rPr>
                <w:rFonts w:ascii="Simplified Arabic" w:hAnsi="Simplified Arabic" w:cs="Simplified Arabic" w:hint="cs"/>
                <w:sz w:val="26"/>
                <w:szCs w:val="26"/>
                <w:rtl/>
              </w:rPr>
              <w:t>ة.</w:t>
            </w:r>
          </w:p>
        </w:tc>
        <w:tc>
          <w:tcPr>
            <w:tcW w:w="996" w:type="dxa"/>
            <w:tcBorders>
              <w:top w:val="single" w:sz="4" w:space="0" w:color="auto"/>
              <w:left w:val="single" w:sz="4" w:space="0" w:color="auto"/>
              <w:bottom w:val="single" w:sz="4" w:space="0" w:color="auto"/>
              <w:right w:val="single" w:sz="4" w:space="0" w:color="auto"/>
            </w:tcBorders>
          </w:tcPr>
          <w:p w:rsidR="000C7802" w:rsidRPr="00804A07" w:rsidRDefault="000C7802" w:rsidP="007F18E9">
            <w:pPr>
              <w:spacing w:line="312" w:lineRule="auto"/>
              <w:rPr>
                <w:rFonts w:asciiTheme="majorBidi" w:hAnsiTheme="majorBidi" w:cstheme="majorBidi"/>
                <w:sz w:val="36"/>
                <w:szCs w:val="36"/>
              </w:rPr>
            </w:pPr>
          </w:p>
        </w:tc>
        <w:tc>
          <w:tcPr>
            <w:tcW w:w="708" w:type="dxa"/>
            <w:tcBorders>
              <w:top w:val="single" w:sz="4" w:space="0" w:color="auto"/>
              <w:left w:val="single" w:sz="4" w:space="0" w:color="auto"/>
              <w:bottom w:val="single" w:sz="4" w:space="0" w:color="auto"/>
              <w:right w:val="single" w:sz="4" w:space="0" w:color="auto"/>
            </w:tcBorders>
          </w:tcPr>
          <w:p w:rsidR="000C7802" w:rsidRPr="00804A07" w:rsidRDefault="000C7802" w:rsidP="007F18E9">
            <w:pPr>
              <w:spacing w:line="312" w:lineRule="auto"/>
              <w:rPr>
                <w:rFonts w:asciiTheme="majorBidi" w:hAnsiTheme="majorBidi" w:cstheme="majorBidi"/>
                <w:sz w:val="36"/>
                <w:szCs w:val="36"/>
              </w:rPr>
            </w:pPr>
          </w:p>
        </w:tc>
        <w:tc>
          <w:tcPr>
            <w:tcW w:w="716" w:type="dxa"/>
            <w:tcBorders>
              <w:top w:val="single" w:sz="4" w:space="0" w:color="auto"/>
              <w:left w:val="single" w:sz="4" w:space="0" w:color="auto"/>
              <w:bottom w:val="single" w:sz="4" w:space="0" w:color="auto"/>
              <w:right w:val="single" w:sz="4" w:space="0" w:color="auto"/>
            </w:tcBorders>
          </w:tcPr>
          <w:p w:rsidR="000C7802" w:rsidRPr="00804A07" w:rsidRDefault="000C7802" w:rsidP="007F18E9">
            <w:pPr>
              <w:spacing w:line="312" w:lineRule="auto"/>
              <w:rPr>
                <w:rFonts w:asciiTheme="majorBidi" w:hAnsiTheme="majorBidi" w:cstheme="majorBidi"/>
                <w:sz w:val="36"/>
                <w:szCs w:val="36"/>
              </w:rPr>
            </w:pPr>
          </w:p>
        </w:tc>
        <w:tc>
          <w:tcPr>
            <w:tcW w:w="1132" w:type="dxa"/>
            <w:tcBorders>
              <w:top w:val="single" w:sz="4" w:space="0" w:color="auto"/>
              <w:left w:val="single" w:sz="4" w:space="0" w:color="auto"/>
              <w:bottom w:val="single" w:sz="4" w:space="0" w:color="auto"/>
              <w:right w:val="single" w:sz="4" w:space="0" w:color="auto"/>
            </w:tcBorders>
          </w:tcPr>
          <w:p w:rsidR="000C7802" w:rsidRPr="00804A07" w:rsidRDefault="000C7802" w:rsidP="007F18E9">
            <w:pPr>
              <w:spacing w:line="312" w:lineRule="auto"/>
              <w:rPr>
                <w:rFonts w:asciiTheme="majorBidi" w:hAnsiTheme="majorBidi" w:cstheme="majorBidi"/>
                <w:sz w:val="36"/>
                <w:szCs w:val="36"/>
              </w:rPr>
            </w:pPr>
          </w:p>
        </w:tc>
        <w:tc>
          <w:tcPr>
            <w:tcW w:w="1422" w:type="dxa"/>
            <w:tcBorders>
              <w:top w:val="single" w:sz="4" w:space="0" w:color="auto"/>
              <w:left w:val="single" w:sz="4" w:space="0" w:color="auto"/>
              <w:bottom w:val="single" w:sz="4" w:space="0" w:color="auto"/>
              <w:right w:val="single" w:sz="4" w:space="0" w:color="auto"/>
            </w:tcBorders>
          </w:tcPr>
          <w:p w:rsidR="000C7802" w:rsidRPr="00804A07" w:rsidRDefault="000C7802" w:rsidP="007F18E9">
            <w:pPr>
              <w:spacing w:line="312" w:lineRule="auto"/>
              <w:rPr>
                <w:rFonts w:asciiTheme="majorBidi" w:hAnsiTheme="majorBidi" w:cstheme="majorBidi"/>
                <w:sz w:val="36"/>
                <w:szCs w:val="36"/>
              </w:rPr>
            </w:pPr>
          </w:p>
        </w:tc>
      </w:tr>
      <w:tr w:rsidR="0016248A" w:rsidRPr="00804A07" w:rsidTr="00B5541D">
        <w:trPr>
          <w:trHeight w:val="395"/>
        </w:trPr>
        <w:tc>
          <w:tcPr>
            <w:tcW w:w="708" w:type="dxa"/>
            <w:tcBorders>
              <w:top w:val="single" w:sz="4" w:space="0" w:color="auto"/>
              <w:left w:val="single" w:sz="4" w:space="0" w:color="auto"/>
              <w:bottom w:val="single" w:sz="4" w:space="0" w:color="auto"/>
              <w:right w:val="single" w:sz="4" w:space="0" w:color="auto"/>
            </w:tcBorders>
          </w:tcPr>
          <w:p w:rsidR="0016248A" w:rsidRPr="00804A07" w:rsidRDefault="0016248A" w:rsidP="007F18E9">
            <w:pPr>
              <w:spacing w:line="312" w:lineRule="auto"/>
              <w:jc w:val="center"/>
              <w:rPr>
                <w:rFonts w:ascii="Simplified Arabic" w:hAnsi="Simplified Arabic" w:cs="Simplified Arabic"/>
                <w:sz w:val="28"/>
                <w:szCs w:val="28"/>
                <w:rtl/>
              </w:rPr>
            </w:pPr>
            <w:r w:rsidRPr="00804A07">
              <w:rPr>
                <w:rFonts w:ascii="Simplified Arabic" w:hAnsi="Simplified Arabic" w:cs="Simplified Arabic" w:hint="cs"/>
                <w:sz w:val="28"/>
                <w:szCs w:val="28"/>
                <w:rtl/>
              </w:rPr>
              <w:t>4</w:t>
            </w:r>
          </w:p>
        </w:tc>
        <w:tc>
          <w:tcPr>
            <w:tcW w:w="3954" w:type="dxa"/>
            <w:tcBorders>
              <w:top w:val="single" w:sz="4" w:space="0" w:color="auto"/>
              <w:left w:val="single" w:sz="4" w:space="0" w:color="auto"/>
              <w:bottom w:val="single" w:sz="4" w:space="0" w:color="auto"/>
              <w:right w:val="single" w:sz="4" w:space="0" w:color="auto"/>
            </w:tcBorders>
          </w:tcPr>
          <w:p w:rsidR="0016248A" w:rsidRPr="00804A07" w:rsidRDefault="00FF2F0D" w:rsidP="007F18E9">
            <w:pPr>
              <w:spacing w:line="312" w:lineRule="auto"/>
              <w:jc w:val="lowKashida"/>
              <w:rPr>
                <w:rFonts w:ascii="Simplified Arabic" w:hAnsi="Simplified Arabic" w:cs="Simplified Arabic"/>
                <w:sz w:val="26"/>
                <w:szCs w:val="26"/>
              </w:rPr>
            </w:pPr>
            <w:r w:rsidRPr="00804A07">
              <w:rPr>
                <w:rFonts w:ascii="Simplified Arabic" w:hAnsi="Simplified Arabic" w:cs="Simplified Arabic"/>
                <w:sz w:val="26"/>
                <w:szCs w:val="26"/>
                <w:rtl/>
              </w:rPr>
              <w:t>هل ت</w:t>
            </w:r>
            <w:r w:rsidR="005A4203" w:rsidRPr="00804A07">
              <w:rPr>
                <w:rFonts w:ascii="Simplified Arabic" w:hAnsi="Simplified Arabic" w:cs="Simplified Arabic" w:hint="cs"/>
                <w:sz w:val="26"/>
                <w:szCs w:val="26"/>
                <w:rtl/>
              </w:rPr>
              <w:t>وظف</w:t>
            </w:r>
            <w:r w:rsidRPr="00804A07">
              <w:rPr>
                <w:rFonts w:ascii="Simplified Arabic" w:hAnsi="Simplified Arabic" w:cs="Simplified Arabic"/>
                <w:sz w:val="26"/>
                <w:szCs w:val="26"/>
                <w:rtl/>
              </w:rPr>
              <w:t xml:space="preserve"> </w:t>
            </w:r>
            <w:r w:rsidRPr="00804A07">
              <w:rPr>
                <w:rFonts w:ascii="Simplified Arabic" w:hAnsi="Simplified Arabic" w:cs="Simplified Arabic" w:hint="cs"/>
                <w:sz w:val="26"/>
                <w:szCs w:val="26"/>
                <w:rtl/>
              </w:rPr>
              <w:t>إدارة المخاطر</w:t>
            </w:r>
            <w:r w:rsidRPr="00804A07">
              <w:rPr>
                <w:rFonts w:ascii="Simplified Arabic" w:hAnsi="Simplified Arabic" w:cs="Simplified Arabic"/>
                <w:sz w:val="26"/>
                <w:szCs w:val="26"/>
                <w:rtl/>
              </w:rPr>
              <w:t xml:space="preserve"> الذكاء </w:t>
            </w:r>
            <w:r w:rsidRPr="00804A07">
              <w:rPr>
                <w:rFonts w:ascii="Simplified Arabic" w:hAnsi="Simplified Arabic" w:cs="Simplified Arabic" w:hint="cs"/>
                <w:sz w:val="26"/>
                <w:szCs w:val="26"/>
                <w:rtl/>
              </w:rPr>
              <w:t>الاصطناعي</w:t>
            </w:r>
            <w:r w:rsidRPr="00804A07">
              <w:rPr>
                <w:rFonts w:ascii="Simplified Arabic" w:hAnsi="Simplified Arabic" w:cs="Simplified Arabic"/>
                <w:sz w:val="26"/>
                <w:szCs w:val="26"/>
                <w:rtl/>
              </w:rPr>
              <w:t xml:space="preserve"> </w:t>
            </w:r>
            <w:r w:rsidRPr="00804A07">
              <w:rPr>
                <w:rFonts w:ascii="Simplified Arabic" w:hAnsi="Simplified Arabic" w:cs="Simplified Arabic" w:hint="cs"/>
                <w:sz w:val="26"/>
                <w:szCs w:val="26"/>
                <w:rtl/>
              </w:rPr>
              <w:t xml:space="preserve">في تقييم التهديدات المستقبلية التي تواجه الجامعة.  </w:t>
            </w:r>
          </w:p>
        </w:tc>
        <w:tc>
          <w:tcPr>
            <w:tcW w:w="996" w:type="dxa"/>
            <w:tcBorders>
              <w:top w:val="single" w:sz="4" w:space="0" w:color="auto"/>
              <w:left w:val="single" w:sz="4" w:space="0" w:color="auto"/>
              <w:bottom w:val="single" w:sz="4" w:space="0" w:color="auto"/>
              <w:right w:val="single" w:sz="4" w:space="0" w:color="auto"/>
            </w:tcBorders>
          </w:tcPr>
          <w:p w:rsidR="0016248A" w:rsidRPr="00804A07" w:rsidRDefault="0016248A" w:rsidP="007F18E9">
            <w:pPr>
              <w:spacing w:line="312" w:lineRule="auto"/>
              <w:rPr>
                <w:rFonts w:asciiTheme="majorBidi" w:hAnsiTheme="majorBidi" w:cstheme="majorBidi"/>
                <w:sz w:val="36"/>
                <w:szCs w:val="36"/>
              </w:rPr>
            </w:pPr>
          </w:p>
        </w:tc>
        <w:tc>
          <w:tcPr>
            <w:tcW w:w="708" w:type="dxa"/>
            <w:tcBorders>
              <w:top w:val="single" w:sz="4" w:space="0" w:color="auto"/>
              <w:left w:val="single" w:sz="4" w:space="0" w:color="auto"/>
              <w:bottom w:val="single" w:sz="4" w:space="0" w:color="auto"/>
              <w:right w:val="single" w:sz="4" w:space="0" w:color="auto"/>
            </w:tcBorders>
          </w:tcPr>
          <w:p w:rsidR="0016248A" w:rsidRPr="00804A07" w:rsidRDefault="0016248A" w:rsidP="007F18E9">
            <w:pPr>
              <w:spacing w:line="312" w:lineRule="auto"/>
              <w:rPr>
                <w:rFonts w:asciiTheme="majorBidi" w:hAnsiTheme="majorBidi" w:cstheme="majorBidi"/>
                <w:sz w:val="36"/>
                <w:szCs w:val="36"/>
              </w:rPr>
            </w:pPr>
          </w:p>
        </w:tc>
        <w:tc>
          <w:tcPr>
            <w:tcW w:w="716" w:type="dxa"/>
            <w:tcBorders>
              <w:top w:val="single" w:sz="4" w:space="0" w:color="auto"/>
              <w:left w:val="single" w:sz="4" w:space="0" w:color="auto"/>
              <w:bottom w:val="single" w:sz="4" w:space="0" w:color="auto"/>
              <w:right w:val="single" w:sz="4" w:space="0" w:color="auto"/>
            </w:tcBorders>
          </w:tcPr>
          <w:p w:rsidR="0016248A" w:rsidRPr="00804A07" w:rsidRDefault="0016248A" w:rsidP="007F18E9">
            <w:pPr>
              <w:spacing w:line="312" w:lineRule="auto"/>
              <w:rPr>
                <w:rFonts w:asciiTheme="majorBidi" w:hAnsiTheme="majorBidi" w:cstheme="majorBidi"/>
                <w:sz w:val="36"/>
                <w:szCs w:val="36"/>
              </w:rPr>
            </w:pPr>
          </w:p>
        </w:tc>
        <w:tc>
          <w:tcPr>
            <w:tcW w:w="1132" w:type="dxa"/>
            <w:tcBorders>
              <w:top w:val="single" w:sz="4" w:space="0" w:color="auto"/>
              <w:left w:val="single" w:sz="4" w:space="0" w:color="auto"/>
              <w:bottom w:val="single" w:sz="4" w:space="0" w:color="auto"/>
              <w:right w:val="single" w:sz="4" w:space="0" w:color="auto"/>
            </w:tcBorders>
          </w:tcPr>
          <w:p w:rsidR="0016248A" w:rsidRPr="00804A07" w:rsidRDefault="0016248A" w:rsidP="007F18E9">
            <w:pPr>
              <w:spacing w:line="312" w:lineRule="auto"/>
              <w:rPr>
                <w:rFonts w:asciiTheme="majorBidi" w:hAnsiTheme="majorBidi" w:cstheme="majorBidi"/>
                <w:sz w:val="36"/>
                <w:szCs w:val="36"/>
              </w:rPr>
            </w:pPr>
          </w:p>
        </w:tc>
        <w:tc>
          <w:tcPr>
            <w:tcW w:w="1422" w:type="dxa"/>
            <w:tcBorders>
              <w:top w:val="single" w:sz="4" w:space="0" w:color="auto"/>
              <w:left w:val="single" w:sz="4" w:space="0" w:color="auto"/>
              <w:bottom w:val="single" w:sz="4" w:space="0" w:color="auto"/>
              <w:right w:val="single" w:sz="4" w:space="0" w:color="auto"/>
            </w:tcBorders>
          </w:tcPr>
          <w:p w:rsidR="0016248A" w:rsidRPr="00804A07" w:rsidRDefault="0016248A" w:rsidP="007F18E9">
            <w:pPr>
              <w:spacing w:line="312" w:lineRule="auto"/>
              <w:rPr>
                <w:rFonts w:asciiTheme="majorBidi" w:hAnsiTheme="majorBidi" w:cstheme="majorBidi"/>
                <w:sz w:val="36"/>
                <w:szCs w:val="36"/>
              </w:rPr>
            </w:pPr>
          </w:p>
        </w:tc>
      </w:tr>
      <w:tr w:rsidR="0016248A" w:rsidRPr="00804A07" w:rsidTr="00B5541D">
        <w:trPr>
          <w:trHeight w:val="395"/>
        </w:trPr>
        <w:tc>
          <w:tcPr>
            <w:tcW w:w="708" w:type="dxa"/>
            <w:tcBorders>
              <w:top w:val="single" w:sz="4" w:space="0" w:color="auto"/>
              <w:left w:val="single" w:sz="4" w:space="0" w:color="auto"/>
              <w:bottom w:val="single" w:sz="4" w:space="0" w:color="auto"/>
              <w:right w:val="single" w:sz="4" w:space="0" w:color="auto"/>
            </w:tcBorders>
          </w:tcPr>
          <w:p w:rsidR="0016248A" w:rsidRPr="00804A07" w:rsidRDefault="0016248A" w:rsidP="007F18E9">
            <w:pPr>
              <w:spacing w:line="312" w:lineRule="auto"/>
              <w:jc w:val="center"/>
              <w:rPr>
                <w:rFonts w:ascii="Simplified Arabic" w:hAnsi="Simplified Arabic" w:cs="Simplified Arabic"/>
                <w:sz w:val="28"/>
                <w:szCs w:val="28"/>
                <w:rtl/>
              </w:rPr>
            </w:pPr>
            <w:r w:rsidRPr="00804A07">
              <w:rPr>
                <w:rFonts w:ascii="Simplified Arabic" w:hAnsi="Simplified Arabic" w:cs="Simplified Arabic" w:hint="cs"/>
                <w:sz w:val="28"/>
                <w:szCs w:val="28"/>
                <w:rtl/>
              </w:rPr>
              <w:t>5</w:t>
            </w:r>
          </w:p>
        </w:tc>
        <w:tc>
          <w:tcPr>
            <w:tcW w:w="3954" w:type="dxa"/>
            <w:tcBorders>
              <w:top w:val="single" w:sz="4" w:space="0" w:color="auto"/>
              <w:left w:val="single" w:sz="4" w:space="0" w:color="auto"/>
              <w:bottom w:val="single" w:sz="4" w:space="0" w:color="auto"/>
              <w:right w:val="single" w:sz="4" w:space="0" w:color="auto"/>
            </w:tcBorders>
          </w:tcPr>
          <w:p w:rsidR="0016248A" w:rsidRPr="00804A07" w:rsidRDefault="005B6C45" w:rsidP="007F18E9">
            <w:pPr>
              <w:spacing w:line="312" w:lineRule="auto"/>
              <w:jc w:val="lowKashida"/>
              <w:rPr>
                <w:rFonts w:ascii="Simplified Arabic" w:hAnsi="Simplified Arabic" w:cs="Simplified Arabic"/>
                <w:sz w:val="26"/>
                <w:szCs w:val="26"/>
              </w:rPr>
            </w:pPr>
            <w:r w:rsidRPr="00804A07">
              <w:rPr>
                <w:rFonts w:ascii="Simplified Arabic" w:hAnsi="Simplified Arabic" w:cs="Simplified Arabic"/>
                <w:sz w:val="26"/>
                <w:szCs w:val="26"/>
                <w:rtl/>
              </w:rPr>
              <w:t xml:space="preserve">الذكاء </w:t>
            </w:r>
            <w:r w:rsidRPr="00804A07">
              <w:rPr>
                <w:rFonts w:ascii="Simplified Arabic" w:hAnsi="Simplified Arabic" w:cs="Simplified Arabic" w:hint="cs"/>
                <w:sz w:val="26"/>
                <w:szCs w:val="26"/>
                <w:rtl/>
              </w:rPr>
              <w:t>الاصطناعي</w:t>
            </w:r>
            <w:r w:rsidRPr="00804A07">
              <w:rPr>
                <w:rFonts w:ascii="Simplified Arabic" w:hAnsi="Simplified Arabic" w:cs="Simplified Arabic"/>
                <w:sz w:val="26"/>
                <w:szCs w:val="26"/>
                <w:rtl/>
              </w:rPr>
              <w:t xml:space="preserve"> يساهم في إدارة المخاطر</w:t>
            </w:r>
            <w:r w:rsidRPr="00804A07">
              <w:rPr>
                <w:rFonts w:ascii="Simplified Arabic" w:hAnsi="Simplified Arabic" w:cs="Simplified Arabic" w:hint="cs"/>
                <w:sz w:val="26"/>
                <w:szCs w:val="26"/>
                <w:rtl/>
              </w:rPr>
              <w:t>.</w:t>
            </w:r>
          </w:p>
        </w:tc>
        <w:tc>
          <w:tcPr>
            <w:tcW w:w="996" w:type="dxa"/>
            <w:tcBorders>
              <w:top w:val="single" w:sz="4" w:space="0" w:color="auto"/>
              <w:left w:val="single" w:sz="4" w:space="0" w:color="auto"/>
              <w:bottom w:val="single" w:sz="4" w:space="0" w:color="auto"/>
              <w:right w:val="single" w:sz="4" w:space="0" w:color="auto"/>
            </w:tcBorders>
          </w:tcPr>
          <w:p w:rsidR="0016248A" w:rsidRPr="00804A07" w:rsidRDefault="0016248A" w:rsidP="007F18E9">
            <w:pPr>
              <w:spacing w:line="312" w:lineRule="auto"/>
              <w:rPr>
                <w:rFonts w:asciiTheme="majorBidi" w:hAnsiTheme="majorBidi" w:cstheme="majorBidi"/>
                <w:sz w:val="36"/>
                <w:szCs w:val="36"/>
              </w:rPr>
            </w:pPr>
          </w:p>
        </w:tc>
        <w:tc>
          <w:tcPr>
            <w:tcW w:w="708" w:type="dxa"/>
            <w:tcBorders>
              <w:top w:val="single" w:sz="4" w:space="0" w:color="auto"/>
              <w:left w:val="single" w:sz="4" w:space="0" w:color="auto"/>
              <w:bottom w:val="single" w:sz="4" w:space="0" w:color="auto"/>
              <w:right w:val="single" w:sz="4" w:space="0" w:color="auto"/>
            </w:tcBorders>
          </w:tcPr>
          <w:p w:rsidR="0016248A" w:rsidRPr="00804A07" w:rsidRDefault="0016248A" w:rsidP="007F18E9">
            <w:pPr>
              <w:spacing w:line="312" w:lineRule="auto"/>
              <w:rPr>
                <w:rFonts w:asciiTheme="majorBidi" w:hAnsiTheme="majorBidi" w:cstheme="majorBidi"/>
                <w:sz w:val="36"/>
                <w:szCs w:val="36"/>
              </w:rPr>
            </w:pPr>
          </w:p>
        </w:tc>
        <w:tc>
          <w:tcPr>
            <w:tcW w:w="716" w:type="dxa"/>
            <w:tcBorders>
              <w:top w:val="single" w:sz="4" w:space="0" w:color="auto"/>
              <w:left w:val="single" w:sz="4" w:space="0" w:color="auto"/>
              <w:bottom w:val="single" w:sz="4" w:space="0" w:color="auto"/>
              <w:right w:val="single" w:sz="4" w:space="0" w:color="auto"/>
            </w:tcBorders>
          </w:tcPr>
          <w:p w:rsidR="0016248A" w:rsidRPr="00804A07" w:rsidRDefault="0016248A" w:rsidP="007F18E9">
            <w:pPr>
              <w:spacing w:line="312" w:lineRule="auto"/>
              <w:rPr>
                <w:rFonts w:asciiTheme="majorBidi" w:hAnsiTheme="majorBidi" w:cstheme="majorBidi"/>
                <w:sz w:val="36"/>
                <w:szCs w:val="36"/>
              </w:rPr>
            </w:pPr>
          </w:p>
        </w:tc>
        <w:tc>
          <w:tcPr>
            <w:tcW w:w="1132" w:type="dxa"/>
            <w:tcBorders>
              <w:top w:val="single" w:sz="4" w:space="0" w:color="auto"/>
              <w:left w:val="single" w:sz="4" w:space="0" w:color="auto"/>
              <w:bottom w:val="single" w:sz="4" w:space="0" w:color="auto"/>
              <w:right w:val="single" w:sz="4" w:space="0" w:color="auto"/>
            </w:tcBorders>
          </w:tcPr>
          <w:p w:rsidR="0016248A" w:rsidRPr="00804A07" w:rsidRDefault="0016248A" w:rsidP="007F18E9">
            <w:pPr>
              <w:spacing w:line="312" w:lineRule="auto"/>
              <w:rPr>
                <w:rFonts w:asciiTheme="majorBidi" w:hAnsiTheme="majorBidi" w:cstheme="majorBidi"/>
                <w:sz w:val="36"/>
                <w:szCs w:val="36"/>
              </w:rPr>
            </w:pPr>
          </w:p>
        </w:tc>
        <w:tc>
          <w:tcPr>
            <w:tcW w:w="1422" w:type="dxa"/>
            <w:tcBorders>
              <w:top w:val="single" w:sz="4" w:space="0" w:color="auto"/>
              <w:left w:val="single" w:sz="4" w:space="0" w:color="auto"/>
              <w:bottom w:val="single" w:sz="4" w:space="0" w:color="auto"/>
              <w:right w:val="single" w:sz="4" w:space="0" w:color="auto"/>
            </w:tcBorders>
          </w:tcPr>
          <w:p w:rsidR="0016248A" w:rsidRPr="00804A07" w:rsidRDefault="0016248A" w:rsidP="007F18E9">
            <w:pPr>
              <w:spacing w:line="312" w:lineRule="auto"/>
              <w:rPr>
                <w:rFonts w:asciiTheme="majorBidi" w:hAnsiTheme="majorBidi" w:cstheme="majorBidi"/>
                <w:sz w:val="36"/>
                <w:szCs w:val="36"/>
              </w:rPr>
            </w:pPr>
          </w:p>
        </w:tc>
      </w:tr>
      <w:tr w:rsidR="0016248A" w:rsidRPr="00804A07" w:rsidTr="00B5541D">
        <w:trPr>
          <w:trHeight w:val="395"/>
        </w:trPr>
        <w:tc>
          <w:tcPr>
            <w:tcW w:w="708" w:type="dxa"/>
            <w:tcBorders>
              <w:top w:val="single" w:sz="4" w:space="0" w:color="auto"/>
              <w:left w:val="single" w:sz="4" w:space="0" w:color="auto"/>
              <w:bottom w:val="single" w:sz="4" w:space="0" w:color="auto"/>
              <w:right w:val="single" w:sz="4" w:space="0" w:color="auto"/>
            </w:tcBorders>
          </w:tcPr>
          <w:p w:rsidR="0016248A" w:rsidRPr="00804A07" w:rsidRDefault="0016248A" w:rsidP="007F18E9">
            <w:pPr>
              <w:spacing w:line="312" w:lineRule="auto"/>
              <w:jc w:val="center"/>
              <w:rPr>
                <w:rFonts w:ascii="Simplified Arabic" w:hAnsi="Simplified Arabic" w:cs="Simplified Arabic"/>
                <w:sz w:val="28"/>
                <w:szCs w:val="28"/>
                <w:rtl/>
              </w:rPr>
            </w:pPr>
            <w:r w:rsidRPr="00804A07">
              <w:rPr>
                <w:rFonts w:ascii="Simplified Arabic" w:hAnsi="Simplified Arabic" w:cs="Simplified Arabic" w:hint="cs"/>
                <w:sz w:val="28"/>
                <w:szCs w:val="28"/>
                <w:rtl/>
              </w:rPr>
              <w:t>6</w:t>
            </w:r>
          </w:p>
        </w:tc>
        <w:tc>
          <w:tcPr>
            <w:tcW w:w="3954" w:type="dxa"/>
            <w:tcBorders>
              <w:top w:val="single" w:sz="4" w:space="0" w:color="auto"/>
              <w:left w:val="single" w:sz="4" w:space="0" w:color="auto"/>
              <w:bottom w:val="single" w:sz="4" w:space="0" w:color="auto"/>
              <w:right w:val="single" w:sz="4" w:space="0" w:color="auto"/>
            </w:tcBorders>
          </w:tcPr>
          <w:p w:rsidR="0016248A" w:rsidRPr="00804A07" w:rsidRDefault="005B6C45" w:rsidP="007F18E9">
            <w:pPr>
              <w:spacing w:line="312" w:lineRule="auto"/>
              <w:jc w:val="lowKashida"/>
              <w:rPr>
                <w:rFonts w:ascii="Simplified Arabic" w:hAnsi="Simplified Arabic" w:cs="Simplified Arabic"/>
                <w:b/>
                <w:bCs/>
                <w:sz w:val="26"/>
                <w:szCs w:val="26"/>
              </w:rPr>
            </w:pPr>
            <w:r w:rsidRPr="00804A07">
              <w:rPr>
                <w:rFonts w:ascii="Simplified Arabic" w:hAnsi="Simplified Arabic" w:cs="Simplified Arabic" w:hint="cs"/>
                <w:sz w:val="26"/>
                <w:szCs w:val="26"/>
                <w:rtl/>
              </w:rPr>
              <w:t>أثق في</w:t>
            </w:r>
            <w:r w:rsidRPr="00804A07">
              <w:rPr>
                <w:rFonts w:ascii="Simplified Arabic" w:hAnsi="Simplified Arabic" w:cs="Simplified Arabic"/>
                <w:sz w:val="26"/>
                <w:szCs w:val="26"/>
                <w:rtl/>
              </w:rPr>
              <w:t xml:space="preserve"> دقة الحلول التي تم إنشاؤها بواسطة الذكاء </w:t>
            </w:r>
            <w:r w:rsidRPr="00804A07">
              <w:rPr>
                <w:rFonts w:ascii="Simplified Arabic" w:hAnsi="Simplified Arabic" w:cs="Simplified Arabic" w:hint="cs"/>
                <w:sz w:val="26"/>
                <w:szCs w:val="26"/>
                <w:rtl/>
              </w:rPr>
              <w:t>الاصطناعي في مواجهة المخاطر ..</w:t>
            </w:r>
          </w:p>
        </w:tc>
        <w:tc>
          <w:tcPr>
            <w:tcW w:w="996" w:type="dxa"/>
            <w:tcBorders>
              <w:top w:val="single" w:sz="4" w:space="0" w:color="auto"/>
              <w:left w:val="single" w:sz="4" w:space="0" w:color="auto"/>
              <w:bottom w:val="single" w:sz="4" w:space="0" w:color="auto"/>
              <w:right w:val="single" w:sz="4" w:space="0" w:color="auto"/>
            </w:tcBorders>
          </w:tcPr>
          <w:p w:rsidR="0016248A" w:rsidRPr="00804A07" w:rsidRDefault="0016248A" w:rsidP="007F18E9">
            <w:pPr>
              <w:spacing w:line="312" w:lineRule="auto"/>
              <w:rPr>
                <w:rFonts w:asciiTheme="majorBidi" w:hAnsiTheme="majorBidi" w:cstheme="majorBidi"/>
                <w:sz w:val="36"/>
                <w:szCs w:val="36"/>
              </w:rPr>
            </w:pPr>
          </w:p>
        </w:tc>
        <w:tc>
          <w:tcPr>
            <w:tcW w:w="708" w:type="dxa"/>
            <w:tcBorders>
              <w:top w:val="single" w:sz="4" w:space="0" w:color="auto"/>
              <w:left w:val="single" w:sz="4" w:space="0" w:color="auto"/>
              <w:bottom w:val="single" w:sz="4" w:space="0" w:color="auto"/>
              <w:right w:val="single" w:sz="4" w:space="0" w:color="auto"/>
            </w:tcBorders>
          </w:tcPr>
          <w:p w:rsidR="0016248A" w:rsidRPr="00804A07" w:rsidRDefault="0016248A" w:rsidP="007F18E9">
            <w:pPr>
              <w:spacing w:line="312" w:lineRule="auto"/>
              <w:rPr>
                <w:rFonts w:asciiTheme="majorBidi" w:hAnsiTheme="majorBidi" w:cstheme="majorBidi"/>
                <w:sz w:val="36"/>
                <w:szCs w:val="36"/>
              </w:rPr>
            </w:pPr>
          </w:p>
        </w:tc>
        <w:tc>
          <w:tcPr>
            <w:tcW w:w="716" w:type="dxa"/>
            <w:tcBorders>
              <w:top w:val="single" w:sz="4" w:space="0" w:color="auto"/>
              <w:left w:val="single" w:sz="4" w:space="0" w:color="auto"/>
              <w:bottom w:val="single" w:sz="4" w:space="0" w:color="auto"/>
              <w:right w:val="single" w:sz="4" w:space="0" w:color="auto"/>
            </w:tcBorders>
          </w:tcPr>
          <w:p w:rsidR="0016248A" w:rsidRPr="00804A07" w:rsidRDefault="0016248A" w:rsidP="007F18E9">
            <w:pPr>
              <w:spacing w:line="312" w:lineRule="auto"/>
              <w:rPr>
                <w:rFonts w:asciiTheme="majorBidi" w:hAnsiTheme="majorBidi" w:cstheme="majorBidi"/>
                <w:sz w:val="36"/>
                <w:szCs w:val="36"/>
              </w:rPr>
            </w:pPr>
          </w:p>
        </w:tc>
        <w:tc>
          <w:tcPr>
            <w:tcW w:w="1132" w:type="dxa"/>
            <w:tcBorders>
              <w:top w:val="single" w:sz="4" w:space="0" w:color="auto"/>
              <w:left w:val="single" w:sz="4" w:space="0" w:color="auto"/>
              <w:bottom w:val="single" w:sz="4" w:space="0" w:color="auto"/>
              <w:right w:val="single" w:sz="4" w:space="0" w:color="auto"/>
            </w:tcBorders>
          </w:tcPr>
          <w:p w:rsidR="0016248A" w:rsidRPr="00804A07" w:rsidRDefault="0016248A" w:rsidP="007F18E9">
            <w:pPr>
              <w:spacing w:line="312" w:lineRule="auto"/>
              <w:rPr>
                <w:rFonts w:asciiTheme="majorBidi" w:hAnsiTheme="majorBidi" w:cstheme="majorBidi"/>
                <w:sz w:val="36"/>
                <w:szCs w:val="36"/>
              </w:rPr>
            </w:pPr>
          </w:p>
        </w:tc>
        <w:tc>
          <w:tcPr>
            <w:tcW w:w="1422" w:type="dxa"/>
            <w:tcBorders>
              <w:top w:val="single" w:sz="4" w:space="0" w:color="auto"/>
              <w:left w:val="single" w:sz="4" w:space="0" w:color="auto"/>
              <w:bottom w:val="single" w:sz="4" w:space="0" w:color="auto"/>
              <w:right w:val="single" w:sz="4" w:space="0" w:color="auto"/>
            </w:tcBorders>
          </w:tcPr>
          <w:p w:rsidR="0016248A" w:rsidRPr="00804A07" w:rsidRDefault="0016248A" w:rsidP="007F18E9">
            <w:pPr>
              <w:spacing w:line="312" w:lineRule="auto"/>
              <w:rPr>
                <w:rFonts w:asciiTheme="majorBidi" w:hAnsiTheme="majorBidi" w:cstheme="majorBidi"/>
                <w:sz w:val="36"/>
                <w:szCs w:val="36"/>
              </w:rPr>
            </w:pPr>
          </w:p>
        </w:tc>
      </w:tr>
    </w:tbl>
    <w:p w:rsidR="000C7802" w:rsidRPr="00804A07" w:rsidRDefault="000C7802" w:rsidP="007F18E9">
      <w:pPr>
        <w:spacing w:line="312" w:lineRule="auto"/>
        <w:rPr>
          <w:rFonts w:ascii="Simplified Arabic" w:hAnsi="Simplified Arabic" w:cs="Simplified Arabic"/>
          <w:sz w:val="4"/>
          <w:szCs w:val="4"/>
          <w:rtl/>
        </w:rPr>
      </w:pPr>
    </w:p>
    <w:tbl>
      <w:tblPr>
        <w:tblpPr w:leftFromText="180" w:rightFromText="180" w:vertAnchor="text" w:horzAnchor="margin" w:tblpXSpec="center" w:tblpY="-56"/>
        <w:bidiVisual/>
        <w:tblW w:w="9636" w:type="dxa"/>
        <w:tblLayout w:type="fixed"/>
        <w:tblLook w:val="04A0" w:firstRow="1" w:lastRow="0" w:firstColumn="1" w:lastColumn="0" w:noHBand="0" w:noVBand="1"/>
      </w:tblPr>
      <w:tblGrid>
        <w:gridCol w:w="708"/>
        <w:gridCol w:w="15"/>
        <w:gridCol w:w="3939"/>
        <w:gridCol w:w="9"/>
        <w:gridCol w:w="17"/>
        <w:gridCol w:w="970"/>
        <w:gridCol w:w="23"/>
        <w:gridCol w:w="695"/>
        <w:gridCol w:w="14"/>
        <w:gridCol w:w="692"/>
        <w:gridCol w:w="1138"/>
        <w:gridCol w:w="1416"/>
      </w:tblGrid>
      <w:tr w:rsidR="00773CEF" w:rsidRPr="00804A07" w:rsidTr="00773CEF">
        <w:tc>
          <w:tcPr>
            <w:tcW w:w="9636" w:type="dxa"/>
            <w:gridSpan w:val="1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773CEF" w:rsidRPr="00804A07" w:rsidRDefault="00773CEF" w:rsidP="007F18E9">
            <w:pPr>
              <w:spacing w:line="312" w:lineRule="auto"/>
              <w:jc w:val="both"/>
              <w:rPr>
                <w:rFonts w:ascii="Simplified Arabic" w:hAnsi="Simplified Arabic" w:cs="Simplified Arabic"/>
                <w:b/>
                <w:bCs/>
                <w:sz w:val="4"/>
                <w:szCs w:val="4"/>
                <w:rtl/>
              </w:rPr>
            </w:pPr>
          </w:p>
          <w:p w:rsidR="00773CEF" w:rsidRPr="00804A07" w:rsidRDefault="00773CEF" w:rsidP="007F18E9">
            <w:pPr>
              <w:spacing w:line="312" w:lineRule="auto"/>
              <w:jc w:val="both"/>
              <w:rPr>
                <w:rFonts w:asciiTheme="majorBidi" w:hAnsiTheme="majorBidi" w:cstheme="majorBidi"/>
                <w:b/>
                <w:bCs/>
                <w:sz w:val="36"/>
                <w:szCs w:val="36"/>
              </w:rPr>
            </w:pPr>
            <w:r w:rsidRPr="00804A07">
              <w:rPr>
                <w:rFonts w:ascii="Simplified Arabic" w:hAnsi="Simplified Arabic" w:cs="Simplified Arabic"/>
                <w:b/>
                <w:bCs/>
                <w:sz w:val="30"/>
                <w:szCs w:val="30"/>
                <w:rtl/>
              </w:rPr>
              <w:t xml:space="preserve">المحور </w:t>
            </w:r>
            <w:r w:rsidRPr="00804A07">
              <w:rPr>
                <w:rFonts w:ascii="Simplified Arabic" w:hAnsi="Simplified Arabic" w:cs="Simplified Arabic" w:hint="cs"/>
                <w:b/>
                <w:bCs/>
                <w:sz w:val="30"/>
                <w:szCs w:val="30"/>
                <w:rtl/>
              </w:rPr>
              <w:t>الثالث</w:t>
            </w:r>
            <w:r w:rsidRPr="00804A07">
              <w:rPr>
                <w:rFonts w:ascii="Simplified Arabic" w:hAnsi="Simplified Arabic" w:cs="Simplified Arabic"/>
                <w:b/>
                <w:bCs/>
                <w:sz w:val="30"/>
                <w:szCs w:val="30"/>
                <w:rtl/>
              </w:rPr>
              <w:t xml:space="preserve"> :  </w:t>
            </w:r>
            <w:r w:rsidRPr="00804A07">
              <w:rPr>
                <w:rFonts w:ascii="Simplified Arabic" w:hAnsi="Simplified Arabic" w:cs="Simplified Arabic" w:hint="cs"/>
                <w:b/>
                <w:bCs/>
                <w:sz w:val="30"/>
                <w:szCs w:val="30"/>
                <w:rtl/>
              </w:rPr>
              <w:t>التحديات التي تواجه استخدام الذكاء الاصطناعي في إدارة المخاطر</w:t>
            </w:r>
            <w:r w:rsidRPr="00804A07">
              <w:rPr>
                <w:rFonts w:ascii="Simplified Arabic" w:hAnsi="Simplified Arabic" w:cs="Simplified Arabic"/>
                <w:b/>
                <w:bCs/>
                <w:sz w:val="30"/>
                <w:szCs w:val="30"/>
                <w:rtl/>
              </w:rPr>
              <w:t xml:space="preserve">  </w:t>
            </w:r>
            <w:r w:rsidRPr="00804A07">
              <w:rPr>
                <w:rFonts w:ascii="Simplified Arabic" w:hAnsi="Simplified Arabic" w:cs="Simplified Arabic"/>
                <w:b/>
                <w:bCs/>
                <w:sz w:val="28"/>
                <w:szCs w:val="28"/>
                <w:rtl/>
              </w:rPr>
              <w:t>.</w:t>
            </w:r>
          </w:p>
        </w:tc>
      </w:tr>
      <w:tr w:rsidR="00773CEF" w:rsidRPr="00804A07" w:rsidTr="00773CEF">
        <w:tc>
          <w:tcPr>
            <w:tcW w:w="708" w:type="dxa"/>
            <w:tcBorders>
              <w:top w:val="single" w:sz="4" w:space="0" w:color="auto"/>
              <w:left w:val="single" w:sz="4" w:space="0" w:color="auto"/>
              <w:bottom w:val="single" w:sz="4" w:space="0" w:color="auto"/>
              <w:right w:val="single" w:sz="4" w:space="0" w:color="auto"/>
            </w:tcBorders>
            <w:hideMark/>
          </w:tcPr>
          <w:p w:rsidR="00773CEF" w:rsidRPr="00804A07" w:rsidRDefault="00773CEF" w:rsidP="007F18E9">
            <w:pPr>
              <w:spacing w:line="312" w:lineRule="auto"/>
              <w:jc w:val="center"/>
              <w:rPr>
                <w:rFonts w:ascii="Simplified Arabic" w:hAnsi="Simplified Arabic" w:cs="Simplified Arabic"/>
                <w:sz w:val="28"/>
                <w:szCs w:val="28"/>
              </w:rPr>
            </w:pPr>
            <w:r w:rsidRPr="00804A07">
              <w:rPr>
                <w:rFonts w:ascii="Simplified Arabic" w:hAnsi="Simplified Arabic" w:cs="Simplified Arabic"/>
                <w:sz w:val="28"/>
                <w:szCs w:val="28"/>
                <w:rtl/>
              </w:rPr>
              <w:t>1</w:t>
            </w:r>
          </w:p>
        </w:tc>
        <w:tc>
          <w:tcPr>
            <w:tcW w:w="3954" w:type="dxa"/>
            <w:gridSpan w:val="2"/>
            <w:tcBorders>
              <w:top w:val="single" w:sz="4" w:space="0" w:color="auto"/>
              <w:left w:val="single" w:sz="4" w:space="0" w:color="auto"/>
              <w:bottom w:val="single" w:sz="4" w:space="0" w:color="auto"/>
              <w:right w:val="single" w:sz="4" w:space="0" w:color="auto"/>
            </w:tcBorders>
          </w:tcPr>
          <w:p w:rsidR="00773CEF" w:rsidRPr="00804A07" w:rsidRDefault="00773CEF" w:rsidP="007F18E9">
            <w:pPr>
              <w:spacing w:line="312" w:lineRule="auto"/>
              <w:jc w:val="lowKashida"/>
              <w:rPr>
                <w:rFonts w:ascii="Simplified Arabic" w:hAnsi="Simplified Arabic" w:cs="Simplified Arabic"/>
                <w:sz w:val="26"/>
                <w:szCs w:val="26"/>
              </w:rPr>
            </w:pPr>
            <w:r w:rsidRPr="00804A07">
              <w:rPr>
                <w:rFonts w:ascii="Simplified Arabic" w:hAnsi="Simplified Arabic" w:cs="Simplified Arabic" w:hint="cs"/>
                <w:sz w:val="26"/>
                <w:szCs w:val="26"/>
                <w:rtl/>
              </w:rPr>
              <w:t>عدم وجود رؤية استراتيجية من قبل الإدارة العليا بالجامعة تبرر استخدام الذكاء الاصطناعي في إدارة المخاطر.</w:t>
            </w:r>
          </w:p>
        </w:tc>
        <w:tc>
          <w:tcPr>
            <w:tcW w:w="996" w:type="dxa"/>
            <w:gridSpan w:val="3"/>
            <w:tcBorders>
              <w:top w:val="single" w:sz="4" w:space="0" w:color="auto"/>
              <w:left w:val="single" w:sz="4" w:space="0" w:color="auto"/>
              <w:bottom w:val="single" w:sz="4" w:space="0" w:color="auto"/>
              <w:right w:val="single" w:sz="4" w:space="0" w:color="auto"/>
            </w:tcBorders>
          </w:tcPr>
          <w:p w:rsidR="00773CEF" w:rsidRPr="00804A07" w:rsidRDefault="00773CEF" w:rsidP="007F18E9">
            <w:pPr>
              <w:spacing w:line="312" w:lineRule="auto"/>
              <w:rPr>
                <w:rFonts w:asciiTheme="majorBidi" w:hAnsiTheme="majorBidi" w:cstheme="majorBidi"/>
                <w:b/>
                <w:bCs/>
                <w:sz w:val="26"/>
                <w:szCs w:val="26"/>
              </w:rPr>
            </w:pPr>
          </w:p>
        </w:tc>
        <w:tc>
          <w:tcPr>
            <w:tcW w:w="718" w:type="dxa"/>
            <w:gridSpan w:val="2"/>
            <w:tcBorders>
              <w:top w:val="single" w:sz="4" w:space="0" w:color="auto"/>
              <w:left w:val="single" w:sz="4" w:space="0" w:color="auto"/>
              <w:bottom w:val="single" w:sz="4" w:space="0" w:color="auto"/>
              <w:right w:val="single" w:sz="4" w:space="0" w:color="auto"/>
            </w:tcBorders>
          </w:tcPr>
          <w:p w:rsidR="00773CEF" w:rsidRPr="00804A07" w:rsidRDefault="00773CEF" w:rsidP="007F18E9">
            <w:pPr>
              <w:spacing w:line="312" w:lineRule="auto"/>
              <w:rPr>
                <w:rFonts w:asciiTheme="majorBidi" w:hAnsiTheme="majorBidi" w:cstheme="majorBidi"/>
                <w:sz w:val="36"/>
                <w:szCs w:val="36"/>
              </w:rPr>
            </w:pPr>
          </w:p>
        </w:tc>
        <w:tc>
          <w:tcPr>
            <w:tcW w:w="706" w:type="dxa"/>
            <w:gridSpan w:val="2"/>
            <w:tcBorders>
              <w:top w:val="single" w:sz="4" w:space="0" w:color="auto"/>
              <w:left w:val="single" w:sz="4" w:space="0" w:color="auto"/>
              <w:bottom w:val="single" w:sz="4" w:space="0" w:color="auto"/>
              <w:right w:val="single" w:sz="4" w:space="0" w:color="auto"/>
            </w:tcBorders>
          </w:tcPr>
          <w:p w:rsidR="00773CEF" w:rsidRPr="00804A07" w:rsidRDefault="00773CEF" w:rsidP="007F18E9">
            <w:pPr>
              <w:spacing w:line="312" w:lineRule="auto"/>
              <w:rPr>
                <w:rFonts w:asciiTheme="majorBidi" w:hAnsiTheme="majorBidi" w:cstheme="majorBidi"/>
                <w:sz w:val="36"/>
                <w:szCs w:val="36"/>
              </w:rPr>
            </w:pPr>
          </w:p>
        </w:tc>
        <w:tc>
          <w:tcPr>
            <w:tcW w:w="1138" w:type="dxa"/>
            <w:tcBorders>
              <w:top w:val="single" w:sz="4" w:space="0" w:color="auto"/>
              <w:left w:val="single" w:sz="4" w:space="0" w:color="auto"/>
              <w:bottom w:val="single" w:sz="4" w:space="0" w:color="auto"/>
              <w:right w:val="single" w:sz="4" w:space="0" w:color="auto"/>
            </w:tcBorders>
          </w:tcPr>
          <w:p w:rsidR="00773CEF" w:rsidRPr="00804A07" w:rsidRDefault="00773CEF" w:rsidP="007F18E9">
            <w:pPr>
              <w:spacing w:line="312" w:lineRule="auto"/>
              <w:rPr>
                <w:rFonts w:asciiTheme="majorBidi" w:hAnsiTheme="majorBidi" w:cstheme="majorBidi"/>
                <w:sz w:val="36"/>
                <w:szCs w:val="36"/>
              </w:rPr>
            </w:pPr>
          </w:p>
        </w:tc>
        <w:tc>
          <w:tcPr>
            <w:tcW w:w="1416" w:type="dxa"/>
            <w:tcBorders>
              <w:top w:val="single" w:sz="4" w:space="0" w:color="auto"/>
              <w:left w:val="single" w:sz="4" w:space="0" w:color="auto"/>
              <w:bottom w:val="single" w:sz="4" w:space="0" w:color="auto"/>
              <w:right w:val="single" w:sz="4" w:space="0" w:color="auto"/>
            </w:tcBorders>
          </w:tcPr>
          <w:p w:rsidR="00773CEF" w:rsidRPr="00804A07" w:rsidRDefault="00773CEF" w:rsidP="007F18E9">
            <w:pPr>
              <w:spacing w:line="312" w:lineRule="auto"/>
              <w:rPr>
                <w:rFonts w:asciiTheme="majorBidi" w:hAnsiTheme="majorBidi" w:cstheme="majorBidi"/>
                <w:sz w:val="36"/>
                <w:szCs w:val="36"/>
              </w:rPr>
            </w:pPr>
          </w:p>
        </w:tc>
      </w:tr>
      <w:tr w:rsidR="00773CEF" w:rsidRPr="00804A07" w:rsidTr="00773CEF">
        <w:tc>
          <w:tcPr>
            <w:tcW w:w="708" w:type="dxa"/>
            <w:tcBorders>
              <w:top w:val="single" w:sz="4" w:space="0" w:color="auto"/>
              <w:left w:val="single" w:sz="4" w:space="0" w:color="auto"/>
              <w:bottom w:val="single" w:sz="4" w:space="0" w:color="auto"/>
              <w:right w:val="single" w:sz="4" w:space="0" w:color="auto"/>
            </w:tcBorders>
            <w:hideMark/>
          </w:tcPr>
          <w:p w:rsidR="00773CEF" w:rsidRPr="00804A07" w:rsidRDefault="00773CEF" w:rsidP="007F18E9">
            <w:pPr>
              <w:spacing w:line="312" w:lineRule="auto"/>
              <w:jc w:val="center"/>
              <w:rPr>
                <w:rFonts w:ascii="Simplified Arabic" w:hAnsi="Simplified Arabic" w:cs="Simplified Arabic"/>
                <w:sz w:val="28"/>
                <w:szCs w:val="28"/>
              </w:rPr>
            </w:pPr>
            <w:r w:rsidRPr="00804A07">
              <w:rPr>
                <w:rFonts w:ascii="Simplified Arabic" w:hAnsi="Simplified Arabic" w:cs="Simplified Arabic"/>
                <w:sz w:val="28"/>
                <w:szCs w:val="28"/>
                <w:rtl/>
              </w:rPr>
              <w:t>2</w:t>
            </w:r>
          </w:p>
        </w:tc>
        <w:tc>
          <w:tcPr>
            <w:tcW w:w="3954" w:type="dxa"/>
            <w:gridSpan w:val="2"/>
            <w:tcBorders>
              <w:top w:val="single" w:sz="4" w:space="0" w:color="auto"/>
              <w:left w:val="single" w:sz="4" w:space="0" w:color="auto"/>
              <w:bottom w:val="single" w:sz="4" w:space="0" w:color="auto"/>
              <w:right w:val="single" w:sz="4" w:space="0" w:color="auto"/>
            </w:tcBorders>
          </w:tcPr>
          <w:p w:rsidR="00773CEF" w:rsidRPr="00804A07" w:rsidRDefault="00773CEF" w:rsidP="007F18E9">
            <w:pPr>
              <w:spacing w:line="312" w:lineRule="auto"/>
              <w:jc w:val="lowKashida"/>
              <w:rPr>
                <w:rFonts w:ascii="Simplified Arabic" w:hAnsi="Simplified Arabic" w:cs="Simplified Arabic"/>
                <w:sz w:val="26"/>
                <w:szCs w:val="26"/>
              </w:rPr>
            </w:pPr>
            <w:r w:rsidRPr="00804A07">
              <w:rPr>
                <w:rFonts w:ascii="Simplified Arabic" w:hAnsi="Simplified Arabic" w:cs="Simplified Arabic" w:hint="cs"/>
                <w:sz w:val="26"/>
                <w:szCs w:val="26"/>
                <w:rtl/>
              </w:rPr>
              <w:t xml:space="preserve">ندرة البرامج التدريبية في تنمية مهارات العاملين في مجال الذكاء الاصطناعي في إدارة المخاطر </w:t>
            </w:r>
          </w:p>
        </w:tc>
        <w:tc>
          <w:tcPr>
            <w:tcW w:w="996" w:type="dxa"/>
            <w:gridSpan w:val="3"/>
            <w:tcBorders>
              <w:top w:val="single" w:sz="4" w:space="0" w:color="auto"/>
              <w:left w:val="single" w:sz="4" w:space="0" w:color="auto"/>
              <w:bottom w:val="single" w:sz="4" w:space="0" w:color="auto"/>
              <w:right w:val="single" w:sz="4" w:space="0" w:color="auto"/>
            </w:tcBorders>
          </w:tcPr>
          <w:p w:rsidR="00773CEF" w:rsidRPr="00804A07" w:rsidRDefault="00773CEF" w:rsidP="007F18E9">
            <w:pPr>
              <w:spacing w:line="312" w:lineRule="auto"/>
              <w:rPr>
                <w:rFonts w:asciiTheme="majorBidi" w:hAnsiTheme="majorBidi" w:cstheme="majorBidi"/>
                <w:b/>
                <w:bCs/>
                <w:sz w:val="26"/>
                <w:szCs w:val="26"/>
              </w:rPr>
            </w:pPr>
          </w:p>
        </w:tc>
        <w:tc>
          <w:tcPr>
            <w:tcW w:w="718" w:type="dxa"/>
            <w:gridSpan w:val="2"/>
            <w:tcBorders>
              <w:top w:val="single" w:sz="4" w:space="0" w:color="auto"/>
              <w:left w:val="single" w:sz="4" w:space="0" w:color="auto"/>
              <w:bottom w:val="single" w:sz="4" w:space="0" w:color="auto"/>
              <w:right w:val="single" w:sz="4" w:space="0" w:color="auto"/>
            </w:tcBorders>
          </w:tcPr>
          <w:p w:rsidR="00773CEF" w:rsidRPr="00804A07" w:rsidRDefault="00773CEF" w:rsidP="007F18E9">
            <w:pPr>
              <w:spacing w:line="312" w:lineRule="auto"/>
              <w:rPr>
                <w:rFonts w:asciiTheme="majorBidi" w:hAnsiTheme="majorBidi" w:cstheme="majorBidi"/>
                <w:sz w:val="36"/>
                <w:szCs w:val="36"/>
              </w:rPr>
            </w:pPr>
          </w:p>
        </w:tc>
        <w:tc>
          <w:tcPr>
            <w:tcW w:w="706" w:type="dxa"/>
            <w:gridSpan w:val="2"/>
            <w:tcBorders>
              <w:top w:val="single" w:sz="4" w:space="0" w:color="auto"/>
              <w:left w:val="single" w:sz="4" w:space="0" w:color="auto"/>
              <w:bottom w:val="single" w:sz="4" w:space="0" w:color="auto"/>
              <w:right w:val="single" w:sz="4" w:space="0" w:color="auto"/>
            </w:tcBorders>
          </w:tcPr>
          <w:p w:rsidR="00773CEF" w:rsidRPr="00804A07" w:rsidRDefault="00773CEF" w:rsidP="007F18E9">
            <w:pPr>
              <w:spacing w:line="312" w:lineRule="auto"/>
              <w:rPr>
                <w:rFonts w:asciiTheme="majorBidi" w:hAnsiTheme="majorBidi" w:cstheme="majorBidi"/>
                <w:sz w:val="36"/>
                <w:szCs w:val="36"/>
              </w:rPr>
            </w:pPr>
          </w:p>
        </w:tc>
        <w:tc>
          <w:tcPr>
            <w:tcW w:w="1138" w:type="dxa"/>
            <w:tcBorders>
              <w:top w:val="single" w:sz="4" w:space="0" w:color="auto"/>
              <w:left w:val="single" w:sz="4" w:space="0" w:color="auto"/>
              <w:bottom w:val="single" w:sz="4" w:space="0" w:color="auto"/>
              <w:right w:val="single" w:sz="4" w:space="0" w:color="auto"/>
            </w:tcBorders>
          </w:tcPr>
          <w:p w:rsidR="00773CEF" w:rsidRPr="00804A07" w:rsidRDefault="00773CEF" w:rsidP="007F18E9">
            <w:pPr>
              <w:spacing w:line="312" w:lineRule="auto"/>
              <w:rPr>
                <w:rFonts w:asciiTheme="majorBidi" w:hAnsiTheme="majorBidi" w:cstheme="majorBidi"/>
                <w:sz w:val="36"/>
                <w:szCs w:val="36"/>
              </w:rPr>
            </w:pPr>
          </w:p>
        </w:tc>
        <w:tc>
          <w:tcPr>
            <w:tcW w:w="1416" w:type="dxa"/>
            <w:tcBorders>
              <w:top w:val="single" w:sz="4" w:space="0" w:color="auto"/>
              <w:left w:val="single" w:sz="4" w:space="0" w:color="auto"/>
              <w:bottom w:val="single" w:sz="4" w:space="0" w:color="auto"/>
              <w:right w:val="single" w:sz="4" w:space="0" w:color="auto"/>
            </w:tcBorders>
          </w:tcPr>
          <w:p w:rsidR="00773CEF" w:rsidRPr="00804A07" w:rsidRDefault="00773CEF" w:rsidP="007F18E9">
            <w:pPr>
              <w:spacing w:line="312" w:lineRule="auto"/>
              <w:rPr>
                <w:rFonts w:asciiTheme="majorBidi" w:hAnsiTheme="majorBidi" w:cstheme="majorBidi"/>
                <w:sz w:val="36"/>
                <w:szCs w:val="36"/>
              </w:rPr>
            </w:pPr>
          </w:p>
        </w:tc>
      </w:tr>
      <w:tr w:rsidR="00773CEF" w:rsidRPr="00804A07" w:rsidTr="00773CEF">
        <w:trPr>
          <w:trHeight w:val="364"/>
        </w:trPr>
        <w:tc>
          <w:tcPr>
            <w:tcW w:w="708" w:type="dxa"/>
            <w:tcBorders>
              <w:top w:val="single" w:sz="4" w:space="0" w:color="auto"/>
              <w:left w:val="single" w:sz="4" w:space="0" w:color="auto"/>
              <w:bottom w:val="single" w:sz="4" w:space="0" w:color="auto"/>
              <w:right w:val="single" w:sz="4" w:space="0" w:color="auto"/>
            </w:tcBorders>
            <w:hideMark/>
          </w:tcPr>
          <w:p w:rsidR="00773CEF" w:rsidRPr="00804A07" w:rsidRDefault="00773CEF" w:rsidP="007F18E9">
            <w:pPr>
              <w:spacing w:line="312" w:lineRule="auto"/>
              <w:jc w:val="center"/>
              <w:rPr>
                <w:rFonts w:ascii="Simplified Arabic" w:hAnsi="Simplified Arabic" w:cs="Simplified Arabic"/>
                <w:sz w:val="28"/>
                <w:szCs w:val="28"/>
              </w:rPr>
            </w:pPr>
            <w:r w:rsidRPr="00804A07">
              <w:rPr>
                <w:rFonts w:ascii="Simplified Arabic" w:hAnsi="Simplified Arabic" w:cs="Simplified Arabic"/>
                <w:sz w:val="28"/>
                <w:szCs w:val="28"/>
                <w:rtl/>
              </w:rPr>
              <w:t>3</w:t>
            </w:r>
          </w:p>
        </w:tc>
        <w:tc>
          <w:tcPr>
            <w:tcW w:w="3954" w:type="dxa"/>
            <w:gridSpan w:val="2"/>
            <w:tcBorders>
              <w:top w:val="single" w:sz="4" w:space="0" w:color="auto"/>
              <w:left w:val="single" w:sz="4" w:space="0" w:color="auto"/>
              <w:bottom w:val="single" w:sz="4" w:space="0" w:color="auto"/>
              <w:right w:val="single" w:sz="4" w:space="0" w:color="auto"/>
            </w:tcBorders>
          </w:tcPr>
          <w:p w:rsidR="00773CEF" w:rsidRPr="00804A07" w:rsidRDefault="00773CEF" w:rsidP="007F18E9">
            <w:pPr>
              <w:spacing w:line="312" w:lineRule="auto"/>
              <w:jc w:val="lowKashida"/>
              <w:rPr>
                <w:rFonts w:ascii="Simplified Arabic" w:hAnsi="Simplified Arabic" w:cs="Simplified Arabic"/>
                <w:sz w:val="26"/>
                <w:szCs w:val="26"/>
              </w:rPr>
            </w:pPr>
            <w:r w:rsidRPr="00804A07">
              <w:rPr>
                <w:rFonts w:ascii="Simplified Arabic" w:hAnsi="Simplified Arabic" w:cs="Simplified Arabic" w:hint="cs"/>
                <w:sz w:val="26"/>
                <w:szCs w:val="26"/>
                <w:rtl/>
              </w:rPr>
              <w:t>قلة الوعي لدى العاملين في إدارة المخاطر في استخدام الذكاء الاصطناعي.</w:t>
            </w:r>
          </w:p>
        </w:tc>
        <w:tc>
          <w:tcPr>
            <w:tcW w:w="996" w:type="dxa"/>
            <w:gridSpan w:val="3"/>
            <w:tcBorders>
              <w:top w:val="single" w:sz="4" w:space="0" w:color="auto"/>
              <w:left w:val="single" w:sz="4" w:space="0" w:color="auto"/>
              <w:bottom w:val="single" w:sz="4" w:space="0" w:color="auto"/>
              <w:right w:val="single" w:sz="4" w:space="0" w:color="auto"/>
            </w:tcBorders>
          </w:tcPr>
          <w:p w:rsidR="00773CEF" w:rsidRPr="00804A07" w:rsidRDefault="00773CEF" w:rsidP="007F18E9">
            <w:pPr>
              <w:spacing w:line="312" w:lineRule="auto"/>
              <w:rPr>
                <w:rFonts w:asciiTheme="majorBidi" w:hAnsiTheme="majorBidi" w:cstheme="majorBidi"/>
                <w:b/>
                <w:bCs/>
                <w:sz w:val="26"/>
                <w:szCs w:val="26"/>
              </w:rPr>
            </w:pPr>
          </w:p>
        </w:tc>
        <w:tc>
          <w:tcPr>
            <w:tcW w:w="718" w:type="dxa"/>
            <w:gridSpan w:val="2"/>
            <w:tcBorders>
              <w:top w:val="single" w:sz="4" w:space="0" w:color="auto"/>
              <w:left w:val="single" w:sz="4" w:space="0" w:color="auto"/>
              <w:bottom w:val="single" w:sz="4" w:space="0" w:color="auto"/>
              <w:right w:val="single" w:sz="4" w:space="0" w:color="auto"/>
            </w:tcBorders>
          </w:tcPr>
          <w:p w:rsidR="00773CEF" w:rsidRPr="00804A07" w:rsidRDefault="00773CEF" w:rsidP="007F18E9">
            <w:pPr>
              <w:spacing w:line="312" w:lineRule="auto"/>
              <w:rPr>
                <w:rFonts w:asciiTheme="majorBidi" w:hAnsiTheme="majorBidi" w:cstheme="majorBidi"/>
                <w:sz w:val="36"/>
                <w:szCs w:val="36"/>
              </w:rPr>
            </w:pPr>
          </w:p>
        </w:tc>
        <w:tc>
          <w:tcPr>
            <w:tcW w:w="706" w:type="dxa"/>
            <w:gridSpan w:val="2"/>
            <w:tcBorders>
              <w:top w:val="single" w:sz="4" w:space="0" w:color="auto"/>
              <w:left w:val="single" w:sz="4" w:space="0" w:color="auto"/>
              <w:bottom w:val="single" w:sz="4" w:space="0" w:color="auto"/>
              <w:right w:val="single" w:sz="4" w:space="0" w:color="auto"/>
            </w:tcBorders>
          </w:tcPr>
          <w:p w:rsidR="00773CEF" w:rsidRPr="00804A07" w:rsidRDefault="00773CEF" w:rsidP="007F18E9">
            <w:pPr>
              <w:spacing w:line="312" w:lineRule="auto"/>
              <w:rPr>
                <w:rFonts w:asciiTheme="majorBidi" w:hAnsiTheme="majorBidi" w:cstheme="majorBidi"/>
                <w:sz w:val="36"/>
                <w:szCs w:val="36"/>
              </w:rPr>
            </w:pPr>
          </w:p>
        </w:tc>
        <w:tc>
          <w:tcPr>
            <w:tcW w:w="1138" w:type="dxa"/>
            <w:tcBorders>
              <w:top w:val="single" w:sz="4" w:space="0" w:color="auto"/>
              <w:left w:val="single" w:sz="4" w:space="0" w:color="auto"/>
              <w:bottom w:val="single" w:sz="4" w:space="0" w:color="auto"/>
              <w:right w:val="single" w:sz="4" w:space="0" w:color="auto"/>
            </w:tcBorders>
          </w:tcPr>
          <w:p w:rsidR="00773CEF" w:rsidRPr="00804A07" w:rsidRDefault="00773CEF" w:rsidP="007F18E9">
            <w:pPr>
              <w:spacing w:line="312" w:lineRule="auto"/>
              <w:rPr>
                <w:rFonts w:asciiTheme="majorBidi" w:hAnsiTheme="majorBidi" w:cstheme="majorBidi"/>
                <w:sz w:val="36"/>
                <w:szCs w:val="36"/>
              </w:rPr>
            </w:pPr>
          </w:p>
        </w:tc>
        <w:tc>
          <w:tcPr>
            <w:tcW w:w="1416" w:type="dxa"/>
            <w:tcBorders>
              <w:top w:val="single" w:sz="4" w:space="0" w:color="auto"/>
              <w:left w:val="single" w:sz="4" w:space="0" w:color="auto"/>
              <w:bottom w:val="single" w:sz="4" w:space="0" w:color="auto"/>
              <w:right w:val="single" w:sz="4" w:space="0" w:color="auto"/>
            </w:tcBorders>
          </w:tcPr>
          <w:p w:rsidR="00773CEF" w:rsidRPr="00804A07" w:rsidRDefault="00773CEF" w:rsidP="007F18E9">
            <w:pPr>
              <w:spacing w:line="312" w:lineRule="auto"/>
              <w:rPr>
                <w:rFonts w:asciiTheme="majorBidi" w:hAnsiTheme="majorBidi" w:cstheme="majorBidi"/>
                <w:sz w:val="36"/>
                <w:szCs w:val="36"/>
              </w:rPr>
            </w:pPr>
          </w:p>
        </w:tc>
      </w:tr>
      <w:tr w:rsidR="00773CEF" w:rsidRPr="00804A07" w:rsidTr="00773CEF">
        <w:trPr>
          <w:trHeight w:val="382"/>
        </w:trPr>
        <w:tc>
          <w:tcPr>
            <w:tcW w:w="708" w:type="dxa"/>
            <w:tcBorders>
              <w:top w:val="single" w:sz="4" w:space="0" w:color="auto"/>
              <w:left w:val="single" w:sz="4" w:space="0" w:color="auto"/>
              <w:bottom w:val="single" w:sz="4" w:space="0" w:color="auto"/>
              <w:right w:val="single" w:sz="4" w:space="0" w:color="auto"/>
            </w:tcBorders>
            <w:hideMark/>
          </w:tcPr>
          <w:p w:rsidR="00773CEF" w:rsidRPr="00804A07" w:rsidRDefault="00773CEF" w:rsidP="007F18E9">
            <w:pPr>
              <w:spacing w:line="312" w:lineRule="auto"/>
              <w:jc w:val="center"/>
              <w:rPr>
                <w:rFonts w:ascii="Simplified Arabic" w:hAnsi="Simplified Arabic" w:cs="Simplified Arabic"/>
                <w:b/>
                <w:bCs/>
                <w:sz w:val="28"/>
                <w:szCs w:val="28"/>
              </w:rPr>
            </w:pPr>
            <w:r w:rsidRPr="00804A07">
              <w:rPr>
                <w:rFonts w:ascii="Simplified Arabic" w:hAnsi="Simplified Arabic" w:cs="Simplified Arabic"/>
                <w:b/>
                <w:bCs/>
                <w:sz w:val="28"/>
                <w:szCs w:val="28"/>
                <w:rtl/>
              </w:rPr>
              <w:t>4</w:t>
            </w:r>
          </w:p>
        </w:tc>
        <w:tc>
          <w:tcPr>
            <w:tcW w:w="3963" w:type="dxa"/>
            <w:gridSpan w:val="3"/>
            <w:tcBorders>
              <w:top w:val="single" w:sz="4" w:space="0" w:color="auto"/>
              <w:left w:val="single" w:sz="4" w:space="0" w:color="auto"/>
              <w:bottom w:val="single" w:sz="4" w:space="0" w:color="auto"/>
              <w:right w:val="single" w:sz="4" w:space="0" w:color="auto"/>
            </w:tcBorders>
            <w:hideMark/>
          </w:tcPr>
          <w:p w:rsidR="00773CEF" w:rsidRPr="00804A07" w:rsidRDefault="00773CEF" w:rsidP="007F18E9">
            <w:pPr>
              <w:spacing w:line="312" w:lineRule="auto"/>
              <w:jc w:val="lowKashida"/>
              <w:rPr>
                <w:rFonts w:asciiTheme="majorBidi" w:hAnsiTheme="majorBidi" w:cstheme="majorBidi"/>
                <w:b/>
                <w:bCs/>
                <w:sz w:val="26"/>
                <w:szCs w:val="26"/>
              </w:rPr>
            </w:pPr>
            <w:r w:rsidRPr="00804A07">
              <w:rPr>
                <w:rFonts w:ascii="Simplified Arabic" w:hAnsi="Simplified Arabic" w:cs="Simplified Arabic"/>
                <w:sz w:val="26"/>
                <w:szCs w:val="26"/>
                <w:rtl/>
              </w:rPr>
              <w:t>الحاجة إلى متابعة إدارة المخاطر للبيانات والمعلومات الدقيقة والمحدثة باستمرار بوساطة الذكاء الاصطناعي</w:t>
            </w:r>
          </w:p>
        </w:tc>
        <w:tc>
          <w:tcPr>
            <w:tcW w:w="987" w:type="dxa"/>
            <w:gridSpan w:val="2"/>
            <w:tcBorders>
              <w:top w:val="single" w:sz="4" w:space="0" w:color="auto"/>
              <w:left w:val="single" w:sz="4" w:space="0" w:color="auto"/>
              <w:bottom w:val="single" w:sz="4" w:space="0" w:color="auto"/>
              <w:right w:val="single" w:sz="4" w:space="0" w:color="auto"/>
            </w:tcBorders>
          </w:tcPr>
          <w:p w:rsidR="00773CEF" w:rsidRPr="00804A07" w:rsidRDefault="00773CEF" w:rsidP="007F18E9">
            <w:pPr>
              <w:spacing w:line="312" w:lineRule="auto"/>
              <w:rPr>
                <w:rFonts w:asciiTheme="majorBidi" w:hAnsiTheme="majorBidi" w:cstheme="majorBidi"/>
                <w:b/>
                <w:bCs/>
                <w:sz w:val="26"/>
                <w:szCs w:val="26"/>
              </w:rPr>
            </w:pPr>
          </w:p>
        </w:tc>
        <w:tc>
          <w:tcPr>
            <w:tcW w:w="718" w:type="dxa"/>
            <w:gridSpan w:val="2"/>
            <w:tcBorders>
              <w:top w:val="single" w:sz="4" w:space="0" w:color="auto"/>
              <w:left w:val="single" w:sz="4" w:space="0" w:color="auto"/>
              <w:bottom w:val="single" w:sz="4" w:space="0" w:color="auto"/>
              <w:right w:val="single" w:sz="4" w:space="0" w:color="auto"/>
            </w:tcBorders>
          </w:tcPr>
          <w:p w:rsidR="00773CEF" w:rsidRPr="00804A07" w:rsidRDefault="00773CEF" w:rsidP="007F18E9">
            <w:pPr>
              <w:spacing w:line="312" w:lineRule="auto"/>
              <w:rPr>
                <w:rFonts w:ascii="Simplified Arabic" w:hAnsi="Simplified Arabic" w:cs="Simplified Arabic"/>
                <w:b/>
                <w:bCs/>
                <w:sz w:val="28"/>
                <w:szCs w:val="28"/>
              </w:rPr>
            </w:pPr>
          </w:p>
        </w:tc>
        <w:tc>
          <w:tcPr>
            <w:tcW w:w="706" w:type="dxa"/>
            <w:gridSpan w:val="2"/>
            <w:tcBorders>
              <w:top w:val="single" w:sz="4" w:space="0" w:color="auto"/>
              <w:left w:val="single" w:sz="4" w:space="0" w:color="auto"/>
              <w:bottom w:val="single" w:sz="4" w:space="0" w:color="auto"/>
              <w:right w:val="single" w:sz="4" w:space="0" w:color="auto"/>
            </w:tcBorders>
          </w:tcPr>
          <w:p w:rsidR="00773CEF" w:rsidRPr="00804A07" w:rsidRDefault="00773CEF" w:rsidP="007F18E9">
            <w:pPr>
              <w:spacing w:line="312" w:lineRule="auto"/>
              <w:rPr>
                <w:rFonts w:ascii="Simplified Arabic" w:hAnsi="Simplified Arabic" w:cs="Simplified Arabic"/>
                <w:b/>
                <w:bCs/>
                <w:sz w:val="28"/>
                <w:szCs w:val="28"/>
              </w:rPr>
            </w:pPr>
          </w:p>
        </w:tc>
        <w:tc>
          <w:tcPr>
            <w:tcW w:w="1138" w:type="dxa"/>
            <w:tcBorders>
              <w:top w:val="single" w:sz="4" w:space="0" w:color="auto"/>
              <w:left w:val="single" w:sz="4" w:space="0" w:color="auto"/>
              <w:bottom w:val="single" w:sz="4" w:space="0" w:color="auto"/>
              <w:right w:val="single" w:sz="4" w:space="0" w:color="auto"/>
            </w:tcBorders>
          </w:tcPr>
          <w:p w:rsidR="00773CEF" w:rsidRPr="00804A07" w:rsidRDefault="00773CEF" w:rsidP="007F18E9">
            <w:pPr>
              <w:spacing w:line="312" w:lineRule="auto"/>
              <w:rPr>
                <w:rFonts w:ascii="Simplified Arabic" w:hAnsi="Simplified Arabic" w:cs="Simplified Arabic"/>
                <w:b/>
                <w:bCs/>
                <w:sz w:val="28"/>
                <w:szCs w:val="28"/>
              </w:rPr>
            </w:pPr>
          </w:p>
        </w:tc>
        <w:tc>
          <w:tcPr>
            <w:tcW w:w="1416" w:type="dxa"/>
            <w:tcBorders>
              <w:top w:val="single" w:sz="4" w:space="0" w:color="auto"/>
              <w:left w:val="single" w:sz="4" w:space="0" w:color="auto"/>
              <w:bottom w:val="single" w:sz="4" w:space="0" w:color="auto"/>
              <w:right w:val="single" w:sz="4" w:space="0" w:color="auto"/>
            </w:tcBorders>
          </w:tcPr>
          <w:p w:rsidR="00773CEF" w:rsidRPr="00804A07" w:rsidRDefault="00773CEF" w:rsidP="007F18E9">
            <w:pPr>
              <w:spacing w:line="312" w:lineRule="auto"/>
              <w:rPr>
                <w:rFonts w:ascii="Simplified Arabic" w:hAnsi="Simplified Arabic" w:cs="Simplified Arabic"/>
                <w:b/>
                <w:bCs/>
                <w:sz w:val="28"/>
                <w:szCs w:val="28"/>
              </w:rPr>
            </w:pPr>
          </w:p>
        </w:tc>
      </w:tr>
      <w:tr w:rsidR="00773CEF" w:rsidRPr="00804A07" w:rsidTr="00773CEF">
        <w:trPr>
          <w:trHeight w:val="528"/>
        </w:trPr>
        <w:tc>
          <w:tcPr>
            <w:tcW w:w="723" w:type="dxa"/>
            <w:gridSpan w:val="2"/>
            <w:tcBorders>
              <w:top w:val="single" w:sz="4" w:space="0" w:color="auto"/>
              <w:left w:val="single" w:sz="4" w:space="0" w:color="auto"/>
              <w:bottom w:val="single" w:sz="4" w:space="0" w:color="auto"/>
              <w:right w:val="single" w:sz="4" w:space="0" w:color="auto"/>
            </w:tcBorders>
            <w:hideMark/>
          </w:tcPr>
          <w:p w:rsidR="00773CEF" w:rsidRPr="00804A07" w:rsidRDefault="00773CEF" w:rsidP="007F18E9">
            <w:pPr>
              <w:spacing w:line="312" w:lineRule="auto"/>
              <w:jc w:val="center"/>
              <w:rPr>
                <w:rFonts w:ascii="Simplified Arabic" w:hAnsi="Simplified Arabic" w:cs="Simplified Arabic"/>
                <w:sz w:val="26"/>
                <w:szCs w:val="26"/>
              </w:rPr>
            </w:pPr>
            <w:r w:rsidRPr="00804A07">
              <w:rPr>
                <w:rFonts w:ascii="Simplified Arabic" w:hAnsi="Simplified Arabic" w:cs="Simplified Arabic"/>
                <w:sz w:val="26"/>
                <w:szCs w:val="26"/>
                <w:rtl/>
              </w:rPr>
              <w:t>5</w:t>
            </w:r>
          </w:p>
        </w:tc>
        <w:tc>
          <w:tcPr>
            <w:tcW w:w="3965" w:type="dxa"/>
            <w:gridSpan w:val="3"/>
            <w:tcBorders>
              <w:top w:val="single" w:sz="4" w:space="0" w:color="auto"/>
              <w:left w:val="single" w:sz="4" w:space="0" w:color="auto"/>
              <w:bottom w:val="single" w:sz="4" w:space="0" w:color="auto"/>
              <w:right w:val="single" w:sz="4" w:space="0" w:color="auto"/>
            </w:tcBorders>
          </w:tcPr>
          <w:p w:rsidR="00773CEF" w:rsidRPr="00804A07" w:rsidRDefault="00773CEF" w:rsidP="007F18E9">
            <w:pPr>
              <w:spacing w:line="312" w:lineRule="auto"/>
              <w:jc w:val="lowKashida"/>
              <w:rPr>
                <w:rFonts w:asciiTheme="majorBidi" w:hAnsiTheme="majorBidi" w:cstheme="majorBidi"/>
                <w:b/>
                <w:bCs/>
                <w:sz w:val="26"/>
                <w:szCs w:val="26"/>
              </w:rPr>
            </w:pPr>
            <w:r w:rsidRPr="00804A07">
              <w:rPr>
                <w:rFonts w:ascii="Simplified Arabic" w:hAnsi="Simplified Arabic" w:cs="Simplified Arabic"/>
                <w:sz w:val="26"/>
                <w:szCs w:val="26"/>
                <w:rtl/>
              </w:rPr>
              <w:t>الحاجة إلى بنية تحتية قوية لمعالجة البيانات الضخمة</w:t>
            </w:r>
          </w:p>
        </w:tc>
        <w:tc>
          <w:tcPr>
            <w:tcW w:w="993" w:type="dxa"/>
            <w:gridSpan w:val="2"/>
            <w:tcBorders>
              <w:top w:val="single" w:sz="4" w:space="0" w:color="auto"/>
              <w:left w:val="single" w:sz="4" w:space="0" w:color="auto"/>
              <w:bottom w:val="single" w:sz="4" w:space="0" w:color="auto"/>
              <w:right w:val="single" w:sz="4" w:space="0" w:color="auto"/>
            </w:tcBorders>
          </w:tcPr>
          <w:p w:rsidR="00773CEF" w:rsidRPr="00804A07" w:rsidRDefault="00773CEF" w:rsidP="007F18E9">
            <w:pPr>
              <w:spacing w:line="312" w:lineRule="auto"/>
              <w:rPr>
                <w:rFonts w:ascii="Simplified Arabic" w:hAnsi="Simplified Arabic" w:cs="Simplified Arabic"/>
                <w:b/>
                <w:bCs/>
                <w:sz w:val="28"/>
                <w:szCs w:val="28"/>
              </w:rPr>
            </w:pPr>
          </w:p>
        </w:tc>
        <w:tc>
          <w:tcPr>
            <w:tcW w:w="709" w:type="dxa"/>
            <w:gridSpan w:val="2"/>
            <w:tcBorders>
              <w:top w:val="single" w:sz="4" w:space="0" w:color="auto"/>
              <w:left w:val="single" w:sz="4" w:space="0" w:color="auto"/>
              <w:bottom w:val="single" w:sz="4" w:space="0" w:color="auto"/>
              <w:right w:val="single" w:sz="4" w:space="0" w:color="auto"/>
            </w:tcBorders>
          </w:tcPr>
          <w:p w:rsidR="00773CEF" w:rsidRPr="00804A07" w:rsidRDefault="00773CEF" w:rsidP="007F18E9">
            <w:pPr>
              <w:spacing w:line="312" w:lineRule="auto"/>
              <w:rPr>
                <w:rFonts w:ascii="Simplified Arabic" w:hAnsi="Simplified Arabic" w:cs="Simplified Arabic"/>
                <w:b/>
                <w:bCs/>
                <w:sz w:val="28"/>
                <w:szCs w:val="28"/>
              </w:rPr>
            </w:pPr>
          </w:p>
        </w:tc>
        <w:tc>
          <w:tcPr>
            <w:tcW w:w="692" w:type="dxa"/>
            <w:tcBorders>
              <w:top w:val="single" w:sz="4" w:space="0" w:color="auto"/>
              <w:left w:val="single" w:sz="4" w:space="0" w:color="auto"/>
              <w:bottom w:val="single" w:sz="4" w:space="0" w:color="auto"/>
              <w:right w:val="single" w:sz="4" w:space="0" w:color="auto"/>
            </w:tcBorders>
          </w:tcPr>
          <w:p w:rsidR="00773CEF" w:rsidRPr="00804A07" w:rsidRDefault="00773CEF" w:rsidP="007F18E9">
            <w:pPr>
              <w:spacing w:line="312" w:lineRule="auto"/>
              <w:rPr>
                <w:rFonts w:ascii="Simplified Arabic" w:hAnsi="Simplified Arabic" w:cs="Simplified Arabic"/>
                <w:b/>
                <w:bCs/>
                <w:sz w:val="28"/>
                <w:szCs w:val="28"/>
              </w:rPr>
            </w:pPr>
          </w:p>
        </w:tc>
        <w:tc>
          <w:tcPr>
            <w:tcW w:w="1138" w:type="dxa"/>
            <w:tcBorders>
              <w:top w:val="single" w:sz="4" w:space="0" w:color="auto"/>
              <w:left w:val="single" w:sz="4" w:space="0" w:color="auto"/>
              <w:bottom w:val="single" w:sz="4" w:space="0" w:color="auto"/>
              <w:right w:val="single" w:sz="4" w:space="0" w:color="auto"/>
            </w:tcBorders>
          </w:tcPr>
          <w:p w:rsidR="00773CEF" w:rsidRPr="00804A07" w:rsidRDefault="00773CEF" w:rsidP="007F18E9">
            <w:pPr>
              <w:spacing w:line="312" w:lineRule="auto"/>
              <w:rPr>
                <w:rFonts w:ascii="Simplified Arabic" w:hAnsi="Simplified Arabic" w:cs="Simplified Arabic"/>
                <w:b/>
                <w:bCs/>
                <w:sz w:val="28"/>
                <w:szCs w:val="28"/>
              </w:rPr>
            </w:pPr>
          </w:p>
        </w:tc>
        <w:tc>
          <w:tcPr>
            <w:tcW w:w="1416" w:type="dxa"/>
            <w:tcBorders>
              <w:top w:val="single" w:sz="4" w:space="0" w:color="auto"/>
              <w:left w:val="single" w:sz="4" w:space="0" w:color="auto"/>
              <w:bottom w:val="single" w:sz="4" w:space="0" w:color="auto"/>
              <w:right w:val="single" w:sz="4" w:space="0" w:color="auto"/>
            </w:tcBorders>
          </w:tcPr>
          <w:p w:rsidR="00773CEF" w:rsidRPr="00804A07" w:rsidRDefault="00773CEF" w:rsidP="007F18E9">
            <w:pPr>
              <w:spacing w:line="312" w:lineRule="auto"/>
              <w:rPr>
                <w:rFonts w:ascii="Simplified Arabic" w:hAnsi="Simplified Arabic" w:cs="Simplified Arabic"/>
                <w:b/>
                <w:bCs/>
                <w:sz w:val="28"/>
                <w:szCs w:val="28"/>
              </w:rPr>
            </w:pPr>
          </w:p>
        </w:tc>
      </w:tr>
      <w:tr w:rsidR="00773CEF" w:rsidRPr="00804A07" w:rsidTr="00773CEF">
        <w:trPr>
          <w:trHeight w:val="528"/>
        </w:trPr>
        <w:tc>
          <w:tcPr>
            <w:tcW w:w="723" w:type="dxa"/>
            <w:gridSpan w:val="2"/>
            <w:tcBorders>
              <w:top w:val="single" w:sz="4" w:space="0" w:color="auto"/>
              <w:left w:val="single" w:sz="4" w:space="0" w:color="auto"/>
              <w:bottom w:val="single" w:sz="4" w:space="0" w:color="auto"/>
              <w:right w:val="single" w:sz="4" w:space="0" w:color="auto"/>
            </w:tcBorders>
            <w:hideMark/>
          </w:tcPr>
          <w:p w:rsidR="00773CEF" w:rsidRPr="00804A07" w:rsidRDefault="00773CEF" w:rsidP="007F18E9">
            <w:pPr>
              <w:spacing w:line="312" w:lineRule="auto"/>
              <w:jc w:val="center"/>
              <w:rPr>
                <w:rFonts w:ascii="Simplified Arabic" w:hAnsi="Simplified Arabic" w:cs="Simplified Arabic"/>
                <w:sz w:val="26"/>
                <w:szCs w:val="26"/>
              </w:rPr>
            </w:pPr>
            <w:r w:rsidRPr="00804A07">
              <w:rPr>
                <w:rFonts w:ascii="Simplified Arabic" w:hAnsi="Simplified Arabic" w:cs="Simplified Arabic"/>
                <w:sz w:val="26"/>
                <w:szCs w:val="26"/>
                <w:rtl/>
              </w:rPr>
              <w:t>6</w:t>
            </w:r>
          </w:p>
        </w:tc>
        <w:tc>
          <w:tcPr>
            <w:tcW w:w="3965" w:type="dxa"/>
            <w:gridSpan w:val="3"/>
            <w:tcBorders>
              <w:top w:val="single" w:sz="4" w:space="0" w:color="auto"/>
              <w:left w:val="single" w:sz="4" w:space="0" w:color="auto"/>
              <w:bottom w:val="single" w:sz="4" w:space="0" w:color="auto"/>
              <w:right w:val="single" w:sz="4" w:space="0" w:color="auto"/>
            </w:tcBorders>
          </w:tcPr>
          <w:p w:rsidR="00773CEF" w:rsidRPr="00804A07" w:rsidRDefault="00773CEF" w:rsidP="007F18E9">
            <w:pPr>
              <w:spacing w:line="312" w:lineRule="auto"/>
              <w:jc w:val="lowKashida"/>
              <w:rPr>
                <w:rFonts w:asciiTheme="majorBidi" w:hAnsiTheme="majorBidi" w:cstheme="majorBidi"/>
                <w:b/>
                <w:bCs/>
                <w:sz w:val="26"/>
                <w:szCs w:val="26"/>
              </w:rPr>
            </w:pPr>
            <w:r w:rsidRPr="00804A07">
              <w:rPr>
                <w:rFonts w:ascii="Simplified Arabic" w:hAnsi="Simplified Arabic" w:cs="Simplified Arabic"/>
                <w:sz w:val="26"/>
                <w:szCs w:val="26"/>
                <w:rtl/>
              </w:rPr>
              <w:t>مخاطر الأمن السيبراني عند مشاركة البيانات من قبل الذكاء الاصطناعي مع أطراف متعددة</w:t>
            </w:r>
          </w:p>
        </w:tc>
        <w:tc>
          <w:tcPr>
            <w:tcW w:w="993" w:type="dxa"/>
            <w:gridSpan w:val="2"/>
            <w:tcBorders>
              <w:top w:val="single" w:sz="4" w:space="0" w:color="auto"/>
              <w:left w:val="single" w:sz="4" w:space="0" w:color="auto"/>
              <w:bottom w:val="single" w:sz="4" w:space="0" w:color="auto"/>
              <w:right w:val="single" w:sz="4" w:space="0" w:color="auto"/>
            </w:tcBorders>
          </w:tcPr>
          <w:p w:rsidR="00773CEF" w:rsidRPr="00804A07" w:rsidRDefault="00773CEF" w:rsidP="007F18E9">
            <w:pPr>
              <w:spacing w:line="312" w:lineRule="auto"/>
              <w:rPr>
                <w:rFonts w:ascii="Simplified Arabic" w:hAnsi="Simplified Arabic" w:cs="Simplified Arabic"/>
                <w:b/>
                <w:bCs/>
                <w:sz w:val="28"/>
                <w:szCs w:val="28"/>
              </w:rPr>
            </w:pPr>
          </w:p>
        </w:tc>
        <w:tc>
          <w:tcPr>
            <w:tcW w:w="709" w:type="dxa"/>
            <w:gridSpan w:val="2"/>
            <w:tcBorders>
              <w:top w:val="single" w:sz="4" w:space="0" w:color="auto"/>
              <w:left w:val="single" w:sz="4" w:space="0" w:color="auto"/>
              <w:bottom w:val="single" w:sz="4" w:space="0" w:color="auto"/>
              <w:right w:val="single" w:sz="4" w:space="0" w:color="auto"/>
            </w:tcBorders>
          </w:tcPr>
          <w:p w:rsidR="00773CEF" w:rsidRPr="00804A07" w:rsidRDefault="00773CEF" w:rsidP="007F18E9">
            <w:pPr>
              <w:spacing w:line="312" w:lineRule="auto"/>
              <w:rPr>
                <w:rFonts w:ascii="Simplified Arabic" w:hAnsi="Simplified Arabic" w:cs="Simplified Arabic"/>
                <w:b/>
                <w:bCs/>
                <w:sz w:val="28"/>
                <w:szCs w:val="28"/>
              </w:rPr>
            </w:pPr>
          </w:p>
        </w:tc>
        <w:tc>
          <w:tcPr>
            <w:tcW w:w="692" w:type="dxa"/>
            <w:tcBorders>
              <w:top w:val="single" w:sz="4" w:space="0" w:color="auto"/>
              <w:left w:val="single" w:sz="4" w:space="0" w:color="auto"/>
              <w:bottom w:val="single" w:sz="4" w:space="0" w:color="auto"/>
              <w:right w:val="single" w:sz="4" w:space="0" w:color="auto"/>
            </w:tcBorders>
          </w:tcPr>
          <w:p w:rsidR="00773CEF" w:rsidRPr="00804A07" w:rsidRDefault="00773CEF" w:rsidP="007F18E9">
            <w:pPr>
              <w:spacing w:line="312" w:lineRule="auto"/>
              <w:rPr>
                <w:rFonts w:ascii="Simplified Arabic" w:hAnsi="Simplified Arabic" w:cs="Simplified Arabic"/>
                <w:b/>
                <w:bCs/>
                <w:sz w:val="28"/>
                <w:szCs w:val="28"/>
              </w:rPr>
            </w:pPr>
          </w:p>
        </w:tc>
        <w:tc>
          <w:tcPr>
            <w:tcW w:w="1138" w:type="dxa"/>
            <w:tcBorders>
              <w:top w:val="single" w:sz="4" w:space="0" w:color="auto"/>
              <w:left w:val="single" w:sz="4" w:space="0" w:color="auto"/>
              <w:bottom w:val="single" w:sz="4" w:space="0" w:color="auto"/>
              <w:right w:val="single" w:sz="4" w:space="0" w:color="auto"/>
            </w:tcBorders>
          </w:tcPr>
          <w:p w:rsidR="00773CEF" w:rsidRPr="00804A07" w:rsidRDefault="00773CEF" w:rsidP="007F18E9">
            <w:pPr>
              <w:spacing w:line="312" w:lineRule="auto"/>
              <w:rPr>
                <w:rFonts w:ascii="Simplified Arabic" w:hAnsi="Simplified Arabic" w:cs="Simplified Arabic"/>
                <w:b/>
                <w:bCs/>
                <w:sz w:val="28"/>
                <w:szCs w:val="28"/>
              </w:rPr>
            </w:pPr>
          </w:p>
        </w:tc>
        <w:tc>
          <w:tcPr>
            <w:tcW w:w="1416" w:type="dxa"/>
            <w:tcBorders>
              <w:top w:val="single" w:sz="4" w:space="0" w:color="auto"/>
              <w:left w:val="single" w:sz="4" w:space="0" w:color="auto"/>
              <w:bottom w:val="single" w:sz="4" w:space="0" w:color="auto"/>
              <w:right w:val="single" w:sz="4" w:space="0" w:color="auto"/>
            </w:tcBorders>
          </w:tcPr>
          <w:p w:rsidR="00773CEF" w:rsidRPr="00804A07" w:rsidRDefault="00773CEF" w:rsidP="007F18E9">
            <w:pPr>
              <w:spacing w:line="312" w:lineRule="auto"/>
              <w:rPr>
                <w:rFonts w:ascii="Simplified Arabic" w:hAnsi="Simplified Arabic" w:cs="Simplified Arabic"/>
                <w:b/>
                <w:bCs/>
                <w:sz w:val="28"/>
                <w:szCs w:val="28"/>
              </w:rPr>
            </w:pPr>
          </w:p>
        </w:tc>
      </w:tr>
    </w:tbl>
    <w:p w:rsidR="000C7802" w:rsidRPr="00804A07" w:rsidRDefault="000C7802" w:rsidP="007F18E9">
      <w:pPr>
        <w:spacing w:line="312" w:lineRule="auto"/>
        <w:rPr>
          <w:rFonts w:ascii="Simplified Arabic" w:hAnsi="Simplified Arabic" w:cs="Simplified Arabic"/>
          <w:sz w:val="4"/>
          <w:szCs w:val="4"/>
          <w:rtl/>
        </w:rPr>
      </w:pPr>
    </w:p>
    <w:p w:rsidR="000C7802" w:rsidRPr="00804A07" w:rsidRDefault="000C7802" w:rsidP="007F18E9">
      <w:pPr>
        <w:spacing w:line="312" w:lineRule="auto"/>
        <w:rPr>
          <w:rFonts w:ascii="Simplified Arabic" w:hAnsi="Simplified Arabic" w:cs="Simplified Arabic"/>
          <w:sz w:val="4"/>
          <w:szCs w:val="4"/>
          <w:rtl/>
        </w:rPr>
      </w:pPr>
    </w:p>
    <w:p w:rsidR="000C7802" w:rsidRDefault="000C7802" w:rsidP="007F18E9">
      <w:pPr>
        <w:spacing w:line="312" w:lineRule="auto"/>
        <w:rPr>
          <w:rFonts w:ascii="Simplified Arabic" w:hAnsi="Simplified Arabic" w:cs="Simplified Arabic"/>
          <w:sz w:val="4"/>
          <w:szCs w:val="4"/>
          <w:rtl/>
        </w:rPr>
      </w:pPr>
    </w:p>
    <w:p w:rsidR="00E02C11" w:rsidRPr="00804A07" w:rsidRDefault="00E02C11" w:rsidP="007F18E9">
      <w:pPr>
        <w:spacing w:line="312" w:lineRule="auto"/>
        <w:rPr>
          <w:sz w:val="24"/>
          <w:szCs w:val="24"/>
          <w:rtl/>
        </w:rPr>
      </w:pPr>
    </w:p>
    <w:sectPr w:rsidR="00E02C11" w:rsidRPr="00804A07" w:rsidSect="00890E9E">
      <w:footerReference w:type="default" r:id="rId16"/>
      <w:pgSz w:w="11906" w:h="16838"/>
      <w:pgMar w:top="1701" w:right="1701" w:bottom="1701" w:left="1701" w:header="709" w:footer="709" w:gutter="0"/>
      <w:pgBorders w:offsetFrom="page">
        <w:top w:val="double" w:sz="6" w:space="24" w:color="auto"/>
        <w:left w:val="double" w:sz="6" w:space="24" w:color="auto"/>
        <w:bottom w:val="double" w:sz="6" w:space="24" w:color="auto"/>
        <w:right w:val="double" w:sz="6"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7B6C" w:rsidRDefault="007A7B6C" w:rsidP="002759D7">
      <w:pPr>
        <w:spacing w:after="0" w:line="240" w:lineRule="auto"/>
      </w:pPr>
      <w:r>
        <w:separator/>
      </w:r>
    </w:p>
  </w:endnote>
  <w:endnote w:type="continuationSeparator" w:id="0">
    <w:p w:rsidR="007A7B6C" w:rsidRDefault="007A7B6C" w:rsidP="002759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AL-Mohanad">
    <w:panose1 w:val="00000000000000000000"/>
    <w:charset w:val="B2"/>
    <w:family w:val="auto"/>
    <w:pitch w:val="variable"/>
    <w:sig w:usb0="00002001" w:usb1="00000000" w:usb2="00000000" w:usb3="00000000" w:csb0="0000004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513874580"/>
      <w:docPartObj>
        <w:docPartGallery w:val="Page Numbers (Bottom of Page)"/>
        <w:docPartUnique/>
      </w:docPartObj>
    </w:sdtPr>
    <w:sdtContent>
      <w:p w:rsidR="007A7B6C" w:rsidRDefault="007A7B6C">
        <w:pPr>
          <w:pStyle w:val="ab"/>
          <w:jc w:val="center"/>
        </w:pPr>
        <w:r>
          <w:fldChar w:fldCharType="begin"/>
        </w:r>
        <w:r>
          <w:instrText>PAGE   \* MERGEFORMAT</w:instrText>
        </w:r>
        <w:r>
          <w:fldChar w:fldCharType="separate"/>
        </w:r>
        <w:r w:rsidR="0016109C" w:rsidRPr="0016109C">
          <w:rPr>
            <w:noProof/>
            <w:rtl/>
            <w:lang w:val="ar-SA"/>
          </w:rPr>
          <w:t>31</w:t>
        </w:r>
        <w:r>
          <w:fldChar w:fldCharType="end"/>
        </w:r>
      </w:p>
    </w:sdtContent>
  </w:sdt>
  <w:p w:rsidR="007A7B6C" w:rsidRDefault="007A7B6C">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7B6C" w:rsidRDefault="007A7B6C" w:rsidP="002759D7">
      <w:pPr>
        <w:spacing w:after="0" w:line="240" w:lineRule="auto"/>
      </w:pPr>
      <w:r>
        <w:separator/>
      </w:r>
    </w:p>
  </w:footnote>
  <w:footnote w:type="continuationSeparator" w:id="0">
    <w:p w:rsidR="007A7B6C" w:rsidRDefault="007A7B6C" w:rsidP="002759D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14DDE"/>
    <w:multiLevelType w:val="multilevel"/>
    <w:tmpl w:val="EF52B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F473EFF"/>
    <w:multiLevelType w:val="hybridMultilevel"/>
    <w:tmpl w:val="F6A22F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BB32BF"/>
    <w:multiLevelType w:val="hybridMultilevel"/>
    <w:tmpl w:val="6022803C"/>
    <w:lvl w:ilvl="0" w:tplc="0B3C633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11883F35"/>
    <w:multiLevelType w:val="multilevel"/>
    <w:tmpl w:val="2E48DA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18B2C0C"/>
    <w:multiLevelType w:val="hybridMultilevel"/>
    <w:tmpl w:val="1B32C3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18E4205F"/>
    <w:multiLevelType w:val="multilevel"/>
    <w:tmpl w:val="486CC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D493F54"/>
    <w:multiLevelType w:val="hybridMultilevel"/>
    <w:tmpl w:val="B30C630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1EFA20C4"/>
    <w:multiLevelType w:val="hybridMultilevel"/>
    <w:tmpl w:val="D6BC6E9C"/>
    <w:lvl w:ilvl="0" w:tplc="69B6DA36">
      <w:start w:val="1"/>
      <w:numFmt w:val="decimal"/>
      <w:lvlText w:val="%1."/>
      <w:lvlJc w:val="left"/>
      <w:pPr>
        <w:ind w:left="720" w:hanging="360"/>
      </w:pPr>
      <w:rPr>
        <w:rFonts w:eastAsia="Times New Roman" w:hint="default"/>
        <w:i/>
        <w:color w:val="auto"/>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50F5A5C"/>
    <w:multiLevelType w:val="hybridMultilevel"/>
    <w:tmpl w:val="F6A22F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5322524"/>
    <w:multiLevelType w:val="hybridMultilevel"/>
    <w:tmpl w:val="A5B21A12"/>
    <w:lvl w:ilvl="0" w:tplc="8F8EC3CA">
      <w:start w:val="1"/>
      <w:numFmt w:val="decimal"/>
      <w:lvlText w:val="%1."/>
      <w:lvlJc w:val="left"/>
      <w:pPr>
        <w:ind w:left="663" w:hanging="360"/>
      </w:pPr>
      <w:rPr>
        <w:rFonts w:hint="default"/>
      </w:rPr>
    </w:lvl>
    <w:lvl w:ilvl="1" w:tplc="04090019" w:tentative="1">
      <w:start w:val="1"/>
      <w:numFmt w:val="lowerLetter"/>
      <w:lvlText w:val="%2."/>
      <w:lvlJc w:val="left"/>
      <w:pPr>
        <w:ind w:left="1383" w:hanging="360"/>
      </w:pPr>
    </w:lvl>
    <w:lvl w:ilvl="2" w:tplc="0409001B" w:tentative="1">
      <w:start w:val="1"/>
      <w:numFmt w:val="lowerRoman"/>
      <w:lvlText w:val="%3."/>
      <w:lvlJc w:val="right"/>
      <w:pPr>
        <w:ind w:left="2103" w:hanging="180"/>
      </w:pPr>
    </w:lvl>
    <w:lvl w:ilvl="3" w:tplc="0409000F" w:tentative="1">
      <w:start w:val="1"/>
      <w:numFmt w:val="decimal"/>
      <w:lvlText w:val="%4."/>
      <w:lvlJc w:val="left"/>
      <w:pPr>
        <w:ind w:left="2823" w:hanging="360"/>
      </w:pPr>
    </w:lvl>
    <w:lvl w:ilvl="4" w:tplc="04090019" w:tentative="1">
      <w:start w:val="1"/>
      <w:numFmt w:val="lowerLetter"/>
      <w:lvlText w:val="%5."/>
      <w:lvlJc w:val="left"/>
      <w:pPr>
        <w:ind w:left="3543" w:hanging="360"/>
      </w:pPr>
    </w:lvl>
    <w:lvl w:ilvl="5" w:tplc="0409001B" w:tentative="1">
      <w:start w:val="1"/>
      <w:numFmt w:val="lowerRoman"/>
      <w:lvlText w:val="%6."/>
      <w:lvlJc w:val="right"/>
      <w:pPr>
        <w:ind w:left="4263" w:hanging="180"/>
      </w:pPr>
    </w:lvl>
    <w:lvl w:ilvl="6" w:tplc="0409000F" w:tentative="1">
      <w:start w:val="1"/>
      <w:numFmt w:val="decimal"/>
      <w:lvlText w:val="%7."/>
      <w:lvlJc w:val="left"/>
      <w:pPr>
        <w:ind w:left="4983" w:hanging="360"/>
      </w:pPr>
    </w:lvl>
    <w:lvl w:ilvl="7" w:tplc="04090019" w:tentative="1">
      <w:start w:val="1"/>
      <w:numFmt w:val="lowerLetter"/>
      <w:lvlText w:val="%8."/>
      <w:lvlJc w:val="left"/>
      <w:pPr>
        <w:ind w:left="5703" w:hanging="360"/>
      </w:pPr>
    </w:lvl>
    <w:lvl w:ilvl="8" w:tplc="0409001B" w:tentative="1">
      <w:start w:val="1"/>
      <w:numFmt w:val="lowerRoman"/>
      <w:lvlText w:val="%9."/>
      <w:lvlJc w:val="right"/>
      <w:pPr>
        <w:ind w:left="6423" w:hanging="180"/>
      </w:pPr>
    </w:lvl>
  </w:abstractNum>
  <w:abstractNum w:abstractNumId="10">
    <w:nsid w:val="25415E4F"/>
    <w:multiLevelType w:val="hybridMultilevel"/>
    <w:tmpl w:val="976C7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B005CBE"/>
    <w:multiLevelType w:val="hybridMultilevel"/>
    <w:tmpl w:val="56A679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BC61234"/>
    <w:multiLevelType w:val="hybridMultilevel"/>
    <w:tmpl w:val="FED261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D2E0204"/>
    <w:multiLevelType w:val="multilevel"/>
    <w:tmpl w:val="F62EE6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E4A1944"/>
    <w:multiLevelType w:val="hybridMultilevel"/>
    <w:tmpl w:val="F6C23B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FA61F85"/>
    <w:multiLevelType w:val="hybridMultilevel"/>
    <w:tmpl w:val="C1E28A7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nsid w:val="30085669"/>
    <w:multiLevelType w:val="hybridMultilevel"/>
    <w:tmpl w:val="981E464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0EB6BC9"/>
    <w:multiLevelType w:val="multilevel"/>
    <w:tmpl w:val="9B605F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1F078A3"/>
    <w:multiLevelType w:val="multilevel"/>
    <w:tmpl w:val="B6103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6C27A1A"/>
    <w:multiLevelType w:val="multilevel"/>
    <w:tmpl w:val="05FE6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9CF74A5"/>
    <w:multiLevelType w:val="multilevel"/>
    <w:tmpl w:val="49EAF7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17A3472"/>
    <w:multiLevelType w:val="hybridMultilevel"/>
    <w:tmpl w:val="ABD0E96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42DE7D12"/>
    <w:multiLevelType w:val="multilevel"/>
    <w:tmpl w:val="E4D07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3E6154E"/>
    <w:multiLevelType w:val="multilevel"/>
    <w:tmpl w:val="0C9C3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5395E70"/>
    <w:multiLevelType w:val="hybridMultilevel"/>
    <w:tmpl w:val="4DEA5DDC"/>
    <w:lvl w:ilvl="0" w:tplc="1C2C480E">
      <w:numFmt w:val="bullet"/>
      <w:lvlText w:val="-"/>
      <w:lvlJc w:val="left"/>
      <w:pPr>
        <w:ind w:left="720" w:hanging="360"/>
      </w:pPr>
      <w:rPr>
        <w:rFonts w:ascii="Traditional Arabic" w:eastAsia="Times New Roman"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61276AE"/>
    <w:multiLevelType w:val="hybridMultilevel"/>
    <w:tmpl w:val="722C65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BA37508"/>
    <w:multiLevelType w:val="hybridMultilevel"/>
    <w:tmpl w:val="1D5497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nsid w:val="4EFE2B6D"/>
    <w:multiLevelType w:val="hybridMultilevel"/>
    <w:tmpl w:val="7D800E22"/>
    <w:lvl w:ilvl="0" w:tplc="0409000F">
      <w:start w:val="1"/>
      <w:numFmt w:val="decimal"/>
      <w:lvlText w:val="%1."/>
      <w:lvlJc w:val="left"/>
      <w:pPr>
        <w:ind w:left="643"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1E92164"/>
    <w:multiLevelType w:val="hybridMultilevel"/>
    <w:tmpl w:val="4BD0BF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359385B"/>
    <w:multiLevelType w:val="hybridMultilevel"/>
    <w:tmpl w:val="880256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58B0C0F"/>
    <w:multiLevelType w:val="hybridMultilevel"/>
    <w:tmpl w:val="7528DD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65419F5"/>
    <w:multiLevelType w:val="hybridMultilevel"/>
    <w:tmpl w:val="2A4888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76C14DF"/>
    <w:multiLevelType w:val="hybridMultilevel"/>
    <w:tmpl w:val="DF2075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A681EA1"/>
    <w:multiLevelType w:val="hybridMultilevel"/>
    <w:tmpl w:val="592209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9D6E2B"/>
    <w:multiLevelType w:val="hybridMultilevel"/>
    <w:tmpl w:val="661A70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EED6404"/>
    <w:multiLevelType w:val="hybridMultilevel"/>
    <w:tmpl w:val="56A679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6EB0727"/>
    <w:multiLevelType w:val="hybridMultilevel"/>
    <w:tmpl w:val="1250DA18"/>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AB15BB3"/>
    <w:multiLevelType w:val="hybridMultilevel"/>
    <w:tmpl w:val="A5B21A12"/>
    <w:lvl w:ilvl="0" w:tplc="8F8EC3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CC354C4"/>
    <w:multiLevelType w:val="hybridMultilevel"/>
    <w:tmpl w:val="53E4B9A2"/>
    <w:lvl w:ilvl="0" w:tplc="0409000F">
      <w:start w:val="1"/>
      <w:numFmt w:val="decimal"/>
      <w:lvlText w:val="%1."/>
      <w:lvlJc w:val="left"/>
      <w:pPr>
        <w:ind w:left="785"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FB77D9D"/>
    <w:multiLevelType w:val="hybridMultilevel"/>
    <w:tmpl w:val="8A7E70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FE15809"/>
    <w:multiLevelType w:val="hybridMultilevel"/>
    <w:tmpl w:val="423C7B60"/>
    <w:lvl w:ilvl="0" w:tplc="1C2C480E">
      <w:numFmt w:val="bullet"/>
      <w:lvlText w:val="-"/>
      <w:lvlJc w:val="left"/>
      <w:pPr>
        <w:ind w:left="720" w:hanging="360"/>
      </w:pPr>
      <w:rPr>
        <w:rFonts w:ascii="Traditional Arabic" w:eastAsia="Times New Roman"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6A67EC1"/>
    <w:multiLevelType w:val="hybridMultilevel"/>
    <w:tmpl w:val="56A679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A0D04AC"/>
    <w:multiLevelType w:val="hybridMultilevel"/>
    <w:tmpl w:val="F4B6A2FE"/>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nsid w:val="7BA70C88"/>
    <w:multiLevelType w:val="hybridMultilevel"/>
    <w:tmpl w:val="D88611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CF92FBC"/>
    <w:multiLevelType w:val="hybridMultilevel"/>
    <w:tmpl w:val="F6A22F1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nsid w:val="7D102A88"/>
    <w:multiLevelType w:val="hybridMultilevel"/>
    <w:tmpl w:val="B30C630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4"/>
  </w:num>
  <w:num w:numId="2">
    <w:abstractNumId w:val="42"/>
  </w:num>
  <w:num w:numId="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num>
  <w:num w:numId="7">
    <w:abstractNumId w:val="36"/>
  </w:num>
  <w:num w:numId="8">
    <w:abstractNumId w:val="37"/>
  </w:num>
  <w:num w:numId="9">
    <w:abstractNumId w:val="9"/>
  </w:num>
  <w:num w:numId="10">
    <w:abstractNumId w:val="2"/>
  </w:num>
  <w:num w:numId="11">
    <w:abstractNumId w:val="21"/>
  </w:num>
  <w:num w:numId="12">
    <w:abstractNumId w:val="15"/>
  </w:num>
  <w:num w:numId="13">
    <w:abstractNumId w:val="6"/>
  </w:num>
  <w:num w:numId="14">
    <w:abstractNumId w:val="8"/>
  </w:num>
  <w:num w:numId="15">
    <w:abstractNumId w:val="44"/>
  </w:num>
  <w:num w:numId="16">
    <w:abstractNumId w:val="7"/>
  </w:num>
  <w:num w:numId="17">
    <w:abstractNumId w:val="12"/>
  </w:num>
  <w:num w:numId="18">
    <w:abstractNumId w:val="43"/>
  </w:num>
  <w:num w:numId="19">
    <w:abstractNumId w:val="27"/>
  </w:num>
  <w:num w:numId="20">
    <w:abstractNumId w:val="34"/>
  </w:num>
  <w:num w:numId="21">
    <w:abstractNumId w:val="29"/>
  </w:num>
  <w:num w:numId="22">
    <w:abstractNumId w:val="11"/>
  </w:num>
  <w:num w:numId="23">
    <w:abstractNumId w:val="38"/>
  </w:num>
  <w:num w:numId="24">
    <w:abstractNumId w:val="33"/>
  </w:num>
  <w:num w:numId="25">
    <w:abstractNumId w:val="10"/>
  </w:num>
  <w:num w:numId="26">
    <w:abstractNumId w:val="16"/>
  </w:num>
  <w:num w:numId="27">
    <w:abstractNumId w:val="4"/>
  </w:num>
  <w:num w:numId="28">
    <w:abstractNumId w:val="1"/>
  </w:num>
  <w:num w:numId="29">
    <w:abstractNumId w:val="31"/>
  </w:num>
  <w:num w:numId="30">
    <w:abstractNumId w:val="32"/>
  </w:num>
  <w:num w:numId="31">
    <w:abstractNumId w:val="35"/>
  </w:num>
  <w:num w:numId="32">
    <w:abstractNumId w:val="41"/>
  </w:num>
  <w:num w:numId="33">
    <w:abstractNumId w:val="40"/>
  </w:num>
  <w:num w:numId="34">
    <w:abstractNumId w:val="30"/>
  </w:num>
  <w:num w:numId="35">
    <w:abstractNumId w:val="23"/>
  </w:num>
  <w:num w:numId="36">
    <w:abstractNumId w:val="24"/>
  </w:num>
  <w:num w:numId="37">
    <w:abstractNumId w:val="22"/>
  </w:num>
  <w:num w:numId="38">
    <w:abstractNumId w:val="13"/>
  </w:num>
  <w:num w:numId="39">
    <w:abstractNumId w:val="20"/>
  </w:num>
  <w:num w:numId="40">
    <w:abstractNumId w:val="28"/>
  </w:num>
  <w:num w:numId="41">
    <w:abstractNumId w:val="25"/>
  </w:num>
  <w:num w:numId="42">
    <w:abstractNumId w:val="19"/>
  </w:num>
  <w:num w:numId="43">
    <w:abstractNumId w:val="5"/>
  </w:num>
  <w:num w:numId="44">
    <w:abstractNumId w:val="18"/>
  </w:num>
  <w:num w:numId="45">
    <w:abstractNumId w:val="39"/>
  </w:num>
  <w:num w:numId="46">
    <w:abstractNumId w:val="3"/>
  </w:num>
  <w:num w:numId="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1E87"/>
    <w:rsid w:val="0000317A"/>
    <w:rsid w:val="00015646"/>
    <w:rsid w:val="000211F9"/>
    <w:rsid w:val="00030175"/>
    <w:rsid w:val="00046A1C"/>
    <w:rsid w:val="00055FF0"/>
    <w:rsid w:val="000623D9"/>
    <w:rsid w:val="00062A57"/>
    <w:rsid w:val="00064D8C"/>
    <w:rsid w:val="0007434C"/>
    <w:rsid w:val="00076393"/>
    <w:rsid w:val="00082531"/>
    <w:rsid w:val="00085DA3"/>
    <w:rsid w:val="00086BB2"/>
    <w:rsid w:val="00093831"/>
    <w:rsid w:val="00096D8B"/>
    <w:rsid w:val="000A1EFD"/>
    <w:rsid w:val="000B069A"/>
    <w:rsid w:val="000B0C13"/>
    <w:rsid w:val="000C7802"/>
    <w:rsid w:val="000D47BC"/>
    <w:rsid w:val="000F6F78"/>
    <w:rsid w:val="00116CCD"/>
    <w:rsid w:val="00117342"/>
    <w:rsid w:val="001239A1"/>
    <w:rsid w:val="00124194"/>
    <w:rsid w:val="00132130"/>
    <w:rsid w:val="001417A8"/>
    <w:rsid w:val="00145873"/>
    <w:rsid w:val="0015143D"/>
    <w:rsid w:val="0016109C"/>
    <w:rsid w:val="0016248A"/>
    <w:rsid w:val="0016677D"/>
    <w:rsid w:val="00170208"/>
    <w:rsid w:val="001751DA"/>
    <w:rsid w:val="001875F7"/>
    <w:rsid w:val="0019241A"/>
    <w:rsid w:val="00193BB9"/>
    <w:rsid w:val="001A1A14"/>
    <w:rsid w:val="001A2AE5"/>
    <w:rsid w:val="001A7AFE"/>
    <w:rsid w:val="001C5E11"/>
    <w:rsid w:val="001D1293"/>
    <w:rsid w:val="001E33F3"/>
    <w:rsid w:val="001F0CD5"/>
    <w:rsid w:val="00211E5E"/>
    <w:rsid w:val="002129E6"/>
    <w:rsid w:val="00236C74"/>
    <w:rsid w:val="00240685"/>
    <w:rsid w:val="00246151"/>
    <w:rsid w:val="0025148F"/>
    <w:rsid w:val="00257CCF"/>
    <w:rsid w:val="002759D7"/>
    <w:rsid w:val="00280AA4"/>
    <w:rsid w:val="00284DDC"/>
    <w:rsid w:val="002A445A"/>
    <w:rsid w:val="002A55A9"/>
    <w:rsid w:val="002B1CB7"/>
    <w:rsid w:val="002C174F"/>
    <w:rsid w:val="002C2F83"/>
    <w:rsid w:val="002F2E0F"/>
    <w:rsid w:val="0030694D"/>
    <w:rsid w:val="003159DC"/>
    <w:rsid w:val="00337957"/>
    <w:rsid w:val="00353E93"/>
    <w:rsid w:val="003744B3"/>
    <w:rsid w:val="00380ECB"/>
    <w:rsid w:val="00391E48"/>
    <w:rsid w:val="00392881"/>
    <w:rsid w:val="003A272A"/>
    <w:rsid w:val="003B4B64"/>
    <w:rsid w:val="003C6DF9"/>
    <w:rsid w:val="003D1032"/>
    <w:rsid w:val="003D349F"/>
    <w:rsid w:val="003E3BFA"/>
    <w:rsid w:val="003F09EA"/>
    <w:rsid w:val="003F6BDC"/>
    <w:rsid w:val="003F7CBA"/>
    <w:rsid w:val="00401B8A"/>
    <w:rsid w:val="00413DF3"/>
    <w:rsid w:val="0042494A"/>
    <w:rsid w:val="00426729"/>
    <w:rsid w:val="00443611"/>
    <w:rsid w:val="004509FB"/>
    <w:rsid w:val="00450D4D"/>
    <w:rsid w:val="00472402"/>
    <w:rsid w:val="00482A32"/>
    <w:rsid w:val="00493075"/>
    <w:rsid w:val="004969F9"/>
    <w:rsid w:val="004A2B33"/>
    <w:rsid w:val="004B0AB4"/>
    <w:rsid w:val="004B2E1F"/>
    <w:rsid w:val="004B4F73"/>
    <w:rsid w:val="004C1B99"/>
    <w:rsid w:val="004E301C"/>
    <w:rsid w:val="004F5015"/>
    <w:rsid w:val="00546132"/>
    <w:rsid w:val="00550E00"/>
    <w:rsid w:val="00556124"/>
    <w:rsid w:val="00565136"/>
    <w:rsid w:val="0057189F"/>
    <w:rsid w:val="00580653"/>
    <w:rsid w:val="00583DC8"/>
    <w:rsid w:val="00583EB4"/>
    <w:rsid w:val="005854E9"/>
    <w:rsid w:val="0058722F"/>
    <w:rsid w:val="005A4203"/>
    <w:rsid w:val="005A532C"/>
    <w:rsid w:val="005B627C"/>
    <w:rsid w:val="005B6532"/>
    <w:rsid w:val="005B6C45"/>
    <w:rsid w:val="005C16C3"/>
    <w:rsid w:val="005D4FEC"/>
    <w:rsid w:val="005F0308"/>
    <w:rsid w:val="005F372A"/>
    <w:rsid w:val="006010F0"/>
    <w:rsid w:val="00606C9A"/>
    <w:rsid w:val="00612828"/>
    <w:rsid w:val="006351DE"/>
    <w:rsid w:val="00640B0B"/>
    <w:rsid w:val="00642DF1"/>
    <w:rsid w:val="00643313"/>
    <w:rsid w:val="006452D1"/>
    <w:rsid w:val="0066249F"/>
    <w:rsid w:val="006705D0"/>
    <w:rsid w:val="006820D5"/>
    <w:rsid w:val="00694434"/>
    <w:rsid w:val="00695F55"/>
    <w:rsid w:val="006A4090"/>
    <w:rsid w:val="006D4A10"/>
    <w:rsid w:val="00711A0B"/>
    <w:rsid w:val="00720516"/>
    <w:rsid w:val="007242E7"/>
    <w:rsid w:val="007403FB"/>
    <w:rsid w:val="00741EF1"/>
    <w:rsid w:val="00743433"/>
    <w:rsid w:val="007531F4"/>
    <w:rsid w:val="00755F6E"/>
    <w:rsid w:val="00773727"/>
    <w:rsid w:val="00773CEF"/>
    <w:rsid w:val="007A0809"/>
    <w:rsid w:val="007A171E"/>
    <w:rsid w:val="007A7B6C"/>
    <w:rsid w:val="007D53BB"/>
    <w:rsid w:val="007F18E9"/>
    <w:rsid w:val="007F1C08"/>
    <w:rsid w:val="00804A07"/>
    <w:rsid w:val="00804AC9"/>
    <w:rsid w:val="00816329"/>
    <w:rsid w:val="00817461"/>
    <w:rsid w:val="00832F08"/>
    <w:rsid w:val="00836FCB"/>
    <w:rsid w:val="00850160"/>
    <w:rsid w:val="00863752"/>
    <w:rsid w:val="008678A6"/>
    <w:rsid w:val="00877FCF"/>
    <w:rsid w:val="00890E9E"/>
    <w:rsid w:val="008A025E"/>
    <w:rsid w:val="008A30D0"/>
    <w:rsid w:val="008A62D1"/>
    <w:rsid w:val="008A7010"/>
    <w:rsid w:val="008C055B"/>
    <w:rsid w:val="008D17AD"/>
    <w:rsid w:val="008D3172"/>
    <w:rsid w:val="008D4497"/>
    <w:rsid w:val="008E4BB2"/>
    <w:rsid w:val="008F0E19"/>
    <w:rsid w:val="008F4DBD"/>
    <w:rsid w:val="008F5B1C"/>
    <w:rsid w:val="00901EFB"/>
    <w:rsid w:val="00910BC5"/>
    <w:rsid w:val="009262B2"/>
    <w:rsid w:val="00937FD6"/>
    <w:rsid w:val="009454B7"/>
    <w:rsid w:val="0094677E"/>
    <w:rsid w:val="00951B30"/>
    <w:rsid w:val="00961C7D"/>
    <w:rsid w:val="00971E61"/>
    <w:rsid w:val="00980B83"/>
    <w:rsid w:val="009831F3"/>
    <w:rsid w:val="0098422A"/>
    <w:rsid w:val="0098464B"/>
    <w:rsid w:val="009927C1"/>
    <w:rsid w:val="009B68B6"/>
    <w:rsid w:val="009B6BB6"/>
    <w:rsid w:val="009D76DE"/>
    <w:rsid w:val="009F2C2B"/>
    <w:rsid w:val="00A053C4"/>
    <w:rsid w:val="00A0636F"/>
    <w:rsid w:val="00A3036D"/>
    <w:rsid w:val="00A43D15"/>
    <w:rsid w:val="00A44B45"/>
    <w:rsid w:val="00A47A0A"/>
    <w:rsid w:val="00A51339"/>
    <w:rsid w:val="00A555BA"/>
    <w:rsid w:val="00A579F6"/>
    <w:rsid w:val="00A632A1"/>
    <w:rsid w:val="00A65389"/>
    <w:rsid w:val="00A7165C"/>
    <w:rsid w:val="00A72C78"/>
    <w:rsid w:val="00A8774C"/>
    <w:rsid w:val="00A87BA5"/>
    <w:rsid w:val="00A974E8"/>
    <w:rsid w:val="00AA27E1"/>
    <w:rsid w:val="00AA75BA"/>
    <w:rsid w:val="00AB1532"/>
    <w:rsid w:val="00AB52E0"/>
    <w:rsid w:val="00AB57C7"/>
    <w:rsid w:val="00AC5F3C"/>
    <w:rsid w:val="00AD3288"/>
    <w:rsid w:val="00AD475F"/>
    <w:rsid w:val="00AF0E5F"/>
    <w:rsid w:val="00AF1D55"/>
    <w:rsid w:val="00B00F5A"/>
    <w:rsid w:val="00B039C7"/>
    <w:rsid w:val="00B03BC8"/>
    <w:rsid w:val="00B1759E"/>
    <w:rsid w:val="00B20458"/>
    <w:rsid w:val="00B232B9"/>
    <w:rsid w:val="00B5455F"/>
    <w:rsid w:val="00B5541D"/>
    <w:rsid w:val="00B83B28"/>
    <w:rsid w:val="00B907EE"/>
    <w:rsid w:val="00B928FB"/>
    <w:rsid w:val="00BD0A36"/>
    <w:rsid w:val="00BD10D0"/>
    <w:rsid w:val="00BE421D"/>
    <w:rsid w:val="00C224B5"/>
    <w:rsid w:val="00C24F71"/>
    <w:rsid w:val="00C35137"/>
    <w:rsid w:val="00C4002E"/>
    <w:rsid w:val="00C460FC"/>
    <w:rsid w:val="00C47F67"/>
    <w:rsid w:val="00C61E87"/>
    <w:rsid w:val="00C62231"/>
    <w:rsid w:val="00C63C0F"/>
    <w:rsid w:val="00C6430C"/>
    <w:rsid w:val="00C71D3A"/>
    <w:rsid w:val="00C86D65"/>
    <w:rsid w:val="00C91B0C"/>
    <w:rsid w:val="00CA48CF"/>
    <w:rsid w:val="00CC1EB7"/>
    <w:rsid w:val="00CC502D"/>
    <w:rsid w:val="00CD2FC1"/>
    <w:rsid w:val="00CD5B08"/>
    <w:rsid w:val="00CE30EE"/>
    <w:rsid w:val="00CE369B"/>
    <w:rsid w:val="00CF1718"/>
    <w:rsid w:val="00CF710C"/>
    <w:rsid w:val="00CF756D"/>
    <w:rsid w:val="00D033E0"/>
    <w:rsid w:val="00D05EC6"/>
    <w:rsid w:val="00D22E68"/>
    <w:rsid w:val="00D3750A"/>
    <w:rsid w:val="00D427BF"/>
    <w:rsid w:val="00D43FB4"/>
    <w:rsid w:val="00D55F94"/>
    <w:rsid w:val="00D90720"/>
    <w:rsid w:val="00D94CB6"/>
    <w:rsid w:val="00D94DDA"/>
    <w:rsid w:val="00DB04B3"/>
    <w:rsid w:val="00DC45BB"/>
    <w:rsid w:val="00DC520B"/>
    <w:rsid w:val="00DD2B0E"/>
    <w:rsid w:val="00DD48C2"/>
    <w:rsid w:val="00DF623C"/>
    <w:rsid w:val="00E01A68"/>
    <w:rsid w:val="00E028BF"/>
    <w:rsid w:val="00E029E6"/>
    <w:rsid w:val="00E02C11"/>
    <w:rsid w:val="00E030E8"/>
    <w:rsid w:val="00E07CBA"/>
    <w:rsid w:val="00E14EA2"/>
    <w:rsid w:val="00E22446"/>
    <w:rsid w:val="00E24DC5"/>
    <w:rsid w:val="00E76279"/>
    <w:rsid w:val="00E77BF2"/>
    <w:rsid w:val="00E828AE"/>
    <w:rsid w:val="00EC15DB"/>
    <w:rsid w:val="00EC3BEF"/>
    <w:rsid w:val="00ED1EFF"/>
    <w:rsid w:val="00EE7000"/>
    <w:rsid w:val="00EF796C"/>
    <w:rsid w:val="00F00301"/>
    <w:rsid w:val="00F103D8"/>
    <w:rsid w:val="00F1047F"/>
    <w:rsid w:val="00F21B45"/>
    <w:rsid w:val="00F26E71"/>
    <w:rsid w:val="00F51399"/>
    <w:rsid w:val="00F53ADD"/>
    <w:rsid w:val="00F553D7"/>
    <w:rsid w:val="00F62F48"/>
    <w:rsid w:val="00F66192"/>
    <w:rsid w:val="00F67482"/>
    <w:rsid w:val="00F7120B"/>
    <w:rsid w:val="00F96E45"/>
    <w:rsid w:val="00FB3C13"/>
    <w:rsid w:val="00FB4083"/>
    <w:rsid w:val="00FC2813"/>
    <w:rsid w:val="00FC42AB"/>
    <w:rsid w:val="00FC5633"/>
    <w:rsid w:val="00FD278A"/>
    <w:rsid w:val="00FF2F0D"/>
    <w:rsid w:val="00FF6C9D"/>
    <w:rsid w:val="00FF6D3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1E87"/>
    <w:pPr>
      <w:bidi/>
      <w:spacing w:line="256" w:lineRule="auto"/>
    </w:pPr>
  </w:style>
  <w:style w:type="paragraph" w:styleId="1">
    <w:name w:val="heading 1"/>
    <w:basedOn w:val="a"/>
    <w:link w:val="1Char"/>
    <w:uiPriority w:val="9"/>
    <w:qFormat/>
    <w:rsid w:val="00F553D7"/>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Char"/>
    <w:uiPriority w:val="9"/>
    <w:unhideWhenUsed/>
    <w:qFormat/>
    <w:rsid w:val="00AF0E5F"/>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Char"/>
    <w:uiPriority w:val="9"/>
    <w:semiHidden/>
    <w:unhideWhenUsed/>
    <w:qFormat/>
    <w:rsid w:val="002C2F83"/>
    <w:pPr>
      <w:keepNext/>
      <w:keepLines/>
      <w:spacing w:before="200" w:after="0"/>
      <w:outlineLvl w:val="2"/>
    </w:pPr>
    <w:rPr>
      <w:rFonts w:asciiTheme="majorHAnsi" w:eastAsiaTheme="majorEastAsia" w:hAnsiTheme="majorHAnsi" w:cstheme="majorBidi"/>
      <w:b/>
      <w:b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F553D7"/>
    <w:rPr>
      <w:rFonts w:ascii="Times New Roman" w:eastAsia="Times New Roman" w:hAnsi="Times New Roman" w:cs="Times New Roman"/>
      <w:b/>
      <w:bCs/>
      <w:kern w:val="36"/>
      <w:sz w:val="48"/>
      <w:szCs w:val="48"/>
    </w:rPr>
  </w:style>
  <w:style w:type="character" w:customStyle="1" w:styleId="2Char">
    <w:name w:val="عنوان 2 Char"/>
    <w:basedOn w:val="a0"/>
    <w:link w:val="2"/>
    <w:uiPriority w:val="9"/>
    <w:rsid w:val="00AF0E5F"/>
    <w:rPr>
      <w:rFonts w:asciiTheme="majorHAnsi" w:eastAsiaTheme="majorEastAsia" w:hAnsiTheme="majorHAnsi" w:cstheme="majorBidi"/>
      <w:b/>
      <w:bCs/>
      <w:color w:val="5B9BD5" w:themeColor="accent1"/>
      <w:sz w:val="26"/>
      <w:szCs w:val="26"/>
    </w:rPr>
  </w:style>
  <w:style w:type="character" w:customStyle="1" w:styleId="cskcde">
    <w:name w:val="cskcde"/>
    <w:basedOn w:val="a0"/>
    <w:rsid w:val="0058722F"/>
  </w:style>
  <w:style w:type="paragraph" w:styleId="a3">
    <w:name w:val="List Paragraph"/>
    <w:basedOn w:val="a"/>
    <w:link w:val="Char"/>
    <w:uiPriority w:val="34"/>
    <w:qFormat/>
    <w:rsid w:val="0058722F"/>
    <w:pPr>
      <w:ind w:left="720"/>
      <w:contextualSpacing/>
    </w:pPr>
  </w:style>
  <w:style w:type="character" w:customStyle="1" w:styleId="Char">
    <w:name w:val=" سرد الفقرات Char"/>
    <w:link w:val="a3"/>
    <w:uiPriority w:val="34"/>
    <w:rsid w:val="00AD475F"/>
  </w:style>
  <w:style w:type="character" w:styleId="a4">
    <w:name w:val="footnote reference"/>
    <w:aliases w:val="Footnote Reference,Footnote Reference1,Footnote Reference2,Footnote Reference11,Footnote Reference21,Footnote Reference12,Footnote Reference22,Footnote Reference13,Footnote Reference23,Footnote Reference111,Footnote Reference211"/>
    <w:basedOn w:val="a0"/>
    <w:rsid w:val="002759D7"/>
    <w:rPr>
      <w:rFonts w:ascii="Traditional Arabic" w:hAnsi="Traditional Arabic" w:cs="Traditional Arabic"/>
      <w:position w:val="0"/>
      <w:sz w:val="32"/>
      <w:szCs w:val="36"/>
      <w:vertAlign w:val="superscript"/>
    </w:rPr>
  </w:style>
  <w:style w:type="paragraph" w:styleId="a5">
    <w:name w:val="footnote text"/>
    <w:aliases w:val="نص حاشية سفلية Char Char Char,نص حاشية سفلية Char Char Char Char Char Char Char,نص حاشية سفلية Char Char Char Ch..."/>
    <w:basedOn w:val="a"/>
    <w:link w:val="Char0"/>
    <w:unhideWhenUsed/>
    <w:rsid w:val="002759D7"/>
    <w:pPr>
      <w:spacing w:after="0" w:line="240" w:lineRule="auto"/>
      <w:ind w:left="340" w:hanging="340"/>
      <w:jc w:val="lowKashida"/>
    </w:pPr>
    <w:rPr>
      <w:rFonts w:ascii="Traditional Arabic" w:hAnsi="Traditional Arabic" w:cs="Traditional Arabic"/>
      <w:sz w:val="24"/>
      <w:szCs w:val="28"/>
    </w:rPr>
  </w:style>
  <w:style w:type="character" w:customStyle="1" w:styleId="Char0">
    <w:name w:val="نص حاشية سفلية Char"/>
    <w:aliases w:val="نص حاشية سفلية Char Char Char Char,نص حاشية سفلية Char Char Char Char Char Char Char Char,نص حاشية سفلية Char Char Char Ch... Char"/>
    <w:basedOn w:val="a0"/>
    <w:link w:val="a5"/>
    <w:rsid w:val="002759D7"/>
    <w:rPr>
      <w:rFonts w:ascii="Traditional Arabic" w:hAnsi="Traditional Arabic" w:cs="Traditional Arabic"/>
      <w:sz w:val="24"/>
      <w:szCs w:val="28"/>
    </w:rPr>
  </w:style>
  <w:style w:type="character" w:customStyle="1" w:styleId="Char1">
    <w:name w:val="سرد الفقرات Char"/>
    <w:aliases w:val="NumberedList Char,عنوان رئيسي Char,سرد الفقراتCxSpLast Char,List Paragraph1 Char"/>
    <w:link w:val="a6"/>
    <w:uiPriority w:val="99"/>
    <w:locked/>
    <w:rsid w:val="00C63C0F"/>
  </w:style>
  <w:style w:type="paragraph" w:customStyle="1" w:styleId="a6">
    <w:name w:val="سرد الفقرات"/>
    <w:aliases w:val="NumberedList,عنوان رئيسي,سرد الفقراتCxSpLast,List Paragraph1"/>
    <w:basedOn w:val="a"/>
    <w:link w:val="Char1"/>
    <w:uiPriority w:val="99"/>
    <w:qFormat/>
    <w:rsid w:val="00C63C0F"/>
    <w:pPr>
      <w:spacing w:line="254" w:lineRule="auto"/>
      <w:ind w:left="720"/>
      <w:contextualSpacing/>
    </w:pPr>
  </w:style>
  <w:style w:type="character" w:styleId="Hyperlink">
    <w:name w:val="Hyperlink"/>
    <w:basedOn w:val="a0"/>
    <w:uiPriority w:val="99"/>
    <w:unhideWhenUsed/>
    <w:rsid w:val="00280AA4"/>
    <w:rPr>
      <w:color w:val="0000FF"/>
      <w:u w:val="single"/>
    </w:rPr>
  </w:style>
  <w:style w:type="character" w:customStyle="1" w:styleId="uv3um">
    <w:name w:val="uv3um"/>
    <w:basedOn w:val="a0"/>
    <w:rsid w:val="00280AA4"/>
  </w:style>
  <w:style w:type="character" w:customStyle="1" w:styleId="vkekvd">
    <w:name w:val="vkekvd"/>
    <w:basedOn w:val="a0"/>
    <w:rsid w:val="00AB1532"/>
  </w:style>
  <w:style w:type="character" w:customStyle="1" w:styleId="t286pc">
    <w:name w:val="t286pc"/>
    <w:basedOn w:val="a0"/>
    <w:rsid w:val="00AB1532"/>
  </w:style>
  <w:style w:type="character" w:styleId="a7">
    <w:name w:val="Strong"/>
    <w:basedOn w:val="a0"/>
    <w:uiPriority w:val="22"/>
    <w:qFormat/>
    <w:rsid w:val="00AB1532"/>
    <w:rPr>
      <w:b/>
      <w:bCs/>
    </w:rPr>
  </w:style>
  <w:style w:type="table" w:styleId="a8">
    <w:name w:val="Table Grid"/>
    <w:basedOn w:val="a1"/>
    <w:uiPriority w:val="39"/>
    <w:rsid w:val="000C7802"/>
    <w:pPr>
      <w:spacing w:after="0" w:line="240" w:lineRule="auto"/>
      <w:jc w:val="right"/>
    </w:pPr>
    <w:rPr>
      <w:rFonts w:ascii="Times New Roman" w:eastAsia="Times New Roman" w:hAnsi="Times New Roman" w:cs="Traditional Arabic"/>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Char2"/>
    <w:uiPriority w:val="99"/>
    <w:semiHidden/>
    <w:unhideWhenUsed/>
    <w:rsid w:val="00AD475F"/>
    <w:pPr>
      <w:spacing w:after="0" w:line="240" w:lineRule="auto"/>
    </w:pPr>
    <w:rPr>
      <w:rFonts w:ascii="Tahoma" w:hAnsi="Tahoma" w:cs="Tahoma"/>
      <w:sz w:val="16"/>
      <w:szCs w:val="16"/>
    </w:rPr>
  </w:style>
  <w:style w:type="character" w:customStyle="1" w:styleId="Char2">
    <w:name w:val="نص في بالون Char"/>
    <w:basedOn w:val="a0"/>
    <w:link w:val="a9"/>
    <w:uiPriority w:val="99"/>
    <w:semiHidden/>
    <w:rsid w:val="00AD475F"/>
    <w:rPr>
      <w:rFonts w:ascii="Tahoma" w:hAnsi="Tahoma" w:cs="Tahoma"/>
      <w:sz w:val="16"/>
      <w:szCs w:val="16"/>
    </w:rPr>
  </w:style>
  <w:style w:type="table" w:customStyle="1" w:styleId="TableGrid11">
    <w:name w:val="Table Grid11"/>
    <w:basedOn w:val="a1"/>
    <w:next w:val="a8"/>
    <w:uiPriority w:val="59"/>
    <w:rsid w:val="00AF0E5F"/>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9tjod">
    <w:name w:val="v9tjod"/>
    <w:basedOn w:val="a0"/>
    <w:rsid w:val="00132130"/>
  </w:style>
  <w:style w:type="character" w:customStyle="1" w:styleId="ylgvce">
    <w:name w:val="ylgvce"/>
    <w:basedOn w:val="a0"/>
    <w:rsid w:val="00132130"/>
  </w:style>
  <w:style w:type="paragraph" w:styleId="aa">
    <w:name w:val="header"/>
    <w:basedOn w:val="a"/>
    <w:link w:val="Char3"/>
    <w:uiPriority w:val="99"/>
    <w:unhideWhenUsed/>
    <w:rsid w:val="00132130"/>
    <w:pPr>
      <w:tabs>
        <w:tab w:val="center" w:pos="4153"/>
        <w:tab w:val="right" w:pos="8306"/>
      </w:tabs>
      <w:spacing w:after="0" w:line="240" w:lineRule="auto"/>
    </w:pPr>
  </w:style>
  <w:style w:type="character" w:customStyle="1" w:styleId="Char3">
    <w:name w:val="رأس الصفحة Char"/>
    <w:basedOn w:val="a0"/>
    <w:link w:val="aa"/>
    <w:uiPriority w:val="99"/>
    <w:rsid w:val="00132130"/>
  </w:style>
  <w:style w:type="paragraph" w:styleId="ab">
    <w:name w:val="footer"/>
    <w:basedOn w:val="a"/>
    <w:link w:val="Char4"/>
    <w:uiPriority w:val="99"/>
    <w:unhideWhenUsed/>
    <w:rsid w:val="00132130"/>
    <w:pPr>
      <w:tabs>
        <w:tab w:val="center" w:pos="4153"/>
        <w:tab w:val="right" w:pos="8306"/>
      </w:tabs>
      <w:spacing w:after="0" w:line="240" w:lineRule="auto"/>
    </w:pPr>
  </w:style>
  <w:style w:type="character" w:customStyle="1" w:styleId="Char4">
    <w:name w:val="تذييل الصفحة Char"/>
    <w:basedOn w:val="a0"/>
    <w:link w:val="ab"/>
    <w:uiPriority w:val="99"/>
    <w:rsid w:val="00132130"/>
  </w:style>
  <w:style w:type="paragraph" w:styleId="ac">
    <w:name w:val="TOC Heading"/>
    <w:basedOn w:val="1"/>
    <w:next w:val="a"/>
    <w:uiPriority w:val="39"/>
    <w:unhideWhenUsed/>
    <w:qFormat/>
    <w:rsid w:val="00132130"/>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styleId="10">
    <w:name w:val="toc 1"/>
    <w:basedOn w:val="a"/>
    <w:next w:val="a"/>
    <w:autoRedefine/>
    <w:uiPriority w:val="39"/>
    <w:unhideWhenUsed/>
    <w:rsid w:val="00132130"/>
    <w:pPr>
      <w:spacing w:after="100" w:line="259" w:lineRule="auto"/>
    </w:pPr>
  </w:style>
  <w:style w:type="paragraph" w:styleId="30">
    <w:name w:val="toc 3"/>
    <w:basedOn w:val="a"/>
    <w:next w:val="a"/>
    <w:autoRedefine/>
    <w:uiPriority w:val="39"/>
    <w:unhideWhenUsed/>
    <w:rsid w:val="00132130"/>
    <w:pPr>
      <w:spacing w:after="100" w:line="259" w:lineRule="auto"/>
      <w:ind w:left="440"/>
    </w:pPr>
  </w:style>
  <w:style w:type="paragraph" w:styleId="20">
    <w:name w:val="toc 2"/>
    <w:basedOn w:val="a"/>
    <w:next w:val="a"/>
    <w:autoRedefine/>
    <w:uiPriority w:val="39"/>
    <w:unhideWhenUsed/>
    <w:rsid w:val="00132130"/>
    <w:pPr>
      <w:bidi w:val="0"/>
      <w:spacing w:after="100" w:line="278" w:lineRule="auto"/>
      <w:ind w:left="240"/>
    </w:pPr>
    <w:rPr>
      <w:rFonts w:eastAsiaTheme="minorEastAsia"/>
      <w:kern w:val="2"/>
      <w:sz w:val="24"/>
      <w:szCs w:val="24"/>
      <w14:ligatures w14:val="standardContextual"/>
    </w:rPr>
  </w:style>
  <w:style w:type="paragraph" w:styleId="4">
    <w:name w:val="toc 4"/>
    <w:basedOn w:val="a"/>
    <w:next w:val="a"/>
    <w:autoRedefine/>
    <w:uiPriority w:val="39"/>
    <w:unhideWhenUsed/>
    <w:rsid w:val="00132130"/>
    <w:pPr>
      <w:bidi w:val="0"/>
      <w:spacing w:after="100" w:line="278" w:lineRule="auto"/>
      <w:ind w:left="720"/>
    </w:pPr>
    <w:rPr>
      <w:rFonts w:eastAsiaTheme="minorEastAsia"/>
      <w:kern w:val="2"/>
      <w:sz w:val="24"/>
      <w:szCs w:val="24"/>
      <w14:ligatures w14:val="standardContextual"/>
    </w:rPr>
  </w:style>
  <w:style w:type="paragraph" w:styleId="5">
    <w:name w:val="toc 5"/>
    <w:basedOn w:val="a"/>
    <w:next w:val="a"/>
    <w:autoRedefine/>
    <w:uiPriority w:val="39"/>
    <w:unhideWhenUsed/>
    <w:rsid w:val="00132130"/>
    <w:pPr>
      <w:bidi w:val="0"/>
      <w:spacing w:after="100" w:line="278" w:lineRule="auto"/>
      <w:ind w:left="960"/>
    </w:pPr>
    <w:rPr>
      <w:rFonts w:eastAsiaTheme="minorEastAsia"/>
      <w:kern w:val="2"/>
      <w:sz w:val="24"/>
      <w:szCs w:val="24"/>
      <w14:ligatures w14:val="standardContextual"/>
    </w:rPr>
  </w:style>
  <w:style w:type="paragraph" w:styleId="6">
    <w:name w:val="toc 6"/>
    <w:basedOn w:val="a"/>
    <w:next w:val="a"/>
    <w:autoRedefine/>
    <w:uiPriority w:val="39"/>
    <w:unhideWhenUsed/>
    <w:rsid w:val="00132130"/>
    <w:pPr>
      <w:bidi w:val="0"/>
      <w:spacing w:after="100" w:line="278" w:lineRule="auto"/>
      <w:ind w:left="1200"/>
    </w:pPr>
    <w:rPr>
      <w:rFonts w:eastAsiaTheme="minorEastAsia"/>
      <w:kern w:val="2"/>
      <w:sz w:val="24"/>
      <w:szCs w:val="24"/>
      <w14:ligatures w14:val="standardContextual"/>
    </w:rPr>
  </w:style>
  <w:style w:type="paragraph" w:styleId="7">
    <w:name w:val="toc 7"/>
    <w:basedOn w:val="a"/>
    <w:next w:val="a"/>
    <w:autoRedefine/>
    <w:uiPriority w:val="39"/>
    <w:unhideWhenUsed/>
    <w:rsid w:val="00132130"/>
    <w:pPr>
      <w:bidi w:val="0"/>
      <w:spacing w:after="100" w:line="278" w:lineRule="auto"/>
      <w:ind w:left="1440"/>
    </w:pPr>
    <w:rPr>
      <w:rFonts w:eastAsiaTheme="minorEastAsia"/>
      <w:kern w:val="2"/>
      <w:sz w:val="24"/>
      <w:szCs w:val="24"/>
      <w14:ligatures w14:val="standardContextual"/>
    </w:rPr>
  </w:style>
  <w:style w:type="paragraph" w:styleId="8">
    <w:name w:val="toc 8"/>
    <w:basedOn w:val="a"/>
    <w:next w:val="a"/>
    <w:autoRedefine/>
    <w:uiPriority w:val="39"/>
    <w:unhideWhenUsed/>
    <w:rsid w:val="00132130"/>
    <w:pPr>
      <w:bidi w:val="0"/>
      <w:spacing w:after="100" w:line="278" w:lineRule="auto"/>
      <w:ind w:left="1680"/>
    </w:pPr>
    <w:rPr>
      <w:rFonts w:eastAsiaTheme="minorEastAsia"/>
      <w:kern w:val="2"/>
      <w:sz w:val="24"/>
      <w:szCs w:val="24"/>
      <w14:ligatures w14:val="standardContextual"/>
    </w:rPr>
  </w:style>
  <w:style w:type="paragraph" w:styleId="9">
    <w:name w:val="toc 9"/>
    <w:basedOn w:val="a"/>
    <w:next w:val="a"/>
    <w:autoRedefine/>
    <w:uiPriority w:val="39"/>
    <w:unhideWhenUsed/>
    <w:rsid w:val="00132130"/>
    <w:pPr>
      <w:bidi w:val="0"/>
      <w:spacing w:after="100" w:line="278" w:lineRule="auto"/>
      <w:ind w:left="1920"/>
    </w:pPr>
    <w:rPr>
      <w:rFonts w:eastAsiaTheme="minorEastAsia"/>
      <w:kern w:val="2"/>
      <w:sz w:val="24"/>
      <w:szCs w:val="24"/>
      <w14:ligatures w14:val="standardContextual"/>
    </w:rPr>
  </w:style>
  <w:style w:type="paragraph" w:styleId="ad">
    <w:name w:val="Normal (Web)"/>
    <w:basedOn w:val="a"/>
    <w:uiPriority w:val="99"/>
    <w:semiHidden/>
    <w:unhideWhenUsed/>
    <w:rsid w:val="00AB57C7"/>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fmvxd">
    <w:name w:val="ifmvxd"/>
    <w:basedOn w:val="a0"/>
    <w:rsid w:val="00773727"/>
  </w:style>
  <w:style w:type="character" w:customStyle="1" w:styleId="ijm6od">
    <w:name w:val="ijm6od"/>
    <w:basedOn w:val="a0"/>
    <w:rsid w:val="00773727"/>
  </w:style>
  <w:style w:type="character" w:customStyle="1" w:styleId="3Char">
    <w:name w:val="عنوان 3 Char"/>
    <w:basedOn w:val="a0"/>
    <w:link w:val="3"/>
    <w:uiPriority w:val="9"/>
    <w:semiHidden/>
    <w:rsid w:val="002C2F83"/>
    <w:rPr>
      <w:rFonts w:asciiTheme="majorHAnsi" w:eastAsiaTheme="majorEastAsia" w:hAnsiTheme="majorHAnsi" w:cstheme="majorBidi"/>
      <w:b/>
      <w:bCs/>
      <w:color w:val="5B9BD5" w:themeColor="accent1"/>
    </w:rPr>
  </w:style>
  <w:style w:type="paragraph" w:styleId="ae">
    <w:name w:val="HTML Top of Form"/>
    <w:basedOn w:val="a"/>
    <w:next w:val="a"/>
    <w:link w:val="Char5"/>
    <w:hidden/>
    <w:uiPriority w:val="99"/>
    <w:semiHidden/>
    <w:unhideWhenUsed/>
    <w:rsid w:val="008A7010"/>
    <w:pPr>
      <w:pBdr>
        <w:bottom w:val="single" w:sz="6" w:space="1" w:color="auto"/>
      </w:pBdr>
      <w:bidi w:val="0"/>
      <w:spacing w:after="0" w:line="240" w:lineRule="auto"/>
      <w:jc w:val="center"/>
    </w:pPr>
    <w:rPr>
      <w:rFonts w:ascii="Arial" w:eastAsia="Times New Roman" w:hAnsi="Arial" w:cs="Arial"/>
      <w:vanish/>
      <w:sz w:val="16"/>
      <w:szCs w:val="16"/>
    </w:rPr>
  </w:style>
  <w:style w:type="character" w:customStyle="1" w:styleId="Char5">
    <w:name w:val="أعلى النموذج Char"/>
    <w:basedOn w:val="a0"/>
    <w:link w:val="ae"/>
    <w:uiPriority w:val="99"/>
    <w:semiHidden/>
    <w:rsid w:val="008A7010"/>
    <w:rPr>
      <w:rFonts w:ascii="Arial" w:eastAsia="Times New Roman" w:hAnsi="Arial" w:cs="Arial"/>
      <w:vanish/>
      <w:sz w:val="16"/>
      <w:szCs w:val="16"/>
    </w:rPr>
  </w:style>
  <w:style w:type="paragraph" w:styleId="af">
    <w:name w:val="HTML Bottom of Form"/>
    <w:basedOn w:val="a"/>
    <w:next w:val="a"/>
    <w:link w:val="Char6"/>
    <w:hidden/>
    <w:uiPriority w:val="99"/>
    <w:semiHidden/>
    <w:unhideWhenUsed/>
    <w:rsid w:val="008A7010"/>
    <w:pPr>
      <w:pBdr>
        <w:top w:val="single" w:sz="6" w:space="1" w:color="auto"/>
      </w:pBdr>
      <w:bidi w:val="0"/>
      <w:spacing w:after="0" w:line="240" w:lineRule="auto"/>
      <w:jc w:val="center"/>
    </w:pPr>
    <w:rPr>
      <w:rFonts w:ascii="Arial" w:eastAsia="Times New Roman" w:hAnsi="Arial" w:cs="Arial"/>
      <w:vanish/>
      <w:sz w:val="16"/>
      <w:szCs w:val="16"/>
    </w:rPr>
  </w:style>
  <w:style w:type="character" w:customStyle="1" w:styleId="Char6">
    <w:name w:val="أسفل النموذج Char"/>
    <w:basedOn w:val="a0"/>
    <w:link w:val="af"/>
    <w:uiPriority w:val="99"/>
    <w:semiHidden/>
    <w:rsid w:val="008A7010"/>
    <w:rPr>
      <w:rFonts w:ascii="Arial" w:eastAsia="Times New Roman" w:hAnsi="Arial" w:cs="Arial"/>
      <w:vanish/>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1E87"/>
    <w:pPr>
      <w:bidi/>
      <w:spacing w:line="256" w:lineRule="auto"/>
    </w:pPr>
  </w:style>
  <w:style w:type="paragraph" w:styleId="1">
    <w:name w:val="heading 1"/>
    <w:basedOn w:val="a"/>
    <w:link w:val="1Char"/>
    <w:uiPriority w:val="9"/>
    <w:qFormat/>
    <w:rsid w:val="00F553D7"/>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Char"/>
    <w:uiPriority w:val="9"/>
    <w:unhideWhenUsed/>
    <w:qFormat/>
    <w:rsid w:val="00AF0E5F"/>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Char"/>
    <w:uiPriority w:val="9"/>
    <w:semiHidden/>
    <w:unhideWhenUsed/>
    <w:qFormat/>
    <w:rsid w:val="002C2F83"/>
    <w:pPr>
      <w:keepNext/>
      <w:keepLines/>
      <w:spacing w:before="200" w:after="0"/>
      <w:outlineLvl w:val="2"/>
    </w:pPr>
    <w:rPr>
      <w:rFonts w:asciiTheme="majorHAnsi" w:eastAsiaTheme="majorEastAsia" w:hAnsiTheme="majorHAnsi" w:cstheme="majorBidi"/>
      <w:b/>
      <w:b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F553D7"/>
    <w:rPr>
      <w:rFonts w:ascii="Times New Roman" w:eastAsia="Times New Roman" w:hAnsi="Times New Roman" w:cs="Times New Roman"/>
      <w:b/>
      <w:bCs/>
      <w:kern w:val="36"/>
      <w:sz w:val="48"/>
      <w:szCs w:val="48"/>
    </w:rPr>
  </w:style>
  <w:style w:type="character" w:customStyle="1" w:styleId="2Char">
    <w:name w:val="عنوان 2 Char"/>
    <w:basedOn w:val="a0"/>
    <w:link w:val="2"/>
    <w:uiPriority w:val="9"/>
    <w:rsid w:val="00AF0E5F"/>
    <w:rPr>
      <w:rFonts w:asciiTheme="majorHAnsi" w:eastAsiaTheme="majorEastAsia" w:hAnsiTheme="majorHAnsi" w:cstheme="majorBidi"/>
      <w:b/>
      <w:bCs/>
      <w:color w:val="5B9BD5" w:themeColor="accent1"/>
      <w:sz w:val="26"/>
      <w:szCs w:val="26"/>
    </w:rPr>
  </w:style>
  <w:style w:type="character" w:customStyle="1" w:styleId="cskcde">
    <w:name w:val="cskcde"/>
    <w:basedOn w:val="a0"/>
    <w:rsid w:val="0058722F"/>
  </w:style>
  <w:style w:type="paragraph" w:styleId="a3">
    <w:name w:val="List Paragraph"/>
    <w:basedOn w:val="a"/>
    <w:link w:val="Char"/>
    <w:uiPriority w:val="34"/>
    <w:qFormat/>
    <w:rsid w:val="0058722F"/>
    <w:pPr>
      <w:ind w:left="720"/>
      <w:contextualSpacing/>
    </w:pPr>
  </w:style>
  <w:style w:type="character" w:customStyle="1" w:styleId="Char">
    <w:name w:val=" سرد الفقرات Char"/>
    <w:link w:val="a3"/>
    <w:uiPriority w:val="34"/>
    <w:rsid w:val="00AD475F"/>
  </w:style>
  <w:style w:type="character" w:styleId="a4">
    <w:name w:val="footnote reference"/>
    <w:aliases w:val="Footnote Reference,Footnote Reference1,Footnote Reference2,Footnote Reference11,Footnote Reference21,Footnote Reference12,Footnote Reference22,Footnote Reference13,Footnote Reference23,Footnote Reference111,Footnote Reference211"/>
    <w:basedOn w:val="a0"/>
    <w:rsid w:val="002759D7"/>
    <w:rPr>
      <w:rFonts w:ascii="Traditional Arabic" w:hAnsi="Traditional Arabic" w:cs="Traditional Arabic"/>
      <w:position w:val="0"/>
      <w:sz w:val="32"/>
      <w:szCs w:val="36"/>
      <w:vertAlign w:val="superscript"/>
    </w:rPr>
  </w:style>
  <w:style w:type="paragraph" w:styleId="a5">
    <w:name w:val="footnote text"/>
    <w:aliases w:val="نص حاشية سفلية Char Char Char,نص حاشية سفلية Char Char Char Char Char Char Char,نص حاشية سفلية Char Char Char Ch..."/>
    <w:basedOn w:val="a"/>
    <w:link w:val="Char0"/>
    <w:unhideWhenUsed/>
    <w:rsid w:val="002759D7"/>
    <w:pPr>
      <w:spacing w:after="0" w:line="240" w:lineRule="auto"/>
      <w:ind w:left="340" w:hanging="340"/>
      <w:jc w:val="lowKashida"/>
    </w:pPr>
    <w:rPr>
      <w:rFonts w:ascii="Traditional Arabic" w:hAnsi="Traditional Arabic" w:cs="Traditional Arabic"/>
      <w:sz w:val="24"/>
      <w:szCs w:val="28"/>
    </w:rPr>
  </w:style>
  <w:style w:type="character" w:customStyle="1" w:styleId="Char0">
    <w:name w:val="نص حاشية سفلية Char"/>
    <w:aliases w:val="نص حاشية سفلية Char Char Char Char,نص حاشية سفلية Char Char Char Char Char Char Char Char,نص حاشية سفلية Char Char Char Ch... Char"/>
    <w:basedOn w:val="a0"/>
    <w:link w:val="a5"/>
    <w:rsid w:val="002759D7"/>
    <w:rPr>
      <w:rFonts w:ascii="Traditional Arabic" w:hAnsi="Traditional Arabic" w:cs="Traditional Arabic"/>
      <w:sz w:val="24"/>
      <w:szCs w:val="28"/>
    </w:rPr>
  </w:style>
  <w:style w:type="character" w:customStyle="1" w:styleId="Char1">
    <w:name w:val="سرد الفقرات Char"/>
    <w:aliases w:val="NumberedList Char,عنوان رئيسي Char,سرد الفقراتCxSpLast Char,List Paragraph1 Char"/>
    <w:link w:val="a6"/>
    <w:uiPriority w:val="99"/>
    <w:locked/>
    <w:rsid w:val="00C63C0F"/>
  </w:style>
  <w:style w:type="paragraph" w:customStyle="1" w:styleId="a6">
    <w:name w:val="سرد الفقرات"/>
    <w:aliases w:val="NumberedList,عنوان رئيسي,سرد الفقراتCxSpLast,List Paragraph1"/>
    <w:basedOn w:val="a"/>
    <w:link w:val="Char1"/>
    <w:uiPriority w:val="99"/>
    <w:qFormat/>
    <w:rsid w:val="00C63C0F"/>
    <w:pPr>
      <w:spacing w:line="254" w:lineRule="auto"/>
      <w:ind w:left="720"/>
      <w:contextualSpacing/>
    </w:pPr>
  </w:style>
  <w:style w:type="character" w:styleId="Hyperlink">
    <w:name w:val="Hyperlink"/>
    <w:basedOn w:val="a0"/>
    <w:uiPriority w:val="99"/>
    <w:unhideWhenUsed/>
    <w:rsid w:val="00280AA4"/>
    <w:rPr>
      <w:color w:val="0000FF"/>
      <w:u w:val="single"/>
    </w:rPr>
  </w:style>
  <w:style w:type="character" w:customStyle="1" w:styleId="uv3um">
    <w:name w:val="uv3um"/>
    <w:basedOn w:val="a0"/>
    <w:rsid w:val="00280AA4"/>
  </w:style>
  <w:style w:type="character" w:customStyle="1" w:styleId="vkekvd">
    <w:name w:val="vkekvd"/>
    <w:basedOn w:val="a0"/>
    <w:rsid w:val="00AB1532"/>
  </w:style>
  <w:style w:type="character" w:customStyle="1" w:styleId="t286pc">
    <w:name w:val="t286pc"/>
    <w:basedOn w:val="a0"/>
    <w:rsid w:val="00AB1532"/>
  </w:style>
  <w:style w:type="character" w:styleId="a7">
    <w:name w:val="Strong"/>
    <w:basedOn w:val="a0"/>
    <w:uiPriority w:val="22"/>
    <w:qFormat/>
    <w:rsid w:val="00AB1532"/>
    <w:rPr>
      <w:b/>
      <w:bCs/>
    </w:rPr>
  </w:style>
  <w:style w:type="table" w:styleId="a8">
    <w:name w:val="Table Grid"/>
    <w:basedOn w:val="a1"/>
    <w:uiPriority w:val="39"/>
    <w:rsid w:val="000C7802"/>
    <w:pPr>
      <w:spacing w:after="0" w:line="240" w:lineRule="auto"/>
      <w:jc w:val="right"/>
    </w:pPr>
    <w:rPr>
      <w:rFonts w:ascii="Times New Roman" w:eastAsia="Times New Roman" w:hAnsi="Times New Roman" w:cs="Traditional Arabic"/>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Char2"/>
    <w:uiPriority w:val="99"/>
    <w:semiHidden/>
    <w:unhideWhenUsed/>
    <w:rsid w:val="00AD475F"/>
    <w:pPr>
      <w:spacing w:after="0" w:line="240" w:lineRule="auto"/>
    </w:pPr>
    <w:rPr>
      <w:rFonts w:ascii="Tahoma" w:hAnsi="Tahoma" w:cs="Tahoma"/>
      <w:sz w:val="16"/>
      <w:szCs w:val="16"/>
    </w:rPr>
  </w:style>
  <w:style w:type="character" w:customStyle="1" w:styleId="Char2">
    <w:name w:val="نص في بالون Char"/>
    <w:basedOn w:val="a0"/>
    <w:link w:val="a9"/>
    <w:uiPriority w:val="99"/>
    <w:semiHidden/>
    <w:rsid w:val="00AD475F"/>
    <w:rPr>
      <w:rFonts w:ascii="Tahoma" w:hAnsi="Tahoma" w:cs="Tahoma"/>
      <w:sz w:val="16"/>
      <w:szCs w:val="16"/>
    </w:rPr>
  </w:style>
  <w:style w:type="table" w:customStyle="1" w:styleId="TableGrid11">
    <w:name w:val="Table Grid11"/>
    <w:basedOn w:val="a1"/>
    <w:next w:val="a8"/>
    <w:uiPriority w:val="59"/>
    <w:rsid w:val="00AF0E5F"/>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9tjod">
    <w:name w:val="v9tjod"/>
    <w:basedOn w:val="a0"/>
    <w:rsid w:val="00132130"/>
  </w:style>
  <w:style w:type="character" w:customStyle="1" w:styleId="ylgvce">
    <w:name w:val="ylgvce"/>
    <w:basedOn w:val="a0"/>
    <w:rsid w:val="00132130"/>
  </w:style>
  <w:style w:type="paragraph" w:styleId="aa">
    <w:name w:val="header"/>
    <w:basedOn w:val="a"/>
    <w:link w:val="Char3"/>
    <w:uiPriority w:val="99"/>
    <w:unhideWhenUsed/>
    <w:rsid w:val="00132130"/>
    <w:pPr>
      <w:tabs>
        <w:tab w:val="center" w:pos="4153"/>
        <w:tab w:val="right" w:pos="8306"/>
      </w:tabs>
      <w:spacing w:after="0" w:line="240" w:lineRule="auto"/>
    </w:pPr>
  </w:style>
  <w:style w:type="character" w:customStyle="1" w:styleId="Char3">
    <w:name w:val="رأس الصفحة Char"/>
    <w:basedOn w:val="a0"/>
    <w:link w:val="aa"/>
    <w:uiPriority w:val="99"/>
    <w:rsid w:val="00132130"/>
  </w:style>
  <w:style w:type="paragraph" w:styleId="ab">
    <w:name w:val="footer"/>
    <w:basedOn w:val="a"/>
    <w:link w:val="Char4"/>
    <w:uiPriority w:val="99"/>
    <w:unhideWhenUsed/>
    <w:rsid w:val="00132130"/>
    <w:pPr>
      <w:tabs>
        <w:tab w:val="center" w:pos="4153"/>
        <w:tab w:val="right" w:pos="8306"/>
      </w:tabs>
      <w:spacing w:after="0" w:line="240" w:lineRule="auto"/>
    </w:pPr>
  </w:style>
  <w:style w:type="character" w:customStyle="1" w:styleId="Char4">
    <w:name w:val="تذييل الصفحة Char"/>
    <w:basedOn w:val="a0"/>
    <w:link w:val="ab"/>
    <w:uiPriority w:val="99"/>
    <w:rsid w:val="00132130"/>
  </w:style>
  <w:style w:type="paragraph" w:styleId="ac">
    <w:name w:val="TOC Heading"/>
    <w:basedOn w:val="1"/>
    <w:next w:val="a"/>
    <w:uiPriority w:val="39"/>
    <w:unhideWhenUsed/>
    <w:qFormat/>
    <w:rsid w:val="00132130"/>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styleId="10">
    <w:name w:val="toc 1"/>
    <w:basedOn w:val="a"/>
    <w:next w:val="a"/>
    <w:autoRedefine/>
    <w:uiPriority w:val="39"/>
    <w:unhideWhenUsed/>
    <w:rsid w:val="00132130"/>
    <w:pPr>
      <w:spacing w:after="100" w:line="259" w:lineRule="auto"/>
    </w:pPr>
  </w:style>
  <w:style w:type="paragraph" w:styleId="30">
    <w:name w:val="toc 3"/>
    <w:basedOn w:val="a"/>
    <w:next w:val="a"/>
    <w:autoRedefine/>
    <w:uiPriority w:val="39"/>
    <w:unhideWhenUsed/>
    <w:rsid w:val="00132130"/>
    <w:pPr>
      <w:spacing w:after="100" w:line="259" w:lineRule="auto"/>
      <w:ind w:left="440"/>
    </w:pPr>
  </w:style>
  <w:style w:type="paragraph" w:styleId="20">
    <w:name w:val="toc 2"/>
    <w:basedOn w:val="a"/>
    <w:next w:val="a"/>
    <w:autoRedefine/>
    <w:uiPriority w:val="39"/>
    <w:unhideWhenUsed/>
    <w:rsid w:val="00132130"/>
    <w:pPr>
      <w:bidi w:val="0"/>
      <w:spacing w:after="100" w:line="278" w:lineRule="auto"/>
      <w:ind w:left="240"/>
    </w:pPr>
    <w:rPr>
      <w:rFonts w:eastAsiaTheme="minorEastAsia"/>
      <w:kern w:val="2"/>
      <w:sz w:val="24"/>
      <w:szCs w:val="24"/>
      <w14:ligatures w14:val="standardContextual"/>
    </w:rPr>
  </w:style>
  <w:style w:type="paragraph" w:styleId="4">
    <w:name w:val="toc 4"/>
    <w:basedOn w:val="a"/>
    <w:next w:val="a"/>
    <w:autoRedefine/>
    <w:uiPriority w:val="39"/>
    <w:unhideWhenUsed/>
    <w:rsid w:val="00132130"/>
    <w:pPr>
      <w:bidi w:val="0"/>
      <w:spacing w:after="100" w:line="278" w:lineRule="auto"/>
      <w:ind w:left="720"/>
    </w:pPr>
    <w:rPr>
      <w:rFonts w:eastAsiaTheme="minorEastAsia"/>
      <w:kern w:val="2"/>
      <w:sz w:val="24"/>
      <w:szCs w:val="24"/>
      <w14:ligatures w14:val="standardContextual"/>
    </w:rPr>
  </w:style>
  <w:style w:type="paragraph" w:styleId="5">
    <w:name w:val="toc 5"/>
    <w:basedOn w:val="a"/>
    <w:next w:val="a"/>
    <w:autoRedefine/>
    <w:uiPriority w:val="39"/>
    <w:unhideWhenUsed/>
    <w:rsid w:val="00132130"/>
    <w:pPr>
      <w:bidi w:val="0"/>
      <w:spacing w:after="100" w:line="278" w:lineRule="auto"/>
      <w:ind w:left="960"/>
    </w:pPr>
    <w:rPr>
      <w:rFonts w:eastAsiaTheme="minorEastAsia"/>
      <w:kern w:val="2"/>
      <w:sz w:val="24"/>
      <w:szCs w:val="24"/>
      <w14:ligatures w14:val="standardContextual"/>
    </w:rPr>
  </w:style>
  <w:style w:type="paragraph" w:styleId="6">
    <w:name w:val="toc 6"/>
    <w:basedOn w:val="a"/>
    <w:next w:val="a"/>
    <w:autoRedefine/>
    <w:uiPriority w:val="39"/>
    <w:unhideWhenUsed/>
    <w:rsid w:val="00132130"/>
    <w:pPr>
      <w:bidi w:val="0"/>
      <w:spacing w:after="100" w:line="278" w:lineRule="auto"/>
      <w:ind w:left="1200"/>
    </w:pPr>
    <w:rPr>
      <w:rFonts w:eastAsiaTheme="minorEastAsia"/>
      <w:kern w:val="2"/>
      <w:sz w:val="24"/>
      <w:szCs w:val="24"/>
      <w14:ligatures w14:val="standardContextual"/>
    </w:rPr>
  </w:style>
  <w:style w:type="paragraph" w:styleId="7">
    <w:name w:val="toc 7"/>
    <w:basedOn w:val="a"/>
    <w:next w:val="a"/>
    <w:autoRedefine/>
    <w:uiPriority w:val="39"/>
    <w:unhideWhenUsed/>
    <w:rsid w:val="00132130"/>
    <w:pPr>
      <w:bidi w:val="0"/>
      <w:spacing w:after="100" w:line="278" w:lineRule="auto"/>
      <w:ind w:left="1440"/>
    </w:pPr>
    <w:rPr>
      <w:rFonts w:eastAsiaTheme="minorEastAsia"/>
      <w:kern w:val="2"/>
      <w:sz w:val="24"/>
      <w:szCs w:val="24"/>
      <w14:ligatures w14:val="standardContextual"/>
    </w:rPr>
  </w:style>
  <w:style w:type="paragraph" w:styleId="8">
    <w:name w:val="toc 8"/>
    <w:basedOn w:val="a"/>
    <w:next w:val="a"/>
    <w:autoRedefine/>
    <w:uiPriority w:val="39"/>
    <w:unhideWhenUsed/>
    <w:rsid w:val="00132130"/>
    <w:pPr>
      <w:bidi w:val="0"/>
      <w:spacing w:after="100" w:line="278" w:lineRule="auto"/>
      <w:ind w:left="1680"/>
    </w:pPr>
    <w:rPr>
      <w:rFonts w:eastAsiaTheme="minorEastAsia"/>
      <w:kern w:val="2"/>
      <w:sz w:val="24"/>
      <w:szCs w:val="24"/>
      <w14:ligatures w14:val="standardContextual"/>
    </w:rPr>
  </w:style>
  <w:style w:type="paragraph" w:styleId="9">
    <w:name w:val="toc 9"/>
    <w:basedOn w:val="a"/>
    <w:next w:val="a"/>
    <w:autoRedefine/>
    <w:uiPriority w:val="39"/>
    <w:unhideWhenUsed/>
    <w:rsid w:val="00132130"/>
    <w:pPr>
      <w:bidi w:val="0"/>
      <w:spacing w:after="100" w:line="278" w:lineRule="auto"/>
      <w:ind w:left="1920"/>
    </w:pPr>
    <w:rPr>
      <w:rFonts w:eastAsiaTheme="minorEastAsia"/>
      <w:kern w:val="2"/>
      <w:sz w:val="24"/>
      <w:szCs w:val="24"/>
      <w14:ligatures w14:val="standardContextual"/>
    </w:rPr>
  </w:style>
  <w:style w:type="paragraph" w:styleId="ad">
    <w:name w:val="Normal (Web)"/>
    <w:basedOn w:val="a"/>
    <w:uiPriority w:val="99"/>
    <w:semiHidden/>
    <w:unhideWhenUsed/>
    <w:rsid w:val="00AB57C7"/>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fmvxd">
    <w:name w:val="ifmvxd"/>
    <w:basedOn w:val="a0"/>
    <w:rsid w:val="00773727"/>
  </w:style>
  <w:style w:type="character" w:customStyle="1" w:styleId="ijm6od">
    <w:name w:val="ijm6od"/>
    <w:basedOn w:val="a0"/>
    <w:rsid w:val="00773727"/>
  </w:style>
  <w:style w:type="character" w:customStyle="1" w:styleId="3Char">
    <w:name w:val="عنوان 3 Char"/>
    <w:basedOn w:val="a0"/>
    <w:link w:val="3"/>
    <w:uiPriority w:val="9"/>
    <w:semiHidden/>
    <w:rsid w:val="002C2F83"/>
    <w:rPr>
      <w:rFonts w:asciiTheme="majorHAnsi" w:eastAsiaTheme="majorEastAsia" w:hAnsiTheme="majorHAnsi" w:cstheme="majorBidi"/>
      <w:b/>
      <w:bCs/>
      <w:color w:val="5B9BD5" w:themeColor="accent1"/>
    </w:rPr>
  </w:style>
  <w:style w:type="paragraph" w:styleId="ae">
    <w:name w:val="HTML Top of Form"/>
    <w:basedOn w:val="a"/>
    <w:next w:val="a"/>
    <w:link w:val="Char5"/>
    <w:hidden/>
    <w:uiPriority w:val="99"/>
    <w:semiHidden/>
    <w:unhideWhenUsed/>
    <w:rsid w:val="008A7010"/>
    <w:pPr>
      <w:pBdr>
        <w:bottom w:val="single" w:sz="6" w:space="1" w:color="auto"/>
      </w:pBdr>
      <w:bidi w:val="0"/>
      <w:spacing w:after="0" w:line="240" w:lineRule="auto"/>
      <w:jc w:val="center"/>
    </w:pPr>
    <w:rPr>
      <w:rFonts w:ascii="Arial" w:eastAsia="Times New Roman" w:hAnsi="Arial" w:cs="Arial"/>
      <w:vanish/>
      <w:sz w:val="16"/>
      <w:szCs w:val="16"/>
    </w:rPr>
  </w:style>
  <w:style w:type="character" w:customStyle="1" w:styleId="Char5">
    <w:name w:val="أعلى النموذج Char"/>
    <w:basedOn w:val="a0"/>
    <w:link w:val="ae"/>
    <w:uiPriority w:val="99"/>
    <w:semiHidden/>
    <w:rsid w:val="008A7010"/>
    <w:rPr>
      <w:rFonts w:ascii="Arial" w:eastAsia="Times New Roman" w:hAnsi="Arial" w:cs="Arial"/>
      <w:vanish/>
      <w:sz w:val="16"/>
      <w:szCs w:val="16"/>
    </w:rPr>
  </w:style>
  <w:style w:type="paragraph" w:styleId="af">
    <w:name w:val="HTML Bottom of Form"/>
    <w:basedOn w:val="a"/>
    <w:next w:val="a"/>
    <w:link w:val="Char6"/>
    <w:hidden/>
    <w:uiPriority w:val="99"/>
    <w:semiHidden/>
    <w:unhideWhenUsed/>
    <w:rsid w:val="008A7010"/>
    <w:pPr>
      <w:pBdr>
        <w:top w:val="single" w:sz="6" w:space="1" w:color="auto"/>
      </w:pBdr>
      <w:bidi w:val="0"/>
      <w:spacing w:after="0" w:line="240" w:lineRule="auto"/>
      <w:jc w:val="center"/>
    </w:pPr>
    <w:rPr>
      <w:rFonts w:ascii="Arial" w:eastAsia="Times New Roman" w:hAnsi="Arial" w:cs="Arial"/>
      <w:vanish/>
      <w:sz w:val="16"/>
      <w:szCs w:val="16"/>
    </w:rPr>
  </w:style>
  <w:style w:type="character" w:customStyle="1" w:styleId="Char6">
    <w:name w:val="أسفل النموذج Char"/>
    <w:basedOn w:val="a0"/>
    <w:link w:val="af"/>
    <w:uiPriority w:val="99"/>
    <w:semiHidden/>
    <w:rsid w:val="008A7010"/>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220971">
      <w:bodyDiv w:val="1"/>
      <w:marLeft w:val="0"/>
      <w:marRight w:val="0"/>
      <w:marTop w:val="0"/>
      <w:marBottom w:val="0"/>
      <w:divBdr>
        <w:top w:val="none" w:sz="0" w:space="0" w:color="auto"/>
        <w:left w:val="none" w:sz="0" w:space="0" w:color="auto"/>
        <w:bottom w:val="none" w:sz="0" w:space="0" w:color="auto"/>
        <w:right w:val="none" w:sz="0" w:space="0" w:color="auto"/>
      </w:divBdr>
    </w:div>
    <w:div w:id="153300379">
      <w:bodyDiv w:val="1"/>
      <w:marLeft w:val="0"/>
      <w:marRight w:val="0"/>
      <w:marTop w:val="0"/>
      <w:marBottom w:val="0"/>
      <w:divBdr>
        <w:top w:val="none" w:sz="0" w:space="0" w:color="auto"/>
        <w:left w:val="none" w:sz="0" w:space="0" w:color="auto"/>
        <w:bottom w:val="none" w:sz="0" w:space="0" w:color="auto"/>
        <w:right w:val="none" w:sz="0" w:space="0" w:color="auto"/>
      </w:divBdr>
      <w:divsChild>
        <w:div w:id="1410347584">
          <w:marLeft w:val="0"/>
          <w:marRight w:val="0"/>
          <w:marTop w:val="0"/>
          <w:marBottom w:val="0"/>
          <w:divBdr>
            <w:top w:val="none" w:sz="0" w:space="0" w:color="auto"/>
            <w:left w:val="none" w:sz="0" w:space="0" w:color="auto"/>
            <w:bottom w:val="none" w:sz="0" w:space="0" w:color="auto"/>
            <w:right w:val="none" w:sz="0" w:space="0" w:color="auto"/>
          </w:divBdr>
          <w:divsChild>
            <w:div w:id="1425223509">
              <w:marLeft w:val="0"/>
              <w:marRight w:val="0"/>
              <w:marTop w:val="0"/>
              <w:marBottom w:val="0"/>
              <w:divBdr>
                <w:top w:val="none" w:sz="0" w:space="0" w:color="auto"/>
                <w:left w:val="none" w:sz="0" w:space="0" w:color="auto"/>
                <w:bottom w:val="none" w:sz="0" w:space="0" w:color="auto"/>
                <w:right w:val="none" w:sz="0" w:space="0" w:color="auto"/>
              </w:divBdr>
              <w:divsChild>
                <w:div w:id="1293055710">
                  <w:marLeft w:val="0"/>
                  <w:marRight w:val="0"/>
                  <w:marTop w:val="0"/>
                  <w:marBottom w:val="0"/>
                  <w:divBdr>
                    <w:top w:val="none" w:sz="0" w:space="0" w:color="auto"/>
                    <w:left w:val="none" w:sz="0" w:space="0" w:color="auto"/>
                    <w:bottom w:val="none" w:sz="0" w:space="0" w:color="auto"/>
                    <w:right w:val="none" w:sz="0" w:space="0" w:color="auto"/>
                  </w:divBdr>
                  <w:divsChild>
                    <w:div w:id="596210254">
                      <w:marLeft w:val="0"/>
                      <w:marRight w:val="0"/>
                      <w:marTop w:val="0"/>
                      <w:marBottom w:val="0"/>
                      <w:divBdr>
                        <w:top w:val="none" w:sz="0" w:space="0" w:color="auto"/>
                        <w:left w:val="none" w:sz="0" w:space="0" w:color="auto"/>
                        <w:bottom w:val="none" w:sz="0" w:space="0" w:color="auto"/>
                        <w:right w:val="none" w:sz="0" w:space="0" w:color="auto"/>
                      </w:divBdr>
                      <w:divsChild>
                        <w:div w:id="27218173">
                          <w:marLeft w:val="0"/>
                          <w:marRight w:val="0"/>
                          <w:marTop w:val="0"/>
                          <w:marBottom w:val="0"/>
                          <w:divBdr>
                            <w:top w:val="none" w:sz="0" w:space="0" w:color="auto"/>
                            <w:left w:val="none" w:sz="0" w:space="0" w:color="auto"/>
                            <w:bottom w:val="none" w:sz="0" w:space="0" w:color="auto"/>
                            <w:right w:val="none" w:sz="0" w:space="0" w:color="auto"/>
                          </w:divBdr>
                          <w:divsChild>
                            <w:div w:id="1861695819">
                              <w:marLeft w:val="0"/>
                              <w:marRight w:val="0"/>
                              <w:marTop w:val="0"/>
                              <w:marBottom w:val="0"/>
                              <w:divBdr>
                                <w:top w:val="none" w:sz="0" w:space="0" w:color="auto"/>
                                <w:left w:val="none" w:sz="0" w:space="0" w:color="auto"/>
                                <w:bottom w:val="none" w:sz="0" w:space="0" w:color="auto"/>
                                <w:right w:val="none" w:sz="0" w:space="0" w:color="auto"/>
                              </w:divBdr>
                              <w:divsChild>
                                <w:div w:id="546840634">
                                  <w:marLeft w:val="0"/>
                                  <w:marRight w:val="0"/>
                                  <w:marTop w:val="0"/>
                                  <w:marBottom w:val="0"/>
                                  <w:divBdr>
                                    <w:top w:val="none" w:sz="0" w:space="0" w:color="auto"/>
                                    <w:left w:val="none" w:sz="0" w:space="0" w:color="auto"/>
                                    <w:bottom w:val="none" w:sz="0" w:space="0" w:color="auto"/>
                                    <w:right w:val="none" w:sz="0" w:space="0" w:color="auto"/>
                                  </w:divBdr>
                                  <w:divsChild>
                                    <w:div w:id="2040667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3116790">
          <w:marLeft w:val="0"/>
          <w:marRight w:val="0"/>
          <w:marTop w:val="0"/>
          <w:marBottom w:val="0"/>
          <w:divBdr>
            <w:top w:val="none" w:sz="0" w:space="0" w:color="auto"/>
            <w:left w:val="none" w:sz="0" w:space="0" w:color="auto"/>
            <w:bottom w:val="none" w:sz="0" w:space="0" w:color="auto"/>
            <w:right w:val="none" w:sz="0" w:space="0" w:color="auto"/>
          </w:divBdr>
          <w:divsChild>
            <w:div w:id="1609583194">
              <w:marLeft w:val="0"/>
              <w:marRight w:val="0"/>
              <w:marTop w:val="0"/>
              <w:marBottom w:val="0"/>
              <w:divBdr>
                <w:top w:val="none" w:sz="0" w:space="0" w:color="auto"/>
                <w:left w:val="none" w:sz="0" w:space="0" w:color="auto"/>
                <w:bottom w:val="none" w:sz="0" w:space="0" w:color="auto"/>
                <w:right w:val="none" w:sz="0" w:space="0" w:color="auto"/>
              </w:divBdr>
              <w:divsChild>
                <w:div w:id="473763246">
                  <w:marLeft w:val="0"/>
                  <w:marRight w:val="0"/>
                  <w:marTop w:val="0"/>
                  <w:marBottom w:val="0"/>
                  <w:divBdr>
                    <w:top w:val="none" w:sz="0" w:space="0" w:color="auto"/>
                    <w:left w:val="none" w:sz="0" w:space="0" w:color="auto"/>
                    <w:bottom w:val="none" w:sz="0" w:space="0" w:color="auto"/>
                    <w:right w:val="none" w:sz="0" w:space="0" w:color="auto"/>
                  </w:divBdr>
                  <w:divsChild>
                    <w:div w:id="2008898113">
                      <w:marLeft w:val="0"/>
                      <w:marRight w:val="0"/>
                      <w:marTop w:val="0"/>
                      <w:marBottom w:val="0"/>
                      <w:divBdr>
                        <w:top w:val="none" w:sz="0" w:space="0" w:color="auto"/>
                        <w:left w:val="none" w:sz="0" w:space="0" w:color="auto"/>
                        <w:bottom w:val="none" w:sz="0" w:space="0" w:color="auto"/>
                        <w:right w:val="none" w:sz="0" w:space="0" w:color="auto"/>
                      </w:divBdr>
                      <w:divsChild>
                        <w:div w:id="1902714448">
                          <w:marLeft w:val="0"/>
                          <w:marRight w:val="0"/>
                          <w:marTop w:val="0"/>
                          <w:marBottom w:val="0"/>
                          <w:divBdr>
                            <w:top w:val="none" w:sz="0" w:space="0" w:color="auto"/>
                            <w:left w:val="none" w:sz="0" w:space="0" w:color="auto"/>
                            <w:bottom w:val="none" w:sz="0" w:space="0" w:color="auto"/>
                            <w:right w:val="none" w:sz="0" w:space="0" w:color="auto"/>
                          </w:divBdr>
                          <w:divsChild>
                            <w:div w:id="1249920491">
                              <w:marLeft w:val="0"/>
                              <w:marRight w:val="0"/>
                              <w:marTop w:val="0"/>
                              <w:marBottom w:val="0"/>
                              <w:divBdr>
                                <w:top w:val="none" w:sz="0" w:space="0" w:color="auto"/>
                                <w:left w:val="none" w:sz="0" w:space="0" w:color="auto"/>
                                <w:bottom w:val="none" w:sz="0" w:space="0" w:color="auto"/>
                                <w:right w:val="none" w:sz="0" w:space="0" w:color="auto"/>
                              </w:divBdr>
                              <w:divsChild>
                                <w:div w:id="667175616">
                                  <w:marLeft w:val="0"/>
                                  <w:marRight w:val="0"/>
                                  <w:marTop w:val="0"/>
                                  <w:marBottom w:val="0"/>
                                  <w:divBdr>
                                    <w:top w:val="none" w:sz="0" w:space="0" w:color="auto"/>
                                    <w:left w:val="none" w:sz="0" w:space="0" w:color="auto"/>
                                    <w:bottom w:val="none" w:sz="0" w:space="0" w:color="auto"/>
                                    <w:right w:val="none" w:sz="0" w:space="0" w:color="auto"/>
                                  </w:divBdr>
                                  <w:divsChild>
                                    <w:div w:id="1426615581">
                                      <w:marLeft w:val="0"/>
                                      <w:marRight w:val="0"/>
                                      <w:marTop w:val="0"/>
                                      <w:marBottom w:val="0"/>
                                      <w:divBdr>
                                        <w:top w:val="none" w:sz="0" w:space="0" w:color="auto"/>
                                        <w:left w:val="none" w:sz="0" w:space="0" w:color="auto"/>
                                        <w:bottom w:val="none" w:sz="0" w:space="0" w:color="auto"/>
                                        <w:right w:val="none" w:sz="0" w:space="0" w:color="auto"/>
                                      </w:divBdr>
                                      <w:divsChild>
                                        <w:div w:id="1253008053">
                                          <w:marLeft w:val="0"/>
                                          <w:marRight w:val="0"/>
                                          <w:marTop w:val="0"/>
                                          <w:marBottom w:val="0"/>
                                          <w:divBdr>
                                            <w:top w:val="none" w:sz="0" w:space="0" w:color="auto"/>
                                            <w:left w:val="none" w:sz="0" w:space="0" w:color="auto"/>
                                            <w:bottom w:val="none" w:sz="0" w:space="0" w:color="auto"/>
                                            <w:right w:val="none" w:sz="0" w:space="0" w:color="auto"/>
                                          </w:divBdr>
                                          <w:divsChild>
                                            <w:div w:id="1084688793">
                                              <w:marLeft w:val="0"/>
                                              <w:marRight w:val="0"/>
                                              <w:marTop w:val="0"/>
                                              <w:marBottom w:val="0"/>
                                              <w:divBdr>
                                                <w:top w:val="none" w:sz="0" w:space="0" w:color="auto"/>
                                                <w:left w:val="none" w:sz="0" w:space="0" w:color="auto"/>
                                                <w:bottom w:val="none" w:sz="0" w:space="0" w:color="auto"/>
                                                <w:right w:val="none" w:sz="0" w:space="0" w:color="auto"/>
                                              </w:divBdr>
                                              <w:divsChild>
                                                <w:div w:id="1498612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4922397">
      <w:bodyDiv w:val="1"/>
      <w:marLeft w:val="0"/>
      <w:marRight w:val="0"/>
      <w:marTop w:val="0"/>
      <w:marBottom w:val="0"/>
      <w:divBdr>
        <w:top w:val="none" w:sz="0" w:space="0" w:color="auto"/>
        <w:left w:val="none" w:sz="0" w:space="0" w:color="auto"/>
        <w:bottom w:val="none" w:sz="0" w:space="0" w:color="auto"/>
        <w:right w:val="none" w:sz="0" w:space="0" w:color="auto"/>
      </w:divBdr>
    </w:div>
    <w:div w:id="188490669">
      <w:bodyDiv w:val="1"/>
      <w:marLeft w:val="0"/>
      <w:marRight w:val="0"/>
      <w:marTop w:val="0"/>
      <w:marBottom w:val="0"/>
      <w:divBdr>
        <w:top w:val="none" w:sz="0" w:space="0" w:color="auto"/>
        <w:left w:val="none" w:sz="0" w:space="0" w:color="auto"/>
        <w:bottom w:val="none" w:sz="0" w:space="0" w:color="auto"/>
        <w:right w:val="none" w:sz="0" w:space="0" w:color="auto"/>
      </w:divBdr>
    </w:div>
    <w:div w:id="226452438">
      <w:bodyDiv w:val="1"/>
      <w:marLeft w:val="0"/>
      <w:marRight w:val="0"/>
      <w:marTop w:val="0"/>
      <w:marBottom w:val="0"/>
      <w:divBdr>
        <w:top w:val="none" w:sz="0" w:space="0" w:color="auto"/>
        <w:left w:val="none" w:sz="0" w:space="0" w:color="auto"/>
        <w:bottom w:val="none" w:sz="0" w:space="0" w:color="auto"/>
        <w:right w:val="none" w:sz="0" w:space="0" w:color="auto"/>
      </w:divBdr>
      <w:divsChild>
        <w:div w:id="1171332001">
          <w:marLeft w:val="0"/>
          <w:marRight w:val="0"/>
          <w:marTop w:val="180"/>
          <w:marBottom w:val="180"/>
          <w:divBdr>
            <w:top w:val="none" w:sz="0" w:space="0" w:color="auto"/>
            <w:left w:val="none" w:sz="0" w:space="0" w:color="auto"/>
            <w:bottom w:val="none" w:sz="0" w:space="0" w:color="auto"/>
            <w:right w:val="none" w:sz="0" w:space="0" w:color="auto"/>
          </w:divBdr>
        </w:div>
      </w:divsChild>
    </w:div>
    <w:div w:id="259410348">
      <w:bodyDiv w:val="1"/>
      <w:marLeft w:val="0"/>
      <w:marRight w:val="0"/>
      <w:marTop w:val="0"/>
      <w:marBottom w:val="0"/>
      <w:divBdr>
        <w:top w:val="none" w:sz="0" w:space="0" w:color="auto"/>
        <w:left w:val="none" w:sz="0" w:space="0" w:color="auto"/>
        <w:bottom w:val="none" w:sz="0" w:space="0" w:color="auto"/>
        <w:right w:val="none" w:sz="0" w:space="0" w:color="auto"/>
      </w:divBdr>
    </w:div>
    <w:div w:id="338780923">
      <w:bodyDiv w:val="1"/>
      <w:marLeft w:val="0"/>
      <w:marRight w:val="0"/>
      <w:marTop w:val="0"/>
      <w:marBottom w:val="0"/>
      <w:divBdr>
        <w:top w:val="none" w:sz="0" w:space="0" w:color="auto"/>
        <w:left w:val="none" w:sz="0" w:space="0" w:color="auto"/>
        <w:bottom w:val="none" w:sz="0" w:space="0" w:color="auto"/>
        <w:right w:val="none" w:sz="0" w:space="0" w:color="auto"/>
      </w:divBdr>
    </w:div>
    <w:div w:id="591822409">
      <w:bodyDiv w:val="1"/>
      <w:marLeft w:val="0"/>
      <w:marRight w:val="0"/>
      <w:marTop w:val="0"/>
      <w:marBottom w:val="0"/>
      <w:divBdr>
        <w:top w:val="none" w:sz="0" w:space="0" w:color="auto"/>
        <w:left w:val="none" w:sz="0" w:space="0" w:color="auto"/>
        <w:bottom w:val="none" w:sz="0" w:space="0" w:color="auto"/>
        <w:right w:val="none" w:sz="0" w:space="0" w:color="auto"/>
      </w:divBdr>
    </w:div>
    <w:div w:id="659114497">
      <w:bodyDiv w:val="1"/>
      <w:marLeft w:val="0"/>
      <w:marRight w:val="0"/>
      <w:marTop w:val="0"/>
      <w:marBottom w:val="0"/>
      <w:divBdr>
        <w:top w:val="none" w:sz="0" w:space="0" w:color="auto"/>
        <w:left w:val="none" w:sz="0" w:space="0" w:color="auto"/>
        <w:bottom w:val="none" w:sz="0" w:space="0" w:color="auto"/>
        <w:right w:val="none" w:sz="0" w:space="0" w:color="auto"/>
      </w:divBdr>
    </w:div>
    <w:div w:id="800264442">
      <w:bodyDiv w:val="1"/>
      <w:marLeft w:val="0"/>
      <w:marRight w:val="0"/>
      <w:marTop w:val="0"/>
      <w:marBottom w:val="0"/>
      <w:divBdr>
        <w:top w:val="none" w:sz="0" w:space="0" w:color="auto"/>
        <w:left w:val="none" w:sz="0" w:space="0" w:color="auto"/>
        <w:bottom w:val="none" w:sz="0" w:space="0" w:color="auto"/>
        <w:right w:val="none" w:sz="0" w:space="0" w:color="auto"/>
      </w:divBdr>
    </w:div>
    <w:div w:id="844592790">
      <w:bodyDiv w:val="1"/>
      <w:marLeft w:val="0"/>
      <w:marRight w:val="0"/>
      <w:marTop w:val="0"/>
      <w:marBottom w:val="0"/>
      <w:divBdr>
        <w:top w:val="none" w:sz="0" w:space="0" w:color="auto"/>
        <w:left w:val="none" w:sz="0" w:space="0" w:color="auto"/>
        <w:bottom w:val="none" w:sz="0" w:space="0" w:color="auto"/>
        <w:right w:val="none" w:sz="0" w:space="0" w:color="auto"/>
      </w:divBdr>
      <w:divsChild>
        <w:div w:id="1647315122">
          <w:marLeft w:val="0"/>
          <w:marRight w:val="0"/>
          <w:marTop w:val="0"/>
          <w:marBottom w:val="0"/>
          <w:divBdr>
            <w:top w:val="none" w:sz="0" w:space="0" w:color="auto"/>
            <w:left w:val="none" w:sz="0" w:space="0" w:color="auto"/>
            <w:bottom w:val="none" w:sz="0" w:space="0" w:color="auto"/>
            <w:right w:val="none" w:sz="0" w:space="0" w:color="auto"/>
          </w:divBdr>
          <w:divsChild>
            <w:div w:id="750781676">
              <w:marLeft w:val="0"/>
              <w:marRight w:val="0"/>
              <w:marTop w:val="0"/>
              <w:marBottom w:val="0"/>
              <w:divBdr>
                <w:top w:val="none" w:sz="0" w:space="0" w:color="auto"/>
                <w:left w:val="none" w:sz="0" w:space="0" w:color="auto"/>
                <w:bottom w:val="none" w:sz="0" w:space="0" w:color="auto"/>
                <w:right w:val="none" w:sz="0" w:space="0" w:color="auto"/>
              </w:divBdr>
              <w:divsChild>
                <w:div w:id="1131048368">
                  <w:marLeft w:val="0"/>
                  <w:marRight w:val="0"/>
                  <w:marTop w:val="0"/>
                  <w:marBottom w:val="0"/>
                  <w:divBdr>
                    <w:top w:val="none" w:sz="0" w:space="0" w:color="auto"/>
                    <w:left w:val="none" w:sz="0" w:space="0" w:color="auto"/>
                    <w:bottom w:val="none" w:sz="0" w:space="0" w:color="auto"/>
                    <w:right w:val="none" w:sz="0" w:space="0" w:color="auto"/>
                  </w:divBdr>
                  <w:divsChild>
                    <w:div w:id="420953074">
                      <w:marLeft w:val="0"/>
                      <w:marRight w:val="0"/>
                      <w:marTop w:val="0"/>
                      <w:marBottom w:val="0"/>
                      <w:divBdr>
                        <w:top w:val="none" w:sz="0" w:space="0" w:color="auto"/>
                        <w:left w:val="none" w:sz="0" w:space="0" w:color="auto"/>
                        <w:bottom w:val="none" w:sz="0" w:space="0" w:color="auto"/>
                        <w:right w:val="none" w:sz="0" w:space="0" w:color="auto"/>
                      </w:divBdr>
                      <w:divsChild>
                        <w:div w:id="1823346703">
                          <w:marLeft w:val="0"/>
                          <w:marRight w:val="0"/>
                          <w:marTop w:val="0"/>
                          <w:marBottom w:val="0"/>
                          <w:divBdr>
                            <w:top w:val="none" w:sz="0" w:space="0" w:color="auto"/>
                            <w:left w:val="none" w:sz="0" w:space="0" w:color="auto"/>
                            <w:bottom w:val="none" w:sz="0" w:space="0" w:color="auto"/>
                            <w:right w:val="none" w:sz="0" w:space="0" w:color="auto"/>
                          </w:divBdr>
                          <w:divsChild>
                            <w:div w:id="1670214310">
                              <w:marLeft w:val="0"/>
                              <w:marRight w:val="0"/>
                              <w:marTop w:val="0"/>
                              <w:marBottom w:val="0"/>
                              <w:divBdr>
                                <w:top w:val="none" w:sz="0" w:space="0" w:color="auto"/>
                                <w:left w:val="none" w:sz="0" w:space="0" w:color="auto"/>
                                <w:bottom w:val="none" w:sz="0" w:space="0" w:color="auto"/>
                                <w:right w:val="none" w:sz="0" w:space="0" w:color="auto"/>
                              </w:divBdr>
                              <w:divsChild>
                                <w:div w:id="587809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7351543">
          <w:marLeft w:val="0"/>
          <w:marRight w:val="0"/>
          <w:marTop w:val="0"/>
          <w:marBottom w:val="0"/>
          <w:divBdr>
            <w:top w:val="none" w:sz="0" w:space="0" w:color="auto"/>
            <w:left w:val="none" w:sz="0" w:space="0" w:color="auto"/>
            <w:bottom w:val="none" w:sz="0" w:space="0" w:color="auto"/>
            <w:right w:val="none" w:sz="0" w:space="0" w:color="auto"/>
          </w:divBdr>
          <w:divsChild>
            <w:div w:id="1812364673">
              <w:marLeft w:val="0"/>
              <w:marRight w:val="0"/>
              <w:marTop w:val="0"/>
              <w:marBottom w:val="0"/>
              <w:divBdr>
                <w:top w:val="none" w:sz="0" w:space="0" w:color="auto"/>
                <w:left w:val="none" w:sz="0" w:space="0" w:color="auto"/>
                <w:bottom w:val="none" w:sz="0" w:space="0" w:color="auto"/>
                <w:right w:val="none" w:sz="0" w:space="0" w:color="auto"/>
              </w:divBdr>
              <w:divsChild>
                <w:div w:id="1133475504">
                  <w:marLeft w:val="0"/>
                  <w:marRight w:val="0"/>
                  <w:marTop w:val="0"/>
                  <w:marBottom w:val="0"/>
                  <w:divBdr>
                    <w:top w:val="none" w:sz="0" w:space="0" w:color="auto"/>
                    <w:left w:val="none" w:sz="0" w:space="0" w:color="auto"/>
                    <w:bottom w:val="none" w:sz="0" w:space="0" w:color="auto"/>
                    <w:right w:val="none" w:sz="0" w:space="0" w:color="auto"/>
                  </w:divBdr>
                  <w:divsChild>
                    <w:div w:id="157966785">
                      <w:marLeft w:val="0"/>
                      <w:marRight w:val="0"/>
                      <w:marTop w:val="0"/>
                      <w:marBottom w:val="0"/>
                      <w:divBdr>
                        <w:top w:val="none" w:sz="0" w:space="0" w:color="auto"/>
                        <w:left w:val="none" w:sz="0" w:space="0" w:color="auto"/>
                        <w:bottom w:val="none" w:sz="0" w:space="0" w:color="auto"/>
                        <w:right w:val="none" w:sz="0" w:space="0" w:color="auto"/>
                      </w:divBdr>
                      <w:divsChild>
                        <w:div w:id="1814785075">
                          <w:marLeft w:val="0"/>
                          <w:marRight w:val="0"/>
                          <w:marTop w:val="0"/>
                          <w:marBottom w:val="0"/>
                          <w:divBdr>
                            <w:top w:val="none" w:sz="0" w:space="0" w:color="auto"/>
                            <w:left w:val="none" w:sz="0" w:space="0" w:color="auto"/>
                            <w:bottom w:val="none" w:sz="0" w:space="0" w:color="auto"/>
                            <w:right w:val="none" w:sz="0" w:space="0" w:color="auto"/>
                          </w:divBdr>
                          <w:divsChild>
                            <w:div w:id="687367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9533997">
      <w:bodyDiv w:val="1"/>
      <w:marLeft w:val="0"/>
      <w:marRight w:val="0"/>
      <w:marTop w:val="0"/>
      <w:marBottom w:val="0"/>
      <w:divBdr>
        <w:top w:val="none" w:sz="0" w:space="0" w:color="auto"/>
        <w:left w:val="none" w:sz="0" w:space="0" w:color="auto"/>
        <w:bottom w:val="none" w:sz="0" w:space="0" w:color="auto"/>
        <w:right w:val="none" w:sz="0" w:space="0" w:color="auto"/>
      </w:divBdr>
    </w:div>
    <w:div w:id="884023294">
      <w:bodyDiv w:val="1"/>
      <w:marLeft w:val="0"/>
      <w:marRight w:val="0"/>
      <w:marTop w:val="0"/>
      <w:marBottom w:val="0"/>
      <w:divBdr>
        <w:top w:val="none" w:sz="0" w:space="0" w:color="auto"/>
        <w:left w:val="none" w:sz="0" w:space="0" w:color="auto"/>
        <w:bottom w:val="none" w:sz="0" w:space="0" w:color="auto"/>
        <w:right w:val="none" w:sz="0" w:space="0" w:color="auto"/>
      </w:divBdr>
      <w:divsChild>
        <w:div w:id="1800609398">
          <w:marLeft w:val="0"/>
          <w:marRight w:val="0"/>
          <w:marTop w:val="0"/>
          <w:marBottom w:val="0"/>
          <w:divBdr>
            <w:top w:val="none" w:sz="0" w:space="0" w:color="auto"/>
            <w:left w:val="none" w:sz="0" w:space="0" w:color="auto"/>
            <w:bottom w:val="none" w:sz="0" w:space="0" w:color="auto"/>
            <w:right w:val="none" w:sz="0" w:space="0" w:color="auto"/>
          </w:divBdr>
          <w:divsChild>
            <w:div w:id="1493062825">
              <w:marLeft w:val="0"/>
              <w:marRight w:val="0"/>
              <w:marTop w:val="0"/>
              <w:marBottom w:val="0"/>
              <w:divBdr>
                <w:top w:val="none" w:sz="0" w:space="0" w:color="auto"/>
                <w:left w:val="none" w:sz="0" w:space="0" w:color="auto"/>
                <w:bottom w:val="none" w:sz="0" w:space="0" w:color="auto"/>
                <w:right w:val="none" w:sz="0" w:space="0" w:color="auto"/>
              </w:divBdr>
              <w:divsChild>
                <w:div w:id="658658929">
                  <w:marLeft w:val="0"/>
                  <w:marRight w:val="0"/>
                  <w:marTop w:val="0"/>
                  <w:marBottom w:val="0"/>
                  <w:divBdr>
                    <w:top w:val="none" w:sz="0" w:space="0" w:color="auto"/>
                    <w:left w:val="none" w:sz="0" w:space="0" w:color="auto"/>
                    <w:bottom w:val="none" w:sz="0" w:space="0" w:color="auto"/>
                    <w:right w:val="none" w:sz="0" w:space="0" w:color="auto"/>
                  </w:divBdr>
                  <w:divsChild>
                    <w:div w:id="1086610483">
                      <w:marLeft w:val="0"/>
                      <w:marRight w:val="0"/>
                      <w:marTop w:val="0"/>
                      <w:marBottom w:val="0"/>
                      <w:divBdr>
                        <w:top w:val="none" w:sz="0" w:space="0" w:color="auto"/>
                        <w:left w:val="none" w:sz="0" w:space="0" w:color="auto"/>
                        <w:bottom w:val="none" w:sz="0" w:space="0" w:color="auto"/>
                        <w:right w:val="none" w:sz="0" w:space="0" w:color="auto"/>
                      </w:divBdr>
                      <w:divsChild>
                        <w:div w:id="705063091">
                          <w:marLeft w:val="0"/>
                          <w:marRight w:val="0"/>
                          <w:marTop w:val="0"/>
                          <w:marBottom w:val="0"/>
                          <w:divBdr>
                            <w:top w:val="none" w:sz="0" w:space="0" w:color="auto"/>
                            <w:left w:val="none" w:sz="0" w:space="0" w:color="auto"/>
                            <w:bottom w:val="none" w:sz="0" w:space="0" w:color="auto"/>
                            <w:right w:val="none" w:sz="0" w:space="0" w:color="auto"/>
                          </w:divBdr>
                          <w:divsChild>
                            <w:div w:id="967584462">
                              <w:marLeft w:val="0"/>
                              <w:marRight w:val="0"/>
                              <w:marTop w:val="0"/>
                              <w:marBottom w:val="0"/>
                              <w:divBdr>
                                <w:top w:val="none" w:sz="0" w:space="0" w:color="auto"/>
                                <w:left w:val="none" w:sz="0" w:space="0" w:color="auto"/>
                                <w:bottom w:val="none" w:sz="0" w:space="0" w:color="auto"/>
                                <w:right w:val="none" w:sz="0" w:space="0" w:color="auto"/>
                              </w:divBdr>
                              <w:divsChild>
                                <w:div w:id="1342664323">
                                  <w:marLeft w:val="0"/>
                                  <w:marRight w:val="0"/>
                                  <w:marTop w:val="0"/>
                                  <w:marBottom w:val="0"/>
                                  <w:divBdr>
                                    <w:top w:val="none" w:sz="0" w:space="0" w:color="auto"/>
                                    <w:left w:val="none" w:sz="0" w:space="0" w:color="auto"/>
                                    <w:bottom w:val="none" w:sz="0" w:space="0" w:color="auto"/>
                                    <w:right w:val="none" w:sz="0" w:space="0" w:color="auto"/>
                                  </w:divBdr>
                                  <w:divsChild>
                                    <w:div w:id="1480423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2079114">
          <w:marLeft w:val="0"/>
          <w:marRight w:val="0"/>
          <w:marTop w:val="0"/>
          <w:marBottom w:val="0"/>
          <w:divBdr>
            <w:top w:val="none" w:sz="0" w:space="0" w:color="auto"/>
            <w:left w:val="none" w:sz="0" w:space="0" w:color="auto"/>
            <w:bottom w:val="none" w:sz="0" w:space="0" w:color="auto"/>
            <w:right w:val="none" w:sz="0" w:space="0" w:color="auto"/>
          </w:divBdr>
          <w:divsChild>
            <w:div w:id="1495143832">
              <w:marLeft w:val="0"/>
              <w:marRight w:val="0"/>
              <w:marTop w:val="0"/>
              <w:marBottom w:val="0"/>
              <w:divBdr>
                <w:top w:val="none" w:sz="0" w:space="0" w:color="auto"/>
                <w:left w:val="none" w:sz="0" w:space="0" w:color="auto"/>
                <w:bottom w:val="none" w:sz="0" w:space="0" w:color="auto"/>
                <w:right w:val="none" w:sz="0" w:space="0" w:color="auto"/>
              </w:divBdr>
              <w:divsChild>
                <w:div w:id="635570426">
                  <w:marLeft w:val="0"/>
                  <w:marRight w:val="0"/>
                  <w:marTop w:val="0"/>
                  <w:marBottom w:val="0"/>
                  <w:divBdr>
                    <w:top w:val="none" w:sz="0" w:space="0" w:color="auto"/>
                    <w:left w:val="none" w:sz="0" w:space="0" w:color="auto"/>
                    <w:bottom w:val="none" w:sz="0" w:space="0" w:color="auto"/>
                    <w:right w:val="none" w:sz="0" w:space="0" w:color="auto"/>
                  </w:divBdr>
                  <w:divsChild>
                    <w:div w:id="1450584284">
                      <w:marLeft w:val="0"/>
                      <w:marRight w:val="0"/>
                      <w:marTop w:val="0"/>
                      <w:marBottom w:val="0"/>
                      <w:divBdr>
                        <w:top w:val="none" w:sz="0" w:space="0" w:color="auto"/>
                        <w:left w:val="none" w:sz="0" w:space="0" w:color="auto"/>
                        <w:bottom w:val="none" w:sz="0" w:space="0" w:color="auto"/>
                        <w:right w:val="none" w:sz="0" w:space="0" w:color="auto"/>
                      </w:divBdr>
                      <w:divsChild>
                        <w:div w:id="780997215">
                          <w:marLeft w:val="0"/>
                          <w:marRight w:val="0"/>
                          <w:marTop w:val="0"/>
                          <w:marBottom w:val="0"/>
                          <w:divBdr>
                            <w:top w:val="none" w:sz="0" w:space="0" w:color="auto"/>
                            <w:left w:val="none" w:sz="0" w:space="0" w:color="auto"/>
                            <w:bottom w:val="none" w:sz="0" w:space="0" w:color="auto"/>
                            <w:right w:val="none" w:sz="0" w:space="0" w:color="auto"/>
                          </w:divBdr>
                          <w:divsChild>
                            <w:div w:id="289092122">
                              <w:marLeft w:val="0"/>
                              <w:marRight w:val="0"/>
                              <w:marTop w:val="0"/>
                              <w:marBottom w:val="0"/>
                              <w:divBdr>
                                <w:top w:val="none" w:sz="0" w:space="0" w:color="auto"/>
                                <w:left w:val="none" w:sz="0" w:space="0" w:color="auto"/>
                                <w:bottom w:val="none" w:sz="0" w:space="0" w:color="auto"/>
                                <w:right w:val="none" w:sz="0" w:space="0" w:color="auto"/>
                              </w:divBdr>
                              <w:divsChild>
                                <w:div w:id="263419055">
                                  <w:marLeft w:val="0"/>
                                  <w:marRight w:val="0"/>
                                  <w:marTop w:val="0"/>
                                  <w:marBottom w:val="0"/>
                                  <w:divBdr>
                                    <w:top w:val="none" w:sz="0" w:space="0" w:color="auto"/>
                                    <w:left w:val="none" w:sz="0" w:space="0" w:color="auto"/>
                                    <w:bottom w:val="none" w:sz="0" w:space="0" w:color="auto"/>
                                    <w:right w:val="none" w:sz="0" w:space="0" w:color="auto"/>
                                  </w:divBdr>
                                  <w:divsChild>
                                    <w:div w:id="1603687487">
                                      <w:marLeft w:val="0"/>
                                      <w:marRight w:val="0"/>
                                      <w:marTop w:val="0"/>
                                      <w:marBottom w:val="0"/>
                                      <w:divBdr>
                                        <w:top w:val="none" w:sz="0" w:space="0" w:color="auto"/>
                                        <w:left w:val="none" w:sz="0" w:space="0" w:color="auto"/>
                                        <w:bottom w:val="none" w:sz="0" w:space="0" w:color="auto"/>
                                        <w:right w:val="none" w:sz="0" w:space="0" w:color="auto"/>
                                      </w:divBdr>
                                      <w:divsChild>
                                        <w:div w:id="906647090">
                                          <w:marLeft w:val="0"/>
                                          <w:marRight w:val="0"/>
                                          <w:marTop w:val="0"/>
                                          <w:marBottom w:val="0"/>
                                          <w:divBdr>
                                            <w:top w:val="none" w:sz="0" w:space="0" w:color="auto"/>
                                            <w:left w:val="none" w:sz="0" w:space="0" w:color="auto"/>
                                            <w:bottom w:val="none" w:sz="0" w:space="0" w:color="auto"/>
                                            <w:right w:val="none" w:sz="0" w:space="0" w:color="auto"/>
                                          </w:divBdr>
                                          <w:divsChild>
                                            <w:div w:id="188875274">
                                              <w:marLeft w:val="0"/>
                                              <w:marRight w:val="0"/>
                                              <w:marTop w:val="0"/>
                                              <w:marBottom w:val="0"/>
                                              <w:divBdr>
                                                <w:top w:val="none" w:sz="0" w:space="0" w:color="auto"/>
                                                <w:left w:val="none" w:sz="0" w:space="0" w:color="auto"/>
                                                <w:bottom w:val="none" w:sz="0" w:space="0" w:color="auto"/>
                                                <w:right w:val="none" w:sz="0" w:space="0" w:color="auto"/>
                                              </w:divBdr>
                                              <w:divsChild>
                                                <w:div w:id="885138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09120274">
      <w:bodyDiv w:val="1"/>
      <w:marLeft w:val="0"/>
      <w:marRight w:val="0"/>
      <w:marTop w:val="0"/>
      <w:marBottom w:val="0"/>
      <w:divBdr>
        <w:top w:val="none" w:sz="0" w:space="0" w:color="auto"/>
        <w:left w:val="none" w:sz="0" w:space="0" w:color="auto"/>
        <w:bottom w:val="none" w:sz="0" w:space="0" w:color="auto"/>
        <w:right w:val="none" w:sz="0" w:space="0" w:color="auto"/>
      </w:divBdr>
    </w:div>
    <w:div w:id="947347022">
      <w:bodyDiv w:val="1"/>
      <w:marLeft w:val="0"/>
      <w:marRight w:val="0"/>
      <w:marTop w:val="0"/>
      <w:marBottom w:val="0"/>
      <w:divBdr>
        <w:top w:val="none" w:sz="0" w:space="0" w:color="auto"/>
        <w:left w:val="none" w:sz="0" w:space="0" w:color="auto"/>
        <w:bottom w:val="none" w:sz="0" w:space="0" w:color="auto"/>
        <w:right w:val="none" w:sz="0" w:space="0" w:color="auto"/>
      </w:divBdr>
      <w:divsChild>
        <w:div w:id="1610355044">
          <w:marLeft w:val="0"/>
          <w:marRight w:val="0"/>
          <w:marTop w:val="0"/>
          <w:marBottom w:val="300"/>
          <w:divBdr>
            <w:top w:val="none" w:sz="0" w:space="0" w:color="auto"/>
            <w:left w:val="none" w:sz="0" w:space="0" w:color="auto"/>
            <w:bottom w:val="none" w:sz="0" w:space="0" w:color="auto"/>
            <w:right w:val="none" w:sz="0" w:space="0" w:color="auto"/>
          </w:divBdr>
        </w:div>
        <w:div w:id="679698193">
          <w:marLeft w:val="0"/>
          <w:marRight w:val="0"/>
          <w:marTop w:val="300"/>
          <w:marBottom w:val="150"/>
          <w:divBdr>
            <w:top w:val="none" w:sz="0" w:space="0" w:color="auto"/>
            <w:left w:val="none" w:sz="0" w:space="0" w:color="auto"/>
            <w:bottom w:val="none" w:sz="0" w:space="0" w:color="auto"/>
            <w:right w:val="none" w:sz="0" w:space="0" w:color="auto"/>
          </w:divBdr>
        </w:div>
      </w:divsChild>
    </w:div>
    <w:div w:id="1053692832">
      <w:bodyDiv w:val="1"/>
      <w:marLeft w:val="0"/>
      <w:marRight w:val="0"/>
      <w:marTop w:val="0"/>
      <w:marBottom w:val="0"/>
      <w:divBdr>
        <w:top w:val="none" w:sz="0" w:space="0" w:color="auto"/>
        <w:left w:val="none" w:sz="0" w:space="0" w:color="auto"/>
        <w:bottom w:val="none" w:sz="0" w:space="0" w:color="auto"/>
        <w:right w:val="none" w:sz="0" w:space="0" w:color="auto"/>
      </w:divBdr>
    </w:div>
    <w:div w:id="1058092006">
      <w:bodyDiv w:val="1"/>
      <w:marLeft w:val="0"/>
      <w:marRight w:val="0"/>
      <w:marTop w:val="0"/>
      <w:marBottom w:val="0"/>
      <w:divBdr>
        <w:top w:val="none" w:sz="0" w:space="0" w:color="auto"/>
        <w:left w:val="none" w:sz="0" w:space="0" w:color="auto"/>
        <w:bottom w:val="none" w:sz="0" w:space="0" w:color="auto"/>
        <w:right w:val="none" w:sz="0" w:space="0" w:color="auto"/>
      </w:divBdr>
    </w:div>
    <w:div w:id="1094787285">
      <w:bodyDiv w:val="1"/>
      <w:marLeft w:val="0"/>
      <w:marRight w:val="0"/>
      <w:marTop w:val="0"/>
      <w:marBottom w:val="0"/>
      <w:divBdr>
        <w:top w:val="none" w:sz="0" w:space="0" w:color="auto"/>
        <w:left w:val="none" w:sz="0" w:space="0" w:color="auto"/>
        <w:bottom w:val="none" w:sz="0" w:space="0" w:color="auto"/>
        <w:right w:val="none" w:sz="0" w:space="0" w:color="auto"/>
      </w:divBdr>
    </w:div>
    <w:div w:id="1113091710">
      <w:bodyDiv w:val="1"/>
      <w:marLeft w:val="0"/>
      <w:marRight w:val="0"/>
      <w:marTop w:val="0"/>
      <w:marBottom w:val="0"/>
      <w:divBdr>
        <w:top w:val="none" w:sz="0" w:space="0" w:color="auto"/>
        <w:left w:val="none" w:sz="0" w:space="0" w:color="auto"/>
        <w:bottom w:val="none" w:sz="0" w:space="0" w:color="auto"/>
        <w:right w:val="none" w:sz="0" w:space="0" w:color="auto"/>
      </w:divBdr>
    </w:div>
    <w:div w:id="1123690775">
      <w:bodyDiv w:val="1"/>
      <w:marLeft w:val="0"/>
      <w:marRight w:val="0"/>
      <w:marTop w:val="0"/>
      <w:marBottom w:val="0"/>
      <w:divBdr>
        <w:top w:val="none" w:sz="0" w:space="0" w:color="auto"/>
        <w:left w:val="none" w:sz="0" w:space="0" w:color="auto"/>
        <w:bottom w:val="none" w:sz="0" w:space="0" w:color="auto"/>
        <w:right w:val="none" w:sz="0" w:space="0" w:color="auto"/>
      </w:divBdr>
    </w:div>
    <w:div w:id="1169910605">
      <w:bodyDiv w:val="1"/>
      <w:marLeft w:val="0"/>
      <w:marRight w:val="0"/>
      <w:marTop w:val="0"/>
      <w:marBottom w:val="0"/>
      <w:divBdr>
        <w:top w:val="none" w:sz="0" w:space="0" w:color="auto"/>
        <w:left w:val="none" w:sz="0" w:space="0" w:color="auto"/>
        <w:bottom w:val="none" w:sz="0" w:space="0" w:color="auto"/>
        <w:right w:val="none" w:sz="0" w:space="0" w:color="auto"/>
      </w:divBdr>
    </w:div>
    <w:div w:id="1305306745">
      <w:bodyDiv w:val="1"/>
      <w:marLeft w:val="0"/>
      <w:marRight w:val="0"/>
      <w:marTop w:val="0"/>
      <w:marBottom w:val="0"/>
      <w:divBdr>
        <w:top w:val="none" w:sz="0" w:space="0" w:color="auto"/>
        <w:left w:val="none" w:sz="0" w:space="0" w:color="auto"/>
        <w:bottom w:val="none" w:sz="0" w:space="0" w:color="auto"/>
        <w:right w:val="none" w:sz="0" w:space="0" w:color="auto"/>
      </w:divBdr>
    </w:div>
    <w:div w:id="1429696711">
      <w:bodyDiv w:val="1"/>
      <w:marLeft w:val="0"/>
      <w:marRight w:val="0"/>
      <w:marTop w:val="0"/>
      <w:marBottom w:val="0"/>
      <w:divBdr>
        <w:top w:val="none" w:sz="0" w:space="0" w:color="auto"/>
        <w:left w:val="none" w:sz="0" w:space="0" w:color="auto"/>
        <w:bottom w:val="none" w:sz="0" w:space="0" w:color="auto"/>
        <w:right w:val="none" w:sz="0" w:space="0" w:color="auto"/>
      </w:divBdr>
    </w:div>
    <w:div w:id="1455978486">
      <w:bodyDiv w:val="1"/>
      <w:marLeft w:val="0"/>
      <w:marRight w:val="0"/>
      <w:marTop w:val="0"/>
      <w:marBottom w:val="0"/>
      <w:divBdr>
        <w:top w:val="none" w:sz="0" w:space="0" w:color="auto"/>
        <w:left w:val="none" w:sz="0" w:space="0" w:color="auto"/>
        <w:bottom w:val="none" w:sz="0" w:space="0" w:color="auto"/>
        <w:right w:val="none" w:sz="0" w:space="0" w:color="auto"/>
      </w:divBdr>
      <w:divsChild>
        <w:div w:id="1243829292">
          <w:marLeft w:val="0"/>
          <w:marRight w:val="0"/>
          <w:marTop w:val="0"/>
          <w:marBottom w:val="0"/>
          <w:divBdr>
            <w:top w:val="none" w:sz="0" w:space="0" w:color="auto"/>
            <w:left w:val="none" w:sz="0" w:space="0" w:color="auto"/>
            <w:bottom w:val="none" w:sz="0" w:space="0" w:color="auto"/>
            <w:right w:val="none" w:sz="0" w:space="0" w:color="auto"/>
          </w:divBdr>
          <w:divsChild>
            <w:div w:id="1501308532">
              <w:marLeft w:val="0"/>
              <w:marRight w:val="0"/>
              <w:marTop w:val="0"/>
              <w:marBottom w:val="0"/>
              <w:divBdr>
                <w:top w:val="none" w:sz="0" w:space="0" w:color="auto"/>
                <w:left w:val="none" w:sz="0" w:space="0" w:color="auto"/>
                <w:bottom w:val="none" w:sz="0" w:space="0" w:color="auto"/>
                <w:right w:val="none" w:sz="0" w:space="0" w:color="auto"/>
              </w:divBdr>
              <w:divsChild>
                <w:div w:id="557935339">
                  <w:marLeft w:val="0"/>
                  <w:marRight w:val="0"/>
                  <w:marTop w:val="0"/>
                  <w:marBottom w:val="0"/>
                  <w:divBdr>
                    <w:top w:val="none" w:sz="0" w:space="0" w:color="auto"/>
                    <w:left w:val="none" w:sz="0" w:space="0" w:color="auto"/>
                    <w:bottom w:val="none" w:sz="0" w:space="0" w:color="auto"/>
                    <w:right w:val="none" w:sz="0" w:space="0" w:color="auto"/>
                  </w:divBdr>
                  <w:divsChild>
                    <w:div w:id="877081534">
                      <w:marLeft w:val="0"/>
                      <w:marRight w:val="0"/>
                      <w:marTop w:val="0"/>
                      <w:marBottom w:val="0"/>
                      <w:divBdr>
                        <w:top w:val="none" w:sz="0" w:space="0" w:color="auto"/>
                        <w:left w:val="none" w:sz="0" w:space="0" w:color="auto"/>
                        <w:bottom w:val="none" w:sz="0" w:space="0" w:color="auto"/>
                        <w:right w:val="none" w:sz="0" w:space="0" w:color="auto"/>
                      </w:divBdr>
                      <w:divsChild>
                        <w:div w:id="1494640365">
                          <w:marLeft w:val="0"/>
                          <w:marRight w:val="0"/>
                          <w:marTop w:val="0"/>
                          <w:marBottom w:val="0"/>
                          <w:divBdr>
                            <w:top w:val="none" w:sz="0" w:space="0" w:color="auto"/>
                            <w:left w:val="none" w:sz="0" w:space="0" w:color="auto"/>
                            <w:bottom w:val="none" w:sz="0" w:space="0" w:color="auto"/>
                            <w:right w:val="none" w:sz="0" w:space="0" w:color="auto"/>
                          </w:divBdr>
                          <w:divsChild>
                            <w:div w:id="1502744679">
                              <w:marLeft w:val="0"/>
                              <w:marRight w:val="0"/>
                              <w:marTop w:val="0"/>
                              <w:marBottom w:val="0"/>
                              <w:divBdr>
                                <w:top w:val="none" w:sz="0" w:space="0" w:color="auto"/>
                                <w:left w:val="none" w:sz="0" w:space="0" w:color="auto"/>
                                <w:bottom w:val="none" w:sz="0" w:space="0" w:color="auto"/>
                                <w:right w:val="none" w:sz="0" w:space="0" w:color="auto"/>
                              </w:divBdr>
                              <w:divsChild>
                                <w:div w:id="933705777">
                                  <w:marLeft w:val="0"/>
                                  <w:marRight w:val="0"/>
                                  <w:marTop w:val="0"/>
                                  <w:marBottom w:val="0"/>
                                  <w:divBdr>
                                    <w:top w:val="none" w:sz="0" w:space="0" w:color="auto"/>
                                    <w:left w:val="none" w:sz="0" w:space="0" w:color="auto"/>
                                    <w:bottom w:val="none" w:sz="0" w:space="0" w:color="auto"/>
                                    <w:right w:val="none" w:sz="0" w:space="0" w:color="auto"/>
                                  </w:divBdr>
                                  <w:divsChild>
                                    <w:div w:id="1495611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4837726">
          <w:marLeft w:val="0"/>
          <w:marRight w:val="0"/>
          <w:marTop w:val="0"/>
          <w:marBottom w:val="0"/>
          <w:divBdr>
            <w:top w:val="none" w:sz="0" w:space="0" w:color="auto"/>
            <w:left w:val="none" w:sz="0" w:space="0" w:color="auto"/>
            <w:bottom w:val="none" w:sz="0" w:space="0" w:color="auto"/>
            <w:right w:val="none" w:sz="0" w:space="0" w:color="auto"/>
          </w:divBdr>
          <w:divsChild>
            <w:div w:id="1870601454">
              <w:marLeft w:val="0"/>
              <w:marRight w:val="0"/>
              <w:marTop w:val="0"/>
              <w:marBottom w:val="0"/>
              <w:divBdr>
                <w:top w:val="none" w:sz="0" w:space="0" w:color="auto"/>
                <w:left w:val="none" w:sz="0" w:space="0" w:color="auto"/>
                <w:bottom w:val="none" w:sz="0" w:space="0" w:color="auto"/>
                <w:right w:val="none" w:sz="0" w:space="0" w:color="auto"/>
              </w:divBdr>
              <w:divsChild>
                <w:div w:id="141970327">
                  <w:marLeft w:val="0"/>
                  <w:marRight w:val="0"/>
                  <w:marTop w:val="0"/>
                  <w:marBottom w:val="0"/>
                  <w:divBdr>
                    <w:top w:val="none" w:sz="0" w:space="0" w:color="auto"/>
                    <w:left w:val="none" w:sz="0" w:space="0" w:color="auto"/>
                    <w:bottom w:val="none" w:sz="0" w:space="0" w:color="auto"/>
                    <w:right w:val="none" w:sz="0" w:space="0" w:color="auto"/>
                  </w:divBdr>
                  <w:divsChild>
                    <w:div w:id="1606114297">
                      <w:marLeft w:val="0"/>
                      <w:marRight w:val="0"/>
                      <w:marTop w:val="0"/>
                      <w:marBottom w:val="0"/>
                      <w:divBdr>
                        <w:top w:val="none" w:sz="0" w:space="0" w:color="auto"/>
                        <w:left w:val="none" w:sz="0" w:space="0" w:color="auto"/>
                        <w:bottom w:val="none" w:sz="0" w:space="0" w:color="auto"/>
                        <w:right w:val="none" w:sz="0" w:space="0" w:color="auto"/>
                      </w:divBdr>
                      <w:divsChild>
                        <w:div w:id="56057325">
                          <w:marLeft w:val="0"/>
                          <w:marRight w:val="0"/>
                          <w:marTop w:val="0"/>
                          <w:marBottom w:val="0"/>
                          <w:divBdr>
                            <w:top w:val="none" w:sz="0" w:space="0" w:color="auto"/>
                            <w:left w:val="none" w:sz="0" w:space="0" w:color="auto"/>
                            <w:bottom w:val="none" w:sz="0" w:space="0" w:color="auto"/>
                            <w:right w:val="none" w:sz="0" w:space="0" w:color="auto"/>
                          </w:divBdr>
                          <w:divsChild>
                            <w:div w:id="1903250664">
                              <w:marLeft w:val="0"/>
                              <w:marRight w:val="0"/>
                              <w:marTop w:val="0"/>
                              <w:marBottom w:val="0"/>
                              <w:divBdr>
                                <w:top w:val="none" w:sz="0" w:space="0" w:color="auto"/>
                                <w:left w:val="none" w:sz="0" w:space="0" w:color="auto"/>
                                <w:bottom w:val="none" w:sz="0" w:space="0" w:color="auto"/>
                                <w:right w:val="none" w:sz="0" w:space="0" w:color="auto"/>
                              </w:divBdr>
                              <w:divsChild>
                                <w:div w:id="1337071827">
                                  <w:marLeft w:val="0"/>
                                  <w:marRight w:val="0"/>
                                  <w:marTop w:val="0"/>
                                  <w:marBottom w:val="0"/>
                                  <w:divBdr>
                                    <w:top w:val="none" w:sz="0" w:space="0" w:color="auto"/>
                                    <w:left w:val="none" w:sz="0" w:space="0" w:color="auto"/>
                                    <w:bottom w:val="none" w:sz="0" w:space="0" w:color="auto"/>
                                    <w:right w:val="none" w:sz="0" w:space="0" w:color="auto"/>
                                  </w:divBdr>
                                  <w:divsChild>
                                    <w:div w:id="978607279">
                                      <w:marLeft w:val="0"/>
                                      <w:marRight w:val="0"/>
                                      <w:marTop w:val="0"/>
                                      <w:marBottom w:val="0"/>
                                      <w:divBdr>
                                        <w:top w:val="none" w:sz="0" w:space="0" w:color="auto"/>
                                        <w:left w:val="none" w:sz="0" w:space="0" w:color="auto"/>
                                        <w:bottom w:val="none" w:sz="0" w:space="0" w:color="auto"/>
                                        <w:right w:val="none" w:sz="0" w:space="0" w:color="auto"/>
                                      </w:divBdr>
                                      <w:divsChild>
                                        <w:div w:id="1276711992">
                                          <w:marLeft w:val="0"/>
                                          <w:marRight w:val="0"/>
                                          <w:marTop w:val="0"/>
                                          <w:marBottom w:val="0"/>
                                          <w:divBdr>
                                            <w:top w:val="none" w:sz="0" w:space="0" w:color="auto"/>
                                            <w:left w:val="none" w:sz="0" w:space="0" w:color="auto"/>
                                            <w:bottom w:val="none" w:sz="0" w:space="0" w:color="auto"/>
                                            <w:right w:val="none" w:sz="0" w:space="0" w:color="auto"/>
                                          </w:divBdr>
                                          <w:divsChild>
                                            <w:div w:id="1176849215">
                                              <w:marLeft w:val="0"/>
                                              <w:marRight w:val="0"/>
                                              <w:marTop w:val="0"/>
                                              <w:marBottom w:val="0"/>
                                              <w:divBdr>
                                                <w:top w:val="none" w:sz="0" w:space="0" w:color="auto"/>
                                                <w:left w:val="none" w:sz="0" w:space="0" w:color="auto"/>
                                                <w:bottom w:val="none" w:sz="0" w:space="0" w:color="auto"/>
                                                <w:right w:val="none" w:sz="0" w:space="0" w:color="auto"/>
                                              </w:divBdr>
                                              <w:divsChild>
                                                <w:div w:id="1186210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65537903">
      <w:bodyDiv w:val="1"/>
      <w:marLeft w:val="0"/>
      <w:marRight w:val="0"/>
      <w:marTop w:val="0"/>
      <w:marBottom w:val="0"/>
      <w:divBdr>
        <w:top w:val="none" w:sz="0" w:space="0" w:color="auto"/>
        <w:left w:val="none" w:sz="0" w:space="0" w:color="auto"/>
        <w:bottom w:val="none" w:sz="0" w:space="0" w:color="auto"/>
        <w:right w:val="none" w:sz="0" w:space="0" w:color="auto"/>
      </w:divBdr>
      <w:divsChild>
        <w:div w:id="1853907793">
          <w:marLeft w:val="0"/>
          <w:marRight w:val="0"/>
          <w:marTop w:val="0"/>
          <w:marBottom w:val="0"/>
          <w:divBdr>
            <w:top w:val="none" w:sz="0" w:space="0" w:color="auto"/>
            <w:left w:val="none" w:sz="0" w:space="0" w:color="auto"/>
            <w:bottom w:val="none" w:sz="0" w:space="0" w:color="auto"/>
            <w:right w:val="none" w:sz="0" w:space="0" w:color="auto"/>
          </w:divBdr>
        </w:div>
        <w:div w:id="952252886">
          <w:marLeft w:val="0"/>
          <w:marRight w:val="0"/>
          <w:marTop w:val="0"/>
          <w:marBottom w:val="0"/>
          <w:divBdr>
            <w:top w:val="none" w:sz="0" w:space="0" w:color="auto"/>
            <w:left w:val="none" w:sz="0" w:space="0" w:color="auto"/>
            <w:bottom w:val="none" w:sz="0" w:space="0" w:color="auto"/>
            <w:right w:val="none" w:sz="0" w:space="0" w:color="auto"/>
          </w:divBdr>
        </w:div>
      </w:divsChild>
    </w:div>
    <w:div w:id="1478298178">
      <w:bodyDiv w:val="1"/>
      <w:marLeft w:val="0"/>
      <w:marRight w:val="0"/>
      <w:marTop w:val="0"/>
      <w:marBottom w:val="0"/>
      <w:divBdr>
        <w:top w:val="none" w:sz="0" w:space="0" w:color="auto"/>
        <w:left w:val="none" w:sz="0" w:space="0" w:color="auto"/>
        <w:bottom w:val="none" w:sz="0" w:space="0" w:color="auto"/>
        <w:right w:val="none" w:sz="0" w:space="0" w:color="auto"/>
      </w:divBdr>
    </w:div>
    <w:div w:id="1499729166">
      <w:bodyDiv w:val="1"/>
      <w:marLeft w:val="0"/>
      <w:marRight w:val="0"/>
      <w:marTop w:val="0"/>
      <w:marBottom w:val="0"/>
      <w:divBdr>
        <w:top w:val="none" w:sz="0" w:space="0" w:color="auto"/>
        <w:left w:val="none" w:sz="0" w:space="0" w:color="auto"/>
        <w:bottom w:val="none" w:sz="0" w:space="0" w:color="auto"/>
        <w:right w:val="none" w:sz="0" w:space="0" w:color="auto"/>
      </w:divBdr>
    </w:div>
    <w:div w:id="1749111571">
      <w:bodyDiv w:val="1"/>
      <w:marLeft w:val="0"/>
      <w:marRight w:val="0"/>
      <w:marTop w:val="0"/>
      <w:marBottom w:val="0"/>
      <w:divBdr>
        <w:top w:val="none" w:sz="0" w:space="0" w:color="auto"/>
        <w:left w:val="none" w:sz="0" w:space="0" w:color="auto"/>
        <w:bottom w:val="none" w:sz="0" w:space="0" w:color="auto"/>
        <w:right w:val="none" w:sz="0" w:space="0" w:color="auto"/>
      </w:divBdr>
    </w:div>
    <w:div w:id="1980917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2E13BF-74DA-4F0C-B48D-4B506F6B1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7775</Words>
  <Characters>44322</Characters>
  <Application>Microsoft Office Word</Application>
  <DocSecurity>0</DocSecurity>
  <Lines>369</Lines>
  <Paragraphs>103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51994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cp:lastPrinted>2026-04-28T12:16:00Z</cp:lastPrinted>
  <dcterms:created xsi:type="dcterms:W3CDTF">2026-04-29T18:16:00Z</dcterms:created>
  <dcterms:modified xsi:type="dcterms:W3CDTF">2026-04-29T18:16:00Z</dcterms:modified>
</cp:coreProperties>
</file>