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Style w:val="Heading2"/>
        <w:keepNext w:val="0"/>
        <w:keepLines w:val="0"/>
        <w:bidi w:val="1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kxyd9j3f5par" w:id="0"/>
      <w:bookmarkEnd w:id="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📑 Journal Information – Midocean Journal</w:t>
      </w:r>
    </w:p>
    <w:tbl>
      <w:tblPr>
        <w:tblStyle w:val="Table1"/>
        <w:bidiVisual w:val="1"/>
        <w:tblW w:w="85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1385"/>
        <w:gridCol w:w="7175"/>
        <w:tblGridChange w:id="0">
          <w:tblGrid>
            <w:gridCol w:w="1385"/>
            <w:gridCol w:w="7175"/>
          </w:tblGrid>
        </w:tblGridChange>
      </w:tblGrid>
      <w:tr>
        <w:trPr>
          <w:cantSplit w:val="0"/>
          <w:trHeight w:val="5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bidi w:val="1"/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العنصر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bidi w:val="1"/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1"/>
              </w:rPr>
              <w:t xml:space="preserve">التفاصيل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اسم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المجلة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Midocean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Journal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for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Research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and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Studies</w:t>
            </w:r>
            <w:r w:rsidDel="00000000" w:rsidR="00000000" w:rsidRPr="00000000">
              <w:rPr>
                <w:rtl w:val="1"/>
              </w:rPr>
              <w:t xml:space="preserve"> (</w:t>
            </w:r>
            <w:r w:rsidDel="00000000" w:rsidR="00000000" w:rsidRPr="00000000">
              <w:rPr>
                <w:rtl w:val="1"/>
              </w:rPr>
              <w:t xml:space="preserve">مجلة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ميدأوشن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للبحوث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والدراسات</w:t>
            </w:r>
            <w:r w:rsidDel="00000000" w:rsidR="00000000" w:rsidRPr="00000000">
              <w:rPr>
                <w:rtl w:val="1"/>
              </w:rPr>
              <w:t xml:space="preserve">)</w:t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الجهة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الناشرة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Midocean University</w:t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نوع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المجلة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مجلة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علمية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محك</w:t>
            </w:r>
            <w:r w:rsidDel="00000000" w:rsidR="00000000" w:rsidRPr="00000000">
              <w:rPr>
                <w:rtl w:val="1"/>
              </w:rPr>
              <w:t xml:space="preserve">ّ</w:t>
            </w:r>
            <w:r w:rsidDel="00000000" w:rsidR="00000000" w:rsidRPr="00000000">
              <w:rPr>
                <w:rtl w:val="1"/>
              </w:rPr>
              <w:t xml:space="preserve">مة</w:t>
            </w:r>
            <w:r w:rsidDel="00000000" w:rsidR="00000000" w:rsidRPr="00000000">
              <w:rPr>
                <w:rtl w:val="1"/>
              </w:rPr>
              <w:t xml:space="preserve"> (</w:t>
            </w:r>
            <w:r w:rsidDel="00000000" w:rsidR="00000000" w:rsidRPr="00000000">
              <w:rPr>
                <w:rtl w:val="0"/>
              </w:rPr>
              <w:t xml:space="preserve">Peer</w:t>
            </w:r>
            <w:r w:rsidDel="00000000" w:rsidR="00000000" w:rsidRPr="00000000">
              <w:rPr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  <w:t xml:space="preserve">Reviewed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Journal</w:t>
            </w:r>
            <w:r w:rsidDel="00000000" w:rsidR="00000000" w:rsidRPr="00000000">
              <w:rPr>
                <w:rtl w:val="1"/>
              </w:rPr>
              <w:t xml:space="preserve">)</w:t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سنة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التأسيس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2024</w:t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رقم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ISSN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3078-5669</w:t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دورية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النشر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3 </w:t>
            </w:r>
            <w:r w:rsidDel="00000000" w:rsidR="00000000" w:rsidRPr="00000000">
              <w:rPr>
                <w:rtl w:val="1"/>
              </w:rPr>
              <w:t xml:space="preserve">مرات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سنوي</w:t>
            </w:r>
            <w:r w:rsidDel="00000000" w:rsidR="00000000" w:rsidRPr="00000000">
              <w:rPr>
                <w:rtl w:val="1"/>
              </w:rPr>
              <w:t xml:space="preserve">ً</w:t>
            </w:r>
            <w:r w:rsidDel="00000000" w:rsidR="00000000" w:rsidRPr="00000000">
              <w:rPr>
                <w:rtl w:val="1"/>
              </w:rPr>
              <w:t xml:space="preserve">ا</w:t>
            </w:r>
            <w:r w:rsidDel="00000000" w:rsidR="00000000" w:rsidRPr="00000000">
              <w:rPr>
                <w:rtl w:val="1"/>
              </w:rPr>
              <w:t xml:space="preserve"> (</w:t>
            </w:r>
            <w:r w:rsidDel="00000000" w:rsidR="00000000" w:rsidRPr="00000000">
              <w:rPr>
                <w:rtl w:val="1"/>
              </w:rPr>
              <w:t xml:space="preserve">كل</w:t>
            </w:r>
            <w:r w:rsidDel="00000000" w:rsidR="00000000" w:rsidRPr="00000000">
              <w:rPr>
                <w:rtl w:val="1"/>
              </w:rPr>
              <w:t xml:space="preserve"> 4 </w:t>
            </w:r>
            <w:r w:rsidDel="00000000" w:rsidR="00000000" w:rsidRPr="00000000">
              <w:rPr>
                <w:rtl w:val="1"/>
              </w:rPr>
              <w:t xml:space="preserve">أشهر</w:t>
            </w:r>
            <w:r w:rsidDel="00000000" w:rsidR="00000000" w:rsidRPr="00000000">
              <w:rPr>
                <w:rtl w:val="1"/>
              </w:rPr>
              <w:t xml:space="preserve">)</w:t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مجالات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النشر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الإدارة</w:t>
            </w:r>
            <w:r w:rsidDel="00000000" w:rsidR="00000000" w:rsidRPr="00000000">
              <w:rPr>
                <w:rtl w:val="1"/>
              </w:rPr>
              <w:t xml:space="preserve">، </w:t>
            </w:r>
            <w:r w:rsidDel="00000000" w:rsidR="00000000" w:rsidRPr="00000000">
              <w:rPr>
                <w:rtl w:val="1"/>
              </w:rPr>
              <w:t xml:space="preserve">تكنولوجيا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المعلومات</w:t>
            </w:r>
            <w:r w:rsidDel="00000000" w:rsidR="00000000" w:rsidRPr="00000000">
              <w:rPr>
                <w:rtl w:val="1"/>
              </w:rPr>
              <w:t xml:space="preserve">، </w:t>
            </w:r>
            <w:r w:rsidDel="00000000" w:rsidR="00000000" w:rsidRPr="00000000">
              <w:rPr>
                <w:rtl w:val="1"/>
              </w:rPr>
              <w:t xml:space="preserve">ريادة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الأعمال</w:t>
            </w:r>
            <w:r w:rsidDel="00000000" w:rsidR="00000000" w:rsidRPr="00000000">
              <w:rPr>
                <w:rtl w:val="1"/>
              </w:rPr>
              <w:t xml:space="preserve">، </w:t>
            </w:r>
            <w:r w:rsidDel="00000000" w:rsidR="00000000" w:rsidRPr="00000000">
              <w:rPr>
                <w:rtl w:val="1"/>
              </w:rPr>
              <w:t xml:space="preserve">الإعلام</w:t>
            </w:r>
            <w:r w:rsidDel="00000000" w:rsidR="00000000" w:rsidRPr="00000000">
              <w:rPr>
                <w:rtl w:val="1"/>
              </w:rPr>
              <w:t xml:space="preserve">، </w:t>
            </w:r>
            <w:r w:rsidDel="00000000" w:rsidR="00000000" w:rsidRPr="00000000">
              <w:rPr>
                <w:rtl w:val="1"/>
              </w:rPr>
              <w:t xml:space="preserve">التسويق</w:t>
            </w:r>
            <w:r w:rsidDel="00000000" w:rsidR="00000000" w:rsidRPr="00000000">
              <w:rPr>
                <w:rtl w:val="1"/>
              </w:rPr>
              <w:t xml:space="preserve">، </w:t>
            </w:r>
            <w:r w:rsidDel="00000000" w:rsidR="00000000" w:rsidRPr="00000000">
              <w:rPr>
                <w:rtl w:val="1"/>
              </w:rPr>
              <w:t xml:space="preserve">القانون</w:t>
            </w:r>
            <w:r w:rsidDel="00000000" w:rsidR="00000000" w:rsidRPr="00000000">
              <w:rPr>
                <w:rtl w:val="1"/>
              </w:rPr>
              <w:t xml:space="preserve">، </w:t>
            </w:r>
            <w:r w:rsidDel="00000000" w:rsidR="00000000" w:rsidRPr="00000000">
              <w:rPr>
                <w:rtl w:val="1"/>
              </w:rPr>
              <w:t xml:space="preserve">العلوم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الإنسانية</w:t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أنواع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الأبحاث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أبحاث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علمية</w:t>
            </w:r>
            <w:r w:rsidDel="00000000" w:rsidR="00000000" w:rsidRPr="00000000">
              <w:rPr>
                <w:rtl w:val="1"/>
              </w:rPr>
              <w:t xml:space="preserve">، </w:t>
            </w:r>
            <w:r w:rsidDel="00000000" w:rsidR="00000000" w:rsidRPr="00000000">
              <w:rPr>
                <w:rtl w:val="1"/>
              </w:rPr>
              <w:t xml:space="preserve">ملخصات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رسائل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ماجستير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ودكتوراه</w:t>
            </w:r>
            <w:r w:rsidDel="00000000" w:rsidR="00000000" w:rsidRPr="00000000">
              <w:rPr>
                <w:rtl w:val="1"/>
              </w:rPr>
              <w:t xml:space="preserve">، </w:t>
            </w:r>
            <w:r w:rsidDel="00000000" w:rsidR="00000000" w:rsidRPr="00000000">
              <w:rPr>
                <w:rtl w:val="1"/>
              </w:rPr>
              <w:t xml:space="preserve">توصيات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مؤتمرات</w:t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نظام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التحكيم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تحكيم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علمي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سري</w:t>
            </w:r>
            <w:r w:rsidDel="00000000" w:rsidR="00000000" w:rsidRPr="00000000">
              <w:rPr>
                <w:rtl w:val="1"/>
              </w:rPr>
              <w:t xml:space="preserve"> (</w:t>
            </w:r>
            <w:r w:rsidDel="00000000" w:rsidR="00000000" w:rsidRPr="00000000">
              <w:rPr>
                <w:rtl w:val="0"/>
              </w:rPr>
              <w:t xml:space="preserve">Blind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Peer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Review</w:t>
            </w:r>
            <w:r w:rsidDel="00000000" w:rsidR="00000000" w:rsidRPr="00000000">
              <w:rPr>
                <w:rtl w:val="1"/>
              </w:rPr>
              <w:t xml:space="preserve">)</w:t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سياسة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الوصول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وصول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مفتوح</w:t>
            </w:r>
            <w:r w:rsidDel="00000000" w:rsidR="00000000" w:rsidRPr="00000000">
              <w:rPr>
                <w:rtl w:val="1"/>
              </w:rPr>
              <w:t xml:space="preserve"> (</w:t>
            </w:r>
            <w:r w:rsidDel="00000000" w:rsidR="00000000" w:rsidRPr="00000000">
              <w:rPr>
                <w:rtl w:val="0"/>
              </w:rPr>
              <w:t xml:space="preserve">Open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Access</w:t>
            </w:r>
            <w:r w:rsidDel="00000000" w:rsidR="00000000" w:rsidRPr="00000000">
              <w:rPr>
                <w:rtl w:val="1"/>
              </w:rPr>
              <w:t xml:space="preserve">)</w:t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أهداف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المجلة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دعم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البحث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العلمي</w:t>
            </w:r>
            <w:r w:rsidDel="00000000" w:rsidR="00000000" w:rsidRPr="00000000">
              <w:rPr>
                <w:rtl w:val="1"/>
              </w:rPr>
              <w:t xml:space="preserve">، </w:t>
            </w:r>
            <w:r w:rsidDel="00000000" w:rsidR="00000000" w:rsidRPr="00000000">
              <w:rPr>
                <w:rtl w:val="1"/>
              </w:rPr>
              <w:t xml:space="preserve">نشر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المعرفة</w:t>
            </w:r>
            <w:r w:rsidDel="00000000" w:rsidR="00000000" w:rsidRPr="00000000">
              <w:rPr>
                <w:rtl w:val="1"/>
              </w:rPr>
              <w:t xml:space="preserve">، </w:t>
            </w:r>
            <w:r w:rsidDel="00000000" w:rsidR="00000000" w:rsidRPr="00000000">
              <w:rPr>
                <w:rtl w:val="1"/>
              </w:rPr>
              <w:t xml:space="preserve">ربط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الأبحاث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بالتطبيق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العملي</w:t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الفهرسة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غير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مفهرسة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حالي</w:t>
            </w:r>
            <w:r w:rsidDel="00000000" w:rsidR="00000000" w:rsidRPr="00000000">
              <w:rPr>
                <w:rtl w:val="1"/>
              </w:rPr>
              <w:t xml:space="preserve">ً</w:t>
            </w:r>
            <w:r w:rsidDel="00000000" w:rsidR="00000000" w:rsidRPr="00000000">
              <w:rPr>
                <w:rtl w:val="1"/>
              </w:rPr>
              <w:t xml:space="preserve">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Scopus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أو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Web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of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Science</w:t>
            </w:r>
            <w:r w:rsidDel="00000000" w:rsidR="00000000" w:rsidRPr="00000000">
              <w:rPr>
                <w:rtl w:val="1"/>
              </w:rPr>
              <w:t xml:space="preserve"> (</w:t>
            </w:r>
            <w:r w:rsidDel="00000000" w:rsidR="00000000" w:rsidRPr="00000000">
              <w:rPr>
                <w:rtl w:val="1"/>
              </w:rPr>
              <w:t xml:space="preserve">حسب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المتوفر</w:t>
            </w:r>
            <w:r w:rsidDel="00000000" w:rsidR="00000000" w:rsidRPr="00000000">
              <w:rPr>
                <w:rtl w:val="1"/>
              </w:rPr>
              <w:t xml:space="preserve">)</w:t>
            </w:r>
          </w:p>
        </w:tc>
      </w:tr>
    </w:tbl>
    <w:p w:rsidR="00000000" w:rsidDel="00000000" w:rsidP="00000000" w:rsidRDefault="00000000" w:rsidRPr="00000000" w14:paraId="0000001C">
      <w:pPr>
        <w:bidi w:val="1"/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