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2F6D7" w14:textId="77777777" w:rsidR="008218E7" w:rsidRDefault="008218E7" w:rsidP="008218E7">
      <w:pPr>
        <w:rPr>
          <w:b/>
          <w:bCs/>
        </w:rPr>
      </w:pPr>
      <w:proofErr w:type="gramStart"/>
      <w:r w:rsidRPr="008218E7">
        <w:rPr>
          <w:b/>
          <w:bCs/>
        </w:rPr>
        <w:t>Title :</w:t>
      </w:r>
      <w:proofErr w:type="gramEnd"/>
      <w:r>
        <w:t xml:space="preserve"> </w:t>
      </w:r>
    </w:p>
    <w:p w14:paraId="34B285B9" w14:textId="7E3F4BD6" w:rsidR="0074018F" w:rsidRDefault="008218E7" w:rsidP="008218E7">
      <w:pPr>
        <w:rPr>
          <w:b/>
          <w:bCs/>
        </w:rPr>
      </w:pPr>
      <w:r w:rsidRPr="008218E7">
        <w:rPr>
          <w:b/>
          <w:bCs/>
        </w:rPr>
        <w:t>The Role of AI in Penetration Testing and Cybersecurity</w:t>
      </w:r>
      <w:r w:rsidR="00CC09B3">
        <w:rPr>
          <w:b/>
          <w:bCs/>
        </w:rPr>
        <w:t xml:space="preserve">, </w:t>
      </w:r>
      <w:proofErr w:type="gramStart"/>
      <w:r w:rsidR="00CC09B3">
        <w:rPr>
          <w:b/>
          <w:bCs/>
        </w:rPr>
        <w:t>problem</w:t>
      </w:r>
      <w:proofErr w:type="gramEnd"/>
      <w:r w:rsidR="00CC09B3">
        <w:rPr>
          <w:b/>
          <w:bCs/>
        </w:rPr>
        <w:t xml:space="preserve"> and objectives. </w:t>
      </w:r>
    </w:p>
    <w:p w14:paraId="64D15F5A" w14:textId="77777777" w:rsidR="0074018F" w:rsidRDefault="0074018F" w:rsidP="008218E7">
      <w:pPr>
        <w:rPr>
          <w:b/>
          <w:bCs/>
        </w:rPr>
      </w:pPr>
    </w:p>
    <w:p w14:paraId="5FFEDC3A" w14:textId="3FC0DC54" w:rsidR="008218E7" w:rsidRPr="00CC09B3" w:rsidRDefault="0074018F" w:rsidP="008218E7">
      <w:pPr>
        <w:rPr>
          <w:b/>
          <w:bCs/>
          <w:color w:val="7030A0"/>
        </w:rPr>
      </w:pPr>
      <w:r w:rsidRPr="00CC09B3">
        <w:rPr>
          <w:b/>
          <w:bCs/>
          <w:color w:val="7030A0"/>
        </w:rPr>
        <w:t>Assessment 2</w:t>
      </w:r>
    </w:p>
    <w:p w14:paraId="082F8286" w14:textId="77777777" w:rsidR="005B3F0C" w:rsidRDefault="005B3F0C" w:rsidP="008218E7">
      <w:pPr>
        <w:rPr>
          <w:b/>
          <w:bCs/>
        </w:rPr>
      </w:pPr>
    </w:p>
    <w:p w14:paraId="2E458C23" w14:textId="0E272BCC" w:rsidR="003B2C40" w:rsidRDefault="00EA34C1" w:rsidP="00EA34C1">
      <w:r>
        <w:rPr>
          <w:b/>
          <w:bCs/>
        </w:rPr>
        <w:t xml:space="preserve">Problem </w:t>
      </w:r>
      <w:proofErr w:type="gramStart"/>
      <w:r>
        <w:rPr>
          <w:b/>
          <w:bCs/>
        </w:rPr>
        <w:t>Statement :</w:t>
      </w:r>
      <w:proofErr w:type="gramEnd"/>
      <w:r w:rsidR="005B3F0C" w:rsidRPr="005B3F0C">
        <w:rPr>
          <w:b/>
          <w:bCs/>
        </w:rPr>
        <w:br/>
      </w:r>
    </w:p>
    <w:p w14:paraId="69699FCE" w14:textId="23E88780" w:rsidR="00EA34C1" w:rsidRDefault="00EA34C1" w:rsidP="00EA34C1">
      <w:r>
        <w:t>The domain of cybersecurity is rapidly evolving, especially with AI used in Pretesting, this brings opportunities and dangers at the same time, using AI to strengthen defenses is still difficult, cybersecurity become harder and smarter, and we are depend more on digital devices and systems, while automation and AI help, they can’t keep us up with changing threats, CISOs need better strategies that aligned with what we need as users.</w:t>
      </w:r>
    </w:p>
    <w:p w14:paraId="6A9CE5BD" w14:textId="77777777" w:rsidR="00EA34C1" w:rsidRDefault="00EA34C1" w:rsidP="00EA34C1"/>
    <w:p w14:paraId="7C285A4C" w14:textId="74CBDE1A" w:rsidR="00EA34C1" w:rsidRDefault="00EA34C1" w:rsidP="00EA34C1">
      <w:proofErr w:type="gramStart"/>
      <w:r>
        <w:t>Objectives :</w:t>
      </w:r>
      <w:proofErr w:type="gramEnd"/>
    </w:p>
    <w:p w14:paraId="4866F1B2" w14:textId="549243AB" w:rsidR="00EA34C1" w:rsidRDefault="00EA34C1" w:rsidP="00EA34C1">
      <w:r w:rsidRPr="00EA34C1">
        <w:rPr>
          <w:color w:val="7030A0"/>
        </w:rPr>
        <w:t xml:space="preserve">Assess </w:t>
      </w:r>
      <w:r>
        <w:t xml:space="preserve">the current state and effectiveness of AI in pen testing and cybersecurity, </w:t>
      </w:r>
      <w:proofErr w:type="spellStart"/>
      <w:r>
        <w:t>focuse</w:t>
      </w:r>
      <w:proofErr w:type="spellEnd"/>
      <w:r>
        <w:t xml:space="preserve"> on the gaps and limitations of the current </w:t>
      </w:r>
      <w:proofErr w:type="gramStart"/>
      <w:r>
        <w:t>solutions</w:t>
      </w:r>
      <w:proofErr w:type="gramEnd"/>
    </w:p>
    <w:p w14:paraId="1F302050" w14:textId="77777777" w:rsidR="00EA34C1" w:rsidRDefault="00EA34C1" w:rsidP="00EA34C1"/>
    <w:p w14:paraId="056B443A" w14:textId="1FE43931" w:rsidR="00EA34C1" w:rsidRDefault="00EA34C1" w:rsidP="00EA34C1">
      <w:r w:rsidRPr="00EA34C1">
        <w:rPr>
          <w:color w:val="7030A0"/>
        </w:rPr>
        <w:t xml:space="preserve">Explore </w:t>
      </w:r>
      <w:r>
        <w:t xml:space="preserve">the role of CISOs in shaping cybersecurity strategies and interaction with AI </w:t>
      </w:r>
      <w:proofErr w:type="gramStart"/>
      <w:r>
        <w:t>technologies</w:t>
      </w:r>
      <w:proofErr w:type="gramEnd"/>
    </w:p>
    <w:p w14:paraId="7BFC21CE" w14:textId="77777777" w:rsidR="00EA34C1" w:rsidRDefault="00EA34C1" w:rsidP="00EA34C1"/>
    <w:p w14:paraId="177713E3" w14:textId="1E96C7AB" w:rsidR="00EA34C1" w:rsidRDefault="00EA34C1" w:rsidP="00EA34C1">
      <w:r w:rsidRPr="00EA34C1">
        <w:rPr>
          <w:color w:val="7030A0"/>
        </w:rPr>
        <w:t xml:space="preserve">Identify </w:t>
      </w:r>
      <w:r>
        <w:t xml:space="preserve">the challenges and opportunities in aligning cybersecurity objectives with business targets and user expectations. </w:t>
      </w:r>
    </w:p>
    <w:p w14:paraId="60DFFA74" w14:textId="77777777" w:rsidR="00EA34C1" w:rsidRDefault="00EA34C1" w:rsidP="00EA34C1"/>
    <w:p w14:paraId="6656E595" w14:textId="74AE5D44" w:rsidR="00EA34C1" w:rsidRDefault="00EA34C1" w:rsidP="00EA34C1">
      <w:r w:rsidRPr="00EA34C1">
        <w:rPr>
          <w:color w:val="7030A0"/>
        </w:rPr>
        <w:t xml:space="preserve">Propose </w:t>
      </w:r>
      <w:r>
        <w:t xml:space="preserve">innovative AI strategies and tools that enhance the adaptability of cybersecurity defense </w:t>
      </w:r>
      <w:proofErr w:type="gramStart"/>
      <w:r>
        <w:t>tools</w:t>
      </w:r>
      <w:proofErr w:type="gramEnd"/>
      <w:r>
        <w:t xml:space="preserve"> </w:t>
      </w:r>
    </w:p>
    <w:p w14:paraId="6ED4CC4B" w14:textId="77777777" w:rsidR="00EA34C1" w:rsidRDefault="00EA34C1" w:rsidP="00EA34C1"/>
    <w:p w14:paraId="78D9EC4A" w14:textId="36715738" w:rsidR="00EA34C1" w:rsidRDefault="00EA34C1" w:rsidP="00EA34C1">
      <w:r w:rsidRPr="00EA34C1">
        <w:rPr>
          <w:color w:val="7030A0"/>
        </w:rPr>
        <w:t xml:space="preserve">Evaluate </w:t>
      </w:r>
      <w:r>
        <w:t xml:space="preserve">the impact of AI integration on improving the ROI of cybersecurity investment, with </w:t>
      </w:r>
      <w:r w:rsidR="0074018F">
        <w:t xml:space="preserve">a </w:t>
      </w:r>
      <w:r>
        <w:t xml:space="preserve">focus on </w:t>
      </w:r>
      <w:r w:rsidR="0074018F">
        <w:t>*</w:t>
      </w:r>
      <w:r>
        <w:t xml:space="preserve">SMART measurable outcomes and </w:t>
      </w:r>
      <w:proofErr w:type="gramStart"/>
      <w:r>
        <w:t>value</w:t>
      </w:r>
      <w:proofErr w:type="gramEnd"/>
    </w:p>
    <w:p w14:paraId="506998F2" w14:textId="77777777" w:rsidR="00EA34C1" w:rsidRDefault="00EA34C1" w:rsidP="00EA34C1"/>
    <w:p w14:paraId="4448654F" w14:textId="3BF5AC31" w:rsidR="00EA34C1" w:rsidRDefault="00EA34C1" w:rsidP="00EA34C1">
      <w:r w:rsidRPr="0074018F">
        <w:rPr>
          <w:color w:val="7030A0"/>
        </w:rPr>
        <w:t xml:space="preserve">Develop </w:t>
      </w:r>
      <w:r>
        <w:t>framework, policy and process for continuous learn</w:t>
      </w:r>
      <w:r w:rsidR="0074018F">
        <w:t>ing</w:t>
      </w:r>
      <w:r>
        <w:t xml:space="preserve"> </w:t>
      </w:r>
      <w:r w:rsidR="0074018F">
        <w:t>in</w:t>
      </w:r>
      <w:r>
        <w:t xml:space="preserve"> cybersecurity practices </w:t>
      </w:r>
      <w:r w:rsidR="0074018F">
        <w:t>leveraging</w:t>
      </w:r>
      <w:r>
        <w:t xml:space="preserve"> the AI </w:t>
      </w:r>
      <w:r w:rsidR="0074018F">
        <w:t xml:space="preserve">and mitigating any cyber </w:t>
      </w:r>
      <w:proofErr w:type="gramStart"/>
      <w:r w:rsidR="0074018F">
        <w:t>threats</w:t>
      </w:r>
      <w:proofErr w:type="gramEnd"/>
    </w:p>
    <w:p w14:paraId="6D34FD62" w14:textId="77777777" w:rsidR="0074018F" w:rsidRDefault="0074018F" w:rsidP="00EA34C1"/>
    <w:p w14:paraId="2E9DFF58" w14:textId="77777777" w:rsidR="0074018F" w:rsidRDefault="0074018F" w:rsidP="00EA34C1"/>
    <w:p w14:paraId="51B76DD4" w14:textId="7F4FC5A0" w:rsidR="0074018F" w:rsidRDefault="0074018F" w:rsidP="00EA34C1">
      <w:r>
        <w:t xml:space="preserve">*SMART KPIs </w:t>
      </w:r>
      <w:proofErr w:type="gramStart"/>
      <w:r>
        <w:t>mentioned :</w:t>
      </w:r>
      <w:proofErr w:type="gramEnd"/>
    </w:p>
    <w:p w14:paraId="4A522047" w14:textId="6C72FF35" w:rsidR="0074018F" w:rsidRDefault="0074018F" w:rsidP="00EA34C1">
      <w:r>
        <w:t xml:space="preserve">Specific, measurable, </w:t>
      </w:r>
      <w:proofErr w:type="gramStart"/>
      <w:r>
        <w:t>achievable</w:t>
      </w:r>
      <w:proofErr w:type="gramEnd"/>
      <w:r>
        <w:t xml:space="preserve"> and relevant also timely is a concept we are using in my company solutions by </w:t>
      </w:r>
      <w:proofErr w:type="spellStart"/>
      <w:r>
        <w:t>stc</w:t>
      </w:r>
      <w:proofErr w:type="spellEnd"/>
      <w:r>
        <w:t xml:space="preserve"> to set a measurable formula and KPIs to have the best KPIs to be measured and set across the products, and services we offer to our customers. </w:t>
      </w:r>
    </w:p>
    <w:p w14:paraId="114688BA" w14:textId="77777777" w:rsidR="0074018F" w:rsidRDefault="0074018F" w:rsidP="00EA34C1"/>
    <w:p w14:paraId="1C46ABED" w14:textId="77777777" w:rsidR="0074018F" w:rsidRDefault="0074018F" w:rsidP="00EA34C1"/>
    <w:p w14:paraId="15905FBB" w14:textId="77777777" w:rsidR="00FB5B60" w:rsidRDefault="00FB5B60"/>
    <w:p w14:paraId="69E6D94C" w14:textId="4D4EAC25" w:rsidR="00FB5B60" w:rsidRDefault="00FB5B60">
      <w:r>
        <w:t xml:space="preserve">Written by Rami </w:t>
      </w:r>
      <w:proofErr w:type="spellStart"/>
      <w:r>
        <w:t>Elshafei</w:t>
      </w:r>
      <w:proofErr w:type="spellEnd"/>
      <w:r>
        <w:t xml:space="preserve">, a </w:t>
      </w:r>
      <w:proofErr w:type="gramStart"/>
      <w:r>
        <w:t>Technical</w:t>
      </w:r>
      <w:proofErr w:type="gramEnd"/>
      <w:r>
        <w:t xml:space="preserve"> expert in solutions by </w:t>
      </w:r>
      <w:proofErr w:type="spellStart"/>
      <w:r>
        <w:t>stc</w:t>
      </w:r>
      <w:proofErr w:type="spellEnd"/>
      <w:r>
        <w:t xml:space="preserve"> company for more than 12 years in the field of cybersecurity.</w:t>
      </w:r>
    </w:p>
    <w:p w14:paraId="3C249A96" w14:textId="77777777" w:rsidR="00FB5B60" w:rsidRDefault="00FB5B60"/>
    <w:p w14:paraId="5B79A9AB" w14:textId="08F1ACA5" w:rsidR="00FB5B60" w:rsidRDefault="00FB5B60">
      <w:r>
        <w:lastRenderedPageBreak/>
        <w:t xml:space="preserve">Certified in CISM, CEH, PMP, with a </w:t>
      </w:r>
      <w:proofErr w:type="gramStart"/>
      <w:r>
        <w:t>Master</w:t>
      </w:r>
      <w:proofErr w:type="gramEnd"/>
      <w:r>
        <w:t xml:space="preserve"> degree in cybersecurity and a passion for cybersecurity fields </w:t>
      </w:r>
      <w:r>
        <w:rPr>
          <mc:AlternateContent>
            <mc:Choice Requires="w16se"/>
            <mc:Fallback>
              <w:rFonts w:ascii="Apple Color Emoji" w:eastAsia="Apple Color Emoji" w:hAnsi="Apple Color Emoji" w:cs="Apple Color Emoji"/>
            </mc:Fallback>
          </mc:AlternateContent>
        </w:rPr>
        <mc:AlternateContent>
          <mc:Choice Requires="w16se">
            <w16se:symEx w16se:font="Apple Color Emoji" w16se:char="1F60A"/>
          </mc:Choice>
          <mc:Fallback>
            <w:t>😊</w:t>
          </mc:Fallback>
        </mc:AlternateContent>
      </w:r>
      <w:r>
        <w:t xml:space="preserve"> </w:t>
      </w:r>
    </w:p>
    <w:p w14:paraId="1761B0C0" w14:textId="6E26CC10" w:rsidR="003B2C40" w:rsidRDefault="003B2C40"/>
    <w:p w14:paraId="3C67B4DE" w14:textId="77777777" w:rsidR="003B2C40" w:rsidRDefault="003B2C40"/>
    <w:p w14:paraId="494F7A04" w14:textId="77777777" w:rsidR="008218E7" w:rsidRDefault="008218E7"/>
    <w:sectPr w:rsidR="008218E7">
      <w:headerReference w:type="even" r:id="rId7"/>
      <w:headerReference w:type="default" r:id="rId8"/>
      <w:headerReference w:type="firs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BD411" w14:textId="77777777" w:rsidR="009430C9" w:rsidRDefault="009430C9" w:rsidP="003E7A5C">
      <w:r>
        <w:separator/>
      </w:r>
    </w:p>
  </w:endnote>
  <w:endnote w:type="continuationSeparator" w:id="0">
    <w:p w14:paraId="6ECC72B3" w14:textId="77777777" w:rsidR="009430C9" w:rsidRDefault="009430C9" w:rsidP="003E7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A7B84" w14:textId="77777777" w:rsidR="009430C9" w:rsidRDefault="009430C9" w:rsidP="003E7A5C">
      <w:r>
        <w:separator/>
      </w:r>
    </w:p>
  </w:footnote>
  <w:footnote w:type="continuationSeparator" w:id="0">
    <w:p w14:paraId="660B2E44" w14:textId="77777777" w:rsidR="009430C9" w:rsidRDefault="009430C9" w:rsidP="003E7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F18EC" w14:textId="69C14211" w:rsidR="003E7A5C" w:rsidRDefault="003E7A5C">
    <w:pPr>
      <w:pStyle w:val="Header"/>
    </w:pPr>
    <w:r>
      <w:rPr>
        <w:noProof/>
      </w:rPr>
      <mc:AlternateContent>
        <mc:Choice Requires="wps">
          <w:drawing>
            <wp:anchor distT="0" distB="0" distL="0" distR="0" simplePos="0" relativeHeight="251659264" behindDoc="0" locked="0" layoutInCell="1" allowOverlap="1" wp14:anchorId="3610804F" wp14:editId="7251521F">
              <wp:simplePos x="635" y="635"/>
              <wp:positionH relativeFrom="page">
                <wp:align>left</wp:align>
              </wp:positionH>
              <wp:positionV relativeFrom="page">
                <wp:align>top</wp:align>
              </wp:positionV>
              <wp:extent cx="443865" cy="443865"/>
              <wp:effectExtent l="0" t="0" r="2540" b="6985"/>
              <wp:wrapNone/>
              <wp:docPr id="739370837" name="Text Box 2" descr="This message/document has been classified as “Confidential”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0494313" w14:textId="659EE600" w:rsidR="003E7A5C" w:rsidRPr="003E7A5C" w:rsidRDefault="003E7A5C" w:rsidP="003E7A5C">
                          <w:pPr>
                            <w:rPr>
                              <w:rFonts w:ascii="Calibri" w:eastAsia="Calibri" w:hAnsi="Calibri" w:cs="Calibri"/>
                              <w:noProof/>
                              <w:color w:val="0078D7"/>
                              <w:sz w:val="22"/>
                              <w:szCs w:val="22"/>
                            </w:rPr>
                          </w:pPr>
                          <w:r w:rsidRPr="003E7A5C">
                            <w:rPr>
                              <w:rFonts w:ascii="Calibri" w:eastAsia="Calibri" w:hAnsi="Calibri" w:cs="Calibri"/>
                              <w:noProof/>
                              <w:color w:val="0078D7"/>
                              <w:sz w:val="22"/>
                              <w:szCs w:val="22"/>
                            </w:rPr>
                            <w:t xml:space="preserve">This message/document has been classified as “Confidential”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610804F" id="_x0000_t202" coordsize="21600,21600" o:spt="202" path="m,l,21600r21600,l21600,xe">
              <v:stroke joinstyle="miter"/>
              <v:path gradientshapeok="t" o:connecttype="rect"/>
            </v:shapetype>
            <v:shape id="Text Box 2" o:spid="_x0000_s1026" type="#_x0000_t202" alt="This message/document has been classified as “Confidential” "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" filled="f" stroked="f">
              <v:textbox style="mso-fit-shape-to-text:t" inset="20pt,15pt,0,0">
                <w:txbxContent>
                  <w:p w14:paraId="10494313" w14:textId="659EE600" w:rsidR="003E7A5C" w:rsidRPr="003E7A5C" w:rsidRDefault="003E7A5C" w:rsidP="003E7A5C">
                    <w:pPr>
                      <w:rPr>
                        <w:rFonts w:ascii="Calibri" w:eastAsia="Calibri" w:hAnsi="Calibri" w:cs="Calibri"/>
                        <w:noProof/>
                        <w:color w:val="0078D7"/>
                        <w:sz w:val="22"/>
                        <w:szCs w:val="22"/>
                      </w:rPr>
                    </w:pPr>
                    <w:r w:rsidRPr="003E7A5C">
                      <w:rPr>
                        <w:rFonts w:ascii="Calibri" w:eastAsia="Calibri" w:hAnsi="Calibri" w:cs="Calibri"/>
                        <w:noProof/>
                        <w:color w:val="0078D7"/>
                        <w:sz w:val="22"/>
                        <w:szCs w:val="22"/>
                      </w:rPr>
                      <w:t xml:space="preserve">This message/document has been classified as “Confidential”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4B88B" w14:textId="073E076E" w:rsidR="003E7A5C" w:rsidRDefault="003E7A5C">
    <w:pPr>
      <w:pStyle w:val="Header"/>
    </w:pPr>
    <w:r>
      <w:rPr>
        <w:noProof/>
      </w:rPr>
      <mc:AlternateContent>
        <mc:Choice Requires="wps">
          <w:drawing>
            <wp:anchor distT="0" distB="0" distL="0" distR="0" simplePos="0" relativeHeight="251660288" behindDoc="0" locked="0" layoutInCell="1" allowOverlap="1" wp14:anchorId="71AFC78C" wp14:editId="68ACC3CF">
              <wp:simplePos x="0" y="0"/>
              <wp:positionH relativeFrom="page">
                <wp:align>left</wp:align>
              </wp:positionH>
              <wp:positionV relativeFrom="page">
                <wp:align>top</wp:align>
              </wp:positionV>
              <wp:extent cx="443865" cy="443865"/>
              <wp:effectExtent l="0" t="0" r="2540" b="6985"/>
              <wp:wrapNone/>
              <wp:docPr id="421401457" name="Text Box 3" descr="This message/document has been classified as “Confidential”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3C11339" w14:textId="210B1779" w:rsidR="003E7A5C" w:rsidRPr="003E7A5C" w:rsidRDefault="003E7A5C" w:rsidP="003E7A5C">
                          <w:pPr>
                            <w:rPr>
                              <w:rFonts w:ascii="Calibri" w:eastAsia="Calibri" w:hAnsi="Calibri" w:cs="Calibri"/>
                              <w:noProof/>
                              <w:color w:val="0078D7"/>
                              <w:sz w:val="22"/>
                              <w:szCs w:val="22"/>
                            </w:rPr>
                          </w:pPr>
                          <w:r w:rsidRPr="003E7A5C">
                            <w:rPr>
                              <w:rFonts w:ascii="Calibri" w:eastAsia="Calibri" w:hAnsi="Calibri" w:cs="Calibri"/>
                              <w:noProof/>
                              <w:color w:val="0078D7"/>
                              <w:sz w:val="22"/>
                              <w:szCs w:val="22"/>
                            </w:rPr>
                            <w:t xml:space="preserve">This message/document has been classified as “Confidential”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1AFC78C" id="_x0000_t202" coordsize="21600,21600" o:spt="202" path="m,l,21600r21600,l21600,xe">
              <v:stroke joinstyle="miter"/>
              <v:path gradientshapeok="t" o:connecttype="rect"/>
            </v:shapetype>
            <v:shape id="Text Box 3" o:spid="_x0000_s1027" type="#_x0000_t202" alt="This message/document has been classified as “Confidential” "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" filled="f" stroked="f">
              <v:textbox style="mso-fit-shape-to-text:t" inset="20pt,15pt,0,0">
                <w:txbxContent>
                  <w:p w14:paraId="03C11339" w14:textId="210B1779" w:rsidR="003E7A5C" w:rsidRPr="003E7A5C" w:rsidRDefault="003E7A5C" w:rsidP="003E7A5C">
                    <w:pPr>
                      <w:rPr>
                        <w:rFonts w:ascii="Calibri" w:eastAsia="Calibri" w:hAnsi="Calibri" w:cs="Calibri"/>
                        <w:noProof/>
                        <w:color w:val="0078D7"/>
                        <w:sz w:val="22"/>
                        <w:szCs w:val="22"/>
                      </w:rPr>
                    </w:pPr>
                    <w:r w:rsidRPr="003E7A5C">
                      <w:rPr>
                        <w:rFonts w:ascii="Calibri" w:eastAsia="Calibri" w:hAnsi="Calibri" w:cs="Calibri"/>
                        <w:noProof/>
                        <w:color w:val="0078D7"/>
                        <w:sz w:val="22"/>
                        <w:szCs w:val="22"/>
                      </w:rPr>
                      <w:t xml:space="preserve">This message/document has been classified as “Confidential”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E58FF" w14:textId="0F4C7D52" w:rsidR="003E7A5C" w:rsidRDefault="003E7A5C">
    <w:pPr>
      <w:pStyle w:val="Header"/>
    </w:pPr>
    <w:r>
      <w:rPr>
        <w:noProof/>
      </w:rPr>
      <mc:AlternateContent>
        <mc:Choice Requires="wps">
          <w:drawing>
            <wp:anchor distT="0" distB="0" distL="0" distR="0" simplePos="0" relativeHeight="251658240" behindDoc="0" locked="0" layoutInCell="1" allowOverlap="1" wp14:anchorId="04707B2C" wp14:editId="73C6A0CF">
              <wp:simplePos x="635" y="635"/>
              <wp:positionH relativeFrom="page">
                <wp:align>left</wp:align>
              </wp:positionH>
              <wp:positionV relativeFrom="page">
                <wp:align>top</wp:align>
              </wp:positionV>
              <wp:extent cx="443865" cy="443865"/>
              <wp:effectExtent l="0" t="0" r="2540" b="6985"/>
              <wp:wrapNone/>
              <wp:docPr id="178514370" name="Text Box 1" descr="This message/document has been classified as “Confidential”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E7BC380" w14:textId="7D07E029" w:rsidR="003E7A5C" w:rsidRPr="003E7A5C" w:rsidRDefault="003E7A5C" w:rsidP="003E7A5C">
                          <w:pPr>
                            <w:rPr>
                              <w:rFonts w:ascii="Calibri" w:eastAsia="Calibri" w:hAnsi="Calibri" w:cs="Calibri"/>
                              <w:noProof/>
                              <w:color w:val="0078D7"/>
                              <w:sz w:val="22"/>
                              <w:szCs w:val="22"/>
                            </w:rPr>
                          </w:pPr>
                          <w:r w:rsidRPr="003E7A5C">
                            <w:rPr>
                              <w:rFonts w:ascii="Calibri" w:eastAsia="Calibri" w:hAnsi="Calibri" w:cs="Calibri"/>
                              <w:noProof/>
                              <w:color w:val="0078D7"/>
                              <w:sz w:val="22"/>
                              <w:szCs w:val="22"/>
                            </w:rPr>
                            <w:t xml:space="preserve">This message/document has been classified as “Confidential”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4707B2C" id="_x0000_t202" coordsize="21600,21600" o:spt="202" path="m,l,21600r21600,l21600,xe">
              <v:stroke joinstyle="miter"/>
              <v:path gradientshapeok="t" o:connecttype="rect"/>
            </v:shapetype>
            <v:shape id="Text Box 1" o:spid="_x0000_s1028" type="#_x0000_t202" alt="This message/document has been classified as “Confidential” "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" filled="f" stroked="f">
              <v:textbox style="mso-fit-shape-to-text:t" inset="20pt,15pt,0,0">
                <w:txbxContent>
                  <w:p w14:paraId="4E7BC380" w14:textId="7D07E029" w:rsidR="003E7A5C" w:rsidRPr="003E7A5C" w:rsidRDefault="003E7A5C" w:rsidP="003E7A5C">
                    <w:pPr>
                      <w:rPr>
                        <w:rFonts w:ascii="Calibri" w:eastAsia="Calibri" w:hAnsi="Calibri" w:cs="Calibri"/>
                        <w:noProof/>
                        <w:color w:val="0078D7"/>
                        <w:sz w:val="22"/>
                        <w:szCs w:val="22"/>
                      </w:rPr>
                    </w:pPr>
                    <w:r w:rsidRPr="003E7A5C">
                      <w:rPr>
                        <w:rFonts w:ascii="Calibri" w:eastAsia="Calibri" w:hAnsi="Calibri" w:cs="Calibri"/>
                        <w:noProof/>
                        <w:color w:val="0078D7"/>
                        <w:sz w:val="22"/>
                        <w:szCs w:val="22"/>
                      </w:rPr>
                      <w:t xml:space="preserve">This message/document has been classified as “Confidential”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C7386"/>
    <w:multiLevelType w:val="multilevel"/>
    <w:tmpl w:val="7366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025012"/>
    <w:multiLevelType w:val="hybridMultilevel"/>
    <w:tmpl w:val="06FE9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F234EB"/>
    <w:multiLevelType w:val="hybridMultilevel"/>
    <w:tmpl w:val="B9D6F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8D28CB"/>
    <w:multiLevelType w:val="hybridMultilevel"/>
    <w:tmpl w:val="5E5A0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030BD6"/>
    <w:multiLevelType w:val="hybridMultilevel"/>
    <w:tmpl w:val="7AE65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50244FC"/>
    <w:multiLevelType w:val="multilevel"/>
    <w:tmpl w:val="7CC2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3A3A4F"/>
    <w:multiLevelType w:val="hybridMultilevel"/>
    <w:tmpl w:val="437EA3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262752">
    <w:abstractNumId w:val="5"/>
  </w:num>
  <w:num w:numId="2" w16cid:durableId="1054161324">
    <w:abstractNumId w:val="0"/>
  </w:num>
  <w:num w:numId="3" w16cid:durableId="563762299">
    <w:abstractNumId w:val="2"/>
  </w:num>
  <w:num w:numId="4" w16cid:durableId="845247584">
    <w:abstractNumId w:val="6"/>
  </w:num>
  <w:num w:numId="5" w16cid:durableId="1898735638">
    <w:abstractNumId w:val="3"/>
  </w:num>
  <w:num w:numId="6" w16cid:durableId="702513081">
    <w:abstractNumId w:val="1"/>
  </w:num>
  <w:num w:numId="7" w16cid:durableId="917040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8E7"/>
    <w:rsid w:val="00045AF9"/>
    <w:rsid w:val="001918B2"/>
    <w:rsid w:val="00203BDB"/>
    <w:rsid w:val="0025493E"/>
    <w:rsid w:val="003B2C40"/>
    <w:rsid w:val="003E7A5C"/>
    <w:rsid w:val="00464333"/>
    <w:rsid w:val="004E6AF3"/>
    <w:rsid w:val="005335F5"/>
    <w:rsid w:val="005B3F0C"/>
    <w:rsid w:val="00660CA4"/>
    <w:rsid w:val="0074018F"/>
    <w:rsid w:val="007905F6"/>
    <w:rsid w:val="007A0C62"/>
    <w:rsid w:val="008218E7"/>
    <w:rsid w:val="00824358"/>
    <w:rsid w:val="008346C7"/>
    <w:rsid w:val="008B270C"/>
    <w:rsid w:val="009430C9"/>
    <w:rsid w:val="009C70C6"/>
    <w:rsid w:val="00B406A1"/>
    <w:rsid w:val="00B4657D"/>
    <w:rsid w:val="00CC09B3"/>
    <w:rsid w:val="00CF5F6F"/>
    <w:rsid w:val="00D87A0F"/>
    <w:rsid w:val="00DC2993"/>
    <w:rsid w:val="00EA34C1"/>
    <w:rsid w:val="00F90A86"/>
    <w:rsid w:val="00FB5B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0546440C"/>
  <w15:chartTrackingRefBased/>
  <w15:docId w15:val="{6E4BB16B-5530-B74A-B2CA-D982A6203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8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18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18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18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18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18E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18E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18E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18E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18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18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18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18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18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18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18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18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18E7"/>
    <w:rPr>
      <w:rFonts w:eastAsiaTheme="majorEastAsia" w:cstheme="majorBidi"/>
      <w:color w:val="272727" w:themeColor="text1" w:themeTint="D8"/>
    </w:rPr>
  </w:style>
  <w:style w:type="paragraph" w:styleId="Title">
    <w:name w:val="Title"/>
    <w:basedOn w:val="Normal"/>
    <w:next w:val="Normal"/>
    <w:link w:val="TitleChar"/>
    <w:uiPriority w:val="10"/>
    <w:qFormat/>
    <w:rsid w:val="008218E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18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18E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18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18E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218E7"/>
    <w:rPr>
      <w:i/>
      <w:iCs/>
      <w:color w:val="404040" w:themeColor="text1" w:themeTint="BF"/>
    </w:rPr>
  </w:style>
  <w:style w:type="paragraph" w:styleId="ListParagraph">
    <w:name w:val="List Paragraph"/>
    <w:basedOn w:val="Normal"/>
    <w:uiPriority w:val="34"/>
    <w:qFormat/>
    <w:rsid w:val="008218E7"/>
    <w:pPr>
      <w:ind w:left="720"/>
      <w:contextualSpacing/>
    </w:pPr>
  </w:style>
  <w:style w:type="character" w:styleId="IntenseEmphasis">
    <w:name w:val="Intense Emphasis"/>
    <w:basedOn w:val="DefaultParagraphFont"/>
    <w:uiPriority w:val="21"/>
    <w:qFormat/>
    <w:rsid w:val="008218E7"/>
    <w:rPr>
      <w:i/>
      <w:iCs/>
      <w:color w:val="0F4761" w:themeColor="accent1" w:themeShade="BF"/>
    </w:rPr>
  </w:style>
  <w:style w:type="paragraph" w:styleId="IntenseQuote">
    <w:name w:val="Intense Quote"/>
    <w:basedOn w:val="Normal"/>
    <w:next w:val="Normal"/>
    <w:link w:val="IntenseQuoteChar"/>
    <w:uiPriority w:val="30"/>
    <w:qFormat/>
    <w:rsid w:val="008218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18E7"/>
    <w:rPr>
      <w:i/>
      <w:iCs/>
      <w:color w:val="0F4761" w:themeColor="accent1" w:themeShade="BF"/>
    </w:rPr>
  </w:style>
  <w:style w:type="character" w:styleId="IntenseReference">
    <w:name w:val="Intense Reference"/>
    <w:basedOn w:val="DefaultParagraphFont"/>
    <w:uiPriority w:val="32"/>
    <w:qFormat/>
    <w:rsid w:val="008218E7"/>
    <w:rPr>
      <w:b/>
      <w:bCs/>
      <w:smallCaps/>
      <w:color w:val="0F4761" w:themeColor="accent1" w:themeShade="BF"/>
      <w:spacing w:val="5"/>
    </w:rPr>
  </w:style>
  <w:style w:type="character" w:styleId="Hyperlink">
    <w:name w:val="Hyperlink"/>
    <w:basedOn w:val="DefaultParagraphFont"/>
    <w:uiPriority w:val="99"/>
    <w:unhideWhenUsed/>
    <w:rsid w:val="001918B2"/>
    <w:rPr>
      <w:color w:val="467886" w:themeColor="hyperlink"/>
      <w:u w:val="single"/>
    </w:rPr>
  </w:style>
  <w:style w:type="character" w:styleId="UnresolvedMention">
    <w:name w:val="Unresolved Mention"/>
    <w:basedOn w:val="DefaultParagraphFont"/>
    <w:uiPriority w:val="99"/>
    <w:semiHidden/>
    <w:unhideWhenUsed/>
    <w:rsid w:val="001918B2"/>
    <w:rPr>
      <w:color w:val="605E5C"/>
      <w:shd w:val="clear" w:color="auto" w:fill="E1DFDD"/>
    </w:rPr>
  </w:style>
  <w:style w:type="paragraph" w:styleId="Header">
    <w:name w:val="header"/>
    <w:basedOn w:val="Normal"/>
    <w:link w:val="HeaderChar"/>
    <w:uiPriority w:val="99"/>
    <w:unhideWhenUsed/>
    <w:rsid w:val="003E7A5C"/>
    <w:pPr>
      <w:tabs>
        <w:tab w:val="center" w:pos="4680"/>
        <w:tab w:val="right" w:pos="9360"/>
      </w:tabs>
    </w:pPr>
  </w:style>
  <w:style w:type="character" w:customStyle="1" w:styleId="HeaderChar">
    <w:name w:val="Header Char"/>
    <w:basedOn w:val="DefaultParagraphFont"/>
    <w:link w:val="Header"/>
    <w:uiPriority w:val="99"/>
    <w:rsid w:val="003E7A5C"/>
  </w:style>
  <w:style w:type="table" w:styleId="TableGrid">
    <w:name w:val="Table Grid"/>
    <w:basedOn w:val="TableNormal"/>
    <w:uiPriority w:val="39"/>
    <w:rsid w:val="007905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8813548">
      <w:bodyDiv w:val="1"/>
      <w:marLeft w:val="0"/>
      <w:marRight w:val="0"/>
      <w:marTop w:val="0"/>
      <w:marBottom w:val="0"/>
      <w:divBdr>
        <w:top w:val="none" w:sz="0" w:space="0" w:color="auto"/>
        <w:left w:val="none" w:sz="0" w:space="0" w:color="auto"/>
        <w:bottom w:val="none" w:sz="0" w:space="0" w:color="auto"/>
        <w:right w:val="none" w:sz="0" w:space="0" w:color="auto"/>
      </w:divBdr>
    </w:div>
    <w:div w:id="1161967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278</Words>
  <Characters>1587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 M Elshafei</dc:creator>
  <cp:keywords/>
  <dc:description/>
  <cp:lastModifiedBy>Rami M Elshafei</cp:lastModifiedBy>
  <cp:revision>4</cp:revision>
  <dcterms:created xsi:type="dcterms:W3CDTF">2024-03-02T07:30:00Z</dcterms:created>
  <dcterms:modified xsi:type="dcterms:W3CDTF">2024-03-02T07:44:00Z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aa3e9c2,2c11e755,191e1371</vt:lpwstr>
  </property>
  <property fmtid="{D5CDD505-2E9C-101B-9397-08002B2CF9AE}" pid="3" name="ClassificationContentMarkingHeaderFontProps">
    <vt:lpwstr>#0078d7,11,Calibri</vt:lpwstr>
  </property>
  <property fmtid="{D5CDD505-2E9C-101B-9397-08002B2CF9AE}" pid="4" name="ClassificationContentMarkingHeaderText">
    <vt:lpwstr>This message/document has been classified as “Confidential” </vt:lpwstr>
  </property>
  <property fmtid="{D5CDD505-2E9C-101B-9397-08002B2CF9AE}" pid="5" name="MSIP_Label_4014c7b3-d32f-45c0-ac54-cebb9e5fd4f2_Enabled">
    <vt:lpwstr>true</vt:lpwstr>
  </property>
  <property fmtid="{D5CDD505-2E9C-101B-9397-08002B2CF9AE}" pid="6" name="MSIP_Label_4014c7b3-d32f-45c0-ac54-cebb9e5fd4f2_SetDate">
    <vt:lpwstr>2024-03-01T11:15:54Z</vt:lpwstr>
  </property>
  <property fmtid="{D5CDD505-2E9C-101B-9397-08002B2CF9AE}" pid="7" name="MSIP_Label_4014c7b3-d32f-45c0-ac54-cebb9e5fd4f2_Method">
    <vt:lpwstr>Privileged</vt:lpwstr>
  </property>
  <property fmtid="{D5CDD505-2E9C-101B-9397-08002B2CF9AE}" pid="8" name="MSIP_Label_4014c7b3-d32f-45c0-ac54-cebb9e5fd4f2_Name">
    <vt:lpwstr>4014c7b3-d32f-45c0-ac54-cebb9e5fd4f2</vt:lpwstr>
  </property>
  <property fmtid="{D5CDD505-2E9C-101B-9397-08002B2CF9AE}" pid="9" name="MSIP_Label_4014c7b3-d32f-45c0-ac54-cebb9e5fd4f2_SiteId">
    <vt:lpwstr>350ffe67-1872-4323-ae90-be3e70195eb1</vt:lpwstr>
  </property>
  <property fmtid="{D5CDD505-2E9C-101B-9397-08002B2CF9AE}" pid="10" name="MSIP_Label_4014c7b3-d32f-45c0-ac54-cebb9e5fd4f2_ActionId">
    <vt:lpwstr>862f60a5-3550-4dd6-b114-71b63825df40</vt:lpwstr>
  </property>
  <property fmtid="{D5CDD505-2E9C-101B-9397-08002B2CF9AE}" pid="11" name="MSIP_Label_4014c7b3-d32f-45c0-ac54-cebb9e5fd4f2_ContentBits">
    <vt:lpwstr>1</vt:lpwstr>
  </property>
</Properties>
</file>