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15538" w14:textId="60F3BC69" w:rsidR="00135438" w:rsidRPr="00135438" w:rsidRDefault="00135438" w:rsidP="00BE0697">
      <w:pPr>
        <w:pStyle w:val="Compact"/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bookmarkStart w:id="0" w:name="أولا-مفهوم-النزاهة-الأكاديمية"/>
      <w:r>
        <w:rPr>
          <w:rFonts w:ascii="Traditional Arabic" w:hAnsi="Traditional Arabic" w:cs="Traditional Arabic" w:hint="cs"/>
          <w:sz w:val="28"/>
          <w:szCs w:val="28"/>
          <w:rtl/>
        </w:rPr>
        <w:t>حينما نود الحديث أو الكتابة عن النزاهة الأكاديمية في الأبحاث العلمية نجد أنها لا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</w:rPr>
        <w:t>تشكل موضوعاً جانبياً في مجال الأبحاث العلمية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>،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بل تُعتبر ركن أساسي في أعمدة البحث العلمي، حيث أنه لا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يستطيع الباحث أو الكاتب العلمي أن يصل ببحثه الى مستوى رفيع من </w:t>
      </w:r>
      <w:r w:rsidR="00E32EC8">
        <w:rPr>
          <w:rFonts w:ascii="Traditional Arabic" w:hAnsi="Traditional Arabic" w:cs="Traditional Arabic" w:hint="cs"/>
          <w:sz w:val="28"/>
          <w:szCs w:val="28"/>
          <w:rtl/>
        </w:rPr>
        <w:t>المصداقية</w:t>
      </w:r>
      <w:r w:rsidR="002C16A8">
        <w:rPr>
          <w:rFonts w:ascii="Traditional Arabic" w:hAnsi="Traditional Arabic" w:cs="Traditional Arabic" w:hint="cs"/>
          <w:sz w:val="28"/>
          <w:szCs w:val="28"/>
          <w:rtl/>
        </w:rPr>
        <w:t xml:space="preserve"> للقارئين من دون </w:t>
      </w:r>
      <w:r w:rsidR="00E32EC8">
        <w:rPr>
          <w:rFonts w:ascii="Traditional Arabic" w:hAnsi="Traditional Arabic" w:cs="Traditional Arabic" w:hint="cs"/>
          <w:sz w:val="28"/>
          <w:szCs w:val="28"/>
          <w:rtl/>
        </w:rPr>
        <w:t>الالتزام</w:t>
      </w:r>
      <w:r w:rsidR="002C16A8">
        <w:rPr>
          <w:rFonts w:ascii="Traditional Arabic" w:hAnsi="Traditional Arabic" w:cs="Traditional Arabic" w:hint="cs"/>
          <w:sz w:val="28"/>
          <w:szCs w:val="28"/>
          <w:rtl/>
        </w:rPr>
        <w:t xml:space="preserve"> بالنزاهة العلمية. </w:t>
      </w:r>
      <w:r w:rsidR="00AD3375">
        <w:rPr>
          <w:rFonts w:ascii="Traditional Arabic" w:hAnsi="Traditional Arabic" w:cs="Traditional Arabic" w:hint="cs"/>
          <w:sz w:val="28"/>
          <w:szCs w:val="28"/>
          <w:rtl/>
        </w:rPr>
        <w:t>"</w:t>
      </w:r>
      <w:r w:rsidR="002C16A8">
        <w:rPr>
          <w:rFonts w:ascii="Traditional Arabic" w:hAnsi="Traditional Arabic" w:cs="Traditional Arabic" w:hint="cs"/>
          <w:sz w:val="28"/>
          <w:szCs w:val="28"/>
          <w:rtl/>
        </w:rPr>
        <w:t>وعندما نود أن ن</w:t>
      </w:r>
      <w:r w:rsidR="00E32EC8">
        <w:rPr>
          <w:rFonts w:ascii="Traditional Arabic" w:hAnsi="Traditional Arabic" w:cs="Traditional Arabic" w:hint="cs"/>
          <w:sz w:val="28"/>
          <w:szCs w:val="28"/>
          <w:rtl/>
        </w:rPr>
        <w:t>ُ</w:t>
      </w:r>
      <w:r w:rsidR="002C16A8">
        <w:rPr>
          <w:rFonts w:ascii="Traditional Arabic" w:hAnsi="Traditional Arabic" w:cs="Traditional Arabic" w:hint="cs"/>
          <w:sz w:val="28"/>
          <w:szCs w:val="28"/>
          <w:rtl/>
        </w:rPr>
        <w:t>عرف النزاهة العلمية نجد أنها هي أن يلتزم الباحث بأعلى المبادئ الأخلاقية في جميع جوانب البحث الأكاديمي بدءاً من عنوان البحث وختاماً بما يستنتجه الباحث</w:t>
      </w:r>
      <w:r w:rsidR="00AD3375">
        <w:rPr>
          <w:rFonts w:ascii="Traditional Arabic" w:hAnsi="Traditional Arabic" w:cs="Traditional Arabic" w:hint="cs"/>
          <w:sz w:val="28"/>
          <w:szCs w:val="28"/>
          <w:rtl/>
        </w:rPr>
        <w:t>"(1)</w:t>
      </w:r>
      <w:r w:rsidR="002C16A8">
        <w:rPr>
          <w:rFonts w:ascii="Traditional Arabic" w:hAnsi="Traditional Arabic" w:cs="Traditional Arabic" w:hint="cs"/>
          <w:sz w:val="28"/>
          <w:szCs w:val="28"/>
          <w:rtl/>
        </w:rPr>
        <w:t xml:space="preserve">. </w:t>
      </w:r>
    </w:p>
    <w:p w14:paraId="2CB6429B" w14:textId="34F599BC" w:rsidR="0018250C" w:rsidRPr="00135438" w:rsidRDefault="0018250C" w:rsidP="00BE0697">
      <w:pPr>
        <w:pStyle w:val="Compact"/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حينما نود ان نستطرق الحديث حول دور النزاهة 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>الأكاديمي</w:t>
      </w:r>
      <w:r w:rsidR="00D67D5B">
        <w:rPr>
          <w:rFonts w:ascii="Traditional Arabic" w:hAnsi="Traditional Arabic" w:cs="Traditional Arabic" w:hint="eastAsia"/>
          <w:sz w:val="28"/>
          <w:szCs w:val="28"/>
          <w:rtl/>
        </w:rPr>
        <w:t>ة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في تعزيز مصداقية النتائج العلمية نجد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أن 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</w:rPr>
        <w:t>بزيادة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نزاهة الباحث تزداد لدى القراء 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>المصداقية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و الوثوق بالمحتوى العلمي المقدم من قبل الباحث. وهذا يأتي نقيض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>اً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لما نشاهد ممن يدعي أنه أصاغ بحثا بقلمه وفكره الخاص وعندما نقرأ أول سطر من البحث نجد أن هناك تباين بين الآراء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>و الأفكار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و الاستنتاجات المطروحة في ذلك البحث. إضافة على ما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سبق نجد أن النزاهة تلعب دورا هاماً في بناء الثقة بين الباحث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>و القار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>ئ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للبحث حيث أن بزيادة دقة و تحليل و استنتاجات الباحث وكثرة الأدلة في بحثه نجد أن على الجانب الآخر تزاد ثقة الكاتب بهذا البحث. </w:t>
      </w:r>
    </w:p>
    <w:p w14:paraId="67C8B462" w14:textId="35A54A41" w:rsidR="00AD3375" w:rsidRPr="00AD3375" w:rsidRDefault="00AD3375" w:rsidP="00BE0697">
      <w:pPr>
        <w:pStyle w:val="Compact"/>
        <w:bidi/>
        <w:spacing w:line="360" w:lineRule="auto"/>
        <w:ind w:left="360"/>
        <w:jc w:val="both"/>
        <w:rPr>
          <w:rFonts w:ascii="Traditional Arabic" w:hAnsi="Traditional Arabic" w:cs="Traditional Arabic"/>
          <w:sz w:val="28"/>
          <w:szCs w:val="28"/>
        </w:rPr>
      </w:pPr>
      <w:bookmarkStart w:id="1" w:name="ثانيا-الأمانة-العلمية"/>
      <w:bookmarkEnd w:id="0"/>
      <w:r>
        <w:rPr>
          <w:rFonts w:ascii="Traditional Arabic" w:hAnsi="Traditional Arabic" w:cs="Traditional Arabic" w:hint="cs"/>
          <w:sz w:val="28"/>
          <w:szCs w:val="28"/>
          <w:rtl/>
        </w:rPr>
        <w:t>تعرف الأمانة العلمية بأنها"</w:t>
      </w:r>
      <w:r w:rsidRPr="00AD3375">
        <w:rPr>
          <w:rFonts w:ascii="Traditional Arabic" w:hAnsi="Traditional Arabic" w:cs="Traditional Arabic"/>
          <w:sz w:val="28"/>
          <w:szCs w:val="28"/>
        </w:rPr>
        <w:t xml:space="preserve"> </w:t>
      </w:r>
      <w:r w:rsidRPr="00AD3375">
        <w:rPr>
          <w:rFonts w:ascii="Traditional Arabic" w:hAnsi="Traditional Arabic" w:cs="Traditional Arabic"/>
          <w:sz w:val="28"/>
          <w:szCs w:val="28"/>
          <w:rtl/>
        </w:rPr>
        <w:t>اعتماد الباحث العلمي في جزء من دراسته على الدراسات السابقة القائمة على مجهودات اْلخرين، ودمج بعض المعلومات والبيانات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Pr="00AD3375">
        <w:rPr>
          <w:rFonts w:ascii="Traditional Arabic" w:hAnsi="Traditional Arabic" w:cs="Traditional Arabic"/>
          <w:sz w:val="28"/>
          <w:szCs w:val="28"/>
          <w:rtl/>
        </w:rPr>
        <w:t xml:space="preserve">الواردة في هذه الدراسات في بحثه العلمي، مع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الإشارة </w:t>
      </w:r>
      <w:r w:rsidRPr="00AD3375">
        <w:rPr>
          <w:rFonts w:ascii="Traditional Arabic" w:hAnsi="Traditional Arabic" w:cs="Traditional Arabic"/>
          <w:sz w:val="28"/>
          <w:szCs w:val="28"/>
          <w:rtl/>
        </w:rPr>
        <w:t xml:space="preserve"> والتوثيق</w:t>
      </w:r>
      <w:proofErr w:type="gramEnd"/>
      <w:r w:rsidRPr="00AD3375">
        <w:rPr>
          <w:rFonts w:ascii="Traditional Arabic" w:hAnsi="Traditional Arabic" w:cs="Traditional Arabic"/>
          <w:sz w:val="28"/>
          <w:szCs w:val="28"/>
          <w:rtl/>
        </w:rPr>
        <w:t xml:space="preserve"> الصحيح للمصادر أو المراجع التي استند اليها الباحث في دراسته</w:t>
      </w:r>
      <w:r>
        <w:rPr>
          <w:rFonts w:ascii="Traditional Arabic" w:hAnsi="Traditional Arabic" w:cs="Traditional Arabic" w:hint="cs"/>
          <w:sz w:val="28"/>
          <w:szCs w:val="28"/>
          <w:rtl/>
        </w:rPr>
        <w:t>"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>(2)</w:t>
      </w:r>
      <w:r w:rsidR="00840B14">
        <w:rPr>
          <w:rFonts w:ascii="Traditional Arabic" w:hAnsi="Traditional Arabic" w:cs="Traditional Arabic" w:hint="cs"/>
          <w:sz w:val="28"/>
          <w:szCs w:val="28"/>
          <w:rtl/>
        </w:rPr>
        <w:t xml:space="preserve">. وتبرز أهمية الأمانة العلمية بأنها تحافظ على أفكار </w:t>
      </w:r>
      <w:proofErr w:type="gramStart"/>
      <w:r w:rsidR="00840B14">
        <w:rPr>
          <w:rFonts w:ascii="Traditional Arabic" w:hAnsi="Traditional Arabic" w:cs="Traditional Arabic" w:hint="cs"/>
          <w:sz w:val="28"/>
          <w:szCs w:val="28"/>
          <w:rtl/>
        </w:rPr>
        <w:t>و كتابات</w:t>
      </w:r>
      <w:proofErr w:type="gramEnd"/>
      <w:r w:rsidR="00840B14">
        <w:rPr>
          <w:rFonts w:ascii="Traditional Arabic" w:hAnsi="Traditional Arabic" w:cs="Traditional Arabic" w:hint="cs"/>
          <w:sz w:val="28"/>
          <w:szCs w:val="28"/>
          <w:rtl/>
        </w:rPr>
        <w:t xml:space="preserve"> الآخرين وتحفظ للكاتب رأيه أو فكرته وتضمن له التقدير على المستوى الأكاديمي، كما أن الأمانة العلمية تسهم في تراكم المعرفة حيث أنها تتيح للباحثين و القارئين الاحقين الرجوع الى الفكرة الأساسية و تحليلها من كتابة صاحبها.</w:t>
      </w:r>
    </w:p>
    <w:p w14:paraId="491DDF69" w14:textId="242A0620" w:rsidR="00840B14" w:rsidRPr="00135438" w:rsidRDefault="00840B14" w:rsidP="00BE0697">
      <w:pPr>
        <w:pStyle w:val="Compact"/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>كما تبرز نقطة مهمة لا</w:t>
      </w:r>
      <w:r w:rsidR="00D67D5B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تقل أهمية عن النقاط السابقة في الأمانة العلمية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>و هي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توثيق المراجع بالصورة الصحي</w:t>
      </w:r>
      <w:r w:rsidR="00DC3790">
        <w:rPr>
          <w:rFonts w:ascii="Traditional Arabic" w:hAnsi="Traditional Arabic" w:cs="Traditional Arabic" w:hint="cs"/>
          <w:sz w:val="28"/>
          <w:szCs w:val="28"/>
          <w:rtl/>
        </w:rPr>
        <w:t>ح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ة. إن عدم توثيق المراجع بالصورة الصحيحة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>و المعتمدة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من قبل الباحثين تؤثر أثراً سلبياً أولا على الباحث ومن ثم على القارئين للبحث، حيث أن عدم التوثيق الصحيح للمراجع يؤثر على الباحث حينما يود الرجوع الى المرجع الأساسي و است</w:t>
      </w:r>
      <w:r w:rsidR="00791A87">
        <w:rPr>
          <w:rFonts w:ascii="Traditional Arabic" w:hAnsi="Traditional Arabic" w:cs="Traditional Arabic" w:hint="cs"/>
          <w:sz w:val="28"/>
          <w:szCs w:val="28"/>
          <w:rtl/>
        </w:rPr>
        <w:t>ن</w:t>
      </w:r>
      <w:r>
        <w:rPr>
          <w:rFonts w:ascii="Traditional Arabic" w:hAnsi="Traditional Arabic" w:cs="Traditional Arabic" w:hint="cs"/>
          <w:sz w:val="28"/>
          <w:szCs w:val="28"/>
          <w:rtl/>
        </w:rPr>
        <w:t>باط أفكار أخرى من نفس المرجع أو حتى مناقشة الفكرة نفسها، كذلك عدم الاهتمام في التوثيق قد لا</w:t>
      </w:r>
      <w:r w:rsidR="00DC3790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تصبح تلك المعلومات ذات أهمية </w:t>
      </w:r>
      <w:r w:rsidR="00791A87">
        <w:rPr>
          <w:rFonts w:ascii="Traditional Arabic" w:hAnsi="Traditional Arabic" w:cs="Traditional Arabic" w:hint="cs"/>
          <w:sz w:val="28"/>
          <w:szCs w:val="28"/>
          <w:rtl/>
        </w:rPr>
        <w:t xml:space="preserve">اذا لم تكن موثقة </w:t>
      </w:r>
      <w:r>
        <w:rPr>
          <w:rFonts w:ascii="Traditional Arabic" w:hAnsi="Traditional Arabic" w:cs="Traditional Arabic" w:hint="cs"/>
          <w:sz w:val="28"/>
          <w:szCs w:val="28"/>
          <w:rtl/>
        </w:rPr>
        <w:t>على عكس إذا كانت مستندة الى مراجع قوية ومتينة</w:t>
      </w:r>
      <w:r w:rsidR="00791A87">
        <w:rPr>
          <w:rFonts w:ascii="Traditional Arabic" w:hAnsi="Traditional Arabic" w:cs="Traditional Arabic" w:hint="cs"/>
          <w:sz w:val="28"/>
          <w:szCs w:val="28"/>
          <w:rtl/>
        </w:rPr>
        <w:t xml:space="preserve"> في نفس المجال البحثي. </w:t>
      </w:r>
    </w:p>
    <w:p w14:paraId="6AB301BC" w14:textId="1AFB1A16" w:rsidR="00791A87" w:rsidRPr="00135438" w:rsidRDefault="00791A87" w:rsidP="00BE0697">
      <w:pPr>
        <w:pStyle w:val="Compact"/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lastRenderedPageBreak/>
        <w:t xml:space="preserve">كذلك يؤثر الانتحال العلمي أثرا بارزا في سُمعة الكاتب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>و الثقة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فيه، حيث أن الانتحال العلمي ولو كان بسيطا ً بإمكانه أن يحرم الشخص من النشر في المجلات العلمية المرموقة طول عمره. لذلك تجنب الانتحال العلمي أصبحت ضارورة ملحة في هذا الزمن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>و بالأخص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في فترة الذكاء الاصطناعي و كتابة النصوص به</w:t>
      </w:r>
      <w:r w:rsidR="00901ACA">
        <w:rPr>
          <w:rFonts w:ascii="Traditional Arabic" w:hAnsi="Traditional Arabic" w:cs="Traditional Arabic" w:hint="cs"/>
          <w:sz w:val="28"/>
          <w:szCs w:val="28"/>
          <w:rtl/>
        </w:rPr>
        <w:t xml:space="preserve">، كما أنه يجب على الباحث أن يحافظ على حقوق الملكية الفكرية للباحثين الذين اقتبس من مقالاتهم وأبحاثهم في كتابة بحثه الخاص للحفاظ على منتجاتهم الفكرية و تعزيز الثقة بين الباحثين. </w:t>
      </w:r>
    </w:p>
    <w:p w14:paraId="52CD3FAA" w14:textId="7781EC3C" w:rsidR="00135438" w:rsidRDefault="009665E0" w:rsidP="00BE0697">
      <w:pPr>
        <w:pStyle w:val="Compact"/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bookmarkStart w:id="2" w:name="ثالثا-أخلاقيات-البحث-العلمي"/>
      <w:bookmarkEnd w:id="1"/>
      <w:r>
        <w:rPr>
          <w:rFonts w:ascii="Traditional Arabic" w:hAnsi="Traditional Arabic" w:cs="Traditional Arabic" w:hint="cs"/>
          <w:sz w:val="28"/>
          <w:szCs w:val="28"/>
          <w:rtl/>
        </w:rPr>
        <w:t>المبادئ الأخلاقية في الأبحاث العلمية يجب على الباحث أن يلتزم بها في كل بحث من أبحاثه ولا يترك بحثه من دون مبادئ أخلاقية كي لا</w:t>
      </w:r>
      <w:r w:rsidR="00DC3790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</w:rPr>
        <w:t>يقع في موضع لا</w:t>
      </w:r>
      <w:r w:rsidR="00DC3790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sz w:val="28"/>
          <w:szCs w:val="28"/>
          <w:rtl/>
        </w:rPr>
        <w:t>يحمد عقباه. ومن هذه المبادئ الأخلاقية هي الأمانة العلمي</w:t>
      </w:r>
      <w:r w:rsidR="00E527A5">
        <w:rPr>
          <w:rFonts w:ascii="Traditional Arabic" w:hAnsi="Traditional Arabic" w:cs="Traditional Arabic" w:hint="cs"/>
          <w:sz w:val="28"/>
          <w:szCs w:val="28"/>
          <w:rtl/>
        </w:rPr>
        <w:t>ة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والتي تعني بأن يلتزم الباحث بأصالة المعلومة و دقتها ولا يعمل على أي تزوير لهذه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المعلومة </w:t>
      </w:r>
      <w:r w:rsidR="00E527A5">
        <w:rPr>
          <w:rFonts w:ascii="Traditional Arabic" w:hAnsi="Traditional Arabic" w:cs="Traditional Arabic" w:hint="cs"/>
          <w:sz w:val="28"/>
          <w:szCs w:val="28"/>
          <w:rtl/>
        </w:rPr>
        <w:t xml:space="preserve"> وأن</w:t>
      </w:r>
      <w:proofErr w:type="gramEnd"/>
      <w:r w:rsidR="00E527A5">
        <w:rPr>
          <w:rFonts w:ascii="Traditional Arabic" w:hAnsi="Traditional Arabic" w:cs="Traditional Arabic" w:hint="cs"/>
          <w:sz w:val="28"/>
          <w:szCs w:val="28"/>
          <w:rtl/>
        </w:rPr>
        <w:t xml:space="preserve"> يحلل </w:t>
      </w:r>
      <w:r w:rsidR="00DC3790">
        <w:rPr>
          <w:rFonts w:ascii="Traditional Arabic" w:hAnsi="Traditional Arabic" w:cs="Traditional Arabic" w:hint="cs"/>
          <w:sz w:val="28"/>
          <w:szCs w:val="28"/>
          <w:rtl/>
        </w:rPr>
        <w:t>المعلومات</w:t>
      </w:r>
      <w:r w:rsidR="00E527A5">
        <w:rPr>
          <w:rFonts w:ascii="Traditional Arabic" w:hAnsi="Traditional Arabic" w:cs="Traditional Arabic" w:hint="cs"/>
          <w:sz w:val="28"/>
          <w:szCs w:val="28"/>
          <w:rtl/>
        </w:rPr>
        <w:t xml:space="preserve"> بالدقة المطلوبة. 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كذلك احترام الملكية الفكرية تعتبر من أهم المبادئ الأخلاقية </w:t>
      </w:r>
      <w:proofErr w:type="gramStart"/>
      <w:r>
        <w:rPr>
          <w:rFonts w:ascii="Traditional Arabic" w:hAnsi="Traditional Arabic" w:cs="Traditional Arabic" w:hint="cs"/>
          <w:sz w:val="28"/>
          <w:szCs w:val="28"/>
          <w:rtl/>
        </w:rPr>
        <w:t>و الحفاظ</w:t>
      </w:r>
      <w:proofErr w:type="gram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على السرية وخصو</w:t>
      </w:r>
      <w:r w:rsidR="00E527A5">
        <w:rPr>
          <w:rFonts w:ascii="Traditional Arabic" w:hAnsi="Traditional Arabic" w:cs="Traditional Arabic" w:hint="cs"/>
          <w:sz w:val="28"/>
          <w:szCs w:val="28"/>
          <w:rtl/>
        </w:rPr>
        <w:t>ص</w:t>
      </w:r>
      <w:r>
        <w:rPr>
          <w:rFonts w:ascii="Traditional Arabic" w:hAnsi="Traditional Arabic" w:cs="Traditional Arabic" w:hint="cs"/>
          <w:sz w:val="28"/>
          <w:szCs w:val="28"/>
          <w:rtl/>
        </w:rPr>
        <w:t>ية المشاركين في البحث المراد العمل عليه ويجب عليه أن يأخذ الموافقة من المشاركين لضمان خلو مسؤ</w:t>
      </w:r>
      <w:r w:rsidR="00E527A5">
        <w:rPr>
          <w:rFonts w:ascii="Traditional Arabic" w:hAnsi="Traditional Arabic" w:cs="Traditional Arabic" w:hint="cs"/>
          <w:sz w:val="28"/>
          <w:szCs w:val="28"/>
          <w:rtl/>
        </w:rPr>
        <w:t>وليته في حال تم نشر البحث من أضرار قد تلحق به.</w:t>
      </w:r>
      <w:bookmarkStart w:id="3" w:name="رابعا-مسؤوليات-الباحث"/>
      <w:bookmarkEnd w:id="2"/>
    </w:p>
    <w:p w14:paraId="592791DE" w14:textId="009EFD8A" w:rsidR="00E527A5" w:rsidRDefault="00E527A5" w:rsidP="00BE0697">
      <w:pPr>
        <w:pStyle w:val="Compact"/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على الباحث الراغب في كتابة بحث علمي رصين عدة مسؤوليات لابد له من الالتزام بها وهي: </w:t>
      </w:r>
    </w:p>
    <w:p w14:paraId="0D13FFA8" w14:textId="1D153616" w:rsidR="00E527A5" w:rsidRDefault="00E527A5" w:rsidP="00BE0697">
      <w:pPr>
        <w:pStyle w:val="Compact"/>
        <w:numPr>
          <w:ilvl w:val="0"/>
          <w:numId w:val="2"/>
        </w:numPr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أن يلتزم الباحث بالدقة </w:t>
      </w:r>
      <w:r w:rsidR="004D0D18">
        <w:rPr>
          <w:rFonts w:ascii="Traditional Arabic" w:hAnsi="Traditional Arabic" w:cs="Traditional Arabic" w:hint="cs"/>
          <w:sz w:val="28"/>
          <w:szCs w:val="28"/>
          <w:rtl/>
        </w:rPr>
        <w:t>والمصداقية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في عرض النتائج كي </w:t>
      </w:r>
      <w:r w:rsidR="00DC3790">
        <w:rPr>
          <w:rFonts w:ascii="Traditional Arabic" w:hAnsi="Traditional Arabic" w:cs="Traditional Arabic" w:hint="cs"/>
          <w:sz w:val="28"/>
          <w:szCs w:val="28"/>
          <w:rtl/>
        </w:rPr>
        <w:t>لا يؤد</w:t>
      </w:r>
      <w:r w:rsidR="00DC3790">
        <w:rPr>
          <w:rFonts w:ascii="Traditional Arabic" w:hAnsi="Traditional Arabic" w:cs="Traditional Arabic" w:hint="eastAsia"/>
          <w:sz w:val="28"/>
          <w:szCs w:val="28"/>
          <w:rtl/>
        </w:rPr>
        <w:t>ي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ذلك الى نزع الثقة بين الباحث </w:t>
      </w:r>
      <w:r w:rsidR="004D0D18">
        <w:rPr>
          <w:rFonts w:ascii="Traditional Arabic" w:hAnsi="Traditional Arabic" w:cs="Traditional Arabic" w:hint="cs"/>
          <w:sz w:val="28"/>
          <w:szCs w:val="28"/>
          <w:rtl/>
        </w:rPr>
        <w:t>والقارئ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. </w:t>
      </w:r>
    </w:p>
    <w:p w14:paraId="5896857E" w14:textId="2711FAA3" w:rsidR="00E527A5" w:rsidRDefault="00E527A5" w:rsidP="00BE0697">
      <w:pPr>
        <w:pStyle w:val="Compact"/>
        <w:numPr>
          <w:ilvl w:val="0"/>
          <w:numId w:val="2"/>
        </w:numPr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>لا ينبغي للكاتب إخفاء نتائج البحث التي توصل اليها في نهاية بحثه أو ان يتلاعب بها مما قد يؤدي ذلك الى طمس معلومات ذات قيمة علمية في البحث.</w:t>
      </w:r>
    </w:p>
    <w:p w14:paraId="77CD6B86" w14:textId="0F153237" w:rsidR="00E527A5" w:rsidRDefault="00E527A5" w:rsidP="00BE0697">
      <w:pPr>
        <w:pStyle w:val="Compact"/>
        <w:numPr>
          <w:ilvl w:val="0"/>
          <w:numId w:val="2"/>
        </w:numPr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 xml:space="preserve">في حال كان هناك أي تضارب في المعلومات </w:t>
      </w:r>
      <w:r w:rsidR="00DC3790">
        <w:rPr>
          <w:rFonts w:ascii="Traditional Arabic" w:hAnsi="Traditional Arabic" w:cs="Traditional Arabic" w:hint="cs"/>
          <w:sz w:val="28"/>
          <w:szCs w:val="28"/>
          <w:rtl/>
        </w:rPr>
        <w:t>ينبغي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للباحث تبيينه للقارئ بصورة واضحة ولا يستخدم مصطلحات قد </w:t>
      </w:r>
      <w:r w:rsidR="00DC3790">
        <w:rPr>
          <w:rFonts w:ascii="Traditional Arabic" w:hAnsi="Traditional Arabic" w:cs="Traditional Arabic" w:hint="cs"/>
          <w:sz w:val="28"/>
          <w:szCs w:val="28"/>
          <w:rtl/>
        </w:rPr>
        <w:t>لا تتناس</w:t>
      </w:r>
      <w:r w:rsidR="00DC3790">
        <w:rPr>
          <w:rFonts w:ascii="Traditional Arabic" w:hAnsi="Traditional Arabic" w:cs="Traditional Arabic" w:hint="eastAsia"/>
          <w:sz w:val="28"/>
          <w:szCs w:val="28"/>
          <w:rtl/>
        </w:rPr>
        <w:t>ب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مع التبيين الصحيح للقارئ. </w:t>
      </w:r>
    </w:p>
    <w:p w14:paraId="1D2F960D" w14:textId="0C30B570" w:rsidR="00D67D5B" w:rsidRDefault="00E527A5" w:rsidP="00BE0697">
      <w:pPr>
        <w:pStyle w:val="Compact"/>
        <w:numPr>
          <w:ilvl w:val="0"/>
          <w:numId w:val="2"/>
        </w:numPr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 xml:space="preserve">ينبغي للكاتب أن يلتزم بكافة معايير البحث العلمي مما يساهم ذلك في ثقة القارئ في النص العلمي </w:t>
      </w:r>
      <w:r w:rsidR="004D0D18">
        <w:rPr>
          <w:rFonts w:ascii="Traditional Arabic" w:hAnsi="Traditional Arabic" w:cs="Traditional Arabic" w:hint="cs"/>
          <w:sz w:val="28"/>
          <w:szCs w:val="28"/>
          <w:rtl/>
        </w:rPr>
        <w:t>ويمكنه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من اعتماد نصه في الاقتباسات العلمية.</w:t>
      </w:r>
      <w:bookmarkEnd w:id="3"/>
      <w:r w:rsidR="00D67D5B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</w:p>
    <w:p w14:paraId="09CC95DF" w14:textId="50383C97" w:rsidR="00E26194" w:rsidRDefault="00D67D5B" w:rsidP="00BE0697">
      <w:pPr>
        <w:pStyle w:val="Compact"/>
        <w:bidi/>
        <w:spacing w:line="360" w:lineRule="auto"/>
        <w:ind w:left="360"/>
        <w:jc w:val="both"/>
        <w:rPr>
          <w:rFonts w:ascii="Traditional Arabic" w:hAnsi="Traditional Arabic" w:cs="Traditional Arabic"/>
          <w:sz w:val="28"/>
          <w:szCs w:val="28"/>
          <w:rtl/>
        </w:rPr>
      </w:pPr>
      <w:r w:rsidRPr="00D67D5B">
        <w:rPr>
          <w:rFonts w:ascii="Traditional Arabic" w:hAnsi="Traditional Arabic" w:cs="Traditional Arabic" w:hint="cs"/>
          <w:sz w:val="28"/>
          <w:szCs w:val="28"/>
          <w:rtl/>
        </w:rPr>
        <w:t xml:space="preserve">بعد النظر في أهمية النزاهة </w:t>
      </w:r>
      <w:r w:rsidR="00DC3790" w:rsidRPr="00D67D5B">
        <w:rPr>
          <w:rFonts w:ascii="Traditional Arabic" w:hAnsi="Traditional Arabic" w:cs="Traditional Arabic" w:hint="cs"/>
          <w:sz w:val="28"/>
          <w:szCs w:val="28"/>
          <w:rtl/>
        </w:rPr>
        <w:t>الأكاديمي</w:t>
      </w:r>
      <w:r w:rsidR="00DC3790" w:rsidRPr="00D67D5B">
        <w:rPr>
          <w:rFonts w:ascii="Traditional Arabic" w:hAnsi="Traditional Arabic" w:cs="Traditional Arabic" w:hint="eastAsia"/>
          <w:sz w:val="28"/>
          <w:szCs w:val="28"/>
          <w:rtl/>
        </w:rPr>
        <w:t>ة</w:t>
      </w:r>
      <w:r w:rsidRPr="00D67D5B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="004D0D18" w:rsidRPr="00D67D5B">
        <w:rPr>
          <w:rFonts w:ascii="Traditional Arabic" w:hAnsi="Traditional Arabic" w:cs="Traditional Arabic" w:hint="cs"/>
          <w:sz w:val="28"/>
          <w:szCs w:val="28"/>
          <w:rtl/>
        </w:rPr>
        <w:t>والأمانة</w:t>
      </w:r>
      <w:r w:rsidRPr="00D67D5B">
        <w:rPr>
          <w:rFonts w:ascii="Traditional Arabic" w:hAnsi="Traditional Arabic" w:cs="Traditional Arabic" w:hint="cs"/>
          <w:sz w:val="28"/>
          <w:szCs w:val="28"/>
          <w:rtl/>
        </w:rPr>
        <w:t xml:space="preserve"> العلمية في الجانب البحثي أنوي من خلال مشروعي في بحث التخرج الذي أو أن اطرحه أن يكون هذا المشروع محيطاً بكل مبادئ النزاهة الأكاديمية </w:t>
      </w:r>
      <w:r w:rsidR="004D0D18" w:rsidRPr="00D67D5B">
        <w:rPr>
          <w:rFonts w:ascii="Traditional Arabic" w:hAnsi="Traditional Arabic" w:cs="Traditional Arabic" w:hint="cs"/>
          <w:sz w:val="28"/>
          <w:szCs w:val="28"/>
          <w:rtl/>
        </w:rPr>
        <w:t>والأمانة</w:t>
      </w:r>
      <w:r w:rsidRPr="00D67D5B">
        <w:rPr>
          <w:rFonts w:ascii="Traditional Arabic" w:hAnsi="Traditional Arabic" w:cs="Traditional Arabic" w:hint="cs"/>
          <w:sz w:val="28"/>
          <w:szCs w:val="28"/>
          <w:rtl/>
        </w:rPr>
        <w:t xml:space="preserve"> العلمية لينال هذا المشروع الموثوقية من قبل هيئة أعضاء التدريس. إضافة انني سوف أعتمد على أقوى محركات البحث في الحصول على المعلومة </w:t>
      </w:r>
      <w:r w:rsidR="004D0D18" w:rsidRPr="00D67D5B">
        <w:rPr>
          <w:rFonts w:ascii="Traditional Arabic" w:hAnsi="Traditional Arabic" w:cs="Traditional Arabic" w:hint="cs"/>
          <w:sz w:val="28"/>
          <w:szCs w:val="28"/>
          <w:rtl/>
        </w:rPr>
        <w:t>ومراجعة</w:t>
      </w:r>
      <w:r w:rsidRPr="00D67D5B">
        <w:rPr>
          <w:rFonts w:ascii="Traditional Arabic" w:hAnsi="Traditional Arabic" w:cs="Traditional Arabic" w:hint="cs"/>
          <w:sz w:val="28"/>
          <w:szCs w:val="28"/>
          <w:rtl/>
        </w:rPr>
        <w:t xml:space="preserve"> المصادر الموثوقة لضمان سلامة البحث العلمي من أي عامل يضر بنزاهة البحث.</w:t>
      </w:r>
    </w:p>
    <w:p w14:paraId="376EF4B4" w14:textId="36AE6F67" w:rsidR="00BE0697" w:rsidRDefault="00BE0697" w:rsidP="00BE0697">
      <w:pPr>
        <w:pStyle w:val="Compact"/>
        <w:numPr>
          <w:ilvl w:val="0"/>
          <w:numId w:val="3"/>
        </w:numPr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BE0697">
        <w:rPr>
          <w:rFonts w:ascii="Traditional Arabic" w:hAnsi="Traditional Arabic" w:cs="Traditional Arabic"/>
          <w:sz w:val="28"/>
          <w:szCs w:val="28"/>
          <w:rtl/>
        </w:rPr>
        <w:lastRenderedPageBreak/>
        <w:t>المجلس العربي لدعم أخلاقيات النشر والنزاهة العلمية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</w:p>
    <w:p w14:paraId="5FFA9F9F" w14:textId="2FEBCB87" w:rsidR="00DC3790" w:rsidRPr="00135438" w:rsidRDefault="00DC3790" w:rsidP="00BE0697">
      <w:pPr>
        <w:pStyle w:val="Compact"/>
        <w:numPr>
          <w:ilvl w:val="0"/>
          <w:numId w:val="3"/>
        </w:numPr>
        <w:bidi/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 w:rsidRPr="00DC3790">
        <w:rPr>
          <w:rFonts w:ascii="Traditional Arabic" w:hAnsi="Traditional Arabic" w:cs="Traditional Arabic"/>
          <w:sz w:val="28"/>
          <w:szCs w:val="28"/>
          <w:rtl/>
        </w:rPr>
        <w:t>جمال أحمد. واجب الأمانة العلمية في البحث العلمي</w:t>
      </w:r>
      <w:r w:rsidRPr="00DC3790">
        <w:rPr>
          <w:rFonts w:ascii="Traditional Arabic" w:hAnsi="Traditional Arabic" w:cs="Traditional Arabic"/>
          <w:sz w:val="28"/>
          <w:szCs w:val="28"/>
        </w:rPr>
        <w:t xml:space="preserve"> The Duty of Academic Honesty in Scientific Research. </w:t>
      </w:r>
      <w:r w:rsidRPr="00DC3790">
        <w:rPr>
          <w:rFonts w:ascii="Traditional Arabic" w:hAnsi="Traditional Arabic" w:cs="Traditional Arabic"/>
          <w:i/>
          <w:iCs/>
          <w:sz w:val="28"/>
          <w:szCs w:val="28"/>
          <w:rtl/>
        </w:rPr>
        <w:t xml:space="preserve">المجلة الدولية للعلوم القانونية </w:t>
      </w:r>
      <w:proofErr w:type="gramStart"/>
      <w:r w:rsidRPr="00DC3790">
        <w:rPr>
          <w:rFonts w:ascii="Traditional Arabic" w:hAnsi="Traditional Arabic" w:cs="Traditional Arabic"/>
          <w:i/>
          <w:iCs/>
          <w:sz w:val="28"/>
          <w:szCs w:val="28"/>
          <w:rtl/>
        </w:rPr>
        <w:t>و المعلوماتية</w:t>
      </w:r>
      <w:proofErr w:type="gramEnd"/>
      <w:r w:rsidRPr="00DC3790">
        <w:rPr>
          <w:rFonts w:ascii="Traditional Arabic" w:hAnsi="Traditional Arabic" w:cs="Traditional Arabic"/>
          <w:sz w:val="28"/>
          <w:szCs w:val="28"/>
        </w:rPr>
        <w:t>, 2026, 7.1: 1-20.</w:t>
      </w:r>
    </w:p>
    <w:sectPr w:rsidR="00DC3790" w:rsidRPr="00135438" w:rsidSect="00A94674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64DE76" w14:textId="77777777" w:rsidR="005D3EFF" w:rsidRDefault="005D3EFF" w:rsidP="005C22CC">
      <w:pPr>
        <w:spacing w:after="0" w:line="240" w:lineRule="auto"/>
      </w:pPr>
      <w:r>
        <w:separator/>
      </w:r>
    </w:p>
  </w:endnote>
  <w:endnote w:type="continuationSeparator" w:id="0">
    <w:p w14:paraId="249AC176" w14:textId="77777777" w:rsidR="005D3EFF" w:rsidRDefault="005D3EFF" w:rsidP="005C2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1025C7" w14:textId="77777777" w:rsidR="005D3EFF" w:rsidRDefault="005D3EFF" w:rsidP="005C22CC">
      <w:pPr>
        <w:spacing w:after="0" w:line="240" w:lineRule="auto"/>
      </w:pPr>
      <w:r>
        <w:separator/>
      </w:r>
    </w:p>
  </w:footnote>
  <w:footnote w:type="continuationSeparator" w:id="0">
    <w:p w14:paraId="7027806B" w14:textId="77777777" w:rsidR="005D3EFF" w:rsidRDefault="005D3EFF" w:rsidP="005C2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FC9B6" w14:textId="6925BCAB" w:rsidR="005C22CC" w:rsidRPr="005C22CC" w:rsidRDefault="005C22CC" w:rsidP="005C22CC">
    <w:pPr>
      <w:pStyle w:val="a5"/>
      <w:rPr>
        <w:color w:val="000000" w:themeColor="text1"/>
        <w:sz w:val="20"/>
        <w:szCs w:val="20"/>
      </w:rPr>
    </w:pPr>
    <w:r w:rsidRPr="005C22CC">
      <w:rPr>
        <w:rFonts w:hint="cs"/>
        <w:color w:val="000000" w:themeColor="text1"/>
        <w:sz w:val="20"/>
        <w:szCs w:val="20"/>
        <w:rtl/>
      </w:rPr>
      <w:t xml:space="preserve">مؤيد </w:t>
    </w:r>
    <w:proofErr w:type="gramStart"/>
    <w:r w:rsidRPr="005C22CC">
      <w:rPr>
        <w:rFonts w:hint="cs"/>
        <w:color w:val="000000" w:themeColor="text1"/>
        <w:sz w:val="20"/>
        <w:szCs w:val="20"/>
        <w:rtl/>
      </w:rPr>
      <w:t>عبدالله</w:t>
    </w:r>
    <w:proofErr w:type="gramEnd"/>
  </w:p>
  <w:p w14:paraId="4ED9FC1F" w14:textId="03B1277F" w:rsidR="005C22CC" w:rsidRPr="005C22CC" w:rsidRDefault="005C22CC">
    <w:pPr>
      <w:pStyle w:val="a5"/>
      <w:jc w:val="center"/>
      <w:rPr>
        <w:caps/>
        <w:color w:val="000000" w:themeColor="text1"/>
        <w:sz w:val="28"/>
        <w:szCs w:val="28"/>
      </w:rPr>
    </w:pPr>
    <w:r w:rsidRPr="005C22CC">
      <w:rPr>
        <w:caps/>
        <w:color w:val="000000" w:themeColor="text1"/>
        <w:sz w:val="28"/>
        <w:szCs w:val="28"/>
        <w:rtl/>
        <w:lang w:val="ar-SA"/>
      </w:rPr>
      <w:t xml:space="preserve"> </w:t>
    </w:r>
    <w:sdt>
      <w:sdtPr>
        <w:rPr>
          <w:caps/>
          <w:color w:val="000000" w:themeColor="text1"/>
          <w:sz w:val="28"/>
          <w:szCs w:val="28"/>
          <w:rtl/>
        </w:rPr>
        <w:alias w:val="العنوان"/>
        <w:tag w:val=""/>
        <w:id w:val="-1954942076"/>
        <w:placeholder>
          <w:docPart w:val="3E20517F30F443CC9A66B007FC926A1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C22CC">
          <w:rPr>
            <w:rFonts w:hint="cs"/>
            <w:caps/>
            <w:color w:val="000000" w:themeColor="text1"/>
            <w:sz w:val="28"/>
            <w:szCs w:val="28"/>
            <w:rtl/>
          </w:rPr>
          <w:t xml:space="preserve">تقرير حول النزاهة الأكاديمية </w:t>
        </w:r>
        <w:r w:rsidR="00502534">
          <w:rPr>
            <w:rFonts w:hint="cs"/>
            <w:caps/>
            <w:color w:val="000000" w:themeColor="text1"/>
            <w:sz w:val="28"/>
            <w:szCs w:val="28"/>
            <w:rtl/>
          </w:rPr>
          <w:t>وأخلاقيات البحث العلمي</w:t>
        </w:r>
      </w:sdtContent>
    </w:sdt>
  </w:p>
  <w:p w14:paraId="19EDBAAA" w14:textId="77777777" w:rsidR="005C22CC" w:rsidRDefault="005C22C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A991"/>
    <w:multiLevelType w:val="multilevel"/>
    <w:tmpl w:val="DD023D0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5B27AD"/>
    <w:multiLevelType w:val="hybridMultilevel"/>
    <w:tmpl w:val="8BF83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55643"/>
    <w:multiLevelType w:val="hybridMultilevel"/>
    <w:tmpl w:val="88B28AB8"/>
    <w:lvl w:ilvl="0" w:tplc="0D70ED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851064">
    <w:abstractNumId w:val="0"/>
  </w:num>
  <w:num w:numId="2" w16cid:durableId="537427192">
    <w:abstractNumId w:val="2"/>
  </w:num>
  <w:num w:numId="3" w16cid:durableId="1843625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438"/>
    <w:rsid w:val="00135438"/>
    <w:rsid w:val="0018250C"/>
    <w:rsid w:val="002C16A8"/>
    <w:rsid w:val="003E0DA3"/>
    <w:rsid w:val="004D0D18"/>
    <w:rsid w:val="004E793F"/>
    <w:rsid w:val="00502534"/>
    <w:rsid w:val="0056471D"/>
    <w:rsid w:val="005C22CC"/>
    <w:rsid w:val="005D3EFF"/>
    <w:rsid w:val="00791A87"/>
    <w:rsid w:val="00840B14"/>
    <w:rsid w:val="00901ACA"/>
    <w:rsid w:val="009665E0"/>
    <w:rsid w:val="00A94674"/>
    <w:rsid w:val="00AD3375"/>
    <w:rsid w:val="00BB3A8E"/>
    <w:rsid w:val="00BE0697"/>
    <w:rsid w:val="00D00BAE"/>
    <w:rsid w:val="00D67D5B"/>
    <w:rsid w:val="00DC3790"/>
    <w:rsid w:val="00E26194"/>
    <w:rsid w:val="00E32EC8"/>
    <w:rsid w:val="00E5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DDB5FE"/>
  <w15:chartTrackingRefBased/>
  <w15:docId w15:val="{D08A75C9-DD42-4C26-AF25-EE60BC679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next w:val="a0"/>
    <w:link w:val="2Char"/>
    <w:uiPriority w:val="9"/>
    <w:unhideWhenUsed/>
    <w:qFormat/>
    <w:rsid w:val="00135438"/>
    <w:pPr>
      <w:keepNext/>
      <w:keepLines/>
      <w:bidi w:val="0"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عنوان 2 Char"/>
    <w:basedOn w:val="a1"/>
    <w:link w:val="2"/>
    <w:uiPriority w:val="9"/>
    <w:rsid w:val="0013543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customStyle="1" w:styleId="FirstParagraph">
    <w:name w:val="First Paragraph"/>
    <w:basedOn w:val="a0"/>
    <w:next w:val="a0"/>
    <w:qFormat/>
    <w:rsid w:val="00135438"/>
    <w:pPr>
      <w:bidi w:val="0"/>
      <w:spacing w:before="180" w:after="180" w:line="240" w:lineRule="auto"/>
    </w:pPr>
    <w:rPr>
      <w:kern w:val="0"/>
      <w:sz w:val="24"/>
      <w:szCs w:val="24"/>
      <w14:ligatures w14:val="none"/>
    </w:rPr>
  </w:style>
  <w:style w:type="paragraph" w:customStyle="1" w:styleId="Compact">
    <w:name w:val="Compact"/>
    <w:basedOn w:val="a0"/>
    <w:qFormat/>
    <w:rsid w:val="00135438"/>
    <w:pPr>
      <w:bidi w:val="0"/>
      <w:spacing w:before="36" w:after="36" w:line="240" w:lineRule="auto"/>
    </w:pPr>
    <w:rPr>
      <w:kern w:val="0"/>
      <w:sz w:val="24"/>
      <w:szCs w:val="24"/>
      <w14:ligatures w14:val="none"/>
    </w:rPr>
  </w:style>
  <w:style w:type="paragraph" w:styleId="a0">
    <w:name w:val="Body Text"/>
    <w:basedOn w:val="a"/>
    <w:link w:val="Char"/>
    <w:uiPriority w:val="99"/>
    <w:semiHidden/>
    <w:unhideWhenUsed/>
    <w:rsid w:val="00135438"/>
    <w:pPr>
      <w:spacing w:after="120"/>
    </w:pPr>
  </w:style>
  <w:style w:type="character" w:customStyle="1" w:styleId="Char">
    <w:name w:val="نص أساسي Char"/>
    <w:basedOn w:val="a1"/>
    <w:link w:val="a0"/>
    <w:uiPriority w:val="99"/>
    <w:semiHidden/>
    <w:rsid w:val="00135438"/>
  </w:style>
  <w:style w:type="character" w:styleId="Hyperlink">
    <w:name w:val="Hyperlink"/>
    <w:basedOn w:val="a1"/>
    <w:uiPriority w:val="99"/>
    <w:unhideWhenUsed/>
    <w:rsid w:val="00DC3790"/>
    <w:rPr>
      <w:color w:val="0563C1" w:themeColor="hyperlink"/>
      <w:u w:val="single"/>
    </w:rPr>
  </w:style>
  <w:style w:type="character" w:styleId="a4">
    <w:name w:val="Unresolved Mention"/>
    <w:basedOn w:val="a1"/>
    <w:uiPriority w:val="99"/>
    <w:semiHidden/>
    <w:unhideWhenUsed/>
    <w:rsid w:val="00DC3790"/>
    <w:rPr>
      <w:color w:val="605E5C"/>
      <w:shd w:val="clear" w:color="auto" w:fill="E1DFDD"/>
    </w:rPr>
  </w:style>
  <w:style w:type="paragraph" w:styleId="a5">
    <w:name w:val="header"/>
    <w:basedOn w:val="a"/>
    <w:link w:val="Char0"/>
    <w:uiPriority w:val="99"/>
    <w:unhideWhenUsed/>
    <w:rsid w:val="005C22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1"/>
    <w:link w:val="a5"/>
    <w:uiPriority w:val="99"/>
    <w:rsid w:val="005C22CC"/>
  </w:style>
  <w:style w:type="paragraph" w:styleId="a6">
    <w:name w:val="footer"/>
    <w:basedOn w:val="a"/>
    <w:link w:val="Char1"/>
    <w:uiPriority w:val="99"/>
    <w:unhideWhenUsed/>
    <w:rsid w:val="005C22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1"/>
    <w:link w:val="a6"/>
    <w:uiPriority w:val="99"/>
    <w:rsid w:val="005C2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E20517F30F443CC9A66B007FC926A1F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5BA9D555-735E-46CC-862B-12CF29E7BD22}"/>
      </w:docPartPr>
      <w:docPartBody>
        <w:p w:rsidR="004B2897" w:rsidRDefault="005D3AD2" w:rsidP="005D3AD2">
          <w:pPr>
            <w:pStyle w:val="3E20517F30F443CC9A66B007FC926A1F"/>
          </w:pPr>
          <w:r>
            <w:rPr>
              <w:caps/>
              <w:color w:val="4472C4" w:themeColor="accent1"/>
              <w:rtl/>
              <w:lang w:val="ar-SA"/>
            </w:rPr>
            <w:t>[عنوان المستند]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D2"/>
    <w:rsid w:val="004B2897"/>
    <w:rsid w:val="0056471D"/>
    <w:rsid w:val="005D3AD2"/>
    <w:rsid w:val="005D792C"/>
    <w:rsid w:val="00B2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E20517F30F443CC9A66B007FC926A1F">
    <w:name w:val="3E20517F30F443CC9A66B007FC926A1F"/>
    <w:rsid w:val="005D3AD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تقرير حول النزاهة الأكاديمية وأخلاقيات البحث العلمي</dc:title>
  <dc:subject/>
  <dc:creator>HP</dc:creator>
  <cp:keywords/>
  <dc:description/>
  <cp:lastModifiedBy>HP</cp:lastModifiedBy>
  <cp:revision>5</cp:revision>
  <dcterms:created xsi:type="dcterms:W3CDTF">2026-06-11T16:45:00Z</dcterms:created>
  <dcterms:modified xsi:type="dcterms:W3CDTF">2026-06-12T17:23:00Z</dcterms:modified>
</cp:coreProperties>
</file>