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13F1EC6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1F308D">
        <w:rPr>
          <w:rFonts w:hint="cs"/>
          <w:rtl/>
        </w:rPr>
        <w:t>عبد الرحمن بن هويمل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1D47C8CD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65EF24CE" w:rsidR="006C5DFA" w:rsidRDefault="001F308D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6B437FF8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1791352C" w:rsidR="006C5DFA" w:rsidRDefault="001F308D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A5CA37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299F9430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6A04BE7E" w:rsidR="006C5DFA" w:rsidRDefault="001F308D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C9E96FE" w:rsidR="008239B5" w:rsidRDefault="001F308D" w:rsidP="001F308D">
            <w:pPr>
              <w:bidi/>
            </w:pP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Style w:val="Strong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نقاط الضعف</w:t>
            </w:r>
            <w:r>
              <w:rPr>
                <w:rStyle w:val="Strong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: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1- </w:t>
            </w:r>
            <w:r>
              <w:rPr>
                <w:rStyle w:val="Strong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المقدمة</w:t>
            </w:r>
            <w:r>
              <w:rPr>
                <w:rStyle w:val="Strong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: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 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كانت محتاجة تكون أكثر توسعًا في السياق السعودي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2- </w:t>
            </w:r>
            <w:r>
              <w:rPr>
                <w:rStyle w:val="Strong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المراجعة الأدبية</w:t>
            </w:r>
            <w:r>
              <w:rPr>
                <w:rStyle w:val="Strong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: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 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عدد الدراسات محدود وكان محتاج يتوسع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3- </w:t>
            </w:r>
            <w:r>
              <w:rPr>
                <w:rStyle w:val="Strong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الإطار النظري</w:t>
            </w:r>
            <w:r>
              <w:rPr>
                <w:rStyle w:val="Strong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: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 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كان محتاج يكون أكثر توسعًا في النظريات المفسرة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4- </w:t>
            </w:r>
            <w:r>
              <w:rPr>
                <w:rStyle w:val="Strong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حجم العينة</w:t>
            </w:r>
            <w:r>
              <w:rPr>
                <w:rStyle w:val="Strong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: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 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مش مذكور بدقة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5- </w:t>
            </w:r>
            <w:r>
              <w:rPr>
                <w:rStyle w:val="Strong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قائمة المراجع</w:t>
            </w:r>
            <w:r>
              <w:rPr>
                <w:rStyle w:val="Strong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: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 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عددها محدود نسبيًا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1F308D"/>
    <w:rsid w:val="004E21BE"/>
    <w:rsid w:val="006C5DFA"/>
    <w:rsid w:val="008047BE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Strong">
    <w:name w:val="Strong"/>
    <w:basedOn w:val="DefaultParagraphFont"/>
    <w:uiPriority w:val="22"/>
    <w:qFormat/>
    <w:rsid w:val="001F30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2026-07-10T00:40:00Z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