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1550D98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75BE1">
        <w:rPr>
          <w:rFonts w:hint="cs"/>
          <w:b/>
          <w:bCs/>
          <w:sz w:val="24"/>
          <w:szCs w:val="24"/>
          <w:rtl/>
          <w:lang w:bidi="ar-SY"/>
        </w:rPr>
        <w:t>حصة منصور البديوي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F764CD7" w14:textId="77777777" w:rsidR="0083437F" w:rsidRPr="008D74D3" w:rsidRDefault="0083437F" w:rsidP="008343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83437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2FBDC78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D841F99" w14:textId="77777777" w:rsidR="0083437F" w:rsidRPr="008D74D3" w:rsidRDefault="0083437F" w:rsidP="008343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83437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345CEB2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ADF3913" w14:textId="77777777" w:rsidR="0083437F" w:rsidRPr="008D74D3" w:rsidRDefault="0083437F" w:rsidP="008343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83437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8175A1B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D9EB088" w14:textId="77777777" w:rsidR="0083437F" w:rsidRPr="008D74D3" w:rsidRDefault="0083437F" w:rsidP="008343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83437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09D4101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68148902" w:rsidR="00940CFF" w:rsidRDefault="00BA654E" w:rsidP="000A7D9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ترتب الدراسات المرجعية اثناء العرض من الاقدم </w:t>
            </w:r>
            <w:r w:rsidR="000A7D95">
              <w:rPr>
                <w:rFonts w:hint="cs"/>
                <w:rtl/>
              </w:rPr>
              <w:t>للأحدث والابتعاد عن الطريقة السردية في العرض بحيث نوضح لكل دراسة الهدف والمنهجية وأهم النتائج</w:t>
            </w:r>
          </w:p>
          <w:p w14:paraId="25F32E65" w14:textId="50127E7D" w:rsidR="00775BDE" w:rsidRDefault="00775BDE" w:rsidP="000A7D9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  <w:r w:rsidR="000A7D95">
              <w:rPr>
                <w:rFonts w:hint="cs"/>
                <w:rtl/>
              </w:rPr>
              <w:t xml:space="preserve"> ولاسيما العربية</w:t>
            </w:r>
          </w:p>
          <w:p w14:paraId="5E883E3F" w14:textId="708B6EE1" w:rsidR="00775BDE" w:rsidRDefault="00775BDE" w:rsidP="000A7D95">
            <w:pPr>
              <w:bidi/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B3BB89D" w:rsidR="00940CFF" w:rsidRDefault="000A7D95" w:rsidP="000A7D95">
            <w:pPr>
              <w:bidi/>
              <w:jc w:val="center"/>
            </w:pPr>
            <w:r>
              <w:rPr>
                <w:rFonts w:hint="cs"/>
                <w:rtl/>
              </w:rPr>
              <w:t xml:space="preserve">يمكن الإشارة الى </w:t>
            </w:r>
            <w:r w:rsidRPr="000A7D95">
              <w:rPr>
                <w:rtl/>
              </w:rPr>
              <w:t>ذكر النظريات الإدارية التي تؤطر العلاقة بين المتغيرات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43D18A3" w:rsidR="00437413" w:rsidRDefault="000A7D95" w:rsidP="000A7D95">
            <w:pPr>
              <w:bidi/>
              <w:jc w:val="center"/>
            </w:pPr>
            <w:r>
              <w:rPr>
                <w:rFonts w:hint="cs"/>
                <w:rtl/>
              </w:rPr>
              <w:t>ت</w:t>
            </w:r>
            <w:r w:rsidRPr="000A7D95">
              <w:rPr>
                <w:rtl/>
              </w:rPr>
              <w:t>حديد المجتمع بشكل أدق</w:t>
            </w:r>
            <w:r>
              <w:rPr>
                <w:rFonts w:hint="cs"/>
                <w:rtl/>
              </w:rPr>
              <w:t xml:space="preserve">: </w:t>
            </w:r>
            <w:r w:rsidRPr="000A7D95">
              <w:rPr>
                <w:rtl/>
              </w:rPr>
              <w:t>الشركات الصناعية الكبرى والمتوسطة العاملة في المدن الصناعية الرئيسية (الرياض، جدة، الدمام) في قطاعات محددة (البتروكيماويات، التحويلية، الغذائية</w:t>
            </w:r>
            <w:r>
              <w:rPr>
                <w:rFonts w:hint="cs"/>
                <w:rtl/>
              </w:rPr>
              <w:t>...)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0A7D9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6BD61C8" w14:textId="77777777" w:rsidR="000A7D95" w:rsidRPr="008D74D3" w:rsidRDefault="000A7D95" w:rsidP="000A7D9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4D80E47" w:rsidR="00940CFF" w:rsidRDefault="000A7D95" w:rsidP="00940CFF">
            <w:pPr>
              <w:jc w:val="center"/>
            </w:pPr>
            <w:r>
              <w:rPr>
                <w:rFonts w:hint="cs"/>
                <w:rtl/>
              </w:rPr>
              <w:t>توحيد طريقة توثيق المراجع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6D90B42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A7D95"/>
    <w:rsid w:val="000D3556"/>
    <w:rsid w:val="001B3DBF"/>
    <w:rsid w:val="001C1BA3"/>
    <w:rsid w:val="001F1BE6"/>
    <w:rsid w:val="002269CD"/>
    <w:rsid w:val="002624A3"/>
    <w:rsid w:val="002F6C30"/>
    <w:rsid w:val="0031225A"/>
    <w:rsid w:val="0039091F"/>
    <w:rsid w:val="00437413"/>
    <w:rsid w:val="00443C0E"/>
    <w:rsid w:val="00475BE1"/>
    <w:rsid w:val="004E21BE"/>
    <w:rsid w:val="005436E0"/>
    <w:rsid w:val="00775BDE"/>
    <w:rsid w:val="007E4B35"/>
    <w:rsid w:val="007E4DCA"/>
    <w:rsid w:val="008239B5"/>
    <w:rsid w:val="0083437F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2026-03-31T21:13:00Z</dcterms:created>
  <dcterms:modified xsi:type="dcterms:W3CDTF">2026-03-31T21:38:00Z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