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57E45B31" w:rsidR="009125CE" w:rsidRPr="009125CE" w:rsidRDefault="0082452B" w:rsidP="0082452B">
      <w:pPr>
        <w:rPr>
          <w:rFonts w:ascii="Sakkal Majalla" w:hAnsi="Sakkal Majalla" w:cs="Sakkal Majalla"/>
          <w:sz w:val="28"/>
          <w:szCs w:val="28"/>
          <w:rtl/>
          <w:lang w:bidi="ar-EG"/>
        </w:rPr>
      </w:pPr>
      <w:r w:rsidRPr="0082452B">
        <w:rPr>
          <w:rFonts w:ascii="Sakkal Majalla" w:hAnsi="Sakkal Majalla" w:cs="Sakkal Majalla" w:hint="cs"/>
          <w:sz w:val="28"/>
          <w:szCs w:val="28"/>
          <w:rtl/>
          <w:lang w:bidi="ar-EG"/>
        </w:rPr>
        <w:t>البرنامج</w:t>
      </w:r>
      <w:r>
        <w:rPr>
          <w:rFonts w:ascii="Sakkal Majalla" w:hAnsi="Sakkal Majalla" w:cs="Sakkal Majalla" w:hint="cs"/>
          <w:sz w:val="28"/>
          <w:szCs w:val="28"/>
          <w:rtl/>
          <w:lang w:bidi="ar-EG"/>
        </w:rPr>
        <w:t xml:space="preserve"> : </w:t>
      </w:r>
      <w:r w:rsidRPr="0082452B">
        <w:rPr>
          <w:rFonts w:ascii="Sakkal Majalla" w:hAnsi="Sakkal Majalla" w:cs="Sakkal Majalla" w:hint="cs"/>
          <w:sz w:val="28"/>
          <w:szCs w:val="28"/>
          <w:rtl/>
          <w:lang w:bidi="ar-EG"/>
        </w:rPr>
        <w:t>ماجستير</w:t>
      </w:r>
      <w:r w:rsidRPr="0082452B">
        <w:rPr>
          <w:rFonts w:ascii="Sakkal Majalla" w:hAnsi="Sakkal Majalla" w:cs="Sakkal Majalla"/>
          <w:sz w:val="28"/>
          <w:szCs w:val="28"/>
          <w:rtl/>
          <w:lang w:bidi="ar-EG"/>
        </w:rPr>
        <w:t xml:space="preserve"> </w:t>
      </w:r>
      <w:r w:rsidRPr="0082452B">
        <w:rPr>
          <w:rFonts w:ascii="Sakkal Majalla" w:hAnsi="Sakkal Majalla" w:cs="Sakkal Majalla" w:hint="cs"/>
          <w:sz w:val="28"/>
          <w:szCs w:val="28"/>
          <w:rtl/>
          <w:lang w:bidi="ar-EG"/>
        </w:rPr>
        <w:t>إدارة</w:t>
      </w:r>
      <w:r w:rsidRPr="0082452B">
        <w:rPr>
          <w:rFonts w:ascii="Sakkal Majalla" w:hAnsi="Sakkal Majalla" w:cs="Sakkal Majalla"/>
          <w:sz w:val="28"/>
          <w:szCs w:val="28"/>
          <w:rtl/>
          <w:lang w:bidi="ar-EG"/>
        </w:rPr>
        <w:t xml:space="preserve"> </w:t>
      </w:r>
      <w:r w:rsidRPr="0082452B">
        <w:rPr>
          <w:rFonts w:ascii="Sakkal Majalla" w:hAnsi="Sakkal Majalla" w:cs="Sakkal Majalla" w:hint="cs"/>
          <w:sz w:val="28"/>
          <w:szCs w:val="28"/>
          <w:rtl/>
          <w:lang w:bidi="ar-EG"/>
        </w:rPr>
        <w:t>المشاريع</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F98F8AC" w:rsidR="009125CE" w:rsidRPr="0082452B" w:rsidRDefault="00A42911" w:rsidP="009125CE">
      <w:pPr>
        <w:jc w:val="center"/>
        <w:rPr>
          <w:rFonts w:ascii="Sakkal Majalla" w:hAnsi="Sakkal Majalla" w:cs="AL-Mateen"/>
          <w:sz w:val="58"/>
          <w:szCs w:val="58"/>
          <w:rtl/>
          <w:lang w:bidi="ar-EG"/>
        </w:rPr>
      </w:pPr>
      <w:r w:rsidRPr="0082452B">
        <w:rPr>
          <w:rFonts w:ascii="Sakkal Majalla" w:hAnsi="Sakkal Majalla" w:cs="AL-Mateen" w:hint="cs"/>
          <w:sz w:val="58"/>
          <w:szCs w:val="58"/>
          <w:rtl/>
          <w:lang w:bidi="ar-EG"/>
        </w:rPr>
        <w:t>دور</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الذكاء</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الاصطناعي</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في</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تحسين</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جدولة</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المشاريع</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وتقليل</w:t>
      </w:r>
      <w:r w:rsidRPr="0082452B">
        <w:rPr>
          <w:rFonts w:ascii="Sakkal Majalla" w:hAnsi="Sakkal Majalla" w:cs="AL-Mateen"/>
          <w:sz w:val="58"/>
          <w:szCs w:val="58"/>
          <w:rtl/>
          <w:lang w:bidi="ar-EG"/>
        </w:rPr>
        <w:t xml:space="preserve"> </w:t>
      </w:r>
      <w:r w:rsidRPr="0082452B">
        <w:rPr>
          <w:rFonts w:ascii="Sakkal Majalla" w:hAnsi="Sakkal Majalla" w:cs="AL-Mateen" w:hint="cs"/>
          <w:sz w:val="58"/>
          <w:szCs w:val="58"/>
          <w:rtl/>
          <w:lang w:bidi="ar-EG"/>
        </w:rPr>
        <w:t>التكاليف</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57D58CA" w14:textId="07AEC503" w:rsidR="00563BB7" w:rsidRPr="0082452B" w:rsidRDefault="00563BB7" w:rsidP="009125CE">
      <w:pPr>
        <w:jc w:val="center"/>
        <w:rPr>
          <w:rFonts w:ascii="Sakkal Majalla" w:hAnsi="Sakkal Majalla" w:cs="AL-Mateen"/>
          <w:b/>
          <w:bCs/>
          <w:sz w:val="36"/>
          <w:szCs w:val="36"/>
          <w:rtl/>
          <w:lang w:bidi="ar-EG"/>
        </w:rPr>
      </w:pPr>
      <w:r w:rsidRPr="0082452B">
        <w:rPr>
          <w:rFonts w:ascii="Sakkal Majalla" w:hAnsi="Sakkal Majalla" w:cs="AL-Mateen" w:hint="cs"/>
          <w:b/>
          <w:bCs/>
          <w:sz w:val="36"/>
          <w:szCs w:val="36"/>
          <w:rtl/>
          <w:lang w:bidi="ar-EG"/>
        </w:rPr>
        <w:t>نواف</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بن</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محمد</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عبدالله</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القحطاني</w:t>
      </w:r>
    </w:p>
    <w:p w14:paraId="76AA45C9" w14:textId="1C5169C4" w:rsidR="009125CE" w:rsidRPr="0082452B" w:rsidRDefault="0082452B" w:rsidP="009125CE">
      <w:pPr>
        <w:jc w:val="center"/>
        <w:rPr>
          <w:rFonts w:ascii="Sakkal Majalla" w:hAnsi="Sakkal Majalla" w:cs="AL-Mateen"/>
          <w:b/>
          <w:bCs/>
          <w:sz w:val="28"/>
          <w:szCs w:val="28"/>
          <w:rtl/>
          <w:lang w:bidi="ar-EG"/>
        </w:rPr>
      </w:pPr>
      <w:r w:rsidRPr="0082452B">
        <w:rPr>
          <w:rFonts w:ascii="Sakkal Majalla" w:hAnsi="Sakkal Majalla" w:cs="AL-Mateen"/>
          <w:b/>
          <w:bCs/>
          <w:sz w:val="28"/>
          <w:szCs w:val="28"/>
          <w:rtl/>
          <w:lang w:bidi="ar-EG"/>
        </w:rPr>
        <w:t>243001844</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67B9BDB" w:rsidR="009125CE" w:rsidRPr="0082452B" w:rsidRDefault="0082452B" w:rsidP="009125CE">
      <w:pPr>
        <w:jc w:val="center"/>
        <w:rPr>
          <w:rFonts w:ascii="Sakkal Majalla" w:hAnsi="Sakkal Majalla" w:cs="AL-Mateen"/>
          <w:b/>
          <w:bCs/>
          <w:sz w:val="36"/>
          <w:szCs w:val="36"/>
          <w:rtl/>
          <w:lang w:bidi="ar-EG"/>
        </w:rPr>
      </w:pPr>
      <w:r w:rsidRPr="0082452B">
        <w:rPr>
          <w:rFonts w:ascii="Sakkal Majalla" w:hAnsi="Sakkal Majalla" w:cs="AL-Mateen" w:hint="cs"/>
          <w:b/>
          <w:bCs/>
          <w:sz w:val="36"/>
          <w:szCs w:val="36"/>
          <w:rtl/>
          <w:lang w:bidi="ar-EG"/>
        </w:rPr>
        <w:t>د</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الفيصل</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عبد</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الحميد</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محمد</w:t>
      </w:r>
      <w:r w:rsidRPr="0082452B">
        <w:rPr>
          <w:rFonts w:ascii="Sakkal Majalla" w:hAnsi="Sakkal Majalla" w:cs="AL-Mateen"/>
          <w:b/>
          <w:bCs/>
          <w:sz w:val="36"/>
          <w:szCs w:val="36"/>
          <w:rtl/>
          <w:lang w:bidi="ar-EG"/>
        </w:rPr>
        <w:t xml:space="preserve"> </w:t>
      </w:r>
      <w:r w:rsidRPr="0082452B">
        <w:rPr>
          <w:rFonts w:ascii="Sakkal Majalla" w:hAnsi="Sakkal Majalla" w:cs="AL-Mateen" w:hint="cs"/>
          <w:b/>
          <w:bCs/>
          <w:sz w:val="36"/>
          <w:szCs w:val="36"/>
          <w:rtl/>
          <w:lang w:bidi="ar-EG"/>
        </w:rPr>
        <w:t>حسن</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EBCB35C" w:rsidR="009125CE" w:rsidRPr="001902DB" w:rsidRDefault="009125CE" w:rsidP="00397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97374">
        <w:rPr>
          <w:rFonts w:ascii="Sakkal Majalla" w:hAnsi="Sakkal Majalla" w:cs="Sakkal Majalla" w:hint="cs"/>
          <w:b/>
          <w:bCs/>
          <w:sz w:val="28"/>
          <w:szCs w:val="28"/>
          <w:rtl/>
          <w:lang w:bidi="ar-EG"/>
        </w:rPr>
        <w:t>5</w:t>
      </w:r>
    </w:p>
    <w:p w14:paraId="035BF540" w14:textId="1DFD03CD" w:rsidR="009125CE" w:rsidRPr="0082452B" w:rsidRDefault="00A74F76" w:rsidP="00A74F76">
      <w:pPr>
        <w:rPr>
          <w:rFonts w:ascii="Sakkal Majalla" w:hAnsi="Sakkal Majalla" w:cs="AL-Mateen"/>
          <w:sz w:val="34"/>
          <w:szCs w:val="34"/>
          <w:rtl/>
          <w:lang w:bidi="ar-EG"/>
        </w:rPr>
      </w:pPr>
      <w:r w:rsidRPr="0082452B">
        <w:rPr>
          <w:rFonts w:ascii="Sakkal Majalla" w:hAnsi="Sakkal Majalla" w:cs="AL-Mateen"/>
          <w:b/>
          <w:bCs/>
          <w:sz w:val="34"/>
          <w:szCs w:val="34"/>
          <w:rtl/>
        </w:rPr>
        <w:lastRenderedPageBreak/>
        <w:t>مقدمة</w:t>
      </w:r>
      <w:r w:rsidR="009125CE" w:rsidRPr="0082452B">
        <w:rPr>
          <w:rFonts w:ascii="Sakkal Majalla" w:hAnsi="Sakkal Majalla" w:cs="AL-Mateen" w:hint="cs"/>
          <w:sz w:val="34"/>
          <w:szCs w:val="34"/>
          <w:rtl/>
          <w:lang w:bidi="ar-EG"/>
        </w:rPr>
        <w:t>:</w:t>
      </w:r>
    </w:p>
    <w:p w14:paraId="17E28F0F" w14:textId="241D0E92"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 xml:space="preserve">في عالم يتسم بتسارع التغيرات واشتداد المنافسة، أصبحت </w:t>
      </w:r>
      <w:r w:rsidRPr="00A42911">
        <w:rPr>
          <w:rFonts w:ascii="Times New Roman" w:eastAsia="Times New Roman" w:hAnsi="Times New Roman" w:cs="Simplified Arabic"/>
          <w:b/>
          <w:bCs/>
          <w:kern w:val="0"/>
          <w:sz w:val="32"/>
          <w:szCs w:val="32"/>
          <w:rtl/>
          <w14:ligatures w14:val="none"/>
        </w:rPr>
        <w:t>إدارة المشاريع</w:t>
      </w:r>
      <w:r w:rsidRPr="00A42911">
        <w:rPr>
          <w:rFonts w:ascii="Times New Roman" w:eastAsia="Times New Roman" w:hAnsi="Times New Roman" w:cs="Simplified Arabic"/>
          <w:kern w:val="0"/>
          <w:sz w:val="32"/>
          <w:szCs w:val="32"/>
          <w:rtl/>
          <w14:ligatures w14:val="none"/>
        </w:rPr>
        <w:t xml:space="preserve"> بكفاءة عاملاً حاسمًا لنجاح المؤسسات في مختلف القطاعات. إلا أن التحديات المرتبطة بجدولة المهام، وتوزيع الموارد، والتحكم في التكاليف، لا تزال تمثل عقبات رئيسية أمام تحقيق الأهداف ضمن الأطر الزمنية والميزانيات المحددة. وهنا يبرز </w:t>
      </w:r>
      <w:r w:rsidRPr="00A42911">
        <w:rPr>
          <w:rFonts w:ascii="Times New Roman" w:eastAsia="Times New Roman" w:hAnsi="Times New Roman" w:cs="Simplified Arabic"/>
          <w:b/>
          <w:bCs/>
          <w:kern w:val="0"/>
          <w:sz w:val="32"/>
          <w:szCs w:val="32"/>
          <w:rtl/>
          <w14:ligatures w14:val="none"/>
        </w:rPr>
        <w:t>دور الذكاء الاصطناعي</w:t>
      </w:r>
      <w:r w:rsidRPr="00A42911">
        <w:rPr>
          <w:rFonts w:ascii="Times New Roman" w:eastAsia="Times New Roman" w:hAnsi="Times New Roman" w:cs="Simplified Arabic"/>
          <w:b/>
          <w:bCs/>
          <w:kern w:val="0"/>
          <w:sz w:val="32"/>
          <w:szCs w:val="32"/>
          <w14:ligatures w14:val="none"/>
        </w:rPr>
        <w:t xml:space="preserve"> </w:t>
      </w:r>
      <w:r>
        <w:rPr>
          <w:rFonts w:ascii="Times New Roman" w:eastAsia="Times New Roman" w:hAnsi="Times New Roman" w:cs="Simplified Arabic"/>
          <w:b/>
          <w:bCs/>
          <w:kern w:val="0"/>
          <w:sz w:val="32"/>
          <w:szCs w:val="32"/>
          <w14:ligatures w14:val="none"/>
        </w:rPr>
        <w:t xml:space="preserve"> </w:t>
      </w:r>
      <w:r w:rsidRPr="00A42911">
        <w:rPr>
          <w:rFonts w:ascii="Times New Roman" w:eastAsia="Times New Roman" w:hAnsi="Times New Roman" w:cs="Simplified Arabic"/>
          <w:b/>
          <w:bCs/>
          <w:kern w:val="0"/>
          <w:sz w:val="32"/>
          <w:szCs w:val="32"/>
          <w14:ligatures w14:val="none"/>
        </w:rPr>
        <w:t>(AI)</w:t>
      </w:r>
      <w:r w:rsidRPr="00A42911">
        <w:rPr>
          <w:rFonts w:ascii="Times New Roman" w:eastAsia="Times New Roman" w:hAnsi="Times New Roman" w:cs="Simplified Arabic"/>
          <w:kern w:val="0"/>
          <w:sz w:val="32"/>
          <w:szCs w:val="32"/>
          <w14:ligatures w14:val="none"/>
        </w:rPr>
        <w:t xml:space="preserve"> </w:t>
      </w:r>
      <w:r w:rsidRPr="00A42911">
        <w:rPr>
          <w:rFonts w:ascii="Times New Roman" w:eastAsia="Times New Roman" w:hAnsi="Times New Roman" w:cs="Simplified Arabic"/>
          <w:kern w:val="0"/>
          <w:sz w:val="32"/>
          <w:szCs w:val="32"/>
          <w:rtl/>
          <w14:ligatures w14:val="none"/>
        </w:rPr>
        <w:t>كأداة ثورية قادرة على إحداث تحول جذري في كيفية تخطيط المشاريع وتنفيذها</w:t>
      </w:r>
      <w:r w:rsidRPr="00A42911">
        <w:rPr>
          <w:rFonts w:ascii="Times New Roman" w:eastAsia="Times New Roman" w:hAnsi="Times New Roman" w:cs="Simplified Arabic"/>
          <w:kern w:val="0"/>
          <w:sz w:val="32"/>
          <w:szCs w:val="32"/>
          <w14:ligatures w14:val="none"/>
        </w:rPr>
        <w:t>.</w:t>
      </w:r>
    </w:p>
    <w:p w14:paraId="699702FF"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 xml:space="preserve">فالذكاء الاصطناعي لا يقتصر فقط على تحليل البيانات أو التنبؤ بالمخاطر، بل يتجاوز ذلك إلى </w:t>
      </w:r>
      <w:r w:rsidRPr="00A42911">
        <w:rPr>
          <w:rFonts w:ascii="Times New Roman" w:eastAsia="Times New Roman" w:hAnsi="Times New Roman" w:cs="Simplified Arabic"/>
          <w:b/>
          <w:bCs/>
          <w:kern w:val="0"/>
          <w:sz w:val="32"/>
          <w:szCs w:val="32"/>
          <w:rtl/>
          <w14:ligatures w14:val="none"/>
        </w:rPr>
        <w:t>تحسين جدولة المهام بشكل ديناميكي</w:t>
      </w:r>
      <w:r w:rsidRPr="00A42911">
        <w:rPr>
          <w:rFonts w:ascii="Times New Roman" w:eastAsia="Times New Roman" w:hAnsi="Times New Roman" w:cs="Simplified Arabic"/>
          <w:kern w:val="0"/>
          <w:sz w:val="32"/>
          <w:szCs w:val="32"/>
          <w:rtl/>
          <w14:ligatures w14:val="none"/>
        </w:rPr>
        <w:t xml:space="preserve">، وتحديد الأولويات بدقة، واقتراح البدائل الأمثل عند ظهور أي تأخير أو خلل. كما يسهم في </w:t>
      </w:r>
      <w:r w:rsidRPr="00A42911">
        <w:rPr>
          <w:rFonts w:ascii="Times New Roman" w:eastAsia="Times New Roman" w:hAnsi="Times New Roman" w:cs="Simplified Arabic"/>
          <w:b/>
          <w:bCs/>
          <w:kern w:val="0"/>
          <w:sz w:val="32"/>
          <w:szCs w:val="32"/>
          <w:rtl/>
          <w14:ligatures w14:val="none"/>
        </w:rPr>
        <w:t>تقليل التكاليف التشغيلية</w:t>
      </w:r>
      <w:r w:rsidRPr="00A42911">
        <w:rPr>
          <w:rFonts w:ascii="Times New Roman" w:eastAsia="Times New Roman" w:hAnsi="Times New Roman" w:cs="Simplified Arabic"/>
          <w:kern w:val="0"/>
          <w:sz w:val="32"/>
          <w:szCs w:val="32"/>
          <w:rtl/>
          <w14:ligatures w14:val="none"/>
        </w:rPr>
        <w:t xml:space="preserve"> من خلال تحسين استغلال الموارد وتفادي الفاقد والازدواجية في الجهود. وبفضل تقنيات مثل تعلم الآلة، وتحليل البيانات الضخمة، والنماذج </w:t>
      </w:r>
      <w:proofErr w:type="spellStart"/>
      <w:r w:rsidRPr="00A42911">
        <w:rPr>
          <w:rFonts w:ascii="Times New Roman" w:eastAsia="Times New Roman" w:hAnsi="Times New Roman" w:cs="Simplified Arabic"/>
          <w:kern w:val="0"/>
          <w:sz w:val="32"/>
          <w:szCs w:val="32"/>
          <w:rtl/>
          <w14:ligatures w14:val="none"/>
        </w:rPr>
        <w:t>التنبؤية</w:t>
      </w:r>
      <w:proofErr w:type="spellEnd"/>
      <w:r w:rsidRPr="00A42911">
        <w:rPr>
          <w:rFonts w:ascii="Times New Roman" w:eastAsia="Times New Roman" w:hAnsi="Times New Roman" w:cs="Simplified Arabic"/>
          <w:kern w:val="0"/>
          <w:sz w:val="32"/>
          <w:szCs w:val="32"/>
          <w:rtl/>
          <w14:ligatures w14:val="none"/>
        </w:rPr>
        <w:t>، أصبح بالإمكان بناء جداول مشاريع ذكية تتكيف مع الظروف المتغيرة وتوفر قرارات أكثر دقة وسرعة</w:t>
      </w:r>
      <w:r w:rsidRPr="00A42911">
        <w:rPr>
          <w:rFonts w:ascii="Times New Roman" w:eastAsia="Times New Roman" w:hAnsi="Times New Roman" w:cs="Simplified Arabic"/>
          <w:kern w:val="0"/>
          <w:sz w:val="32"/>
          <w:szCs w:val="32"/>
          <w14:ligatures w14:val="none"/>
        </w:rPr>
        <w:t>.</w:t>
      </w:r>
    </w:p>
    <w:p w14:paraId="615AD497"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تهدف هذه الورقة إلى استكشاف كيف يساهم الذكاء الاصطناعي في تطوير استراتيجيات جدولة المشاريع، وتوضيح أثره المباشر على خفض التكاليف وزيادة الكفاءة التشغيلية، مستندين إلى أحدث التطبيقات والممارسات العالمية في هذا المجال</w:t>
      </w:r>
      <w:r w:rsidRPr="00A42911">
        <w:rPr>
          <w:rFonts w:ascii="Times New Roman" w:eastAsia="Times New Roman" w:hAnsi="Times New Roman" w:cs="Simplified Arabic"/>
          <w:kern w:val="0"/>
          <w:sz w:val="32"/>
          <w:szCs w:val="32"/>
          <w14:ligatures w14:val="none"/>
        </w:rPr>
        <w:t>.</w:t>
      </w:r>
    </w:p>
    <w:p w14:paraId="37503B94" w14:textId="77777777" w:rsidR="009125CE" w:rsidRPr="00A42911"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Pr="0082452B" w:rsidRDefault="00A74F76" w:rsidP="00A74F76">
      <w:pPr>
        <w:rPr>
          <w:rFonts w:ascii="Sakkal Majalla" w:hAnsi="Sakkal Majalla" w:cs="AL-Mateen"/>
          <w:b/>
          <w:bCs/>
          <w:sz w:val="34"/>
          <w:szCs w:val="34"/>
          <w:rtl/>
        </w:rPr>
      </w:pPr>
      <w:r w:rsidRPr="0082452B">
        <w:rPr>
          <w:rFonts w:ascii="Sakkal Majalla" w:hAnsi="Sakkal Majalla" w:cs="AL-Mateen"/>
          <w:b/>
          <w:bCs/>
          <w:sz w:val="34"/>
          <w:szCs w:val="34"/>
          <w:rtl/>
        </w:rPr>
        <w:t>مشكلة الدراسة</w:t>
      </w:r>
      <w:r w:rsidR="009125CE" w:rsidRPr="0082452B">
        <w:rPr>
          <w:rFonts w:ascii="Sakkal Majalla" w:hAnsi="Sakkal Majalla" w:cs="AL-Mateen" w:hint="cs"/>
          <w:b/>
          <w:bCs/>
          <w:sz w:val="34"/>
          <w:szCs w:val="34"/>
          <w:rtl/>
        </w:rPr>
        <w:t>:</w:t>
      </w:r>
    </w:p>
    <w:p w14:paraId="03595C8F"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تواجه المؤسسات الحديثة تحديات متزايدة في إدارة المشاريع، لا سيما فيما يتعلق بجدولة المهام وضبط التكاليف ضمن بيئات عمل ديناميكية ومعقدة. فغالبًا ما تتسبب الأساليب التقليدية في الجدولة المعتمدة على التقديرات اليدوية والخبرات السابقة في حدوث تأخيرات، أو سوء توزيع للموارد، أو تجاوزات في الميزانية، مما يؤثر سلبًا على جودة المشروع ورضا العملاء</w:t>
      </w:r>
      <w:r w:rsidRPr="00A42911">
        <w:rPr>
          <w:rFonts w:ascii="Times New Roman" w:eastAsia="Times New Roman" w:hAnsi="Times New Roman" w:cs="Simplified Arabic"/>
          <w:kern w:val="0"/>
          <w:sz w:val="32"/>
          <w:szCs w:val="32"/>
          <w14:ligatures w14:val="none"/>
        </w:rPr>
        <w:t>.</w:t>
      </w:r>
    </w:p>
    <w:p w14:paraId="16407A2C"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 xml:space="preserve">ورغم التطور التكنولوجي الكبير، لا تزال العديد من المؤسسات تعاني من غياب أدوات تحليل ذكية قادرة على التنبؤ بالتغيرات، والتفاعل مع المستجدات، واتخاذ قرارات فورية تساعد في تحسين الكفاءة وتقليل الفاقد. وهنا تبرز الحاجة إلى توظيف تقنيات </w:t>
      </w:r>
      <w:r w:rsidRPr="00A42911">
        <w:rPr>
          <w:rFonts w:ascii="Times New Roman" w:eastAsia="Times New Roman" w:hAnsi="Times New Roman" w:cs="Simplified Arabic"/>
          <w:b/>
          <w:bCs/>
          <w:kern w:val="0"/>
          <w:sz w:val="32"/>
          <w:szCs w:val="32"/>
          <w:rtl/>
          <w14:ligatures w14:val="none"/>
        </w:rPr>
        <w:t>الذكاء الاصطناعي</w:t>
      </w:r>
      <w:r w:rsidRPr="00A42911">
        <w:rPr>
          <w:rFonts w:ascii="Times New Roman" w:eastAsia="Times New Roman" w:hAnsi="Times New Roman" w:cs="Simplified Arabic"/>
          <w:kern w:val="0"/>
          <w:sz w:val="32"/>
          <w:szCs w:val="32"/>
          <w:rtl/>
          <w14:ligatures w14:val="none"/>
        </w:rPr>
        <w:t xml:space="preserve"> كحل مبتكر لإعادة صياغة عمليات الجدولة والتكلفة، من خلال تقديم توصيات دقيقة تعتمد على البيانات، ومساعدة المدراء في اتخاذ قرارات سريعة ومبنية على تنبؤات علمية</w:t>
      </w:r>
      <w:r w:rsidRPr="00A42911">
        <w:rPr>
          <w:rFonts w:ascii="Times New Roman" w:eastAsia="Times New Roman" w:hAnsi="Times New Roman" w:cs="Simplified Arabic"/>
          <w:kern w:val="0"/>
          <w:sz w:val="32"/>
          <w:szCs w:val="32"/>
          <w14:ligatures w14:val="none"/>
        </w:rPr>
        <w:t>.</w:t>
      </w:r>
    </w:p>
    <w:p w14:paraId="429BA182"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من هذا المنطلق، تتمحور مشكلة الدراسة حول السؤال الجوهري التالي</w:t>
      </w:r>
      <w:r w:rsidRPr="00A42911">
        <w:rPr>
          <w:rFonts w:ascii="Times New Roman" w:eastAsia="Times New Roman" w:hAnsi="Times New Roman" w:cs="Simplified Arabic"/>
          <w:kern w:val="0"/>
          <w:sz w:val="32"/>
          <w:szCs w:val="32"/>
          <w14:ligatures w14:val="none"/>
        </w:rPr>
        <w:t>:</w:t>
      </w:r>
      <w:r w:rsidRPr="00A42911">
        <w:rPr>
          <w:rFonts w:ascii="Times New Roman" w:eastAsia="Times New Roman" w:hAnsi="Times New Roman" w:cs="Simplified Arabic"/>
          <w:kern w:val="0"/>
          <w:sz w:val="32"/>
          <w:szCs w:val="32"/>
          <w14:ligatures w14:val="none"/>
        </w:rPr>
        <w:br/>
      </w:r>
      <w:r w:rsidRPr="00A42911">
        <w:rPr>
          <w:rFonts w:ascii="Times New Roman" w:eastAsia="Times New Roman" w:hAnsi="Times New Roman" w:cs="Simplified Arabic"/>
          <w:b/>
          <w:bCs/>
          <w:kern w:val="0"/>
          <w:sz w:val="32"/>
          <w:szCs w:val="32"/>
          <w14:ligatures w14:val="none"/>
        </w:rPr>
        <w:t>"</w:t>
      </w:r>
      <w:r w:rsidRPr="00A42911">
        <w:rPr>
          <w:rFonts w:ascii="Times New Roman" w:eastAsia="Times New Roman" w:hAnsi="Times New Roman" w:cs="Simplified Arabic"/>
          <w:b/>
          <w:bCs/>
          <w:kern w:val="0"/>
          <w:sz w:val="32"/>
          <w:szCs w:val="32"/>
          <w:rtl/>
          <w14:ligatures w14:val="none"/>
        </w:rPr>
        <w:t>إلى أي مدى يسهم الذكاء الاصطناعي في تحسين جدولة المشاريع وتقليل التكاليف في بيئات العمل المعاصرة؟</w:t>
      </w:r>
      <w:r w:rsidRPr="00A42911">
        <w:rPr>
          <w:rFonts w:ascii="Times New Roman" w:eastAsia="Times New Roman" w:hAnsi="Times New Roman" w:cs="Simplified Arabic"/>
          <w:b/>
          <w:bCs/>
          <w:kern w:val="0"/>
          <w:sz w:val="32"/>
          <w:szCs w:val="32"/>
          <w14:ligatures w14:val="none"/>
        </w:rPr>
        <w:t>"</w:t>
      </w:r>
    </w:p>
    <w:p w14:paraId="3A504109" w14:textId="77777777" w:rsidR="009125CE" w:rsidRPr="00A42911"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2A471918" w14:textId="77777777" w:rsidR="00E51C9E" w:rsidRPr="00E51C9E" w:rsidRDefault="00E51C9E">
      <w:pPr>
        <w:bidi w:val="0"/>
        <w:rPr>
          <w:rFonts w:ascii="Times New Roman" w:eastAsia="Times New Roman" w:hAnsi="Times New Roman" w:cs="Simplified Arabic"/>
          <w:kern w:val="0"/>
          <w:sz w:val="32"/>
          <w:szCs w:val="32"/>
          <w:rtl/>
          <w14:ligatures w14:val="none"/>
        </w:rPr>
      </w:pPr>
      <w:r w:rsidRPr="00E51C9E">
        <w:rPr>
          <w:rFonts w:ascii="Times New Roman" w:eastAsia="Times New Roman" w:hAnsi="Times New Roman" w:cs="Simplified Arabic"/>
          <w:kern w:val="0"/>
          <w:sz w:val="32"/>
          <w:szCs w:val="32"/>
          <w:rtl/>
          <w14:ligatures w14:val="none"/>
        </w:rPr>
        <w:br w:type="page"/>
      </w:r>
    </w:p>
    <w:p w14:paraId="231E38BB" w14:textId="416A68E6" w:rsidR="009125CE" w:rsidRPr="0082452B" w:rsidRDefault="00A74F76" w:rsidP="00A74F76">
      <w:pPr>
        <w:rPr>
          <w:rFonts w:ascii="Sakkal Majalla" w:hAnsi="Sakkal Majalla" w:cs="AL-Mateen"/>
          <w:b/>
          <w:bCs/>
          <w:sz w:val="34"/>
          <w:szCs w:val="34"/>
          <w:rtl/>
        </w:rPr>
      </w:pPr>
      <w:r w:rsidRPr="0082452B">
        <w:rPr>
          <w:rFonts w:ascii="Sakkal Majalla" w:hAnsi="Sakkal Majalla" w:cs="AL-Mateen"/>
          <w:b/>
          <w:bCs/>
          <w:sz w:val="34"/>
          <w:szCs w:val="34"/>
          <w:rtl/>
        </w:rPr>
        <w:t>أهمية الدراس</w:t>
      </w:r>
      <w:r w:rsidRPr="0082452B">
        <w:rPr>
          <w:rFonts w:ascii="Sakkal Majalla" w:hAnsi="Sakkal Majalla" w:cs="AL-Mateen" w:hint="cs"/>
          <w:b/>
          <w:bCs/>
          <w:sz w:val="34"/>
          <w:szCs w:val="34"/>
          <w:rtl/>
        </w:rPr>
        <w:t>ة:</w:t>
      </w:r>
    </w:p>
    <w:p w14:paraId="2EA6585C" w14:textId="77777777" w:rsidR="009125CE" w:rsidRDefault="009125CE" w:rsidP="009125CE">
      <w:pPr>
        <w:rPr>
          <w:rFonts w:ascii="Sakkal Majalla" w:hAnsi="Sakkal Majalla" w:cs="Sakkal Majalla"/>
          <w:sz w:val="28"/>
          <w:szCs w:val="28"/>
          <w:u w:val="single"/>
          <w:rtl/>
        </w:rPr>
      </w:pPr>
    </w:p>
    <w:p w14:paraId="06C4F85F"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 xml:space="preserve">تكتسب هذه الدراسة أهميتها من كونها تسلط الضوء على واحد من أبرز التحديات التي تواجه المؤسسات في العصر الحديث، وهو كيفية </w:t>
      </w:r>
      <w:r w:rsidRPr="00A42911">
        <w:rPr>
          <w:rFonts w:ascii="Times New Roman" w:eastAsia="Times New Roman" w:hAnsi="Times New Roman" w:cs="Simplified Arabic"/>
          <w:b/>
          <w:bCs/>
          <w:kern w:val="0"/>
          <w:sz w:val="32"/>
          <w:szCs w:val="32"/>
          <w:rtl/>
          <w14:ligatures w14:val="none"/>
        </w:rPr>
        <w:t>تحقيق التوازن بين الكفاءة التشغيلية وتقليل التكاليف</w:t>
      </w:r>
      <w:r w:rsidRPr="00A42911">
        <w:rPr>
          <w:rFonts w:ascii="Times New Roman" w:eastAsia="Times New Roman" w:hAnsi="Times New Roman" w:cs="Simplified Arabic"/>
          <w:kern w:val="0"/>
          <w:sz w:val="32"/>
          <w:szCs w:val="32"/>
          <w:rtl/>
          <w14:ligatures w14:val="none"/>
        </w:rPr>
        <w:t xml:space="preserve"> ضمن بيئات مشاريع تتسم بالتعقيد وسرعة التغير. ومع التوسع في استخدام الذكاء الاصطناعي في مختلف القطاعات، تبرز الحاجة الماسّة إلى فهم دوره الحقيقي في </w:t>
      </w:r>
      <w:r w:rsidRPr="00A42911">
        <w:rPr>
          <w:rFonts w:ascii="Times New Roman" w:eastAsia="Times New Roman" w:hAnsi="Times New Roman" w:cs="Simplified Arabic"/>
          <w:b/>
          <w:bCs/>
          <w:kern w:val="0"/>
          <w:sz w:val="32"/>
          <w:szCs w:val="32"/>
          <w:rtl/>
          <w14:ligatures w14:val="none"/>
        </w:rPr>
        <w:t>تحسين عمليات جدولة المشاريع</w:t>
      </w:r>
      <w:r w:rsidRPr="00A42911">
        <w:rPr>
          <w:rFonts w:ascii="Times New Roman" w:eastAsia="Times New Roman" w:hAnsi="Times New Roman" w:cs="Simplified Arabic"/>
          <w:kern w:val="0"/>
          <w:sz w:val="32"/>
          <w:szCs w:val="32"/>
          <w:rtl/>
          <w14:ligatures w14:val="none"/>
        </w:rPr>
        <w:t>، وما إذا كان يمثل بالفعل أداة فعالة لتحقيق وفورات ملموسة في الموارد والوقت</w:t>
      </w:r>
      <w:r w:rsidRPr="00A42911">
        <w:rPr>
          <w:rFonts w:ascii="Times New Roman" w:eastAsia="Times New Roman" w:hAnsi="Times New Roman" w:cs="Simplified Arabic"/>
          <w:kern w:val="0"/>
          <w:sz w:val="32"/>
          <w:szCs w:val="32"/>
          <w14:ligatures w14:val="none"/>
        </w:rPr>
        <w:t>.</w:t>
      </w:r>
    </w:p>
    <w:p w14:paraId="4D7901FE"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وتتجلى أهمية الدراسة في الجوانب التالية</w:t>
      </w:r>
      <w:r w:rsidRPr="00A42911">
        <w:rPr>
          <w:rFonts w:ascii="Times New Roman" w:eastAsia="Times New Roman" w:hAnsi="Times New Roman" w:cs="Simplified Arabic"/>
          <w:kern w:val="0"/>
          <w:sz w:val="32"/>
          <w:szCs w:val="32"/>
          <w14:ligatures w14:val="none"/>
        </w:rPr>
        <w:t>:</w:t>
      </w:r>
    </w:p>
    <w:p w14:paraId="364E50EE" w14:textId="77777777" w:rsidR="00A42911" w:rsidRPr="00A42911" w:rsidRDefault="00A42911" w:rsidP="00A42911">
      <w:pPr>
        <w:spacing w:before="100" w:beforeAutospacing="1" w:after="100" w:afterAutospacing="1" w:line="240" w:lineRule="auto"/>
        <w:ind w:left="360"/>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b/>
          <w:bCs/>
          <w:kern w:val="0"/>
          <w:sz w:val="32"/>
          <w:szCs w:val="32"/>
          <w:rtl/>
          <w14:ligatures w14:val="none"/>
        </w:rPr>
        <w:t>أهمية تطبيقية</w:t>
      </w:r>
      <w:r w:rsidRPr="00A42911">
        <w:rPr>
          <w:rFonts w:ascii="Times New Roman" w:eastAsia="Times New Roman" w:hAnsi="Times New Roman" w:cs="Simplified Arabic"/>
          <w:b/>
          <w:bCs/>
          <w:kern w:val="0"/>
          <w:sz w:val="32"/>
          <w:szCs w:val="32"/>
          <w14:ligatures w14:val="none"/>
        </w:rPr>
        <w:t>:</w:t>
      </w:r>
      <w:r w:rsidRPr="00A42911">
        <w:rPr>
          <w:rFonts w:ascii="Times New Roman" w:eastAsia="Times New Roman" w:hAnsi="Times New Roman" w:cs="Simplified Arabic"/>
          <w:kern w:val="0"/>
          <w:sz w:val="32"/>
          <w:szCs w:val="32"/>
          <w14:ligatures w14:val="none"/>
        </w:rPr>
        <w:br/>
      </w:r>
      <w:r w:rsidRPr="00A42911">
        <w:rPr>
          <w:rFonts w:ascii="Times New Roman" w:eastAsia="Times New Roman" w:hAnsi="Times New Roman" w:cs="Simplified Arabic"/>
          <w:kern w:val="0"/>
          <w:sz w:val="32"/>
          <w:szCs w:val="32"/>
          <w:rtl/>
          <w14:ligatures w14:val="none"/>
        </w:rPr>
        <w:t>توفّر نتائج هذه الدراسة مرجعًا عمليًا لمديري المشاريع وصنّاع القرار في المؤسسات الراغبة في اعتماد حلول الذكاء الاصطناعي، من خلال فهم آليات عمله، ومتطلبات تطبيقه، والفوائد المحتملة على صعيد الوقت والتكلفة</w:t>
      </w:r>
      <w:r w:rsidRPr="00A42911">
        <w:rPr>
          <w:rFonts w:ascii="Times New Roman" w:eastAsia="Times New Roman" w:hAnsi="Times New Roman" w:cs="Simplified Arabic"/>
          <w:kern w:val="0"/>
          <w:sz w:val="32"/>
          <w:szCs w:val="32"/>
          <w14:ligatures w14:val="none"/>
        </w:rPr>
        <w:t>.</w:t>
      </w:r>
    </w:p>
    <w:p w14:paraId="75838443" w14:textId="77777777" w:rsidR="00A42911" w:rsidRPr="00A42911" w:rsidRDefault="00A42911" w:rsidP="00A42911">
      <w:pPr>
        <w:spacing w:before="100" w:beforeAutospacing="1" w:after="100" w:afterAutospacing="1" w:line="240" w:lineRule="auto"/>
        <w:ind w:left="360"/>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b/>
          <w:bCs/>
          <w:kern w:val="0"/>
          <w:sz w:val="32"/>
          <w:szCs w:val="32"/>
          <w:rtl/>
          <w14:ligatures w14:val="none"/>
        </w:rPr>
        <w:t>أهمية علمية</w:t>
      </w:r>
      <w:r w:rsidRPr="00A42911">
        <w:rPr>
          <w:rFonts w:ascii="Times New Roman" w:eastAsia="Times New Roman" w:hAnsi="Times New Roman" w:cs="Simplified Arabic"/>
          <w:b/>
          <w:bCs/>
          <w:kern w:val="0"/>
          <w:sz w:val="32"/>
          <w:szCs w:val="32"/>
          <w14:ligatures w14:val="none"/>
        </w:rPr>
        <w:t>:</w:t>
      </w:r>
      <w:r w:rsidRPr="00A42911">
        <w:rPr>
          <w:rFonts w:ascii="Times New Roman" w:eastAsia="Times New Roman" w:hAnsi="Times New Roman" w:cs="Simplified Arabic"/>
          <w:kern w:val="0"/>
          <w:sz w:val="32"/>
          <w:szCs w:val="32"/>
          <w14:ligatures w14:val="none"/>
        </w:rPr>
        <w:br/>
      </w:r>
      <w:r w:rsidRPr="00A42911">
        <w:rPr>
          <w:rFonts w:ascii="Times New Roman" w:eastAsia="Times New Roman" w:hAnsi="Times New Roman" w:cs="Simplified Arabic"/>
          <w:kern w:val="0"/>
          <w:sz w:val="32"/>
          <w:szCs w:val="32"/>
          <w:rtl/>
          <w14:ligatures w14:val="none"/>
        </w:rPr>
        <w:t>تسهم الدراسة في إثراء الأدبيات العلمية في مجال إدارة المشاريع والتقنيات الذكية، من خلال تقديم تحليل دقيق للعلاقة بين الذكاء الاصطناعي وجودة الجداول الزمنية والرقابة المالية على المشاريع</w:t>
      </w:r>
      <w:r w:rsidRPr="00A42911">
        <w:rPr>
          <w:rFonts w:ascii="Times New Roman" w:eastAsia="Times New Roman" w:hAnsi="Times New Roman" w:cs="Simplified Arabic"/>
          <w:kern w:val="0"/>
          <w:sz w:val="32"/>
          <w:szCs w:val="32"/>
          <w14:ligatures w14:val="none"/>
        </w:rPr>
        <w:t>.</w:t>
      </w:r>
    </w:p>
    <w:p w14:paraId="03473DB7" w14:textId="77777777" w:rsidR="00A42911" w:rsidRPr="00A42911" w:rsidRDefault="00A42911" w:rsidP="00A42911">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A42911">
        <w:rPr>
          <w:rFonts w:ascii="Times New Roman" w:eastAsia="Times New Roman" w:hAnsi="Times New Roman" w:cs="Simplified Arabic"/>
          <w:kern w:val="0"/>
          <w:sz w:val="32"/>
          <w:szCs w:val="32"/>
          <w:rtl/>
          <w14:ligatures w14:val="none"/>
        </w:rPr>
        <w:t>وعليه، فإن هذه الدراسة لا تقتصر أهميتها على الجانب الأكاديمي فقط، بل تمثل أيضًا دعامة استراتيجية للمؤسسات الساعية إلى التميز والابتكار في إدارة مواردها ومشاريعها</w:t>
      </w:r>
      <w:r w:rsidRPr="00A42911">
        <w:rPr>
          <w:rFonts w:ascii="Times New Roman" w:eastAsia="Times New Roman" w:hAnsi="Times New Roman" w:cs="Simplified Arabic"/>
          <w:kern w:val="0"/>
          <w:sz w:val="32"/>
          <w:szCs w:val="32"/>
          <w14:ligatures w14:val="none"/>
        </w:rPr>
        <w:t>.</w:t>
      </w:r>
    </w:p>
    <w:p w14:paraId="7F3B8E80" w14:textId="77777777" w:rsidR="009125CE" w:rsidRPr="00A42911" w:rsidRDefault="009125CE" w:rsidP="00A42911">
      <w:pPr>
        <w:jc w:val="both"/>
        <w:rPr>
          <w:rFonts w:ascii="Sakkal Majalla" w:hAnsi="Sakkal Majalla" w:cs="Simplified Arabic"/>
          <w:sz w:val="32"/>
          <w:szCs w:val="32"/>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817352F" w14:textId="349DC553" w:rsidR="009125CE" w:rsidRPr="0082452B" w:rsidRDefault="00A74F76" w:rsidP="00A74F76">
      <w:pPr>
        <w:rPr>
          <w:rFonts w:ascii="Sakkal Majalla" w:hAnsi="Sakkal Majalla" w:cs="AL-Mateen"/>
          <w:b/>
          <w:bCs/>
          <w:sz w:val="34"/>
          <w:szCs w:val="34"/>
          <w:rtl/>
        </w:rPr>
      </w:pPr>
      <w:r w:rsidRPr="0082452B">
        <w:rPr>
          <w:rFonts w:ascii="Sakkal Majalla" w:hAnsi="Sakkal Majalla" w:cs="AL-Mateen"/>
          <w:b/>
          <w:bCs/>
          <w:sz w:val="34"/>
          <w:szCs w:val="34"/>
          <w:rtl/>
        </w:rPr>
        <w:t>أهداف الدراسة</w:t>
      </w:r>
      <w:r w:rsidR="009125CE" w:rsidRPr="0082452B">
        <w:rPr>
          <w:rFonts w:ascii="Sakkal Majalla" w:hAnsi="Sakkal Majalla" w:cs="AL-Mateen" w:hint="cs"/>
          <w:b/>
          <w:bCs/>
          <w:sz w:val="34"/>
          <w:szCs w:val="34"/>
          <w:rtl/>
        </w:rPr>
        <w:t>:</w:t>
      </w:r>
    </w:p>
    <w:p w14:paraId="3E2E5D18" w14:textId="77777777" w:rsidR="00A42911" w:rsidRPr="00A42911" w:rsidRDefault="00A42911" w:rsidP="00A42911">
      <w:pPr>
        <w:pStyle w:val="a5"/>
        <w:bidi/>
        <w:rPr>
          <w:rFonts w:cs="Simplified Arabic"/>
          <w:sz w:val="32"/>
          <w:szCs w:val="32"/>
        </w:rPr>
      </w:pPr>
      <w:r w:rsidRPr="00A42911">
        <w:rPr>
          <w:rFonts w:cs="Simplified Arabic"/>
          <w:sz w:val="32"/>
          <w:szCs w:val="32"/>
          <w:rtl/>
        </w:rPr>
        <w:t xml:space="preserve">تهدف هذه الدراسة إلى </w:t>
      </w:r>
      <w:r w:rsidRPr="00A42911">
        <w:rPr>
          <w:rStyle w:val="a6"/>
          <w:rFonts w:cs="Simplified Arabic"/>
          <w:b w:val="0"/>
          <w:bCs w:val="0"/>
          <w:sz w:val="32"/>
          <w:szCs w:val="32"/>
          <w:rtl/>
        </w:rPr>
        <w:t>تحليل وتقييم الدور الذي يلعبه الذكاء الاصطناعي في تحسين جدولة المشاريع وتقليل التكاليف</w:t>
      </w:r>
      <w:r w:rsidRPr="00A42911">
        <w:rPr>
          <w:rFonts w:cs="Simplified Arabic"/>
          <w:sz w:val="32"/>
          <w:szCs w:val="32"/>
          <w:rtl/>
        </w:rPr>
        <w:t>، وذلك انطلاقًا من الحاجة الملحّة إلى تطوير آليات تخطيط أكثر كفاءة واستجابة في بيئات العمل المعاصرة. وتنقسم الأهداف الرئيسة والفرعية إلى ما يلي</w:t>
      </w:r>
      <w:r w:rsidRPr="00A42911">
        <w:rPr>
          <w:rFonts w:cs="Simplified Arabic"/>
          <w:sz w:val="32"/>
          <w:szCs w:val="32"/>
        </w:rPr>
        <w:t>:</w:t>
      </w:r>
    </w:p>
    <w:p w14:paraId="13B63D0F" w14:textId="77777777" w:rsidR="00A42911" w:rsidRPr="00A42911" w:rsidRDefault="00A42911" w:rsidP="00A42911">
      <w:pPr>
        <w:rPr>
          <w:rFonts w:ascii="Sakkal Majalla" w:hAnsi="Sakkal Majalla" w:cs="Simplified Arabic"/>
          <w:b/>
          <w:bCs/>
          <w:sz w:val="32"/>
          <w:szCs w:val="32"/>
        </w:rPr>
      </w:pPr>
      <w:r w:rsidRPr="00A42911">
        <w:rPr>
          <w:rFonts w:ascii="Sakkal Majalla" w:hAnsi="Sakkal Majalla" w:cs="Simplified Arabic"/>
          <w:b/>
          <w:bCs/>
          <w:sz w:val="32"/>
          <w:szCs w:val="32"/>
          <w:rtl/>
        </w:rPr>
        <w:t>أولًا: الهدف الرئيسي للدراسة</w:t>
      </w:r>
    </w:p>
    <w:p w14:paraId="51512C09" w14:textId="77777777" w:rsidR="00A42911" w:rsidRPr="00A42911" w:rsidRDefault="00A42911" w:rsidP="00A42911">
      <w:pPr>
        <w:pStyle w:val="a5"/>
        <w:numPr>
          <w:ilvl w:val="0"/>
          <w:numId w:val="3"/>
        </w:numPr>
        <w:bidi/>
        <w:rPr>
          <w:rFonts w:cs="Simplified Arabic"/>
          <w:sz w:val="32"/>
          <w:szCs w:val="32"/>
        </w:rPr>
      </w:pPr>
      <w:r w:rsidRPr="00A42911">
        <w:rPr>
          <w:rStyle w:val="a6"/>
          <w:rFonts w:cs="Simplified Arabic"/>
          <w:b w:val="0"/>
          <w:bCs w:val="0"/>
          <w:sz w:val="32"/>
          <w:szCs w:val="32"/>
          <w:rtl/>
        </w:rPr>
        <w:t>تحديد مدى فعالية الذكاء الاصطناعي في تحسين جدولة المشاريع وتقليل التكاليف التشغيلية، مقارنة بالأساليب التقليدية</w:t>
      </w:r>
      <w:r w:rsidRPr="00A42911">
        <w:rPr>
          <w:rStyle w:val="a6"/>
          <w:rFonts w:cs="Simplified Arabic"/>
          <w:b w:val="0"/>
          <w:bCs w:val="0"/>
          <w:sz w:val="32"/>
          <w:szCs w:val="32"/>
        </w:rPr>
        <w:t>.</w:t>
      </w:r>
    </w:p>
    <w:p w14:paraId="321328F7" w14:textId="77777777" w:rsidR="00A42911" w:rsidRPr="00A42911" w:rsidRDefault="00A42911" w:rsidP="00A42911">
      <w:pPr>
        <w:rPr>
          <w:rFonts w:ascii="Sakkal Majalla" w:hAnsi="Sakkal Majalla" w:cs="Simplified Arabic"/>
          <w:b/>
          <w:bCs/>
          <w:sz w:val="32"/>
          <w:szCs w:val="32"/>
        </w:rPr>
      </w:pPr>
      <w:r w:rsidRPr="00A42911">
        <w:rPr>
          <w:rFonts w:ascii="Sakkal Majalla" w:hAnsi="Sakkal Majalla" w:cs="Simplified Arabic"/>
          <w:b/>
          <w:bCs/>
          <w:sz w:val="32"/>
          <w:szCs w:val="32"/>
          <w:rtl/>
        </w:rPr>
        <w:t>ثانيًا: الأهداف الفرعية</w:t>
      </w:r>
    </w:p>
    <w:p w14:paraId="24176173" w14:textId="77777777" w:rsidR="00A42911" w:rsidRPr="00A42911" w:rsidRDefault="00A42911" w:rsidP="00A42911">
      <w:pPr>
        <w:pStyle w:val="a5"/>
        <w:numPr>
          <w:ilvl w:val="0"/>
          <w:numId w:val="4"/>
        </w:numPr>
        <w:bidi/>
        <w:rPr>
          <w:rFonts w:cs="Simplified Arabic"/>
          <w:sz w:val="32"/>
          <w:szCs w:val="32"/>
        </w:rPr>
      </w:pPr>
      <w:r w:rsidRPr="00A42911">
        <w:rPr>
          <w:rStyle w:val="a6"/>
          <w:rFonts w:cs="Simplified Arabic"/>
          <w:b w:val="0"/>
          <w:bCs w:val="0"/>
          <w:sz w:val="32"/>
          <w:szCs w:val="32"/>
          <w:rtl/>
        </w:rPr>
        <w:t>تحليل أدوات وتقنيات الذكاء الاصطناعي المستخدمة في مجال إدارة المشاريع،</w:t>
      </w:r>
      <w:r w:rsidRPr="00A42911">
        <w:rPr>
          <w:rFonts w:cs="Simplified Arabic"/>
          <w:sz w:val="32"/>
          <w:szCs w:val="32"/>
          <w:rtl/>
        </w:rPr>
        <w:t xml:space="preserve"> مثل خوارزميات التعلُّم الآلي، والنماذج </w:t>
      </w:r>
      <w:proofErr w:type="spellStart"/>
      <w:r w:rsidRPr="00A42911">
        <w:rPr>
          <w:rFonts w:cs="Simplified Arabic"/>
          <w:sz w:val="32"/>
          <w:szCs w:val="32"/>
          <w:rtl/>
        </w:rPr>
        <w:t>التنبؤية</w:t>
      </w:r>
      <w:proofErr w:type="spellEnd"/>
      <w:r w:rsidRPr="00A42911">
        <w:rPr>
          <w:rFonts w:cs="Simplified Arabic"/>
          <w:sz w:val="32"/>
          <w:szCs w:val="32"/>
          <w:rtl/>
        </w:rPr>
        <w:t>، وأنظمة الجدولة الذكية</w:t>
      </w:r>
      <w:r w:rsidRPr="00A42911">
        <w:rPr>
          <w:rFonts w:cs="Simplified Arabic"/>
          <w:sz w:val="32"/>
          <w:szCs w:val="32"/>
        </w:rPr>
        <w:t>.</w:t>
      </w:r>
    </w:p>
    <w:p w14:paraId="30024AD3" w14:textId="77777777" w:rsidR="00A42911" w:rsidRPr="00A42911" w:rsidRDefault="00A42911" w:rsidP="00A42911">
      <w:pPr>
        <w:pStyle w:val="a5"/>
        <w:numPr>
          <w:ilvl w:val="0"/>
          <w:numId w:val="4"/>
        </w:numPr>
        <w:bidi/>
        <w:rPr>
          <w:rFonts w:cs="Simplified Arabic"/>
          <w:sz w:val="32"/>
          <w:szCs w:val="32"/>
        </w:rPr>
      </w:pPr>
      <w:r w:rsidRPr="00A42911">
        <w:rPr>
          <w:rStyle w:val="a6"/>
          <w:rFonts w:cs="Simplified Arabic"/>
          <w:b w:val="0"/>
          <w:bCs w:val="0"/>
          <w:sz w:val="32"/>
          <w:szCs w:val="32"/>
          <w:rtl/>
        </w:rPr>
        <w:t>قياس أثر استخدام الذكاء الاصطناعي على دقة الجداول الزمنية للمشاريع،</w:t>
      </w:r>
      <w:r w:rsidRPr="00A42911">
        <w:rPr>
          <w:rFonts w:cs="Simplified Arabic"/>
          <w:sz w:val="32"/>
          <w:szCs w:val="32"/>
          <w:rtl/>
        </w:rPr>
        <w:t xml:space="preserve"> وسرعة التفاعل مع المتغيرات والظروف غير المتوقعة</w:t>
      </w:r>
      <w:r w:rsidRPr="00A42911">
        <w:rPr>
          <w:rFonts w:cs="Simplified Arabic"/>
          <w:sz w:val="32"/>
          <w:szCs w:val="32"/>
        </w:rPr>
        <w:t>.</w:t>
      </w:r>
    </w:p>
    <w:p w14:paraId="62FD5685" w14:textId="77777777" w:rsidR="00A42911" w:rsidRPr="00A42911" w:rsidRDefault="00A42911" w:rsidP="00A42911">
      <w:pPr>
        <w:pStyle w:val="a5"/>
        <w:numPr>
          <w:ilvl w:val="0"/>
          <w:numId w:val="4"/>
        </w:numPr>
        <w:bidi/>
        <w:rPr>
          <w:rFonts w:cs="Simplified Arabic"/>
          <w:sz w:val="32"/>
          <w:szCs w:val="32"/>
        </w:rPr>
      </w:pPr>
      <w:r w:rsidRPr="00A42911">
        <w:rPr>
          <w:rStyle w:val="a6"/>
          <w:rFonts w:cs="Simplified Arabic"/>
          <w:b w:val="0"/>
          <w:bCs w:val="0"/>
          <w:sz w:val="32"/>
          <w:szCs w:val="32"/>
          <w:rtl/>
        </w:rPr>
        <w:t>دراسة العلاقة بين الذكاء الاصطناعي وكفاءة تخصيص الموارد البشرية والمادية</w:t>
      </w:r>
      <w:r w:rsidRPr="00A42911">
        <w:rPr>
          <w:rFonts w:cs="Simplified Arabic"/>
          <w:sz w:val="32"/>
          <w:szCs w:val="32"/>
          <w:rtl/>
        </w:rPr>
        <w:t xml:space="preserve"> داخل المشروع</w:t>
      </w:r>
      <w:r w:rsidRPr="00A42911">
        <w:rPr>
          <w:rFonts w:cs="Simplified Arabic"/>
          <w:sz w:val="32"/>
          <w:szCs w:val="32"/>
        </w:rPr>
        <w:t>.</w:t>
      </w:r>
    </w:p>
    <w:p w14:paraId="2BED0C4D" w14:textId="77777777" w:rsidR="00A42911" w:rsidRPr="00A42911" w:rsidRDefault="00A42911" w:rsidP="00A42911">
      <w:pPr>
        <w:pStyle w:val="a5"/>
        <w:numPr>
          <w:ilvl w:val="0"/>
          <w:numId w:val="4"/>
        </w:numPr>
        <w:bidi/>
        <w:rPr>
          <w:rFonts w:cs="Simplified Arabic"/>
          <w:sz w:val="32"/>
          <w:szCs w:val="32"/>
        </w:rPr>
      </w:pPr>
      <w:r w:rsidRPr="00A42911">
        <w:rPr>
          <w:rStyle w:val="a6"/>
          <w:rFonts w:cs="Simplified Arabic"/>
          <w:b w:val="0"/>
          <w:bCs w:val="0"/>
          <w:sz w:val="32"/>
          <w:szCs w:val="32"/>
          <w:rtl/>
        </w:rPr>
        <w:t>تحديد مقدار التوفير المالي الناتج عن تطبيق الذكاء الاصطناعي في العمليات التشغيلية للمشاريع</w:t>
      </w:r>
      <w:r w:rsidRPr="00A42911">
        <w:rPr>
          <w:rStyle w:val="a6"/>
          <w:rFonts w:cs="Simplified Arabic"/>
          <w:b w:val="0"/>
          <w:bCs w:val="0"/>
          <w:sz w:val="32"/>
          <w:szCs w:val="32"/>
        </w:rPr>
        <w:t>.</w:t>
      </w:r>
    </w:p>
    <w:p w14:paraId="3FFDB399" w14:textId="77777777" w:rsidR="00A42911" w:rsidRPr="00A42911" w:rsidRDefault="00A42911" w:rsidP="00A42911">
      <w:pPr>
        <w:pStyle w:val="a5"/>
        <w:numPr>
          <w:ilvl w:val="0"/>
          <w:numId w:val="4"/>
        </w:numPr>
        <w:bidi/>
        <w:rPr>
          <w:rFonts w:cs="Simplified Arabic"/>
          <w:sz w:val="32"/>
          <w:szCs w:val="32"/>
        </w:rPr>
      </w:pPr>
      <w:r w:rsidRPr="00A42911">
        <w:rPr>
          <w:rStyle w:val="a6"/>
          <w:rFonts w:cs="Simplified Arabic"/>
          <w:b w:val="0"/>
          <w:bCs w:val="0"/>
          <w:sz w:val="32"/>
          <w:szCs w:val="32"/>
          <w:rtl/>
        </w:rPr>
        <w:t>استكشاف التحديات التي قد تواجه المؤسسات عند تطبيق تقنيات الذكاء الاصطناعي في إدارة المشاريع،</w:t>
      </w:r>
      <w:r w:rsidRPr="00A42911">
        <w:rPr>
          <w:rFonts w:cs="Simplified Arabic"/>
          <w:sz w:val="32"/>
          <w:szCs w:val="32"/>
          <w:rtl/>
        </w:rPr>
        <w:t xml:space="preserve"> واقتراح حلول عملية لها</w:t>
      </w:r>
      <w:r w:rsidRPr="00A42911">
        <w:rPr>
          <w:rFonts w:cs="Simplified Arabic"/>
          <w:sz w:val="32"/>
          <w:szCs w:val="32"/>
        </w:rPr>
        <w:t>.</w:t>
      </w:r>
    </w:p>
    <w:p w14:paraId="02DFD552" w14:textId="77777777" w:rsidR="00A42911" w:rsidRPr="00A42911" w:rsidRDefault="00A42911" w:rsidP="00A42911">
      <w:pPr>
        <w:pStyle w:val="a5"/>
        <w:numPr>
          <w:ilvl w:val="0"/>
          <w:numId w:val="4"/>
        </w:numPr>
        <w:bidi/>
        <w:rPr>
          <w:rFonts w:cs="Simplified Arabic"/>
          <w:sz w:val="32"/>
          <w:szCs w:val="32"/>
        </w:rPr>
      </w:pPr>
      <w:r w:rsidRPr="00A42911">
        <w:rPr>
          <w:rStyle w:val="a6"/>
          <w:rFonts w:cs="Simplified Arabic"/>
          <w:b w:val="0"/>
          <w:bCs w:val="0"/>
          <w:sz w:val="32"/>
          <w:szCs w:val="32"/>
          <w:rtl/>
        </w:rPr>
        <w:t>تقديم توصيات واقعية</w:t>
      </w:r>
      <w:r w:rsidRPr="00A42911">
        <w:rPr>
          <w:rFonts w:cs="Simplified Arabic"/>
          <w:sz w:val="32"/>
          <w:szCs w:val="32"/>
          <w:rtl/>
        </w:rPr>
        <w:t xml:space="preserve"> للمؤسسات حول كيفية تبنّي الذكاء الاصطناعي في تحسين الجدولة وخفض التكاليف بشكل مستدام</w:t>
      </w:r>
      <w:r w:rsidRPr="00A42911">
        <w:rPr>
          <w:rFonts w:cs="Simplified Arabic"/>
          <w:sz w:val="32"/>
          <w:szCs w:val="32"/>
        </w:rPr>
        <w:t>.</w:t>
      </w:r>
    </w:p>
    <w:p w14:paraId="36F619BF" w14:textId="7DE197E1" w:rsidR="00A74F76" w:rsidRPr="0082452B" w:rsidRDefault="00D22171" w:rsidP="00D22171">
      <w:pPr>
        <w:rPr>
          <w:rFonts w:ascii="Sakkal Majalla" w:hAnsi="Sakkal Majalla" w:cs="AL-Mateen"/>
          <w:b/>
          <w:bCs/>
          <w:sz w:val="34"/>
          <w:szCs w:val="34"/>
          <w:rtl/>
        </w:rPr>
      </w:pPr>
      <w:r w:rsidRPr="0082452B">
        <w:rPr>
          <w:rFonts w:ascii="Sakkal Majalla" w:hAnsi="Sakkal Majalla" w:cs="AL-Mateen"/>
          <w:b/>
          <w:bCs/>
          <w:sz w:val="34"/>
          <w:szCs w:val="34"/>
          <w:rtl/>
        </w:rPr>
        <w:t>تساؤلات الدراسة</w:t>
      </w:r>
    </w:p>
    <w:p w14:paraId="5201B6AA" w14:textId="6A96DC68" w:rsidR="00A42911" w:rsidRPr="00A42911" w:rsidRDefault="00A42911" w:rsidP="00A42911">
      <w:pPr>
        <w:pStyle w:val="a5"/>
        <w:bidi/>
        <w:jc w:val="both"/>
        <w:rPr>
          <w:rFonts w:cs="Simplified Arabic"/>
          <w:sz w:val="32"/>
          <w:szCs w:val="32"/>
        </w:rPr>
      </w:pPr>
      <w:r w:rsidRPr="00A42911">
        <w:rPr>
          <w:rFonts w:cs="Simplified Arabic"/>
          <w:sz w:val="32"/>
          <w:szCs w:val="32"/>
          <w:rtl/>
        </w:rPr>
        <w:t>تنطلق هذه الدراسة من تساؤل رئيس</w:t>
      </w:r>
      <w:r w:rsidR="00643538">
        <w:rPr>
          <w:rFonts w:cs="Simplified Arabic" w:hint="cs"/>
          <w:sz w:val="32"/>
          <w:szCs w:val="32"/>
          <w:rtl/>
        </w:rPr>
        <w:t>ي</w:t>
      </w:r>
      <w:r w:rsidRPr="00A42911">
        <w:rPr>
          <w:rFonts w:cs="Simplified Arabic"/>
          <w:sz w:val="32"/>
          <w:szCs w:val="32"/>
          <w:rtl/>
        </w:rPr>
        <w:t xml:space="preserve"> يتمحور حول</w:t>
      </w:r>
      <w:r w:rsidRPr="00A42911">
        <w:rPr>
          <w:rFonts w:cs="Simplified Arabic"/>
          <w:sz w:val="32"/>
          <w:szCs w:val="32"/>
        </w:rPr>
        <w:t>:</w:t>
      </w:r>
    </w:p>
    <w:p w14:paraId="26C983F5" w14:textId="77777777" w:rsidR="00A42911" w:rsidRPr="00A42911" w:rsidRDefault="00A42911" w:rsidP="00A42911">
      <w:pPr>
        <w:pStyle w:val="3"/>
        <w:bidi/>
        <w:jc w:val="both"/>
        <w:rPr>
          <w:rStyle w:val="a6"/>
        </w:rPr>
      </w:pPr>
      <w:r w:rsidRPr="00A42911">
        <w:rPr>
          <w:rStyle w:val="a6"/>
          <w:rFonts w:cs="Simplified Arabic"/>
          <w:b/>
          <w:bCs/>
          <w:sz w:val="32"/>
          <w:szCs w:val="32"/>
          <w:rtl/>
        </w:rPr>
        <w:t>السؤال الرئيس</w:t>
      </w:r>
      <w:r w:rsidRPr="00A42911">
        <w:rPr>
          <w:rStyle w:val="a6"/>
          <w:rFonts w:cs="Simplified Arabic"/>
          <w:b/>
          <w:bCs/>
          <w:sz w:val="32"/>
          <w:szCs w:val="32"/>
        </w:rPr>
        <w:t>:</w:t>
      </w:r>
    </w:p>
    <w:p w14:paraId="1BD80C92" w14:textId="77777777" w:rsidR="00A42911" w:rsidRPr="00A42911" w:rsidRDefault="00A42911" w:rsidP="00A42911">
      <w:pPr>
        <w:pStyle w:val="a5"/>
        <w:numPr>
          <w:ilvl w:val="0"/>
          <w:numId w:val="5"/>
        </w:numPr>
        <w:bidi/>
        <w:jc w:val="both"/>
        <w:rPr>
          <w:rFonts w:cs="Simplified Arabic"/>
          <w:sz w:val="32"/>
          <w:szCs w:val="32"/>
        </w:rPr>
      </w:pPr>
      <w:r w:rsidRPr="00A42911">
        <w:rPr>
          <w:rFonts w:cs="Simplified Arabic"/>
          <w:sz w:val="32"/>
          <w:szCs w:val="32"/>
          <w:rtl/>
        </w:rPr>
        <w:t>إلى أي مدى يسهم استخدام الذكاء الاصطناعي في تحسين جدولة المشاريع وتقليل التكاليف التشغيلية في بيئات العمل المعاصرة؟</w:t>
      </w:r>
    </w:p>
    <w:p w14:paraId="4A670A37" w14:textId="77777777" w:rsidR="00A42911" w:rsidRPr="00A42911" w:rsidRDefault="00A42911" w:rsidP="00A42911">
      <w:pPr>
        <w:pStyle w:val="a5"/>
        <w:bidi/>
        <w:jc w:val="both"/>
        <w:rPr>
          <w:rFonts w:cs="Simplified Arabic"/>
          <w:sz w:val="32"/>
          <w:szCs w:val="32"/>
        </w:rPr>
      </w:pPr>
      <w:r w:rsidRPr="00A42911">
        <w:rPr>
          <w:rFonts w:cs="Simplified Arabic"/>
          <w:sz w:val="32"/>
          <w:szCs w:val="32"/>
          <w:rtl/>
        </w:rPr>
        <w:t>وينبثق من هذا السؤال الرئيسي عدد من التساؤلات الفرعية، وهي</w:t>
      </w:r>
      <w:r w:rsidRPr="00A42911">
        <w:rPr>
          <w:rFonts w:cs="Simplified Arabic"/>
          <w:sz w:val="32"/>
          <w:szCs w:val="32"/>
        </w:rPr>
        <w:t>:</w:t>
      </w:r>
    </w:p>
    <w:p w14:paraId="6DFFBD44"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ما أبرز تقنيات الذكاء الاصطناعي المستخدمة في مجال إدارة وجدولة المشاريع؟</w:t>
      </w:r>
    </w:p>
    <w:p w14:paraId="070CB904"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كيف يؤثر تطبيق الذكاء الاصطناعي على دقة الجداول الزمنية وتوقيت تسليم المهام؟</w:t>
      </w:r>
    </w:p>
    <w:p w14:paraId="0E2283BB"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ما العلاقة بين استخدام الذكاء الاصطناعي وكفاءة تخصيص الموارد البشرية والمادية في المشروع؟</w:t>
      </w:r>
    </w:p>
    <w:p w14:paraId="5D245607"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هل يساهم الذكاء الاصطناعي فعليًا في تقليل التكاليف الإجمالية للمشاريع مقارنة بالأساليب التقليدية؟</w:t>
      </w:r>
    </w:p>
    <w:p w14:paraId="5605341E"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ما التحديات التي قد تواجه المؤسسات عند دمج الذكاء الاصطناعي في إدارة المشاريع؟</w:t>
      </w:r>
    </w:p>
    <w:p w14:paraId="20AD3A1E"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كيف يمكن للمؤسسات الاستفادة من البيانات الضخمة وتحليلها في تحسين قرارات الجدولة باستخدام تقنيات الذكاء الاصطناعي؟</w:t>
      </w:r>
    </w:p>
    <w:p w14:paraId="309B54DC" w14:textId="77777777" w:rsidR="00A42911" w:rsidRPr="00A42911" w:rsidRDefault="00A42911" w:rsidP="00A42911">
      <w:pPr>
        <w:pStyle w:val="a5"/>
        <w:numPr>
          <w:ilvl w:val="0"/>
          <w:numId w:val="6"/>
        </w:numPr>
        <w:bidi/>
        <w:jc w:val="both"/>
        <w:rPr>
          <w:rFonts w:cs="Simplified Arabic"/>
          <w:sz w:val="32"/>
          <w:szCs w:val="32"/>
        </w:rPr>
      </w:pPr>
      <w:r w:rsidRPr="00A42911">
        <w:rPr>
          <w:rFonts w:cs="Simplified Arabic"/>
          <w:sz w:val="32"/>
          <w:szCs w:val="32"/>
          <w:rtl/>
        </w:rPr>
        <w:t>ما مدى رضا مديري المشاريع والفرق الفنية عن تطبيق أدوات الذكاء الاصطناعي في تنظيم المهام وخفض التكاليف؟</w:t>
      </w:r>
    </w:p>
    <w:p w14:paraId="1CA35D16" w14:textId="77777777" w:rsidR="00A74F76" w:rsidRPr="00A42911" w:rsidRDefault="00A74F76" w:rsidP="00A42911">
      <w:pPr>
        <w:jc w:val="both"/>
        <w:rPr>
          <w:rFonts w:ascii="Sakkal Majalla" w:hAnsi="Sakkal Majalla" w:cs="Simplified Arabic"/>
          <w:sz w:val="32"/>
          <w:szCs w:val="32"/>
          <w:u w:val="single"/>
          <w:rtl/>
        </w:rPr>
      </w:pPr>
    </w:p>
    <w:p w14:paraId="4BB549C1" w14:textId="77777777" w:rsidR="00A74F76" w:rsidRDefault="00A74F76" w:rsidP="00D22171">
      <w:pPr>
        <w:rPr>
          <w:rFonts w:ascii="Sakkal Majalla" w:hAnsi="Sakkal Majalla" w:cs="Sakkal Majalla"/>
          <w:sz w:val="28"/>
          <w:szCs w:val="28"/>
          <w:u w:val="single"/>
          <w:rtl/>
        </w:rPr>
      </w:pPr>
    </w:p>
    <w:p w14:paraId="56B19CA7" w14:textId="75E279D0" w:rsidR="00D22171" w:rsidRPr="0082452B" w:rsidRDefault="00A74F76" w:rsidP="00D22171">
      <w:pPr>
        <w:rPr>
          <w:rFonts w:ascii="Sakkal Majalla" w:hAnsi="Sakkal Majalla" w:cs="AL-Mateen"/>
          <w:b/>
          <w:bCs/>
          <w:sz w:val="34"/>
          <w:szCs w:val="34"/>
          <w:rtl/>
        </w:rPr>
      </w:pPr>
      <w:r w:rsidRPr="0082452B">
        <w:rPr>
          <w:rFonts w:ascii="Sakkal Majalla" w:hAnsi="Sakkal Majalla" w:cs="AL-Mateen" w:hint="cs"/>
          <w:b/>
          <w:bCs/>
          <w:sz w:val="34"/>
          <w:szCs w:val="34"/>
          <w:rtl/>
        </w:rPr>
        <w:t>فروض الدراسة:</w:t>
      </w:r>
    </w:p>
    <w:p w14:paraId="3BF3E5EE" w14:textId="77777777" w:rsidR="00A42911" w:rsidRPr="00A42911" w:rsidRDefault="00A42911" w:rsidP="00A42911">
      <w:pPr>
        <w:pStyle w:val="a5"/>
        <w:bidi/>
        <w:rPr>
          <w:rFonts w:cs="Simplified Arabic"/>
          <w:sz w:val="32"/>
          <w:szCs w:val="32"/>
        </w:rPr>
      </w:pPr>
      <w:r w:rsidRPr="00A42911">
        <w:rPr>
          <w:rFonts w:cs="Simplified Arabic"/>
          <w:sz w:val="32"/>
          <w:szCs w:val="32"/>
          <w:rtl/>
        </w:rPr>
        <w:t>بناءً على مشكلة الدراسة وتساؤلاتها، تُصاغ الفروض التالية لاختبار العلاقة بين تطبيق الذكاء الاصطناعي وتحسين جدولة المشاريع وتقليل التكاليف التشغيلية</w:t>
      </w:r>
      <w:r w:rsidRPr="00A42911">
        <w:rPr>
          <w:rFonts w:cs="Simplified Arabic"/>
          <w:sz w:val="32"/>
          <w:szCs w:val="32"/>
        </w:rPr>
        <w:t>:</w:t>
      </w:r>
    </w:p>
    <w:p w14:paraId="16C8AEDC" w14:textId="77777777" w:rsidR="00A42911" w:rsidRPr="00A42911" w:rsidRDefault="00A42911" w:rsidP="00A42911">
      <w:pPr>
        <w:pStyle w:val="3"/>
        <w:bidi/>
        <w:rPr>
          <w:rStyle w:val="a6"/>
        </w:rPr>
      </w:pPr>
      <w:r w:rsidRPr="00A42911">
        <w:rPr>
          <w:rStyle w:val="a6"/>
          <w:rFonts w:cs="Simplified Arabic"/>
          <w:sz w:val="32"/>
          <w:szCs w:val="32"/>
          <w:rtl/>
        </w:rPr>
        <w:t>الفرض الرئيسي</w:t>
      </w:r>
      <w:r w:rsidRPr="00A42911">
        <w:rPr>
          <w:rStyle w:val="a6"/>
          <w:rFonts w:cs="Simplified Arabic"/>
          <w:sz w:val="32"/>
          <w:szCs w:val="32"/>
        </w:rPr>
        <w:t>:</w:t>
      </w:r>
    </w:p>
    <w:p w14:paraId="2BE8E7C5" w14:textId="77777777" w:rsidR="00A42911" w:rsidRPr="00A42911" w:rsidRDefault="00A42911" w:rsidP="00A42911">
      <w:pPr>
        <w:pStyle w:val="a5"/>
        <w:numPr>
          <w:ilvl w:val="0"/>
          <w:numId w:val="7"/>
        </w:numPr>
        <w:bidi/>
        <w:rPr>
          <w:rFonts w:cs="Simplified Arabic"/>
          <w:sz w:val="32"/>
          <w:szCs w:val="32"/>
        </w:rPr>
      </w:pPr>
      <w:r w:rsidRPr="00A42911">
        <w:rPr>
          <w:rStyle w:val="a6"/>
          <w:rFonts w:cs="Simplified Arabic"/>
          <w:b w:val="0"/>
          <w:bCs w:val="0"/>
          <w:sz w:val="32"/>
          <w:szCs w:val="32"/>
          <w:rtl/>
        </w:rPr>
        <w:t>يوجد تأثير ذو دلالة إحصائية لاستخدام تقنيات الذكاء الاصطناعي على تحسين جدولة المشاريع وتقليل التكاليف التشغيلية</w:t>
      </w:r>
      <w:r w:rsidRPr="00A42911">
        <w:rPr>
          <w:rStyle w:val="a6"/>
          <w:rFonts w:cs="Simplified Arabic"/>
          <w:b w:val="0"/>
          <w:bCs w:val="0"/>
          <w:sz w:val="32"/>
          <w:szCs w:val="32"/>
        </w:rPr>
        <w:t>.</w:t>
      </w:r>
    </w:p>
    <w:p w14:paraId="21102CBC" w14:textId="77777777" w:rsidR="00A42911" w:rsidRPr="00A42911" w:rsidRDefault="00A42911" w:rsidP="00A42911">
      <w:pPr>
        <w:pStyle w:val="3"/>
        <w:bidi/>
        <w:rPr>
          <w:rStyle w:val="a6"/>
        </w:rPr>
      </w:pPr>
      <w:r w:rsidRPr="00A42911">
        <w:rPr>
          <w:rStyle w:val="a6"/>
          <w:rFonts w:cs="Simplified Arabic"/>
          <w:sz w:val="32"/>
          <w:szCs w:val="32"/>
          <w:rtl/>
        </w:rPr>
        <w:t>الفروض الفرعية</w:t>
      </w:r>
      <w:r w:rsidRPr="00A42911">
        <w:rPr>
          <w:rStyle w:val="a6"/>
          <w:rFonts w:cs="Simplified Arabic"/>
          <w:sz w:val="32"/>
          <w:szCs w:val="32"/>
        </w:rPr>
        <w:t>:</w:t>
      </w:r>
    </w:p>
    <w:p w14:paraId="0490FCAC" w14:textId="77777777" w:rsidR="00A42911" w:rsidRPr="00A42911" w:rsidRDefault="00A42911" w:rsidP="00A42911">
      <w:pPr>
        <w:pStyle w:val="a5"/>
        <w:numPr>
          <w:ilvl w:val="0"/>
          <w:numId w:val="8"/>
        </w:numPr>
        <w:bidi/>
        <w:rPr>
          <w:rFonts w:cs="Simplified Arabic"/>
          <w:sz w:val="32"/>
          <w:szCs w:val="32"/>
        </w:rPr>
      </w:pPr>
      <w:r w:rsidRPr="00A42911">
        <w:rPr>
          <w:rStyle w:val="a6"/>
          <w:rFonts w:cs="Simplified Arabic"/>
          <w:b w:val="0"/>
          <w:bCs w:val="0"/>
          <w:sz w:val="32"/>
          <w:szCs w:val="32"/>
          <w:rtl/>
        </w:rPr>
        <w:t>يوجد ارتباط إيجابي بين استخدام أدوات الذكاء الاصطناعي ودقة الجداول الزمنية للمشروعات</w:t>
      </w:r>
      <w:r w:rsidRPr="00A42911">
        <w:rPr>
          <w:rStyle w:val="a6"/>
          <w:rFonts w:cs="Simplified Arabic"/>
          <w:b w:val="0"/>
          <w:bCs w:val="0"/>
          <w:sz w:val="32"/>
          <w:szCs w:val="32"/>
        </w:rPr>
        <w:t>.</w:t>
      </w:r>
    </w:p>
    <w:p w14:paraId="4939F3D4" w14:textId="77777777" w:rsidR="00A42911" w:rsidRPr="00A42911" w:rsidRDefault="00A42911" w:rsidP="00A42911">
      <w:pPr>
        <w:pStyle w:val="a5"/>
        <w:numPr>
          <w:ilvl w:val="0"/>
          <w:numId w:val="8"/>
        </w:numPr>
        <w:bidi/>
        <w:rPr>
          <w:rFonts w:cs="Simplified Arabic"/>
          <w:sz w:val="32"/>
          <w:szCs w:val="32"/>
        </w:rPr>
      </w:pPr>
      <w:r w:rsidRPr="00A42911">
        <w:rPr>
          <w:rStyle w:val="a6"/>
          <w:rFonts w:cs="Simplified Arabic"/>
          <w:b w:val="0"/>
          <w:bCs w:val="0"/>
          <w:sz w:val="32"/>
          <w:szCs w:val="32"/>
          <w:rtl/>
        </w:rPr>
        <w:t>يسهم تطبيق تقنيات الذكاء الاصطناعي في رفع كفاءة تخصيص الموارد البشرية والمادية داخل المشروع</w:t>
      </w:r>
      <w:r w:rsidRPr="00A42911">
        <w:rPr>
          <w:rStyle w:val="a6"/>
          <w:rFonts w:cs="Simplified Arabic"/>
          <w:b w:val="0"/>
          <w:bCs w:val="0"/>
          <w:sz w:val="32"/>
          <w:szCs w:val="32"/>
        </w:rPr>
        <w:t>.</w:t>
      </w:r>
    </w:p>
    <w:p w14:paraId="4F4BDF56" w14:textId="77777777" w:rsidR="00A42911" w:rsidRPr="00A42911" w:rsidRDefault="00A42911" w:rsidP="00A42911">
      <w:pPr>
        <w:pStyle w:val="a5"/>
        <w:numPr>
          <w:ilvl w:val="0"/>
          <w:numId w:val="8"/>
        </w:numPr>
        <w:bidi/>
        <w:rPr>
          <w:rFonts w:cs="Simplified Arabic"/>
          <w:sz w:val="32"/>
          <w:szCs w:val="32"/>
        </w:rPr>
      </w:pPr>
      <w:r w:rsidRPr="00A42911">
        <w:rPr>
          <w:rStyle w:val="a6"/>
          <w:rFonts w:cs="Simplified Arabic"/>
          <w:b w:val="0"/>
          <w:bCs w:val="0"/>
          <w:sz w:val="32"/>
          <w:szCs w:val="32"/>
          <w:rtl/>
        </w:rPr>
        <w:t>يؤدي استخدام الذكاء الاصطناعي إلى خفض التكاليف التشغيلية للمشاريع مقارنة بالطرق التقليدية</w:t>
      </w:r>
      <w:r w:rsidRPr="00A42911">
        <w:rPr>
          <w:rStyle w:val="a6"/>
          <w:rFonts w:cs="Simplified Arabic"/>
          <w:b w:val="0"/>
          <w:bCs w:val="0"/>
          <w:sz w:val="32"/>
          <w:szCs w:val="32"/>
        </w:rPr>
        <w:t>.</w:t>
      </w:r>
    </w:p>
    <w:p w14:paraId="2CC3BF7C" w14:textId="77777777" w:rsidR="00A42911" w:rsidRPr="00A42911" w:rsidRDefault="00A42911" w:rsidP="00A42911">
      <w:pPr>
        <w:pStyle w:val="a5"/>
        <w:numPr>
          <w:ilvl w:val="0"/>
          <w:numId w:val="8"/>
        </w:numPr>
        <w:bidi/>
        <w:rPr>
          <w:rFonts w:cs="Simplified Arabic"/>
          <w:sz w:val="32"/>
          <w:szCs w:val="32"/>
        </w:rPr>
      </w:pPr>
      <w:r w:rsidRPr="00A42911">
        <w:rPr>
          <w:rStyle w:val="a6"/>
          <w:rFonts w:cs="Simplified Arabic"/>
          <w:b w:val="0"/>
          <w:bCs w:val="0"/>
          <w:sz w:val="32"/>
          <w:szCs w:val="32"/>
          <w:rtl/>
        </w:rPr>
        <w:t>يؤثر استخدام الذكاء الاصطناعي في تقليل الوقت الضائع وزيادة إنتاجية فرق العمل</w:t>
      </w:r>
      <w:r w:rsidRPr="00A42911">
        <w:rPr>
          <w:rStyle w:val="a6"/>
          <w:rFonts w:cs="Simplified Arabic"/>
          <w:b w:val="0"/>
          <w:bCs w:val="0"/>
          <w:sz w:val="32"/>
          <w:szCs w:val="32"/>
        </w:rPr>
        <w:t>.</w:t>
      </w:r>
    </w:p>
    <w:p w14:paraId="6C95B855" w14:textId="77777777" w:rsidR="00A42911" w:rsidRPr="00A42911" w:rsidRDefault="00A42911" w:rsidP="00A42911">
      <w:pPr>
        <w:pStyle w:val="a5"/>
        <w:numPr>
          <w:ilvl w:val="0"/>
          <w:numId w:val="8"/>
        </w:numPr>
        <w:bidi/>
        <w:rPr>
          <w:rFonts w:cs="Simplified Arabic"/>
          <w:sz w:val="32"/>
          <w:szCs w:val="32"/>
        </w:rPr>
      </w:pPr>
      <w:r w:rsidRPr="00A42911">
        <w:rPr>
          <w:rStyle w:val="a6"/>
          <w:rFonts w:cs="Simplified Arabic"/>
          <w:b w:val="0"/>
          <w:bCs w:val="0"/>
          <w:sz w:val="32"/>
          <w:szCs w:val="32"/>
          <w:rtl/>
        </w:rPr>
        <w:t>تواجه المؤسسات تحديات فنية وتنظيمية عند دمج الذكاء الاصطناعي في أنظمة الجدولة، لكنها لا تُضعف من جدواه</w:t>
      </w:r>
      <w:r w:rsidRPr="00A42911">
        <w:rPr>
          <w:rStyle w:val="a6"/>
          <w:rFonts w:cs="Simplified Arabic"/>
          <w:b w:val="0"/>
          <w:bCs w:val="0"/>
          <w:sz w:val="32"/>
          <w:szCs w:val="32"/>
        </w:rPr>
        <w:t>.</w:t>
      </w:r>
    </w:p>
    <w:p w14:paraId="46CD8F3D" w14:textId="77777777" w:rsidR="00A42911" w:rsidRPr="00A42911" w:rsidRDefault="00A42911" w:rsidP="00A42911">
      <w:pPr>
        <w:pStyle w:val="a5"/>
        <w:numPr>
          <w:ilvl w:val="0"/>
          <w:numId w:val="8"/>
        </w:numPr>
        <w:bidi/>
        <w:rPr>
          <w:rFonts w:cs="Simplified Arabic"/>
          <w:sz w:val="32"/>
          <w:szCs w:val="32"/>
        </w:rPr>
      </w:pPr>
      <w:r w:rsidRPr="00A42911">
        <w:rPr>
          <w:rStyle w:val="a6"/>
          <w:rFonts w:cs="Simplified Arabic"/>
          <w:b w:val="0"/>
          <w:bCs w:val="0"/>
          <w:sz w:val="32"/>
          <w:szCs w:val="32"/>
          <w:rtl/>
        </w:rPr>
        <w:t xml:space="preserve">تعزز أدوات التحليل </w:t>
      </w:r>
      <w:proofErr w:type="spellStart"/>
      <w:r w:rsidRPr="00A42911">
        <w:rPr>
          <w:rStyle w:val="a6"/>
          <w:rFonts w:cs="Simplified Arabic"/>
          <w:b w:val="0"/>
          <w:bCs w:val="0"/>
          <w:sz w:val="32"/>
          <w:szCs w:val="32"/>
          <w:rtl/>
        </w:rPr>
        <w:t>التنبؤي</w:t>
      </w:r>
      <w:proofErr w:type="spellEnd"/>
      <w:r w:rsidRPr="00A42911">
        <w:rPr>
          <w:rStyle w:val="a6"/>
          <w:rFonts w:cs="Simplified Arabic"/>
          <w:b w:val="0"/>
          <w:bCs w:val="0"/>
          <w:sz w:val="32"/>
          <w:szCs w:val="32"/>
          <w:rtl/>
        </w:rPr>
        <w:t xml:space="preserve"> المعتمدة على الذكاء الاصطناعي من فعالية القرارات المتعلقة بجدولة المشروع</w:t>
      </w:r>
      <w:r w:rsidRPr="00A42911">
        <w:rPr>
          <w:rStyle w:val="a6"/>
          <w:rFonts w:cs="Simplified Arabic"/>
          <w:sz w:val="32"/>
          <w:szCs w:val="32"/>
        </w:rPr>
        <w:t>.</w:t>
      </w:r>
    </w:p>
    <w:p w14:paraId="7BB23400" w14:textId="77777777" w:rsidR="00A74F76" w:rsidRPr="00A42911"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76D397BE" w14:textId="64107A6B" w:rsidR="00D22171" w:rsidRPr="0082452B" w:rsidRDefault="00D22171" w:rsidP="00A74F76">
      <w:pPr>
        <w:rPr>
          <w:rFonts w:ascii="Sakkal Majalla" w:hAnsi="Sakkal Majalla" w:cs="AL-Mateen"/>
          <w:b/>
          <w:bCs/>
          <w:sz w:val="34"/>
          <w:szCs w:val="34"/>
          <w:rtl/>
        </w:rPr>
      </w:pPr>
      <w:r w:rsidRPr="0082452B">
        <w:rPr>
          <w:rFonts w:ascii="Sakkal Majalla" w:hAnsi="Sakkal Majalla" w:cs="AL-Mateen"/>
          <w:b/>
          <w:bCs/>
          <w:sz w:val="34"/>
          <w:szCs w:val="34"/>
          <w:rtl/>
        </w:rPr>
        <w:t>الدراسات السابقة</w:t>
      </w:r>
      <w:r w:rsidR="00A74F76" w:rsidRPr="0082452B">
        <w:rPr>
          <w:rFonts w:ascii="Sakkal Majalla" w:hAnsi="Sakkal Majalla" w:cs="AL-Mateen" w:hint="cs"/>
          <w:b/>
          <w:bCs/>
          <w:sz w:val="34"/>
          <w:szCs w:val="34"/>
          <w:rtl/>
        </w:rPr>
        <w:t>:</w:t>
      </w:r>
    </w:p>
    <w:p w14:paraId="3C707291" w14:textId="0C7463AB" w:rsidR="00C04950" w:rsidRPr="00E15654" w:rsidRDefault="00C04950" w:rsidP="00C04950">
      <w:pPr>
        <w:jc w:val="both"/>
        <w:rPr>
          <w:rFonts w:ascii="Sakkal Majalla" w:hAnsi="Sakkal Majalla" w:cs="AL-Mateen"/>
          <w:b/>
          <w:bCs/>
          <w:sz w:val="28"/>
          <w:szCs w:val="28"/>
          <w:rtl/>
        </w:rPr>
      </w:pPr>
      <w:r w:rsidRPr="00E15654">
        <w:rPr>
          <w:rFonts w:ascii="Sakkal Majalla" w:hAnsi="Sakkal Majalla" w:cs="AL-Mateen" w:hint="cs"/>
          <w:b/>
          <w:bCs/>
          <w:sz w:val="28"/>
          <w:szCs w:val="28"/>
          <w:rtl/>
        </w:rPr>
        <w:t xml:space="preserve">دراسة </w:t>
      </w:r>
      <w:hyperlink r:id="rId9" w:history="1">
        <w:r w:rsidRPr="00E15654">
          <w:rPr>
            <w:rFonts w:ascii="Sakkal Majalla" w:hAnsi="Sakkal Majalla" w:cs="AL-Mateen"/>
            <w:b/>
            <w:bCs/>
            <w:sz w:val="28"/>
            <w:szCs w:val="28"/>
            <w:rtl/>
          </w:rPr>
          <w:t>محمد، أنور محمد قسم الله</w:t>
        </w:r>
      </w:hyperlink>
      <w:r w:rsidRPr="00E15654">
        <w:rPr>
          <w:rFonts w:ascii="Sakkal Majalla" w:hAnsi="Sakkal Majalla" w:cs="AL-Mateen" w:hint="cs"/>
          <w:b/>
          <w:bCs/>
          <w:sz w:val="28"/>
          <w:szCs w:val="28"/>
          <w:rtl/>
        </w:rPr>
        <w:t xml:space="preserve"> (2024)  </w:t>
      </w:r>
      <w:hyperlink r:id="rId10" w:history="1">
        <w:proofErr w:type="spellStart"/>
        <w:r w:rsidRPr="00E15654">
          <w:rPr>
            <w:rFonts w:ascii="Sakkal Majalla" w:hAnsi="Sakkal Majalla" w:cs="AL-Mateen"/>
            <w:b/>
            <w:bCs/>
            <w:sz w:val="28"/>
            <w:szCs w:val="28"/>
            <w:rtl/>
          </w:rPr>
          <w:t>ساليب</w:t>
        </w:r>
        <w:proofErr w:type="spellEnd"/>
        <w:r w:rsidRPr="00E15654">
          <w:rPr>
            <w:rFonts w:ascii="Sakkal Majalla" w:hAnsi="Sakkal Majalla" w:cs="AL-Mateen"/>
            <w:b/>
            <w:bCs/>
            <w:sz w:val="28"/>
            <w:szCs w:val="28"/>
            <w:rtl/>
          </w:rPr>
          <w:t xml:space="preserve"> تعزيز تطبيقات الذكاء</w:t>
        </w:r>
        <w:r w:rsidRPr="00E15654">
          <w:rPr>
            <w:rFonts w:ascii="Sakkal Majalla" w:hAnsi="Sakkal Majalla" w:cs="AL-Mateen"/>
            <w:b/>
            <w:bCs/>
            <w:sz w:val="28"/>
            <w:szCs w:val="28"/>
          </w:rPr>
          <w:t> </w:t>
        </w:r>
        <w:r w:rsidRPr="00E15654">
          <w:rPr>
            <w:rFonts w:ascii="Sakkal Majalla" w:hAnsi="Sakkal Majalla" w:cs="AL-Mateen"/>
            <w:b/>
            <w:bCs/>
            <w:sz w:val="28"/>
            <w:szCs w:val="28"/>
            <w:rtl/>
          </w:rPr>
          <w:t>الاصطناعي</w:t>
        </w:r>
        <w:r w:rsidRPr="00E15654">
          <w:rPr>
            <w:rFonts w:ascii="Sakkal Majalla" w:hAnsi="Sakkal Majalla" w:cs="AL-Mateen"/>
            <w:b/>
            <w:bCs/>
            <w:sz w:val="28"/>
            <w:szCs w:val="28"/>
          </w:rPr>
          <w:t> </w:t>
        </w:r>
        <w:r w:rsidRPr="00E15654">
          <w:rPr>
            <w:rFonts w:ascii="Sakkal Majalla" w:hAnsi="Sakkal Majalla" w:cs="AL-Mateen"/>
            <w:b/>
            <w:bCs/>
            <w:sz w:val="28"/>
            <w:szCs w:val="28"/>
            <w:rtl/>
          </w:rPr>
          <w:t>في</w:t>
        </w:r>
        <w:r w:rsidRPr="00E15654">
          <w:rPr>
            <w:rFonts w:ascii="Sakkal Majalla" w:hAnsi="Sakkal Majalla" w:cs="AL-Mateen"/>
            <w:b/>
            <w:bCs/>
            <w:sz w:val="28"/>
            <w:szCs w:val="28"/>
          </w:rPr>
          <w:t> </w:t>
        </w:r>
        <w:r w:rsidRPr="00E15654">
          <w:rPr>
            <w:rFonts w:ascii="Sakkal Majalla" w:hAnsi="Sakkal Majalla" w:cs="AL-Mateen"/>
            <w:b/>
            <w:bCs/>
            <w:sz w:val="28"/>
            <w:szCs w:val="28"/>
            <w:rtl/>
          </w:rPr>
          <w:t>تحسين</w:t>
        </w:r>
        <w:r w:rsidRPr="00E15654">
          <w:rPr>
            <w:rFonts w:ascii="Sakkal Majalla" w:hAnsi="Sakkal Majalla" w:cs="AL-Mateen"/>
            <w:b/>
            <w:bCs/>
            <w:sz w:val="28"/>
            <w:szCs w:val="28"/>
          </w:rPr>
          <w:t> </w:t>
        </w:r>
        <w:r w:rsidRPr="00E15654">
          <w:rPr>
            <w:rFonts w:ascii="Sakkal Majalla" w:hAnsi="Sakkal Majalla" w:cs="AL-Mateen"/>
            <w:b/>
            <w:bCs/>
            <w:sz w:val="28"/>
            <w:szCs w:val="28"/>
            <w:rtl/>
          </w:rPr>
          <w:t>إدارة الجدول الزمني والموارد</w:t>
        </w:r>
        <w:r w:rsidRPr="00E15654">
          <w:rPr>
            <w:rFonts w:ascii="Sakkal Majalla" w:hAnsi="Sakkal Majalla" w:cs="AL-Mateen"/>
            <w:b/>
            <w:bCs/>
            <w:sz w:val="28"/>
            <w:szCs w:val="28"/>
          </w:rPr>
          <w:t> </w:t>
        </w:r>
        <w:r w:rsidRPr="00E15654">
          <w:rPr>
            <w:rFonts w:ascii="Sakkal Majalla" w:hAnsi="Sakkal Majalla" w:cs="AL-Mateen"/>
            <w:b/>
            <w:bCs/>
            <w:sz w:val="28"/>
            <w:szCs w:val="28"/>
            <w:rtl/>
          </w:rPr>
          <w:t>في</w:t>
        </w:r>
        <w:r w:rsidRPr="00E15654">
          <w:rPr>
            <w:rFonts w:ascii="Sakkal Majalla" w:hAnsi="Sakkal Majalla" w:cs="AL-Mateen"/>
            <w:b/>
            <w:bCs/>
            <w:sz w:val="28"/>
            <w:szCs w:val="28"/>
          </w:rPr>
          <w:t> </w:t>
        </w:r>
        <w:r w:rsidRPr="00E15654">
          <w:rPr>
            <w:rFonts w:ascii="Sakkal Majalla" w:hAnsi="Sakkal Majalla" w:cs="AL-Mateen"/>
            <w:b/>
            <w:bCs/>
            <w:sz w:val="28"/>
            <w:szCs w:val="28"/>
            <w:rtl/>
          </w:rPr>
          <w:t>مشاريع</w:t>
        </w:r>
        <w:r w:rsidRPr="00E15654">
          <w:rPr>
            <w:rFonts w:ascii="Sakkal Majalla" w:hAnsi="Sakkal Majalla" w:cs="AL-Mateen"/>
            <w:b/>
            <w:bCs/>
            <w:sz w:val="28"/>
            <w:szCs w:val="28"/>
          </w:rPr>
          <w:t> </w:t>
        </w:r>
        <w:r w:rsidRPr="00E15654">
          <w:rPr>
            <w:rFonts w:ascii="Sakkal Majalla" w:hAnsi="Sakkal Majalla" w:cs="AL-Mateen"/>
            <w:b/>
            <w:bCs/>
            <w:sz w:val="28"/>
            <w:szCs w:val="28"/>
            <w:rtl/>
          </w:rPr>
          <w:t>البنية</w:t>
        </w:r>
        <w:r w:rsidRPr="00E15654">
          <w:rPr>
            <w:rFonts w:ascii="Sakkal Majalla" w:hAnsi="Sakkal Majalla" w:cs="AL-Mateen"/>
            <w:b/>
            <w:bCs/>
            <w:sz w:val="28"/>
            <w:szCs w:val="28"/>
          </w:rPr>
          <w:t>...</w:t>
        </w:r>
      </w:hyperlink>
    </w:p>
    <w:p w14:paraId="7BFAD1B3" w14:textId="3608656C" w:rsidR="00C04950" w:rsidRDefault="00C04950" w:rsidP="00C04950">
      <w:pPr>
        <w:jc w:val="both"/>
        <w:rPr>
          <w:rFonts w:ascii="Sakkal Majalla" w:hAnsi="Sakkal Majalla" w:cs="Simplified Arabic"/>
          <w:sz w:val="28"/>
          <w:szCs w:val="28"/>
          <w:rtl/>
        </w:rPr>
      </w:pPr>
      <w:r w:rsidRPr="00C04950">
        <w:rPr>
          <w:rFonts w:ascii="Sakkal Majalla" w:hAnsi="Sakkal Majalla" w:cs="Simplified Arabic"/>
          <w:sz w:val="28"/>
          <w:szCs w:val="28"/>
          <w:rtl/>
        </w:rPr>
        <w:t xml:space="preserve">هدفت الدراسة إلى التعرف على مدى استخدام أساليب تعزيز تطبيقات الذكاء الاصطناعي (أسلوب تحليل البيانات الضخمة، أسلوب </w:t>
      </w:r>
      <w:proofErr w:type="spellStart"/>
      <w:r w:rsidRPr="00C04950">
        <w:rPr>
          <w:rFonts w:ascii="Sakkal Majalla" w:hAnsi="Sakkal Majalla" w:cs="Simplified Arabic"/>
          <w:sz w:val="28"/>
          <w:szCs w:val="28"/>
          <w:rtl/>
        </w:rPr>
        <w:t>أتمتة</w:t>
      </w:r>
      <w:proofErr w:type="spellEnd"/>
      <w:r w:rsidRPr="00C04950">
        <w:rPr>
          <w:rFonts w:ascii="Sakkal Majalla" w:hAnsi="Sakkal Majalla" w:cs="Simplified Arabic"/>
          <w:sz w:val="28"/>
          <w:szCs w:val="28"/>
          <w:rtl/>
        </w:rPr>
        <w:t xml:space="preserve"> الجدولة، أسلوب المراقبة الفورية والتحليل </w:t>
      </w:r>
      <w:proofErr w:type="spellStart"/>
      <w:r w:rsidRPr="00C04950">
        <w:rPr>
          <w:rFonts w:ascii="Sakkal Majalla" w:hAnsi="Sakkal Majalla" w:cs="Simplified Arabic"/>
          <w:sz w:val="28"/>
          <w:szCs w:val="28"/>
          <w:rtl/>
        </w:rPr>
        <w:t>التنبؤي</w:t>
      </w:r>
      <w:proofErr w:type="spellEnd"/>
      <w:r w:rsidRPr="00C04950">
        <w:rPr>
          <w:rFonts w:ascii="Sakkal Majalla" w:hAnsi="Sakkal Majalla" w:cs="Simplified Arabic"/>
          <w:sz w:val="28"/>
          <w:szCs w:val="28"/>
          <w:rtl/>
        </w:rPr>
        <w:t xml:space="preserve">) في تحسين إدارة الجدول الزمني والموارد في مشاريع البنية التحتية الرشيقة في المملكة العربية السعودية، وقد تكون مجتمع الدراسة من العاملين بمشاريع البنية التحتية الرشيقة في المملكة العربية السعودية، واشتملت عينة الدراسة على (95) مفردة، واستخدم الباحث المنهج الوصفي كمنهج للدراسة، والذي يركز على دراسة الوضع الحالي لظاهرة معينة كما هي موجودة في الواقع، واستعان بالاستبانة كأداة للدراسة، وقد توصلت الدراسة إلى عدد من النتائج، أهمها: إن استخدام أساليب تعزيز تطبيقات الذكاء الاصطناعي جاءوا بدرجة استجابة (عالية)؛ حيث جاء الأسلوب الأول: تحليل البيانات الضخمة بمتوسط حسابي (3.70)، وجاء الأسلوب الثاني: </w:t>
      </w:r>
      <w:proofErr w:type="spellStart"/>
      <w:r w:rsidRPr="00C04950">
        <w:rPr>
          <w:rFonts w:ascii="Sakkal Majalla" w:hAnsi="Sakkal Majalla" w:cs="Simplified Arabic"/>
          <w:sz w:val="28"/>
          <w:szCs w:val="28"/>
          <w:rtl/>
        </w:rPr>
        <w:t>أتمتة</w:t>
      </w:r>
      <w:proofErr w:type="spellEnd"/>
      <w:r w:rsidRPr="00C04950">
        <w:rPr>
          <w:rFonts w:ascii="Sakkal Majalla" w:hAnsi="Sakkal Majalla" w:cs="Simplified Arabic"/>
          <w:sz w:val="28"/>
          <w:szCs w:val="28"/>
          <w:rtl/>
        </w:rPr>
        <w:t xml:space="preserve"> الجدولة بمتوسط حسابي (4.05)، وقد جاء والأسلوب الثالث: المراقبة الفورية والتحليل </w:t>
      </w:r>
      <w:proofErr w:type="spellStart"/>
      <w:r w:rsidRPr="00C04950">
        <w:rPr>
          <w:rFonts w:ascii="Sakkal Majalla" w:hAnsi="Sakkal Majalla" w:cs="Simplified Arabic"/>
          <w:sz w:val="28"/>
          <w:szCs w:val="28"/>
          <w:rtl/>
        </w:rPr>
        <w:t>التنبؤي</w:t>
      </w:r>
      <w:proofErr w:type="spellEnd"/>
      <w:r w:rsidRPr="00C04950">
        <w:rPr>
          <w:rFonts w:ascii="Sakkal Majalla" w:hAnsi="Sakkal Majalla" w:cs="Simplified Arabic"/>
          <w:sz w:val="28"/>
          <w:szCs w:val="28"/>
          <w:rtl/>
        </w:rPr>
        <w:t xml:space="preserve"> بمتوسط حسابي (3.42). وقد أوصت الدراسة بالعديد من التوصيات أهمها: ضرورة عقد دورات تدريبية للعاملين في مشاريع البنية التحتية الرشيقة على استخدام تطبيقات الذكاء الاصطناعي بشكل فعال، ضرورة استخدام تقنيات الذكاء الاصطناعي في تحليل البيانات التاريخية للتنبؤ بالاحتياجات المستقبلية، العمل على استخدام تطبيقات الذكاء الاصطناعي في إدارة الجدول الزمني</w:t>
      </w:r>
      <w:r w:rsidRPr="00C04950">
        <w:rPr>
          <w:rFonts w:ascii="Sakkal Majalla" w:hAnsi="Sakkal Majalla" w:cs="Simplified Arabic"/>
          <w:sz w:val="28"/>
          <w:szCs w:val="28"/>
        </w:rPr>
        <w:t>.</w:t>
      </w:r>
    </w:p>
    <w:p w14:paraId="6A656F31" w14:textId="18A1A42D" w:rsidR="00C04950" w:rsidRPr="00E15654" w:rsidRDefault="00C04950" w:rsidP="00C04950">
      <w:pPr>
        <w:jc w:val="both"/>
        <w:rPr>
          <w:rFonts w:ascii="Sakkal Majalla" w:hAnsi="Sakkal Majalla" w:cs="AL-Mateen"/>
          <w:b/>
          <w:bCs/>
          <w:sz w:val="28"/>
          <w:szCs w:val="28"/>
          <w:rtl/>
        </w:rPr>
      </w:pPr>
      <w:r w:rsidRPr="00E15654">
        <w:rPr>
          <w:rFonts w:ascii="Sakkal Majalla" w:hAnsi="Sakkal Majalla" w:cs="AL-Mateen" w:hint="cs"/>
          <w:b/>
          <w:bCs/>
          <w:sz w:val="28"/>
          <w:szCs w:val="28"/>
          <w:rtl/>
        </w:rPr>
        <w:t xml:space="preserve">دراسة </w:t>
      </w:r>
      <w:hyperlink r:id="rId11" w:history="1">
        <w:r w:rsidRPr="00E15654">
          <w:rPr>
            <w:rFonts w:ascii="Sakkal Majalla" w:hAnsi="Sakkal Majalla" w:cs="AL-Mateen"/>
            <w:b/>
            <w:bCs/>
            <w:sz w:val="28"/>
            <w:szCs w:val="28"/>
            <w:rtl/>
          </w:rPr>
          <w:t>نصر، ناجي محمد ناجي</w:t>
        </w:r>
      </w:hyperlink>
      <w:r w:rsidRPr="00E15654">
        <w:rPr>
          <w:rFonts w:ascii="Sakkal Majalla" w:hAnsi="Sakkal Majalla" w:cs="AL-Mateen" w:hint="cs"/>
          <w:b/>
          <w:bCs/>
          <w:sz w:val="28"/>
          <w:szCs w:val="28"/>
          <w:rtl/>
        </w:rPr>
        <w:t xml:space="preserve"> (2024 ) </w:t>
      </w:r>
      <w:r w:rsidRPr="00E15654">
        <w:rPr>
          <w:rFonts w:ascii="Sakkal Majalla" w:hAnsi="Sakkal Majalla" w:cs="AL-Mateen"/>
          <w:b/>
          <w:bCs/>
          <w:sz w:val="28"/>
          <w:szCs w:val="28"/>
        </w:rPr>
        <w:t>"</w:t>
      </w:r>
      <w:r w:rsidRPr="00E15654">
        <w:rPr>
          <w:rFonts w:ascii="Sakkal Majalla" w:hAnsi="Sakkal Majalla" w:cs="AL-Mateen"/>
          <w:b/>
          <w:bCs/>
          <w:sz w:val="28"/>
          <w:szCs w:val="28"/>
          <w:rtl/>
        </w:rPr>
        <w:t xml:space="preserve">أثر الذكاء الاصطناعي </w:t>
      </w:r>
      <w:proofErr w:type="spellStart"/>
      <w:r w:rsidRPr="00E15654">
        <w:rPr>
          <w:rFonts w:ascii="Sakkal Majalla" w:hAnsi="Sakkal Majalla" w:cs="AL-Mateen"/>
          <w:b/>
          <w:bCs/>
          <w:sz w:val="28"/>
          <w:szCs w:val="28"/>
          <w:rtl/>
        </w:rPr>
        <w:t>والأتمتة</w:t>
      </w:r>
      <w:proofErr w:type="spellEnd"/>
      <w:r w:rsidRPr="00E15654">
        <w:rPr>
          <w:rFonts w:ascii="Sakkal Majalla" w:hAnsi="Sakkal Majalla" w:cs="AL-Mateen"/>
          <w:b/>
          <w:bCs/>
          <w:sz w:val="28"/>
          <w:szCs w:val="28"/>
          <w:rtl/>
        </w:rPr>
        <w:t xml:space="preserve"> على عمليات إدارة المشاريع</w:t>
      </w:r>
      <w:r w:rsidRPr="00E15654">
        <w:rPr>
          <w:rFonts w:ascii="Sakkal Majalla" w:hAnsi="Sakkal Majalla" w:cs="AL-Mateen"/>
          <w:b/>
          <w:bCs/>
          <w:sz w:val="28"/>
          <w:szCs w:val="28"/>
        </w:rPr>
        <w:t>"</w:t>
      </w:r>
    </w:p>
    <w:p w14:paraId="0C240C6C" w14:textId="78943605" w:rsidR="00C04950" w:rsidRDefault="00C04950" w:rsidP="00C04950">
      <w:pPr>
        <w:jc w:val="both"/>
        <w:rPr>
          <w:rFonts w:ascii="Sakkal Majalla" w:hAnsi="Sakkal Majalla" w:cs="Simplified Arabic"/>
          <w:sz w:val="28"/>
          <w:szCs w:val="28"/>
          <w:rtl/>
        </w:rPr>
      </w:pPr>
      <w:r w:rsidRPr="00C04950">
        <w:rPr>
          <w:rFonts w:ascii="Sakkal Majalla" w:hAnsi="Sakkal Majalla" w:cs="Simplified Arabic"/>
          <w:sz w:val="28"/>
          <w:szCs w:val="28"/>
          <w:rtl/>
        </w:rPr>
        <w:t xml:space="preserve">يستكشف هذا البحث تأثير الذكاء الاصطناعي </w:t>
      </w:r>
      <w:proofErr w:type="spellStart"/>
      <w:r w:rsidRPr="00C04950">
        <w:rPr>
          <w:rFonts w:ascii="Sakkal Majalla" w:hAnsi="Sakkal Majalla" w:cs="Simplified Arabic"/>
          <w:sz w:val="28"/>
          <w:szCs w:val="28"/>
          <w:rtl/>
        </w:rPr>
        <w:t>والأتمتة</w:t>
      </w:r>
      <w:proofErr w:type="spellEnd"/>
      <w:r w:rsidRPr="00C04950">
        <w:rPr>
          <w:rFonts w:ascii="Sakkal Majalla" w:hAnsi="Sakkal Majalla" w:cs="Simplified Arabic"/>
          <w:sz w:val="28"/>
          <w:szCs w:val="28"/>
          <w:rtl/>
        </w:rPr>
        <w:t xml:space="preserve"> على عمليات إدارة المشاريع، مع التركيز على كيفية تعزيز الأدوات التي تعتمد على الذكاء الاصطناعي للكفاءة والدقة والقدرة على التكيف. ويناقش دور الذكاء الاصطناعي في التخطيط والجدولة والتنفيذ والمراقبة وإدارة المخاطر، مع تسليط الضوء على كيفية مساهمة التحليلات </w:t>
      </w:r>
      <w:proofErr w:type="spellStart"/>
      <w:r w:rsidRPr="00C04950">
        <w:rPr>
          <w:rFonts w:ascii="Sakkal Majalla" w:hAnsi="Sakkal Majalla" w:cs="Simplified Arabic"/>
          <w:sz w:val="28"/>
          <w:szCs w:val="28"/>
          <w:rtl/>
        </w:rPr>
        <w:t>التنبؤية</w:t>
      </w:r>
      <w:proofErr w:type="spellEnd"/>
      <w:r w:rsidRPr="00C04950">
        <w:rPr>
          <w:rFonts w:ascii="Sakkal Majalla" w:hAnsi="Sakkal Majalla" w:cs="Simplified Arabic"/>
          <w:sz w:val="28"/>
          <w:szCs w:val="28"/>
          <w:rtl/>
        </w:rPr>
        <w:t xml:space="preserve"> ولوحات المعلومات الآلية والاستراتيجيات التكيفية في تحسين نتائج المشروع. تتبنى الدراسة نهجا مختلطا، باستخدام كل من الرؤى النوعية من المقابلات ودراسات الحالة والبيانات الكمية من الاستطلاعات لتحليل تأثير الذكاء الاصطناعي على إدارة المشاريع. في حين يقدم الذكاء الاصطناعي فوائد كبيرة، فإنه يطرح أيضا تحديات مثل مقاومة التغيير، وفجوات المهارات، والمخاوف الأخلاقية، وقضايا خصوصية البيانات. تشمل التوصيات التنفيذ التدريجي للذكاء الاصطناعي، وتدريب الموظفين، وإدارة التغيير الاستراتيجي لضمان التبني الفعال. تشير النتائج إلى أن الذكاء الاصطناعي لديه القدرة على إعادة تعريف أدوار إدارة المشاريع التقليدية، مع التركيز على اتخاذ القرارات القائمة على البيانات وإدارة المخاطر الاستباقية</w:t>
      </w:r>
      <w:r w:rsidRPr="00C04950">
        <w:rPr>
          <w:rFonts w:ascii="Sakkal Majalla" w:hAnsi="Sakkal Majalla" w:cs="Simplified Arabic"/>
          <w:sz w:val="28"/>
          <w:szCs w:val="28"/>
        </w:rPr>
        <w:t>.</w:t>
      </w:r>
    </w:p>
    <w:p w14:paraId="6ABEDFC5" w14:textId="17A25975" w:rsidR="00643538" w:rsidRPr="00E15654" w:rsidRDefault="00643538" w:rsidP="00643538">
      <w:pPr>
        <w:jc w:val="both"/>
        <w:rPr>
          <w:rFonts w:ascii="Sakkal Majalla" w:hAnsi="Sakkal Majalla" w:cs="AL-Mateen"/>
          <w:b/>
          <w:bCs/>
          <w:sz w:val="28"/>
          <w:szCs w:val="28"/>
          <w:rtl/>
        </w:rPr>
      </w:pPr>
      <w:r w:rsidRPr="00E15654">
        <w:rPr>
          <w:rFonts w:ascii="Sakkal Majalla" w:hAnsi="Sakkal Majalla" w:cs="AL-Mateen" w:hint="cs"/>
          <w:b/>
          <w:bCs/>
          <w:sz w:val="28"/>
          <w:szCs w:val="28"/>
          <w:rtl/>
        </w:rPr>
        <w:t>دراسة الزوايدة (2024) استخدام</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تقنيات</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الذكاء</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الاصطناعي</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في</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تحسين</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إدارة</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المشاريع</w:t>
      </w:r>
      <w:r w:rsidRPr="00E15654">
        <w:rPr>
          <w:rFonts w:ascii="Sakkal Majalla" w:hAnsi="Sakkal Majalla" w:cs="AL-Mateen"/>
          <w:b/>
          <w:bCs/>
          <w:sz w:val="28"/>
          <w:szCs w:val="28"/>
        </w:rPr>
        <w:t xml:space="preserve"> </w:t>
      </w:r>
      <w:r w:rsidRPr="00E15654">
        <w:rPr>
          <w:rFonts w:ascii="Sakkal Majalla" w:hAnsi="Sakkal Majalla" w:cs="AL-Mateen" w:hint="cs"/>
          <w:b/>
          <w:bCs/>
          <w:sz w:val="28"/>
          <w:szCs w:val="28"/>
          <w:rtl/>
        </w:rPr>
        <w:t>الهندسية</w:t>
      </w:r>
    </w:p>
    <w:p w14:paraId="20111287" w14:textId="77777777" w:rsidR="00643538" w:rsidRPr="00643538" w:rsidRDefault="00643538" w:rsidP="00643538">
      <w:pPr>
        <w:spacing w:before="100" w:beforeAutospacing="1" w:after="100" w:afterAutospacing="1" w:line="240" w:lineRule="auto"/>
        <w:jc w:val="both"/>
        <w:rPr>
          <w:rFonts w:ascii="Sakkal Majalla" w:hAnsi="Sakkal Majalla" w:cs="Simplified Arabic"/>
          <w:sz w:val="28"/>
          <w:szCs w:val="28"/>
        </w:rPr>
      </w:pPr>
      <w:r w:rsidRPr="00643538">
        <w:rPr>
          <w:rFonts w:ascii="Sakkal Majalla" w:hAnsi="Sakkal Majalla" w:cs="Simplified Arabic"/>
          <w:sz w:val="28"/>
          <w:szCs w:val="28"/>
          <w:rtl/>
        </w:rPr>
        <w:t xml:space="preserve">يمثل توظيف تقنيات الذكاء الاصطناعي في إدارة المشاريع الهندسية تحولًا نوعيًا في آليات العمل وأساليب التخطيط والتنفيذ. ففي ظل التحديات المتزايدة التي تواجه المشاريع الكبرى من حيث التعقيد، وضيق الجداول الزمنية، وارتفاع التكاليف، بات من الضروري البحث عن حلول مبتكرة تعتمد على التكنولوجيا الحديثة. ويعد الذكاء الاصطناعي أحد أهم هذه الحلول، لما يوفره من أدوات متقدمة مثل التعلم الآلي، وتحليل البيانات الضخمة، والخوارزميات </w:t>
      </w:r>
      <w:proofErr w:type="spellStart"/>
      <w:r w:rsidRPr="00643538">
        <w:rPr>
          <w:rFonts w:ascii="Sakkal Majalla" w:hAnsi="Sakkal Majalla" w:cs="Simplified Arabic"/>
          <w:sz w:val="28"/>
          <w:szCs w:val="28"/>
          <w:rtl/>
        </w:rPr>
        <w:t>التنبؤية</w:t>
      </w:r>
      <w:proofErr w:type="spellEnd"/>
      <w:r w:rsidRPr="00643538">
        <w:rPr>
          <w:rFonts w:ascii="Sakkal Majalla" w:hAnsi="Sakkal Majalla" w:cs="Simplified Arabic"/>
          <w:sz w:val="28"/>
          <w:szCs w:val="28"/>
          <w:rtl/>
        </w:rPr>
        <w:t>، التي تُمكّن مديري المشاريع من التنبؤ المبكر بالمخاطر وتجاوزها بفعالية</w:t>
      </w:r>
      <w:r w:rsidRPr="00643538">
        <w:rPr>
          <w:rFonts w:ascii="Sakkal Majalla" w:hAnsi="Sakkal Majalla" w:cs="Simplified Arabic"/>
          <w:sz w:val="28"/>
          <w:szCs w:val="28"/>
        </w:rPr>
        <w:t>.</w:t>
      </w:r>
    </w:p>
    <w:p w14:paraId="4A00916F" w14:textId="77777777" w:rsidR="00643538" w:rsidRPr="00643538" w:rsidRDefault="00643538" w:rsidP="00643538">
      <w:pPr>
        <w:spacing w:before="100" w:beforeAutospacing="1" w:after="100" w:afterAutospacing="1" w:line="240" w:lineRule="auto"/>
        <w:jc w:val="both"/>
        <w:rPr>
          <w:rFonts w:ascii="Sakkal Majalla" w:hAnsi="Sakkal Majalla" w:cs="Simplified Arabic"/>
          <w:sz w:val="28"/>
          <w:szCs w:val="28"/>
        </w:rPr>
      </w:pPr>
      <w:r w:rsidRPr="00643538">
        <w:rPr>
          <w:rFonts w:ascii="Sakkal Majalla" w:hAnsi="Sakkal Majalla" w:cs="Simplified Arabic"/>
          <w:sz w:val="28"/>
          <w:szCs w:val="28"/>
          <w:rtl/>
        </w:rPr>
        <w:t>يسهم هذا النوع من التقنيات في دعم عملية اتخاذ القرار من خلال تقديم نماذج تحليلية دقيقة مبنية على معطيات واقعية ومتغيرة، ما يساعد على تخصيص الموارد بشكل أكثر كفاءة، وتحديد أولويات التنفيذ، وتجنب التأخيرات المكلفة. كما تتيح هذه الأدوات مراقبة الأداء بشكل مستمر، وتحسين استجابات المشروع للمتغيرات الميدانية، بالإضافة إلى تمكين التفاعل الذكي مع فرق العمل عبر نظم دعم القرار المعتمدة على الذكاء الاصطناعي</w:t>
      </w:r>
      <w:r w:rsidRPr="00643538">
        <w:rPr>
          <w:rFonts w:ascii="Sakkal Majalla" w:hAnsi="Sakkal Majalla" w:cs="Simplified Arabic"/>
          <w:sz w:val="28"/>
          <w:szCs w:val="28"/>
        </w:rPr>
        <w:t>.</w:t>
      </w:r>
    </w:p>
    <w:p w14:paraId="12D81CFE" w14:textId="77777777" w:rsidR="00643538" w:rsidRDefault="00643538" w:rsidP="00643538">
      <w:pPr>
        <w:spacing w:before="100" w:beforeAutospacing="1" w:after="100" w:afterAutospacing="1" w:line="240" w:lineRule="auto"/>
        <w:jc w:val="both"/>
        <w:rPr>
          <w:rFonts w:ascii="Sakkal Majalla" w:hAnsi="Sakkal Majalla" w:cs="Simplified Arabic"/>
          <w:sz w:val="28"/>
          <w:szCs w:val="28"/>
          <w:rtl/>
        </w:rPr>
      </w:pPr>
      <w:r w:rsidRPr="00643538">
        <w:rPr>
          <w:rFonts w:ascii="Sakkal Majalla" w:hAnsi="Sakkal Majalla" w:cs="Simplified Arabic"/>
          <w:sz w:val="28"/>
          <w:szCs w:val="28"/>
          <w:rtl/>
        </w:rPr>
        <w:t>وإلى جانب تحسين الكفاءة التشغيلية، تفتح هذه التقنيات آفاقًا جديدة في تطوير البنية المؤسسية لإدارة المشاريع، بما يضمن الاستدامة والتحسين المستمر في الأداء. كما تعزز من القدرة التنافسية للمؤسسات العاملة في القطاع الهندسي، وتساعدها على التكيف السريع مع بيئة العمل المتغيرة واحتياجات السوق، مما يجعل من الذكاء الاصطناعي أحد الركائز الأساسية لمستقبل إدارة المشاريع الهندسية الذكية والمستدامة</w:t>
      </w:r>
      <w:r w:rsidRPr="00643538">
        <w:rPr>
          <w:rFonts w:ascii="Sakkal Majalla" w:hAnsi="Sakkal Majalla" w:cs="Simplified Arabic"/>
          <w:sz w:val="28"/>
          <w:szCs w:val="28"/>
        </w:rPr>
        <w:t>.</w:t>
      </w:r>
    </w:p>
    <w:p w14:paraId="3BD10F2C" w14:textId="77777777" w:rsidR="00643538" w:rsidRPr="00E15654" w:rsidRDefault="00643538" w:rsidP="00E15654">
      <w:pPr>
        <w:jc w:val="both"/>
        <w:rPr>
          <w:rFonts w:ascii="Sakkal Majalla" w:hAnsi="Sakkal Majalla" w:cs="AL-Mateen"/>
          <w:b/>
          <w:bCs/>
          <w:sz w:val="28"/>
          <w:szCs w:val="28"/>
        </w:rPr>
      </w:pPr>
      <w:r w:rsidRPr="00E15654">
        <w:rPr>
          <w:rFonts w:ascii="Sakkal Majalla" w:hAnsi="Sakkal Majalla" w:cs="AL-Mateen" w:hint="cs"/>
          <w:b/>
          <w:bCs/>
          <w:sz w:val="28"/>
          <w:szCs w:val="28"/>
          <w:rtl/>
        </w:rPr>
        <w:t xml:space="preserve">دراسة الحسن ، العوض (2024 ) </w:t>
      </w:r>
      <w:r w:rsidRPr="00E15654">
        <w:rPr>
          <w:rFonts w:ascii="Sakkal Majalla" w:hAnsi="Sakkal Majalla" w:cs="AL-Mateen"/>
          <w:b/>
          <w:bCs/>
          <w:sz w:val="28"/>
          <w:szCs w:val="28"/>
          <w:rtl/>
        </w:rPr>
        <w:t>تقييم أثر الذكاء الاصطناعي في إدارة المشاريع الهندسية الإنشائية</w:t>
      </w:r>
    </w:p>
    <w:p w14:paraId="595F256A" w14:textId="168B403B" w:rsidR="00643538" w:rsidRPr="00643538" w:rsidRDefault="00643538" w:rsidP="00643538">
      <w:pPr>
        <w:spacing w:before="100" w:beforeAutospacing="1" w:after="100" w:afterAutospacing="1" w:line="240" w:lineRule="auto"/>
        <w:jc w:val="both"/>
        <w:rPr>
          <w:rFonts w:ascii="Sakkal Majalla" w:hAnsi="Sakkal Majalla" w:cs="Simplified Arabic"/>
          <w:sz w:val="28"/>
          <w:szCs w:val="28"/>
        </w:rPr>
      </w:pPr>
      <w:r w:rsidRPr="00643538">
        <w:rPr>
          <w:rFonts w:ascii="Sakkal Majalla" w:hAnsi="Sakkal Majalla" w:cs="Simplified Arabic"/>
          <w:sz w:val="28"/>
          <w:szCs w:val="28"/>
          <w:rtl/>
        </w:rPr>
        <w:t xml:space="preserve">تقيّم هذه الدراسة تأثير استخدام الذكاء الاصطناعي في إدارة المشاريع الهندسية الإنشائية. ومع تزايد تعقيد وحجم المشاريع الإنشائية، يقدم الذكاء الاصطناعي حلولاً واعدة لتعزيز الكفاءة والدقة وعمليات اتخاذ القرار. تبحث هذه الدراسة في الفوائد المحتملة والتحديات والتطبيقات العملية للذكاء الاصطناعي في إدارة المشاريع الإنشائية من خلال دراسات حالة مفصلة. استخدمت الدراسة منهجية مختلطة تجمع بين الأساليب الكمية والنوعية. تم جمع البيانات من خلال مراجعة الأدبيات ودراسات الحالة التي تم فيها تطبيق الذكاء الاصطناعي بنجاح. تضمنت التحليلات مقارنات بين المشاريع التي استخدمت الذكاء الاصطناعي وتلك التي لم تستخدمه، وذلك لتحديد الفوائد والمشاكل التي </w:t>
      </w:r>
      <w:proofErr w:type="spellStart"/>
      <w:r w:rsidRPr="00643538">
        <w:rPr>
          <w:rFonts w:ascii="Sakkal Majalla" w:hAnsi="Sakkal Majalla" w:cs="Simplified Arabic"/>
          <w:sz w:val="28"/>
          <w:szCs w:val="28"/>
          <w:rtl/>
        </w:rPr>
        <w:t>يواجهها</w:t>
      </w:r>
      <w:proofErr w:type="spellEnd"/>
      <w:r w:rsidRPr="00643538">
        <w:rPr>
          <w:rFonts w:ascii="Sakkal Majalla" w:hAnsi="Sakkal Majalla" w:cs="Simplified Arabic"/>
          <w:sz w:val="28"/>
          <w:szCs w:val="28"/>
          <w:rtl/>
        </w:rPr>
        <w:t xml:space="preserve"> تنفيذ الذكاء الاصطناعي. أظهرت النتائج تحسينات كبيرة في جدولة المشاريع، وتقدير التكاليف، وإدارة المخاطر. على سبيل المثال، قللت الأنظمة المدعومة بالذكاء الاصطناعي من أخطاء الجدولة بنسبة 35%، مما أدى إلى جداول زمنية أكثر دقة. كما أدى التكامل إلى تقليل مدة المشاريع بنسبة 20% بفضل تحسين تخصيص الموارد وإدارة المخاطر بشكل استباقي. بالإضافة إلى ذلك، ساهمت الأنظمة المدعومة بالذكاء الاصطناعي في تحسين رضا أصحاب المصلحة بنسبة 25% . فيما يتعلق بتقدير التكاليف، حسّنت أدوات تقدير التكاليف المدعومة بالذكاء الاصطناعي دقة التقديرات بنسبة 30%، مما ساعد في تقليل تجاوزات الميزانية بنسبة 40%. في إدارة المخاطر، حسّنت الأدوات المدعومة بالذكاء الاصطناعي من دقة تحديد المخاطر بنسبة 45%، مما أدى إلى اكتشاف مبكر للمشكلات المحتملة وتطوير استراتيجيات تخفيف فعالة قللت من تأثير المخاطر بنسبة 30%. وبفضل هذه التحسينات، زاد معدل نجاح المشاريع بنسبة 20%. توضح هذه النتائج أن تكامل الذكاء الاصطناعي في إدارة المشاريع الهندسية الإنشائية يمكن أن يؤدي إلى تحسينات ملموسة في كفاءة المشاريع ودقة التكاليف وإدارة المخاطر، مما يعزز من رضا أصحاب المصلحة ويساهم في نتائج مشروع أكثر نجاحاً</w:t>
      </w:r>
      <w:r w:rsidRPr="00643538">
        <w:rPr>
          <w:rFonts w:ascii="Sakkal Majalla" w:hAnsi="Sakkal Majalla" w:cs="Simplified Arabic"/>
          <w:sz w:val="28"/>
          <w:szCs w:val="28"/>
        </w:rPr>
        <w:t>.</w:t>
      </w:r>
    </w:p>
    <w:p w14:paraId="243A50EA" w14:textId="77777777" w:rsidR="00E15654" w:rsidRPr="00E15654" w:rsidRDefault="00E15654" w:rsidP="00E15654">
      <w:pPr>
        <w:jc w:val="both"/>
        <w:rPr>
          <w:rFonts w:ascii="Sakkal Majalla" w:hAnsi="Sakkal Majalla" w:cs="AL-Mateen" w:hint="cs"/>
          <w:b/>
          <w:bCs/>
          <w:sz w:val="28"/>
          <w:szCs w:val="28"/>
          <w:rtl/>
        </w:rPr>
      </w:pPr>
      <w:r w:rsidRPr="00E15654">
        <w:rPr>
          <w:rFonts w:ascii="Sakkal Majalla" w:hAnsi="Sakkal Majalla" w:cs="AL-Mateen" w:hint="cs"/>
          <w:b/>
          <w:bCs/>
          <w:sz w:val="28"/>
          <w:szCs w:val="28"/>
          <w:rtl/>
        </w:rPr>
        <w:t xml:space="preserve">دراسة زلط (2024) </w:t>
      </w:r>
      <w:r w:rsidR="00643538" w:rsidRPr="00E15654">
        <w:rPr>
          <w:rFonts w:ascii="Sakkal Majalla" w:hAnsi="Sakkal Majalla" w:cs="AL-Mateen" w:hint="cs"/>
          <w:b/>
          <w:bCs/>
          <w:sz w:val="28"/>
          <w:szCs w:val="28"/>
          <w:rtl/>
        </w:rPr>
        <w:t>استخدام تقنيات الذكاء الاصطناعي في إدارة الهوية المؤسسية الرقمية في ظل التحول الرقمي</w:t>
      </w:r>
    </w:p>
    <w:p w14:paraId="67543664" w14:textId="431F5710" w:rsidR="00643538" w:rsidRPr="00643538" w:rsidRDefault="00643538" w:rsidP="00643538">
      <w:p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643538">
        <w:rPr>
          <w:rFonts w:ascii="Simplified Arabic" w:eastAsia="Times New Roman" w:hAnsi="Simplified Arabic" w:cs="Simplified Arabic" w:hint="cs"/>
          <w:kern w:val="0"/>
          <w:sz w:val="32"/>
          <w:szCs w:val="32"/>
          <w:rtl/>
          <w14:ligatures w14:val="none"/>
        </w:rPr>
        <w:t>يهدف البحث الحالي إلى دراسة أثر تقنيات الذكاء الاصطناعي على إدارة الهوية المؤسسية الرقمية في ظل التحول الرقمي. وقد اعتمد البحث على عينة عشوائية طبقية من المسؤولين والعاملين بشركة المصرية للاتصالات</w:t>
      </w:r>
      <w:r w:rsidRPr="00643538">
        <w:rPr>
          <w:rFonts w:ascii="Simplified Arabic" w:eastAsia="Times New Roman" w:hAnsi="Simplified Arabic" w:cs="Simplified Arabic" w:hint="cs"/>
          <w:kern w:val="0"/>
          <w:sz w:val="32"/>
          <w:szCs w:val="32"/>
          <w14:ligatures w14:val="none"/>
        </w:rPr>
        <w:t xml:space="preserve"> (WE)</w:t>
      </w:r>
      <w:r w:rsidRPr="00643538">
        <w:rPr>
          <w:rFonts w:ascii="Simplified Arabic" w:eastAsia="Times New Roman" w:hAnsi="Simplified Arabic" w:cs="Simplified Arabic" w:hint="cs"/>
          <w:kern w:val="0"/>
          <w:sz w:val="32"/>
          <w:szCs w:val="32"/>
          <w:rtl/>
          <w14:ligatures w14:val="none"/>
        </w:rPr>
        <w:t>، بلغ عددهم 12 فردًا. واستخدم البحث دليل المقابلة المتعمقة كأداة لجمع البيانات</w:t>
      </w:r>
      <w:r w:rsidRPr="00643538">
        <w:rPr>
          <w:rFonts w:ascii="Simplified Arabic" w:eastAsia="Times New Roman" w:hAnsi="Simplified Arabic" w:cs="Simplified Arabic" w:hint="cs"/>
          <w:kern w:val="0"/>
          <w:sz w:val="32"/>
          <w:szCs w:val="32"/>
          <w14:ligatures w14:val="none"/>
        </w:rPr>
        <w:t>.</w:t>
      </w:r>
    </w:p>
    <w:p w14:paraId="24B78939" w14:textId="77777777" w:rsidR="00643538" w:rsidRPr="00643538" w:rsidRDefault="00643538" w:rsidP="00643538">
      <w:p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643538">
        <w:rPr>
          <w:rFonts w:ascii="Simplified Arabic" w:eastAsia="Times New Roman" w:hAnsi="Simplified Arabic" w:cs="Simplified Arabic" w:hint="cs"/>
          <w:kern w:val="0"/>
          <w:sz w:val="32"/>
          <w:szCs w:val="32"/>
          <w:rtl/>
          <w14:ligatures w14:val="none"/>
        </w:rPr>
        <w:t>وقد خلص البحث إلى أن عوامل نجاح أي هوية مؤسسية رقمية تتمثل في القيادة والتميّز، ودراسة الجمهور واحتياجاته، وتبني ثقافة الابتكار والإبداع في بيئة العمل، مع ضرورة التطوير المستمر بما يتناسب مع آليات التحول الرقمي. كما تبين أن الهوية المؤسسية لشركة المصرية للاتصالات ترتكز على تطوير قطاع الاتصالات والبنية التحتية الرقمية، وأن الاعتماد على تقنيات الذكاء الاصطناعي يعزز من المسؤولية الاجتماعية في المجتمع من خلال المشاريع التي تقدمها الشركة، مما يعكس صورة إيجابية عنها ويعزز من قيم الاستدامة</w:t>
      </w:r>
      <w:r w:rsidRPr="00643538">
        <w:rPr>
          <w:rFonts w:ascii="Simplified Arabic" w:eastAsia="Times New Roman" w:hAnsi="Simplified Arabic" w:cs="Simplified Arabic" w:hint="cs"/>
          <w:kern w:val="0"/>
          <w:sz w:val="32"/>
          <w:szCs w:val="32"/>
          <w14:ligatures w14:val="none"/>
        </w:rPr>
        <w:t>.</w:t>
      </w:r>
    </w:p>
    <w:p w14:paraId="301822F4" w14:textId="77777777" w:rsidR="00643538" w:rsidRPr="00643538" w:rsidRDefault="00643538" w:rsidP="00643538">
      <w:p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643538">
        <w:rPr>
          <w:rFonts w:ascii="Simplified Arabic" w:eastAsia="Times New Roman" w:hAnsi="Simplified Arabic" w:cs="Simplified Arabic" w:hint="cs"/>
          <w:kern w:val="0"/>
          <w:sz w:val="32"/>
          <w:szCs w:val="32"/>
          <w:rtl/>
          <w14:ligatures w14:val="none"/>
        </w:rPr>
        <w:t xml:space="preserve">وأظهر البحث كذلك أهمية مواقع التواصل الاجتماعي في بناء وإدارة الهوية المؤسسية بكفاءة عالية. كما اتضح أن الشركة تعتمد على تقنيات الذكاء الاصطناعي في عدة مجالات، أبرزها إدارة خدمات العملاء، التسويق، تحليل البيانات، </w:t>
      </w:r>
      <w:proofErr w:type="spellStart"/>
      <w:r w:rsidRPr="00643538">
        <w:rPr>
          <w:rFonts w:ascii="Simplified Arabic" w:eastAsia="Times New Roman" w:hAnsi="Simplified Arabic" w:cs="Simplified Arabic" w:hint="cs"/>
          <w:kern w:val="0"/>
          <w:sz w:val="32"/>
          <w:szCs w:val="32"/>
          <w:rtl/>
          <w14:ligatures w14:val="none"/>
        </w:rPr>
        <w:t>أتمتة</w:t>
      </w:r>
      <w:proofErr w:type="spellEnd"/>
      <w:r w:rsidRPr="00643538">
        <w:rPr>
          <w:rFonts w:ascii="Simplified Arabic" w:eastAsia="Times New Roman" w:hAnsi="Simplified Arabic" w:cs="Simplified Arabic" w:hint="cs"/>
          <w:kern w:val="0"/>
          <w:sz w:val="32"/>
          <w:szCs w:val="32"/>
          <w:rtl/>
          <w14:ligatures w14:val="none"/>
        </w:rPr>
        <w:t xml:space="preserve"> المهام الشبكية، والتنبؤ بالمخاطر. وأوضح البحث أيضًا وجود عدد من العوائق الفنية والتقنية، مثل تعقيد البيئة الرقمية، إلى جانب عوائق تنظيمية مثل ضعف المرونة في إدارة الذكاء الاصطناعي، بالإضافة إلى عوائق مجتمعية تتعلق بجهل مفهوم الهوية المؤسسية الرقمية ودلالاتها، وأخرى أخلاقية وأمنية تتعلق بالخصوصية وأمن البيانات</w:t>
      </w:r>
      <w:r w:rsidRPr="00643538">
        <w:rPr>
          <w:rFonts w:ascii="Simplified Arabic" w:eastAsia="Times New Roman" w:hAnsi="Simplified Arabic" w:cs="Simplified Arabic" w:hint="cs"/>
          <w:kern w:val="0"/>
          <w:sz w:val="32"/>
          <w:szCs w:val="32"/>
          <w14:ligatures w14:val="none"/>
        </w:rPr>
        <w:t>.</w:t>
      </w:r>
    </w:p>
    <w:p w14:paraId="6D5E0CE7" w14:textId="77777777" w:rsidR="00A74F76" w:rsidRPr="00643538" w:rsidRDefault="00A74F76" w:rsidP="00A74F76">
      <w:pPr>
        <w:rPr>
          <w:rFonts w:ascii="Sakkal Majalla" w:hAnsi="Sakkal Majalla" w:cs="Sakkal Majalla"/>
          <w:sz w:val="28"/>
          <w:szCs w:val="28"/>
          <w:u w:val="single"/>
          <w:rtl/>
        </w:rPr>
      </w:pPr>
      <w:bookmarkStart w:id="0" w:name="_GoBack"/>
      <w:bookmarkEnd w:id="0"/>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0F731D52" w14:textId="3C72C8CA" w:rsidR="00A74F76" w:rsidRPr="0082452B" w:rsidRDefault="00A74F76" w:rsidP="00D22171">
      <w:pPr>
        <w:rPr>
          <w:rFonts w:ascii="Sakkal Majalla" w:hAnsi="Sakkal Majalla" w:cs="AL-Mateen"/>
          <w:b/>
          <w:bCs/>
          <w:sz w:val="34"/>
          <w:szCs w:val="34"/>
          <w:rtl/>
        </w:rPr>
      </w:pPr>
      <w:r w:rsidRPr="0082452B">
        <w:rPr>
          <w:rFonts w:ascii="Sakkal Majalla" w:hAnsi="Sakkal Majalla" w:cs="AL-Mateen" w:hint="cs"/>
          <w:b/>
          <w:bCs/>
          <w:sz w:val="34"/>
          <w:szCs w:val="34"/>
          <w:rtl/>
        </w:rPr>
        <w:t>المنطلقات النظرية للدراسة:</w:t>
      </w:r>
    </w:p>
    <w:p w14:paraId="720BC7C5" w14:textId="77777777" w:rsidR="00C04950" w:rsidRPr="00C04950" w:rsidRDefault="00C04950" w:rsidP="00C04950">
      <w:pPr>
        <w:spacing w:before="100" w:beforeAutospacing="1" w:after="100" w:afterAutospacing="1" w:line="240" w:lineRule="auto"/>
        <w:jc w:val="both"/>
        <w:rPr>
          <w:rFonts w:ascii="Times New Roman" w:eastAsia="Times New Roman" w:hAnsi="Times New Roman" w:cs="Simplified Arabic"/>
          <w:kern w:val="0"/>
          <w:sz w:val="32"/>
          <w:szCs w:val="32"/>
          <w14:ligatures w14:val="none"/>
        </w:rPr>
      </w:pPr>
      <w:r w:rsidRPr="00C04950">
        <w:rPr>
          <w:rFonts w:ascii="Times New Roman" w:eastAsia="Times New Roman" w:hAnsi="Times New Roman" w:cs="Simplified Arabic"/>
          <w:kern w:val="0"/>
          <w:sz w:val="32"/>
          <w:szCs w:val="32"/>
          <w:rtl/>
          <w14:ligatures w14:val="none"/>
        </w:rPr>
        <w:t>تنطلق هذه الدراسة من عدة مرتكزات نظرية أساسية تستند إلى مفاهيم حديثة في علوم الإدارة والتقنية، وتتمثل في ما يلي</w:t>
      </w:r>
      <w:r w:rsidRPr="00C04950">
        <w:rPr>
          <w:rFonts w:ascii="Times New Roman" w:eastAsia="Times New Roman" w:hAnsi="Times New Roman" w:cs="Simplified Arabic"/>
          <w:kern w:val="0"/>
          <w:sz w:val="32"/>
          <w:szCs w:val="32"/>
          <w14:ligatures w14:val="none"/>
        </w:rPr>
        <w:t>:</w:t>
      </w:r>
    </w:p>
    <w:p w14:paraId="48FBB711" w14:textId="77777777" w:rsidR="00C04950" w:rsidRPr="00C04950" w:rsidRDefault="00C04950" w:rsidP="00C04950">
      <w:pPr>
        <w:numPr>
          <w:ilvl w:val="0"/>
          <w:numId w:val="9"/>
        </w:numPr>
        <w:spacing w:before="100" w:beforeAutospacing="1" w:after="100" w:afterAutospacing="1" w:line="240" w:lineRule="auto"/>
        <w:rPr>
          <w:rFonts w:ascii="Times New Roman" w:eastAsia="Times New Roman" w:hAnsi="Times New Roman" w:cs="Simplified Arabic"/>
          <w:kern w:val="0"/>
          <w:sz w:val="32"/>
          <w:szCs w:val="32"/>
          <w14:ligatures w14:val="none"/>
        </w:rPr>
      </w:pPr>
      <w:r w:rsidRPr="00C04950">
        <w:rPr>
          <w:rFonts w:ascii="Times New Roman" w:eastAsia="Times New Roman" w:hAnsi="Times New Roman" w:cs="Simplified Arabic"/>
          <w:b/>
          <w:bCs/>
          <w:kern w:val="0"/>
          <w:sz w:val="32"/>
          <w:szCs w:val="32"/>
          <w:rtl/>
          <w14:ligatures w14:val="none"/>
        </w:rPr>
        <w:t>نظرية النظم</w:t>
      </w:r>
      <w:r w:rsidRPr="00C04950">
        <w:rPr>
          <w:rFonts w:ascii="Times New Roman" w:eastAsia="Times New Roman" w:hAnsi="Times New Roman" w:cs="Simplified Arabic"/>
          <w:b/>
          <w:bCs/>
          <w:kern w:val="0"/>
          <w:sz w:val="32"/>
          <w:szCs w:val="32"/>
          <w14:ligatures w14:val="none"/>
        </w:rPr>
        <w:t xml:space="preserve"> (Systems Theory):</w:t>
      </w:r>
      <w:r w:rsidRPr="00C04950">
        <w:rPr>
          <w:rFonts w:ascii="Times New Roman" w:eastAsia="Times New Roman" w:hAnsi="Times New Roman" w:cs="Simplified Arabic"/>
          <w:kern w:val="0"/>
          <w:sz w:val="32"/>
          <w:szCs w:val="32"/>
          <w14:ligatures w14:val="none"/>
        </w:rPr>
        <w:br/>
      </w:r>
      <w:r w:rsidRPr="00C04950">
        <w:rPr>
          <w:rFonts w:ascii="Times New Roman" w:eastAsia="Times New Roman" w:hAnsi="Times New Roman" w:cs="Simplified Arabic"/>
          <w:kern w:val="0"/>
          <w:sz w:val="32"/>
          <w:szCs w:val="32"/>
          <w:rtl/>
          <w14:ligatures w14:val="none"/>
        </w:rPr>
        <w:t xml:space="preserve">تفترض هذه النظرية أن المشروع يُعد نظامًا مترابطًا يتكون من مجموعة من العناصر (الوقت، التكلفة، الجودة، الموارد)، وبالتالي فإن أي تدخل في أحد هذه المكونات – مثل إدخال الذكاء الاصطناعي أو </w:t>
      </w:r>
      <w:proofErr w:type="spellStart"/>
      <w:r w:rsidRPr="00C04950">
        <w:rPr>
          <w:rFonts w:ascii="Times New Roman" w:eastAsia="Times New Roman" w:hAnsi="Times New Roman" w:cs="Simplified Arabic"/>
          <w:kern w:val="0"/>
          <w:sz w:val="32"/>
          <w:szCs w:val="32"/>
          <w:rtl/>
          <w14:ligatures w14:val="none"/>
        </w:rPr>
        <w:t>الأتمتة</w:t>
      </w:r>
      <w:proofErr w:type="spellEnd"/>
      <w:r w:rsidRPr="00C04950">
        <w:rPr>
          <w:rFonts w:ascii="Times New Roman" w:eastAsia="Times New Roman" w:hAnsi="Times New Roman" w:cs="Simplified Arabic"/>
          <w:kern w:val="0"/>
          <w:sz w:val="32"/>
          <w:szCs w:val="32"/>
          <w:rtl/>
          <w14:ligatures w14:val="none"/>
        </w:rPr>
        <w:t xml:space="preserve"> – سيؤثر بالضرورة على بقية عناصر النظام. وعليه، فإن تحسين الكفاءة في عملية معينة (مثل الجدولة أو تقدير التكاليف) سيُفضي إلى تحسين شامل في أداء المشروع</w:t>
      </w:r>
      <w:r w:rsidRPr="00C04950">
        <w:rPr>
          <w:rFonts w:ascii="Times New Roman" w:eastAsia="Times New Roman" w:hAnsi="Times New Roman" w:cs="Simplified Arabic"/>
          <w:kern w:val="0"/>
          <w:sz w:val="32"/>
          <w:szCs w:val="32"/>
          <w14:ligatures w14:val="none"/>
        </w:rPr>
        <w:t>.</w:t>
      </w:r>
    </w:p>
    <w:p w14:paraId="7BAAF398" w14:textId="77777777" w:rsidR="00C04950" w:rsidRPr="00C04950" w:rsidRDefault="00C04950" w:rsidP="00C04950">
      <w:pPr>
        <w:numPr>
          <w:ilvl w:val="0"/>
          <w:numId w:val="9"/>
        </w:numPr>
        <w:spacing w:before="100" w:beforeAutospacing="1" w:after="100" w:afterAutospacing="1" w:line="240" w:lineRule="auto"/>
        <w:rPr>
          <w:rFonts w:ascii="Times New Roman" w:eastAsia="Times New Roman" w:hAnsi="Times New Roman" w:cs="Simplified Arabic"/>
          <w:kern w:val="0"/>
          <w:sz w:val="32"/>
          <w:szCs w:val="32"/>
          <w14:ligatures w14:val="none"/>
        </w:rPr>
      </w:pPr>
      <w:r w:rsidRPr="00C04950">
        <w:rPr>
          <w:rFonts w:ascii="Times New Roman" w:eastAsia="Times New Roman" w:hAnsi="Times New Roman" w:cs="Simplified Arabic"/>
          <w:b/>
          <w:bCs/>
          <w:kern w:val="0"/>
          <w:sz w:val="32"/>
          <w:szCs w:val="32"/>
          <w:rtl/>
          <w14:ligatures w14:val="none"/>
        </w:rPr>
        <w:t>نظرية اتخاذ القرار</w:t>
      </w:r>
      <w:r w:rsidRPr="00C04950">
        <w:rPr>
          <w:rFonts w:ascii="Times New Roman" w:eastAsia="Times New Roman" w:hAnsi="Times New Roman" w:cs="Simplified Arabic"/>
          <w:b/>
          <w:bCs/>
          <w:kern w:val="0"/>
          <w:sz w:val="32"/>
          <w:szCs w:val="32"/>
          <w14:ligatures w14:val="none"/>
        </w:rPr>
        <w:t xml:space="preserve"> (Decision-Making Theory):</w:t>
      </w:r>
      <w:r w:rsidRPr="00C04950">
        <w:rPr>
          <w:rFonts w:ascii="Times New Roman" w:eastAsia="Times New Roman" w:hAnsi="Times New Roman" w:cs="Simplified Arabic"/>
          <w:kern w:val="0"/>
          <w:sz w:val="32"/>
          <w:szCs w:val="32"/>
          <w14:ligatures w14:val="none"/>
        </w:rPr>
        <w:br/>
      </w:r>
      <w:r w:rsidRPr="00C04950">
        <w:rPr>
          <w:rFonts w:ascii="Times New Roman" w:eastAsia="Times New Roman" w:hAnsi="Times New Roman" w:cs="Simplified Arabic"/>
          <w:kern w:val="0"/>
          <w:sz w:val="32"/>
          <w:szCs w:val="32"/>
          <w:rtl/>
          <w14:ligatures w14:val="none"/>
        </w:rPr>
        <w:t>تستند الدراسة إلى أن الذكاء الاصطناعي يمثل أداة متقدمة لدعم اتخاذ القرار من خلال تحليل البيانات الضخمة واستخراج الأنماط، ما يُعزز من دقة وسرعة القرارات الإدارية المتعلقة بالمشروعات، مثل تخصيص الموارد، وتحديد أولويات الأنشطة، والتنبؤ بالمخاطر المحتملة</w:t>
      </w:r>
      <w:r w:rsidRPr="00C04950">
        <w:rPr>
          <w:rFonts w:ascii="Times New Roman" w:eastAsia="Times New Roman" w:hAnsi="Times New Roman" w:cs="Simplified Arabic"/>
          <w:kern w:val="0"/>
          <w:sz w:val="32"/>
          <w:szCs w:val="32"/>
          <w14:ligatures w14:val="none"/>
        </w:rPr>
        <w:t>.</w:t>
      </w:r>
    </w:p>
    <w:p w14:paraId="6850080D" w14:textId="77777777" w:rsidR="00C04950" w:rsidRPr="00C04950" w:rsidRDefault="00C04950" w:rsidP="00C04950">
      <w:pPr>
        <w:numPr>
          <w:ilvl w:val="0"/>
          <w:numId w:val="9"/>
        </w:numPr>
        <w:spacing w:before="100" w:beforeAutospacing="1" w:after="100" w:afterAutospacing="1" w:line="240" w:lineRule="auto"/>
        <w:rPr>
          <w:rFonts w:ascii="Times New Roman" w:eastAsia="Times New Roman" w:hAnsi="Times New Roman" w:cs="Simplified Arabic"/>
          <w:kern w:val="0"/>
          <w:sz w:val="32"/>
          <w:szCs w:val="32"/>
          <w14:ligatures w14:val="none"/>
        </w:rPr>
      </w:pPr>
      <w:r w:rsidRPr="00C04950">
        <w:rPr>
          <w:rFonts w:ascii="Times New Roman" w:eastAsia="Times New Roman" w:hAnsi="Times New Roman" w:cs="Simplified Arabic"/>
          <w:b/>
          <w:bCs/>
          <w:kern w:val="0"/>
          <w:sz w:val="32"/>
          <w:szCs w:val="32"/>
          <w:rtl/>
          <w14:ligatures w14:val="none"/>
        </w:rPr>
        <w:t>نظرية الابتكار التقني</w:t>
      </w:r>
      <w:r w:rsidRPr="00C04950">
        <w:rPr>
          <w:rFonts w:ascii="Times New Roman" w:eastAsia="Times New Roman" w:hAnsi="Times New Roman" w:cs="Simplified Arabic"/>
          <w:b/>
          <w:bCs/>
          <w:kern w:val="0"/>
          <w:sz w:val="32"/>
          <w:szCs w:val="32"/>
          <w14:ligatures w14:val="none"/>
        </w:rPr>
        <w:t xml:space="preserve"> (Technology Acceptance Model - TAM):</w:t>
      </w:r>
      <w:r w:rsidRPr="00C04950">
        <w:rPr>
          <w:rFonts w:ascii="Times New Roman" w:eastAsia="Times New Roman" w:hAnsi="Times New Roman" w:cs="Simplified Arabic"/>
          <w:kern w:val="0"/>
          <w:sz w:val="32"/>
          <w:szCs w:val="32"/>
          <w14:ligatures w14:val="none"/>
        </w:rPr>
        <w:br/>
      </w:r>
      <w:r w:rsidRPr="00C04950">
        <w:rPr>
          <w:rFonts w:ascii="Times New Roman" w:eastAsia="Times New Roman" w:hAnsi="Times New Roman" w:cs="Simplified Arabic"/>
          <w:kern w:val="0"/>
          <w:sz w:val="32"/>
          <w:szCs w:val="32"/>
          <w:rtl/>
          <w14:ligatures w14:val="none"/>
        </w:rPr>
        <w:t xml:space="preserve">تفترض هذه النظرية أن تبنّي الأفراد للابتكارات التقنية يتوقف على تصوراتهم حول سهولة الاستخدام والفائدة المتوقعة. ومن هذا المنطلق، تتناول الدراسة كيفية إدراك مديري المشاريع وفِرَق العمل لفوائد الذكاء الاصطناعي </w:t>
      </w:r>
      <w:proofErr w:type="spellStart"/>
      <w:r w:rsidRPr="00C04950">
        <w:rPr>
          <w:rFonts w:ascii="Times New Roman" w:eastAsia="Times New Roman" w:hAnsi="Times New Roman" w:cs="Simplified Arabic"/>
          <w:kern w:val="0"/>
          <w:sz w:val="32"/>
          <w:szCs w:val="32"/>
          <w:rtl/>
          <w14:ligatures w14:val="none"/>
        </w:rPr>
        <w:t>والأتمتة</w:t>
      </w:r>
      <w:proofErr w:type="spellEnd"/>
      <w:r w:rsidRPr="00C04950">
        <w:rPr>
          <w:rFonts w:ascii="Times New Roman" w:eastAsia="Times New Roman" w:hAnsi="Times New Roman" w:cs="Simplified Arabic"/>
          <w:kern w:val="0"/>
          <w:sz w:val="32"/>
          <w:szCs w:val="32"/>
          <w:rtl/>
          <w14:ligatures w14:val="none"/>
        </w:rPr>
        <w:t>، وتأثير ذلك على استعدادهم لاستخدام هذه الأدوات ضمن بيئة العمل اليومية</w:t>
      </w:r>
      <w:r w:rsidRPr="00C04950">
        <w:rPr>
          <w:rFonts w:ascii="Times New Roman" w:eastAsia="Times New Roman" w:hAnsi="Times New Roman" w:cs="Simplified Arabic"/>
          <w:kern w:val="0"/>
          <w:sz w:val="32"/>
          <w:szCs w:val="32"/>
          <w14:ligatures w14:val="none"/>
        </w:rPr>
        <w:t>.</w:t>
      </w:r>
    </w:p>
    <w:p w14:paraId="6151C20C" w14:textId="77777777" w:rsidR="00C04950" w:rsidRPr="00C04950" w:rsidRDefault="00C04950" w:rsidP="00C04950">
      <w:pPr>
        <w:numPr>
          <w:ilvl w:val="0"/>
          <w:numId w:val="9"/>
        </w:numPr>
        <w:spacing w:before="100" w:beforeAutospacing="1" w:after="100" w:afterAutospacing="1" w:line="240" w:lineRule="auto"/>
        <w:rPr>
          <w:rFonts w:ascii="Times New Roman" w:eastAsia="Times New Roman" w:hAnsi="Times New Roman" w:cs="Simplified Arabic"/>
          <w:kern w:val="0"/>
          <w:sz w:val="32"/>
          <w:szCs w:val="32"/>
          <w14:ligatures w14:val="none"/>
        </w:rPr>
      </w:pPr>
      <w:r w:rsidRPr="00C04950">
        <w:rPr>
          <w:rFonts w:ascii="Times New Roman" w:eastAsia="Times New Roman" w:hAnsi="Times New Roman" w:cs="Simplified Arabic"/>
          <w:b/>
          <w:bCs/>
          <w:kern w:val="0"/>
          <w:sz w:val="32"/>
          <w:szCs w:val="32"/>
          <w:rtl/>
          <w14:ligatures w14:val="none"/>
        </w:rPr>
        <w:t>مبادئ إدارة المشاريع الرشيقة</w:t>
      </w:r>
      <w:r w:rsidRPr="00C04950">
        <w:rPr>
          <w:rFonts w:ascii="Times New Roman" w:eastAsia="Times New Roman" w:hAnsi="Times New Roman" w:cs="Simplified Arabic"/>
          <w:b/>
          <w:bCs/>
          <w:kern w:val="0"/>
          <w:sz w:val="32"/>
          <w:szCs w:val="32"/>
          <w14:ligatures w14:val="none"/>
        </w:rPr>
        <w:t xml:space="preserve"> (Agile Project Management):</w:t>
      </w:r>
      <w:r w:rsidRPr="00C04950">
        <w:rPr>
          <w:rFonts w:ascii="Times New Roman" w:eastAsia="Times New Roman" w:hAnsi="Times New Roman" w:cs="Simplified Arabic"/>
          <w:kern w:val="0"/>
          <w:sz w:val="32"/>
          <w:szCs w:val="32"/>
          <w14:ligatures w14:val="none"/>
        </w:rPr>
        <w:br/>
      </w:r>
      <w:r w:rsidRPr="00C04950">
        <w:rPr>
          <w:rFonts w:ascii="Times New Roman" w:eastAsia="Times New Roman" w:hAnsi="Times New Roman" w:cs="Simplified Arabic"/>
          <w:kern w:val="0"/>
          <w:sz w:val="32"/>
          <w:szCs w:val="32"/>
          <w:rtl/>
          <w14:ligatures w14:val="none"/>
        </w:rPr>
        <w:t xml:space="preserve">تعتمد الدراسة على أن إدخال </w:t>
      </w:r>
      <w:proofErr w:type="spellStart"/>
      <w:r w:rsidRPr="00C04950">
        <w:rPr>
          <w:rFonts w:ascii="Times New Roman" w:eastAsia="Times New Roman" w:hAnsi="Times New Roman" w:cs="Simplified Arabic"/>
          <w:kern w:val="0"/>
          <w:sz w:val="32"/>
          <w:szCs w:val="32"/>
          <w:rtl/>
          <w14:ligatures w14:val="none"/>
        </w:rPr>
        <w:t>الأتمتة</w:t>
      </w:r>
      <w:proofErr w:type="spellEnd"/>
      <w:r w:rsidRPr="00C04950">
        <w:rPr>
          <w:rFonts w:ascii="Times New Roman" w:eastAsia="Times New Roman" w:hAnsi="Times New Roman" w:cs="Simplified Arabic"/>
          <w:kern w:val="0"/>
          <w:sz w:val="32"/>
          <w:szCs w:val="32"/>
          <w:rtl/>
          <w14:ligatures w14:val="none"/>
        </w:rPr>
        <w:t xml:space="preserve"> والذكاء الاصطناعي يتماشى مع مبادئ الإدارة الرشيقة التي تركز على السرعة، والتجاوب مع التغيير، وتكرار العمليات</w:t>
      </w:r>
      <w:r w:rsidRPr="00C04950">
        <w:rPr>
          <w:rFonts w:ascii="Times New Roman" w:eastAsia="Times New Roman" w:hAnsi="Times New Roman" w:cs="Simplified Arabic"/>
          <w:kern w:val="0"/>
          <w:sz w:val="32"/>
          <w:szCs w:val="32"/>
          <w14:ligatures w14:val="none"/>
        </w:rPr>
        <w:t xml:space="preserve"> (iteration). </w:t>
      </w:r>
      <w:r w:rsidRPr="00C04950">
        <w:rPr>
          <w:rFonts w:ascii="Times New Roman" w:eastAsia="Times New Roman" w:hAnsi="Times New Roman" w:cs="Simplified Arabic"/>
          <w:kern w:val="0"/>
          <w:sz w:val="32"/>
          <w:szCs w:val="32"/>
          <w:rtl/>
          <w14:ligatures w14:val="none"/>
        </w:rPr>
        <w:t>إذ تسهم هذه الأدوات في تحسين مرونة الفرق العاملة وتقصير دورات التنفيذ</w:t>
      </w:r>
      <w:r w:rsidRPr="00C04950">
        <w:rPr>
          <w:rFonts w:ascii="Times New Roman" w:eastAsia="Times New Roman" w:hAnsi="Times New Roman" w:cs="Simplified Arabic"/>
          <w:kern w:val="0"/>
          <w:sz w:val="32"/>
          <w:szCs w:val="32"/>
          <w14:ligatures w14:val="none"/>
        </w:rPr>
        <w:t>.</w:t>
      </w:r>
    </w:p>
    <w:p w14:paraId="188E32B5" w14:textId="77777777" w:rsidR="00C04950" w:rsidRPr="00C04950" w:rsidRDefault="00C04950" w:rsidP="00C04950">
      <w:pPr>
        <w:numPr>
          <w:ilvl w:val="0"/>
          <w:numId w:val="9"/>
        </w:numPr>
        <w:spacing w:before="100" w:beforeAutospacing="1" w:after="100" w:afterAutospacing="1" w:line="240" w:lineRule="auto"/>
        <w:rPr>
          <w:rFonts w:ascii="Times New Roman" w:eastAsia="Times New Roman" w:hAnsi="Times New Roman" w:cs="Simplified Arabic"/>
          <w:kern w:val="0"/>
          <w:sz w:val="32"/>
          <w:szCs w:val="32"/>
          <w14:ligatures w14:val="none"/>
        </w:rPr>
      </w:pPr>
      <w:r w:rsidRPr="00C04950">
        <w:rPr>
          <w:rFonts w:ascii="Times New Roman" w:eastAsia="Times New Roman" w:hAnsi="Times New Roman" w:cs="Simplified Arabic"/>
          <w:b/>
          <w:bCs/>
          <w:kern w:val="0"/>
          <w:sz w:val="32"/>
          <w:szCs w:val="32"/>
          <w:rtl/>
          <w14:ligatures w14:val="none"/>
        </w:rPr>
        <w:t>نظرية الكفاءة التشغيلية</w:t>
      </w:r>
      <w:r w:rsidRPr="00C04950">
        <w:rPr>
          <w:rFonts w:ascii="Times New Roman" w:eastAsia="Times New Roman" w:hAnsi="Times New Roman" w:cs="Simplified Arabic"/>
          <w:b/>
          <w:bCs/>
          <w:kern w:val="0"/>
          <w:sz w:val="32"/>
          <w:szCs w:val="32"/>
          <w14:ligatures w14:val="none"/>
        </w:rPr>
        <w:t xml:space="preserve"> (Operational Efficiency Theory):</w:t>
      </w:r>
      <w:r w:rsidRPr="00C04950">
        <w:rPr>
          <w:rFonts w:ascii="Times New Roman" w:eastAsia="Times New Roman" w:hAnsi="Times New Roman" w:cs="Simplified Arabic"/>
          <w:kern w:val="0"/>
          <w:sz w:val="32"/>
          <w:szCs w:val="32"/>
          <w14:ligatures w14:val="none"/>
        </w:rPr>
        <w:br/>
      </w:r>
      <w:r w:rsidRPr="00C04950">
        <w:rPr>
          <w:rFonts w:ascii="Times New Roman" w:eastAsia="Times New Roman" w:hAnsi="Times New Roman" w:cs="Simplified Arabic"/>
          <w:kern w:val="0"/>
          <w:sz w:val="32"/>
          <w:szCs w:val="32"/>
          <w:rtl/>
          <w14:ligatures w14:val="none"/>
        </w:rPr>
        <w:t>تستند إلى أن تقنيات الذكاء الاصطناعي – مثل التنبؤ التلقائي والتعلّم الآلي – تُحسّن الكفاءة التشغيلية من خلال تقليل الوقت المهدر، وتقليل الأخطاء البشرية، وتحسين تخصيص الموارد، مما ينعكس إيجابًا على تقليل التكاليف وزيادة قيمة المخرجات</w:t>
      </w:r>
      <w:r w:rsidRPr="00C04950">
        <w:rPr>
          <w:rFonts w:ascii="Times New Roman" w:eastAsia="Times New Roman" w:hAnsi="Times New Roman" w:cs="Simplified Arabic"/>
          <w:kern w:val="0"/>
          <w:sz w:val="32"/>
          <w:szCs w:val="32"/>
          <w14:ligatures w14:val="none"/>
        </w:rPr>
        <w:t>.</w:t>
      </w:r>
    </w:p>
    <w:p w14:paraId="066AB7F0" w14:textId="77777777" w:rsidR="00A74F76" w:rsidRPr="00C04950"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2E715580" w14:textId="4E387CC0" w:rsidR="00D22171" w:rsidRPr="0082452B" w:rsidRDefault="00D22171" w:rsidP="00D22171">
      <w:pPr>
        <w:rPr>
          <w:rFonts w:ascii="Sakkal Majalla" w:hAnsi="Sakkal Majalla" w:cs="AL-Mateen"/>
          <w:b/>
          <w:bCs/>
          <w:sz w:val="34"/>
          <w:szCs w:val="34"/>
          <w:rtl/>
        </w:rPr>
      </w:pPr>
      <w:r w:rsidRPr="0082452B">
        <w:rPr>
          <w:rFonts w:ascii="Sakkal Majalla" w:hAnsi="Sakkal Majalla" w:cs="AL-Mateen" w:hint="cs"/>
          <w:b/>
          <w:bCs/>
          <w:sz w:val="34"/>
          <w:szCs w:val="34"/>
          <w:rtl/>
        </w:rPr>
        <w:t>المنهجية وطرق البحث</w:t>
      </w:r>
      <w:r w:rsidR="00A74F76" w:rsidRPr="0082452B">
        <w:rPr>
          <w:rFonts w:ascii="Sakkal Majalla" w:hAnsi="Sakkal Majalla" w:cs="AL-Mateen" w:hint="cs"/>
          <w:b/>
          <w:bCs/>
          <w:sz w:val="34"/>
          <w:szCs w:val="34"/>
          <w:rtl/>
        </w:rPr>
        <w:t>:</w:t>
      </w:r>
    </w:p>
    <w:p w14:paraId="3169EBB4" w14:textId="77777777" w:rsidR="00C04950" w:rsidRPr="00C04950" w:rsidRDefault="00C04950" w:rsidP="00C04950">
      <w:pPr>
        <w:pStyle w:val="a5"/>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 xml:space="preserve">تعتمد هذه الدراسة على </w:t>
      </w:r>
      <w:r w:rsidRPr="00C04950">
        <w:rPr>
          <w:rStyle w:val="a6"/>
          <w:rFonts w:ascii="Simplified Arabic" w:hAnsi="Simplified Arabic" w:cs="Simplified Arabic" w:hint="cs"/>
          <w:sz w:val="32"/>
          <w:szCs w:val="32"/>
          <w:rtl/>
        </w:rPr>
        <w:t>المنهج الوصفي التحليلي</w:t>
      </w:r>
      <w:r w:rsidRPr="00C04950">
        <w:rPr>
          <w:rFonts w:ascii="Simplified Arabic" w:hAnsi="Simplified Arabic" w:cs="Simplified Arabic" w:hint="cs"/>
          <w:sz w:val="32"/>
          <w:szCs w:val="32"/>
          <w:rtl/>
        </w:rPr>
        <w:t xml:space="preserve">، وذلك لكونه الأنسب لتحليل الظاهرة المدروسة (أثر الذكاء الاصطناعي </w:t>
      </w:r>
      <w:proofErr w:type="spellStart"/>
      <w:r w:rsidRPr="00C04950">
        <w:rPr>
          <w:rFonts w:ascii="Simplified Arabic" w:hAnsi="Simplified Arabic" w:cs="Simplified Arabic" w:hint="cs"/>
          <w:sz w:val="32"/>
          <w:szCs w:val="32"/>
          <w:rtl/>
        </w:rPr>
        <w:t>والأتمتة</w:t>
      </w:r>
      <w:proofErr w:type="spellEnd"/>
      <w:r w:rsidRPr="00C04950">
        <w:rPr>
          <w:rFonts w:ascii="Simplified Arabic" w:hAnsi="Simplified Arabic" w:cs="Simplified Arabic" w:hint="cs"/>
          <w:sz w:val="32"/>
          <w:szCs w:val="32"/>
          <w:rtl/>
        </w:rPr>
        <w:t xml:space="preserve"> على عمليات إدارة المشاريع) وفهم أبعادها المختلفة من خلال وصف الواقع القائم وتحليل معطياته بشكل علمي. وقد تم توظيف هذا المنهج بهدف الوصول إلى فهم معمّق لطبيعة العلاقة بين استخدام تقنيات الذكاء الاصطناعي وكفاءة أداء المشاريع، مع التركيز على الجوانب المتعلقة بالجدولة، تقدير التكاليف، وإدارة الموارد</w:t>
      </w:r>
      <w:r w:rsidRPr="00C04950">
        <w:rPr>
          <w:rFonts w:ascii="Simplified Arabic" w:hAnsi="Simplified Arabic" w:cs="Simplified Arabic" w:hint="cs"/>
          <w:sz w:val="32"/>
          <w:szCs w:val="32"/>
        </w:rPr>
        <w:t>.</w:t>
      </w:r>
    </w:p>
    <w:p w14:paraId="47841A41" w14:textId="77777777" w:rsidR="00C04950" w:rsidRPr="00C04950" w:rsidRDefault="00C04950" w:rsidP="00C04950">
      <w:pPr>
        <w:rPr>
          <w:rFonts w:ascii="Simplified Arabic" w:hAnsi="Simplified Arabic" w:cs="Simplified Arabic"/>
          <w:b/>
          <w:bCs/>
          <w:sz w:val="32"/>
          <w:szCs w:val="32"/>
        </w:rPr>
      </w:pPr>
      <w:r w:rsidRPr="00C04950">
        <w:rPr>
          <w:rFonts w:ascii="Simplified Arabic" w:hAnsi="Simplified Arabic" w:cs="Simplified Arabic"/>
          <w:b/>
          <w:bCs/>
          <w:sz w:val="32"/>
          <w:szCs w:val="32"/>
          <w:rtl/>
        </w:rPr>
        <w:t>أولًا: مجتمع الدراسة</w:t>
      </w:r>
    </w:p>
    <w:p w14:paraId="31EFFC7E" w14:textId="77777777" w:rsidR="00C04950" w:rsidRPr="00C04950" w:rsidRDefault="00C04950" w:rsidP="00C04950">
      <w:pPr>
        <w:pStyle w:val="a5"/>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 xml:space="preserve">يتكوّن مجتمع الدراسة من </w:t>
      </w:r>
      <w:r w:rsidRPr="00C04950">
        <w:rPr>
          <w:rStyle w:val="a6"/>
          <w:rFonts w:ascii="Simplified Arabic" w:hAnsi="Simplified Arabic" w:cs="Simplified Arabic" w:hint="cs"/>
          <w:sz w:val="32"/>
          <w:szCs w:val="32"/>
          <w:rtl/>
        </w:rPr>
        <w:t>مديري المشاريع، ومهندسي التخطيط، وخبراء تكنولوجيا المعلومات، والممارسين في مجال إدارة المشاريع</w:t>
      </w:r>
      <w:r w:rsidRPr="00C04950">
        <w:rPr>
          <w:rFonts w:ascii="Simplified Arabic" w:hAnsi="Simplified Arabic" w:cs="Simplified Arabic" w:hint="cs"/>
          <w:sz w:val="32"/>
          <w:szCs w:val="32"/>
          <w:rtl/>
        </w:rPr>
        <w:t xml:space="preserve"> في عدد من المؤسسات الهندسية وشركات المقاولات وتكنولوجيا البرمجيات التي تعتمد بشكل جزئي أو كلي على تقنيات الذكاء الاصطناعي</w:t>
      </w:r>
      <w:r w:rsidRPr="00C04950">
        <w:rPr>
          <w:rFonts w:ascii="Simplified Arabic" w:hAnsi="Simplified Arabic" w:cs="Simplified Arabic" w:hint="cs"/>
          <w:sz w:val="32"/>
          <w:szCs w:val="32"/>
        </w:rPr>
        <w:t>.</w:t>
      </w:r>
    </w:p>
    <w:p w14:paraId="5EB62F2F" w14:textId="77777777" w:rsidR="00C04950" w:rsidRPr="00C04950" w:rsidRDefault="00C04950" w:rsidP="00C04950">
      <w:pPr>
        <w:rPr>
          <w:rFonts w:ascii="Simplified Arabic" w:hAnsi="Simplified Arabic" w:cs="Simplified Arabic"/>
          <w:b/>
          <w:bCs/>
          <w:sz w:val="32"/>
          <w:szCs w:val="32"/>
        </w:rPr>
      </w:pPr>
      <w:r w:rsidRPr="00C04950">
        <w:rPr>
          <w:rFonts w:ascii="Simplified Arabic" w:hAnsi="Simplified Arabic" w:cs="Simplified Arabic"/>
          <w:b/>
          <w:bCs/>
          <w:sz w:val="32"/>
          <w:szCs w:val="32"/>
          <w:rtl/>
        </w:rPr>
        <w:t>ثانيًا: عينة الدراسة</w:t>
      </w:r>
    </w:p>
    <w:p w14:paraId="0E3D0DDF" w14:textId="5CFE180C" w:rsidR="00C04950" w:rsidRPr="00C04950" w:rsidRDefault="00C04950" w:rsidP="00C04950">
      <w:pPr>
        <w:pStyle w:val="a5"/>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 xml:space="preserve">تم اختيار عينة عشوائية بسيطة تتكوّن من </w:t>
      </w:r>
      <w:r w:rsidRPr="00C04950">
        <w:rPr>
          <w:rStyle w:val="a6"/>
          <w:rFonts w:ascii="Simplified Arabic" w:hAnsi="Simplified Arabic" w:cs="Simplified Arabic" w:hint="cs"/>
          <w:sz w:val="32"/>
          <w:szCs w:val="32"/>
        </w:rPr>
        <w:t xml:space="preserve">(100–150) </w:t>
      </w:r>
      <w:r w:rsidRPr="00C04950">
        <w:rPr>
          <w:rStyle w:val="a6"/>
          <w:rFonts w:ascii="Simplified Arabic" w:hAnsi="Simplified Arabic" w:cs="Simplified Arabic" w:hint="cs"/>
          <w:sz w:val="32"/>
          <w:szCs w:val="32"/>
          <w:rtl/>
        </w:rPr>
        <w:t>مشارك</w:t>
      </w:r>
      <w:r w:rsidRPr="00C04950">
        <w:rPr>
          <w:rFonts w:ascii="Simplified Arabic" w:hAnsi="Simplified Arabic" w:cs="Simplified Arabic" w:hint="cs"/>
          <w:sz w:val="32"/>
          <w:szCs w:val="32"/>
          <w:rtl/>
        </w:rPr>
        <w:t xml:space="preserve"> من العاملين في قطاع إدارة المشاريع، ممن لديهم خبرة سابقة في التعامل مع أدوات الذكاء الاصطناعي أو نظم </w:t>
      </w:r>
      <w:proofErr w:type="spellStart"/>
      <w:r w:rsidRPr="00C04950">
        <w:rPr>
          <w:rFonts w:ascii="Simplified Arabic" w:hAnsi="Simplified Arabic" w:cs="Simplified Arabic" w:hint="cs"/>
          <w:sz w:val="32"/>
          <w:szCs w:val="32"/>
          <w:rtl/>
        </w:rPr>
        <w:t>الأتمتة</w:t>
      </w:r>
      <w:proofErr w:type="spellEnd"/>
      <w:r w:rsidRPr="00C04950">
        <w:rPr>
          <w:rFonts w:ascii="Simplified Arabic" w:hAnsi="Simplified Arabic" w:cs="Simplified Arabic" w:hint="cs"/>
          <w:sz w:val="32"/>
          <w:szCs w:val="32"/>
          <w:rtl/>
        </w:rPr>
        <w:t xml:space="preserve"> في مشاريع واقعية. وقد تم التأكد من تمثيل العينة لكافة القطاعات المستهدفة (الإنشاءات، البرمجيات، الاستشارات، التخطيط المالي</w:t>
      </w:r>
      <w:r>
        <w:rPr>
          <w:rFonts w:ascii="Simplified Arabic" w:hAnsi="Simplified Arabic" w:cs="Simplified Arabic" w:hint="cs"/>
          <w:sz w:val="32"/>
          <w:szCs w:val="32"/>
          <w:rtl/>
        </w:rPr>
        <w:t>)</w:t>
      </w:r>
    </w:p>
    <w:p w14:paraId="28216CAB" w14:textId="77777777" w:rsidR="0082452B" w:rsidRDefault="0082452B">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5749D7C9" w14:textId="424D3CC7" w:rsidR="00C04950" w:rsidRPr="0082452B" w:rsidRDefault="00C04950" w:rsidP="00C04950">
      <w:pPr>
        <w:rPr>
          <w:rFonts w:ascii="Simplified Arabic" w:hAnsi="Simplified Arabic" w:cs="AL-Mateen"/>
          <w:b/>
          <w:bCs/>
          <w:sz w:val="32"/>
          <w:szCs w:val="32"/>
        </w:rPr>
      </w:pPr>
      <w:r w:rsidRPr="0082452B">
        <w:rPr>
          <w:rFonts w:ascii="Simplified Arabic" w:hAnsi="Simplified Arabic" w:cs="AL-Mateen"/>
          <w:b/>
          <w:bCs/>
          <w:sz w:val="32"/>
          <w:szCs w:val="32"/>
          <w:rtl/>
        </w:rPr>
        <w:t>ثالثًا: أدوات جمع البيانات</w:t>
      </w:r>
    </w:p>
    <w:p w14:paraId="46E82791" w14:textId="77777777" w:rsidR="00C04950" w:rsidRPr="00C04950" w:rsidRDefault="00C04950" w:rsidP="00C04950">
      <w:pPr>
        <w:pStyle w:val="a5"/>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استخدمت الدراسة أدوات متعددة لجمع البيانات، شملت</w:t>
      </w:r>
      <w:r w:rsidRPr="00C04950">
        <w:rPr>
          <w:rFonts w:ascii="Simplified Arabic" w:hAnsi="Simplified Arabic" w:cs="Simplified Arabic" w:hint="cs"/>
          <w:sz w:val="32"/>
          <w:szCs w:val="32"/>
        </w:rPr>
        <w:t>:</w:t>
      </w:r>
    </w:p>
    <w:p w14:paraId="5342AE95" w14:textId="1AE50133" w:rsidR="00C04950" w:rsidRPr="00C04950" w:rsidRDefault="00C04950" w:rsidP="0082452B">
      <w:pPr>
        <w:pStyle w:val="a5"/>
        <w:numPr>
          <w:ilvl w:val="0"/>
          <w:numId w:val="10"/>
        </w:numPr>
        <w:bidi/>
        <w:jc w:val="both"/>
        <w:rPr>
          <w:rFonts w:ascii="Simplified Arabic" w:hAnsi="Simplified Arabic" w:cs="Simplified Arabic"/>
          <w:sz w:val="32"/>
          <w:szCs w:val="32"/>
        </w:rPr>
      </w:pPr>
      <w:r w:rsidRPr="00C04950">
        <w:rPr>
          <w:rStyle w:val="a6"/>
          <w:rFonts w:ascii="Simplified Arabic" w:hAnsi="Simplified Arabic" w:cs="Simplified Arabic" w:hint="cs"/>
          <w:sz w:val="32"/>
          <w:szCs w:val="32"/>
          <w:rtl/>
        </w:rPr>
        <w:t>استبيان إلكتروني</w:t>
      </w:r>
      <w:r w:rsidRPr="00C04950">
        <w:rPr>
          <w:rFonts w:ascii="Simplified Arabic" w:hAnsi="Simplified Arabic" w:cs="Simplified Arabic" w:hint="cs"/>
          <w:sz w:val="32"/>
          <w:szCs w:val="32"/>
          <w:rtl/>
        </w:rPr>
        <w:t xml:space="preserve"> تم تصميمه وفق مقياس </w:t>
      </w:r>
      <w:proofErr w:type="spellStart"/>
      <w:r w:rsidRPr="00C04950">
        <w:rPr>
          <w:rFonts w:ascii="Simplified Arabic" w:hAnsi="Simplified Arabic" w:cs="Simplified Arabic" w:hint="cs"/>
          <w:sz w:val="32"/>
          <w:szCs w:val="32"/>
          <w:rtl/>
        </w:rPr>
        <w:t>ليكرت</w:t>
      </w:r>
      <w:proofErr w:type="spellEnd"/>
      <w:r w:rsidRPr="00C04950">
        <w:rPr>
          <w:rFonts w:ascii="Simplified Arabic" w:hAnsi="Simplified Arabic" w:cs="Simplified Arabic" w:hint="cs"/>
          <w:sz w:val="32"/>
          <w:szCs w:val="32"/>
          <w:rtl/>
        </w:rPr>
        <w:t xml:space="preserve"> الخماسي لقياس آراء المشاركين حول تأثير الذكاء الاصطناعي على عناصر المشروع (الوقت، التكلفة، الجودة، الموارد البشرية</w:t>
      </w:r>
      <w:r w:rsidR="0082452B">
        <w:rPr>
          <w:rFonts w:ascii="Simplified Arabic" w:hAnsi="Simplified Arabic" w:cs="Simplified Arabic" w:hint="cs"/>
          <w:sz w:val="32"/>
          <w:szCs w:val="32"/>
          <w:rtl/>
        </w:rPr>
        <w:t>)</w:t>
      </w:r>
    </w:p>
    <w:p w14:paraId="403059DA" w14:textId="77777777" w:rsidR="00C04950" w:rsidRPr="00C04950" w:rsidRDefault="00C04950" w:rsidP="00C04950">
      <w:pPr>
        <w:pStyle w:val="a5"/>
        <w:numPr>
          <w:ilvl w:val="0"/>
          <w:numId w:val="10"/>
        </w:numPr>
        <w:bidi/>
        <w:jc w:val="both"/>
        <w:rPr>
          <w:rFonts w:ascii="Simplified Arabic" w:hAnsi="Simplified Arabic" w:cs="Simplified Arabic"/>
          <w:sz w:val="32"/>
          <w:szCs w:val="32"/>
        </w:rPr>
      </w:pPr>
      <w:r w:rsidRPr="00C04950">
        <w:rPr>
          <w:rStyle w:val="a6"/>
          <w:rFonts w:ascii="Simplified Arabic" w:hAnsi="Simplified Arabic" w:cs="Simplified Arabic" w:hint="cs"/>
          <w:sz w:val="32"/>
          <w:szCs w:val="32"/>
          <w:rtl/>
        </w:rPr>
        <w:t>مقابلات شبه منظمة</w:t>
      </w:r>
      <w:r w:rsidRPr="00C04950">
        <w:rPr>
          <w:rFonts w:ascii="Simplified Arabic" w:hAnsi="Simplified Arabic" w:cs="Simplified Arabic" w:hint="cs"/>
          <w:sz w:val="32"/>
          <w:szCs w:val="32"/>
          <w:rtl/>
        </w:rPr>
        <w:t xml:space="preserve"> مع عدد من الخبراء والقيادات في مجال إدارة المشاريع لفهم الأثر العميق للأدوات التقنية على اتخاذ القرار وتوزيع المهام</w:t>
      </w:r>
      <w:r w:rsidRPr="00C04950">
        <w:rPr>
          <w:rFonts w:ascii="Simplified Arabic" w:hAnsi="Simplified Arabic" w:cs="Simplified Arabic" w:hint="cs"/>
          <w:sz w:val="32"/>
          <w:szCs w:val="32"/>
        </w:rPr>
        <w:t>.</w:t>
      </w:r>
    </w:p>
    <w:p w14:paraId="19F3E43A" w14:textId="77777777" w:rsidR="00C04950" w:rsidRPr="00C04950" w:rsidRDefault="00C04950" w:rsidP="00C04950">
      <w:pPr>
        <w:pStyle w:val="a5"/>
        <w:numPr>
          <w:ilvl w:val="0"/>
          <w:numId w:val="10"/>
        </w:numPr>
        <w:bidi/>
        <w:jc w:val="both"/>
        <w:rPr>
          <w:rFonts w:ascii="Simplified Arabic" w:hAnsi="Simplified Arabic" w:cs="Simplified Arabic"/>
          <w:sz w:val="32"/>
          <w:szCs w:val="32"/>
        </w:rPr>
      </w:pPr>
      <w:r w:rsidRPr="00C04950">
        <w:rPr>
          <w:rStyle w:val="a6"/>
          <w:rFonts w:ascii="Simplified Arabic" w:hAnsi="Simplified Arabic" w:cs="Simplified Arabic" w:hint="cs"/>
          <w:sz w:val="32"/>
          <w:szCs w:val="32"/>
          <w:rtl/>
        </w:rPr>
        <w:t>تحليل وثائق وتقارير مشاريع سابقة</w:t>
      </w:r>
      <w:r w:rsidRPr="00C04950">
        <w:rPr>
          <w:rFonts w:ascii="Simplified Arabic" w:hAnsi="Simplified Arabic" w:cs="Simplified Arabic" w:hint="cs"/>
          <w:sz w:val="32"/>
          <w:szCs w:val="32"/>
          <w:rtl/>
        </w:rPr>
        <w:t xml:space="preserve"> استخدمت فيها أدوات الذكاء الاصطناعي أو </w:t>
      </w:r>
      <w:proofErr w:type="spellStart"/>
      <w:r w:rsidRPr="00C04950">
        <w:rPr>
          <w:rFonts w:ascii="Simplified Arabic" w:hAnsi="Simplified Arabic" w:cs="Simplified Arabic" w:hint="cs"/>
          <w:sz w:val="32"/>
          <w:szCs w:val="32"/>
          <w:rtl/>
        </w:rPr>
        <w:t>الأتمتة</w:t>
      </w:r>
      <w:proofErr w:type="spellEnd"/>
      <w:r w:rsidRPr="00C04950">
        <w:rPr>
          <w:rFonts w:ascii="Simplified Arabic" w:hAnsi="Simplified Arabic" w:cs="Simplified Arabic" w:hint="cs"/>
          <w:sz w:val="32"/>
          <w:szCs w:val="32"/>
          <w:rtl/>
        </w:rPr>
        <w:t>، وذلك لتقييم التغير في الأداء قبل وبعد اعتماد هذه التقنيات</w:t>
      </w:r>
      <w:r w:rsidRPr="00C04950">
        <w:rPr>
          <w:rFonts w:ascii="Simplified Arabic" w:hAnsi="Simplified Arabic" w:cs="Simplified Arabic" w:hint="cs"/>
          <w:sz w:val="32"/>
          <w:szCs w:val="32"/>
        </w:rPr>
        <w:t>.</w:t>
      </w:r>
    </w:p>
    <w:p w14:paraId="3C874B5B" w14:textId="77777777" w:rsidR="00C04950" w:rsidRPr="00C04950" w:rsidRDefault="00C04950" w:rsidP="00C04950">
      <w:pPr>
        <w:rPr>
          <w:rFonts w:ascii="Simplified Arabic" w:hAnsi="Simplified Arabic" w:cs="Simplified Arabic"/>
          <w:b/>
          <w:bCs/>
          <w:sz w:val="32"/>
          <w:szCs w:val="32"/>
        </w:rPr>
      </w:pPr>
      <w:r w:rsidRPr="00C04950">
        <w:rPr>
          <w:rFonts w:ascii="Simplified Arabic" w:hAnsi="Simplified Arabic" w:cs="Simplified Arabic"/>
          <w:b/>
          <w:bCs/>
          <w:sz w:val="32"/>
          <w:szCs w:val="32"/>
          <w:rtl/>
        </w:rPr>
        <w:t>رابعًا: أساليب التحليل الإحصائي</w:t>
      </w:r>
    </w:p>
    <w:p w14:paraId="2D62A412" w14:textId="77777777" w:rsidR="00C04950" w:rsidRPr="00C04950" w:rsidRDefault="00C04950" w:rsidP="00C04950">
      <w:pPr>
        <w:pStyle w:val="a5"/>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 xml:space="preserve">تم تحليل البيانات باستخدام برنامج </w:t>
      </w:r>
      <w:r w:rsidRPr="00C04950">
        <w:rPr>
          <w:rStyle w:val="a6"/>
          <w:rFonts w:ascii="Simplified Arabic" w:hAnsi="Simplified Arabic" w:cs="Simplified Arabic" w:hint="cs"/>
          <w:sz w:val="32"/>
          <w:szCs w:val="32"/>
        </w:rPr>
        <w:t>SPSS</w:t>
      </w:r>
      <w:r w:rsidRPr="00C04950">
        <w:rPr>
          <w:rFonts w:ascii="Simplified Arabic" w:hAnsi="Simplified Arabic" w:cs="Simplified Arabic" w:hint="cs"/>
          <w:sz w:val="32"/>
          <w:szCs w:val="32"/>
        </w:rPr>
        <w:t xml:space="preserve"> </w:t>
      </w:r>
      <w:r w:rsidRPr="00C04950">
        <w:rPr>
          <w:rFonts w:ascii="Simplified Arabic" w:hAnsi="Simplified Arabic" w:cs="Simplified Arabic" w:hint="cs"/>
          <w:sz w:val="32"/>
          <w:szCs w:val="32"/>
          <w:rtl/>
        </w:rPr>
        <w:t>من خلال الإجراءات التالية</w:t>
      </w:r>
      <w:r w:rsidRPr="00C04950">
        <w:rPr>
          <w:rFonts w:ascii="Simplified Arabic" w:hAnsi="Simplified Arabic" w:cs="Simplified Arabic" w:hint="cs"/>
          <w:sz w:val="32"/>
          <w:szCs w:val="32"/>
        </w:rPr>
        <w:t>:</w:t>
      </w:r>
    </w:p>
    <w:p w14:paraId="3C3D215A" w14:textId="4B2FD6A3" w:rsidR="00C04950" w:rsidRPr="00C04950" w:rsidRDefault="00C04950" w:rsidP="00B57455">
      <w:pPr>
        <w:pStyle w:val="a5"/>
        <w:numPr>
          <w:ilvl w:val="0"/>
          <w:numId w:val="11"/>
        </w:numPr>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التحليل الوصفي (المتوسطات والانحرافات المعيارية</w:t>
      </w:r>
      <w:r w:rsidR="00B57455">
        <w:rPr>
          <w:rFonts w:ascii="Simplified Arabic" w:hAnsi="Simplified Arabic" w:cs="Simplified Arabic" w:hint="cs"/>
          <w:sz w:val="32"/>
          <w:szCs w:val="32"/>
          <w:rtl/>
        </w:rPr>
        <w:t>)</w:t>
      </w:r>
    </w:p>
    <w:p w14:paraId="1035593B" w14:textId="063D3E68" w:rsidR="00C04950" w:rsidRPr="00C04950" w:rsidRDefault="00C04950" w:rsidP="00B57455">
      <w:pPr>
        <w:pStyle w:val="a5"/>
        <w:numPr>
          <w:ilvl w:val="0"/>
          <w:numId w:val="11"/>
        </w:numPr>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اختبار العلاقة بين المتغيرات (مثل اختبار بيرسون لقياس العلاقة بين اعتماد الذكاء الاصطناعي ومستوى تحسين التكلفة أو الزمن</w:t>
      </w:r>
      <w:r w:rsidR="00B57455">
        <w:rPr>
          <w:rFonts w:ascii="Simplified Arabic" w:hAnsi="Simplified Arabic" w:cs="Simplified Arabic" w:hint="cs"/>
          <w:sz w:val="32"/>
          <w:szCs w:val="32"/>
          <w:rtl/>
        </w:rPr>
        <w:t>)</w:t>
      </w:r>
    </w:p>
    <w:p w14:paraId="69ACF69C" w14:textId="77777777" w:rsidR="00C04950" w:rsidRPr="00C04950" w:rsidRDefault="00C04950" w:rsidP="00C04950">
      <w:pPr>
        <w:pStyle w:val="a5"/>
        <w:numPr>
          <w:ilvl w:val="0"/>
          <w:numId w:val="11"/>
        </w:numPr>
        <w:bidi/>
        <w:jc w:val="both"/>
        <w:rPr>
          <w:rFonts w:ascii="Simplified Arabic" w:hAnsi="Simplified Arabic" w:cs="Simplified Arabic"/>
          <w:sz w:val="32"/>
          <w:szCs w:val="32"/>
        </w:rPr>
      </w:pPr>
      <w:r w:rsidRPr="00C04950">
        <w:rPr>
          <w:rFonts w:ascii="Simplified Arabic" w:hAnsi="Simplified Arabic" w:cs="Simplified Arabic" w:hint="cs"/>
          <w:sz w:val="32"/>
          <w:szCs w:val="32"/>
          <w:rtl/>
        </w:rPr>
        <w:t>تحليل الانحدار</w:t>
      </w:r>
      <w:r w:rsidRPr="00C04950">
        <w:rPr>
          <w:rFonts w:ascii="Simplified Arabic" w:hAnsi="Simplified Arabic" w:cs="Simplified Arabic" w:hint="cs"/>
          <w:sz w:val="32"/>
          <w:szCs w:val="32"/>
        </w:rPr>
        <w:t xml:space="preserve"> (Regression Analysis) </w:t>
      </w:r>
      <w:r w:rsidRPr="00C04950">
        <w:rPr>
          <w:rFonts w:ascii="Simplified Arabic" w:hAnsi="Simplified Arabic" w:cs="Simplified Arabic" w:hint="cs"/>
          <w:sz w:val="32"/>
          <w:szCs w:val="32"/>
          <w:rtl/>
        </w:rPr>
        <w:t>لقياس مدى مساهمة الذكاء الاصطناعي في تفسير التغير في نتائج المشاريع</w:t>
      </w:r>
      <w:r w:rsidRPr="00C04950">
        <w:rPr>
          <w:rFonts w:ascii="Simplified Arabic" w:hAnsi="Simplified Arabic" w:cs="Simplified Arabic" w:hint="cs"/>
          <w:sz w:val="32"/>
          <w:szCs w:val="32"/>
        </w:rPr>
        <w:t>.</w:t>
      </w:r>
    </w:p>
    <w:p w14:paraId="34E1EC23" w14:textId="77777777" w:rsidR="00C04950" w:rsidRPr="00C04950" w:rsidRDefault="00C04950" w:rsidP="00D22171">
      <w:pPr>
        <w:rPr>
          <w:rFonts w:ascii="Sakkal Majalla" w:hAnsi="Sakkal Majalla" w:cs="Sakkal Majalla"/>
          <w:sz w:val="28"/>
          <w:szCs w:val="28"/>
          <w:u w:val="single"/>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4CE9E48B" w14:textId="54453F6F" w:rsidR="00D22171" w:rsidRPr="0082452B" w:rsidRDefault="00D22171" w:rsidP="00D22171">
      <w:pPr>
        <w:rPr>
          <w:rFonts w:ascii="Simplified Arabic" w:hAnsi="Simplified Arabic" w:cs="AL-Mateen"/>
          <w:b/>
          <w:bCs/>
          <w:sz w:val="32"/>
          <w:szCs w:val="32"/>
          <w:rtl/>
        </w:rPr>
      </w:pPr>
      <w:r w:rsidRPr="0082452B">
        <w:rPr>
          <w:rFonts w:ascii="Simplified Arabic" w:hAnsi="Simplified Arabic" w:cs="AL-Mateen" w:hint="cs"/>
          <w:b/>
          <w:bCs/>
          <w:sz w:val="32"/>
          <w:szCs w:val="32"/>
          <w:rtl/>
        </w:rPr>
        <w:t xml:space="preserve">أدوات الدراسة </w:t>
      </w:r>
      <w:r w:rsidR="00A74F76" w:rsidRPr="0082452B">
        <w:rPr>
          <w:rFonts w:ascii="Simplified Arabic" w:hAnsi="Simplified Arabic" w:cs="AL-Mateen" w:hint="cs"/>
          <w:b/>
          <w:bCs/>
          <w:sz w:val="32"/>
          <w:szCs w:val="32"/>
          <w:rtl/>
        </w:rPr>
        <w:t>:</w:t>
      </w:r>
    </w:p>
    <w:p w14:paraId="5F713951" w14:textId="77777777" w:rsidR="00B57455" w:rsidRPr="00B57455" w:rsidRDefault="00B57455" w:rsidP="00B57455">
      <w:pPr>
        <w:pStyle w:val="a5"/>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لتحقيق أهداف هذه الدراسة والوصول إلى نتائج علمية دقيقة، تم استخدام مجموعة من أدوات جمع البيانات التي تُمكّن من رصد الظاهرة وتحليلها بشكل شامل، وهي</w:t>
      </w:r>
      <w:r w:rsidRPr="00B57455">
        <w:rPr>
          <w:rFonts w:ascii="Simplified Arabic" w:hAnsi="Simplified Arabic" w:cs="Simplified Arabic" w:hint="cs"/>
          <w:sz w:val="32"/>
          <w:szCs w:val="32"/>
        </w:rPr>
        <w:t>:</w:t>
      </w:r>
    </w:p>
    <w:p w14:paraId="15B0C586" w14:textId="3E62855A" w:rsidR="00B57455" w:rsidRPr="00B57455" w:rsidRDefault="00B57455" w:rsidP="00B57455">
      <w:pPr>
        <w:rPr>
          <w:b/>
          <w:bCs/>
          <w:sz w:val="32"/>
          <w:szCs w:val="32"/>
        </w:rPr>
      </w:pPr>
      <w:r w:rsidRPr="00B57455">
        <w:rPr>
          <w:b/>
          <w:bCs/>
          <w:sz w:val="32"/>
          <w:szCs w:val="32"/>
          <w:rtl/>
        </w:rPr>
        <w:t>الاستبانة</w:t>
      </w:r>
      <w:r w:rsidRPr="00B57455">
        <w:rPr>
          <w:b/>
          <w:bCs/>
          <w:sz w:val="32"/>
          <w:szCs w:val="32"/>
        </w:rPr>
        <w:t xml:space="preserve"> (Questionnaire):</w:t>
      </w:r>
    </w:p>
    <w:p w14:paraId="39966B24" w14:textId="77777777" w:rsidR="00B57455" w:rsidRPr="00B57455" w:rsidRDefault="00B57455" w:rsidP="00B57455">
      <w:pPr>
        <w:pStyle w:val="a5"/>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تُعد الاستبانة الأداة الرئيسة لجمع البيانات الكمية، وقد تم تصميمها بعناية لتتضمن محاور متعددة تعكس جوانب تأثير الذكاء الاصطناعي في مجال إدارة المشاريع، خاصة فيما يتعلق بـ</w:t>
      </w:r>
      <w:r w:rsidRPr="00B57455">
        <w:rPr>
          <w:rFonts w:ascii="Simplified Arabic" w:hAnsi="Simplified Arabic" w:cs="Simplified Arabic" w:hint="cs"/>
          <w:sz w:val="32"/>
          <w:szCs w:val="32"/>
        </w:rPr>
        <w:t>:</w:t>
      </w:r>
    </w:p>
    <w:p w14:paraId="5A99062A" w14:textId="77777777" w:rsidR="00B57455" w:rsidRPr="00B57455" w:rsidRDefault="00B57455" w:rsidP="00B57455">
      <w:pPr>
        <w:pStyle w:val="a5"/>
        <w:numPr>
          <w:ilvl w:val="0"/>
          <w:numId w:val="13"/>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تحسين كفاءة الجدولة الزمنية</w:t>
      </w:r>
      <w:r w:rsidRPr="00B57455">
        <w:rPr>
          <w:rFonts w:ascii="Simplified Arabic" w:hAnsi="Simplified Arabic" w:cs="Simplified Arabic" w:hint="cs"/>
          <w:sz w:val="32"/>
          <w:szCs w:val="32"/>
        </w:rPr>
        <w:t>.</w:t>
      </w:r>
    </w:p>
    <w:p w14:paraId="3B8E5B0A" w14:textId="77777777" w:rsidR="00B57455" w:rsidRPr="00B57455" w:rsidRDefault="00B57455" w:rsidP="00B57455">
      <w:pPr>
        <w:pStyle w:val="a5"/>
        <w:numPr>
          <w:ilvl w:val="0"/>
          <w:numId w:val="13"/>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دقة التنبؤ بالتكاليف</w:t>
      </w:r>
      <w:r w:rsidRPr="00B57455">
        <w:rPr>
          <w:rFonts w:ascii="Simplified Arabic" w:hAnsi="Simplified Arabic" w:cs="Simplified Arabic" w:hint="cs"/>
          <w:sz w:val="32"/>
          <w:szCs w:val="32"/>
        </w:rPr>
        <w:t>.</w:t>
      </w:r>
    </w:p>
    <w:p w14:paraId="5F476A0B" w14:textId="77777777" w:rsidR="00B57455" w:rsidRPr="00B57455" w:rsidRDefault="00B57455" w:rsidP="00B57455">
      <w:pPr>
        <w:pStyle w:val="a5"/>
        <w:numPr>
          <w:ilvl w:val="0"/>
          <w:numId w:val="13"/>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تخفيض الهدر في الموارد</w:t>
      </w:r>
      <w:r w:rsidRPr="00B57455">
        <w:rPr>
          <w:rFonts w:ascii="Simplified Arabic" w:hAnsi="Simplified Arabic" w:cs="Simplified Arabic" w:hint="cs"/>
          <w:sz w:val="32"/>
          <w:szCs w:val="32"/>
        </w:rPr>
        <w:t>.</w:t>
      </w:r>
    </w:p>
    <w:p w14:paraId="51BC18EA" w14:textId="77777777" w:rsidR="00B57455" w:rsidRPr="00B57455" w:rsidRDefault="00B57455" w:rsidP="00B57455">
      <w:pPr>
        <w:pStyle w:val="a5"/>
        <w:numPr>
          <w:ilvl w:val="0"/>
          <w:numId w:val="13"/>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مستوى رضا مديري المشاريع عن استخدام تقنيات الذكاء الاصطناعي</w:t>
      </w:r>
      <w:r w:rsidRPr="00B57455">
        <w:rPr>
          <w:rFonts w:ascii="Simplified Arabic" w:hAnsi="Simplified Arabic" w:cs="Simplified Arabic" w:hint="cs"/>
          <w:sz w:val="32"/>
          <w:szCs w:val="32"/>
        </w:rPr>
        <w:t>.</w:t>
      </w:r>
    </w:p>
    <w:p w14:paraId="38149895" w14:textId="77777777" w:rsidR="00B57455" w:rsidRPr="00B57455" w:rsidRDefault="00B57455" w:rsidP="00B57455">
      <w:pPr>
        <w:pStyle w:val="a5"/>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 xml:space="preserve">وقد تم اعتماد </w:t>
      </w:r>
      <w:r w:rsidRPr="00B57455">
        <w:rPr>
          <w:rStyle w:val="a6"/>
          <w:rFonts w:ascii="Simplified Arabic" w:hAnsi="Simplified Arabic" w:cs="Simplified Arabic" w:hint="cs"/>
          <w:sz w:val="32"/>
          <w:szCs w:val="32"/>
          <w:rtl/>
        </w:rPr>
        <w:t xml:space="preserve">مقياس </w:t>
      </w:r>
      <w:proofErr w:type="spellStart"/>
      <w:r w:rsidRPr="00B57455">
        <w:rPr>
          <w:rStyle w:val="a6"/>
          <w:rFonts w:ascii="Simplified Arabic" w:hAnsi="Simplified Arabic" w:cs="Simplified Arabic" w:hint="cs"/>
          <w:sz w:val="32"/>
          <w:szCs w:val="32"/>
          <w:rtl/>
        </w:rPr>
        <w:t>ليكرت</w:t>
      </w:r>
      <w:proofErr w:type="spellEnd"/>
      <w:r w:rsidRPr="00B57455">
        <w:rPr>
          <w:rStyle w:val="a6"/>
          <w:rFonts w:ascii="Simplified Arabic" w:hAnsi="Simplified Arabic" w:cs="Simplified Arabic" w:hint="cs"/>
          <w:sz w:val="32"/>
          <w:szCs w:val="32"/>
          <w:rtl/>
        </w:rPr>
        <w:t xml:space="preserve"> الخماسي</w:t>
      </w:r>
      <w:r w:rsidRPr="00B57455">
        <w:rPr>
          <w:rFonts w:ascii="Simplified Arabic" w:hAnsi="Simplified Arabic" w:cs="Simplified Arabic" w:hint="cs"/>
          <w:sz w:val="32"/>
          <w:szCs w:val="32"/>
          <w:rtl/>
        </w:rPr>
        <w:t xml:space="preserve"> في تقييم الإجابات (من 1 = لا أوافق بشدة إلى 5 = أوافق بشدة) لضمان سهولة التحليل الكمي</w:t>
      </w:r>
      <w:r w:rsidRPr="00B57455">
        <w:rPr>
          <w:rFonts w:ascii="Simplified Arabic" w:hAnsi="Simplified Arabic" w:cs="Simplified Arabic" w:hint="cs"/>
          <w:sz w:val="32"/>
          <w:szCs w:val="32"/>
        </w:rPr>
        <w:t>.</w:t>
      </w:r>
    </w:p>
    <w:p w14:paraId="092E623A" w14:textId="64A2922E" w:rsidR="00B57455" w:rsidRPr="00B57455" w:rsidRDefault="00B57455" w:rsidP="00B57455">
      <w:pPr>
        <w:rPr>
          <w:b/>
          <w:bCs/>
          <w:sz w:val="32"/>
          <w:szCs w:val="32"/>
        </w:rPr>
      </w:pPr>
      <w:r w:rsidRPr="00B57455">
        <w:rPr>
          <w:b/>
          <w:bCs/>
          <w:sz w:val="32"/>
          <w:szCs w:val="32"/>
          <w:rtl/>
        </w:rPr>
        <w:t xml:space="preserve">المقابلات شبه </w:t>
      </w:r>
      <w:proofErr w:type="spellStart"/>
      <w:r w:rsidRPr="00B57455">
        <w:rPr>
          <w:b/>
          <w:bCs/>
          <w:sz w:val="32"/>
          <w:szCs w:val="32"/>
          <w:rtl/>
        </w:rPr>
        <w:t>المهيكلة</w:t>
      </w:r>
      <w:proofErr w:type="spellEnd"/>
      <w:r w:rsidRPr="00B57455">
        <w:rPr>
          <w:b/>
          <w:bCs/>
          <w:sz w:val="32"/>
          <w:szCs w:val="32"/>
        </w:rPr>
        <w:t xml:space="preserve"> (Semi-Structured Interviews):</w:t>
      </w:r>
    </w:p>
    <w:p w14:paraId="537AF33B" w14:textId="77777777" w:rsidR="00B57455" w:rsidRPr="00B57455" w:rsidRDefault="00B57455" w:rsidP="00B57455">
      <w:pPr>
        <w:pStyle w:val="a5"/>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لتحقيق فهم نوعي أعمق، أُجريت مقابلات مع مجموعة مختارة من الخبراء في إدارة المشاريع وتكنولوجيا الذكاء الاصطناعي، بهدف</w:t>
      </w:r>
      <w:r w:rsidRPr="00B57455">
        <w:rPr>
          <w:rFonts w:ascii="Simplified Arabic" w:hAnsi="Simplified Arabic" w:cs="Simplified Arabic" w:hint="cs"/>
          <w:sz w:val="32"/>
          <w:szCs w:val="32"/>
        </w:rPr>
        <w:t>:</w:t>
      </w:r>
    </w:p>
    <w:p w14:paraId="2ED20610" w14:textId="77777777" w:rsidR="00B57455" w:rsidRPr="00B57455" w:rsidRDefault="00B57455" w:rsidP="00B57455">
      <w:pPr>
        <w:pStyle w:val="a5"/>
        <w:numPr>
          <w:ilvl w:val="0"/>
          <w:numId w:val="14"/>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استكشاف تجارب واقعية في استخدام أدوات الذكاء الاصطناعي</w:t>
      </w:r>
      <w:r w:rsidRPr="00B57455">
        <w:rPr>
          <w:rFonts w:ascii="Simplified Arabic" w:hAnsi="Simplified Arabic" w:cs="Simplified Arabic" w:hint="cs"/>
          <w:sz w:val="32"/>
          <w:szCs w:val="32"/>
        </w:rPr>
        <w:t>.</w:t>
      </w:r>
    </w:p>
    <w:p w14:paraId="4A3F4F4E" w14:textId="77777777" w:rsidR="00B57455" w:rsidRPr="00B57455" w:rsidRDefault="00B57455" w:rsidP="00B57455">
      <w:pPr>
        <w:pStyle w:val="a5"/>
        <w:numPr>
          <w:ilvl w:val="0"/>
          <w:numId w:val="14"/>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الوقوف على التحديات والمعوقات التي واجهها المهنيون عند تطبيق هذه التقنيات</w:t>
      </w:r>
      <w:r w:rsidRPr="00B57455">
        <w:rPr>
          <w:rFonts w:ascii="Simplified Arabic" w:hAnsi="Simplified Arabic" w:cs="Simplified Arabic" w:hint="cs"/>
          <w:sz w:val="32"/>
          <w:szCs w:val="32"/>
        </w:rPr>
        <w:t>.</w:t>
      </w:r>
    </w:p>
    <w:p w14:paraId="79D245B7" w14:textId="77777777" w:rsidR="00B57455" w:rsidRPr="00B57455" w:rsidRDefault="00B57455" w:rsidP="00B57455">
      <w:pPr>
        <w:pStyle w:val="a5"/>
        <w:numPr>
          <w:ilvl w:val="0"/>
          <w:numId w:val="14"/>
        </w:numPr>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رصد التغيرات في آليات اتخاذ القرار والجدولة بعد إدخال تقنيات التنبؤ الآلي</w:t>
      </w:r>
      <w:r w:rsidRPr="00B57455">
        <w:rPr>
          <w:rFonts w:ascii="Simplified Arabic" w:hAnsi="Simplified Arabic" w:cs="Simplified Arabic" w:hint="cs"/>
          <w:sz w:val="32"/>
          <w:szCs w:val="32"/>
        </w:rPr>
        <w:t>.</w:t>
      </w:r>
    </w:p>
    <w:p w14:paraId="5FC2769D" w14:textId="77777777" w:rsidR="0082452B" w:rsidRDefault="0082452B">
      <w:pPr>
        <w:bidi w:val="0"/>
        <w:rPr>
          <w:b/>
          <w:bCs/>
          <w:sz w:val="32"/>
          <w:szCs w:val="32"/>
          <w:rtl/>
        </w:rPr>
      </w:pPr>
      <w:r>
        <w:rPr>
          <w:b/>
          <w:bCs/>
          <w:sz w:val="32"/>
          <w:szCs w:val="32"/>
          <w:rtl/>
        </w:rPr>
        <w:br w:type="page"/>
      </w:r>
    </w:p>
    <w:p w14:paraId="12C96A48" w14:textId="2671331C" w:rsidR="00B57455" w:rsidRPr="00B57455" w:rsidRDefault="00B57455" w:rsidP="00B57455">
      <w:pPr>
        <w:rPr>
          <w:rFonts w:ascii="Simplified Arabic" w:hAnsi="Simplified Arabic" w:cs="Simplified Arabic"/>
          <w:b/>
          <w:bCs/>
          <w:sz w:val="32"/>
          <w:szCs w:val="32"/>
        </w:rPr>
      </w:pPr>
      <w:r w:rsidRPr="00B57455">
        <w:rPr>
          <w:b/>
          <w:bCs/>
          <w:sz w:val="32"/>
          <w:szCs w:val="32"/>
          <w:rtl/>
        </w:rPr>
        <w:t>تحليل الوثائق والتقارير</w:t>
      </w:r>
      <w:r w:rsidRPr="00B57455">
        <w:rPr>
          <w:b/>
          <w:bCs/>
          <w:sz w:val="32"/>
          <w:szCs w:val="32"/>
        </w:rPr>
        <w:t xml:space="preserve"> (Document Analysis):</w:t>
      </w:r>
    </w:p>
    <w:p w14:paraId="53FEF5BE" w14:textId="77777777" w:rsidR="00B57455" w:rsidRPr="00B57455" w:rsidRDefault="00B57455" w:rsidP="00B57455">
      <w:pPr>
        <w:pStyle w:val="a5"/>
        <w:bidi/>
        <w:jc w:val="both"/>
        <w:rPr>
          <w:rFonts w:ascii="Simplified Arabic" w:hAnsi="Simplified Arabic" w:cs="Simplified Arabic"/>
          <w:sz w:val="32"/>
          <w:szCs w:val="32"/>
        </w:rPr>
      </w:pPr>
      <w:r w:rsidRPr="00B57455">
        <w:rPr>
          <w:rFonts w:ascii="Simplified Arabic" w:hAnsi="Simplified Arabic" w:cs="Simplified Arabic" w:hint="cs"/>
          <w:sz w:val="32"/>
          <w:szCs w:val="32"/>
          <w:rtl/>
        </w:rPr>
        <w:t>تم تحليل عدد من الوثائق والمستندات الرسمية لمشاريع سبق أن تم فيها استخدام أدوات الذكاء الاصطناعي، مثل تقارير الأداء، وخطط العمل، وتقارير التكلفة والزمن. وساعد هذا التحليل في</w:t>
      </w:r>
      <w:r w:rsidRPr="00B57455">
        <w:rPr>
          <w:rFonts w:ascii="Simplified Arabic" w:hAnsi="Simplified Arabic" w:cs="Simplified Arabic" w:hint="cs"/>
          <w:sz w:val="32"/>
          <w:szCs w:val="32"/>
        </w:rPr>
        <w:t>:</w:t>
      </w:r>
    </w:p>
    <w:p w14:paraId="77264C97" w14:textId="77777777" w:rsidR="00B57455" w:rsidRPr="00B57455" w:rsidRDefault="00B57455" w:rsidP="00B57455">
      <w:pPr>
        <w:pStyle w:val="a5"/>
        <w:numPr>
          <w:ilvl w:val="0"/>
          <w:numId w:val="15"/>
        </w:numPr>
        <w:bidi/>
        <w:rPr>
          <w:rFonts w:ascii="Simplified Arabic" w:hAnsi="Simplified Arabic" w:cs="Simplified Arabic"/>
          <w:sz w:val="32"/>
          <w:szCs w:val="32"/>
        </w:rPr>
      </w:pPr>
      <w:r w:rsidRPr="00B57455">
        <w:rPr>
          <w:rFonts w:ascii="Simplified Arabic" w:hAnsi="Simplified Arabic" w:cs="Simplified Arabic"/>
          <w:sz w:val="32"/>
          <w:szCs w:val="32"/>
          <w:rtl/>
        </w:rPr>
        <w:t>مقارنة الأداء بين المشاريع التقليدية وتلك التي تعتمد الذكاء الاصطناعي</w:t>
      </w:r>
      <w:r w:rsidRPr="00B57455">
        <w:rPr>
          <w:rFonts w:ascii="Simplified Arabic" w:hAnsi="Simplified Arabic" w:cs="Simplified Arabic"/>
          <w:sz w:val="32"/>
          <w:szCs w:val="32"/>
        </w:rPr>
        <w:t>.</w:t>
      </w:r>
    </w:p>
    <w:p w14:paraId="13554381" w14:textId="77777777" w:rsidR="00B57455" w:rsidRPr="00B57455" w:rsidRDefault="00B57455" w:rsidP="00B57455">
      <w:pPr>
        <w:pStyle w:val="a5"/>
        <w:numPr>
          <w:ilvl w:val="0"/>
          <w:numId w:val="15"/>
        </w:numPr>
        <w:bidi/>
        <w:rPr>
          <w:rFonts w:ascii="Simplified Arabic" w:hAnsi="Simplified Arabic" w:cs="Simplified Arabic"/>
          <w:sz w:val="32"/>
          <w:szCs w:val="32"/>
        </w:rPr>
      </w:pPr>
      <w:r w:rsidRPr="00B57455">
        <w:rPr>
          <w:rFonts w:ascii="Simplified Arabic" w:hAnsi="Simplified Arabic" w:cs="Simplified Arabic"/>
          <w:sz w:val="32"/>
          <w:szCs w:val="32"/>
          <w:rtl/>
        </w:rPr>
        <w:t>التحقق من أثر الأدوات التكنولوجية في تحسين الكفاءة التشغيلية وتقليل التكاليف الفعلية مقارنة بالتقديرات المسبقة</w:t>
      </w:r>
      <w:r w:rsidRPr="00B57455">
        <w:rPr>
          <w:rFonts w:ascii="Simplified Arabic" w:hAnsi="Simplified Arabic" w:cs="Simplified Arabic"/>
          <w:sz w:val="32"/>
          <w:szCs w:val="32"/>
        </w:rPr>
        <w:t>.</w:t>
      </w:r>
    </w:p>
    <w:p w14:paraId="4ABA5DB4" w14:textId="77777777" w:rsidR="00B57455" w:rsidRPr="00B57455" w:rsidRDefault="00B57455" w:rsidP="00B57455">
      <w:pPr>
        <w:rPr>
          <w:rFonts w:ascii="Sakkal Majalla" w:hAnsi="Sakkal Majalla" w:cs="Akhbar MT"/>
          <w:sz w:val="32"/>
          <w:szCs w:val="32"/>
          <w:u w:val="single"/>
          <w:rtl/>
        </w:rPr>
      </w:pPr>
    </w:p>
    <w:p w14:paraId="4B62A515" w14:textId="77777777" w:rsidR="00A74F76" w:rsidRPr="00B57455" w:rsidRDefault="00A74F76" w:rsidP="00B57455">
      <w:pPr>
        <w:rPr>
          <w:rFonts w:ascii="Sakkal Majalla" w:hAnsi="Sakkal Majalla" w:cs="Akhbar MT"/>
          <w:sz w:val="32"/>
          <w:szCs w:val="32"/>
          <w:u w:val="single"/>
          <w:rtl/>
        </w:rPr>
      </w:pPr>
    </w:p>
    <w:p w14:paraId="6D9FEDB0" w14:textId="77777777" w:rsidR="00A74F76" w:rsidRPr="00B57455" w:rsidRDefault="00A74F76" w:rsidP="00B57455">
      <w:pPr>
        <w:rPr>
          <w:rFonts w:ascii="Sakkal Majalla" w:hAnsi="Sakkal Majalla" w:cs="Akhbar MT"/>
          <w:sz w:val="32"/>
          <w:szCs w:val="32"/>
          <w:u w:val="single"/>
          <w:rtl/>
        </w:rPr>
      </w:pPr>
    </w:p>
    <w:p w14:paraId="460AE458" w14:textId="77777777" w:rsidR="00A74F76" w:rsidRPr="00B57455" w:rsidRDefault="00A74F76" w:rsidP="00B57455">
      <w:pPr>
        <w:rPr>
          <w:rFonts w:ascii="Sakkal Majalla" w:hAnsi="Sakkal Majalla" w:cs="Akhbar MT"/>
          <w:sz w:val="32"/>
          <w:szCs w:val="32"/>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466A5D0B" w14:textId="63A5EDCC" w:rsidR="00D22171" w:rsidRPr="0082452B" w:rsidRDefault="00A74F76" w:rsidP="00D22171">
      <w:pPr>
        <w:rPr>
          <w:rFonts w:ascii="Sakkal Majalla" w:hAnsi="Sakkal Majalla" w:cs="AL-Mateen"/>
          <w:sz w:val="32"/>
          <w:szCs w:val="32"/>
          <w:u w:val="single"/>
          <w:rtl/>
        </w:rPr>
      </w:pPr>
      <w:r w:rsidRPr="0082452B">
        <w:rPr>
          <w:rFonts w:ascii="Sakkal Majalla" w:hAnsi="Sakkal Majalla" w:cs="AL-Mateen" w:hint="cs"/>
          <w:sz w:val="32"/>
          <w:szCs w:val="32"/>
          <w:u w:val="single"/>
          <w:rtl/>
        </w:rPr>
        <w:t>حدود</w:t>
      </w:r>
      <w:r w:rsidR="00D22171" w:rsidRPr="0082452B">
        <w:rPr>
          <w:rFonts w:ascii="Sakkal Majalla" w:hAnsi="Sakkal Majalla" w:cs="AL-Mateen"/>
          <w:sz w:val="32"/>
          <w:szCs w:val="32"/>
          <w:u w:val="single"/>
          <w:rtl/>
        </w:rPr>
        <w:t xml:space="preserve"> الدراسة </w:t>
      </w:r>
      <w:r w:rsidRPr="0082452B">
        <w:rPr>
          <w:rFonts w:ascii="Sakkal Majalla" w:hAnsi="Sakkal Majalla" w:cs="AL-Mateen" w:hint="cs"/>
          <w:sz w:val="32"/>
          <w:szCs w:val="32"/>
          <w:u w:val="single"/>
          <w:rtl/>
        </w:rPr>
        <w:t>:</w:t>
      </w:r>
    </w:p>
    <w:p w14:paraId="0D993F83" w14:textId="77777777" w:rsidR="00A74F76" w:rsidRDefault="00A74F76" w:rsidP="00D22171">
      <w:pPr>
        <w:rPr>
          <w:rFonts w:ascii="Sakkal Majalla" w:hAnsi="Sakkal Majalla" w:cs="Sakkal Majalla"/>
          <w:sz w:val="28"/>
          <w:szCs w:val="28"/>
          <w:u w:val="single"/>
          <w:rtl/>
        </w:rPr>
      </w:pPr>
    </w:p>
    <w:p w14:paraId="132A09F8" w14:textId="77777777" w:rsidR="00B57455" w:rsidRPr="00C04950" w:rsidRDefault="00B57455" w:rsidP="00B57455">
      <w:pPr>
        <w:pStyle w:val="a5"/>
        <w:numPr>
          <w:ilvl w:val="0"/>
          <w:numId w:val="12"/>
        </w:numPr>
        <w:bidi/>
        <w:jc w:val="both"/>
        <w:rPr>
          <w:rFonts w:ascii="Simplified Arabic" w:hAnsi="Simplified Arabic" w:cs="Simplified Arabic"/>
          <w:sz w:val="32"/>
          <w:szCs w:val="32"/>
        </w:rPr>
      </w:pPr>
      <w:r w:rsidRPr="00C04950">
        <w:rPr>
          <w:rStyle w:val="a6"/>
          <w:rFonts w:ascii="Simplified Arabic" w:hAnsi="Simplified Arabic" w:cs="Simplified Arabic" w:hint="cs"/>
          <w:sz w:val="32"/>
          <w:szCs w:val="32"/>
          <w:rtl/>
        </w:rPr>
        <w:t>الحدود الزمنية</w:t>
      </w:r>
      <w:r w:rsidRPr="00C04950">
        <w:rPr>
          <w:rStyle w:val="a6"/>
          <w:rFonts w:ascii="Simplified Arabic" w:hAnsi="Simplified Arabic" w:cs="Simplified Arabic" w:hint="cs"/>
          <w:sz w:val="32"/>
          <w:szCs w:val="32"/>
        </w:rPr>
        <w:t>:</w:t>
      </w:r>
      <w:r w:rsidRPr="00C04950">
        <w:rPr>
          <w:rFonts w:ascii="Simplified Arabic" w:hAnsi="Simplified Arabic" w:cs="Simplified Arabic" w:hint="cs"/>
          <w:sz w:val="32"/>
          <w:szCs w:val="32"/>
        </w:rPr>
        <w:t xml:space="preserve"> </w:t>
      </w:r>
      <w:r w:rsidRPr="00C04950">
        <w:rPr>
          <w:rFonts w:ascii="Simplified Arabic" w:hAnsi="Simplified Arabic" w:cs="Simplified Arabic" w:hint="cs"/>
          <w:sz w:val="32"/>
          <w:szCs w:val="32"/>
          <w:rtl/>
        </w:rPr>
        <w:t>تم تنفيذ الدراسة خلال الفترة من يناير إلى يونيو 2025</w:t>
      </w:r>
      <w:r w:rsidRPr="00C04950">
        <w:rPr>
          <w:rFonts w:ascii="Simplified Arabic" w:hAnsi="Simplified Arabic" w:cs="Simplified Arabic" w:hint="cs"/>
          <w:sz w:val="32"/>
          <w:szCs w:val="32"/>
        </w:rPr>
        <w:t>.</w:t>
      </w:r>
    </w:p>
    <w:p w14:paraId="4ECD1E99" w14:textId="77777777" w:rsidR="00B57455" w:rsidRPr="00C04950" w:rsidRDefault="00B57455" w:rsidP="00B57455">
      <w:pPr>
        <w:pStyle w:val="a5"/>
        <w:numPr>
          <w:ilvl w:val="0"/>
          <w:numId w:val="12"/>
        </w:numPr>
        <w:bidi/>
        <w:jc w:val="both"/>
        <w:rPr>
          <w:rFonts w:ascii="Simplified Arabic" w:hAnsi="Simplified Arabic" w:cs="Simplified Arabic"/>
          <w:sz w:val="32"/>
          <w:szCs w:val="32"/>
        </w:rPr>
      </w:pPr>
      <w:r w:rsidRPr="00C04950">
        <w:rPr>
          <w:rStyle w:val="a6"/>
          <w:rFonts w:ascii="Simplified Arabic" w:hAnsi="Simplified Arabic" w:cs="Simplified Arabic" w:hint="cs"/>
          <w:sz w:val="32"/>
          <w:szCs w:val="32"/>
          <w:rtl/>
        </w:rPr>
        <w:t>الحدود المكانية</w:t>
      </w:r>
      <w:r w:rsidRPr="00C04950">
        <w:rPr>
          <w:rStyle w:val="a6"/>
          <w:rFonts w:ascii="Simplified Arabic" w:hAnsi="Simplified Arabic" w:cs="Simplified Arabic" w:hint="cs"/>
          <w:sz w:val="32"/>
          <w:szCs w:val="32"/>
        </w:rPr>
        <w:t>:</w:t>
      </w:r>
      <w:r w:rsidRPr="00C04950">
        <w:rPr>
          <w:rFonts w:ascii="Simplified Arabic" w:hAnsi="Simplified Arabic" w:cs="Simplified Arabic" w:hint="cs"/>
          <w:sz w:val="32"/>
          <w:szCs w:val="32"/>
        </w:rPr>
        <w:t xml:space="preserve"> </w:t>
      </w:r>
      <w:r w:rsidRPr="00C04950">
        <w:rPr>
          <w:rFonts w:ascii="Simplified Arabic" w:hAnsi="Simplified Arabic" w:cs="Simplified Arabic" w:hint="cs"/>
          <w:sz w:val="32"/>
          <w:szCs w:val="32"/>
          <w:rtl/>
        </w:rPr>
        <w:t>شملت الدراسة مجموعة من المؤسسات داخل المنطقة العربية وعدد محدود من الشركات متعددة الجنسيات</w:t>
      </w:r>
      <w:r w:rsidRPr="00C04950">
        <w:rPr>
          <w:rFonts w:ascii="Simplified Arabic" w:hAnsi="Simplified Arabic" w:cs="Simplified Arabic" w:hint="cs"/>
          <w:sz w:val="32"/>
          <w:szCs w:val="32"/>
        </w:rPr>
        <w:t>.</w:t>
      </w:r>
    </w:p>
    <w:p w14:paraId="2E1BB391" w14:textId="77777777" w:rsidR="00B57455" w:rsidRPr="00C04950" w:rsidRDefault="00B57455" w:rsidP="00B57455">
      <w:pPr>
        <w:pStyle w:val="a5"/>
        <w:numPr>
          <w:ilvl w:val="0"/>
          <w:numId w:val="12"/>
        </w:numPr>
        <w:bidi/>
        <w:jc w:val="both"/>
        <w:rPr>
          <w:rFonts w:ascii="Simplified Arabic" w:hAnsi="Simplified Arabic" w:cs="Simplified Arabic"/>
          <w:sz w:val="32"/>
          <w:szCs w:val="32"/>
        </w:rPr>
      </w:pPr>
      <w:r w:rsidRPr="00C04950">
        <w:rPr>
          <w:rStyle w:val="a6"/>
          <w:rFonts w:ascii="Simplified Arabic" w:hAnsi="Simplified Arabic" w:cs="Simplified Arabic" w:hint="cs"/>
          <w:sz w:val="32"/>
          <w:szCs w:val="32"/>
          <w:rtl/>
        </w:rPr>
        <w:t>الحدود الموضوعية</w:t>
      </w:r>
      <w:r w:rsidRPr="00C04950">
        <w:rPr>
          <w:rStyle w:val="a6"/>
          <w:rFonts w:ascii="Simplified Arabic" w:hAnsi="Simplified Arabic" w:cs="Simplified Arabic" w:hint="cs"/>
          <w:sz w:val="32"/>
          <w:szCs w:val="32"/>
        </w:rPr>
        <w:t>:</w:t>
      </w:r>
      <w:r w:rsidRPr="00C04950">
        <w:rPr>
          <w:rFonts w:ascii="Simplified Arabic" w:hAnsi="Simplified Arabic" w:cs="Simplified Arabic" w:hint="cs"/>
          <w:sz w:val="32"/>
          <w:szCs w:val="32"/>
        </w:rPr>
        <w:t xml:space="preserve"> </w:t>
      </w:r>
      <w:r w:rsidRPr="00C04950">
        <w:rPr>
          <w:rFonts w:ascii="Simplified Arabic" w:hAnsi="Simplified Arabic" w:cs="Simplified Arabic" w:hint="cs"/>
          <w:sz w:val="32"/>
          <w:szCs w:val="32"/>
          <w:rtl/>
        </w:rPr>
        <w:t xml:space="preserve">اقتصرت الدراسة على أثر الذكاء الاصطناعي </w:t>
      </w:r>
      <w:proofErr w:type="spellStart"/>
      <w:r w:rsidRPr="00C04950">
        <w:rPr>
          <w:rFonts w:ascii="Simplified Arabic" w:hAnsi="Simplified Arabic" w:cs="Simplified Arabic" w:hint="cs"/>
          <w:sz w:val="32"/>
          <w:szCs w:val="32"/>
          <w:rtl/>
        </w:rPr>
        <w:t>والأتمتة</w:t>
      </w:r>
      <w:proofErr w:type="spellEnd"/>
      <w:r w:rsidRPr="00C04950">
        <w:rPr>
          <w:rFonts w:ascii="Simplified Arabic" w:hAnsi="Simplified Arabic" w:cs="Simplified Arabic" w:hint="cs"/>
          <w:sz w:val="32"/>
          <w:szCs w:val="32"/>
          <w:rtl/>
        </w:rPr>
        <w:t xml:space="preserve"> في جدولة المشاريع وتقدير التكاليف دون التطرق إلى الجوانب القانونية أو البيئية للمشاريع</w:t>
      </w:r>
      <w:r w:rsidRPr="00C04950">
        <w:rPr>
          <w:rFonts w:ascii="Simplified Arabic" w:hAnsi="Simplified Arabic" w:cs="Simplified Arabic" w:hint="cs"/>
          <w:sz w:val="32"/>
          <w:szCs w:val="32"/>
        </w:rPr>
        <w:t>.</w:t>
      </w:r>
    </w:p>
    <w:p w14:paraId="768FC00B" w14:textId="77777777" w:rsidR="00B57455" w:rsidRPr="00B57455" w:rsidRDefault="00B57455"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4ABCF5F5" w14:textId="56441CD6" w:rsidR="00A74F76" w:rsidRPr="0082452B" w:rsidRDefault="00A74F76" w:rsidP="00D22171">
      <w:pPr>
        <w:rPr>
          <w:rFonts w:ascii="Sakkal Majalla" w:hAnsi="Sakkal Majalla" w:cs="AL-Mateen"/>
          <w:sz w:val="32"/>
          <w:szCs w:val="32"/>
          <w:u w:val="single"/>
          <w:rtl/>
        </w:rPr>
      </w:pPr>
      <w:r w:rsidRPr="0082452B">
        <w:rPr>
          <w:rFonts w:ascii="Sakkal Majalla" w:hAnsi="Sakkal Majalla" w:cs="AL-Mateen" w:hint="cs"/>
          <w:sz w:val="32"/>
          <w:szCs w:val="32"/>
          <w:u w:val="single"/>
          <w:rtl/>
        </w:rPr>
        <w:t>المراجع:</w:t>
      </w:r>
      <w:r w:rsidRPr="0082452B">
        <w:rPr>
          <w:rFonts w:ascii="Sakkal Majalla" w:hAnsi="Sakkal Majalla" w:cs="AL-Mateen"/>
          <w:sz w:val="32"/>
          <w:szCs w:val="32"/>
          <w:u w:val="single"/>
          <w:rtl/>
        </w:rPr>
        <w:t xml:space="preserve"> </w:t>
      </w:r>
    </w:p>
    <w:p w14:paraId="1894C58F" w14:textId="02D9B84A" w:rsidR="00563BB7" w:rsidRPr="00563BB7" w:rsidRDefault="00563BB7" w:rsidP="00563BB7">
      <w:pPr>
        <w:pStyle w:val="a8"/>
        <w:numPr>
          <w:ilvl w:val="0"/>
          <w:numId w:val="17"/>
        </w:num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563BB7">
        <w:rPr>
          <w:rFonts w:ascii="Simplified Arabic" w:eastAsia="Times New Roman" w:hAnsi="Simplified Arabic" w:cs="Simplified Arabic" w:hint="cs"/>
          <w:kern w:val="0"/>
          <w:sz w:val="32"/>
          <w:szCs w:val="32"/>
          <w:rtl/>
          <w14:ligatures w14:val="none"/>
        </w:rPr>
        <w:t xml:space="preserve">الرميح، رضا الصادق، </w:t>
      </w:r>
      <w:proofErr w:type="spellStart"/>
      <w:r w:rsidRPr="00563BB7">
        <w:rPr>
          <w:rFonts w:ascii="Simplified Arabic" w:eastAsia="Times New Roman" w:hAnsi="Simplified Arabic" w:cs="Simplified Arabic" w:hint="cs"/>
          <w:kern w:val="0"/>
          <w:sz w:val="32"/>
          <w:szCs w:val="32"/>
          <w:rtl/>
          <w14:ligatures w14:val="none"/>
        </w:rPr>
        <w:t>والرثيمي</w:t>
      </w:r>
      <w:proofErr w:type="spellEnd"/>
      <w:r w:rsidRPr="00563BB7">
        <w:rPr>
          <w:rFonts w:ascii="Simplified Arabic" w:eastAsia="Times New Roman" w:hAnsi="Simplified Arabic" w:cs="Simplified Arabic" w:hint="cs"/>
          <w:kern w:val="0"/>
          <w:sz w:val="32"/>
          <w:szCs w:val="32"/>
          <w:rtl/>
          <w14:ligatures w14:val="none"/>
        </w:rPr>
        <w:t>، عصام محمد، والمنفوخ، عبد الرحمن عبد السلام، والديب، سالم مصطفى. (2025</w:t>
      </w:r>
      <w:r>
        <w:rPr>
          <w:rFonts w:ascii="Simplified Arabic" w:eastAsia="Times New Roman" w:hAnsi="Simplified Arabic" w:cs="Simplified Arabic" w:hint="cs"/>
          <w:kern w:val="0"/>
          <w:sz w:val="32"/>
          <w:szCs w:val="32"/>
          <w:rtl/>
          <w14:ligatures w14:val="none"/>
        </w:rPr>
        <w:t xml:space="preserve">) </w:t>
      </w:r>
      <w:r w:rsidRPr="00563BB7">
        <w:rPr>
          <w:rFonts w:ascii="Simplified Arabic" w:eastAsia="Times New Roman" w:hAnsi="Simplified Arabic" w:cs="Simplified Arabic" w:hint="cs"/>
          <w:kern w:val="0"/>
          <w:sz w:val="32"/>
          <w:szCs w:val="32"/>
          <w14:ligatures w14:val="none"/>
        </w:rPr>
        <w:t xml:space="preserve"> </w:t>
      </w:r>
      <w:r w:rsidRPr="00563BB7">
        <w:rPr>
          <w:rFonts w:ascii="Simplified Arabic" w:eastAsia="Times New Roman" w:hAnsi="Simplified Arabic" w:cs="Simplified Arabic" w:hint="cs"/>
          <w:i/>
          <w:iCs/>
          <w:kern w:val="0"/>
          <w:sz w:val="32"/>
          <w:szCs w:val="32"/>
          <w:rtl/>
          <w14:ligatures w14:val="none"/>
        </w:rPr>
        <w:t>تأثير الذكاء الاصطناعي في تقليل تكلفة البناء الحديث</w:t>
      </w:r>
      <w:r w:rsidRPr="00563BB7">
        <w:rPr>
          <w:rFonts w:ascii="Simplified Arabic" w:eastAsia="Times New Roman" w:hAnsi="Simplified Arabic" w:cs="Simplified Arabic" w:hint="cs"/>
          <w:kern w:val="0"/>
          <w:sz w:val="32"/>
          <w:szCs w:val="32"/>
          <w14:ligatures w14:val="none"/>
        </w:rPr>
        <w:t xml:space="preserve">. </w:t>
      </w:r>
      <w:r w:rsidRPr="00563BB7">
        <w:rPr>
          <w:rFonts w:ascii="Simplified Arabic" w:eastAsia="Times New Roman" w:hAnsi="Simplified Arabic" w:cs="Simplified Arabic" w:hint="cs"/>
          <w:kern w:val="0"/>
          <w:sz w:val="32"/>
          <w:szCs w:val="32"/>
          <w:rtl/>
          <w14:ligatures w14:val="none"/>
        </w:rPr>
        <w:t>مجلة التربوي، 26(1)، 112-133. جامعة المرقب، ليبيا</w:t>
      </w:r>
      <w:r w:rsidRPr="00563BB7">
        <w:rPr>
          <w:rFonts w:ascii="Simplified Arabic" w:eastAsia="Times New Roman" w:hAnsi="Simplified Arabic" w:cs="Simplified Arabic" w:hint="cs"/>
          <w:kern w:val="0"/>
          <w:sz w:val="32"/>
          <w:szCs w:val="32"/>
          <w14:ligatures w14:val="none"/>
        </w:rPr>
        <w:t>.</w:t>
      </w:r>
    </w:p>
    <w:p w14:paraId="1E6BBBDE" w14:textId="37208760" w:rsidR="00563BB7" w:rsidRDefault="00563BB7" w:rsidP="00563BB7">
      <w:pPr>
        <w:pStyle w:val="a8"/>
        <w:numPr>
          <w:ilvl w:val="0"/>
          <w:numId w:val="17"/>
        </w:num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563BB7">
        <w:rPr>
          <w:rFonts w:ascii="Simplified Arabic" w:eastAsia="Times New Roman" w:hAnsi="Simplified Arabic" w:cs="Simplified Arabic" w:hint="cs"/>
          <w:kern w:val="0"/>
          <w:sz w:val="32"/>
          <w:szCs w:val="32"/>
          <w:rtl/>
          <w14:ligatures w14:val="none"/>
        </w:rPr>
        <w:t xml:space="preserve">الشهري، خالد عبد الله، </w:t>
      </w:r>
      <w:proofErr w:type="spellStart"/>
      <w:r w:rsidRPr="00563BB7">
        <w:rPr>
          <w:rFonts w:ascii="Simplified Arabic" w:eastAsia="Times New Roman" w:hAnsi="Simplified Arabic" w:cs="Simplified Arabic" w:hint="cs"/>
          <w:kern w:val="0"/>
          <w:sz w:val="32"/>
          <w:szCs w:val="32"/>
          <w:rtl/>
          <w14:ligatures w14:val="none"/>
        </w:rPr>
        <w:t>وباسويد</w:t>
      </w:r>
      <w:proofErr w:type="spellEnd"/>
      <w:r w:rsidRPr="00563BB7">
        <w:rPr>
          <w:rFonts w:ascii="Simplified Arabic" w:eastAsia="Times New Roman" w:hAnsi="Simplified Arabic" w:cs="Simplified Arabic" w:hint="cs"/>
          <w:kern w:val="0"/>
          <w:sz w:val="32"/>
          <w:szCs w:val="32"/>
          <w:rtl/>
          <w14:ligatures w14:val="none"/>
        </w:rPr>
        <w:t>، خلود علي، وغروي، محمد عبد الله. (2023</w:t>
      </w:r>
      <w:r>
        <w:rPr>
          <w:rFonts w:ascii="Simplified Arabic" w:eastAsia="Times New Roman" w:hAnsi="Simplified Arabic" w:cs="Simplified Arabic" w:hint="cs"/>
          <w:kern w:val="0"/>
          <w:sz w:val="32"/>
          <w:szCs w:val="32"/>
          <w:rtl/>
          <w14:ligatures w14:val="none"/>
        </w:rPr>
        <w:t>)</w:t>
      </w:r>
      <w:r w:rsidRPr="00563BB7">
        <w:rPr>
          <w:rFonts w:ascii="Simplified Arabic" w:eastAsia="Times New Roman" w:hAnsi="Simplified Arabic" w:cs="Simplified Arabic" w:hint="cs"/>
          <w:kern w:val="0"/>
          <w:sz w:val="32"/>
          <w:szCs w:val="32"/>
          <w14:ligatures w14:val="none"/>
        </w:rPr>
        <w:t xml:space="preserve"> </w:t>
      </w:r>
      <w:r w:rsidRPr="00563BB7">
        <w:rPr>
          <w:rFonts w:ascii="Simplified Arabic" w:eastAsia="Times New Roman" w:hAnsi="Simplified Arabic" w:cs="Simplified Arabic" w:hint="cs"/>
          <w:i/>
          <w:iCs/>
          <w:kern w:val="0"/>
          <w:sz w:val="32"/>
          <w:szCs w:val="32"/>
          <w:rtl/>
          <w14:ligatures w14:val="none"/>
        </w:rPr>
        <w:t>واقع الذكاء الاصطناعي على إدارة المشاريع في القطاع الحكومي بالمملكة العربية السعودية</w:t>
      </w:r>
      <w:r w:rsidRPr="00563BB7">
        <w:rPr>
          <w:rFonts w:ascii="Simplified Arabic" w:eastAsia="Times New Roman" w:hAnsi="Simplified Arabic" w:cs="Simplified Arabic" w:hint="cs"/>
          <w:kern w:val="0"/>
          <w:sz w:val="32"/>
          <w:szCs w:val="32"/>
          <w14:ligatures w14:val="none"/>
        </w:rPr>
        <w:t xml:space="preserve">. </w:t>
      </w:r>
      <w:r w:rsidRPr="00563BB7">
        <w:rPr>
          <w:rFonts w:ascii="Simplified Arabic" w:eastAsia="Times New Roman" w:hAnsi="Simplified Arabic" w:cs="Simplified Arabic" w:hint="cs"/>
          <w:kern w:val="0"/>
          <w:sz w:val="32"/>
          <w:szCs w:val="32"/>
          <w:rtl/>
          <w14:ligatures w14:val="none"/>
        </w:rPr>
        <w:t>مجلة الآداب والعلوم الإنسانية والاجتماعية، 94(1)، 45-73. مركز البحث العلمي للنشر</w:t>
      </w:r>
    </w:p>
    <w:p w14:paraId="2D3DD18C" w14:textId="2644E4BF" w:rsidR="00563BB7" w:rsidRPr="00563BB7" w:rsidRDefault="00563BB7" w:rsidP="00563BB7">
      <w:pPr>
        <w:pStyle w:val="a8"/>
        <w:numPr>
          <w:ilvl w:val="0"/>
          <w:numId w:val="17"/>
        </w:num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563BB7">
        <w:rPr>
          <w:rFonts w:ascii="Simplified Arabic" w:eastAsia="Times New Roman" w:hAnsi="Simplified Arabic" w:cs="Simplified Arabic" w:hint="cs"/>
          <w:kern w:val="0"/>
          <w:sz w:val="32"/>
          <w:szCs w:val="32"/>
          <w:rtl/>
          <w14:ligatures w14:val="none"/>
        </w:rPr>
        <w:t>الغامدي، سعود عبد الكريم، و آل ضرمان، فهد علي. (2022). عمليات إدارة المعرفة القائمة على الذكاء الاصطناعي في المشاريع الإنشائية: دراسة تطبيقية في المملكة العربية السعودية. مجلة ابن خلدون للدراسات والأبحاث، المملكة العربية السعودية: مركز ابن خلدون</w:t>
      </w:r>
      <w:r w:rsidRPr="00563BB7">
        <w:rPr>
          <w:rFonts w:ascii="Simplified Arabic" w:eastAsia="Times New Roman" w:hAnsi="Simplified Arabic" w:cs="Simplified Arabic" w:hint="cs"/>
          <w:kern w:val="0"/>
          <w:sz w:val="32"/>
          <w:szCs w:val="32"/>
          <w14:ligatures w14:val="none"/>
        </w:rPr>
        <w:t>.</w:t>
      </w:r>
    </w:p>
    <w:p w14:paraId="379CC479" w14:textId="3C082E22" w:rsidR="00563BB7" w:rsidRPr="00563BB7" w:rsidRDefault="00563BB7" w:rsidP="00563BB7">
      <w:pPr>
        <w:pStyle w:val="a8"/>
        <w:numPr>
          <w:ilvl w:val="0"/>
          <w:numId w:val="17"/>
        </w:num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563BB7">
        <w:rPr>
          <w:rFonts w:ascii="Simplified Arabic" w:eastAsia="Times New Roman" w:hAnsi="Simplified Arabic" w:cs="Simplified Arabic" w:hint="cs"/>
          <w:kern w:val="0"/>
          <w:sz w:val="32"/>
          <w:szCs w:val="32"/>
          <w:rtl/>
          <w14:ligatures w14:val="none"/>
        </w:rPr>
        <w:t>السبيعي، ناصر عبد العزيز. (2025). تحديات نجاح تطبيق الذكاء الاصطناعي في إدارة المشاريع اللوجستية في شركة الاتصالات السعودية. مجلة العلوم الاقتصادية والإدارية والقانونية، المملكة العربية السعودية: المجلة الأكاديمية للبحوث والنشر العلمي</w:t>
      </w:r>
      <w:r w:rsidRPr="00563BB7">
        <w:rPr>
          <w:rFonts w:ascii="Simplified Arabic" w:eastAsia="Times New Roman" w:hAnsi="Simplified Arabic" w:cs="Simplified Arabic" w:hint="cs"/>
          <w:kern w:val="0"/>
          <w:sz w:val="32"/>
          <w:szCs w:val="32"/>
          <w14:ligatures w14:val="none"/>
        </w:rPr>
        <w:t>.</w:t>
      </w:r>
    </w:p>
    <w:p w14:paraId="142A1CEB" w14:textId="20DE916A" w:rsidR="00563BB7" w:rsidRPr="00563BB7" w:rsidRDefault="00563BB7" w:rsidP="00563BB7">
      <w:pPr>
        <w:pStyle w:val="a8"/>
        <w:numPr>
          <w:ilvl w:val="0"/>
          <w:numId w:val="17"/>
        </w:numPr>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r w:rsidRPr="00563BB7">
        <w:rPr>
          <w:rFonts w:ascii="Simplified Arabic" w:eastAsia="Times New Roman" w:hAnsi="Simplified Arabic" w:cs="Simplified Arabic" w:hint="cs"/>
          <w:kern w:val="0"/>
          <w:sz w:val="32"/>
          <w:szCs w:val="32"/>
          <w14:ligatures w14:val="none"/>
        </w:rPr>
        <w:t xml:space="preserve">  </w:t>
      </w:r>
      <w:r w:rsidRPr="00563BB7">
        <w:rPr>
          <w:rFonts w:ascii="Simplified Arabic" w:eastAsia="Times New Roman" w:hAnsi="Simplified Arabic" w:cs="Simplified Arabic" w:hint="cs"/>
          <w:kern w:val="0"/>
          <w:sz w:val="32"/>
          <w:szCs w:val="32"/>
          <w:rtl/>
          <w14:ligatures w14:val="none"/>
        </w:rPr>
        <w:t>الحسن، عبد الله محمد علي، و العوضي، إدريس خليل إدريس. (2024). تقييم أثر الذكاء الاصطناعي في إدارة المشاريع الهندسية الإنشائية. مجلة العلوم الهندسية وتكنولوجيا المعلومات، المملكة العربية السعودية: المجلة الأكاديمية للبحوث والنشر العلمي</w:t>
      </w:r>
    </w:p>
    <w:p w14:paraId="757F916C" w14:textId="77777777" w:rsidR="00563BB7" w:rsidRPr="00563BB7" w:rsidRDefault="00563BB7" w:rsidP="0082452B">
      <w:pPr>
        <w:pStyle w:val="a8"/>
        <w:spacing w:before="100" w:beforeAutospacing="1" w:after="100" w:afterAutospacing="1" w:line="240" w:lineRule="auto"/>
        <w:jc w:val="both"/>
        <w:rPr>
          <w:rFonts w:ascii="Simplified Arabic" w:eastAsia="Times New Roman" w:hAnsi="Simplified Arabic" w:cs="Simplified Arabic"/>
          <w:kern w:val="0"/>
          <w:sz w:val="32"/>
          <w:szCs w:val="32"/>
          <w14:ligatures w14:val="none"/>
        </w:rPr>
      </w:pPr>
    </w:p>
    <w:p w14:paraId="4B8AD37D" w14:textId="77777777" w:rsidR="00D22171" w:rsidRPr="00563BB7" w:rsidRDefault="00D22171" w:rsidP="009125CE">
      <w:pPr>
        <w:rPr>
          <w:rFonts w:ascii="Sakkal Majalla" w:hAnsi="Sakkal Majalla" w:cs="Sakkal Majalla"/>
          <w:sz w:val="28"/>
          <w:szCs w:val="28"/>
          <w:u w:val="single"/>
          <w:rtl/>
          <w:lang w:bidi="ar-EG"/>
        </w:rPr>
      </w:pPr>
    </w:p>
    <w:p w14:paraId="6120AD29" w14:textId="77777777" w:rsidR="00D22171" w:rsidRDefault="00D22171" w:rsidP="009125CE">
      <w:pPr>
        <w:rPr>
          <w:rFonts w:ascii="Sakkal Majalla" w:hAnsi="Sakkal Majalla" w:cs="Sakkal Majalla"/>
          <w:sz w:val="28"/>
          <w:szCs w:val="28"/>
          <w:u w:val="single"/>
          <w:rtl/>
        </w:rPr>
      </w:pPr>
    </w:p>
    <w:p w14:paraId="51E0A94E" w14:textId="0FEB9A7F" w:rsidR="0082452B" w:rsidRPr="0082452B" w:rsidRDefault="0082452B" w:rsidP="0082452B">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293CF5D4" wp14:editId="23C9B60A">
            <wp:simplePos x="0" y="0"/>
            <wp:positionH relativeFrom="margin">
              <wp:posOffset>3543300</wp:posOffset>
            </wp:positionH>
            <wp:positionV relativeFrom="margin">
              <wp:posOffset>-152400</wp:posOffset>
            </wp:positionV>
            <wp:extent cx="2226945" cy="781050"/>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1336" b="30875"/>
                    <a:stretch/>
                  </pic:blipFill>
                  <pic:spPr bwMode="auto">
                    <a:xfrm>
                      <a:off x="0" y="0"/>
                      <a:ext cx="2226945" cy="7810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2452B">
        <w:rPr>
          <w:rFonts w:ascii="Times New Roman" w:eastAsia="Times New Roman" w:hAnsi="Times New Roman" w:cs="Times New Roman"/>
          <w:b/>
          <w:bCs/>
          <w:kern w:val="0"/>
          <w:sz w:val="24"/>
          <w:szCs w:val="24"/>
          <w14:ligatures w14:val="none"/>
        </w:rPr>
        <w:t>Middle Ocean University</w:t>
      </w:r>
      <w:r w:rsidRPr="0082452B">
        <w:rPr>
          <w:rFonts w:ascii="Times New Roman" w:eastAsia="Times New Roman" w:hAnsi="Times New Roman" w:cs="Times New Roman"/>
          <w:kern w:val="0"/>
          <w:sz w:val="24"/>
          <w:szCs w:val="24"/>
          <w14:ligatures w14:val="none"/>
        </w:rPr>
        <w:br/>
      </w:r>
      <w:r w:rsidRPr="0082452B">
        <w:rPr>
          <w:rFonts w:ascii="Times New Roman" w:eastAsia="Times New Roman" w:hAnsi="Times New Roman" w:cs="Times New Roman"/>
          <w:b/>
          <w:bCs/>
          <w:kern w:val="0"/>
          <w:sz w:val="24"/>
          <w:szCs w:val="24"/>
          <w14:ligatures w14:val="none"/>
        </w:rPr>
        <w:t>College of Management</w:t>
      </w:r>
      <w:r w:rsidRPr="0082452B">
        <w:rPr>
          <w:rFonts w:ascii="Times New Roman" w:eastAsia="Times New Roman" w:hAnsi="Times New Roman" w:cs="Times New Roman"/>
          <w:kern w:val="0"/>
          <w:sz w:val="24"/>
          <w:szCs w:val="24"/>
          <w14:ligatures w14:val="none"/>
        </w:rPr>
        <w:br/>
      </w:r>
      <w:r w:rsidRPr="0082452B">
        <w:rPr>
          <w:rFonts w:ascii="Times New Roman" w:eastAsia="Times New Roman" w:hAnsi="Times New Roman" w:cs="Times New Roman"/>
          <w:b/>
          <w:bCs/>
          <w:kern w:val="0"/>
          <w:sz w:val="24"/>
          <w:szCs w:val="24"/>
          <w14:ligatures w14:val="none"/>
        </w:rPr>
        <w:t>Program: Master of Project Management</w:t>
      </w:r>
    </w:p>
    <w:p w14:paraId="6867DD54"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b/>
          <w:bCs/>
          <w:kern w:val="0"/>
          <w:sz w:val="24"/>
          <w:szCs w:val="24"/>
          <w14:ligatures w14:val="none"/>
        </w:rPr>
      </w:pPr>
    </w:p>
    <w:p w14:paraId="73A2DC7E"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b/>
          <w:bCs/>
          <w:kern w:val="0"/>
          <w:sz w:val="24"/>
          <w:szCs w:val="24"/>
          <w14:ligatures w14:val="none"/>
        </w:rPr>
      </w:pPr>
    </w:p>
    <w:p w14:paraId="49F1CD14"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b/>
          <w:bCs/>
          <w:kern w:val="0"/>
          <w:sz w:val="24"/>
          <w:szCs w:val="24"/>
          <w14:ligatures w14:val="none"/>
        </w:rPr>
      </w:pPr>
    </w:p>
    <w:p w14:paraId="55C5B5F5" w14:textId="77777777" w:rsidR="0082452B" w:rsidRPr="0082452B" w:rsidRDefault="0082452B" w:rsidP="0082452B">
      <w:pPr>
        <w:bidi w:val="0"/>
        <w:spacing w:before="100" w:beforeAutospacing="1" w:after="100" w:afterAutospacing="1" w:line="360" w:lineRule="auto"/>
        <w:jc w:val="center"/>
        <w:rPr>
          <w:rFonts w:ascii="Times New Roman" w:eastAsia="Times New Roman" w:hAnsi="Times New Roman" w:cs="Times New Roman"/>
          <w:b/>
          <w:bCs/>
          <w:kern w:val="0"/>
          <w:sz w:val="40"/>
          <w:szCs w:val="40"/>
          <w14:ligatures w14:val="none"/>
        </w:rPr>
      </w:pPr>
      <w:r w:rsidRPr="0082452B">
        <w:rPr>
          <w:rFonts w:ascii="Times New Roman" w:eastAsia="Times New Roman" w:hAnsi="Times New Roman" w:cs="Times New Roman"/>
          <w:b/>
          <w:bCs/>
          <w:kern w:val="0"/>
          <w:sz w:val="28"/>
          <w:szCs w:val="28"/>
          <w14:ligatures w14:val="none"/>
        </w:rPr>
        <w:t>Research Title:</w:t>
      </w:r>
      <w:r w:rsidRPr="0082452B">
        <w:rPr>
          <w:rFonts w:ascii="Times New Roman" w:eastAsia="Times New Roman" w:hAnsi="Times New Roman" w:cs="Times New Roman"/>
          <w:kern w:val="0"/>
          <w:sz w:val="40"/>
          <w:szCs w:val="40"/>
          <w14:ligatures w14:val="none"/>
        </w:rPr>
        <w:br/>
      </w:r>
      <w:r w:rsidRPr="0082452B">
        <w:rPr>
          <w:rFonts w:ascii="Times New Roman" w:eastAsia="Times New Roman" w:hAnsi="Times New Roman" w:cs="Times New Roman"/>
          <w:b/>
          <w:bCs/>
          <w:kern w:val="0"/>
          <w:sz w:val="40"/>
          <w:szCs w:val="40"/>
          <w14:ligatures w14:val="none"/>
        </w:rPr>
        <w:t>The Role of Artificial Intelligence in Enhancing Project Scheduling and Reducing Costs</w:t>
      </w:r>
    </w:p>
    <w:p w14:paraId="5C55431E"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b/>
          <w:bCs/>
          <w:kern w:val="0"/>
          <w:sz w:val="24"/>
          <w:szCs w:val="24"/>
          <w14:ligatures w14:val="none"/>
        </w:rPr>
      </w:pPr>
    </w:p>
    <w:p w14:paraId="4DFCC158"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b/>
          <w:bCs/>
          <w:kern w:val="0"/>
          <w:sz w:val="24"/>
          <w:szCs w:val="24"/>
          <w14:ligatures w14:val="none"/>
        </w:rPr>
      </w:pPr>
    </w:p>
    <w:p w14:paraId="749238F0" w14:textId="77777777" w:rsidR="0082452B" w:rsidRPr="0082452B" w:rsidRDefault="0082452B" w:rsidP="0082452B">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3236B3F6"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82452B">
        <w:rPr>
          <w:rFonts w:ascii="Times New Roman" w:eastAsia="Times New Roman" w:hAnsi="Times New Roman" w:cs="Times New Roman"/>
          <w:b/>
          <w:bCs/>
          <w:kern w:val="0"/>
          <w:sz w:val="32"/>
          <w:szCs w:val="32"/>
          <w14:ligatures w14:val="none"/>
        </w:rPr>
        <w:t>Prepared by</w:t>
      </w:r>
      <w:r w:rsidRPr="0082452B">
        <w:rPr>
          <w:rFonts w:ascii="Times New Roman" w:eastAsia="Times New Roman" w:hAnsi="Times New Roman" w:cs="Times New Roman"/>
          <w:b/>
          <w:bCs/>
          <w:kern w:val="0"/>
          <w:sz w:val="24"/>
          <w:szCs w:val="24"/>
          <w14:ligatures w14:val="none"/>
        </w:rPr>
        <w:t>:</w:t>
      </w:r>
      <w:r w:rsidRPr="0082452B">
        <w:rPr>
          <w:rFonts w:ascii="Times New Roman" w:eastAsia="Times New Roman" w:hAnsi="Times New Roman" w:cs="Times New Roman"/>
          <w:kern w:val="0"/>
          <w:sz w:val="24"/>
          <w:szCs w:val="24"/>
          <w14:ligatures w14:val="none"/>
        </w:rPr>
        <w:br/>
      </w:r>
      <w:proofErr w:type="spellStart"/>
      <w:r w:rsidRPr="0082452B">
        <w:rPr>
          <w:rFonts w:ascii="Times New Roman" w:eastAsia="Times New Roman" w:hAnsi="Times New Roman" w:cs="Times New Roman"/>
          <w:b/>
          <w:bCs/>
          <w:kern w:val="0"/>
          <w:sz w:val="30"/>
          <w:szCs w:val="30"/>
          <w14:ligatures w14:val="none"/>
        </w:rPr>
        <w:t>Nawaf</w:t>
      </w:r>
      <w:proofErr w:type="spellEnd"/>
      <w:r w:rsidRPr="0082452B">
        <w:rPr>
          <w:rFonts w:ascii="Times New Roman" w:eastAsia="Times New Roman" w:hAnsi="Times New Roman" w:cs="Times New Roman"/>
          <w:b/>
          <w:bCs/>
          <w:kern w:val="0"/>
          <w:sz w:val="30"/>
          <w:szCs w:val="30"/>
          <w14:ligatures w14:val="none"/>
        </w:rPr>
        <w:t xml:space="preserve"> bin Mohammed Abdullah Al-</w:t>
      </w:r>
      <w:proofErr w:type="spellStart"/>
      <w:r w:rsidRPr="0082452B">
        <w:rPr>
          <w:rFonts w:ascii="Times New Roman" w:eastAsia="Times New Roman" w:hAnsi="Times New Roman" w:cs="Times New Roman"/>
          <w:b/>
          <w:bCs/>
          <w:kern w:val="0"/>
          <w:sz w:val="30"/>
          <w:szCs w:val="30"/>
          <w14:ligatures w14:val="none"/>
        </w:rPr>
        <w:t>Qahtani</w:t>
      </w:r>
      <w:proofErr w:type="spellEnd"/>
      <w:r w:rsidRPr="0082452B">
        <w:rPr>
          <w:rFonts w:ascii="Times New Roman" w:eastAsia="Times New Roman" w:hAnsi="Times New Roman" w:cs="Times New Roman"/>
          <w:kern w:val="0"/>
          <w:sz w:val="30"/>
          <w:szCs w:val="30"/>
          <w14:ligatures w14:val="none"/>
        </w:rPr>
        <w:br/>
      </w:r>
      <w:r w:rsidRPr="0082452B">
        <w:rPr>
          <w:rFonts w:ascii="Times New Roman" w:eastAsia="Times New Roman" w:hAnsi="Times New Roman" w:cs="Times New Roman"/>
          <w:b/>
          <w:bCs/>
          <w:kern w:val="0"/>
          <w:sz w:val="24"/>
          <w:szCs w:val="24"/>
          <w14:ligatures w14:val="none"/>
        </w:rPr>
        <w:t>243001844</w:t>
      </w:r>
    </w:p>
    <w:p w14:paraId="289F4593" w14:textId="77777777" w:rsidR="0082452B" w:rsidRDefault="0082452B" w:rsidP="0082452B">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013CF1F2" w14:textId="77777777" w:rsidR="0082452B" w:rsidRPr="0082452B" w:rsidRDefault="0082452B" w:rsidP="0082452B">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p>
    <w:p w14:paraId="35BBD337" w14:textId="77777777" w:rsidR="0082452B" w:rsidRPr="0082452B" w:rsidRDefault="0082452B" w:rsidP="0082452B">
      <w:pPr>
        <w:bidi w:val="0"/>
        <w:spacing w:before="100" w:beforeAutospacing="1" w:after="100" w:afterAutospacing="1" w:line="240" w:lineRule="auto"/>
        <w:jc w:val="center"/>
        <w:rPr>
          <w:rFonts w:ascii="Times New Roman" w:eastAsia="Times New Roman" w:hAnsi="Times New Roman" w:cs="Times New Roman"/>
          <w:kern w:val="0"/>
          <w:sz w:val="30"/>
          <w:szCs w:val="30"/>
          <w14:ligatures w14:val="none"/>
        </w:rPr>
      </w:pPr>
      <w:r w:rsidRPr="0082452B">
        <w:rPr>
          <w:rFonts w:ascii="Times New Roman" w:eastAsia="Times New Roman" w:hAnsi="Times New Roman" w:cs="Times New Roman"/>
          <w:b/>
          <w:bCs/>
          <w:kern w:val="0"/>
          <w:sz w:val="24"/>
          <w:szCs w:val="24"/>
          <w14:ligatures w14:val="none"/>
        </w:rPr>
        <w:t>Supervised by:</w:t>
      </w:r>
      <w:r w:rsidRPr="0082452B">
        <w:rPr>
          <w:rFonts w:ascii="Times New Roman" w:eastAsia="Times New Roman" w:hAnsi="Times New Roman" w:cs="Times New Roman"/>
          <w:kern w:val="0"/>
          <w:sz w:val="24"/>
          <w:szCs w:val="24"/>
          <w14:ligatures w14:val="none"/>
        </w:rPr>
        <w:br/>
      </w:r>
      <w:r w:rsidRPr="0082452B">
        <w:rPr>
          <w:rFonts w:ascii="Times New Roman" w:eastAsia="Times New Roman" w:hAnsi="Times New Roman" w:cs="Times New Roman"/>
          <w:b/>
          <w:bCs/>
          <w:kern w:val="0"/>
          <w:sz w:val="30"/>
          <w:szCs w:val="30"/>
          <w14:ligatures w14:val="none"/>
        </w:rPr>
        <w:t xml:space="preserve">Dr. Al-Faisal </w:t>
      </w:r>
      <w:proofErr w:type="spellStart"/>
      <w:r w:rsidRPr="0082452B">
        <w:rPr>
          <w:rFonts w:ascii="Times New Roman" w:eastAsia="Times New Roman" w:hAnsi="Times New Roman" w:cs="Times New Roman"/>
          <w:b/>
          <w:bCs/>
          <w:kern w:val="0"/>
          <w:sz w:val="30"/>
          <w:szCs w:val="30"/>
          <w14:ligatures w14:val="none"/>
        </w:rPr>
        <w:t>Abdelhamid</w:t>
      </w:r>
      <w:proofErr w:type="spellEnd"/>
      <w:r w:rsidRPr="0082452B">
        <w:rPr>
          <w:rFonts w:ascii="Times New Roman" w:eastAsia="Times New Roman" w:hAnsi="Times New Roman" w:cs="Times New Roman"/>
          <w:b/>
          <w:bCs/>
          <w:kern w:val="0"/>
          <w:sz w:val="30"/>
          <w:szCs w:val="30"/>
          <w14:ligatures w14:val="none"/>
        </w:rPr>
        <w:t xml:space="preserve"> Mohammed Hassan</w:t>
      </w:r>
    </w:p>
    <w:p w14:paraId="5C2BC833" w14:textId="77777777" w:rsidR="0082452B" w:rsidRPr="0082452B" w:rsidRDefault="0082452B" w:rsidP="0082452B">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82452B">
        <w:rPr>
          <w:rFonts w:ascii="Times New Roman" w:eastAsia="Times New Roman" w:hAnsi="Times New Roman" w:cs="Times New Roman"/>
          <w:b/>
          <w:bCs/>
          <w:kern w:val="0"/>
          <w:sz w:val="24"/>
          <w:szCs w:val="24"/>
          <w14:ligatures w14:val="none"/>
        </w:rPr>
        <w:t>Academic Year:</w:t>
      </w:r>
      <w:r w:rsidRPr="0082452B">
        <w:rPr>
          <w:rFonts w:ascii="Times New Roman" w:eastAsia="Times New Roman" w:hAnsi="Times New Roman" w:cs="Times New Roman"/>
          <w:kern w:val="0"/>
          <w:sz w:val="24"/>
          <w:szCs w:val="24"/>
          <w14:ligatures w14:val="none"/>
        </w:rPr>
        <w:br/>
      </w:r>
      <w:r w:rsidRPr="0082452B">
        <w:rPr>
          <w:rFonts w:ascii="Times New Roman" w:eastAsia="Times New Roman" w:hAnsi="Times New Roman" w:cs="Times New Roman"/>
          <w:b/>
          <w:bCs/>
          <w:kern w:val="0"/>
          <w:sz w:val="24"/>
          <w:szCs w:val="24"/>
          <w14:ligatures w14:val="none"/>
        </w:rPr>
        <w:t>2025</w:t>
      </w:r>
    </w:p>
    <w:p w14:paraId="451EC17C" w14:textId="77777777" w:rsidR="00D22171" w:rsidRDefault="00D22171" w:rsidP="0082452B">
      <w:pPr>
        <w:bidi w:val="0"/>
        <w:rPr>
          <w:rFonts w:ascii="Sakkal Majalla" w:hAnsi="Sakkal Majalla" w:cs="Sakkal Majalla"/>
          <w:sz w:val="28"/>
          <w:szCs w:val="28"/>
          <w:u w:val="single"/>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5B2AF350" w14:textId="757E78C2" w:rsidR="00D22171" w:rsidRDefault="00D22171" w:rsidP="009125CE">
      <w:pP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410C83" w14:textId="77777777" w:rsidR="00972FED" w:rsidRDefault="00972FED" w:rsidP="009125CE">
      <w:pPr>
        <w:spacing w:after="0" w:line="240" w:lineRule="auto"/>
      </w:pPr>
      <w:r>
        <w:separator/>
      </w:r>
    </w:p>
  </w:endnote>
  <w:endnote w:type="continuationSeparator" w:id="0">
    <w:p w14:paraId="3510453B" w14:textId="77777777" w:rsidR="00972FED" w:rsidRDefault="00972F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AL-Mateen">
    <w:panose1 w:val="0000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42341B" w14:textId="77777777" w:rsidR="00972FED" w:rsidRDefault="00972FED" w:rsidP="009125CE">
      <w:pPr>
        <w:spacing w:after="0" w:line="240" w:lineRule="auto"/>
      </w:pPr>
      <w:r>
        <w:separator/>
      </w:r>
    </w:p>
  </w:footnote>
  <w:footnote w:type="continuationSeparator" w:id="0">
    <w:p w14:paraId="145797F1" w14:textId="77777777" w:rsidR="00972FED" w:rsidRDefault="00972FE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4C0A"/>
    <w:multiLevelType w:val="hybridMultilevel"/>
    <w:tmpl w:val="D5A0F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BE5AD3"/>
    <w:multiLevelType w:val="multilevel"/>
    <w:tmpl w:val="25860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BA113C"/>
    <w:multiLevelType w:val="multilevel"/>
    <w:tmpl w:val="E1DE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8462CE"/>
    <w:multiLevelType w:val="multilevel"/>
    <w:tmpl w:val="A608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E0676F"/>
    <w:multiLevelType w:val="multilevel"/>
    <w:tmpl w:val="AA02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C6427C"/>
    <w:multiLevelType w:val="multilevel"/>
    <w:tmpl w:val="80BE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C747A3"/>
    <w:multiLevelType w:val="multilevel"/>
    <w:tmpl w:val="0900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EA4925"/>
    <w:multiLevelType w:val="multilevel"/>
    <w:tmpl w:val="9FDC6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54A4FCB"/>
    <w:multiLevelType w:val="multilevel"/>
    <w:tmpl w:val="E01AD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FFB5F92"/>
    <w:multiLevelType w:val="multilevel"/>
    <w:tmpl w:val="4D96E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42382A"/>
    <w:multiLevelType w:val="hybridMultilevel"/>
    <w:tmpl w:val="B5F2A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D70C68"/>
    <w:multiLevelType w:val="multilevel"/>
    <w:tmpl w:val="64C6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405886"/>
    <w:multiLevelType w:val="multilevel"/>
    <w:tmpl w:val="C1F6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5E517E"/>
    <w:multiLevelType w:val="multilevel"/>
    <w:tmpl w:val="4A62F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8A54AF6"/>
    <w:multiLevelType w:val="multilevel"/>
    <w:tmpl w:val="09C2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2B386D"/>
    <w:multiLevelType w:val="multilevel"/>
    <w:tmpl w:val="E2B2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7C3E82"/>
    <w:multiLevelType w:val="multilevel"/>
    <w:tmpl w:val="805EF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3"/>
  </w:num>
  <w:num w:numId="4">
    <w:abstractNumId w:val="13"/>
  </w:num>
  <w:num w:numId="5">
    <w:abstractNumId w:val="11"/>
  </w:num>
  <w:num w:numId="6">
    <w:abstractNumId w:val="7"/>
  </w:num>
  <w:num w:numId="7">
    <w:abstractNumId w:val="15"/>
  </w:num>
  <w:num w:numId="8">
    <w:abstractNumId w:val="8"/>
  </w:num>
  <w:num w:numId="9">
    <w:abstractNumId w:val="9"/>
  </w:num>
  <w:num w:numId="10">
    <w:abstractNumId w:val="6"/>
  </w:num>
  <w:num w:numId="11">
    <w:abstractNumId w:val="12"/>
  </w:num>
  <w:num w:numId="12">
    <w:abstractNumId w:val="16"/>
  </w:num>
  <w:num w:numId="13">
    <w:abstractNumId w:val="5"/>
  </w:num>
  <w:num w:numId="14">
    <w:abstractNumId w:val="2"/>
  </w:num>
  <w:num w:numId="15">
    <w:abstractNumId w:val="4"/>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F44B4"/>
    <w:rsid w:val="001902DB"/>
    <w:rsid w:val="001C2162"/>
    <w:rsid w:val="002106FE"/>
    <w:rsid w:val="00230A23"/>
    <w:rsid w:val="00327ADA"/>
    <w:rsid w:val="00397374"/>
    <w:rsid w:val="003B3204"/>
    <w:rsid w:val="003B635E"/>
    <w:rsid w:val="003F14E2"/>
    <w:rsid w:val="00563BB7"/>
    <w:rsid w:val="00590B27"/>
    <w:rsid w:val="0062761F"/>
    <w:rsid w:val="00643538"/>
    <w:rsid w:val="006948DE"/>
    <w:rsid w:val="006A21E6"/>
    <w:rsid w:val="006E2EFF"/>
    <w:rsid w:val="007B0E54"/>
    <w:rsid w:val="007E3A20"/>
    <w:rsid w:val="0082452B"/>
    <w:rsid w:val="00877AAC"/>
    <w:rsid w:val="008F1EAE"/>
    <w:rsid w:val="009125CE"/>
    <w:rsid w:val="00972FED"/>
    <w:rsid w:val="009B6888"/>
    <w:rsid w:val="009C0161"/>
    <w:rsid w:val="009D108D"/>
    <w:rsid w:val="009E1436"/>
    <w:rsid w:val="009E5668"/>
    <w:rsid w:val="00A42911"/>
    <w:rsid w:val="00A74F76"/>
    <w:rsid w:val="00AA79E9"/>
    <w:rsid w:val="00AB0A70"/>
    <w:rsid w:val="00B57455"/>
    <w:rsid w:val="00B63B0F"/>
    <w:rsid w:val="00B7678A"/>
    <w:rsid w:val="00C04950"/>
    <w:rsid w:val="00C71E18"/>
    <w:rsid w:val="00D22171"/>
    <w:rsid w:val="00D95926"/>
    <w:rsid w:val="00E15654"/>
    <w:rsid w:val="00E20D33"/>
    <w:rsid w:val="00E51C9E"/>
    <w:rsid w:val="00E71C79"/>
    <w:rsid w:val="00E801E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64353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link w:val="3Char"/>
    <w:uiPriority w:val="9"/>
    <w:qFormat/>
    <w:rsid w:val="00A4291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A42911"/>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A429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A42911"/>
    <w:rPr>
      <w:b/>
      <w:bCs/>
    </w:rPr>
  </w:style>
  <w:style w:type="character" w:customStyle="1" w:styleId="3Char">
    <w:name w:val="عنوان 3 Char"/>
    <w:basedOn w:val="a0"/>
    <w:link w:val="3"/>
    <w:uiPriority w:val="9"/>
    <w:rsid w:val="00A42911"/>
    <w:rPr>
      <w:rFonts w:ascii="Times New Roman" w:eastAsia="Times New Roman" w:hAnsi="Times New Roman" w:cs="Times New Roman"/>
      <w:b/>
      <w:bCs/>
      <w:kern w:val="0"/>
      <w:sz w:val="27"/>
      <w:szCs w:val="27"/>
      <w14:ligatures w14:val="none"/>
    </w:rPr>
  </w:style>
  <w:style w:type="character" w:styleId="a7">
    <w:name w:val="Emphasis"/>
    <w:basedOn w:val="a0"/>
    <w:uiPriority w:val="20"/>
    <w:qFormat/>
    <w:rsid w:val="00A42911"/>
    <w:rPr>
      <w:i/>
      <w:iCs/>
    </w:rPr>
  </w:style>
  <w:style w:type="character" w:customStyle="1" w:styleId="4Char">
    <w:name w:val="عنوان 4 Char"/>
    <w:basedOn w:val="a0"/>
    <w:link w:val="4"/>
    <w:uiPriority w:val="9"/>
    <w:semiHidden/>
    <w:rsid w:val="00A42911"/>
    <w:rPr>
      <w:rFonts w:asciiTheme="majorHAnsi" w:eastAsiaTheme="majorEastAsia" w:hAnsiTheme="majorHAnsi" w:cstheme="majorBidi"/>
      <w:b/>
      <w:bCs/>
      <w:i/>
      <w:iCs/>
      <w:color w:val="4472C4" w:themeColor="accent1"/>
    </w:rPr>
  </w:style>
  <w:style w:type="character" w:styleId="Hyperlink">
    <w:name w:val="Hyperlink"/>
    <w:basedOn w:val="a0"/>
    <w:uiPriority w:val="99"/>
    <w:semiHidden/>
    <w:unhideWhenUsed/>
    <w:rsid w:val="00C04950"/>
    <w:rPr>
      <w:color w:val="0000FF"/>
      <w:u w:val="single"/>
    </w:rPr>
  </w:style>
  <w:style w:type="character" w:customStyle="1" w:styleId="highlight">
    <w:name w:val="highlight"/>
    <w:basedOn w:val="a0"/>
    <w:rsid w:val="00C04950"/>
  </w:style>
  <w:style w:type="character" w:customStyle="1" w:styleId="relative">
    <w:name w:val="relative"/>
    <w:basedOn w:val="a0"/>
    <w:rsid w:val="00563BB7"/>
  </w:style>
  <w:style w:type="paragraph" w:styleId="a8">
    <w:name w:val="List Paragraph"/>
    <w:basedOn w:val="a"/>
    <w:uiPriority w:val="34"/>
    <w:qFormat/>
    <w:rsid w:val="00563BB7"/>
    <w:pPr>
      <w:ind w:left="720"/>
      <w:contextualSpacing/>
    </w:pPr>
  </w:style>
  <w:style w:type="character" w:customStyle="1" w:styleId="1Char">
    <w:name w:val="عنوان 1 Char"/>
    <w:basedOn w:val="a0"/>
    <w:link w:val="1"/>
    <w:uiPriority w:val="9"/>
    <w:rsid w:val="00643538"/>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64353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link w:val="3Char"/>
    <w:uiPriority w:val="9"/>
    <w:qFormat/>
    <w:rsid w:val="00A4291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A42911"/>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A429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A42911"/>
    <w:rPr>
      <w:b/>
      <w:bCs/>
    </w:rPr>
  </w:style>
  <w:style w:type="character" w:customStyle="1" w:styleId="3Char">
    <w:name w:val="عنوان 3 Char"/>
    <w:basedOn w:val="a0"/>
    <w:link w:val="3"/>
    <w:uiPriority w:val="9"/>
    <w:rsid w:val="00A42911"/>
    <w:rPr>
      <w:rFonts w:ascii="Times New Roman" w:eastAsia="Times New Roman" w:hAnsi="Times New Roman" w:cs="Times New Roman"/>
      <w:b/>
      <w:bCs/>
      <w:kern w:val="0"/>
      <w:sz w:val="27"/>
      <w:szCs w:val="27"/>
      <w14:ligatures w14:val="none"/>
    </w:rPr>
  </w:style>
  <w:style w:type="character" w:styleId="a7">
    <w:name w:val="Emphasis"/>
    <w:basedOn w:val="a0"/>
    <w:uiPriority w:val="20"/>
    <w:qFormat/>
    <w:rsid w:val="00A42911"/>
    <w:rPr>
      <w:i/>
      <w:iCs/>
    </w:rPr>
  </w:style>
  <w:style w:type="character" w:customStyle="1" w:styleId="4Char">
    <w:name w:val="عنوان 4 Char"/>
    <w:basedOn w:val="a0"/>
    <w:link w:val="4"/>
    <w:uiPriority w:val="9"/>
    <w:semiHidden/>
    <w:rsid w:val="00A42911"/>
    <w:rPr>
      <w:rFonts w:asciiTheme="majorHAnsi" w:eastAsiaTheme="majorEastAsia" w:hAnsiTheme="majorHAnsi" w:cstheme="majorBidi"/>
      <w:b/>
      <w:bCs/>
      <w:i/>
      <w:iCs/>
      <w:color w:val="4472C4" w:themeColor="accent1"/>
    </w:rPr>
  </w:style>
  <w:style w:type="character" w:styleId="Hyperlink">
    <w:name w:val="Hyperlink"/>
    <w:basedOn w:val="a0"/>
    <w:uiPriority w:val="99"/>
    <w:semiHidden/>
    <w:unhideWhenUsed/>
    <w:rsid w:val="00C04950"/>
    <w:rPr>
      <w:color w:val="0000FF"/>
      <w:u w:val="single"/>
    </w:rPr>
  </w:style>
  <w:style w:type="character" w:customStyle="1" w:styleId="highlight">
    <w:name w:val="highlight"/>
    <w:basedOn w:val="a0"/>
    <w:rsid w:val="00C04950"/>
  </w:style>
  <w:style w:type="character" w:customStyle="1" w:styleId="relative">
    <w:name w:val="relative"/>
    <w:basedOn w:val="a0"/>
    <w:rsid w:val="00563BB7"/>
  </w:style>
  <w:style w:type="paragraph" w:styleId="a8">
    <w:name w:val="List Paragraph"/>
    <w:basedOn w:val="a"/>
    <w:uiPriority w:val="34"/>
    <w:qFormat/>
    <w:rsid w:val="00563BB7"/>
    <w:pPr>
      <w:ind w:left="720"/>
      <w:contextualSpacing/>
    </w:pPr>
  </w:style>
  <w:style w:type="character" w:customStyle="1" w:styleId="1Char">
    <w:name w:val="عنوان 1 Char"/>
    <w:basedOn w:val="a0"/>
    <w:link w:val="1"/>
    <w:uiPriority w:val="9"/>
    <w:rsid w:val="00643538"/>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14788">
      <w:bodyDiv w:val="1"/>
      <w:marLeft w:val="0"/>
      <w:marRight w:val="0"/>
      <w:marTop w:val="0"/>
      <w:marBottom w:val="0"/>
      <w:divBdr>
        <w:top w:val="none" w:sz="0" w:space="0" w:color="auto"/>
        <w:left w:val="none" w:sz="0" w:space="0" w:color="auto"/>
        <w:bottom w:val="none" w:sz="0" w:space="0" w:color="auto"/>
        <w:right w:val="none" w:sz="0" w:space="0" w:color="auto"/>
      </w:divBdr>
    </w:div>
    <w:div w:id="342709268">
      <w:bodyDiv w:val="1"/>
      <w:marLeft w:val="0"/>
      <w:marRight w:val="0"/>
      <w:marTop w:val="0"/>
      <w:marBottom w:val="0"/>
      <w:divBdr>
        <w:top w:val="none" w:sz="0" w:space="0" w:color="auto"/>
        <w:left w:val="none" w:sz="0" w:space="0" w:color="auto"/>
        <w:bottom w:val="none" w:sz="0" w:space="0" w:color="auto"/>
        <w:right w:val="none" w:sz="0" w:space="0" w:color="auto"/>
      </w:divBdr>
    </w:div>
    <w:div w:id="498620191">
      <w:bodyDiv w:val="1"/>
      <w:marLeft w:val="0"/>
      <w:marRight w:val="0"/>
      <w:marTop w:val="0"/>
      <w:marBottom w:val="0"/>
      <w:divBdr>
        <w:top w:val="none" w:sz="0" w:space="0" w:color="auto"/>
        <w:left w:val="none" w:sz="0" w:space="0" w:color="auto"/>
        <w:bottom w:val="none" w:sz="0" w:space="0" w:color="auto"/>
        <w:right w:val="none" w:sz="0" w:space="0" w:color="auto"/>
      </w:divBdr>
    </w:div>
    <w:div w:id="566302154">
      <w:bodyDiv w:val="1"/>
      <w:marLeft w:val="0"/>
      <w:marRight w:val="0"/>
      <w:marTop w:val="0"/>
      <w:marBottom w:val="0"/>
      <w:divBdr>
        <w:top w:val="none" w:sz="0" w:space="0" w:color="auto"/>
        <w:left w:val="none" w:sz="0" w:space="0" w:color="auto"/>
        <w:bottom w:val="none" w:sz="0" w:space="0" w:color="auto"/>
        <w:right w:val="none" w:sz="0" w:space="0" w:color="auto"/>
      </w:divBdr>
    </w:div>
    <w:div w:id="609510165">
      <w:bodyDiv w:val="1"/>
      <w:marLeft w:val="0"/>
      <w:marRight w:val="0"/>
      <w:marTop w:val="0"/>
      <w:marBottom w:val="0"/>
      <w:divBdr>
        <w:top w:val="none" w:sz="0" w:space="0" w:color="auto"/>
        <w:left w:val="none" w:sz="0" w:space="0" w:color="auto"/>
        <w:bottom w:val="none" w:sz="0" w:space="0" w:color="auto"/>
        <w:right w:val="none" w:sz="0" w:space="0" w:color="auto"/>
      </w:divBdr>
    </w:div>
    <w:div w:id="695278643">
      <w:bodyDiv w:val="1"/>
      <w:marLeft w:val="0"/>
      <w:marRight w:val="0"/>
      <w:marTop w:val="0"/>
      <w:marBottom w:val="0"/>
      <w:divBdr>
        <w:top w:val="none" w:sz="0" w:space="0" w:color="auto"/>
        <w:left w:val="none" w:sz="0" w:space="0" w:color="auto"/>
        <w:bottom w:val="none" w:sz="0" w:space="0" w:color="auto"/>
        <w:right w:val="none" w:sz="0" w:space="0" w:color="auto"/>
      </w:divBdr>
    </w:div>
    <w:div w:id="715130605">
      <w:bodyDiv w:val="1"/>
      <w:marLeft w:val="0"/>
      <w:marRight w:val="0"/>
      <w:marTop w:val="0"/>
      <w:marBottom w:val="0"/>
      <w:divBdr>
        <w:top w:val="none" w:sz="0" w:space="0" w:color="auto"/>
        <w:left w:val="none" w:sz="0" w:space="0" w:color="auto"/>
        <w:bottom w:val="none" w:sz="0" w:space="0" w:color="auto"/>
        <w:right w:val="none" w:sz="0" w:space="0" w:color="auto"/>
      </w:divBdr>
    </w:div>
    <w:div w:id="919290383">
      <w:bodyDiv w:val="1"/>
      <w:marLeft w:val="0"/>
      <w:marRight w:val="0"/>
      <w:marTop w:val="0"/>
      <w:marBottom w:val="0"/>
      <w:divBdr>
        <w:top w:val="none" w:sz="0" w:space="0" w:color="auto"/>
        <w:left w:val="none" w:sz="0" w:space="0" w:color="auto"/>
        <w:bottom w:val="none" w:sz="0" w:space="0" w:color="auto"/>
        <w:right w:val="none" w:sz="0" w:space="0" w:color="auto"/>
      </w:divBdr>
    </w:div>
    <w:div w:id="924530411">
      <w:bodyDiv w:val="1"/>
      <w:marLeft w:val="0"/>
      <w:marRight w:val="0"/>
      <w:marTop w:val="0"/>
      <w:marBottom w:val="0"/>
      <w:divBdr>
        <w:top w:val="none" w:sz="0" w:space="0" w:color="auto"/>
        <w:left w:val="none" w:sz="0" w:space="0" w:color="auto"/>
        <w:bottom w:val="none" w:sz="0" w:space="0" w:color="auto"/>
        <w:right w:val="none" w:sz="0" w:space="0" w:color="auto"/>
      </w:divBdr>
    </w:div>
    <w:div w:id="998771858">
      <w:bodyDiv w:val="1"/>
      <w:marLeft w:val="0"/>
      <w:marRight w:val="0"/>
      <w:marTop w:val="0"/>
      <w:marBottom w:val="0"/>
      <w:divBdr>
        <w:top w:val="none" w:sz="0" w:space="0" w:color="auto"/>
        <w:left w:val="none" w:sz="0" w:space="0" w:color="auto"/>
        <w:bottom w:val="none" w:sz="0" w:space="0" w:color="auto"/>
        <w:right w:val="none" w:sz="0" w:space="0" w:color="auto"/>
      </w:divBdr>
    </w:div>
    <w:div w:id="1335455236">
      <w:bodyDiv w:val="1"/>
      <w:marLeft w:val="0"/>
      <w:marRight w:val="0"/>
      <w:marTop w:val="0"/>
      <w:marBottom w:val="0"/>
      <w:divBdr>
        <w:top w:val="none" w:sz="0" w:space="0" w:color="auto"/>
        <w:left w:val="none" w:sz="0" w:space="0" w:color="auto"/>
        <w:bottom w:val="none" w:sz="0" w:space="0" w:color="auto"/>
        <w:right w:val="none" w:sz="0" w:space="0" w:color="auto"/>
      </w:divBdr>
    </w:div>
    <w:div w:id="1618291939">
      <w:bodyDiv w:val="1"/>
      <w:marLeft w:val="0"/>
      <w:marRight w:val="0"/>
      <w:marTop w:val="0"/>
      <w:marBottom w:val="0"/>
      <w:divBdr>
        <w:top w:val="none" w:sz="0" w:space="0" w:color="auto"/>
        <w:left w:val="none" w:sz="0" w:space="0" w:color="auto"/>
        <w:bottom w:val="none" w:sz="0" w:space="0" w:color="auto"/>
        <w:right w:val="none" w:sz="0" w:space="0" w:color="auto"/>
      </w:divBdr>
    </w:div>
    <w:div w:id="1631353958">
      <w:bodyDiv w:val="1"/>
      <w:marLeft w:val="0"/>
      <w:marRight w:val="0"/>
      <w:marTop w:val="0"/>
      <w:marBottom w:val="0"/>
      <w:divBdr>
        <w:top w:val="none" w:sz="0" w:space="0" w:color="auto"/>
        <w:left w:val="none" w:sz="0" w:space="0" w:color="auto"/>
        <w:bottom w:val="none" w:sz="0" w:space="0" w:color="auto"/>
        <w:right w:val="none" w:sz="0" w:space="0" w:color="auto"/>
      </w:divBdr>
    </w:div>
    <w:div w:id="1654020799">
      <w:bodyDiv w:val="1"/>
      <w:marLeft w:val="0"/>
      <w:marRight w:val="0"/>
      <w:marTop w:val="0"/>
      <w:marBottom w:val="0"/>
      <w:divBdr>
        <w:top w:val="none" w:sz="0" w:space="0" w:color="auto"/>
        <w:left w:val="none" w:sz="0" w:space="0" w:color="auto"/>
        <w:bottom w:val="none" w:sz="0" w:space="0" w:color="auto"/>
        <w:right w:val="none" w:sz="0" w:space="0" w:color="auto"/>
      </w:divBdr>
    </w:div>
    <w:div w:id="1674338300">
      <w:bodyDiv w:val="1"/>
      <w:marLeft w:val="0"/>
      <w:marRight w:val="0"/>
      <w:marTop w:val="0"/>
      <w:marBottom w:val="0"/>
      <w:divBdr>
        <w:top w:val="none" w:sz="0" w:space="0" w:color="auto"/>
        <w:left w:val="none" w:sz="0" w:space="0" w:color="auto"/>
        <w:bottom w:val="none" w:sz="0" w:space="0" w:color="auto"/>
        <w:right w:val="none" w:sz="0" w:space="0" w:color="auto"/>
      </w:divBdr>
    </w:div>
    <w:div w:id="1820150923">
      <w:bodyDiv w:val="1"/>
      <w:marLeft w:val="0"/>
      <w:marRight w:val="0"/>
      <w:marTop w:val="0"/>
      <w:marBottom w:val="0"/>
      <w:divBdr>
        <w:top w:val="none" w:sz="0" w:space="0" w:color="auto"/>
        <w:left w:val="none" w:sz="0" w:space="0" w:color="auto"/>
        <w:bottom w:val="none" w:sz="0" w:space="0" w:color="auto"/>
        <w:right w:val="none" w:sz="0" w:space="0" w:color="auto"/>
      </w:divBdr>
    </w:div>
    <w:div w:id="2128691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0610gg48o-1106-y-https-search-mandumah-com.mplbci.ekb.eg/Author/Home?author=%D9%86%D8%B5%D8%B1%D8%8C+%D9%86%D8%A7%D8%AC%D9%8A+%D9%85%D8%AD%D9%85%D8%AF+%D9%86%D8%A7%D8%AC%D9%8A" TargetMode="External"/><Relationship Id="rId5" Type="http://schemas.openxmlformats.org/officeDocument/2006/relationships/webSettings" Target="webSettings.xml"/><Relationship Id="rId10" Type="http://schemas.openxmlformats.org/officeDocument/2006/relationships/hyperlink" Target="https://0610gg48o-1106-y-https-search-mandumah-com.mplbci.ekb.eg/Record/1538267" TargetMode="External"/><Relationship Id="rId4" Type="http://schemas.openxmlformats.org/officeDocument/2006/relationships/settings" Target="settings.xml"/><Relationship Id="rId9" Type="http://schemas.openxmlformats.org/officeDocument/2006/relationships/hyperlink" Target="https://0610gg48o-1106-y-https-search-mandumah-com.mplbci.ekb.eg/Author/Home?author=%D9%85%D8%AD%D9%85%D8%AF%D8%8C+%D8%A3%D9%86%D9%88%D8%B1+%D9%85%D8%AD%D9%85%D8%AF+%D9%82%D8%B3%D9%85+%D8%A7%D9%84%D9%84%D9%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3084</Words>
  <Characters>17582</Characters>
  <Application>Microsoft Office Word</Application>
  <DocSecurity>0</DocSecurity>
  <Lines>146</Lines>
  <Paragraphs>41</Paragraphs>
  <ScaleCrop>false</ScaleCrop>
  <HeadingPairs>
    <vt:vector size="6" baseType="variant">
      <vt:variant>
        <vt:lpstr>العنوان</vt:lpstr>
      </vt:variant>
      <vt:variant>
        <vt:i4>1</vt:i4>
      </vt:variant>
      <vt:variant>
        <vt:lpstr>عناوين</vt:lpstr>
      </vt:variant>
      <vt:variant>
        <vt:i4>3</vt:i4>
      </vt:variant>
      <vt:variant>
        <vt:lpstr>Title</vt:lpstr>
      </vt:variant>
      <vt:variant>
        <vt:i4>1</vt:i4>
      </vt:variant>
    </vt:vector>
  </HeadingPairs>
  <TitlesOfParts>
    <vt:vector size="5" baseType="lpstr">
      <vt:lpstr/>
      <vt:lpstr>        السؤال الرئيس:</vt:lpstr>
      <vt:lpstr>        الفرض الرئيسي:</vt:lpstr>
      <vt:lpstr>        الفروض الفرعية:</vt:lpstr>
      <vt:lpstr/>
    </vt:vector>
  </TitlesOfParts>
  <Company>Abu Taha</Company>
  <LinksUpToDate>false</LinksUpToDate>
  <CharactersWithSpaces>20625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mm</cp:lastModifiedBy>
  <cp:revision>2</cp:revision>
  <dcterms:created xsi:type="dcterms:W3CDTF">2025-06-26T19:15:00Z</dcterms:created>
  <dcterms:modified xsi:type="dcterms:W3CDTF">2025-06-26T19:15:00Z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