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DE5738" w14:textId="77777777" w:rsidR="00F1514F" w:rsidRPr="007075A0" w:rsidRDefault="00F1514F" w:rsidP="00F1514F">
      <w:pPr>
        <w:bidi/>
        <w:spacing w:after="0" w:line="360" w:lineRule="auto"/>
        <w:jc w:val="center"/>
        <w:rPr>
          <w:rFonts w:ascii="Sakkal Majalla" w:hAnsi="Sakkal Majalla" w:cs="Sakkal Majalla"/>
          <w:b/>
          <w:bCs/>
          <w:sz w:val="32"/>
          <w:szCs w:val="32"/>
          <w:rtl/>
          <w:lang w:bidi="ar-EG"/>
        </w:rPr>
      </w:pPr>
      <w:bookmarkStart w:id="0" w:name="_Hlk128438206"/>
      <w:r w:rsidRPr="007075A0">
        <w:rPr>
          <w:rFonts w:ascii="Sakkal Majalla" w:hAnsi="Sakkal Majalla" w:cs="Sakkal Majalla"/>
          <w:b/>
          <w:bCs/>
          <w:noProof/>
          <w:sz w:val="32"/>
          <w:szCs w:val="32"/>
        </w:rPr>
        <w:drawing>
          <wp:anchor distT="0" distB="0" distL="114300" distR="114300" simplePos="0" relativeHeight="251663360" behindDoc="0" locked="0" layoutInCell="1" allowOverlap="1" wp14:anchorId="015DB648" wp14:editId="1DEE947C">
            <wp:simplePos x="0" y="0"/>
            <wp:positionH relativeFrom="margin">
              <wp:posOffset>-438150</wp:posOffset>
            </wp:positionH>
            <wp:positionV relativeFrom="margin">
              <wp:posOffset>-349885</wp:posOffset>
            </wp:positionV>
            <wp:extent cx="2226945" cy="825500"/>
            <wp:effectExtent l="0" t="0" r="1905" b="0"/>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5" cstate="print">
                      <a:extLst>
                        <a:ext uri="{28A0092B-C50C-407E-A947-70E740481C1C}">
                          <a14:useLocalDpi xmlns:a14="http://schemas.microsoft.com/office/drawing/2010/main" val="0"/>
                        </a:ext>
                      </a:extLst>
                    </a:blip>
                    <a:srcRect t="27998" b="22815"/>
                    <a:stretch>
                      <a:fillRect/>
                    </a:stretch>
                  </pic:blipFill>
                  <pic:spPr bwMode="auto">
                    <a:xfrm>
                      <a:off x="0" y="0"/>
                      <a:ext cx="2226945" cy="8255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7075A0">
        <w:rPr>
          <w:rFonts w:ascii="Sakkal Majalla" w:hAnsi="Sakkal Majalla" w:cs="Sakkal Majalla"/>
          <w:noProof/>
          <w:sz w:val="32"/>
          <w:szCs w:val="32"/>
        </w:rPr>
        <mc:AlternateContent>
          <mc:Choice Requires="wps">
            <w:drawing>
              <wp:anchor distT="0" distB="0" distL="114300" distR="114300" simplePos="0" relativeHeight="251662336" behindDoc="0" locked="0" layoutInCell="1" allowOverlap="1" wp14:anchorId="7A0DF474" wp14:editId="04680782">
                <wp:simplePos x="0" y="0"/>
                <wp:positionH relativeFrom="column">
                  <wp:posOffset>4307205</wp:posOffset>
                </wp:positionH>
                <wp:positionV relativeFrom="paragraph">
                  <wp:posOffset>-280670</wp:posOffset>
                </wp:positionV>
                <wp:extent cx="2374265" cy="1082040"/>
                <wp:effectExtent l="0" t="0" r="0" b="0"/>
                <wp:wrapNone/>
                <wp:docPr id="30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74265" cy="1082040"/>
                        </a:xfrm>
                        <a:prstGeom prst="rect">
                          <a:avLst/>
                        </a:prstGeom>
                        <a:noFill/>
                        <a:ln w="9525">
                          <a:noFill/>
                          <a:miter lim="800000"/>
                          <a:headEnd/>
                          <a:tailEnd/>
                        </a:ln>
                      </wps:spPr>
                      <wps:txbx>
                        <w:txbxContent>
                          <w:p w14:paraId="3D155B0F" w14:textId="77777777" w:rsidR="00F1514F" w:rsidRPr="00E71DD3" w:rsidRDefault="00F1514F" w:rsidP="00F1514F">
                            <w:pPr>
                              <w:bidi/>
                              <w:spacing w:after="0" w:line="240" w:lineRule="auto"/>
                              <w:jc w:val="center"/>
                              <w:rPr>
                                <w:rFonts w:ascii="Sakkal Majalla" w:hAnsi="Sakkal Majalla" w:cs="Sakkal Majalla"/>
                                <w:b/>
                                <w:bCs/>
                                <w:sz w:val="32"/>
                                <w:szCs w:val="32"/>
                                <w:rtl/>
                                <w:lang w:bidi="ar-EG"/>
                              </w:rPr>
                            </w:pPr>
                            <w:r w:rsidRPr="00E71DD3">
                              <w:rPr>
                                <w:rFonts w:ascii="Sakkal Majalla" w:hAnsi="Sakkal Majalla" w:cs="Sakkal Majalla" w:hint="cs"/>
                                <w:b/>
                                <w:bCs/>
                                <w:sz w:val="32"/>
                                <w:szCs w:val="32"/>
                                <w:rtl/>
                                <w:lang w:bidi="ar-EG"/>
                              </w:rPr>
                              <w:t xml:space="preserve">جامعة </w:t>
                            </w:r>
                            <w:proofErr w:type="spellStart"/>
                            <w:r>
                              <w:rPr>
                                <w:rFonts w:ascii="Sakkal Majalla" w:hAnsi="Sakkal Majalla" w:cs="Sakkal Majalla" w:hint="cs"/>
                                <w:b/>
                                <w:bCs/>
                                <w:sz w:val="32"/>
                                <w:szCs w:val="32"/>
                                <w:rtl/>
                                <w:lang w:bidi="ar-EG"/>
                              </w:rPr>
                              <w:t>ميدأوشن</w:t>
                            </w:r>
                            <w:proofErr w:type="spellEnd"/>
                          </w:p>
                          <w:p w14:paraId="7753292F" w14:textId="77777777" w:rsidR="00F1514F" w:rsidRPr="00E71DD3" w:rsidRDefault="00F1514F" w:rsidP="00F1514F">
                            <w:pPr>
                              <w:bidi/>
                              <w:spacing w:after="0" w:line="240" w:lineRule="auto"/>
                              <w:jc w:val="center"/>
                              <w:rPr>
                                <w:rFonts w:ascii="Sakkal Majalla" w:hAnsi="Sakkal Majalla" w:cs="Sakkal Majalla"/>
                                <w:b/>
                                <w:bCs/>
                                <w:sz w:val="32"/>
                                <w:szCs w:val="32"/>
                                <w:rtl/>
                                <w:lang w:bidi="ar-EG"/>
                              </w:rPr>
                            </w:pPr>
                            <w:r w:rsidRPr="005C624C">
                              <w:rPr>
                                <w:rFonts w:ascii="Sakkal Majalla" w:hAnsi="Sakkal Majalla" w:cs="Sakkal Majalla"/>
                                <w:b/>
                                <w:bCs/>
                                <w:sz w:val="32"/>
                                <w:szCs w:val="32"/>
                                <w:rtl/>
                                <w:lang w:bidi="ar-EG"/>
                              </w:rPr>
                              <w:t>ماجستير إدارة أعمال</w:t>
                            </w:r>
                          </w:p>
                          <w:p w14:paraId="4C5FEF01" w14:textId="77777777" w:rsidR="00F1514F" w:rsidRPr="00E71DD3" w:rsidRDefault="00F1514F" w:rsidP="00F1514F">
                            <w:pPr>
                              <w:bidi/>
                              <w:spacing w:after="0" w:line="240" w:lineRule="auto"/>
                              <w:jc w:val="center"/>
                              <w:rPr>
                                <w:sz w:val="18"/>
                                <w:szCs w:val="18"/>
                                <w:lang w:bidi="ar-EG"/>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7A0DF474" id="_x0000_t202" coordsize="21600,21600" o:spt="202" path="m,l,21600r21600,l21600,xe">
                <v:stroke joinstyle="miter"/>
                <v:path gradientshapeok="t" o:connecttype="rect"/>
              </v:shapetype>
              <v:shape id="مربع نص 2" o:spid="_x0000_s1026" type="#_x0000_t202" style="position:absolute;left:0;text-align:left;margin-left:339.15pt;margin-top:-22.1pt;width:186.95pt;height:85.2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" filled="f" stroked="f">
                <v:textbox style="mso-fit-shape-to-text:t">
                  <w:txbxContent>
                    <w:p w14:paraId="3D155B0F" w14:textId="77777777" w:rsidR="00F1514F" w:rsidRPr="00E71DD3" w:rsidRDefault="00F1514F" w:rsidP="00F1514F">
                      <w:pPr>
                        <w:bidi/>
                        <w:spacing w:after="0" w:line="240" w:lineRule="auto"/>
                        <w:jc w:val="center"/>
                        <w:rPr>
                          <w:rFonts w:ascii="Sakkal Majalla" w:hAnsi="Sakkal Majalla" w:cs="Sakkal Majalla"/>
                          <w:b/>
                          <w:bCs/>
                          <w:sz w:val="32"/>
                          <w:szCs w:val="32"/>
                          <w:rtl/>
                          <w:lang w:bidi="ar-EG"/>
                        </w:rPr>
                      </w:pPr>
                      <w:r w:rsidRPr="00E71DD3">
                        <w:rPr>
                          <w:rFonts w:ascii="Sakkal Majalla" w:hAnsi="Sakkal Majalla" w:cs="Sakkal Majalla" w:hint="cs"/>
                          <w:b/>
                          <w:bCs/>
                          <w:sz w:val="32"/>
                          <w:szCs w:val="32"/>
                          <w:rtl/>
                          <w:lang w:bidi="ar-EG"/>
                        </w:rPr>
                        <w:t xml:space="preserve">جامعة </w:t>
                      </w:r>
                      <w:proofErr w:type="spellStart"/>
                      <w:r>
                        <w:rPr>
                          <w:rFonts w:ascii="Sakkal Majalla" w:hAnsi="Sakkal Majalla" w:cs="Sakkal Majalla" w:hint="cs"/>
                          <w:b/>
                          <w:bCs/>
                          <w:sz w:val="32"/>
                          <w:szCs w:val="32"/>
                          <w:rtl/>
                          <w:lang w:bidi="ar-EG"/>
                        </w:rPr>
                        <w:t>ميدأوشن</w:t>
                      </w:r>
                      <w:proofErr w:type="spellEnd"/>
                    </w:p>
                    <w:p w14:paraId="7753292F" w14:textId="77777777" w:rsidR="00F1514F" w:rsidRPr="00E71DD3" w:rsidRDefault="00F1514F" w:rsidP="00F1514F">
                      <w:pPr>
                        <w:bidi/>
                        <w:spacing w:after="0" w:line="240" w:lineRule="auto"/>
                        <w:jc w:val="center"/>
                        <w:rPr>
                          <w:rFonts w:ascii="Sakkal Majalla" w:hAnsi="Sakkal Majalla" w:cs="Sakkal Majalla"/>
                          <w:b/>
                          <w:bCs/>
                          <w:sz w:val="32"/>
                          <w:szCs w:val="32"/>
                          <w:rtl/>
                          <w:lang w:bidi="ar-EG"/>
                        </w:rPr>
                      </w:pPr>
                      <w:r w:rsidRPr="005C624C">
                        <w:rPr>
                          <w:rFonts w:ascii="Sakkal Majalla" w:hAnsi="Sakkal Majalla" w:cs="Sakkal Majalla"/>
                          <w:b/>
                          <w:bCs/>
                          <w:sz w:val="32"/>
                          <w:szCs w:val="32"/>
                          <w:rtl/>
                          <w:lang w:bidi="ar-EG"/>
                        </w:rPr>
                        <w:t>ماجستير إدارة أعمال</w:t>
                      </w:r>
                    </w:p>
                    <w:p w14:paraId="4C5FEF01" w14:textId="77777777" w:rsidR="00F1514F" w:rsidRPr="00E71DD3" w:rsidRDefault="00F1514F" w:rsidP="00F1514F">
                      <w:pPr>
                        <w:bidi/>
                        <w:spacing w:after="0" w:line="240" w:lineRule="auto"/>
                        <w:jc w:val="center"/>
                        <w:rPr>
                          <w:sz w:val="18"/>
                          <w:szCs w:val="18"/>
                          <w:lang w:bidi="ar-EG"/>
                        </w:rPr>
                      </w:pPr>
                    </w:p>
                  </w:txbxContent>
                </v:textbox>
              </v:shape>
            </w:pict>
          </mc:Fallback>
        </mc:AlternateContent>
      </w:r>
    </w:p>
    <w:p w14:paraId="4AC4E552" w14:textId="77777777" w:rsidR="00F1514F" w:rsidRPr="007075A0" w:rsidRDefault="00F1514F" w:rsidP="00F1514F">
      <w:pPr>
        <w:bidi/>
        <w:spacing w:after="0" w:line="360" w:lineRule="auto"/>
        <w:jc w:val="center"/>
        <w:rPr>
          <w:rFonts w:ascii="Sakkal Majalla" w:hAnsi="Sakkal Majalla" w:cs="Sakkal Majalla"/>
          <w:b/>
          <w:bCs/>
          <w:sz w:val="32"/>
          <w:szCs w:val="32"/>
          <w:rtl/>
          <w:lang w:bidi="ar-EG"/>
        </w:rPr>
      </w:pPr>
    </w:p>
    <w:p w14:paraId="7E9E5CDE" w14:textId="77777777" w:rsidR="00F1514F" w:rsidRPr="007075A0" w:rsidRDefault="00F1514F" w:rsidP="00F1514F">
      <w:pPr>
        <w:bidi/>
        <w:spacing w:after="0" w:line="360" w:lineRule="auto"/>
        <w:jc w:val="center"/>
        <w:rPr>
          <w:rFonts w:ascii="Sakkal Majalla" w:hAnsi="Sakkal Majalla" w:cs="Sakkal Majalla"/>
          <w:b/>
          <w:bCs/>
          <w:sz w:val="32"/>
          <w:szCs w:val="32"/>
          <w:rtl/>
          <w:lang w:bidi="ar-EG"/>
        </w:rPr>
      </w:pPr>
    </w:p>
    <w:bookmarkEnd w:id="0"/>
    <w:p w14:paraId="1C5DA7F0" w14:textId="77777777" w:rsidR="00F1514F" w:rsidRPr="009B6576" w:rsidRDefault="00F1514F" w:rsidP="00F1514F">
      <w:pPr>
        <w:bidi/>
        <w:spacing w:after="0" w:line="360" w:lineRule="auto"/>
        <w:jc w:val="center"/>
        <w:rPr>
          <w:rFonts w:ascii="Sakkal Majalla" w:hAnsi="Sakkal Majalla" w:cs="Sakkal Majalla"/>
          <w:bCs/>
          <w:sz w:val="44"/>
          <w:szCs w:val="44"/>
          <w:rtl/>
        </w:rPr>
      </w:pPr>
      <w:r w:rsidRPr="009B6576">
        <w:rPr>
          <w:rFonts w:ascii="Sakkal Majalla" w:hAnsi="Sakkal Majalla" w:cs="Sakkal Majalla"/>
          <w:bCs/>
          <w:sz w:val="44"/>
          <w:szCs w:val="44"/>
          <w:rtl/>
        </w:rPr>
        <w:t>إدارة المخاطر في البيئة الاقتصادية غير المستقرة</w:t>
      </w:r>
    </w:p>
    <w:p w14:paraId="50005C42" w14:textId="77777777" w:rsidR="00F1514F" w:rsidRPr="009B6576" w:rsidRDefault="00F1514F" w:rsidP="00F1514F">
      <w:pPr>
        <w:bidi/>
        <w:spacing w:after="0" w:line="360" w:lineRule="auto"/>
        <w:jc w:val="center"/>
        <w:rPr>
          <w:rFonts w:ascii="Sakkal Majalla" w:hAnsi="Sakkal Majalla" w:cs="Sakkal Majalla"/>
          <w:bCs/>
          <w:sz w:val="44"/>
          <w:szCs w:val="44"/>
          <w:rtl/>
        </w:rPr>
      </w:pPr>
      <w:r w:rsidRPr="009B6576">
        <w:rPr>
          <w:rFonts w:ascii="Sakkal Majalla" w:hAnsi="Sakkal Majalla" w:cs="Sakkal Majalla"/>
          <w:bCs/>
          <w:sz w:val="44"/>
          <w:szCs w:val="44"/>
          <w:rtl/>
        </w:rPr>
        <w:t>دراسة حالة قطاع الطيران وتأثير الأزمات العالمية</w:t>
      </w:r>
    </w:p>
    <w:p w14:paraId="38E0210D" w14:textId="77777777" w:rsidR="00F1514F" w:rsidRPr="007075A0" w:rsidRDefault="00F1514F" w:rsidP="00F1514F">
      <w:pPr>
        <w:bidi/>
        <w:spacing w:after="0" w:line="360" w:lineRule="auto"/>
        <w:rPr>
          <w:rFonts w:ascii="Sakkal Majalla" w:hAnsi="Sakkal Majalla" w:cs="Sakkal Majalla"/>
          <w:bCs/>
          <w:sz w:val="32"/>
          <w:szCs w:val="32"/>
          <w:rtl/>
        </w:rPr>
      </w:pPr>
    </w:p>
    <w:p w14:paraId="0960B7BB" w14:textId="77777777" w:rsidR="00F1514F" w:rsidRPr="007075A0" w:rsidRDefault="00F1514F" w:rsidP="00F1514F">
      <w:pPr>
        <w:bidi/>
        <w:spacing w:after="0" w:line="360" w:lineRule="auto"/>
        <w:jc w:val="center"/>
        <w:rPr>
          <w:rFonts w:ascii="Sakkal Majalla" w:hAnsi="Sakkal Majalla" w:cs="Sakkal Majalla"/>
          <w:bCs/>
          <w:sz w:val="32"/>
          <w:szCs w:val="32"/>
          <w:rtl/>
        </w:rPr>
      </w:pPr>
      <w:r w:rsidRPr="007075A0">
        <w:rPr>
          <w:rFonts w:ascii="Sakkal Majalla" w:hAnsi="Sakkal Majalla" w:cs="Sakkal Majalla"/>
          <w:bCs/>
          <w:sz w:val="32"/>
          <w:szCs w:val="32"/>
          <w:rtl/>
        </w:rPr>
        <w:t>إعداد الطالب/</w:t>
      </w:r>
    </w:p>
    <w:p w14:paraId="5E7549C3" w14:textId="77777777" w:rsidR="00F1514F" w:rsidRPr="007075A0" w:rsidRDefault="00F1514F" w:rsidP="00F1514F">
      <w:pPr>
        <w:bidi/>
        <w:spacing w:after="0" w:line="360" w:lineRule="auto"/>
        <w:jc w:val="center"/>
        <w:rPr>
          <w:rFonts w:ascii="Sakkal Majalla" w:hAnsi="Sakkal Majalla" w:cs="Sakkal Majalla"/>
          <w:bCs/>
          <w:sz w:val="32"/>
          <w:szCs w:val="32"/>
          <w:rtl/>
        </w:rPr>
      </w:pPr>
      <w:r w:rsidRPr="007075A0">
        <w:rPr>
          <w:rFonts w:ascii="Sakkal Majalla" w:hAnsi="Sakkal Majalla" w:cs="Sakkal Majalla"/>
          <w:bCs/>
          <w:sz w:val="32"/>
          <w:szCs w:val="32"/>
          <w:rtl/>
        </w:rPr>
        <w:t xml:space="preserve">ناصر </w:t>
      </w:r>
      <w:proofErr w:type="gramStart"/>
      <w:r w:rsidRPr="007075A0">
        <w:rPr>
          <w:rFonts w:ascii="Sakkal Majalla" w:hAnsi="Sakkal Majalla" w:cs="Sakkal Majalla"/>
          <w:bCs/>
          <w:sz w:val="32"/>
          <w:szCs w:val="32"/>
          <w:rtl/>
        </w:rPr>
        <w:t>عبدالعزيز</w:t>
      </w:r>
      <w:proofErr w:type="gramEnd"/>
      <w:r w:rsidRPr="007075A0">
        <w:rPr>
          <w:rFonts w:ascii="Sakkal Majalla" w:hAnsi="Sakkal Majalla" w:cs="Sakkal Majalla"/>
          <w:bCs/>
          <w:sz w:val="32"/>
          <w:szCs w:val="32"/>
          <w:rtl/>
        </w:rPr>
        <w:t xml:space="preserve"> الأحمد</w:t>
      </w:r>
    </w:p>
    <w:p w14:paraId="549BACF5" w14:textId="77777777" w:rsidR="00F1514F" w:rsidRPr="007075A0" w:rsidRDefault="00F1514F" w:rsidP="00F1514F">
      <w:pPr>
        <w:bidi/>
        <w:spacing w:after="0" w:line="360" w:lineRule="auto"/>
        <w:jc w:val="center"/>
        <w:rPr>
          <w:rFonts w:ascii="Sakkal Majalla" w:hAnsi="Sakkal Majalla" w:cs="Sakkal Majalla"/>
          <w:bCs/>
          <w:sz w:val="32"/>
          <w:szCs w:val="32"/>
          <w:rtl/>
        </w:rPr>
      </w:pPr>
      <w:r w:rsidRPr="007075A0">
        <w:rPr>
          <w:rFonts w:ascii="Sakkal Majalla" w:hAnsi="Sakkal Majalla" w:cs="Sakkal Majalla"/>
          <w:bCs/>
          <w:sz w:val="32"/>
          <w:szCs w:val="32"/>
          <w:rtl/>
        </w:rPr>
        <w:t>الرقم الجامعي /253001171</w:t>
      </w:r>
    </w:p>
    <w:p w14:paraId="73471B27" w14:textId="77777777" w:rsidR="00F1514F" w:rsidRPr="007075A0" w:rsidRDefault="00F1514F" w:rsidP="00F1514F">
      <w:pPr>
        <w:bidi/>
        <w:spacing w:after="0" w:line="360" w:lineRule="auto"/>
        <w:jc w:val="center"/>
        <w:rPr>
          <w:rFonts w:ascii="Sakkal Majalla" w:hAnsi="Sakkal Majalla" w:cs="Sakkal Majalla"/>
          <w:bCs/>
          <w:sz w:val="32"/>
          <w:szCs w:val="32"/>
          <w:rtl/>
        </w:rPr>
      </w:pPr>
    </w:p>
    <w:p w14:paraId="09E99371" w14:textId="77777777" w:rsidR="00F1514F" w:rsidRPr="007075A0" w:rsidRDefault="00F1514F" w:rsidP="00F1514F">
      <w:pPr>
        <w:bidi/>
        <w:spacing w:after="0" w:line="360" w:lineRule="auto"/>
        <w:jc w:val="center"/>
        <w:rPr>
          <w:rFonts w:ascii="Sakkal Majalla" w:hAnsi="Sakkal Majalla" w:cs="Sakkal Majalla"/>
          <w:bCs/>
          <w:sz w:val="32"/>
          <w:szCs w:val="32"/>
          <w:rtl/>
        </w:rPr>
      </w:pPr>
    </w:p>
    <w:p w14:paraId="60CA1BA8" w14:textId="77777777" w:rsidR="00F1514F" w:rsidRPr="007075A0" w:rsidRDefault="00F1514F" w:rsidP="00F1514F">
      <w:pPr>
        <w:bidi/>
        <w:spacing w:after="0" w:line="360" w:lineRule="auto"/>
        <w:jc w:val="center"/>
        <w:rPr>
          <w:rFonts w:ascii="Sakkal Majalla" w:hAnsi="Sakkal Majalla" w:cs="Sakkal Majalla"/>
          <w:bCs/>
          <w:sz w:val="32"/>
          <w:szCs w:val="32"/>
          <w:rtl/>
        </w:rPr>
      </w:pPr>
      <w:r w:rsidRPr="007075A0">
        <w:rPr>
          <w:rFonts w:ascii="Sakkal Majalla" w:hAnsi="Sakkal Majalla" w:cs="Sakkal Majalla"/>
          <w:bCs/>
          <w:sz w:val="32"/>
          <w:szCs w:val="32"/>
          <w:rtl/>
        </w:rPr>
        <w:t>إشراف/</w:t>
      </w:r>
    </w:p>
    <w:p w14:paraId="4493F26B" w14:textId="77777777" w:rsidR="00F1514F" w:rsidRPr="007075A0" w:rsidRDefault="00F1514F" w:rsidP="00F1514F">
      <w:pPr>
        <w:bidi/>
        <w:spacing w:after="0" w:line="360" w:lineRule="auto"/>
        <w:jc w:val="center"/>
        <w:rPr>
          <w:rFonts w:ascii="Sakkal Majalla" w:hAnsi="Sakkal Majalla" w:cs="Sakkal Majalla"/>
          <w:bCs/>
          <w:sz w:val="32"/>
          <w:szCs w:val="32"/>
          <w:rtl/>
        </w:rPr>
      </w:pPr>
      <w:r w:rsidRPr="007075A0">
        <w:rPr>
          <w:rFonts w:ascii="Sakkal Majalla" w:hAnsi="Sakkal Majalla" w:cs="Sakkal Majalla"/>
          <w:bCs/>
          <w:sz w:val="32"/>
          <w:szCs w:val="32"/>
          <w:rtl/>
        </w:rPr>
        <w:t xml:space="preserve">د. الفيصل </w:t>
      </w:r>
      <w:proofErr w:type="spellStart"/>
      <w:r w:rsidRPr="007075A0">
        <w:rPr>
          <w:rFonts w:ascii="Sakkal Majalla" w:hAnsi="Sakkal Majalla" w:cs="Sakkal Majalla"/>
          <w:bCs/>
          <w:sz w:val="32"/>
          <w:szCs w:val="32"/>
          <w:rtl/>
        </w:rPr>
        <w:t>عبدالحمید</w:t>
      </w:r>
      <w:proofErr w:type="spellEnd"/>
      <w:r w:rsidRPr="007075A0">
        <w:rPr>
          <w:rFonts w:ascii="Sakkal Majalla" w:hAnsi="Sakkal Majalla" w:cs="Sakkal Majalla"/>
          <w:bCs/>
          <w:sz w:val="32"/>
          <w:szCs w:val="32"/>
          <w:rtl/>
        </w:rPr>
        <w:t xml:space="preserve"> محمد حسن</w:t>
      </w:r>
    </w:p>
    <w:p w14:paraId="7AC7CC68" w14:textId="77777777" w:rsidR="00F1514F" w:rsidRPr="007075A0" w:rsidRDefault="00F1514F" w:rsidP="00F1514F">
      <w:pPr>
        <w:bidi/>
        <w:spacing w:after="0" w:line="360" w:lineRule="auto"/>
        <w:jc w:val="center"/>
        <w:rPr>
          <w:rFonts w:ascii="Sakkal Majalla" w:hAnsi="Sakkal Majalla" w:cs="Sakkal Majalla"/>
          <w:bCs/>
          <w:sz w:val="32"/>
          <w:szCs w:val="32"/>
        </w:rPr>
      </w:pPr>
    </w:p>
    <w:p w14:paraId="5DF9B44E" w14:textId="77777777" w:rsidR="00F1514F" w:rsidRPr="007075A0" w:rsidRDefault="00F1514F" w:rsidP="00F1514F">
      <w:pPr>
        <w:bidi/>
        <w:spacing w:after="0" w:line="360" w:lineRule="auto"/>
        <w:jc w:val="center"/>
        <w:rPr>
          <w:rFonts w:ascii="Sakkal Majalla" w:hAnsi="Sakkal Majalla" w:cs="Sakkal Majalla"/>
          <w:bCs/>
          <w:sz w:val="32"/>
          <w:szCs w:val="32"/>
          <w:rtl/>
        </w:rPr>
      </w:pPr>
      <w:r w:rsidRPr="007075A0">
        <w:rPr>
          <w:rFonts w:ascii="Sakkal Majalla" w:hAnsi="Sakkal Majalla" w:cs="Sakkal Majalla"/>
          <w:bCs/>
          <w:sz w:val="32"/>
          <w:szCs w:val="32"/>
          <w:rtl/>
        </w:rPr>
        <w:t>د. فايز جراد</w:t>
      </w:r>
    </w:p>
    <w:p w14:paraId="4F86FE5C" w14:textId="77777777" w:rsidR="00F1514F" w:rsidRPr="007075A0" w:rsidRDefault="00F1514F" w:rsidP="00F1514F">
      <w:pPr>
        <w:bidi/>
        <w:spacing w:after="0" w:line="360" w:lineRule="auto"/>
        <w:jc w:val="center"/>
        <w:rPr>
          <w:rFonts w:ascii="Sakkal Majalla" w:hAnsi="Sakkal Majalla" w:cs="Sakkal Majalla"/>
          <w:sz w:val="32"/>
          <w:szCs w:val="32"/>
          <w:rtl/>
        </w:rPr>
      </w:pPr>
    </w:p>
    <w:p w14:paraId="08D8EA17" w14:textId="77777777" w:rsidR="00F1514F" w:rsidRPr="007075A0" w:rsidRDefault="00F1514F" w:rsidP="00F1514F">
      <w:pPr>
        <w:bidi/>
        <w:spacing w:after="0" w:line="360" w:lineRule="auto"/>
        <w:jc w:val="center"/>
        <w:rPr>
          <w:rFonts w:ascii="Sakkal Majalla" w:hAnsi="Sakkal Majalla" w:cs="Sakkal Majalla"/>
          <w:b/>
          <w:bCs/>
          <w:sz w:val="32"/>
          <w:szCs w:val="32"/>
          <w:rtl/>
        </w:rPr>
      </w:pPr>
      <w:r w:rsidRPr="007075A0">
        <w:rPr>
          <w:rFonts w:ascii="Sakkal Majalla" w:hAnsi="Sakkal Majalla" w:cs="Sakkal Majalla"/>
          <w:b/>
          <w:bCs/>
          <w:sz w:val="32"/>
          <w:szCs w:val="32"/>
          <w:rtl/>
          <w:lang w:bidi="ar-EG"/>
        </w:rPr>
        <w:t>العام الدراسي</w:t>
      </w:r>
    </w:p>
    <w:p w14:paraId="04991F98" w14:textId="77777777" w:rsidR="00F1514F" w:rsidRPr="007075A0" w:rsidRDefault="00F1514F" w:rsidP="00F1514F">
      <w:pPr>
        <w:bidi/>
        <w:spacing w:after="0" w:line="360" w:lineRule="auto"/>
        <w:jc w:val="center"/>
        <w:rPr>
          <w:rFonts w:ascii="Sakkal Majalla" w:hAnsi="Sakkal Majalla" w:cs="Sakkal Majalla"/>
          <w:b/>
          <w:bCs/>
          <w:sz w:val="32"/>
          <w:szCs w:val="32"/>
          <w:rtl/>
          <w:lang w:bidi="ar-EG"/>
        </w:rPr>
      </w:pPr>
      <w:r w:rsidRPr="007075A0">
        <w:rPr>
          <w:rFonts w:ascii="Sakkal Majalla" w:hAnsi="Sakkal Majalla" w:cs="Sakkal Majalla"/>
          <w:b/>
          <w:bCs/>
          <w:sz w:val="32"/>
          <w:szCs w:val="32"/>
          <w:rtl/>
          <w:lang w:bidi="ar-EG"/>
        </w:rPr>
        <w:t>2026م</w:t>
      </w:r>
    </w:p>
    <w:p w14:paraId="76DF62C4" w14:textId="77777777" w:rsidR="00F1514F" w:rsidRPr="007075A0" w:rsidRDefault="00F1514F" w:rsidP="00F1514F">
      <w:pPr>
        <w:keepNext/>
        <w:keepLines/>
        <w:pBdr>
          <w:top w:val="nil"/>
          <w:left w:val="nil"/>
          <w:bottom w:val="nil"/>
          <w:right w:val="nil"/>
          <w:between w:val="nil"/>
        </w:pBdr>
        <w:bidi/>
        <w:spacing w:after="0" w:line="360" w:lineRule="auto"/>
        <w:jc w:val="center"/>
        <w:rPr>
          <w:rFonts w:ascii="Sakkal Majalla" w:eastAsia="Simplified Arabic" w:hAnsi="Sakkal Majalla" w:cs="Sakkal Majalla"/>
          <w:b/>
          <w:bCs/>
          <w:sz w:val="32"/>
          <w:szCs w:val="32"/>
          <w:rtl/>
        </w:rPr>
      </w:pPr>
    </w:p>
    <w:p w14:paraId="72DCE2C6" w14:textId="77777777" w:rsidR="00F1514F" w:rsidRPr="007075A0" w:rsidRDefault="00F1514F" w:rsidP="00F1514F">
      <w:pPr>
        <w:keepNext/>
        <w:keepLines/>
        <w:pBdr>
          <w:top w:val="nil"/>
          <w:left w:val="nil"/>
          <w:bottom w:val="nil"/>
          <w:right w:val="nil"/>
          <w:between w:val="nil"/>
        </w:pBdr>
        <w:bidi/>
        <w:spacing w:after="0" w:line="360" w:lineRule="auto"/>
        <w:jc w:val="center"/>
        <w:rPr>
          <w:rFonts w:ascii="Sakkal Majalla" w:eastAsia="Simplified Arabic" w:hAnsi="Sakkal Majalla" w:cs="Sakkal Majalla"/>
          <w:b/>
          <w:bCs/>
          <w:sz w:val="32"/>
          <w:szCs w:val="32"/>
          <w:rtl/>
        </w:rPr>
      </w:pPr>
    </w:p>
    <w:p w14:paraId="1EF4C396" w14:textId="77777777" w:rsidR="00F1514F" w:rsidRPr="007075A0" w:rsidRDefault="00F1514F" w:rsidP="00F1514F">
      <w:pPr>
        <w:keepNext/>
        <w:keepLines/>
        <w:pBdr>
          <w:top w:val="nil"/>
          <w:left w:val="nil"/>
          <w:bottom w:val="nil"/>
          <w:right w:val="nil"/>
          <w:between w:val="nil"/>
        </w:pBdr>
        <w:bidi/>
        <w:spacing w:after="0" w:line="360" w:lineRule="auto"/>
        <w:jc w:val="center"/>
        <w:rPr>
          <w:rFonts w:ascii="Sakkal Majalla" w:eastAsia="Simplified Arabic" w:hAnsi="Sakkal Majalla" w:cs="Sakkal Majalla"/>
          <w:b/>
          <w:bCs/>
          <w:sz w:val="32"/>
          <w:szCs w:val="32"/>
          <w:rtl/>
        </w:rPr>
      </w:pPr>
      <w:r w:rsidRPr="007075A0">
        <w:rPr>
          <w:rFonts w:ascii="Sakkal Majalla" w:hAnsi="Sakkal Majalla" w:cs="Sakkal Majalla"/>
          <w:noProof/>
          <w:sz w:val="32"/>
          <w:szCs w:val="32"/>
        </w:rPr>
        <mc:AlternateContent>
          <mc:Choice Requires="wps">
            <w:drawing>
              <wp:anchor distT="0" distB="0" distL="114300" distR="114300" simplePos="0" relativeHeight="251659264" behindDoc="0" locked="0" layoutInCell="1" hidden="0" allowOverlap="1" wp14:anchorId="1AC66CAC" wp14:editId="4943B6B6">
                <wp:simplePos x="0" y="0"/>
                <wp:positionH relativeFrom="margin">
                  <wp:align>center</wp:align>
                </wp:positionH>
                <wp:positionV relativeFrom="paragraph">
                  <wp:posOffset>73025</wp:posOffset>
                </wp:positionV>
                <wp:extent cx="2676525" cy="2247900"/>
                <wp:effectExtent l="0" t="0" r="28575" b="19050"/>
                <wp:wrapNone/>
                <wp:docPr id="1185606350" name="مستطيل: زوايا مستديرة 1185606350"/>
                <wp:cNvGraphicFramePr/>
                <a:graphic xmlns:a="http://schemas.openxmlformats.org/drawingml/2006/main">
                  <a:graphicData uri="http://schemas.microsoft.com/office/word/2010/wordprocessingShape">
                    <wps:wsp>
                      <wps:cNvSpPr/>
                      <wps:spPr>
                        <a:xfrm>
                          <a:off x="0" y="0"/>
                          <a:ext cx="2676525" cy="2247900"/>
                        </a:xfrm>
                        <a:prstGeom prst="roundRect">
                          <a:avLst>
                            <a:gd name="adj" fmla="val 13676"/>
                          </a:avLst>
                        </a:prstGeom>
                        <a:noFill/>
                        <a:ln w="19050" cap="flat" cmpd="sng">
                          <a:solidFill>
                            <a:schemeClr val="dk1"/>
                          </a:solidFill>
                          <a:prstDash val="solid"/>
                          <a:miter lim="800000"/>
                          <a:headEnd type="none" w="sm" len="sm"/>
                          <a:tailEnd type="none" w="sm" len="sm"/>
                        </a:ln>
                      </wps:spPr>
                      <wps:txbx>
                        <w:txbxContent>
                          <w:p w14:paraId="49734764" w14:textId="77777777" w:rsidR="00F1514F" w:rsidRPr="0037518C" w:rsidRDefault="00F1514F" w:rsidP="00F1514F">
                            <w:pPr>
                              <w:spacing w:after="0" w:line="240" w:lineRule="auto"/>
                              <w:textDirection w:val="btLr"/>
                              <w:rPr>
                                <w:rFonts w:ascii="Sakkal Majalla" w:hAnsi="Sakkal Majalla" w:cs="Sakkal Majalla"/>
                              </w:rPr>
                            </w:pPr>
                          </w:p>
                        </w:txbxContent>
                      </wps:txbx>
                      <wps:bodyPr spcFirstLastPara="1" wrap="square" lIns="91425" tIns="91425" rIns="91425" bIns="91425" anchor="ctr" anchorCtr="0">
                        <a:noAutofit/>
                      </wps:bodyPr>
                    </wps:wsp>
                  </a:graphicData>
                </a:graphic>
              </wp:anchor>
            </w:drawing>
          </mc:Choice>
          <mc:Fallback>
            <w:pict>
              <v:roundrect w14:anchorId="1AC66CAC" id="مستطيل: زوايا مستديرة 1185606350" o:spid="_x0000_s1027" style="position:absolute;left:0;text-align:left;margin-left:0;margin-top:5.75pt;width:210.75pt;height:177pt;z-index:251659264;visibility:visible;mso-wrap-style:square;mso-wrap-distance-left:9pt;mso-wrap-distance-top:0;mso-wrap-distance-right:9pt;mso-wrap-distance-bottom:0;mso-position-horizontal:center;mso-position-horizontal-relative:margin;mso-position-vertical:absolute;mso-position-vertical-relative:text;v-text-anchor:middle" arcsize="896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" filled="f" strokecolor="black [3200]" strokeweight="1.5pt">
                <v:stroke startarrowwidth="narrow" startarrowlength="short" endarrowwidth="narrow" endarrowlength="short" joinstyle="miter"/>
                <v:textbox inset="2.53958mm,2.53958mm,2.53958mm,2.53958mm">
                  <w:txbxContent>
                    <w:p w14:paraId="49734764" w14:textId="77777777" w:rsidR="00F1514F" w:rsidRPr="0037518C" w:rsidRDefault="00F1514F" w:rsidP="00F1514F">
                      <w:pPr>
                        <w:spacing w:after="0" w:line="240" w:lineRule="auto"/>
                        <w:textDirection w:val="btLr"/>
                        <w:rPr>
                          <w:rFonts w:ascii="Sakkal Majalla" w:hAnsi="Sakkal Majalla" w:cs="Sakkal Majalla"/>
                        </w:rPr>
                      </w:pPr>
                    </w:p>
                  </w:txbxContent>
                </v:textbox>
                <w10:wrap anchorx="margin"/>
              </v:roundrect>
            </w:pict>
          </mc:Fallback>
        </mc:AlternateContent>
      </w:r>
    </w:p>
    <w:p w14:paraId="2F001C7F" w14:textId="77777777" w:rsidR="00F1514F" w:rsidRPr="007075A0" w:rsidRDefault="00F1514F" w:rsidP="00F1514F">
      <w:pPr>
        <w:keepNext/>
        <w:keepLines/>
        <w:pBdr>
          <w:top w:val="nil"/>
          <w:left w:val="nil"/>
          <w:bottom w:val="nil"/>
          <w:right w:val="nil"/>
          <w:between w:val="nil"/>
        </w:pBdr>
        <w:bidi/>
        <w:spacing w:after="0" w:line="360" w:lineRule="auto"/>
        <w:jc w:val="center"/>
        <w:rPr>
          <w:rFonts w:ascii="Sakkal Majalla" w:eastAsia="Simplified Arabic" w:hAnsi="Sakkal Majalla" w:cs="Sakkal Majalla"/>
          <w:b/>
          <w:bCs/>
          <w:sz w:val="32"/>
          <w:szCs w:val="32"/>
          <w:rtl/>
        </w:rPr>
      </w:pPr>
    </w:p>
    <w:p w14:paraId="32520729" w14:textId="77777777" w:rsidR="00F1514F" w:rsidRPr="007075A0" w:rsidRDefault="00F1514F" w:rsidP="00F1514F">
      <w:pPr>
        <w:keepNext/>
        <w:keepLines/>
        <w:pBdr>
          <w:top w:val="nil"/>
          <w:left w:val="nil"/>
          <w:bottom w:val="nil"/>
          <w:right w:val="nil"/>
          <w:between w:val="nil"/>
        </w:pBdr>
        <w:bidi/>
        <w:spacing w:after="0" w:line="360" w:lineRule="auto"/>
        <w:jc w:val="center"/>
        <w:rPr>
          <w:rFonts w:ascii="Sakkal Majalla" w:eastAsia="Simplified Arabic" w:hAnsi="Sakkal Majalla" w:cs="Sakkal Majalla"/>
          <w:b/>
          <w:bCs/>
          <w:sz w:val="32"/>
          <w:szCs w:val="32"/>
        </w:rPr>
      </w:pPr>
      <w:r w:rsidRPr="007075A0">
        <w:rPr>
          <w:rFonts w:ascii="Sakkal Majalla" w:eastAsia="Simplified Arabic" w:hAnsi="Sakkal Majalla" w:cs="Sakkal Majalla"/>
          <w:b/>
          <w:bCs/>
          <w:sz w:val="32"/>
          <w:szCs w:val="32"/>
          <w:rtl/>
        </w:rPr>
        <w:t>الفصل الأول</w:t>
      </w:r>
    </w:p>
    <w:p w14:paraId="0FE96D44" w14:textId="77777777" w:rsidR="00F1514F" w:rsidRPr="007075A0" w:rsidRDefault="00F1514F" w:rsidP="00F1514F">
      <w:pPr>
        <w:keepNext/>
        <w:keepLines/>
        <w:pBdr>
          <w:top w:val="nil"/>
          <w:left w:val="nil"/>
          <w:bottom w:val="nil"/>
          <w:right w:val="nil"/>
          <w:between w:val="nil"/>
        </w:pBdr>
        <w:bidi/>
        <w:spacing w:after="0" w:line="360" w:lineRule="auto"/>
        <w:jc w:val="center"/>
        <w:rPr>
          <w:rFonts w:ascii="Sakkal Majalla" w:eastAsia="Simplified Arabic" w:hAnsi="Sakkal Majalla" w:cs="Sakkal Majalla"/>
          <w:b/>
          <w:bCs/>
          <w:sz w:val="32"/>
          <w:szCs w:val="32"/>
        </w:rPr>
      </w:pPr>
      <w:r w:rsidRPr="007075A0">
        <w:rPr>
          <w:rFonts w:ascii="Sakkal Majalla" w:eastAsia="Simplified Arabic" w:hAnsi="Sakkal Majalla" w:cs="Sakkal Majalla"/>
          <w:b/>
          <w:bCs/>
          <w:sz w:val="32"/>
          <w:szCs w:val="32"/>
          <w:rtl/>
        </w:rPr>
        <w:t>الإطار العام للدراسة</w:t>
      </w:r>
    </w:p>
    <w:p w14:paraId="0911741E" w14:textId="77777777" w:rsidR="00F1514F" w:rsidRPr="007075A0" w:rsidRDefault="00F1514F" w:rsidP="00F1514F">
      <w:pPr>
        <w:pStyle w:val="a3"/>
        <w:bidi/>
        <w:spacing w:after="0" w:line="360" w:lineRule="auto"/>
        <w:ind w:left="397" w:hanging="397"/>
        <w:jc w:val="center"/>
        <w:rPr>
          <w:rFonts w:ascii="Sakkal Majalla" w:hAnsi="Sakkal Majalla" w:cs="Sakkal Majalla"/>
          <w:b/>
          <w:bCs/>
          <w:sz w:val="32"/>
          <w:szCs w:val="32"/>
          <w:rtl/>
        </w:rPr>
      </w:pPr>
    </w:p>
    <w:p w14:paraId="7DA04F07" w14:textId="77777777" w:rsidR="00F1514F" w:rsidRPr="007075A0" w:rsidRDefault="00F1514F" w:rsidP="00F1514F">
      <w:pPr>
        <w:keepNext/>
        <w:keepLines/>
        <w:pBdr>
          <w:top w:val="nil"/>
          <w:left w:val="nil"/>
          <w:bottom w:val="nil"/>
          <w:right w:val="nil"/>
          <w:between w:val="nil"/>
        </w:pBdr>
        <w:bidi/>
        <w:spacing w:after="0" w:line="360" w:lineRule="auto"/>
        <w:jc w:val="center"/>
        <w:rPr>
          <w:rFonts w:ascii="Sakkal Majalla" w:eastAsia="Simplified Arabic" w:hAnsi="Sakkal Majalla" w:cs="Sakkal Majalla"/>
          <w:b/>
          <w:bCs/>
          <w:sz w:val="32"/>
          <w:szCs w:val="32"/>
          <w:rtl/>
        </w:rPr>
      </w:pPr>
    </w:p>
    <w:p w14:paraId="0A04BF39" w14:textId="77777777" w:rsidR="00F1514F" w:rsidRPr="007075A0" w:rsidRDefault="00F1514F" w:rsidP="00F1514F">
      <w:pPr>
        <w:keepNext/>
        <w:keepLines/>
        <w:pBdr>
          <w:top w:val="nil"/>
          <w:left w:val="nil"/>
          <w:bottom w:val="nil"/>
          <w:right w:val="nil"/>
          <w:between w:val="nil"/>
        </w:pBdr>
        <w:bidi/>
        <w:spacing w:after="0" w:line="360" w:lineRule="auto"/>
        <w:jc w:val="center"/>
        <w:rPr>
          <w:rFonts w:ascii="Sakkal Majalla" w:eastAsia="Simplified Arabic" w:hAnsi="Sakkal Majalla" w:cs="Sakkal Majalla"/>
          <w:b/>
          <w:bCs/>
          <w:sz w:val="32"/>
          <w:szCs w:val="32"/>
          <w:rtl/>
        </w:rPr>
      </w:pPr>
    </w:p>
    <w:p w14:paraId="7328B4F6" w14:textId="77777777" w:rsidR="00F1514F" w:rsidRPr="007075A0" w:rsidRDefault="00F1514F" w:rsidP="00F1514F">
      <w:pPr>
        <w:keepNext/>
        <w:keepLines/>
        <w:pBdr>
          <w:top w:val="nil"/>
          <w:left w:val="nil"/>
          <w:bottom w:val="nil"/>
          <w:right w:val="nil"/>
          <w:between w:val="nil"/>
        </w:pBdr>
        <w:bidi/>
        <w:spacing w:after="0" w:line="360" w:lineRule="auto"/>
        <w:jc w:val="center"/>
        <w:rPr>
          <w:rFonts w:ascii="Sakkal Majalla" w:eastAsia="Simplified Arabic" w:hAnsi="Sakkal Majalla" w:cs="Sakkal Majalla"/>
          <w:b/>
          <w:bCs/>
          <w:sz w:val="32"/>
          <w:szCs w:val="32"/>
          <w:rtl/>
        </w:rPr>
      </w:pPr>
    </w:p>
    <w:p w14:paraId="7BB3379A" w14:textId="77777777" w:rsidR="00F1514F" w:rsidRPr="007075A0" w:rsidRDefault="00F1514F" w:rsidP="00F1514F">
      <w:pPr>
        <w:keepNext/>
        <w:keepLines/>
        <w:pBdr>
          <w:top w:val="nil"/>
          <w:left w:val="nil"/>
          <w:bottom w:val="nil"/>
          <w:right w:val="nil"/>
          <w:between w:val="nil"/>
        </w:pBdr>
        <w:bidi/>
        <w:spacing w:after="0" w:line="360" w:lineRule="auto"/>
        <w:jc w:val="center"/>
        <w:rPr>
          <w:rFonts w:ascii="Sakkal Majalla" w:eastAsia="Simplified Arabic" w:hAnsi="Sakkal Majalla" w:cs="Sakkal Majalla"/>
          <w:b/>
          <w:bCs/>
          <w:sz w:val="32"/>
          <w:szCs w:val="32"/>
          <w:rtl/>
        </w:rPr>
      </w:pPr>
    </w:p>
    <w:p w14:paraId="25690110" w14:textId="77777777" w:rsidR="00F1514F" w:rsidRPr="007075A0" w:rsidRDefault="00F1514F" w:rsidP="00F1514F">
      <w:pPr>
        <w:keepNext/>
        <w:keepLines/>
        <w:pBdr>
          <w:top w:val="nil"/>
          <w:left w:val="nil"/>
          <w:bottom w:val="nil"/>
          <w:right w:val="nil"/>
          <w:between w:val="nil"/>
        </w:pBdr>
        <w:bidi/>
        <w:spacing w:after="0" w:line="360" w:lineRule="auto"/>
        <w:jc w:val="center"/>
        <w:rPr>
          <w:rFonts w:ascii="Sakkal Majalla" w:eastAsia="Simplified Arabic" w:hAnsi="Sakkal Majalla" w:cs="Sakkal Majalla"/>
          <w:b/>
          <w:bCs/>
          <w:sz w:val="32"/>
          <w:szCs w:val="32"/>
          <w:rtl/>
        </w:rPr>
      </w:pPr>
    </w:p>
    <w:p w14:paraId="485A8EDD" w14:textId="77777777" w:rsidR="00F1514F" w:rsidRPr="007075A0" w:rsidRDefault="00F1514F" w:rsidP="00F1514F">
      <w:pPr>
        <w:bidi/>
        <w:spacing w:after="0" w:line="360" w:lineRule="auto"/>
        <w:ind w:firstLine="567"/>
        <w:rPr>
          <w:rFonts w:ascii="Sakkal Majalla" w:eastAsia="Simplified Arabic" w:hAnsi="Sakkal Majalla" w:cs="Sakkal Majalla"/>
          <w:b/>
          <w:bCs/>
          <w:sz w:val="32"/>
          <w:szCs w:val="32"/>
          <w:rtl/>
        </w:rPr>
      </w:pPr>
      <w:r w:rsidRPr="007075A0">
        <w:rPr>
          <w:rFonts w:ascii="Sakkal Majalla" w:eastAsia="Simplified Arabic" w:hAnsi="Sakkal Majalla" w:cs="Sakkal Majalla"/>
          <w:b/>
          <w:bCs/>
          <w:sz w:val="32"/>
          <w:szCs w:val="32"/>
          <w:rtl/>
        </w:rPr>
        <w:br w:type="page"/>
      </w:r>
    </w:p>
    <w:p w14:paraId="55279C23" w14:textId="77777777" w:rsidR="00F1514F" w:rsidRPr="007075A0" w:rsidRDefault="00F1514F" w:rsidP="00F1514F">
      <w:pPr>
        <w:keepNext/>
        <w:keepLines/>
        <w:pBdr>
          <w:top w:val="nil"/>
          <w:left w:val="nil"/>
          <w:bottom w:val="nil"/>
          <w:right w:val="nil"/>
          <w:between w:val="nil"/>
        </w:pBdr>
        <w:bidi/>
        <w:spacing w:after="0" w:line="360" w:lineRule="auto"/>
        <w:jc w:val="center"/>
        <w:rPr>
          <w:rFonts w:ascii="Sakkal Majalla" w:eastAsia="Simplified Arabic" w:hAnsi="Sakkal Majalla" w:cs="Sakkal Majalla"/>
          <w:b/>
          <w:bCs/>
          <w:sz w:val="32"/>
          <w:szCs w:val="32"/>
        </w:rPr>
      </w:pPr>
      <w:r w:rsidRPr="007075A0">
        <w:rPr>
          <w:rFonts w:ascii="Sakkal Majalla" w:eastAsia="Simplified Arabic" w:hAnsi="Sakkal Majalla" w:cs="Sakkal Majalla"/>
          <w:b/>
          <w:bCs/>
          <w:sz w:val="32"/>
          <w:szCs w:val="32"/>
          <w:rtl/>
        </w:rPr>
        <w:lastRenderedPageBreak/>
        <w:t xml:space="preserve">الفصل الأول: </w:t>
      </w:r>
      <w:bookmarkStart w:id="1" w:name="_heading=h.vnp39jrh96i5" w:colFirst="0" w:colLast="0"/>
      <w:bookmarkEnd w:id="1"/>
      <w:r w:rsidRPr="007075A0">
        <w:rPr>
          <w:rFonts w:ascii="Sakkal Majalla" w:eastAsia="Simplified Arabic" w:hAnsi="Sakkal Majalla" w:cs="Sakkal Majalla"/>
          <w:b/>
          <w:bCs/>
          <w:sz w:val="32"/>
          <w:szCs w:val="32"/>
          <w:rtl/>
        </w:rPr>
        <w:t>الإطار العام للدراسة</w:t>
      </w:r>
    </w:p>
    <w:p w14:paraId="6B9DBB1C" w14:textId="77777777" w:rsidR="00F1514F" w:rsidRPr="007075A0" w:rsidRDefault="00F1514F" w:rsidP="00F1514F">
      <w:pPr>
        <w:pStyle w:val="2"/>
        <w:bidi/>
        <w:spacing w:before="0" w:after="0" w:line="360" w:lineRule="auto"/>
        <w:jc w:val="both"/>
        <w:rPr>
          <w:rFonts w:ascii="Sakkal Majalla" w:hAnsi="Sakkal Majalla" w:cs="Sakkal Majalla"/>
          <w:b/>
          <w:bCs/>
          <w:color w:val="auto"/>
          <w:rtl/>
        </w:rPr>
      </w:pPr>
      <w:bookmarkStart w:id="2" w:name="_Toc225375271"/>
      <w:r w:rsidRPr="007075A0">
        <w:rPr>
          <w:rFonts w:ascii="Sakkal Majalla" w:hAnsi="Sakkal Majalla" w:cs="Sakkal Majalla"/>
          <w:b/>
          <w:bCs/>
          <w:color w:val="auto"/>
          <w:rtl/>
        </w:rPr>
        <w:t>مقدمة الدراسة</w:t>
      </w:r>
      <w:bookmarkEnd w:id="2"/>
      <w:r w:rsidRPr="007075A0">
        <w:rPr>
          <w:rFonts w:ascii="Sakkal Majalla" w:hAnsi="Sakkal Majalla" w:cs="Sakkal Majalla"/>
          <w:b/>
          <w:bCs/>
          <w:color w:val="auto"/>
          <w:rtl/>
        </w:rPr>
        <w:t>:</w:t>
      </w:r>
    </w:p>
    <w:p w14:paraId="1D201D8E" w14:textId="36F8AD56" w:rsidR="00F1514F" w:rsidRPr="007075A0" w:rsidRDefault="00ED1750" w:rsidP="00F1514F">
      <w:pPr>
        <w:pStyle w:val="a4"/>
        <w:spacing w:line="360" w:lineRule="auto"/>
        <w:jc w:val="both"/>
        <w:rPr>
          <w:rFonts w:ascii="Sakkal Majalla" w:hAnsi="Sakkal Majalla" w:cs="Sakkal Majalla"/>
          <w:sz w:val="32"/>
          <w:szCs w:val="32"/>
          <w:rtl/>
        </w:rPr>
      </w:pPr>
      <w:r w:rsidRPr="00ED1750">
        <w:rPr>
          <w:rFonts w:ascii="Sakkal Majalla" w:hAnsi="Sakkal Majalla" w:cs="Sakkal Majalla"/>
          <w:sz w:val="32"/>
          <w:szCs w:val="32"/>
          <w:rtl/>
        </w:rPr>
        <w:t>يتسم قطاع الطيران العالمي ببيئة تشغيلية معقدة تتأثر بمجموعة واسعة من المتغيرات الاقتصادية والمالية والسياسية والتنظيمية والصحية، مما يرفع مستوى عدم اليقين الذي تواجهه شركات الطيران. ويتأثر أداء هذا القطاع بشكل كبير بتقلبات أسعار الوقود، واضطرابات سلاسل الإمداد، وحركة التجارة الدولية والسياحة، والسياسات الحكومية، إلى جانب التغيرات في أسعار الفائدة وأسعار صرف العملات. كما يُعد القطاع من أكثر القطاعات تأثرًا بالأزمات الأمنية والصحية ذات الامتداد الدولي. وفي ظل هذه الظروف، تطور مفهوم إدارة المخاطر من كونه إجراءً يركز على معالجة المخاطر بعد حدوثها إلى نهج استراتيجي متكامل يدعم القرارات المتعلقة بالتشغيل والاستثمار والتمويل والتوسع، ويسهم في تعزيز مرونة شركات الطيران، ورفع قدرتها على الاستمرار والتكيف مع الأزمات والتعافي من آثارها بكفاءة</w:t>
      </w:r>
      <w:r>
        <w:rPr>
          <w:rFonts w:ascii="Sakkal Majalla" w:hAnsi="Sakkal Majalla" w:cs="Sakkal Majalla" w:hint="cs"/>
          <w:sz w:val="32"/>
          <w:szCs w:val="32"/>
          <w:rtl/>
        </w:rPr>
        <w:t xml:space="preserve"> </w:t>
      </w:r>
      <w:r w:rsidR="00F1514F" w:rsidRPr="007075A0">
        <w:rPr>
          <w:rFonts w:ascii="Sakkal Majalla" w:hAnsi="Sakkal Majalla" w:cs="Sakkal Majalla"/>
          <w:sz w:val="32"/>
          <w:szCs w:val="32"/>
          <w:rtl/>
        </w:rPr>
        <w:t>(ISO, 2018).</w:t>
      </w:r>
    </w:p>
    <w:p w14:paraId="741A9824" w14:textId="7A565B6E" w:rsidR="00F1514F" w:rsidRPr="007075A0" w:rsidRDefault="00ED1750" w:rsidP="00F1514F">
      <w:pPr>
        <w:pStyle w:val="a4"/>
        <w:spacing w:line="360" w:lineRule="auto"/>
        <w:jc w:val="both"/>
        <w:rPr>
          <w:rFonts w:ascii="Sakkal Majalla" w:hAnsi="Sakkal Majalla" w:cs="Sakkal Majalla"/>
          <w:sz w:val="32"/>
          <w:szCs w:val="32"/>
          <w:rtl/>
        </w:rPr>
      </w:pPr>
      <w:r w:rsidRPr="00ED1750">
        <w:rPr>
          <w:rFonts w:ascii="Sakkal Majalla" w:hAnsi="Sakkal Majalla" w:cs="Sakkal Majalla"/>
          <w:sz w:val="32"/>
          <w:szCs w:val="32"/>
          <w:rtl/>
        </w:rPr>
        <w:t>تشير الأدبيات الحديثة إلى أن قطاع الطيران يُعد من أكثر القطاعات الاقتصادية تعرضًا لتداعيات الأزمات العالمية، نظرًا لتأثره السريع بالمتغيرات الصحية والاقتصادية والسياسية والمالية. إذ تنعكس الأوبئة، وحالات الركود الاقتصادي، وارتفاع تكاليف الاقتراض، وتقلبات أسعار الوقود، وإغلاق الأجواء، والقيود المفروضة على حركة الحدود، فضلًا عن التوترات الجيوسياسية، بصورة مباشرة على كفاءة تشغيل شركات الطيران واستدامتها المالية. وقد أبرزت أزمة جائحة كوفيد-19 بوضوح محدودية العديد من النماذج التشغيلية والمالية التقليدية، مؤكدة الحاجة إلى تبني أنظمة فعالة للإنذار المبكر، ووضع خطط استجابة مرنة ومتدرجة، وتعزيز السياسات القادرة على مواجهة الصدمات التي تؤثر في جانبي العرض والطلب في الوقت نفسه</w:t>
      </w:r>
      <w:r>
        <w:rPr>
          <w:rFonts w:ascii="Sakkal Majalla" w:hAnsi="Sakkal Majalla" w:cs="Sakkal Majalla" w:hint="cs"/>
          <w:sz w:val="32"/>
          <w:szCs w:val="32"/>
          <w:rtl/>
        </w:rPr>
        <w:t xml:space="preserve"> </w:t>
      </w:r>
      <w:r w:rsidR="00F1514F" w:rsidRPr="007075A0">
        <w:rPr>
          <w:rFonts w:ascii="Sakkal Majalla" w:hAnsi="Sakkal Majalla" w:cs="Sakkal Majalla"/>
          <w:sz w:val="32"/>
          <w:szCs w:val="32"/>
          <w:rtl/>
        </w:rPr>
        <w:t>(ICAO, 2023).</w:t>
      </w:r>
    </w:p>
    <w:p w14:paraId="637BAE27" w14:textId="77777777" w:rsidR="00ED1750" w:rsidRPr="00ED1750" w:rsidRDefault="00ED1750" w:rsidP="00ED1750">
      <w:pPr>
        <w:pStyle w:val="a4"/>
        <w:spacing w:line="360" w:lineRule="auto"/>
        <w:rPr>
          <w:rFonts w:ascii="Sakkal Majalla" w:hAnsi="Sakkal Majalla" w:cs="Sakkal Majalla"/>
          <w:sz w:val="32"/>
          <w:szCs w:val="32"/>
          <w:rtl/>
        </w:rPr>
      </w:pPr>
      <w:r w:rsidRPr="00ED1750">
        <w:rPr>
          <w:rFonts w:ascii="Sakkal Majalla" w:hAnsi="Sakkal Majalla" w:cs="Sakkal Majalla"/>
          <w:sz w:val="32"/>
          <w:szCs w:val="32"/>
          <w:rtl/>
        </w:rPr>
        <w:t xml:space="preserve">تشير التقارير الدولية إلى أن قطاع الطيران لا يزال يواجه بيئة تشغيلية غير مستقرة بعد الجائحة، نتيجة استمرار الضغوط التضخمية، وارتفاع أسعار الفائدة، واضطرابات سلاسل </w:t>
      </w:r>
      <w:r w:rsidRPr="00ED1750">
        <w:rPr>
          <w:rFonts w:ascii="Sakkal Majalla" w:hAnsi="Sakkal Majalla" w:cs="Sakkal Majalla"/>
          <w:sz w:val="32"/>
          <w:szCs w:val="32"/>
          <w:rtl/>
        </w:rPr>
        <w:lastRenderedPageBreak/>
        <w:t>الإمداد، وتأخر تسليم الطائرات وقطع الغيار، إلى جانب التوترات الجيوسياسية التي رفعت تكاليف الوقود وأثرت في مسارات التشغيل. وقد أدى ترابط هذه العوامل إلى تعقيد المخاطر وزيادة تأثيرها على الربحية والسيولة والكفاءة التشغيلية (</w:t>
      </w:r>
      <w:r w:rsidRPr="00ED1750">
        <w:rPr>
          <w:rFonts w:ascii="Sakkal Majalla" w:hAnsi="Sakkal Majalla" w:cs="Sakkal Majalla"/>
          <w:sz w:val="32"/>
          <w:szCs w:val="32"/>
        </w:rPr>
        <w:t>IATA, 2023</w:t>
      </w:r>
      <w:r w:rsidRPr="00ED1750">
        <w:rPr>
          <w:rFonts w:ascii="Sakkal Majalla" w:hAnsi="Sakkal Majalla" w:cs="Sakkal Majalla"/>
          <w:sz w:val="32"/>
          <w:szCs w:val="32"/>
          <w:rtl/>
        </w:rPr>
        <w:t>).</w:t>
      </w:r>
    </w:p>
    <w:p w14:paraId="5BCCE848" w14:textId="55961185" w:rsidR="00F1514F" w:rsidRPr="007075A0" w:rsidRDefault="00ED1750" w:rsidP="00ED1750">
      <w:pPr>
        <w:pStyle w:val="a4"/>
        <w:spacing w:line="360" w:lineRule="auto"/>
        <w:jc w:val="both"/>
        <w:rPr>
          <w:rFonts w:ascii="Sakkal Majalla" w:hAnsi="Sakkal Majalla" w:cs="Sakkal Majalla"/>
          <w:sz w:val="32"/>
          <w:szCs w:val="32"/>
          <w:rtl/>
        </w:rPr>
      </w:pPr>
      <w:r w:rsidRPr="00ED1750">
        <w:rPr>
          <w:rFonts w:ascii="Sakkal Majalla" w:hAnsi="Sakkal Majalla" w:cs="Sakkal Majalla"/>
          <w:sz w:val="32"/>
          <w:szCs w:val="32"/>
          <w:rtl/>
        </w:rPr>
        <w:t>وفي هذا السياق، لم تعد إدارة المخاطر تقتصر على الحد من الخسائر، بل أصبحت أداة استراتيجية لدعم اتخاذ القرار، وتحسين تخصيص الموارد، وضمان استمرارية الأعمال، وتعزيز المرونة التنظيمية، بما يرفع قدرة شركات الطيران على التعامل مع الأزمات والظروف غير المؤكدة</w:t>
      </w:r>
      <w:r w:rsidR="004D59AE">
        <w:rPr>
          <w:rFonts w:ascii="Sakkal Majalla" w:hAnsi="Sakkal Majalla" w:cs="Sakkal Majalla" w:hint="cs"/>
          <w:sz w:val="32"/>
          <w:szCs w:val="32"/>
          <w:rtl/>
        </w:rPr>
        <w:t xml:space="preserve"> </w:t>
      </w:r>
      <w:r w:rsidR="00F1514F" w:rsidRPr="007075A0">
        <w:rPr>
          <w:rFonts w:ascii="Sakkal Majalla" w:hAnsi="Sakkal Majalla" w:cs="Sakkal Majalla"/>
          <w:sz w:val="32"/>
          <w:szCs w:val="32"/>
          <w:rtl/>
        </w:rPr>
        <w:t>(COSO, 2017).</w:t>
      </w:r>
    </w:p>
    <w:p w14:paraId="63C35267" w14:textId="77777777" w:rsidR="004D59AE" w:rsidRPr="004D59AE" w:rsidRDefault="004D59AE" w:rsidP="004D59AE">
      <w:pPr>
        <w:pStyle w:val="a4"/>
        <w:spacing w:line="360" w:lineRule="auto"/>
        <w:rPr>
          <w:rFonts w:ascii="Sakkal Majalla" w:hAnsi="Sakkal Majalla" w:cs="Sakkal Majalla"/>
          <w:sz w:val="32"/>
          <w:szCs w:val="32"/>
          <w:rtl/>
        </w:rPr>
      </w:pPr>
      <w:r w:rsidRPr="004D59AE">
        <w:rPr>
          <w:rFonts w:ascii="Sakkal Majalla" w:hAnsi="Sakkal Majalla" w:cs="Sakkal Majalla"/>
          <w:sz w:val="32"/>
          <w:szCs w:val="32"/>
          <w:rtl/>
        </w:rPr>
        <w:t>تشير الدراسات الحديثة إلى أن كفاءة شركات الطيران في مواجهة الأزمات ترتبط بمدى نضج أنظمة إدارة المخاطر، وجاهزية القيادات، والقدرة على إدارة السيولة وإعادة تنظيم العمليات التشغيلية والتواصل مع أصحاب المصلحة. كما حققت الشركات التي دمجت إدارة المخاطر ضمن التخطيط الاستراتيجي والمالي مستويات أعلى من التكيف، وانخفاضًا في الخسائر، وسرعة أكبر في التعافي مقارنة بالشركات التي اقتصرت على إدارة المخاطر من منظور تشغيلي (</w:t>
      </w:r>
      <w:r w:rsidRPr="004D59AE">
        <w:rPr>
          <w:rFonts w:ascii="Sakkal Majalla" w:hAnsi="Sakkal Majalla" w:cs="Sakkal Majalla"/>
          <w:sz w:val="32"/>
          <w:szCs w:val="32"/>
        </w:rPr>
        <w:t>Cook et al., 2023</w:t>
      </w:r>
      <w:r w:rsidRPr="004D59AE">
        <w:rPr>
          <w:rFonts w:ascii="Sakkal Majalla" w:hAnsi="Sakkal Majalla" w:cs="Sakkal Majalla"/>
          <w:sz w:val="32"/>
          <w:szCs w:val="32"/>
          <w:rtl/>
        </w:rPr>
        <w:t>).</w:t>
      </w:r>
    </w:p>
    <w:p w14:paraId="6C0ADA6E" w14:textId="5FF59BAB" w:rsidR="00F1514F" w:rsidRPr="007075A0" w:rsidRDefault="004D59AE" w:rsidP="004D59AE">
      <w:pPr>
        <w:pStyle w:val="a4"/>
        <w:spacing w:line="360" w:lineRule="auto"/>
        <w:jc w:val="both"/>
        <w:rPr>
          <w:rFonts w:ascii="Sakkal Majalla" w:hAnsi="Sakkal Majalla" w:cs="Sakkal Majalla"/>
          <w:sz w:val="32"/>
          <w:szCs w:val="32"/>
          <w:rtl/>
        </w:rPr>
      </w:pPr>
      <w:r w:rsidRPr="004D59AE">
        <w:rPr>
          <w:rFonts w:ascii="Sakkal Majalla" w:hAnsi="Sakkal Majalla" w:cs="Sakkal Majalla"/>
          <w:sz w:val="32"/>
          <w:szCs w:val="32"/>
          <w:rtl/>
        </w:rPr>
        <w:t>وتتزايد أهمية هذا الموضوع في المملكة العربية السعودية والدول العربية مع التوسع في قطاع النقل الجوي ودوره في دعم التنويع الاقتصادي والسياحة والخدمات اللوجستية، الأمر الذي يستلزم تطوير ممارسات أكثر فاعلية لإدارة المخاطر. ومن ثم، تبرز الحاجة إلى دراسات تربط بين إدارة المخاطر والبيئة الاقتصادية المتغيرة وتأثير الأزمات العالمية، بما يدعم تطوير السياسات والقرارات الإدارية في قطاع الطيران.</w:t>
      </w:r>
    </w:p>
    <w:p w14:paraId="776AA325" w14:textId="77777777" w:rsidR="00F1514F" w:rsidRPr="007075A0" w:rsidRDefault="00F1514F" w:rsidP="00F1514F">
      <w:pPr>
        <w:pStyle w:val="2"/>
        <w:bidi/>
        <w:spacing w:before="0" w:after="0" w:line="360" w:lineRule="auto"/>
        <w:jc w:val="both"/>
        <w:rPr>
          <w:rFonts w:ascii="Sakkal Majalla" w:hAnsi="Sakkal Majalla" w:cs="Sakkal Majalla"/>
          <w:b/>
          <w:bCs/>
          <w:color w:val="auto"/>
          <w:rtl/>
        </w:rPr>
      </w:pPr>
      <w:bookmarkStart w:id="3" w:name="_Toc225375272"/>
      <w:r w:rsidRPr="007075A0">
        <w:rPr>
          <w:rFonts w:ascii="Sakkal Majalla" w:hAnsi="Sakkal Majalla" w:cs="Sakkal Majalla"/>
          <w:b/>
          <w:bCs/>
          <w:color w:val="auto"/>
          <w:rtl/>
        </w:rPr>
        <w:t>مشكلة الدراسة</w:t>
      </w:r>
      <w:bookmarkEnd w:id="3"/>
      <w:r w:rsidRPr="007075A0">
        <w:rPr>
          <w:rFonts w:ascii="Sakkal Majalla" w:hAnsi="Sakkal Majalla" w:cs="Sakkal Majalla"/>
          <w:b/>
          <w:bCs/>
          <w:color w:val="auto"/>
          <w:rtl/>
        </w:rPr>
        <w:t>:</w:t>
      </w:r>
    </w:p>
    <w:p w14:paraId="5ACF585C" w14:textId="77777777" w:rsidR="004D59AE" w:rsidRPr="004D59AE" w:rsidRDefault="004D59AE" w:rsidP="004D59AE">
      <w:pPr>
        <w:pStyle w:val="a4"/>
        <w:spacing w:line="360" w:lineRule="auto"/>
        <w:rPr>
          <w:rFonts w:ascii="Sakkal Majalla" w:hAnsi="Sakkal Majalla" w:cs="Sakkal Majalla"/>
          <w:sz w:val="32"/>
          <w:szCs w:val="32"/>
          <w:rtl/>
        </w:rPr>
      </w:pPr>
      <w:r w:rsidRPr="004D59AE">
        <w:rPr>
          <w:rFonts w:ascii="Sakkal Majalla" w:hAnsi="Sakkal Majalla" w:cs="Sakkal Majalla"/>
          <w:sz w:val="32"/>
          <w:szCs w:val="32"/>
          <w:rtl/>
        </w:rPr>
        <w:t xml:space="preserve">على الرغم من تزايد الاهتمام بإدارة المخاطر في قطاع الطيران، فإن معظم الدراسات ركزت على الجوانب التشغيلية وسلامة الطيران، في حين تفرض المتغيرات الاقتصادية الحالية ضرورة تبني </w:t>
      </w:r>
      <w:r w:rsidRPr="004D59AE">
        <w:rPr>
          <w:rFonts w:ascii="Sakkal Majalla" w:hAnsi="Sakkal Majalla" w:cs="Sakkal Majalla"/>
          <w:sz w:val="32"/>
          <w:szCs w:val="32"/>
          <w:rtl/>
        </w:rPr>
        <w:lastRenderedPageBreak/>
        <w:t>منظور أشمل يشمل المخاطر المالية والاستراتيجية والتنظيمية والجيوسياسية. وأصبحت شركات الطيران تواجه تحديات متزامنة، مثل تقلبات الطلب، وارتفاع تكاليف الوقود، واضطرابات سلاسل الإمداد، والضغوط التمويلية، بما يؤثر في استدامة أعمالها وقدرتها التنافسية.</w:t>
      </w:r>
    </w:p>
    <w:p w14:paraId="2322447D" w14:textId="38BA80BF" w:rsidR="00F1514F" w:rsidRPr="007075A0" w:rsidRDefault="004D59AE" w:rsidP="004D59AE">
      <w:pPr>
        <w:pStyle w:val="a4"/>
        <w:spacing w:line="360" w:lineRule="auto"/>
        <w:jc w:val="both"/>
        <w:rPr>
          <w:rFonts w:ascii="Sakkal Majalla" w:hAnsi="Sakkal Majalla" w:cs="Sakkal Majalla"/>
          <w:sz w:val="32"/>
          <w:szCs w:val="32"/>
          <w:rtl/>
        </w:rPr>
      </w:pPr>
      <w:r w:rsidRPr="004D59AE">
        <w:rPr>
          <w:rFonts w:ascii="Sakkal Majalla" w:hAnsi="Sakkal Majalla" w:cs="Sakkal Majalla"/>
          <w:sz w:val="32"/>
          <w:szCs w:val="32"/>
          <w:rtl/>
        </w:rPr>
        <w:t>وتؤكد الأدبيات الحديثة أن تأثير الأزمات العالمية يختلف باختلاف مستوى نضج إدارة المخاطر داخل المنظمة وقدرتها على تحديد المخاطر وتقييمها والاستجابة لها بفاعلية. ورغم ذلك، لا تزال الدراسات العربية التي تتناول إدارة المخاطر في قطاع الطيران من منظور إداري متكامل محدودة، خاصة فيما يتعلق ببيان أثر البيئة الاقتصادية غير المستقرة في قدرة شركات الطيران على التكيف مع الأزمات المتلاحقة.</w:t>
      </w:r>
      <w:r>
        <w:rPr>
          <w:rFonts w:ascii="Sakkal Majalla" w:hAnsi="Sakkal Majalla" w:cs="Sakkal Majalla" w:hint="cs"/>
          <w:sz w:val="32"/>
          <w:szCs w:val="32"/>
          <w:rtl/>
        </w:rPr>
        <w:t xml:space="preserve"> </w:t>
      </w:r>
      <w:proofErr w:type="gramStart"/>
      <w:r w:rsidR="00F1514F" w:rsidRPr="007075A0">
        <w:rPr>
          <w:rFonts w:ascii="Sakkal Majalla" w:hAnsi="Sakkal Majalla" w:cs="Sakkal Majalla"/>
          <w:sz w:val="32"/>
          <w:szCs w:val="32"/>
          <w:rtl/>
        </w:rPr>
        <w:t>كما</w:t>
      </w:r>
      <w:proofErr w:type="gramEnd"/>
      <w:r w:rsidR="00F1514F" w:rsidRPr="007075A0">
        <w:rPr>
          <w:rFonts w:ascii="Sakkal Majalla" w:hAnsi="Sakkal Majalla" w:cs="Sakkal Majalla"/>
          <w:sz w:val="32"/>
          <w:szCs w:val="32"/>
          <w:rtl/>
        </w:rPr>
        <w:t xml:space="preserve"> أن كثيرًا من الدراسات السابقة تناولت أزمة بعينها؛ مثل الجائحة أو الأزمات السياسية أو حوادث الطيران، دون أن تجمع بين هذه الصدمات ضمن إطار تحليلي يفسر كيف تسهم إدارة المخاطر في رفع القدرة المؤسسية على المواجهة والتعافي في ظل تعدد مصادر عدم اليقين. وهذا يحد من إمكان بناء تصور إداري متكامل يوضح الأبعاد الأكثر تأثيرًا في فاعلية إدارة المخاطر داخل قطاع الطيران.</w:t>
      </w:r>
    </w:p>
    <w:p w14:paraId="74AA23A2" w14:textId="77777777" w:rsidR="00F1514F" w:rsidRPr="007075A0" w:rsidRDefault="00F1514F" w:rsidP="00F1514F">
      <w:pPr>
        <w:pStyle w:val="a4"/>
        <w:spacing w:line="360" w:lineRule="auto"/>
        <w:jc w:val="both"/>
        <w:rPr>
          <w:rFonts w:ascii="Sakkal Majalla" w:hAnsi="Sakkal Majalla" w:cs="Sakkal Majalla"/>
          <w:sz w:val="32"/>
          <w:szCs w:val="32"/>
          <w:rtl/>
        </w:rPr>
      </w:pPr>
      <w:r w:rsidRPr="007075A0">
        <w:rPr>
          <w:rFonts w:ascii="Sakkal Majalla" w:hAnsi="Sakkal Majalla" w:cs="Sakkal Majalla"/>
          <w:sz w:val="32"/>
          <w:szCs w:val="32"/>
          <w:rtl/>
        </w:rPr>
        <w:t>وتتحدد مشكلة الدراسة الحالية في الحاجة إلى التعرف على مستوى فاعلية إدارة المخاطر في قطاع الطيران في البيئة الاقتصادية غير المستقرة، وبيان مدى إسهامها في الحد من آثار الأزمات العالمية على الاستقرار التشغيلي والمالي والقدرة على التعافي. وتنبع هذه الحاجة من الأهمية الاقتصادية والتنظيمية للقطاع، ومن محدودية الدراسات التي تناولت هذه العلاقة بصورة تطبيقية تربط بين متغيرات الإدارة والمخاطر والمرونة في سياق الطيران.</w:t>
      </w:r>
    </w:p>
    <w:p w14:paraId="3E25EED8" w14:textId="77777777" w:rsidR="00F1514F" w:rsidRPr="007075A0" w:rsidRDefault="00F1514F" w:rsidP="00F1514F">
      <w:pPr>
        <w:pStyle w:val="a4"/>
        <w:spacing w:line="360" w:lineRule="auto"/>
        <w:jc w:val="both"/>
        <w:rPr>
          <w:rFonts w:ascii="Sakkal Majalla" w:hAnsi="Sakkal Majalla" w:cs="Sakkal Majalla"/>
          <w:sz w:val="32"/>
          <w:szCs w:val="32"/>
          <w:rtl/>
        </w:rPr>
      </w:pPr>
      <w:r w:rsidRPr="007075A0">
        <w:rPr>
          <w:rFonts w:ascii="Sakkal Majalla" w:hAnsi="Sakkal Majalla" w:cs="Sakkal Majalla"/>
          <w:sz w:val="32"/>
          <w:szCs w:val="32"/>
          <w:rtl/>
        </w:rPr>
        <w:t>وبناءً على ذلك، تتمثل مشكلة الدراسة في التساؤل الرئيس الآتي:</w:t>
      </w:r>
    </w:p>
    <w:p w14:paraId="5048AB03" w14:textId="77777777" w:rsidR="00F1514F" w:rsidRPr="007075A0" w:rsidRDefault="00F1514F" w:rsidP="00F1514F">
      <w:pPr>
        <w:pStyle w:val="a4"/>
        <w:spacing w:line="360" w:lineRule="auto"/>
        <w:jc w:val="both"/>
        <w:rPr>
          <w:rFonts w:ascii="Sakkal Majalla" w:hAnsi="Sakkal Majalla" w:cs="Sakkal Majalla"/>
          <w:b/>
          <w:bCs/>
          <w:sz w:val="32"/>
          <w:szCs w:val="32"/>
          <w:rtl/>
        </w:rPr>
      </w:pPr>
      <w:r w:rsidRPr="007075A0">
        <w:rPr>
          <w:rFonts w:ascii="Sakkal Majalla" w:hAnsi="Sakkal Majalla" w:cs="Sakkal Majalla"/>
          <w:b/>
          <w:bCs/>
          <w:sz w:val="32"/>
          <w:szCs w:val="32"/>
          <w:rtl/>
        </w:rPr>
        <w:t>ما أثر إدارة المخاطر في البيئة الاقتصادية غير المستقرة على قدرة قطاع الطيران على مواجهة الأزمات العالمية والتخفيف من آثارها؟</w:t>
      </w:r>
    </w:p>
    <w:p w14:paraId="0ED56411" w14:textId="77777777" w:rsidR="00F1514F" w:rsidRPr="007075A0" w:rsidRDefault="00F1514F" w:rsidP="00F1514F">
      <w:pPr>
        <w:pStyle w:val="a4"/>
        <w:spacing w:line="360" w:lineRule="auto"/>
        <w:jc w:val="both"/>
        <w:rPr>
          <w:rFonts w:ascii="Sakkal Majalla" w:hAnsi="Sakkal Majalla" w:cs="Sakkal Majalla"/>
          <w:b/>
          <w:bCs/>
          <w:sz w:val="32"/>
          <w:szCs w:val="32"/>
          <w:rtl/>
        </w:rPr>
      </w:pPr>
    </w:p>
    <w:p w14:paraId="2B6C88B7" w14:textId="77777777" w:rsidR="00F1514F" w:rsidRPr="007075A0" w:rsidRDefault="00F1514F" w:rsidP="00F1514F">
      <w:pPr>
        <w:pStyle w:val="2"/>
        <w:bidi/>
        <w:spacing w:before="0" w:after="0" w:line="360" w:lineRule="auto"/>
        <w:jc w:val="both"/>
        <w:rPr>
          <w:rFonts w:ascii="Sakkal Majalla" w:hAnsi="Sakkal Majalla" w:cs="Sakkal Majalla"/>
          <w:b/>
          <w:bCs/>
          <w:color w:val="auto"/>
          <w:rtl/>
        </w:rPr>
      </w:pPr>
      <w:bookmarkStart w:id="4" w:name="_Toc225375273"/>
      <w:r w:rsidRPr="007075A0">
        <w:rPr>
          <w:rFonts w:ascii="Sakkal Majalla" w:hAnsi="Sakkal Majalla" w:cs="Sakkal Majalla"/>
          <w:b/>
          <w:bCs/>
          <w:color w:val="auto"/>
          <w:rtl/>
        </w:rPr>
        <w:lastRenderedPageBreak/>
        <w:t>أهمية الدراسة</w:t>
      </w:r>
      <w:bookmarkEnd w:id="4"/>
      <w:r w:rsidRPr="007075A0">
        <w:rPr>
          <w:rFonts w:ascii="Sakkal Majalla" w:hAnsi="Sakkal Majalla" w:cs="Sakkal Majalla"/>
          <w:b/>
          <w:bCs/>
          <w:color w:val="auto"/>
          <w:rtl/>
        </w:rPr>
        <w:t>:</w:t>
      </w:r>
    </w:p>
    <w:p w14:paraId="7DC59238" w14:textId="77777777" w:rsidR="00F1514F" w:rsidRPr="007075A0" w:rsidRDefault="00F1514F" w:rsidP="00F1514F">
      <w:pPr>
        <w:pStyle w:val="a5"/>
        <w:spacing w:line="360" w:lineRule="auto"/>
        <w:rPr>
          <w:rFonts w:ascii="Sakkal Majalla" w:hAnsi="Sakkal Majalla" w:cs="Sakkal Majalla"/>
          <w:rtl/>
        </w:rPr>
      </w:pPr>
      <w:r w:rsidRPr="007075A0">
        <w:rPr>
          <w:rFonts w:ascii="Sakkal Majalla" w:hAnsi="Sakkal Majalla" w:cs="Sakkal Majalla"/>
          <w:rtl/>
        </w:rPr>
        <w:t>أ) الأهمية العلمية:</w:t>
      </w:r>
    </w:p>
    <w:p w14:paraId="1F8761F6" w14:textId="2DC23A00" w:rsidR="00F1514F" w:rsidRPr="007075A0" w:rsidRDefault="004D59AE" w:rsidP="00F1514F">
      <w:pPr>
        <w:pStyle w:val="a4"/>
        <w:spacing w:line="360" w:lineRule="auto"/>
        <w:jc w:val="both"/>
        <w:rPr>
          <w:rFonts w:ascii="Sakkal Majalla" w:hAnsi="Sakkal Majalla" w:cs="Sakkal Majalla"/>
          <w:sz w:val="32"/>
          <w:szCs w:val="32"/>
          <w:rtl/>
        </w:rPr>
      </w:pPr>
      <w:r w:rsidRPr="004D59AE">
        <w:rPr>
          <w:rFonts w:ascii="Sakkal Majalla" w:hAnsi="Sakkal Majalla" w:cs="Sakkal Majalla"/>
          <w:sz w:val="32"/>
          <w:szCs w:val="32"/>
          <w:rtl/>
        </w:rPr>
        <w:t>تتمثل الأهمية العلمية للدراسة في إثراء الأدبيات التي تربط بين إدارة المخاطر والمرونة التنظيمية وإدارة الأعمال في قطاع الطيران. كما توسع نطاق البحث من التركيز على مخاطر السلامة إلى تناول المخاطر الاقتصادية والاستراتيجية والتشغيلية والجيوسياسية بصورة متكاملة. وتسهم أيضًا في سد جانب من النقص في الدراسات العربية من خلال تقديم إطار يوضح أثر إدارة المخاطر في تعزيز قدرة شركات الطيران على التكيف مع الأزمات وتحقيق استمرارية الأعمال.</w:t>
      </w:r>
    </w:p>
    <w:p w14:paraId="27C5D856" w14:textId="77777777" w:rsidR="00F1514F" w:rsidRPr="007075A0" w:rsidRDefault="00F1514F" w:rsidP="00F1514F">
      <w:pPr>
        <w:pStyle w:val="a5"/>
        <w:spacing w:line="360" w:lineRule="auto"/>
        <w:rPr>
          <w:rFonts w:ascii="Sakkal Majalla" w:hAnsi="Sakkal Majalla" w:cs="Sakkal Majalla"/>
          <w:rtl/>
        </w:rPr>
      </w:pPr>
      <w:r w:rsidRPr="007075A0">
        <w:rPr>
          <w:rFonts w:ascii="Sakkal Majalla" w:hAnsi="Sakkal Majalla" w:cs="Sakkal Majalla"/>
          <w:rtl/>
        </w:rPr>
        <w:t>ب) الأهمية العملية:</w:t>
      </w:r>
    </w:p>
    <w:p w14:paraId="6C091708" w14:textId="65C0C9C8" w:rsidR="00F1514F" w:rsidRPr="007075A0" w:rsidRDefault="004D59AE" w:rsidP="00F1514F">
      <w:pPr>
        <w:pStyle w:val="a4"/>
        <w:spacing w:line="360" w:lineRule="auto"/>
        <w:jc w:val="both"/>
        <w:rPr>
          <w:rFonts w:ascii="Sakkal Majalla" w:hAnsi="Sakkal Majalla" w:cs="Sakkal Majalla"/>
          <w:sz w:val="32"/>
          <w:szCs w:val="32"/>
          <w:rtl/>
        </w:rPr>
      </w:pPr>
      <w:r w:rsidRPr="004D59AE">
        <w:rPr>
          <w:rFonts w:ascii="Sakkal Majalla" w:hAnsi="Sakkal Majalla" w:cs="Sakkal Majalla"/>
          <w:sz w:val="32"/>
          <w:szCs w:val="32"/>
          <w:rtl/>
        </w:rPr>
        <w:t>تنبع الأهمية العملية للدراسة من ارتباطها بقطاع الطيران بوصفه أحد القطاعات الداعمة للنشاط الاقتصادي والسياحي واللوجستي. ومن المتوقع أن تسهم نتائجها في مساعدة شركات الطيران على تطوير أنظمة إدارة المخاطر، وتعزيز جاهزيتها لمواجهة الأزمات، وتحسين إدارة السيولة والعمليات واتخاذ القرارات في ظل الظروف غير المستقرة. كما يمكن أن تدعم صناع القرار في إعداد سياسات وإجراءات أكثر فاعلية لتعزيز استمرارية الأعمال ورفع قدرة القطاع على التعافي من الأزمات.</w:t>
      </w:r>
    </w:p>
    <w:p w14:paraId="33C58C29" w14:textId="77777777" w:rsidR="00F1514F" w:rsidRPr="007075A0" w:rsidRDefault="00F1514F" w:rsidP="00F1514F">
      <w:pPr>
        <w:pStyle w:val="2"/>
        <w:bidi/>
        <w:spacing w:before="0" w:after="0" w:line="360" w:lineRule="auto"/>
        <w:jc w:val="both"/>
        <w:rPr>
          <w:rFonts w:ascii="Sakkal Majalla" w:hAnsi="Sakkal Majalla" w:cs="Sakkal Majalla"/>
          <w:b/>
          <w:bCs/>
          <w:color w:val="auto"/>
          <w:rtl/>
        </w:rPr>
      </w:pPr>
      <w:bookmarkStart w:id="5" w:name="_Toc225375274"/>
      <w:r w:rsidRPr="007075A0">
        <w:rPr>
          <w:rFonts w:ascii="Sakkal Majalla" w:hAnsi="Sakkal Majalla" w:cs="Sakkal Majalla"/>
          <w:b/>
          <w:bCs/>
          <w:color w:val="auto"/>
          <w:rtl/>
        </w:rPr>
        <w:t>أهداف الدراسة:</w:t>
      </w:r>
      <w:bookmarkEnd w:id="5"/>
    </w:p>
    <w:p w14:paraId="3C9EDD48" w14:textId="77777777" w:rsidR="00F1514F" w:rsidRPr="007075A0" w:rsidRDefault="00F1514F" w:rsidP="00F1514F">
      <w:pPr>
        <w:pStyle w:val="a5"/>
        <w:spacing w:line="360" w:lineRule="auto"/>
        <w:rPr>
          <w:rFonts w:ascii="Sakkal Majalla" w:hAnsi="Sakkal Majalla" w:cs="Sakkal Majalla"/>
          <w:rtl/>
        </w:rPr>
      </w:pPr>
      <w:r w:rsidRPr="007075A0">
        <w:rPr>
          <w:rFonts w:ascii="Sakkal Majalla" w:hAnsi="Sakkal Majalla" w:cs="Sakkal Majalla"/>
          <w:rtl/>
        </w:rPr>
        <w:t>الهدف الرئيس</w:t>
      </w:r>
    </w:p>
    <w:p w14:paraId="359BEB93" w14:textId="77777777" w:rsidR="00F1514F" w:rsidRPr="007075A0" w:rsidRDefault="00F1514F" w:rsidP="00F1514F">
      <w:pPr>
        <w:pStyle w:val="a4"/>
        <w:spacing w:line="360" w:lineRule="auto"/>
        <w:jc w:val="both"/>
        <w:rPr>
          <w:rFonts w:ascii="Sakkal Majalla" w:hAnsi="Sakkal Majalla" w:cs="Sakkal Majalla"/>
          <w:sz w:val="32"/>
          <w:szCs w:val="32"/>
          <w:rtl/>
        </w:rPr>
      </w:pPr>
      <w:r w:rsidRPr="007075A0">
        <w:rPr>
          <w:rFonts w:ascii="Sakkal Majalla" w:hAnsi="Sakkal Majalla" w:cs="Sakkal Majalla"/>
          <w:sz w:val="32"/>
          <w:szCs w:val="32"/>
          <w:rtl/>
        </w:rPr>
        <w:t>التعرف على أثر إدارة المخاطر في البيئة الاقتصادية غير المستقرة على قدرة قطاع الطيران على مواجهة الأزمات العالمية والتخفيف من آثارها.</w:t>
      </w:r>
    </w:p>
    <w:p w14:paraId="2941082B" w14:textId="77777777" w:rsidR="00F1514F" w:rsidRPr="007075A0" w:rsidRDefault="00F1514F" w:rsidP="00F1514F">
      <w:pPr>
        <w:pStyle w:val="a5"/>
        <w:spacing w:line="360" w:lineRule="auto"/>
        <w:rPr>
          <w:rFonts w:ascii="Sakkal Majalla" w:hAnsi="Sakkal Majalla" w:cs="Sakkal Majalla"/>
          <w:rtl/>
        </w:rPr>
      </w:pPr>
      <w:r w:rsidRPr="007075A0">
        <w:rPr>
          <w:rFonts w:ascii="Sakkal Majalla" w:hAnsi="Sakkal Majalla" w:cs="Sakkal Majalla"/>
          <w:rtl/>
        </w:rPr>
        <w:t>الأهداف الفرعية</w:t>
      </w:r>
    </w:p>
    <w:p w14:paraId="3EE320BA" w14:textId="77777777" w:rsidR="00F1514F" w:rsidRPr="007075A0" w:rsidRDefault="00F1514F" w:rsidP="00F1514F">
      <w:pPr>
        <w:pStyle w:val="a4"/>
        <w:numPr>
          <w:ilvl w:val="0"/>
          <w:numId w:val="5"/>
        </w:numPr>
        <w:spacing w:line="360" w:lineRule="auto"/>
        <w:ind w:left="676"/>
        <w:jc w:val="both"/>
        <w:rPr>
          <w:rFonts w:ascii="Sakkal Majalla" w:hAnsi="Sakkal Majalla" w:cs="Sakkal Majalla"/>
          <w:sz w:val="32"/>
          <w:szCs w:val="32"/>
          <w:rtl/>
        </w:rPr>
      </w:pPr>
      <w:r w:rsidRPr="007075A0">
        <w:rPr>
          <w:rFonts w:ascii="Sakkal Majalla" w:hAnsi="Sakkal Majalla" w:cs="Sakkal Majalla"/>
          <w:sz w:val="32"/>
          <w:szCs w:val="32"/>
          <w:rtl/>
        </w:rPr>
        <w:t>التعرف على مستوى تطبيق إدارة المخاطر في مؤسسات قطاع الطيران.</w:t>
      </w:r>
    </w:p>
    <w:p w14:paraId="2A6B67DF" w14:textId="77777777" w:rsidR="00F1514F" w:rsidRPr="007075A0" w:rsidRDefault="00F1514F" w:rsidP="00F1514F">
      <w:pPr>
        <w:pStyle w:val="a4"/>
        <w:numPr>
          <w:ilvl w:val="0"/>
          <w:numId w:val="5"/>
        </w:numPr>
        <w:spacing w:line="360" w:lineRule="auto"/>
        <w:ind w:left="676"/>
        <w:jc w:val="both"/>
        <w:rPr>
          <w:rFonts w:ascii="Sakkal Majalla" w:hAnsi="Sakkal Majalla" w:cs="Sakkal Majalla"/>
          <w:sz w:val="32"/>
          <w:szCs w:val="32"/>
          <w:rtl/>
        </w:rPr>
      </w:pPr>
      <w:r w:rsidRPr="007075A0">
        <w:rPr>
          <w:rFonts w:ascii="Sakkal Majalla" w:hAnsi="Sakkal Majalla" w:cs="Sakkal Majalla"/>
          <w:sz w:val="32"/>
          <w:szCs w:val="32"/>
          <w:rtl/>
        </w:rPr>
        <w:t>تحديد مستوى قدرة قطاع الطيران على مواجهة الأزمات العالمية والتعافي من آثارها.</w:t>
      </w:r>
    </w:p>
    <w:p w14:paraId="757CA9DB" w14:textId="77777777" w:rsidR="00F1514F" w:rsidRPr="007075A0" w:rsidRDefault="00F1514F" w:rsidP="00F1514F">
      <w:pPr>
        <w:pStyle w:val="a4"/>
        <w:numPr>
          <w:ilvl w:val="0"/>
          <w:numId w:val="5"/>
        </w:numPr>
        <w:spacing w:line="360" w:lineRule="auto"/>
        <w:ind w:left="676"/>
        <w:jc w:val="both"/>
        <w:rPr>
          <w:rFonts w:ascii="Sakkal Majalla" w:hAnsi="Sakkal Majalla" w:cs="Sakkal Majalla"/>
          <w:sz w:val="32"/>
          <w:szCs w:val="32"/>
          <w:rtl/>
        </w:rPr>
      </w:pPr>
      <w:r w:rsidRPr="007075A0">
        <w:rPr>
          <w:rFonts w:ascii="Sakkal Majalla" w:hAnsi="Sakkal Majalla" w:cs="Sakkal Majalla"/>
          <w:sz w:val="32"/>
          <w:szCs w:val="32"/>
          <w:rtl/>
        </w:rPr>
        <w:lastRenderedPageBreak/>
        <w:t>الكشف عن طبيعة العلاقة بين إدارة المخاطر والقدرة على المواجهة في قطاع الطيران.</w:t>
      </w:r>
    </w:p>
    <w:p w14:paraId="4A8D1A37" w14:textId="77777777" w:rsidR="00F1514F" w:rsidRPr="007075A0" w:rsidRDefault="00F1514F" w:rsidP="00F1514F">
      <w:pPr>
        <w:pStyle w:val="a4"/>
        <w:numPr>
          <w:ilvl w:val="0"/>
          <w:numId w:val="5"/>
        </w:numPr>
        <w:spacing w:line="360" w:lineRule="auto"/>
        <w:ind w:left="676"/>
        <w:jc w:val="both"/>
        <w:rPr>
          <w:rFonts w:ascii="Sakkal Majalla" w:hAnsi="Sakkal Majalla" w:cs="Sakkal Majalla"/>
          <w:sz w:val="32"/>
          <w:szCs w:val="32"/>
          <w:rtl/>
        </w:rPr>
      </w:pPr>
      <w:r w:rsidRPr="007075A0">
        <w:rPr>
          <w:rFonts w:ascii="Sakkal Majalla" w:hAnsi="Sakkal Majalla" w:cs="Sakkal Majalla"/>
          <w:sz w:val="32"/>
          <w:szCs w:val="32"/>
          <w:rtl/>
        </w:rPr>
        <w:t>قياس أثر أبعاد إدارة المخاطر في الحد من الآثار التشغيلية والمالية للأزمات العالمية.</w:t>
      </w:r>
    </w:p>
    <w:p w14:paraId="223379F0" w14:textId="77777777" w:rsidR="00F1514F" w:rsidRPr="007075A0" w:rsidRDefault="00F1514F" w:rsidP="00F1514F">
      <w:pPr>
        <w:pStyle w:val="a4"/>
        <w:numPr>
          <w:ilvl w:val="0"/>
          <w:numId w:val="5"/>
        </w:numPr>
        <w:spacing w:line="360" w:lineRule="auto"/>
        <w:ind w:left="676"/>
        <w:jc w:val="both"/>
        <w:rPr>
          <w:rFonts w:ascii="Sakkal Majalla" w:hAnsi="Sakkal Majalla" w:cs="Sakkal Majalla"/>
          <w:sz w:val="32"/>
          <w:szCs w:val="32"/>
          <w:rtl/>
        </w:rPr>
      </w:pPr>
      <w:r w:rsidRPr="007075A0">
        <w:rPr>
          <w:rFonts w:ascii="Sakkal Majalla" w:hAnsi="Sakkal Majalla" w:cs="Sakkal Majalla"/>
          <w:sz w:val="32"/>
          <w:szCs w:val="32"/>
          <w:rtl/>
        </w:rPr>
        <w:t>تحديد الأبعاد الأكثر تأثيرًا في فاعلية إدارة المخاطر داخل قطاع الطيران.</w:t>
      </w:r>
    </w:p>
    <w:p w14:paraId="2BD9AA61" w14:textId="77777777" w:rsidR="00F1514F" w:rsidRPr="007075A0" w:rsidRDefault="00F1514F" w:rsidP="00F1514F">
      <w:pPr>
        <w:pStyle w:val="a4"/>
        <w:numPr>
          <w:ilvl w:val="0"/>
          <w:numId w:val="5"/>
        </w:numPr>
        <w:spacing w:line="360" w:lineRule="auto"/>
        <w:ind w:left="676"/>
        <w:jc w:val="both"/>
        <w:rPr>
          <w:rFonts w:ascii="Sakkal Majalla" w:hAnsi="Sakkal Majalla" w:cs="Sakkal Majalla"/>
          <w:sz w:val="32"/>
          <w:szCs w:val="32"/>
        </w:rPr>
      </w:pPr>
      <w:r w:rsidRPr="007075A0">
        <w:rPr>
          <w:rFonts w:ascii="Sakkal Majalla" w:hAnsi="Sakkal Majalla" w:cs="Sakkal Majalla"/>
          <w:sz w:val="32"/>
          <w:szCs w:val="32"/>
          <w:rtl/>
        </w:rPr>
        <w:t>التوصل إلى مجموعة من التوصيات التي يمكن أن تسهم في تعزيز جاهزية قطاع الطيران في البيئات الاقتصادية غير المستقرة.</w:t>
      </w:r>
    </w:p>
    <w:p w14:paraId="586A1BEF" w14:textId="77777777" w:rsidR="00F1514F" w:rsidRPr="007075A0" w:rsidRDefault="00F1514F" w:rsidP="00F1514F">
      <w:pPr>
        <w:pStyle w:val="2"/>
        <w:bidi/>
        <w:spacing w:before="0" w:after="0" w:line="360" w:lineRule="auto"/>
        <w:jc w:val="both"/>
        <w:rPr>
          <w:rFonts w:ascii="Sakkal Majalla" w:hAnsi="Sakkal Majalla" w:cs="Sakkal Majalla"/>
          <w:b/>
          <w:bCs/>
          <w:color w:val="auto"/>
          <w:rtl/>
        </w:rPr>
      </w:pPr>
      <w:bookmarkStart w:id="6" w:name="_Toc225375275"/>
      <w:r w:rsidRPr="007075A0">
        <w:rPr>
          <w:rFonts w:ascii="Sakkal Majalla" w:hAnsi="Sakkal Majalla" w:cs="Sakkal Majalla"/>
          <w:b/>
          <w:bCs/>
          <w:color w:val="auto"/>
          <w:rtl/>
        </w:rPr>
        <w:t>تساؤلات الدراسة</w:t>
      </w:r>
      <w:bookmarkEnd w:id="6"/>
    </w:p>
    <w:p w14:paraId="79BE91B6" w14:textId="77777777" w:rsidR="00F1514F" w:rsidRPr="007075A0" w:rsidRDefault="00F1514F" w:rsidP="00F1514F">
      <w:pPr>
        <w:pStyle w:val="a5"/>
        <w:spacing w:line="360" w:lineRule="auto"/>
        <w:rPr>
          <w:rFonts w:ascii="Sakkal Majalla" w:hAnsi="Sakkal Majalla" w:cs="Sakkal Majalla"/>
          <w:rtl/>
        </w:rPr>
      </w:pPr>
      <w:r w:rsidRPr="007075A0">
        <w:rPr>
          <w:rFonts w:ascii="Sakkal Majalla" w:hAnsi="Sakkal Majalla" w:cs="Sakkal Majalla"/>
          <w:rtl/>
        </w:rPr>
        <w:t>التساؤل الرئيس</w:t>
      </w:r>
    </w:p>
    <w:p w14:paraId="1EE8F6EB" w14:textId="77777777" w:rsidR="00F1514F" w:rsidRPr="007075A0" w:rsidRDefault="00F1514F" w:rsidP="00F1514F">
      <w:pPr>
        <w:pStyle w:val="a4"/>
        <w:spacing w:line="360" w:lineRule="auto"/>
        <w:jc w:val="both"/>
        <w:rPr>
          <w:rFonts w:ascii="Sakkal Majalla" w:hAnsi="Sakkal Majalla" w:cs="Sakkal Majalla"/>
          <w:sz w:val="32"/>
          <w:szCs w:val="32"/>
          <w:rtl/>
        </w:rPr>
      </w:pPr>
      <w:r w:rsidRPr="007075A0">
        <w:rPr>
          <w:rFonts w:ascii="Sakkal Majalla" w:hAnsi="Sakkal Majalla" w:cs="Sakkal Majalla"/>
          <w:sz w:val="32"/>
          <w:szCs w:val="32"/>
          <w:rtl/>
        </w:rPr>
        <w:t>ما أثر إدارة المخاطر في البيئة الاقتصادية غير المستقرة على قدرة قطاع الطيران على مواجهة الأزمات العالمية والتخفيف من آثارها؟</w:t>
      </w:r>
    </w:p>
    <w:p w14:paraId="6A555C53" w14:textId="77777777" w:rsidR="00F1514F" w:rsidRPr="007075A0" w:rsidRDefault="00F1514F" w:rsidP="00F1514F">
      <w:pPr>
        <w:pStyle w:val="a5"/>
        <w:spacing w:line="360" w:lineRule="auto"/>
        <w:rPr>
          <w:rFonts w:ascii="Sakkal Majalla" w:hAnsi="Sakkal Majalla" w:cs="Sakkal Majalla"/>
          <w:rtl/>
        </w:rPr>
      </w:pPr>
      <w:r w:rsidRPr="007075A0">
        <w:rPr>
          <w:rFonts w:ascii="Sakkal Majalla" w:hAnsi="Sakkal Majalla" w:cs="Sakkal Majalla"/>
          <w:rtl/>
        </w:rPr>
        <w:t>التساؤلات الفرعية</w:t>
      </w:r>
    </w:p>
    <w:p w14:paraId="67C3DCE1" w14:textId="77777777" w:rsidR="00F1514F" w:rsidRPr="007075A0" w:rsidRDefault="00F1514F" w:rsidP="00F1514F">
      <w:pPr>
        <w:pStyle w:val="a4"/>
        <w:numPr>
          <w:ilvl w:val="0"/>
          <w:numId w:val="6"/>
        </w:numPr>
        <w:spacing w:line="360" w:lineRule="auto"/>
        <w:ind w:left="946"/>
        <w:jc w:val="both"/>
        <w:rPr>
          <w:rFonts w:ascii="Sakkal Majalla" w:hAnsi="Sakkal Majalla" w:cs="Sakkal Majalla"/>
          <w:sz w:val="32"/>
          <w:szCs w:val="32"/>
          <w:rtl/>
        </w:rPr>
      </w:pPr>
      <w:r w:rsidRPr="007075A0">
        <w:rPr>
          <w:rFonts w:ascii="Sakkal Majalla" w:hAnsi="Sakkal Majalla" w:cs="Sakkal Majalla"/>
          <w:sz w:val="32"/>
          <w:szCs w:val="32"/>
          <w:rtl/>
        </w:rPr>
        <w:t>ما مستوى تطبيق إدارة المخاطر في مؤسسات قطاع الطيران؟</w:t>
      </w:r>
    </w:p>
    <w:p w14:paraId="5FFD7FD3" w14:textId="77777777" w:rsidR="00F1514F" w:rsidRPr="007075A0" w:rsidRDefault="00F1514F" w:rsidP="00F1514F">
      <w:pPr>
        <w:pStyle w:val="a4"/>
        <w:numPr>
          <w:ilvl w:val="0"/>
          <w:numId w:val="6"/>
        </w:numPr>
        <w:spacing w:line="360" w:lineRule="auto"/>
        <w:ind w:left="946"/>
        <w:jc w:val="both"/>
        <w:rPr>
          <w:rFonts w:ascii="Sakkal Majalla" w:hAnsi="Sakkal Majalla" w:cs="Sakkal Majalla"/>
          <w:sz w:val="32"/>
          <w:szCs w:val="32"/>
          <w:rtl/>
        </w:rPr>
      </w:pPr>
      <w:r w:rsidRPr="007075A0">
        <w:rPr>
          <w:rFonts w:ascii="Sakkal Majalla" w:hAnsi="Sakkal Majalla" w:cs="Sakkal Majalla"/>
          <w:sz w:val="32"/>
          <w:szCs w:val="32"/>
          <w:rtl/>
        </w:rPr>
        <w:t>ما مستوى قدرة قطاع الطيران على مواجهة الأزمات العالمية والتعافي من آثارها؟</w:t>
      </w:r>
    </w:p>
    <w:p w14:paraId="1B1DA48F" w14:textId="77777777" w:rsidR="00F1514F" w:rsidRPr="007075A0" w:rsidRDefault="00F1514F" w:rsidP="00F1514F">
      <w:pPr>
        <w:pStyle w:val="a4"/>
        <w:numPr>
          <w:ilvl w:val="0"/>
          <w:numId w:val="6"/>
        </w:numPr>
        <w:spacing w:line="360" w:lineRule="auto"/>
        <w:ind w:left="946"/>
        <w:jc w:val="both"/>
        <w:rPr>
          <w:rFonts w:ascii="Sakkal Majalla" w:hAnsi="Sakkal Majalla" w:cs="Sakkal Majalla"/>
          <w:sz w:val="32"/>
          <w:szCs w:val="32"/>
          <w:rtl/>
        </w:rPr>
      </w:pPr>
      <w:r w:rsidRPr="007075A0">
        <w:rPr>
          <w:rFonts w:ascii="Sakkal Majalla" w:hAnsi="Sakkal Majalla" w:cs="Sakkal Majalla"/>
          <w:sz w:val="32"/>
          <w:szCs w:val="32"/>
          <w:rtl/>
        </w:rPr>
        <w:t>ما طبيعة العلاقة بين إدارة المخاطر والقدرة على المواجهة في قطاع الطيران؟</w:t>
      </w:r>
    </w:p>
    <w:p w14:paraId="5B3ED2CC" w14:textId="77777777" w:rsidR="00F1514F" w:rsidRPr="007075A0" w:rsidRDefault="00F1514F" w:rsidP="00F1514F">
      <w:pPr>
        <w:pStyle w:val="a4"/>
        <w:numPr>
          <w:ilvl w:val="0"/>
          <w:numId w:val="6"/>
        </w:numPr>
        <w:spacing w:line="360" w:lineRule="auto"/>
        <w:ind w:left="946"/>
        <w:jc w:val="both"/>
        <w:rPr>
          <w:rFonts w:ascii="Sakkal Majalla" w:hAnsi="Sakkal Majalla" w:cs="Sakkal Majalla"/>
          <w:sz w:val="32"/>
          <w:szCs w:val="32"/>
          <w:rtl/>
        </w:rPr>
      </w:pPr>
      <w:r w:rsidRPr="007075A0">
        <w:rPr>
          <w:rFonts w:ascii="Sakkal Majalla" w:hAnsi="Sakkal Majalla" w:cs="Sakkal Majalla"/>
          <w:sz w:val="32"/>
          <w:szCs w:val="32"/>
          <w:rtl/>
        </w:rPr>
        <w:t>هل يوجد أثر ذو دلالة إحصائية لإدارة المخاطر على قدرة قطاع الطيران على مواجهة الأزمات العالمية؟</w:t>
      </w:r>
    </w:p>
    <w:p w14:paraId="1429B594" w14:textId="77777777" w:rsidR="00F1514F" w:rsidRDefault="00F1514F" w:rsidP="00F1514F">
      <w:pPr>
        <w:pStyle w:val="a4"/>
        <w:numPr>
          <w:ilvl w:val="0"/>
          <w:numId w:val="6"/>
        </w:numPr>
        <w:spacing w:line="360" w:lineRule="auto"/>
        <w:ind w:left="946"/>
        <w:jc w:val="both"/>
        <w:rPr>
          <w:rFonts w:ascii="Sakkal Majalla" w:hAnsi="Sakkal Majalla" w:cs="Sakkal Majalla"/>
          <w:sz w:val="32"/>
          <w:szCs w:val="32"/>
        </w:rPr>
      </w:pPr>
      <w:r w:rsidRPr="007075A0">
        <w:rPr>
          <w:rFonts w:ascii="Sakkal Majalla" w:hAnsi="Sakkal Majalla" w:cs="Sakkal Majalla"/>
          <w:sz w:val="32"/>
          <w:szCs w:val="32"/>
          <w:rtl/>
        </w:rPr>
        <w:t>ما أبعاد إدارة المخاطر الأكثر تأثيرًا في تعزيز جاهزية قطاع الطيران في البيئة الاقتصادية غير المستقرة؟</w:t>
      </w:r>
    </w:p>
    <w:p w14:paraId="046103BA" w14:textId="77777777" w:rsidR="00C653D1" w:rsidRDefault="00C653D1" w:rsidP="00C653D1">
      <w:pPr>
        <w:pStyle w:val="a4"/>
        <w:spacing w:line="360" w:lineRule="auto"/>
        <w:jc w:val="both"/>
        <w:rPr>
          <w:rFonts w:ascii="Sakkal Majalla" w:hAnsi="Sakkal Majalla" w:cs="Sakkal Majalla"/>
          <w:sz w:val="32"/>
          <w:szCs w:val="32"/>
          <w:rtl/>
        </w:rPr>
      </w:pPr>
    </w:p>
    <w:p w14:paraId="4CDD8A90" w14:textId="77777777" w:rsidR="00C653D1" w:rsidRDefault="00C653D1" w:rsidP="00C653D1">
      <w:pPr>
        <w:pStyle w:val="a4"/>
        <w:spacing w:line="360" w:lineRule="auto"/>
        <w:jc w:val="both"/>
        <w:rPr>
          <w:rFonts w:ascii="Sakkal Majalla" w:hAnsi="Sakkal Majalla" w:cs="Sakkal Majalla"/>
          <w:sz w:val="32"/>
          <w:szCs w:val="32"/>
          <w:rtl/>
        </w:rPr>
      </w:pPr>
    </w:p>
    <w:p w14:paraId="5AD8DCED" w14:textId="77777777" w:rsidR="00C653D1" w:rsidRDefault="00C653D1" w:rsidP="00C653D1">
      <w:pPr>
        <w:pStyle w:val="a4"/>
        <w:spacing w:line="360" w:lineRule="auto"/>
        <w:jc w:val="both"/>
        <w:rPr>
          <w:rFonts w:ascii="Sakkal Majalla" w:hAnsi="Sakkal Majalla" w:cs="Sakkal Majalla"/>
          <w:sz w:val="32"/>
          <w:szCs w:val="32"/>
          <w:rtl/>
        </w:rPr>
      </w:pPr>
    </w:p>
    <w:p w14:paraId="57E285E8" w14:textId="77777777" w:rsidR="00C653D1" w:rsidRPr="007075A0" w:rsidRDefault="00C653D1" w:rsidP="00C653D1">
      <w:pPr>
        <w:pStyle w:val="a4"/>
        <w:spacing w:line="360" w:lineRule="auto"/>
        <w:jc w:val="both"/>
        <w:rPr>
          <w:rFonts w:ascii="Sakkal Majalla" w:hAnsi="Sakkal Majalla" w:cs="Sakkal Majalla"/>
          <w:sz w:val="32"/>
          <w:szCs w:val="32"/>
          <w:rtl/>
        </w:rPr>
      </w:pPr>
    </w:p>
    <w:p w14:paraId="1F279D99" w14:textId="77777777" w:rsidR="00F1514F" w:rsidRPr="007075A0" w:rsidRDefault="00F1514F" w:rsidP="00F1514F">
      <w:pPr>
        <w:pStyle w:val="2"/>
        <w:bidi/>
        <w:spacing w:before="0" w:after="0" w:line="360" w:lineRule="auto"/>
        <w:jc w:val="both"/>
        <w:rPr>
          <w:rFonts w:ascii="Sakkal Majalla" w:hAnsi="Sakkal Majalla" w:cs="Sakkal Majalla"/>
          <w:b/>
          <w:bCs/>
          <w:color w:val="auto"/>
          <w:rtl/>
        </w:rPr>
      </w:pPr>
      <w:bookmarkStart w:id="7" w:name="_Toc225375276"/>
      <w:r w:rsidRPr="007075A0">
        <w:rPr>
          <w:rFonts w:ascii="Sakkal Majalla" w:hAnsi="Sakkal Majalla" w:cs="Sakkal Majalla"/>
          <w:b/>
          <w:bCs/>
          <w:color w:val="auto"/>
          <w:rtl/>
        </w:rPr>
        <w:lastRenderedPageBreak/>
        <w:t>فروض الدراسة</w:t>
      </w:r>
      <w:bookmarkEnd w:id="7"/>
    </w:p>
    <w:p w14:paraId="4DD5BE37" w14:textId="77777777" w:rsidR="00F1514F" w:rsidRPr="007075A0" w:rsidRDefault="00F1514F" w:rsidP="00F1514F">
      <w:pPr>
        <w:bidi/>
        <w:spacing w:after="0" w:line="360" w:lineRule="auto"/>
        <w:jc w:val="both"/>
        <w:rPr>
          <w:rFonts w:ascii="Sakkal Majalla" w:hAnsi="Sakkal Majalla" w:cs="Sakkal Majalla"/>
          <w:sz w:val="32"/>
          <w:szCs w:val="32"/>
          <w:rtl/>
        </w:rPr>
      </w:pPr>
      <w:r w:rsidRPr="007075A0">
        <w:rPr>
          <w:rFonts w:ascii="Sakkal Majalla" w:hAnsi="Sakkal Majalla" w:cs="Sakkal Majalla"/>
          <w:sz w:val="32"/>
          <w:szCs w:val="32"/>
          <w:rtl/>
        </w:rPr>
        <w:t>لتحقيق أهداف الدراسة والتحقق منها، اعتمد الباحث على مجموعة من الفروض تتمثل في:</w:t>
      </w:r>
    </w:p>
    <w:p w14:paraId="1BEF1056" w14:textId="77777777" w:rsidR="00F1514F" w:rsidRPr="007075A0" w:rsidRDefault="00F1514F" w:rsidP="00F1514F">
      <w:pPr>
        <w:pStyle w:val="a5"/>
        <w:spacing w:line="360" w:lineRule="auto"/>
        <w:rPr>
          <w:rFonts w:ascii="Sakkal Majalla" w:hAnsi="Sakkal Majalla" w:cs="Sakkal Majalla"/>
          <w:rtl/>
        </w:rPr>
      </w:pPr>
      <w:r w:rsidRPr="007075A0">
        <w:rPr>
          <w:rFonts w:ascii="Sakkal Majalla" w:hAnsi="Sakkal Majalla" w:cs="Sakkal Majalla"/>
          <w:rtl/>
        </w:rPr>
        <w:t>الفرضية الرئيسة:</w:t>
      </w:r>
    </w:p>
    <w:p w14:paraId="3D526A3D" w14:textId="77777777" w:rsidR="00F1514F" w:rsidRPr="007075A0" w:rsidRDefault="00F1514F" w:rsidP="00F1514F">
      <w:pPr>
        <w:bidi/>
        <w:spacing w:after="0" w:line="360" w:lineRule="auto"/>
        <w:jc w:val="both"/>
        <w:rPr>
          <w:rFonts w:ascii="Sakkal Majalla" w:hAnsi="Sakkal Majalla" w:cs="Sakkal Majalla"/>
          <w:b/>
          <w:bCs/>
          <w:sz w:val="32"/>
          <w:szCs w:val="32"/>
          <w:rtl/>
        </w:rPr>
      </w:pPr>
      <w:r w:rsidRPr="007075A0">
        <w:rPr>
          <w:rFonts w:ascii="Sakkal Majalla" w:hAnsi="Sakkal Majalla" w:cs="Sakkal Majalla"/>
          <w:b/>
          <w:bCs/>
          <w:sz w:val="32"/>
          <w:szCs w:val="32"/>
          <w:rtl/>
        </w:rPr>
        <w:t>لا يوجد أثر ذو دلالة إحصائية عند مستوى (</w:t>
      </w:r>
      <w:r w:rsidRPr="007075A0">
        <w:rPr>
          <w:rFonts w:ascii="Cambria" w:hAnsi="Cambria" w:cs="Cambria" w:hint="cs"/>
          <w:b/>
          <w:bCs/>
          <w:sz w:val="32"/>
          <w:szCs w:val="32"/>
          <w:rtl/>
        </w:rPr>
        <w:t>α</w:t>
      </w:r>
      <w:r w:rsidRPr="007075A0">
        <w:rPr>
          <w:rFonts w:ascii="Sakkal Majalla" w:hAnsi="Sakkal Majalla" w:cs="Sakkal Majalla" w:hint="cs"/>
          <w:b/>
          <w:bCs/>
          <w:sz w:val="32"/>
          <w:szCs w:val="32"/>
          <w:rtl/>
        </w:rPr>
        <w:t>≤</w:t>
      </w:r>
      <w:r w:rsidRPr="007075A0">
        <w:rPr>
          <w:rFonts w:ascii="Sakkal Majalla" w:hAnsi="Sakkal Majalla" w:cs="Sakkal Majalla"/>
          <w:b/>
          <w:bCs/>
          <w:sz w:val="32"/>
          <w:szCs w:val="32"/>
          <w:rtl/>
        </w:rPr>
        <w:t xml:space="preserve">0.05) </w:t>
      </w:r>
      <w:r w:rsidRPr="007075A0">
        <w:rPr>
          <w:rFonts w:ascii="Sakkal Majalla" w:hAnsi="Sakkal Majalla" w:cs="Sakkal Majalla" w:hint="cs"/>
          <w:b/>
          <w:bCs/>
          <w:sz w:val="32"/>
          <w:szCs w:val="32"/>
          <w:rtl/>
        </w:rPr>
        <w:t>لإدارة</w:t>
      </w:r>
      <w:r w:rsidRPr="007075A0">
        <w:rPr>
          <w:rFonts w:ascii="Sakkal Majalla" w:hAnsi="Sakkal Majalla" w:cs="Sakkal Majalla"/>
          <w:b/>
          <w:bCs/>
          <w:sz w:val="32"/>
          <w:szCs w:val="32"/>
          <w:rtl/>
        </w:rPr>
        <w:t xml:space="preserve"> المخاطر بأبعادها مجتمعة على قدرة قطاع الطيران على مواجهة الأزمات العالمية في البيئة الاقتصادية غير المستقرة.</w:t>
      </w:r>
    </w:p>
    <w:p w14:paraId="1DC28C71" w14:textId="77777777" w:rsidR="00F1514F" w:rsidRPr="007075A0" w:rsidRDefault="00F1514F" w:rsidP="00F1514F">
      <w:pPr>
        <w:bidi/>
        <w:spacing w:after="0" w:line="360" w:lineRule="auto"/>
        <w:jc w:val="both"/>
        <w:rPr>
          <w:rFonts w:ascii="Sakkal Majalla" w:hAnsi="Sakkal Majalla" w:cs="Sakkal Majalla"/>
          <w:sz w:val="32"/>
          <w:szCs w:val="32"/>
          <w:rtl/>
        </w:rPr>
      </w:pPr>
      <w:r w:rsidRPr="007075A0">
        <w:rPr>
          <w:rFonts w:ascii="Sakkal Majalla" w:hAnsi="Sakkal Majalla" w:cs="Sakkal Majalla"/>
          <w:sz w:val="32"/>
          <w:szCs w:val="32"/>
          <w:rtl/>
        </w:rPr>
        <w:t>ويتفرع منها مجموعة من الفرضيات الفرعية التي تتمثل فيما يلي:</w:t>
      </w:r>
    </w:p>
    <w:p w14:paraId="4B927C34" w14:textId="77777777" w:rsidR="00F1514F" w:rsidRPr="007075A0" w:rsidRDefault="00F1514F" w:rsidP="00F1514F">
      <w:pPr>
        <w:bidi/>
        <w:spacing w:after="0" w:line="360" w:lineRule="auto"/>
        <w:jc w:val="both"/>
        <w:rPr>
          <w:rFonts w:ascii="Sakkal Majalla" w:hAnsi="Sakkal Majalla" w:cs="Sakkal Majalla"/>
          <w:sz w:val="32"/>
          <w:szCs w:val="32"/>
          <w:rtl/>
        </w:rPr>
      </w:pPr>
      <w:bookmarkStart w:id="8" w:name="_Hlk234606785"/>
      <w:r w:rsidRPr="007075A0">
        <w:rPr>
          <w:rFonts w:ascii="Sakkal Majalla" w:hAnsi="Sakkal Majalla" w:cs="Sakkal Majalla"/>
          <w:sz w:val="32"/>
          <w:szCs w:val="32"/>
          <w:rtl/>
        </w:rPr>
        <w:t>− الفرضية الفرعية الأولى: لا يوجد أثر ذو دلالة إحصائية عند مستوى (</w:t>
      </w:r>
      <w:r w:rsidRPr="007075A0">
        <w:rPr>
          <w:rFonts w:ascii="Cambria" w:hAnsi="Cambria" w:cs="Cambria" w:hint="cs"/>
          <w:sz w:val="32"/>
          <w:szCs w:val="32"/>
          <w:rtl/>
        </w:rPr>
        <w:t>α</w:t>
      </w:r>
      <w:r w:rsidRPr="007075A0">
        <w:rPr>
          <w:rFonts w:ascii="Sakkal Majalla" w:hAnsi="Sakkal Majalla" w:cs="Sakkal Majalla" w:hint="cs"/>
          <w:sz w:val="32"/>
          <w:szCs w:val="32"/>
          <w:rtl/>
        </w:rPr>
        <w:t>≤</w:t>
      </w:r>
      <w:r w:rsidRPr="007075A0">
        <w:rPr>
          <w:rFonts w:ascii="Sakkal Majalla" w:hAnsi="Sakkal Majalla" w:cs="Sakkal Majalla"/>
          <w:sz w:val="32"/>
          <w:szCs w:val="32"/>
          <w:rtl/>
        </w:rPr>
        <w:t xml:space="preserve">0.05) </w:t>
      </w:r>
      <w:r w:rsidRPr="007075A0">
        <w:rPr>
          <w:rFonts w:ascii="Sakkal Majalla" w:hAnsi="Sakkal Majalla" w:cs="Sakkal Majalla" w:hint="cs"/>
          <w:sz w:val="32"/>
          <w:szCs w:val="32"/>
          <w:rtl/>
        </w:rPr>
        <w:t>لتحديد</w:t>
      </w:r>
      <w:r w:rsidRPr="007075A0">
        <w:rPr>
          <w:rFonts w:ascii="Sakkal Majalla" w:hAnsi="Sakkal Majalla" w:cs="Sakkal Majalla"/>
          <w:sz w:val="32"/>
          <w:szCs w:val="32"/>
          <w:rtl/>
        </w:rPr>
        <w:t xml:space="preserve"> </w:t>
      </w:r>
      <w:r w:rsidRPr="007075A0">
        <w:rPr>
          <w:rFonts w:ascii="Sakkal Majalla" w:hAnsi="Sakkal Majalla" w:cs="Sakkal Majalla" w:hint="cs"/>
          <w:sz w:val="32"/>
          <w:szCs w:val="32"/>
          <w:rtl/>
        </w:rPr>
        <w:t>المخاطر</w:t>
      </w:r>
      <w:r w:rsidRPr="007075A0">
        <w:rPr>
          <w:rFonts w:ascii="Sakkal Majalla" w:hAnsi="Sakkal Majalla" w:cs="Sakkal Majalla"/>
          <w:sz w:val="32"/>
          <w:szCs w:val="32"/>
          <w:rtl/>
        </w:rPr>
        <w:t xml:space="preserve"> </w:t>
      </w:r>
      <w:r w:rsidRPr="007075A0">
        <w:rPr>
          <w:rFonts w:ascii="Sakkal Majalla" w:hAnsi="Sakkal Majalla" w:cs="Sakkal Majalla" w:hint="cs"/>
          <w:sz w:val="32"/>
          <w:szCs w:val="32"/>
          <w:rtl/>
        </w:rPr>
        <w:t>على</w:t>
      </w:r>
      <w:r w:rsidRPr="007075A0">
        <w:rPr>
          <w:rFonts w:ascii="Sakkal Majalla" w:hAnsi="Sakkal Majalla" w:cs="Sakkal Majalla"/>
          <w:sz w:val="32"/>
          <w:szCs w:val="32"/>
          <w:rtl/>
        </w:rPr>
        <w:t xml:space="preserve"> </w:t>
      </w:r>
      <w:r w:rsidRPr="007075A0">
        <w:rPr>
          <w:rFonts w:ascii="Sakkal Majalla" w:hAnsi="Sakkal Majalla" w:cs="Sakkal Majalla" w:hint="cs"/>
          <w:sz w:val="32"/>
          <w:szCs w:val="32"/>
          <w:rtl/>
        </w:rPr>
        <w:t>قدرة</w:t>
      </w:r>
      <w:r w:rsidRPr="007075A0">
        <w:rPr>
          <w:rFonts w:ascii="Sakkal Majalla" w:hAnsi="Sakkal Majalla" w:cs="Sakkal Majalla"/>
          <w:sz w:val="32"/>
          <w:szCs w:val="32"/>
          <w:rtl/>
        </w:rPr>
        <w:t xml:space="preserve"> </w:t>
      </w:r>
      <w:r w:rsidRPr="007075A0">
        <w:rPr>
          <w:rFonts w:ascii="Sakkal Majalla" w:hAnsi="Sakkal Majalla" w:cs="Sakkal Majalla" w:hint="cs"/>
          <w:sz w:val="32"/>
          <w:szCs w:val="32"/>
          <w:rtl/>
        </w:rPr>
        <w:t>قطاع</w:t>
      </w:r>
      <w:r w:rsidRPr="007075A0">
        <w:rPr>
          <w:rFonts w:ascii="Sakkal Majalla" w:hAnsi="Sakkal Majalla" w:cs="Sakkal Majalla"/>
          <w:sz w:val="32"/>
          <w:szCs w:val="32"/>
          <w:rtl/>
        </w:rPr>
        <w:t xml:space="preserve"> </w:t>
      </w:r>
      <w:r w:rsidRPr="007075A0">
        <w:rPr>
          <w:rFonts w:ascii="Sakkal Majalla" w:hAnsi="Sakkal Majalla" w:cs="Sakkal Majalla" w:hint="cs"/>
          <w:sz w:val="32"/>
          <w:szCs w:val="32"/>
          <w:rtl/>
        </w:rPr>
        <w:t>الطيران</w:t>
      </w:r>
      <w:r w:rsidRPr="007075A0">
        <w:rPr>
          <w:rFonts w:ascii="Sakkal Majalla" w:hAnsi="Sakkal Majalla" w:cs="Sakkal Majalla"/>
          <w:sz w:val="32"/>
          <w:szCs w:val="32"/>
          <w:rtl/>
        </w:rPr>
        <w:t xml:space="preserve"> </w:t>
      </w:r>
      <w:r w:rsidRPr="007075A0">
        <w:rPr>
          <w:rFonts w:ascii="Sakkal Majalla" w:hAnsi="Sakkal Majalla" w:cs="Sakkal Majalla" w:hint="cs"/>
          <w:sz w:val="32"/>
          <w:szCs w:val="32"/>
          <w:rtl/>
        </w:rPr>
        <w:t>على</w:t>
      </w:r>
      <w:r w:rsidRPr="007075A0">
        <w:rPr>
          <w:rFonts w:ascii="Sakkal Majalla" w:hAnsi="Sakkal Majalla" w:cs="Sakkal Majalla"/>
          <w:sz w:val="32"/>
          <w:szCs w:val="32"/>
          <w:rtl/>
        </w:rPr>
        <w:t xml:space="preserve"> </w:t>
      </w:r>
      <w:r w:rsidRPr="007075A0">
        <w:rPr>
          <w:rFonts w:ascii="Sakkal Majalla" w:hAnsi="Sakkal Majalla" w:cs="Sakkal Majalla" w:hint="cs"/>
          <w:sz w:val="32"/>
          <w:szCs w:val="32"/>
          <w:rtl/>
        </w:rPr>
        <w:t>مواجهة</w:t>
      </w:r>
      <w:r w:rsidRPr="007075A0">
        <w:rPr>
          <w:rFonts w:ascii="Sakkal Majalla" w:hAnsi="Sakkal Majalla" w:cs="Sakkal Majalla"/>
          <w:sz w:val="32"/>
          <w:szCs w:val="32"/>
          <w:rtl/>
        </w:rPr>
        <w:t xml:space="preserve"> </w:t>
      </w:r>
      <w:r w:rsidRPr="007075A0">
        <w:rPr>
          <w:rFonts w:ascii="Sakkal Majalla" w:hAnsi="Sakkal Majalla" w:cs="Sakkal Majalla" w:hint="cs"/>
          <w:sz w:val="32"/>
          <w:szCs w:val="32"/>
          <w:rtl/>
        </w:rPr>
        <w:t>الأزمات</w:t>
      </w:r>
      <w:r w:rsidRPr="007075A0">
        <w:rPr>
          <w:rFonts w:ascii="Sakkal Majalla" w:hAnsi="Sakkal Majalla" w:cs="Sakkal Majalla"/>
          <w:sz w:val="32"/>
          <w:szCs w:val="32"/>
          <w:rtl/>
        </w:rPr>
        <w:t xml:space="preserve"> </w:t>
      </w:r>
      <w:r w:rsidRPr="007075A0">
        <w:rPr>
          <w:rFonts w:ascii="Sakkal Majalla" w:hAnsi="Sakkal Majalla" w:cs="Sakkal Majalla" w:hint="cs"/>
          <w:sz w:val="32"/>
          <w:szCs w:val="32"/>
          <w:rtl/>
        </w:rPr>
        <w:t>العالمية</w:t>
      </w:r>
      <w:r w:rsidRPr="007075A0">
        <w:rPr>
          <w:rFonts w:ascii="Sakkal Majalla" w:hAnsi="Sakkal Majalla" w:cs="Sakkal Majalla"/>
          <w:sz w:val="32"/>
          <w:szCs w:val="32"/>
          <w:rtl/>
        </w:rPr>
        <w:t>.</w:t>
      </w:r>
    </w:p>
    <w:p w14:paraId="4DB3B6B9" w14:textId="77777777" w:rsidR="00F1514F" w:rsidRPr="007075A0" w:rsidRDefault="00F1514F" w:rsidP="00F1514F">
      <w:pPr>
        <w:bidi/>
        <w:spacing w:after="0" w:line="360" w:lineRule="auto"/>
        <w:jc w:val="both"/>
        <w:rPr>
          <w:rFonts w:ascii="Sakkal Majalla" w:hAnsi="Sakkal Majalla" w:cs="Sakkal Majalla"/>
          <w:sz w:val="32"/>
          <w:szCs w:val="32"/>
          <w:rtl/>
        </w:rPr>
      </w:pPr>
      <w:r w:rsidRPr="007075A0">
        <w:rPr>
          <w:rFonts w:ascii="Sakkal Majalla" w:hAnsi="Sakkal Majalla" w:cs="Sakkal Majalla"/>
          <w:sz w:val="32"/>
          <w:szCs w:val="32"/>
          <w:rtl/>
        </w:rPr>
        <w:t>− الفرضية الفرعية الثانية: لا يوجد أثر ذو دلالة إحصائية عند مستوى (</w:t>
      </w:r>
      <w:r w:rsidRPr="007075A0">
        <w:rPr>
          <w:rFonts w:ascii="Cambria" w:hAnsi="Cambria" w:cs="Cambria" w:hint="cs"/>
          <w:sz w:val="32"/>
          <w:szCs w:val="32"/>
          <w:rtl/>
        </w:rPr>
        <w:t>α</w:t>
      </w:r>
      <w:r w:rsidRPr="007075A0">
        <w:rPr>
          <w:rFonts w:ascii="Sakkal Majalla" w:hAnsi="Sakkal Majalla" w:cs="Sakkal Majalla" w:hint="cs"/>
          <w:sz w:val="32"/>
          <w:szCs w:val="32"/>
          <w:rtl/>
        </w:rPr>
        <w:t>≤</w:t>
      </w:r>
      <w:r w:rsidRPr="007075A0">
        <w:rPr>
          <w:rFonts w:ascii="Sakkal Majalla" w:hAnsi="Sakkal Majalla" w:cs="Sakkal Majalla"/>
          <w:sz w:val="32"/>
          <w:szCs w:val="32"/>
          <w:rtl/>
        </w:rPr>
        <w:t xml:space="preserve">0.05) </w:t>
      </w:r>
      <w:r w:rsidRPr="007075A0">
        <w:rPr>
          <w:rFonts w:ascii="Sakkal Majalla" w:hAnsi="Sakkal Majalla" w:cs="Sakkal Majalla" w:hint="cs"/>
          <w:sz w:val="32"/>
          <w:szCs w:val="32"/>
          <w:rtl/>
        </w:rPr>
        <w:t>لتقييم</w:t>
      </w:r>
      <w:r w:rsidRPr="007075A0">
        <w:rPr>
          <w:rFonts w:ascii="Sakkal Majalla" w:hAnsi="Sakkal Majalla" w:cs="Sakkal Majalla"/>
          <w:sz w:val="32"/>
          <w:szCs w:val="32"/>
          <w:rtl/>
        </w:rPr>
        <w:t xml:space="preserve"> </w:t>
      </w:r>
      <w:r w:rsidRPr="007075A0">
        <w:rPr>
          <w:rFonts w:ascii="Sakkal Majalla" w:hAnsi="Sakkal Majalla" w:cs="Sakkal Majalla" w:hint="cs"/>
          <w:sz w:val="32"/>
          <w:szCs w:val="32"/>
          <w:rtl/>
        </w:rPr>
        <w:t>المخاطر</w:t>
      </w:r>
      <w:r w:rsidRPr="007075A0">
        <w:rPr>
          <w:rFonts w:ascii="Sakkal Majalla" w:hAnsi="Sakkal Majalla" w:cs="Sakkal Majalla"/>
          <w:sz w:val="32"/>
          <w:szCs w:val="32"/>
          <w:rtl/>
        </w:rPr>
        <w:t xml:space="preserve"> </w:t>
      </w:r>
      <w:r w:rsidRPr="007075A0">
        <w:rPr>
          <w:rFonts w:ascii="Sakkal Majalla" w:hAnsi="Sakkal Majalla" w:cs="Sakkal Majalla" w:hint="cs"/>
          <w:sz w:val="32"/>
          <w:szCs w:val="32"/>
          <w:rtl/>
        </w:rPr>
        <w:t>على</w:t>
      </w:r>
      <w:r w:rsidRPr="007075A0">
        <w:rPr>
          <w:rFonts w:ascii="Sakkal Majalla" w:hAnsi="Sakkal Majalla" w:cs="Sakkal Majalla"/>
          <w:sz w:val="32"/>
          <w:szCs w:val="32"/>
          <w:rtl/>
        </w:rPr>
        <w:t xml:space="preserve"> </w:t>
      </w:r>
      <w:r w:rsidRPr="007075A0">
        <w:rPr>
          <w:rFonts w:ascii="Sakkal Majalla" w:hAnsi="Sakkal Majalla" w:cs="Sakkal Majalla" w:hint="cs"/>
          <w:sz w:val="32"/>
          <w:szCs w:val="32"/>
          <w:rtl/>
        </w:rPr>
        <w:t>قدرة</w:t>
      </w:r>
      <w:r w:rsidRPr="007075A0">
        <w:rPr>
          <w:rFonts w:ascii="Sakkal Majalla" w:hAnsi="Sakkal Majalla" w:cs="Sakkal Majalla"/>
          <w:sz w:val="32"/>
          <w:szCs w:val="32"/>
          <w:rtl/>
        </w:rPr>
        <w:t xml:space="preserve"> </w:t>
      </w:r>
      <w:r w:rsidRPr="007075A0">
        <w:rPr>
          <w:rFonts w:ascii="Sakkal Majalla" w:hAnsi="Sakkal Majalla" w:cs="Sakkal Majalla" w:hint="cs"/>
          <w:sz w:val="32"/>
          <w:szCs w:val="32"/>
          <w:rtl/>
        </w:rPr>
        <w:t>قطاع</w:t>
      </w:r>
      <w:r w:rsidRPr="007075A0">
        <w:rPr>
          <w:rFonts w:ascii="Sakkal Majalla" w:hAnsi="Sakkal Majalla" w:cs="Sakkal Majalla"/>
          <w:sz w:val="32"/>
          <w:szCs w:val="32"/>
          <w:rtl/>
        </w:rPr>
        <w:t xml:space="preserve"> </w:t>
      </w:r>
      <w:r w:rsidRPr="007075A0">
        <w:rPr>
          <w:rFonts w:ascii="Sakkal Majalla" w:hAnsi="Sakkal Majalla" w:cs="Sakkal Majalla" w:hint="cs"/>
          <w:sz w:val="32"/>
          <w:szCs w:val="32"/>
          <w:rtl/>
        </w:rPr>
        <w:t>الطيران</w:t>
      </w:r>
      <w:r w:rsidRPr="007075A0">
        <w:rPr>
          <w:rFonts w:ascii="Sakkal Majalla" w:hAnsi="Sakkal Majalla" w:cs="Sakkal Majalla"/>
          <w:sz w:val="32"/>
          <w:szCs w:val="32"/>
          <w:rtl/>
        </w:rPr>
        <w:t xml:space="preserve"> </w:t>
      </w:r>
      <w:r w:rsidRPr="007075A0">
        <w:rPr>
          <w:rFonts w:ascii="Sakkal Majalla" w:hAnsi="Sakkal Majalla" w:cs="Sakkal Majalla" w:hint="cs"/>
          <w:sz w:val="32"/>
          <w:szCs w:val="32"/>
          <w:rtl/>
        </w:rPr>
        <w:t>على</w:t>
      </w:r>
      <w:r w:rsidRPr="007075A0">
        <w:rPr>
          <w:rFonts w:ascii="Sakkal Majalla" w:hAnsi="Sakkal Majalla" w:cs="Sakkal Majalla"/>
          <w:sz w:val="32"/>
          <w:szCs w:val="32"/>
          <w:rtl/>
        </w:rPr>
        <w:t xml:space="preserve"> </w:t>
      </w:r>
      <w:r w:rsidRPr="007075A0">
        <w:rPr>
          <w:rFonts w:ascii="Sakkal Majalla" w:hAnsi="Sakkal Majalla" w:cs="Sakkal Majalla" w:hint="cs"/>
          <w:sz w:val="32"/>
          <w:szCs w:val="32"/>
          <w:rtl/>
        </w:rPr>
        <w:t>مواجهة</w:t>
      </w:r>
      <w:r w:rsidRPr="007075A0">
        <w:rPr>
          <w:rFonts w:ascii="Sakkal Majalla" w:hAnsi="Sakkal Majalla" w:cs="Sakkal Majalla"/>
          <w:sz w:val="32"/>
          <w:szCs w:val="32"/>
          <w:rtl/>
        </w:rPr>
        <w:t xml:space="preserve"> </w:t>
      </w:r>
      <w:r w:rsidRPr="007075A0">
        <w:rPr>
          <w:rFonts w:ascii="Sakkal Majalla" w:hAnsi="Sakkal Majalla" w:cs="Sakkal Majalla" w:hint="cs"/>
          <w:sz w:val="32"/>
          <w:szCs w:val="32"/>
          <w:rtl/>
        </w:rPr>
        <w:t>الأزمات</w:t>
      </w:r>
      <w:r w:rsidRPr="007075A0">
        <w:rPr>
          <w:rFonts w:ascii="Sakkal Majalla" w:hAnsi="Sakkal Majalla" w:cs="Sakkal Majalla"/>
          <w:sz w:val="32"/>
          <w:szCs w:val="32"/>
          <w:rtl/>
        </w:rPr>
        <w:t xml:space="preserve"> </w:t>
      </w:r>
      <w:r w:rsidRPr="007075A0">
        <w:rPr>
          <w:rFonts w:ascii="Sakkal Majalla" w:hAnsi="Sakkal Majalla" w:cs="Sakkal Majalla" w:hint="cs"/>
          <w:sz w:val="32"/>
          <w:szCs w:val="32"/>
          <w:rtl/>
        </w:rPr>
        <w:t>العالمية</w:t>
      </w:r>
      <w:r w:rsidRPr="007075A0">
        <w:rPr>
          <w:rFonts w:ascii="Sakkal Majalla" w:hAnsi="Sakkal Majalla" w:cs="Sakkal Majalla"/>
          <w:sz w:val="32"/>
          <w:szCs w:val="32"/>
          <w:rtl/>
        </w:rPr>
        <w:t>.</w:t>
      </w:r>
    </w:p>
    <w:p w14:paraId="0275BD43" w14:textId="77777777" w:rsidR="00F1514F" w:rsidRPr="007075A0" w:rsidRDefault="00F1514F" w:rsidP="00F1514F">
      <w:pPr>
        <w:bidi/>
        <w:spacing w:after="0" w:line="360" w:lineRule="auto"/>
        <w:jc w:val="both"/>
        <w:rPr>
          <w:rFonts w:ascii="Sakkal Majalla" w:hAnsi="Sakkal Majalla" w:cs="Sakkal Majalla"/>
          <w:sz w:val="32"/>
          <w:szCs w:val="32"/>
          <w:rtl/>
        </w:rPr>
      </w:pPr>
      <w:r w:rsidRPr="007075A0">
        <w:rPr>
          <w:rFonts w:ascii="Sakkal Majalla" w:hAnsi="Sakkal Majalla" w:cs="Sakkal Majalla"/>
          <w:sz w:val="32"/>
          <w:szCs w:val="32"/>
          <w:rtl/>
        </w:rPr>
        <w:t>− الفرضية الفرعية الثالثة: لا يوجد أثر ذو دلالة إحصائية عند مستوى (</w:t>
      </w:r>
      <w:r w:rsidRPr="007075A0">
        <w:rPr>
          <w:rFonts w:ascii="Cambria" w:hAnsi="Cambria" w:cs="Cambria" w:hint="cs"/>
          <w:sz w:val="32"/>
          <w:szCs w:val="32"/>
          <w:rtl/>
        </w:rPr>
        <w:t>α</w:t>
      </w:r>
      <w:r w:rsidRPr="007075A0">
        <w:rPr>
          <w:rFonts w:ascii="Sakkal Majalla" w:hAnsi="Sakkal Majalla" w:cs="Sakkal Majalla" w:hint="cs"/>
          <w:sz w:val="32"/>
          <w:szCs w:val="32"/>
          <w:rtl/>
        </w:rPr>
        <w:t>≤</w:t>
      </w:r>
      <w:r w:rsidRPr="007075A0">
        <w:rPr>
          <w:rFonts w:ascii="Sakkal Majalla" w:hAnsi="Sakkal Majalla" w:cs="Sakkal Majalla"/>
          <w:sz w:val="32"/>
          <w:szCs w:val="32"/>
          <w:rtl/>
        </w:rPr>
        <w:t xml:space="preserve">0.05) </w:t>
      </w:r>
      <w:r w:rsidRPr="007075A0">
        <w:rPr>
          <w:rFonts w:ascii="Sakkal Majalla" w:hAnsi="Sakkal Majalla" w:cs="Sakkal Majalla" w:hint="cs"/>
          <w:sz w:val="32"/>
          <w:szCs w:val="32"/>
          <w:rtl/>
        </w:rPr>
        <w:t>للاستجابة</w:t>
      </w:r>
      <w:r w:rsidRPr="007075A0">
        <w:rPr>
          <w:rFonts w:ascii="Sakkal Majalla" w:hAnsi="Sakkal Majalla" w:cs="Sakkal Majalla"/>
          <w:sz w:val="32"/>
          <w:szCs w:val="32"/>
          <w:rtl/>
        </w:rPr>
        <w:t xml:space="preserve"> </w:t>
      </w:r>
      <w:r w:rsidRPr="007075A0">
        <w:rPr>
          <w:rFonts w:ascii="Sakkal Majalla" w:hAnsi="Sakkal Majalla" w:cs="Sakkal Majalla" w:hint="cs"/>
          <w:sz w:val="32"/>
          <w:szCs w:val="32"/>
          <w:rtl/>
        </w:rPr>
        <w:t>للمخاطر</w:t>
      </w:r>
      <w:r w:rsidRPr="007075A0">
        <w:rPr>
          <w:rFonts w:ascii="Sakkal Majalla" w:hAnsi="Sakkal Majalla" w:cs="Sakkal Majalla"/>
          <w:sz w:val="32"/>
          <w:szCs w:val="32"/>
          <w:rtl/>
        </w:rPr>
        <w:t xml:space="preserve"> </w:t>
      </w:r>
      <w:r w:rsidRPr="007075A0">
        <w:rPr>
          <w:rFonts w:ascii="Sakkal Majalla" w:hAnsi="Sakkal Majalla" w:cs="Sakkal Majalla" w:hint="cs"/>
          <w:sz w:val="32"/>
          <w:szCs w:val="32"/>
          <w:rtl/>
        </w:rPr>
        <w:t>على</w:t>
      </w:r>
      <w:r w:rsidRPr="007075A0">
        <w:rPr>
          <w:rFonts w:ascii="Sakkal Majalla" w:hAnsi="Sakkal Majalla" w:cs="Sakkal Majalla"/>
          <w:sz w:val="32"/>
          <w:szCs w:val="32"/>
          <w:rtl/>
        </w:rPr>
        <w:t xml:space="preserve"> </w:t>
      </w:r>
      <w:r w:rsidRPr="007075A0">
        <w:rPr>
          <w:rFonts w:ascii="Sakkal Majalla" w:hAnsi="Sakkal Majalla" w:cs="Sakkal Majalla" w:hint="cs"/>
          <w:sz w:val="32"/>
          <w:szCs w:val="32"/>
          <w:rtl/>
        </w:rPr>
        <w:t>قدرة</w:t>
      </w:r>
      <w:r w:rsidRPr="007075A0">
        <w:rPr>
          <w:rFonts w:ascii="Sakkal Majalla" w:hAnsi="Sakkal Majalla" w:cs="Sakkal Majalla"/>
          <w:sz w:val="32"/>
          <w:szCs w:val="32"/>
          <w:rtl/>
        </w:rPr>
        <w:t xml:space="preserve"> </w:t>
      </w:r>
      <w:r w:rsidRPr="007075A0">
        <w:rPr>
          <w:rFonts w:ascii="Sakkal Majalla" w:hAnsi="Sakkal Majalla" w:cs="Sakkal Majalla" w:hint="cs"/>
          <w:sz w:val="32"/>
          <w:szCs w:val="32"/>
          <w:rtl/>
        </w:rPr>
        <w:t>قطاع</w:t>
      </w:r>
      <w:r w:rsidRPr="007075A0">
        <w:rPr>
          <w:rFonts w:ascii="Sakkal Majalla" w:hAnsi="Sakkal Majalla" w:cs="Sakkal Majalla"/>
          <w:sz w:val="32"/>
          <w:szCs w:val="32"/>
          <w:rtl/>
        </w:rPr>
        <w:t xml:space="preserve"> </w:t>
      </w:r>
      <w:r w:rsidRPr="007075A0">
        <w:rPr>
          <w:rFonts w:ascii="Sakkal Majalla" w:hAnsi="Sakkal Majalla" w:cs="Sakkal Majalla" w:hint="cs"/>
          <w:sz w:val="32"/>
          <w:szCs w:val="32"/>
          <w:rtl/>
        </w:rPr>
        <w:t>الطيران</w:t>
      </w:r>
      <w:r w:rsidRPr="007075A0">
        <w:rPr>
          <w:rFonts w:ascii="Sakkal Majalla" w:hAnsi="Sakkal Majalla" w:cs="Sakkal Majalla"/>
          <w:sz w:val="32"/>
          <w:szCs w:val="32"/>
          <w:rtl/>
        </w:rPr>
        <w:t xml:space="preserve"> </w:t>
      </w:r>
      <w:r w:rsidRPr="007075A0">
        <w:rPr>
          <w:rFonts w:ascii="Sakkal Majalla" w:hAnsi="Sakkal Majalla" w:cs="Sakkal Majalla" w:hint="cs"/>
          <w:sz w:val="32"/>
          <w:szCs w:val="32"/>
          <w:rtl/>
        </w:rPr>
        <w:t>على</w:t>
      </w:r>
      <w:r w:rsidRPr="007075A0">
        <w:rPr>
          <w:rFonts w:ascii="Sakkal Majalla" w:hAnsi="Sakkal Majalla" w:cs="Sakkal Majalla"/>
          <w:sz w:val="32"/>
          <w:szCs w:val="32"/>
          <w:rtl/>
        </w:rPr>
        <w:t xml:space="preserve"> </w:t>
      </w:r>
      <w:r w:rsidRPr="007075A0">
        <w:rPr>
          <w:rFonts w:ascii="Sakkal Majalla" w:hAnsi="Sakkal Majalla" w:cs="Sakkal Majalla" w:hint="cs"/>
          <w:sz w:val="32"/>
          <w:szCs w:val="32"/>
          <w:rtl/>
        </w:rPr>
        <w:t>مواجهة</w:t>
      </w:r>
      <w:r w:rsidRPr="007075A0">
        <w:rPr>
          <w:rFonts w:ascii="Sakkal Majalla" w:hAnsi="Sakkal Majalla" w:cs="Sakkal Majalla"/>
          <w:sz w:val="32"/>
          <w:szCs w:val="32"/>
          <w:rtl/>
        </w:rPr>
        <w:t xml:space="preserve"> </w:t>
      </w:r>
      <w:r w:rsidRPr="007075A0">
        <w:rPr>
          <w:rFonts w:ascii="Sakkal Majalla" w:hAnsi="Sakkal Majalla" w:cs="Sakkal Majalla" w:hint="cs"/>
          <w:sz w:val="32"/>
          <w:szCs w:val="32"/>
          <w:rtl/>
        </w:rPr>
        <w:t>الأزمات</w:t>
      </w:r>
      <w:r w:rsidRPr="007075A0">
        <w:rPr>
          <w:rFonts w:ascii="Sakkal Majalla" w:hAnsi="Sakkal Majalla" w:cs="Sakkal Majalla"/>
          <w:sz w:val="32"/>
          <w:szCs w:val="32"/>
          <w:rtl/>
        </w:rPr>
        <w:t xml:space="preserve"> </w:t>
      </w:r>
      <w:r w:rsidRPr="007075A0">
        <w:rPr>
          <w:rFonts w:ascii="Sakkal Majalla" w:hAnsi="Sakkal Majalla" w:cs="Sakkal Majalla" w:hint="cs"/>
          <w:sz w:val="32"/>
          <w:szCs w:val="32"/>
          <w:rtl/>
        </w:rPr>
        <w:t>العالمية</w:t>
      </w:r>
      <w:r w:rsidRPr="007075A0">
        <w:rPr>
          <w:rFonts w:ascii="Sakkal Majalla" w:hAnsi="Sakkal Majalla" w:cs="Sakkal Majalla"/>
          <w:sz w:val="32"/>
          <w:szCs w:val="32"/>
          <w:rtl/>
        </w:rPr>
        <w:t>.</w:t>
      </w:r>
    </w:p>
    <w:p w14:paraId="79EA75F3" w14:textId="77777777" w:rsidR="00F1514F" w:rsidRPr="007075A0" w:rsidRDefault="00F1514F" w:rsidP="00F1514F">
      <w:pPr>
        <w:bidi/>
        <w:spacing w:after="0" w:line="360" w:lineRule="auto"/>
        <w:jc w:val="both"/>
        <w:rPr>
          <w:rFonts w:ascii="Sakkal Majalla" w:hAnsi="Sakkal Majalla" w:cs="Sakkal Majalla"/>
          <w:sz w:val="32"/>
          <w:szCs w:val="32"/>
          <w:rtl/>
        </w:rPr>
      </w:pPr>
      <w:r w:rsidRPr="007075A0">
        <w:rPr>
          <w:rFonts w:ascii="Sakkal Majalla" w:hAnsi="Sakkal Majalla" w:cs="Sakkal Majalla"/>
          <w:sz w:val="32"/>
          <w:szCs w:val="32"/>
          <w:rtl/>
        </w:rPr>
        <w:t>− الفرضية الفرعية الرابعة: لا يوجد أثر ذو دلالة إحصائية عند مستوى (</w:t>
      </w:r>
      <w:r w:rsidRPr="007075A0">
        <w:rPr>
          <w:rFonts w:ascii="Cambria" w:hAnsi="Cambria" w:cs="Cambria" w:hint="cs"/>
          <w:sz w:val="32"/>
          <w:szCs w:val="32"/>
          <w:rtl/>
        </w:rPr>
        <w:t>α</w:t>
      </w:r>
      <w:r w:rsidRPr="007075A0">
        <w:rPr>
          <w:rFonts w:ascii="Sakkal Majalla" w:hAnsi="Sakkal Majalla" w:cs="Sakkal Majalla" w:hint="cs"/>
          <w:sz w:val="32"/>
          <w:szCs w:val="32"/>
          <w:rtl/>
        </w:rPr>
        <w:t>≤</w:t>
      </w:r>
      <w:r w:rsidRPr="007075A0">
        <w:rPr>
          <w:rFonts w:ascii="Sakkal Majalla" w:hAnsi="Sakkal Majalla" w:cs="Sakkal Majalla"/>
          <w:sz w:val="32"/>
          <w:szCs w:val="32"/>
          <w:rtl/>
        </w:rPr>
        <w:t xml:space="preserve">0.05) </w:t>
      </w:r>
      <w:r w:rsidRPr="007075A0">
        <w:rPr>
          <w:rFonts w:ascii="Sakkal Majalla" w:hAnsi="Sakkal Majalla" w:cs="Sakkal Majalla" w:hint="cs"/>
          <w:sz w:val="32"/>
          <w:szCs w:val="32"/>
          <w:rtl/>
        </w:rPr>
        <w:t>للمتابعة</w:t>
      </w:r>
      <w:r w:rsidRPr="007075A0">
        <w:rPr>
          <w:rFonts w:ascii="Sakkal Majalla" w:hAnsi="Sakkal Majalla" w:cs="Sakkal Majalla"/>
          <w:sz w:val="32"/>
          <w:szCs w:val="32"/>
          <w:rtl/>
        </w:rPr>
        <w:t xml:space="preserve"> </w:t>
      </w:r>
      <w:r w:rsidRPr="007075A0">
        <w:rPr>
          <w:rFonts w:ascii="Sakkal Majalla" w:hAnsi="Sakkal Majalla" w:cs="Sakkal Majalla" w:hint="cs"/>
          <w:sz w:val="32"/>
          <w:szCs w:val="32"/>
          <w:rtl/>
        </w:rPr>
        <w:t>والرقابة</w:t>
      </w:r>
      <w:r w:rsidRPr="007075A0">
        <w:rPr>
          <w:rFonts w:ascii="Sakkal Majalla" w:hAnsi="Sakkal Majalla" w:cs="Sakkal Majalla"/>
          <w:sz w:val="32"/>
          <w:szCs w:val="32"/>
          <w:rtl/>
        </w:rPr>
        <w:t xml:space="preserve"> </w:t>
      </w:r>
      <w:r w:rsidRPr="007075A0">
        <w:rPr>
          <w:rFonts w:ascii="Sakkal Majalla" w:hAnsi="Sakkal Majalla" w:cs="Sakkal Majalla" w:hint="cs"/>
          <w:sz w:val="32"/>
          <w:szCs w:val="32"/>
          <w:rtl/>
        </w:rPr>
        <w:t>والاتصال</w:t>
      </w:r>
      <w:r w:rsidRPr="007075A0">
        <w:rPr>
          <w:rFonts w:ascii="Sakkal Majalla" w:hAnsi="Sakkal Majalla" w:cs="Sakkal Majalla"/>
          <w:sz w:val="32"/>
          <w:szCs w:val="32"/>
          <w:rtl/>
        </w:rPr>
        <w:t xml:space="preserve"> </w:t>
      </w:r>
      <w:r w:rsidRPr="007075A0">
        <w:rPr>
          <w:rFonts w:ascii="Sakkal Majalla" w:hAnsi="Sakkal Majalla" w:cs="Sakkal Majalla" w:hint="cs"/>
          <w:sz w:val="32"/>
          <w:szCs w:val="32"/>
          <w:rtl/>
        </w:rPr>
        <w:t>على</w:t>
      </w:r>
      <w:r w:rsidRPr="007075A0">
        <w:rPr>
          <w:rFonts w:ascii="Sakkal Majalla" w:hAnsi="Sakkal Majalla" w:cs="Sakkal Majalla"/>
          <w:sz w:val="32"/>
          <w:szCs w:val="32"/>
          <w:rtl/>
        </w:rPr>
        <w:t xml:space="preserve"> </w:t>
      </w:r>
      <w:r w:rsidRPr="007075A0">
        <w:rPr>
          <w:rFonts w:ascii="Sakkal Majalla" w:hAnsi="Sakkal Majalla" w:cs="Sakkal Majalla" w:hint="cs"/>
          <w:sz w:val="32"/>
          <w:szCs w:val="32"/>
          <w:rtl/>
        </w:rPr>
        <w:t>قدرة</w:t>
      </w:r>
      <w:r w:rsidRPr="007075A0">
        <w:rPr>
          <w:rFonts w:ascii="Sakkal Majalla" w:hAnsi="Sakkal Majalla" w:cs="Sakkal Majalla"/>
          <w:sz w:val="32"/>
          <w:szCs w:val="32"/>
          <w:rtl/>
        </w:rPr>
        <w:t xml:space="preserve"> </w:t>
      </w:r>
      <w:r w:rsidRPr="007075A0">
        <w:rPr>
          <w:rFonts w:ascii="Sakkal Majalla" w:hAnsi="Sakkal Majalla" w:cs="Sakkal Majalla" w:hint="cs"/>
          <w:sz w:val="32"/>
          <w:szCs w:val="32"/>
          <w:rtl/>
        </w:rPr>
        <w:t>قطاع</w:t>
      </w:r>
      <w:r w:rsidRPr="007075A0">
        <w:rPr>
          <w:rFonts w:ascii="Sakkal Majalla" w:hAnsi="Sakkal Majalla" w:cs="Sakkal Majalla"/>
          <w:sz w:val="32"/>
          <w:szCs w:val="32"/>
          <w:rtl/>
        </w:rPr>
        <w:t xml:space="preserve"> </w:t>
      </w:r>
      <w:r w:rsidRPr="007075A0">
        <w:rPr>
          <w:rFonts w:ascii="Sakkal Majalla" w:hAnsi="Sakkal Majalla" w:cs="Sakkal Majalla" w:hint="cs"/>
          <w:sz w:val="32"/>
          <w:szCs w:val="32"/>
          <w:rtl/>
        </w:rPr>
        <w:t>الطيران</w:t>
      </w:r>
      <w:r w:rsidRPr="007075A0">
        <w:rPr>
          <w:rFonts w:ascii="Sakkal Majalla" w:hAnsi="Sakkal Majalla" w:cs="Sakkal Majalla"/>
          <w:sz w:val="32"/>
          <w:szCs w:val="32"/>
          <w:rtl/>
        </w:rPr>
        <w:t xml:space="preserve"> </w:t>
      </w:r>
      <w:r w:rsidRPr="007075A0">
        <w:rPr>
          <w:rFonts w:ascii="Sakkal Majalla" w:hAnsi="Sakkal Majalla" w:cs="Sakkal Majalla" w:hint="cs"/>
          <w:sz w:val="32"/>
          <w:szCs w:val="32"/>
          <w:rtl/>
        </w:rPr>
        <w:t>على</w:t>
      </w:r>
      <w:r w:rsidRPr="007075A0">
        <w:rPr>
          <w:rFonts w:ascii="Sakkal Majalla" w:hAnsi="Sakkal Majalla" w:cs="Sakkal Majalla"/>
          <w:sz w:val="32"/>
          <w:szCs w:val="32"/>
          <w:rtl/>
        </w:rPr>
        <w:t xml:space="preserve"> </w:t>
      </w:r>
      <w:r w:rsidRPr="007075A0">
        <w:rPr>
          <w:rFonts w:ascii="Sakkal Majalla" w:hAnsi="Sakkal Majalla" w:cs="Sakkal Majalla" w:hint="cs"/>
          <w:sz w:val="32"/>
          <w:szCs w:val="32"/>
          <w:rtl/>
        </w:rPr>
        <w:t>مواجهة</w:t>
      </w:r>
      <w:r w:rsidRPr="007075A0">
        <w:rPr>
          <w:rFonts w:ascii="Sakkal Majalla" w:hAnsi="Sakkal Majalla" w:cs="Sakkal Majalla"/>
          <w:sz w:val="32"/>
          <w:szCs w:val="32"/>
          <w:rtl/>
        </w:rPr>
        <w:t xml:space="preserve"> </w:t>
      </w:r>
      <w:r w:rsidRPr="007075A0">
        <w:rPr>
          <w:rFonts w:ascii="Sakkal Majalla" w:hAnsi="Sakkal Majalla" w:cs="Sakkal Majalla" w:hint="cs"/>
          <w:sz w:val="32"/>
          <w:szCs w:val="32"/>
          <w:rtl/>
        </w:rPr>
        <w:t>الأزمات</w:t>
      </w:r>
      <w:r w:rsidRPr="007075A0">
        <w:rPr>
          <w:rFonts w:ascii="Sakkal Majalla" w:hAnsi="Sakkal Majalla" w:cs="Sakkal Majalla"/>
          <w:sz w:val="32"/>
          <w:szCs w:val="32"/>
          <w:rtl/>
        </w:rPr>
        <w:t xml:space="preserve"> </w:t>
      </w:r>
      <w:r w:rsidRPr="007075A0">
        <w:rPr>
          <w:rFonts w:ascii="Sakkal Majalla" w:hAnsi="Sakkal Majalla" w:cs="Sakkal Majalla" w:hint="cs"/>
          <w:sz w:val="32"/>
          <w:szCs w:val="32"/>
          <w:rtl/>
        </w:rPr>
        <w:t>العالمية</w:t>
      </w:r>
      <w:r w:rsidRPr="007075A0">
        <w:rPr>
          <w:rFonts w:ascii="Sakkal Majalla" w:hAnsi="Sakkal Majalla" w:cs="Sakkal Majalla"/>
          <w:sz w:val="32"/>
          <w:szCs w:val="32"/>
          <w:rtl/>
        </w:rPr>
        <w:t>.</w:t>
      </w:r>
    </w:p>
    <w:bookmarkEnd w:id="8"/>
    <w:p w14:paraId="6A73A9C9" w14:textId="3009F5FE" w:rsidR="00F1514F" w:rsidRPr="007075A0" w:rsidRDefault="00F1514F" w:rsidP="00F1514F">
      <w:pPr>
        <w:bidi/>
        <w:spacing w:after="0" w:line="360" w:lineRule="auto"/>
        <w:ind w:firstLine="567"/>
        <w:rPr>
          <w:rFonts w:ascii="Sakkal Majalla" w:hAnsi="Sakkal Majalla" w:cs="Sakkal Majalla"/>
          <w:sz w:val="32"/>
          <w:szCs w:val="32"/>
          <w:rtl/>
        </w:rPr>
      </w:pPr>
    </w:p>
    <w:p w14:paraId="665ADC16" w14:textId="77777777" w:rsidR="004D59AE" w:rsidRDefault="004D59AE">
      <w:pPr>
        <w:spacing w:after="200" w:line="276" w:lineRule="auto"/>
        <w:rPr>
          <w:rFonts w:ascii="Sakkal Majalla" w:hAnsi="Sakkal Majalla" w:cs="Sakkal Majalla"/>
          <w:b/>
          <w:bCs/>
          <w:sz w:val="32"/>
          <w:szCs w:val="32"/>
          <w:rtl/>
        </w:rPr>
      </w:pPr>
      <w:r>
        <w:rPr>
          <w:rFonts w:ascii="Sakkal Majalla" w:hAnsi="Sakkal Majalla" w:cs="Sakkal Majalla"/>
          <w:b/>
          <w:bCs/>
          <w:sz w:val="32"/>
          <w:szCs w:val="32"/>
          <w:rtl/>
        </w:rPr>
        <w:br w:type="page"/>
      </w:r>
    </w:p>
    <w:p w14:paraId="72458126" w14:textId="092EE02D" w:rsidR="00F1514F" w:rsidRPr="007075A0" w:rsidRDefault="00F1514F" w:rsidP="00F1514F">
      <w:pPr>
        <w:pStyle w:val="a4"/>
        <w:spacing w:line="360" w:lineRule="auto"/>
        <w:jc w:val="both"/>
        <w:rPr>
          <w:rFonts w:ascii="Sakkal Majalla" w:hAnsi="Sakkal Majalla" w:cs="Sakkal Majalla"/>
          <w:b/>
          <w:bCs/>
          <w:sz w:val="32"/>
          <w:szCs w:val="32"/>
          <w:rtl/>
        </w:rPr>
      </w:pPr>
      <w:r w:rsidRPr="007075A0">
        <w:rPr>
          <w:rFonts w:ascii="Sakkal Majalla" w:hAnsi="Sakkal Majalla" w:cs="Sakkal Majalla"/>
          <w:b/>
          <w:bCs/>
          <w:sz w:val="32"/>
          <w:szCs w:val="32"/>
          <w:rtl/>
        </w:rPr>
        <w:lastRenderedPageBreak/>
        <w:t>الدراسات السابقة:</w:t>
      </w:r>
    </w:p>
    <w:p w14:paraId="1D745A44" w14:textId="77777777" w:rsidR="00F1514F" w:rsidRPr="007075A0" w:rsidRDefault="00F1514F" w:rsidP="00F1514F">
      <w:pPr>
        <w:pStyle w:val="2"/>
        <w:bidi/>
        <w:spacing w:before="0" w:after="0" w:line="360" w:lineRule="auto"/>
        <w:jc w:val="both"/>
        <w:rPr>
          <w:rFonts w:ascii="Sakkal Majalla" w:hAnsi="Sakkal Majalla" w:cs="Sakkal Majalla"/>
          <w:b/>
          <w:bCs/>
          <w:color w:val="auto"/>
          <w:rtl/>
        </w:rPr>
      </w:pPr>
      <w:bookmarkStart w:id="9" w:name="_Toc225375280"/>
      <w:r w:rsidRPr="007075A0">
        <w:rPr>
          <w:rFonts w:ascii="Sakkal Majalla" w:hAnsi="Sakkal Majalla" w:cs="Sakkal Majalla"/>
          <w:b/>
          <w:bCs/>
          <w:color w:val="auto"/>
          <w:rtl/>
        </w:rPr>
        <w:t>أولًا: الدراسات العربية</w:t>
      </w:r>
      <w:bookmarkEnd w:id="9"/>
    </w:p>
    <w:p w14:paraId="13B79C07" w14:textId="77777777" w:rsidR="00F1514F" w:rsidRPr="007075A0" w:rsidRDefault="00F1514F" w:rsidP="00F1514F">
      <w:pPr>
        <w:pStyle w:val="a4"/>
        <w:spacing w:line="360" w:lineRule="auto"/>
        <w:jc w:val="both"/>
        <w:rPr>
          <w:rFonts w:ascii="Sakkal Majalla" w:hAnsi="Sakkal Majalla" w:cs="Sakkal Majalla"/>
          <w:sz w:val="32"/>
          <w:szCs w:val="32"/>
          <w:rtl/>
        </w:rPr>
      </w:pPr>
      <w:r w:rsidRPr="007075A0">
        <w:rPr>
          <w:rFonts w:ascii="Sakkal Majalla" w:hAnsi="Sakkal Majalla" w:cs="Sakkal Majalla"/>
          <w:sz w:val="32"/>
          <w:szCs w:val="32"/>
          <w:rtl/>
        </w:rPr>
        <w:t>هدفت دراسة زيد ونجاد (2017) إلى التعرف على دور التخطيط الاستراتيجي في إدارة الأزمات في شركة الطيران اليمنية، وانطلقت من فكرة أن المؤسسات الجوية التي تعمل في بيئات متقلبة تحتاج إلى مواءمة أوثق بين التخطيط وإجراءات الاستجابة للأزمات. وأظهرت نتائج الدراسة وجود علاقة بين وضوح التوجه الاستراتيجي وبين قدرة المؤسسة على الحد من آثار الأزمة وتحسين سرعة التعامل معها، كما أشارت إلى أهمية الجاهزية التنظيمية ووضوح الصلاحيات وتوفر المعلومات. وتفيد هذه الدراسة الحالية في إبراز البعد الاستراتيجي لإدارة الأزمات داخل شركات الطيران العربية (زيد ونجاد، 2017).</w:t>
      </w:r>
    </w:p>
    <w:p w14:paraId="05E96A4D" w14:textId="77777777" w:rsidR="00F1514F" w:rsidRPr="007075A0" w:rsidRDefault="00F1514F" w:rsidP="00F1514F">
      <w:pPr>
        <w:pStyle w:val="a4"/>
        <w:spacing w:line="360" w:lineRule="auto"/>
        <w:jc w:val="both"/>
        <w:rPr>
          <w:rFonts w:ascii="Sakkal Majalla" w:hAnsi="Sakkal Majalla" w:cs="Sakkal Majalla"/>
          <w:sz w:val="32"/>
          <w:szCs w:val="32"/>
          <w:rtl/>
        </w:rPr>
      </w:pPr>
      <w:r w:rsidRPr="007075A0">
        <w:rPr>
          <w:rFonts w:ascii="Sakkal Majalla" w:hAnsi="Sakkal Majalla" w:cs="Sakkal Majalla"/>
          <w:sz w:val="32"/>
          <w:szCs w:val="32"/>
          <w:rtl/>
        </w:rPr>
        <w:t>وسعت دراسة رفاعي (2020) إلى تحليل الدور الاتصالي للعلاقات العامة في إدارات المخاطر داخل مؤسسات الطيران الدولية والمصرية، وركزت على كيفية إدارة الرسائل الإعلامية والتواصل مع الجمهور وأصحاب المصلحة عند حدوث الأزمات. وأظهرت الدراسة أن الاتصال المؤسسي ليس عنصرًا تكميليًا في إدارة المخاطر، بل أحد مكوناتها الأساسية، لما له من أثر مباشر في حماية السمعة وتقليل الذعر ورفع كفاءة التنسيق أثناء الأزمة. وتمثل هذه النتيجة بعدًا مهمًا للدراسة الحالية، لأنها تؤكد أن فاعلية إدارة المخاطر في قطاع الطيران ترتبط بالعمليات الاتصالية بقدر ارتباطها بالإجراءات التشغيلية (رفاعي، 2020).</w:t>
      </w:r>
    </w:p>
    <w:p w14:paraId="669FB076" w14:textId="77777777" w:rsidR="00F1514F" w:rsidRPr="007075A0" w:rsidRDefault="00F1514F" w:rsidP="00F1514F">
      <w:pPr>
        <w:pStyle w:val="a4"/>
        <w:spacing w:line="360" w:lineRule="auto"/>
        <w:jc w:val="both"/>
        <w:rPr>
          <w:rFonts w:ascii="Sakkal Majalla" w:hAnsi="Sakkal Majalla" w:cs="Sakkal Majalla"/>
          <w:sz w:val="32"/>
          <w:szCs w:val="32"/>
          <w:rtl/>
        </w:rPr>
      </w:pPr>
      <w:r w:rsidRPr="007075A0">
        <w:rPr>
          <w:rFonts w:ascii="Sakkal Majalla" w:hAnsi="Sakkal Majalla" w:cs="Sakkal Majalla"/>
          <w:sz w:val="32"/>
          <w:szCs w:val="32"/>
          <w:rtl/>
        </w:rPr>
        <w:t xml:space="preserve">أما دراسة عبد الله (2011) فقد تناولت دور العلاقات العامة في إدارة أزمات حوادث الطيران من خلال تطبيق على الهيئة العامة للطيران المدني في السودان، وهدفت إلى التعرف على طبيعة الأنشطة والبرامج والوسائل المستخدمة في معالجة الأزمات المرتبطة بحوادث الطيران. وقد خلصت الدراسة إلى أن الاستعداد المسبق ووضوح الأدوار والرسائل يسهم في تقليل آثار الأزمة ورفع كفاءة </w:t>
      </w:r>
      <w:r w:rsidRPr="007075A0">
        <w:rPr>
          <w:rFonts w:ascii="Sakkal Majalla" w:hAnsi="Sakkal Majalla" w:cs="Sakkal Majalla"/>
          <w:sz w:val="32"/>
          <w:szCs w:val="32"/>
          <w:rtl/>
        </w:rPr>
        <w:lastRenderedPageBreak/>
        <w:t>التعامل معها، وهو ما يتقاطع مع الدراسة الحالية في تأكيد أهمية الجاهزية المؤسسية ضمن منظومة إدارة المخاطر (عبد الله، 2011).</w:t>
      </w:r>
    </w:p>
    <w:p w14:paraId="17418A51" w14:textId="77777777" w:rsidR="00F1514F" w:rsidRPr="007075A0" w:rsidRDefault="00F1514F" w:rsidP="00F1514F">
      <w:pPr>
        <w:pStyle w:val="a4"/>
        <w:spacing w:line="360" w:lineRule="auto"/>
        <w:jc w:val="both"/>
        <w:rPr>
          <w:rFonts w:ascii="Sakkal Majalla" w:hAnsi="Sakkal Majalla" w:cs="Sakkal Majalla"/>
          <w:sz w:val="32"/>
          <w:szCs w:val="32"/>
          <w:rtl/>
        </w:rPr>
      </w:pPr>
      <w:r w:rsidRPr="007075A0">
        <w:rPr>
          <w:rFonts w:ascii="Sakkal Majalla" w:hAnsi="Sakkal Majalla" w:cs="Sakkal Majalla"/>
          <w:sz w:val="32"/>
          <w:szCs w:val="32"/>
          <w:rtl/>
        </w:rPr>
        <w:t>وفي سياق أقرب إلى إدارة المخاطر بمعناها البيئي والمؤسسي، قدمت دراسة ثريا وآخرين (2020) إطارًا مقترحًا لإدارة المخاطر البيئية في قطاع النقل الجوي بجمهورية مصر العربية، وربطت بين إدارة وضبط المخاطر وبين دعم القدرة التنافسية المستدامة للقطاع. وأظهرت الدراسة أهمية وجود مدخل منظم للتعامل مع المخاطر بما يعزز الأداء والقدرة التنافسية. وتفيد هذه النتيجة الدراسة الحالية في توضيح أن إدارة المخاطر في الطيران لا تقتصر على تقليل الخسائر، بل ترتبط أيضًا بحماية الميزة التنافسية واستدامة الأداء (ثريا وآخرون، 2020).</w:t>
      </w:r>
    </w:p>
    <w:p w14:paraId="48640B09" w14:textId="77777777" w:rsidR="00F1514F" w:rsidRPr="007075A0" w:rsidRDefault="00F1514F" w:rsidP="00F1514F">
      <w:pPr>
        <w:pStyle w:val="a4"/>
        <w:spacing w:line="360" w:lineRule="auto"/>
        <w:jc w:val="both"/>
        <w:rPr>
          <w:rFonts w:ascii="Sakkal Majalla" w:hAnsi="Sakkal Majalla" w:cs="Sakkal Majalla"/>
          <w:sz w:val="32"/>
          <w:szCs w:val="32"/>
          <w:rtl/>
        </w:rPr>
      </w:pPr>
      <w:r w:rsidRPr="007075A0">
        <w:rPr>
          <w:rFonts w:ascii="Sakkal Majalla" w:hAnsi="Sakkal Majalla" w:cs="Sakkal Majalla"/>
          <w:sz w:val="32"/>
          <w:szCs w:val="32"/>
          <w:rtl/>
        </w:rPr>
        <w:t>كما هدفت دراسة أبو شحاتة والمحلاوي (2023) إلى بيان العلاقة بين الثقافة التنظيمية وإدارة الأزمات في شركات الطيران العاملة بالمطارات المصرية، وتوصلت إلى وجود ارتباط بين خصائص الثقافة التنظيمية ومستوى فاعلية إدارة الأزمة عبر مراحلها المختلفة. وهذا يؤكد أن أنظمة إدارة المخاطر لا تعمل بمعزل عن البيئة التنظيمية، بل تتأثر بدرجة تبني المنظمة للتعلم والتنسيق والاستجابة والمسؤولية المشتركة، وهو ما يعزز القيمة التفسيرية للدراسة الحالية.</w:t>
      </w:r>
    </w:p>
    <w:p w14:paraId="4108284B" w14:textId="77777777" w:rsidR="00F1514F" w:rsidRPr="007075A0" w:rsidRDefault="00F1514F" w:rsidP="00F1514F">
      <w:pPr>
        <w:pStyle w:val="2"/>
        <w:bidi/>
        <w:spacing w:before="0" w:after="0" w:line="360" w:lineRule="auto"/>
        <w:jc w:val="both"/>
        <w:rPr>
          <w:rFonts w:ascii="Sakkal Majalla" w:hAnsi="Sakkal Majalla" w:cs="Sakkal Majalla"/>
          <w:b/>
          <w:bCs/>
          <w:color w:val="auto"/>
          <w:rtl/>
        </w:rPr>
      </w:pPr>
      <w:bookmarkStart w:id="10" w:name="_Toc225375281"/>
      <w:r w:rsidRPr="007075A0">
        <w:rPr>
          <w:rFonts w:ascii="Sakkal Majalla" w:hAnsi="Sakkal Majalla" w:cs="Sakkal Majalla"/>
          <w:b/>
          <w:bCs/>
          <w:color w:val="auto"/>
          <w:rtl/>
        </w:rPr>
        <w:t>ثانيًا: الدراسات الأجنبية</w:t>
      </w:r>
      <w:bookmarkEnd w:id="10"/>
    </w:p>
    <w:p w14:paraId="70FE9EC8" w14:textId="75B3BAA8" w:rsidR="00F1514F" w:rsidRPr="007075A0" w:rsidRDefault="00F1514F" w:rsidP="00F1514F">
      <w:pPr>
        <w:pStyle w:val="a4"/>
        <w:spacing w:line="360" w:lineRule="auto"/>
        <w:jc w:val="both"/>
        <w:rPr>
          <w:rFonts w:ascii="Sakkal Majalla" w:hAnsi="Sakkal Majalla" w:cs="Sakkal Majalla"/>
          <w:sz w:val="32"/>
          <w:szCs w:val="32"/>
          <w:rtl/>
        </w:rPr>
      </w:pPr>
      <w:r w:rsidRPr="007075A0">
        <w:rPr>
          <w:rFonts w:ascii="Sakkal Majalla" w:hAnsi="Sakkal Majalla" w:cs="Sakkal Majalla"/>
          <w:sz w:val="32"/>
          <w:szCs w:val="32"/>
          <w:rtl/>
        </w:rPr>
        <w:t xml:space="preserve">أجرى </w:t>
      </w:r>
      <w:proofErr w:type="spellStart"/>
      <w:r w:rsidRPr="007075A0">
        <w:rPr>
          <w:rFonts w:ascii="Sakkal Majalla" w:hAnsi="Sakkal Majalla" w:cs="Sakkal Majalla"/>
          <w:sz w:val="32"/>
          <w:szCs w:val="32"/>
          <w:rtl/>
        </w:rPr>
        <w:t>Cook</w:t>
      </w:r>
      <w:proofErr w:type="spellEnd"/>
      <w:r w:rsidRPr="007075A0">
        <w:rPr>
          <w:rFonts w:ascii="Sakkal Majalla" w:hAnsi="Sakkal Majalla" w:cs="Sakkal Majalla"/>
          <w:sz w:val="32"/>
          <w:szCs w:val="32"/>
          <w:rtl/>
        </w:rPr>
        <w:t xml:space="preserve"> </w:t>
      </w:r>
      <w:proofErr w:type="spellStart"/>
      <w:r w:rsidRPr="007075A0">
        <w:rPr>
          <w:rFonts w:ascii="Sakkal Majalla" w:hAnsi="Sakkal Majalla" w:cs="Sakkal Majalla"/>
          <w:sz w:val="32"/>
          <w:szCs w:val="32"/>
          <w:rtl/>
        </w:rPr>
        <w:t>et</w:t>
      </w:r>
      <w:proofErr w:type="spellEnd"/>
      <w:r w:rsidRPr="007075A0">
        <w:rPr>
          <w:rFonts w:ascii="Sakkal Majalla" w:hAnsi="Sakkal Majalla" w:cs="Sakkal Majalla"/>
          <w:sz w:val="32"/>
          <w:szCs w:val="32"/>
          <w:rtl/>
        </w:rPr>
        <w:t xml:space="preserve"> </w:t>
      </w:r>
      <w:proofErr w:type="spellStart"/>
      <w:r w:rsidRPr="007075A0">
        <w:rPr>
          <w:rFonts w:ascii="Sakkal Majalla" w:hAnsi="Sakkal Majalla" w:cs="Sakkal Majalla"/>
          <w:sz w:val="32"/>
          <w:szCs w:val="32"/>
          <w:rtl/>
        </w:rPr>
        <w:t>al</w:t>
      </w:r>
      <w:proofErr w:type="spellEnd"/>
      <w:r w:rsidRPr="007075A0">
        <w:rPr>
          <w:rFonts w:ascii="Sakkal Majalla" w:hAnsi="Sakkal Majalla" w:cs="Sakkal Majalla"/>
          <w:sz w:val="32"/>
          <w:szCs w:val="32"/>
          <w:rtl/>
        </w:rPr>
        <w:t xml:space="preserve">. (2023) </w:t>
      </w:r>
      <w:r w:rsidR="00C653D1">
        <w:rPr>
          <w:rFonts w:ascii="Sakkal Majalla" w:hAnsi="Sakkal Majalla" w:cs="Sakkal Majalla" w:hint="cs"/>
          <w:sz w:val="32"/>
          <w:szCs w:val="32"/>
          <w:rtl/>
        </w:rPr>
        <w:t>هدفت</w:t>
      </w:r>
      <w:r w:rsidR="00C653D1" w:rsidRPr="00C653D1">
        <w:rPr>
          <w:rFonts w:ascii="Sakkal Majalla" w:hAnsi="Sakkal Majalla" w:cs="Sakkal Majalla"/>
          <w:sz w:val="32"/>
          <w:szCs w:val="32"/>
          <w:rtl/>
        </w:rPr>
        <w:t xml:space="preserve"> الدراسة </w:t>
      </w:r>
      <w:r w:rsidR="00C653D1">
        <w:rPr>
          <w:rFonts w:ascii="Sakkal Majalla" w:hAnsi="Sakkal Majalla" w:cs="Sakkal Majalla" w:hint="cs"/>
          <w:sz w:val="32"/>
          <w:szCs w:val="32"/>
          <w:rtl/>
        </w:rPr>
        <w:t xml:space="preserve">إلى </w:t>
      </w:r>
      <w:r w:rsidR="00C653D1" w:rsidRPr="00C653D1">
        <w:rPr>
          <w:rFonts w:ascii="Sakkal Majalla" w:hAnsi="Sakkal Majalla" w:cs="Sakkal Majalla"/>
          <w:sz w:val="32"/>
          <w:szCs w:val="32"/>
          <w:rtl/>
        </w:rPr>
        <w:t>الأدبيات المتعلقة بالأزمات التي تعرضت لها شركات الطيران وأساليب استجابتها، بهدف تحديد أبرز الأنماط المتكررة وتحليل آليات التعامل معها. وأظهرت النتائج أن الجوائح، والأزمات الأمنية، والركود الاقتصادي، وارتفاع أسعار الوقود كانت من أكثر الأزمات تأثيرًا، بينما حققت الشركات التي اعتمدت على المرونة التشغيلية، وخفض التكاليف، والتواصل الفعال، وتطوير شبكات التشغيل تعافيًا أفضل. وتُعد هذه الدراسة ذات صلة مباشرة بالدراسة الحالية لارتباطها بإدارة الأزمات والمخاطر في قطاع الطيران</w:t>
      </w:r>
      <w:r w:rsidRPr="007075A0">
        <w:rPr>
          <w:rFonts w:ascii="Sakkal Majalla" w:hAnsi="Sakkal Majalla" w:cs="Sakkal Majalla"/>
          <w:sz w:val="32"/>
          <w:szCs w:val="32"/>
          <w:rtl/>
        </w:rPr>
        <w:t>.</w:t>
      </w:r>
    </w:p>
    <w:p w14:paraId="731E612E" w14:textId="77777777" w:rsidR="00F1514F" w:rsidRPr="007075A0" w:rsidRDefault="00F1514F" w:rsidP="00F1514F">
      <w:pPr>
        <w:pStyle w:val="a4"/>
        <w:spacing w:line="360" w:lineRule="auto"/>
        <w:jc w:val="both"/>
        <w:rPr>
          <w:rFonts w:ascii="Sakkal Majalla" w:hAnsi="Sakkal Majalla" w:cs="Sakkal Majalla"/>
          <w:sz w:val="32"/>
          <w:szCs w:val="32"/>
          <w:rtl/>
        </w:rPr>
      </w:pPr>
      <w:r w:rsidRPr="007075A0">
        <w:rPr>
          <w:rFonts w:ascii="Sakkal Majalla" w:hAnsi="Sakkal Majalla" w:cs="Sakkal Majalla"/>
          <w:sz w:val="32"/>
          <w:szCs w:val="32"/>
          <w:rtl/>
        </w:rPr>
        <w:lastRenderedPageBreak/>
        <w:t xml:space="preserve">وهدفت دراسة </w:t>
      </w:r>
      <w:proofErr w:type="spellStart"/>
      <w:r w:rsidRPr="007075A0">
        <w:rPr>
          <w:rFonts w:ascii="Sakkal Majalla" w:hAnsi="Sakkal Majalla" w:cs="Sakkal Majalla"/>
          <w:sz w:val="32"/>
          <w:szCs w:val="32"/>
          <w:rtl/>
        </w:rPr>
        <w:t>Sun</w:t>
      </w:r>
      <w:proofErr w:type="spellEnd"/>
      <w:r w:rsidRPr="007075A0">
        <w:rPr>
          <w:rFonts w:ascii="Sakkal Majalla" w:hAnsi="Sakkal Majalla" w:cs="Sakkal Majalla"/>
          <w:sz w:val="32"/>
          <w:szCs w:val="32"/>
          <w:rtl/>
        </w:rPr>
        <w:t xml:space="preserve"> </w:t>
      </w:r>
      <w:proofErr w:type="spellStart"/>
      <w:r w:rsidRPr="007075A0">
        <w:rPr>
          <w:rFonts w:ascii="Sakkal Majalla" w:hAnsi="Sakkal Majalla" w:cs="Sakkal Majalla"/>
          <w:sz w:val="32"/>
          <w:szCs w:val="32"/>
          <w:rtl/>
        </w:rPr>
        <w:t>et</w:t>
      </w:r>
      <w:proofErr w:type="spellEnd"/>
      <w:r w:rsidRPr="007075A0">
        <w:rPr>
          <w:rFonts w:ascii="Sakkal Majalla" w:hAnsi="Sakkal Majalla" w:cs="Sakkal Majalla"/>
          <w:sz w:val="32"/>
          <w:szCs w:val="32"/>
          <w:rtl/>
        </w:rPr>
        <w:t xml:space="preserve"> </w:t>
      </w:r>
      <w:proofErr w:type="spellStart"/>
      <w:r w:rsidRPr="007075A0">
        <w:rPr>
          <w:rFonts w:ascii="Sakkal Majalla" w:hAnsi="Sakkal Majalla" w:cs="Sakkal Majalla"/>
          <w:sz w:val="32"/>
          <w:szCs w:val="32"/>
          <w:rtl/>
        </w:rPr>
        <w:t>al</w:t>
      </w:r>
      <w:proofErr w:type="spellEnd"/>
      <w:r w:rsidRPr="007075A0">
        <w:rPr>
          <w:rFonts w:ascii="Sakkal Majalla" w:hAnsi="Sakkal Majalla" w:cs="Sakkal Majalla"/>
          <w:sz w:val="32"/>
          <w:szCs w:val="32"/>
          <w:rtl/>
        </w:rPr>
        <w:t xml:space="preserve">. (2022) إلى تقديم مراجعة شاملة للأبحاث الحديثة المتعلقة بجائحة كوفيد-19 والنقل الجوي، مع استخلاص الدلالات </w:t>
      </w:r>
      <w:proofErr w:type="spellStart"/>
      <w:r w:rsidRPr="007075A0">
        <w:rPr>
          <w:rFonts w:ascii="Sakkal Majalla" w:hAnsi="Sakkal Majalla" w:cs="Sakkal Majalla"/>
          <w:sz w:val="32"/>
          <w:szCs w:val="32"/>
          <w:rtl/>
        </w:rPr>
        <w:t>السياساتية</w:t>
      </w:r>
      <w:proofErr w:type="spellEnd"/>
      <w:r w:rsidRPr="007075A0">
        <w:rPr>
          <w:rFonts w:ascii="Sakkal Majalla" w:hAnsi="Sakkal Majalla" w:cs="Sakkal Majalla"/>
          <w:sz w:val="32"/>
          <w:szCs w:val="32"/>
          <w:rtl/>
        </w:rPr>
        <w:t xml:space="preserve"> والبحثية المستقبلية. وأظهرت الدراسة أن الطيران تأثر بالقيود الحدودية وبالهبوط الحاد في الطلب وباضطراب الشبكات والأسواق، وأن مرحلة ما بعد الجائحة تتطلب بناء نماذج تشغيل أكثر مرونة وربطًا أوثق بين إدارة المخاطر وصنع القرار. وتفيد هذه الدراسة الحالية في تأكيد الطبيعة المركبة للمخاطر التي يتعرض لها القطاع عند حدوث الأزمات العالمية.</w:t>
      </w:r>
    </w:p>
    <w:p w14:paraId="6F830BBB" w14:textId="735A407E" w:rsidR="00F1514F" w:rsidRPr="007075A0" w:rsidRDefault="00F1514F" w:rsidP="00F1514F">
      <w:pPr>
        <w:pStyle w:val="a4"/>
        <w:spacing w:line="360" w:lineRule="auto"/>
        <w:jc w:val="both"/>
        <w:rPr>
          <w:rFonts w:ascii="Sakkal Majalla" w:hAnsi="Sakkal Majalla" w:cs="Sakkal Majalla"/>
          <w:sz w:val="32"/>
          <w:szCs w:val="32"/>
          <w:rtl/>
        </w:rPr>
      </w:pPr>
      <w:r w:rsidRPr="007075A0">
        <w:rPr>
          <w:rFonts w:ascii="Sakkal Majalla" w:hAnsi="Sakkal Majalla" w:cs="Sakkal Majalla"/>
          <w:sz w:val="32"/>
          <w:szCs w:val="32"/>
          <w:rtl/>
        </w:rPr>
        <w:t xml:space="preserve">أما دراسة </w:t>
      </w:r>
      <w:proofErr w:type="spellStart"/>
      <w:r w:rsidRPr="007075A0">
        <w:rPr>
          <w:rFonts w:ascii="Sakkal Majalla" w:hAnsi="Sakkal Majalla" w:cs="Sakkal Majalla"/>
          <w:sz w:val="32"/>
          <w:szCs w:val="32"/>
          <w:rtl/>
        </w:rPr>
        <w:t>Cho</w:t>
      </w:r>
      <w:proofErr w:type="spellEnd"/>
      <w:r w:rsidRPr="007075A0">
        <w:rPr>
          <w:rFonts w:ascii="Sakkal Majalla" w:hAnsi="Sakkal Majalla" w:cs="Sakkal Majalla"/>
          <w:sz w:val="32"/>
          <w:szCs w:val="32"/>
          <w:rtl/>
        </w:rPr>
        <w:t xml:space="preserve"> </w:t>
      </w:r>
      <w:proofErr w:type="spellStart"/>
      <w:r w:rsidRPr="007075A0">
        <w:rPr>
          <w:rFonts w:ascii="Sakkal Majalla" w:hAnsi="Sakkal Majalla" w:cs="Sakkal Majalla"/>
          <w:sz w:val="32"/>
          <w:szCs w:val="32"/>
          <w:rtl/>
        </w:rPr>
        <w:t>et</w:t>
      </w:r>
      <w:proofErr w:type="spellEnd"/>
      <w:r w:rsidRPr="007075A0">
        <w:rPr>
          <w:rFonts w:ascii="Sakkal Majalla" w:hAnsi="Sakkal Majalla" w:cs="Sakkal Majalla"/>
          <w:sz w:val="32"/>
          <w:szCs w:val="32"/>
          <w:rtl/>
        </w:rPr>
        <w:t xml:space="preserve"> </w:t>
      </w:r>
      <w:proofErr w:type="spellStart"/>
      <w:r w:rsidRPr="007075A0">
        <w:rPr>
          <w:rFonts w:ascii="Sakkal Majalla" w:hAnsi="Sakkal Majalla" w:cs="Sakkal Majalla"/>
          <w:sz w:val="32"/>
          <w:szCs w:val="32"/>
          <w:rtl/>
        </w:rPr>
        <w:t>al</w:t>
      </w:r>
      <w:proofErr w:type="spellEnd"/>
      <w:r w:rsidRPr="007075A0">
        <w:rPr>
          <w:rFonts w:ascii="Sakkal Majalla" w:hAnsi="Sakkal Majalla" w:cs="Sakkal Majalla"/>
          <w:sz w:val="32"/>
          <w:szCs w:val="32"/>
          <w:rtl/>
        </w:rPr>
        <w:t xml:space="preserve">. (2023) </w:t>
      </w:r>
      <w:r w:rsidR="00C653D1">
        <w:rPr>
          <w:rFonts w:ascii="Sakkal Majalla" w:hAnsi="Sakkal Majalla" w:cs="Sakkal Majalla" w:hint="cs"/>
          <w:sz w:val="32"/>
          <w:szCs w:val="32"/>
          <w:rtl/>
        </w:rPr>
        <w:t>هدفت إلى</w:t>
      </w:r>
      <w:r w:rsidR="00C653D1" w:rsidRPr="00C653D1">
        <w:rPr>
          <w:rFonts w:ascii="Sakkal Majalla" w:hAnsi="Sakkal Majalla" w:cs="Sakkal Majalla"/>
          <w:sz w:val="32"/>
          <w:szCs w:val="32"/>
          <w:rtl/>
        </w:rPr>
        <w:t xml:space="preserve"> تأثير الصراعات السياسية في أداء شركات الطيران، وأظهرت أن هذه الصراعات تؤدي إلى تراجع الطلب، وزيادة حالة عدم اليقين، وانخفاض مؤشرات الأداء التشغيلي والسوقي. وتكتسب أهميتها بالنسبة للدراسة الحالية من إبرازها للمخاطر الجيوسياسية بوصفها عاملًا رئيسًا ينبغي دمجه في أنظمة إدارة المخاطر وصنع القرارات الاستراتيجية في شركات الطيران.</w:t>
      </w:r>
    </w:p>
    <w:p w14:paraId="1166060A" w14:textId="457BFD16" w:rsidR="00F1514F" w:rsidRPr="007075A0" w:rsidRDefault="00F1514F" w:rsidP="00F1514F">
      <w:pPr>
        <w:pStyle w:val="a4"/>
        <w:spacing w:line="360" w:lineRule="auto"/>
        <w:jc w:val="both"/>
        <w:rPr>
          <w:rFonts w:ascii="Sakkal Majalla" w:hAnsi="Sakkal Majalla" w:cs="Sakkal Majalla"/>
          <w:sz w:val="32"/>
          <w:szCs w:val="32"/>
          <w:rtl/>
        </w:rPr>
      </w:pPr>
      <w:r w:rsidRPr="007075A0">
        <w:rPr>
          <w:rFonts w:ascii="Sakkal Majalla" w:hAnsi="Sakkal Majalla" w:cs="Sakkal Majalla"/>
          <w:sz w:val="32"/>
          <w:szCs w:val="32"/>
          <w:rtl/>
        </w:rPr>
        <w:t xml:space="preserve">وفي دراسة حديثة، بحث </w:t>
      </w:r>
      <w:proofErr w:type="spellStart"/>
      <w:r w:rsidRPr="007075A0">
        <w:rPr>
          <w:rFonts w:ascii="Sakkal Majalla" w:hAnsi="Sakkal Majalla" w:cs="Sakkal Majalla"/>
          <w:sz w:val="32"/>
          <w:szCs w:val="32"/>
          <w:rtl/>
        </w:rPr>
        <w:t>Song</w:t>
      </w:r>
      <w:proofErr w:type="spellEnd"/>
      <w:r w:rsidRPr="007075A0">
        <w:rPr>
          <w:rFonts w:ascii="Sakkal Majalla" w:hAnsi="Sakkal Majalla" w:cs="Sakkal Majalla"/>
          <w:sz w:val="32"/>
          <w:szCs w:val="32"/>
          <w:rtl/>
        </w:rPr>
        <w:t xml:space="preserve"> </w:t>
      </w:r>
      <w:proofErr w:type="spellStart"/>
      <w:r w:rsidRPr="007075A0">
        <w:rPr>
          <w:rFonts w:ascii="Sakkal Majalla" w:hAnsi="Sakkal Majalla" w:cs="Sakkal Majalla"/>
          <w:sz w:val="32"/>
          <w:szCs w:val="32"/>
          <w:rtl/>
        </w:rPr>
        <w:t>et</w:t>
      </w:r>
      <w:proofErr w:type="spellEnd"/>
      <w:r w:rsidRPr="007075A0">
        <w:rPr>
          <w:rFonts w:ascii="Sakkal Majalla" w:hAnsi="Sakkal Majalla" w:cs="Sakkal Majalla"/>
          <w:sz w:val="32"/>
          <w:szCs w:val="32"/>
          <w:rtl/>
        </w:rPr>
        <w:t xml:space="preserve"> </w:t>
      </w:r>
      <w:proofErr w:type="spellStart"/>
      <w:r w:rsidRPr="007075A0">
        <w:rPr>
          <w:rFonts w:ascii="Sakkal Majalla" w:hAnsi="Sakkal Majalla" w:cs="Sakkal Majalla"/>
          <w:sz w:val="32"/>
          <w:szCs w:val="32"/>
          <w:rtl/>
        </w:rPr>
        <w:t>al</w:t>
      </w:r>
      <w:proofErr w:type="spellEnd"/>
      <w:r w:rsidRPr="007075A0">
        <w:rPr>
          <w:rFonts w:ascii="Sakkal Majalla" w:hAnsi="Sakkal Majalla" w:cs="Sakkal Majalla"/>
          <w:sz w:val="32"/>
          <w:szCs w:val="32"/>
          <w:rtl/>
        </w:rPr>
        <w:t xml:space="preserve">. (2025) </w:t>
      </w:r>
      <w:r w:rsidR="00C653D1" w:rsidRPr="00C653D1">
        <w:rPr>
          <w:rFonts w:ascii="Sakkal Majalla" w:hAnsi="Sakkal Majalla" w:cs="Sakkal Majalla"/>
          <w:sz w:val="32"/>
          <w:szCs w:val="32"/>
          <w:rtl/>
        </w:rPr>
        <w:t>تناولت الدراسة</w:t>
      </w:r>
      <w:r w:rsidR="00C653D1">
        <w:rPr>
          <w:rFonts w:ascii="Sakkal Majalla" w:hAnsi="Sakkal Majalla" w:cs="Sakkal Majalla" w:hint="cs"/>
          <w:sz w:val="32"/>
          <w:szCs w:val="32"/>
          <w:rtl/>
        </w:rPr>
        <w:t xml:space="preserve"> إلى</w:t>
      </w:r>
      <w:r w:rsidR="00C653D1" w:rsidRPr="00C653D1">
        <w:rPr>
          <w:rFonts w:ascii="Sakkal Majalla" w:hAnsi="Sakkal Majalla" w:cs="Sakkal Majalla"/>
          <w:sz w:val="32"/>
          <w:szCs w:val="32"/>
          <w:rtl/>
        </w:rPr>
        <w:t xml:space="preserve"> أثر المخاطر الجيوسياسية في الأداء السوقي لأسهم شركات الطيران، وأظهرت أن تأثيرها يزداد خلال فترات الأزمات الكبرى، مثل الحروب والنزاعات وتقلبات أسعار الطاقة. وأكدت النتائج أهمية تضمين المؤشرات الاقتصادية والجيوسياسية الخارجية ضمن أنظمة إدارة المخاطر، إلى جانب المؤشرات الداخلية، لتعزيز قدرة شركات الطيران على مواجهة التقلبات.</w:t>
      </w:r>
    </w:p>
    <w:p w14:paraId="12025FEA" w14:textId="7D3D93AA" w:rsidR="00F1514F" w:rsidRPr="007075A0" w:rsidRDefault="00F1514F" w:rsidP="00F1514F">
      <w:pPr>
        <w:pStyle w:val="a4"/>
        <w:spacing w:line="360" w:lineRule="auto"/>
        <w:jc w:val="both"/>
        <w:rPr>
          <w:rFonts w:ascii="Sakkal Majalla" w:hAnsi="Sakkal Majalla" w:cs="Sakkal Majalla"/>
          <w:sz w:val="32"/>
          <w:szCs w:val="32"/>
          <w:rtl/>
        </w:rPr>
      </w:pPr>
      <w:r w:rsidRPr="007075A0">
        <w:rPr>
          <w:rFonts w:ascii="Sakkal Majalla" w:hAnsi="Sakkal Majalla" w:cs="Sakkal Majalla"/>
          <w:sz w:val="32"/>
          <w:szCs w:val="32"/>
          <w:rtl/>
        </w:rPr>
        <w:t xml:space="preserve">كما أن التقارير المؤسسية الصادرة عن ICAO (2023) </w:t>
      </w:r>
      <w:r w:rsidR="00C653D1" w:rsidRPr="00C653D1">
        <w:rPr>
          <w:rFonts w:ascii="Sakkal Majalla" w:hAnsi="Sakkal Majalla" w:cs="Sakkal Majalla"/>
          <w:sz w:val="32"/>
          <w:szCs w:val="32"/>
          <w:rtl/>
        </w:rPr>
        <w:t>أوضحت الدراسة أن جائحة كوفيد-19 تسببت في خسائر اقتصادية وتشغيلية كبيرة لقطاع الطيران المدني، مما أبرز أهمية المتابعة المستمرة للمؤشرات الاقتصادية وتحديث خطط وسيناريوهات التعافي. كما تتفق هذه النتائج مع ما أشار إليه **</w:t>
      </w:r>
      <w:r w:rsidR="00C653D1" w:rsidRPr="00C653D1">
        <w:rPr>
          <w:rFonts w:ascii="Sakkal Majalla" w:hAnsi="Sakkal Majalla" w:cs="Sakkal Majalla"/>
          <w:sz w:val="32"/>
          <w:szCs w:val="32"/>
        </w:rPr>
        <w:t>IATA</w:t>
      </w:r>
      <w:r w:rsidR="00C653D1" w:rsidRPr="00C653D1">
        <w:rPr>
          <w:rFonts w:ascii="Sakkal Majalla" w:hAnsi="Sakkal Majalla" w:cs="Sakkal Majalla"/>
          <w:sz w:val="32"/>
          <w:szCs w:val="32"/>
          <w:rtl/>
        </w:rPr>
        <w:t xml:space="preserve"> (</w:t>
      </w:r>
      <w:proofErr w:type="gramStart"/>
      <w:r w:rsidR="00C653D1" w:rsidRPr="00C653D1">
        <w:rPr>
          <w:rFonts w:ascii="Sakkal Majalla" w:hAnsi="Sakkal Majalla" w:cs="Sakkal Majalla"/>
          <w:sz w:val="32"/>
          <w:szCs w:val="32"/>
          <w:rtl/>
        </w:rPr>
        <w:t>2023)*</w:t>
      </w:r>
      <w:proofErr w:type="gramEnd"/>
      <w:r w:rsidR="00C653D1" w:rsidRPr="00C653D1">
        <w:rPr>
          <w:rFonts w:ascii="Sakkal Majalla" w:hAnsi="Sakkal Majalla" w:cs="Sakkal Majalla"/>
          <w:sz w:val="32"/>
          <w:szCs w:val="32"/>
          <w:rtl/>
        </w:rPr>
        <w:t xml:space="preserve">* بشأن استمرار تأثر القطاع بالتضخم، وارتفاع أسعار الفائدة، </w:t>
      </w:r>
      <w:r w:rsidR="00C653D1" w:rsidRPr="00C653D1">
        <w:rPr>
          <w:rFonts w:ascii="Sakkal Majalla" w:hAnsi="Sakkal Majalla" w:cs="Sakkal Majalla"/>
          <w:sz w:val="32"/>
          <w:szCs w:val="32"/>
          <w:rtl/>
        </w:rPr>
        <w:lastRenderedPageBreak/>
        <w:t>واضطرابات سلاسل التوريد، وهو ما يؤكد استمرار تعرض صناعة الطيران لبيئة اقتصادية غير مستقرة.</w:t>
      </w:r>
      <w:r w:rsidRPr="007075A0">
        <w:rPr>
          <w:rFonts w:ascii="Sakkal Majalla" w:hAnsi="Sakkal Majalla" w:cs="Sakkal Majalla"/>
          <w:sz w:val="32"/>
          <w:szCs w:val="32"/>
          <w:rtl/>
        </w:rPr>
        <w:t>.</w:t>
      </w:r>
    </w:p>
    <w:p w14:paraId="002642EB" w14:textId="77777777" w:rsidR="00F1514F" w:rsidRPr="007075A0" w:rsidRDefault="00F1514F" w:rsidP="00F1514F">
      <w:pPr>
        <w:pStyle w:val="a4"/>
        <w:spacing w:line="360" w:lineRule="auto"/>
        <w:jc w:val="both"/>
        <w:rPr>
          <w:rFonts w:ascii="Sakkal Majalla" w:hAnsi="Sakkal Majalla" w:cs="Sakkal Majalla"/>
          <w:sz w:val="32"/>
          <w:szCs w:val="32"/>
          <w:rtl/>
        </w:rPr>
      </w:pPr>
      <w:r w:rsidRPr="007075A0">
        <w:rPr>
          <w:rFonts w:ascii="Sakkal Majalla" w:hAnsi="Sakkal Majalla" w:cs="Sakkal Majalla"/>
          <w:sz w:val="32"/>
          <w:szCs w:val="32"/>
          <w:rtl/>
        </w:rPr>
        <w:t xml:space="preserve">وعلى مستوى الأطر الإدارية العامة، يؤكد كل من ISO (2018) </w:t>
      </w:r>
      <w:proofErr w:type="spellStart"/>
      <w:r w:rsidRPr="007075A0">
        <w:rPr>
          <w:rFonts w:ascii="Sakkal Majalla" w:hAnsi="Sakkal Majalla" w:cs="Sakkal Majalla"/>
          <w:sz w:val="32"/>
          <w:szCs w:val="32"/>
          <w:rtl/>
        </w:rPr>
        <w:t>وCOSO</w:t>
      </w:r>
      <w:proofErr w:type="spellEnd"/>
      <w:r w:rsidRPr="007075A0">
        <w:rPr>
          <w:rFonts w:ascii="Sakkal Majalla" w:hAnsi="Sakkal Majalla" w:cs="Sakkal Majalla"/>
          <w:sz w:val="32"/>
          <w:szCs w:val="32"/>
          <w:rtl/>
        </w:rPr>
        <w:t xml:space="preserve"> (2017) أن إدارة المخاطر الفاعلة تتطلب دمجها في الاستراتيجية والحوكمة والقرار، وبناء عمليات مستمرة لتحديد المخاطر وتقييمها والاستجابة لها ومراجعتها. وعلى الرغم من أن هذين المرجعين ليسا دراستين تطبيقيتين في قطاع الطيران، فإنهما يوفران الأساس المفاهيمي الذي يمكن من خلاله تحليل نضج إدارة المخاطر في هذا القطاع وربطها بالأداء والمرونة والتعافي.</w:t>
      </w:r>
    </w:p>
    <w:p w14:paraId="56E1D99B" w14:textId="77777777" w:rsidR="00F1514F" w:rsidRPr="007075A0" w:rsidRDefault="00F1514F" w:rsidP="00F1514F">
      <w:pPr>
        <w:pStyle w:val="2"/>
        <w:bidi/>
        <w:spacing w:before="0" w:after="0" w:line="360" w:lineRule="auto"/>
        <w:jc w:val="both"/>
        <w:rPr>
          <w:rFonts w:ascii="Sakkal Majalla" w:hAnsi="Sakkal Majalla" w:cs="Sakkal Majalla"/>
          <w:b/>
          <w:bCs/>
          <w:color w:val="auto"/>
          <w:rtl/>
        </w:rPr>
      </w:pPr>
      <w:bookmarkStart w:id="11" w:name="_Toc225375282"/>
      <w:r w:rsidRPr="007075A0">
        <w:rPr>
          <w:rFonts w:ascii="Sakkal Majalla" w:hAnsi="Sakkal Majalla" w:cs="Sakkal Majalla"/>
          <w:b/>
          <w:bCs/>
          <w:color w:val="auto"/>
          <w:rtl/>
        </w:rPr>
        <w:t>التعقيب على الدراسات السابقة</w:t>
      </w:r>
      <w:bookmarkEnd w:id="11"/>
    </w:p>
    <w:p w14:paraId="5B04A3C4" w14:textId="77777777" w:rsidR="00C653D1" w:rsidRDefault="00C653D1" w:rsidP="00F1514F">
      <w:pPr>
        <w:pStyle w:val="a4"/>
        <w:spacing w:line="360" w:lineRule="auto"/>
        <w:jc w:val="both"/>
        <w:rPr>
          <w:rFonts w:ascii="Sakkal Majalla" w:hAnsi="Sakkal Majalla" w:cs="Sakkal Majalla"/>
          <w:sz w:val="32"/>
          <w:szCs w:val="32"/>
          <w:rtl/>
        </w:rPr>
      </w:pPr>
      <w:r w:rsidRPr="00C653D1">
        <w:rPr>
          <w:rFonts w:ascii="Sakkal Majalla" w:hAnsi="Sakkal Majalla" w:cs="Sakkal Majalla"/>
          <w:sz w:val="32"/>
          <w:szCs w:val="32"/>
          <w:rtl/>
        </w:rPr>
        <w:t xml:space="preserve">يتضح من الدراسات السابقة أن قطاع الطيران يُعد من أكثر القطاعات تأثرًا بالأزمات العالمية، وأن كفاءة إدارة المخاطر والمرونة التشغيلية تسهمان في تعزيز قدرة الشركات على مواجهة الأزمات والحد من آثارها المالية والتشغيلية والاستراتيجية. </w:t>
      </w:r>
    </w:p>
    <w:p w14:paraId="61AC2497" w14:textId="056050B3" w:rsidR="00F1514F" w:rsidRDefault="00C653D1" w:rsidP="00F1514F">
      <w:pPr>
        <w:pStyle w:val="a4"/>
        <w:spacing w:line="360" w:lineRule="auto"/>
        <w:jc w:val="both"/>
        <w:rPr>
          <w:rFonts w:ascii="Sakkal Majalla" w:hAnsi="Sakkal Majalla" w:cs="Sakkal Majalla"/>
          <w:sz w:val="32"/>
          <w:szCs w:val="32"/>
          <w:rtl/>
        </w:rPr>
      </w:pPr>
      <w:r w:rsidRPr="00C653D1">
        <w:rPr>
          <w:rFonts w:ascii="Sakkal Majalla" w:hAnsi="Sakkal Majalla" w:cs="Sakkal Majalla"/>
          <w:sz w:val="32"/>
          <w:szCs w:val="32"/>
          <w:rtl/>
        </w:rPr>
        <w:t>كما أظهرت المقارنة أن الدراسات العربية ركزت بصورة أكبر على إدارة الأزمات والجوانب التنظيمية، بينما اهتمت الدراسات الأجنبية بالمخاطر الجيوسياسية والمرونة التشغيلية وتأثير البيئة الاقتصادية بعد الجائحة. وانطلاقًا من ذلك، تتميز الدراسة الحالية بتبني منظور إداري متكامل يربط بين ممارسات إدارة المخاطر وقدرة قطاع الطيران على التكيف والاستمرار والتعافي في ظل بيئة اقتصادية غير مستقرة.</w:t>
      </w:r>
    </w:p>
    <w:p w14:paraId="74FB9670" w14:textId="77777777" w:rsidR="00C653D1" w:rsidRDefault="00C653D1" w:rsidP="00F1514F">
      <w:pPr>
        <w:pStyle w:val="a4"/>
        <w:spacing w:line="360" w:lineRule="auto"/>
        <w:jc w:val="both"/>
        <w:rPr>
          <w:rFonts w:ascii="Sakkal Majalla" w:hAnsi="Sakkal Majalla" w:cs="Sakkal Majalla"/>
          <w:sz w:val="32"/>
          <w:szCs w:val="32"/>
          <w:rtl/>
        </w:rPr>
      </w:pPr>
    </w:p>
    <w:p w14:paraId="5F064C75" w14:textId="77777777" w:rsidR="00C653D1" w:rsidRDefault="00C653D1" w:rsidP="00F1514F">
      <w:pPr>
        <w:pStyle w:val="a4"/>
        <w:spacing w:line="360" w:lineRule="auto"/>
        <w:jc w:val="both"/>
        <w:rPr>
          <w:rFonts w:ascii="Sakkal Majalla" w:hAnsi="Sakkal Majalla" w:cs="Sakkal Majalla"/>
          <w:sz w:val="32"/>
          <w:szCs w:val="32"/>
          <w:rtl/>
        </w:rPr>
      </w:pPr>
    </w:p>
    <w:p w14:paraId="6F8EF2B0" w14:textId="77777777" w:rsidR="00C653D1" w:rsidRDefault="00C653D1" w:rsidP="00F1514F">
      <w:pPr>
        <w:pStyle w:val="a4"/>
        <w:spacing w:line="360" w:lineRule="auto"/>
        <w:jc w:val="both"/>
        <w:rPr>
          <w:rFonts w:ascii="Sakkal Majalla" w:hAnsi="Sakkal Majalla" w:cs="Sakkal Majalla"/>
          <w:sz w:val="32"/>
          <w:szCs w:val="32"/>
          <w:rtl/>
        </w:rPr>
      </w:pPr>
    </w:p>
    <w:p w14:paraId="7C24B43D" w14:textId="77777777" w:rsidR="00C653D1" w:rsidRDefault="00C653D1" w:rsidP="00F1514F">
      <w:pPr>
        <w:pStyle w:val="a4"/>
        <w:spacing w:line="360" w:lineRule="auto"/>
        <w:jc w:val="both"/>
        <w:rPr>
          <w:rFonts w:ascii="Sakkal Majalla" w:hAnsi="Sakkal Majalla" w:cs="Sakkal Majalla"/>
          <w:sz w:val="32"/>
          <w:szCs w:val="32"/>
          <w:rtl/>
        </w:rPr>
      </w:pPr>
    </w:p>
    <w:p w14:paraId="18DFCD5C" w14:textId="77777777" w:rsidR="00C653D1" w:rsidRDefault="00C653D1" w:rsidP="00F1514F">
      <w:pPr>
        <w:pStyle w:val="a4"/>
        <w:spacing w:line="360" w:lineRule="auto"/>
        <w:jc w:val="both"/>
        <w:rPr>
          <w:rFonts w:ascii="Sakkal Majalla" w:hAnsi="Sakkal Majalla" w:cs="Sakkal Majalla"/>
          <w:sz w:val="32"/>
          <w:szCs w:val="32"/>
          <w:rtl/>
        </w:rPr>
      </w:pPr>
    </w:p>
    <w:p w14:paraId="19F64B52" w14:textId="77777777" w:rsidR="00C653D1" w:rsidRDefault="00C653D1" w:rsidP="00F1514F">
      <w:pPr>
        <w:pStyle w:val="a4"/>
        <w:spacing w:line="360" w:lineRule="auto"/>
        <w:jc w:val="both"/>
        <w:rPr>
          <w:rFonts w:ascii="Sakkal Majalla" w:hAnsi="Sakkal Majalla" w:cs="Sakkal Majalla"/>
          <w:sz w:val="32"/>
          <w:szCs w:val="32"/>
          <w:rtl/>
        </w:rPr>
      </w:pPr>
    </w:p>
    <w:p w14:paraId="5747998D" w14:textId="77777777" w:rsidR="00C653D1" w:rsidRDefault="00C653D1" w:rsidP="00F1514F">
      <w:pPr>
        <w:pStyle w:val="a4"/>
        <w:spacing w:line="360" w:lineRule="auto"/>
        <w:jc w:val="both"/>
        <w:rPr>
          <w:rFonts w:ascii="Sakkal Majalla" w:hAnsi="Sakkal Majalla" w:cs="Sakkal Majalla"/>
          <w:sz w:val="32"/>
          <w:szCs w:val="32"/>
          <w:rtl/>
        </w:rPr>
      </w:pPr>
    </w:p>
    <w:p w14:paraId="0FD1F994" w14:textId="77777777" w:rsidR="00C653D1" w:rsidRPr="007075A0" w:rsidRDefault="00C653D1" w:rsidP="00F1514F">
      <w:pPr>
        <w:pStyle w:val="a4"/>
        <w:spacing w:line="360" w:lineRule="auto"/>
        <w:jc w:val="both"/>
        <w:rPr>
          <w:rFonts w:ascii="Sakkal Majalla" w:hAnsi="Sakkal Majalla" w:cs="Sakkal Majalla"/>
          <w:sz w:val="32"/>
          <w:szCs w:val="32"/>
          <w:rtl/>
        </w:rPr>
      </w:pPr>
    </w:p>
    <w:p w14:paraId="625B20DD" w14:textId="77777777" w:rsidR="00F1514F" w:rsidRPr="007075A0" w:rsidRDefault="00F1514F" w:rsidP="00F1514F">
      <w:pPr>
        <w:bidi/>
        <w:spacing w:after="0" w:line="360" w:lineRule="auto"/>
        <w:jc w:val="center"/>
        <w:rPr>
          <w:rFonts w:ascii="Sakkal Majalla" w:hAnsi="Sakkal Majalla" w:cs="Sakkal Majalla"/>
          <w:b/>
          <w:bCs/>
          <w:sz w:val="32"/>
          <w:szCs w:val="32"/>
        </w:rPr>
      </w:pPr>
    </w:p>
    <w:p w14:paraId="5D08A11D" w14:textId="77777777" w:rsidR="00F1514F" w:rsidRPr="007075A0" w:rsidRDefault="00F1514F" w:rsidP="00F1514F">
      <w:pPr>
        <w:bidi/>
        <w:spacing w:after="0" w:line="360" w:lineRule="auto"/>
        <w:jc w:val="center"/>
        <w:rPr>
          <w:rFonts w:ascii="Sakkal Majalla" w:hAnsi="Sakkal Majalla" w:cs="Sakkal Majalla"/>
          <w:b/>
          <w:bCs/>
          <w:sz w:val="32"/>
          <w:szCs w:val="32"/>
        </w:rPr>
      </w:pPr>
    </w:p>
    <w:p w14:paraId="2F19C5C7" w14:textId="77777777" w:rsidR="00F1514F" w:rsidRPr="007075A0" w:rsidRDefault="00F1514F" w:rsidP="00F1514F">
      <w:pPr>
        <w:bidi/>
        <w:spacing w:after="0" w:line="360" w:lineRule="auto"/>
        <w:jc w:val="center"/>
        <w:rPr>
          <w:rFonts w:ascii="Sakkal Majalla" w:hAnsi="Sakkal Majalla" w:cs="Sakkal Majalla"/>
          <w:b/>
          <w:bCs/>
          <w:sz w:val="32"/>
          <w:szCs w:val="32"/>
        </w:rPr>
      </w:pPr>
    </w:p>
    <w:p w14:paraId="0AC540E2" w14:textId="77777777" w:rsidR="00F1514F" w:rsidRPr="007075A0" w:rsidRDefault="00F1514F" w:rsidP="00F1514F">
      <w:pPr>
        <w:bidi/>
        <w:spacing w:after="0" w:line="360" w:lineRule="auto"/>
        <w:jc w:val="center"/>
        <w:rPr>
          <w:rFonts w:ascii="Sakkal Majalla" w:hAnsi="Sakkal Majalla" w:cs="Sakkal Majalla"/>
          <w:b/>
          <w:bCs/>
          <w:sz w:val="32"/>
          <w:szCs w:val="32"/>
        </w:rPr>
      </w:pPr>
      <w:r w:rsidRPr="007075A0">
        <w:rPr>
          <w:rFonts w:ascii="Sakkal Majalla" w:hAnsi="Sakkal Majalla" w:cs="Sakkal Majalla"/>
          <w:bCs/>
          <w:noProof/>
          <w:sz w:val="32"/>
          <w:szCs w:val="32"/>
        </w:rPr>
        <mc:AlternateContent>
          <mc:Choice Requires="wps">
            <w:drawing>
              <wp:anchor distT="0" distB="0" distL="114300" distR="114300" simplePos="0" relativeHeight="251660288" behindDoc="0" locked="0" layoutInCell="1" hidden="0" allowOverlap="1" wp14:anchorId="45C52EBF" wp14:editId="389F2BEE">
                <wp:simplePos x="0" y="0"/>
                <wp:positionH relativeFrom="margin">
                  <wp:align>center</wp:align>
                </wp:positionH>
                <wp:positionV relativeFrom="paragraph">
                  <wp:posOffset>75888</wp:posOffset>
                </wp:positionV>
                <wp:extent cx="2676525" cy="2247900"/>
                <wp:effectExtent l="0" t="0" r="28575" b="19050"/>
                <wp:wrapNone/>
                <wp:docPr id="1185606345" name="مستطيل: زوايا مستديرة 1185606345"/>
                <wp:cNvGraphicFramePr/>
                <a:graphic xmlns:a="http://schemas.openxmlformats.org/drawingml/2006/main">
                  <a:graphicData uri="http://schemas.microsoft.com/office/word/2010/wordprocessingShape">
                    <wps:wsp>
                      <wps:cNvSpPr/>
                      <wps:spPr>
                        <a:xfrm>
                          <a:off x="0" y="0"/>
                          <a:ext cx="2676525" cy="2247900"/>
                        </a:xfrm>
                        <a:prstGeom prst="roundRect">
                          <a:avLst>
                            <a:gd name="adj" fmla="val 13676"/>
                          </a:avLst>
                        </a:prstGeom>
                        <a:noFill/>
                        <a:ln w="19050" cap="flat" cmpd="sng">
                          <a:solidFill>
                            <a:schemeClr val="dk1"/>
                          </a:solidFill>
                          <a:prstDash val="solid"/>
                          <a:miter lim="800000"/>
                          <a:headEnd type="none" w="sm" len="sm"/>
                          <a:tailEnd type="none" w="sm" len="sm"/>
                        </a:ln>
                      </wps:spPr>
                      <wps:txbx>
                        <w:txbxContent>
                          <w:p w14:paraId="5665FA58" w14:textId="77777777" w:rsidR="00F1514F" w:rsidRDefault="00F1514F" w:rsidP="00F1514F">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oundrect w14:anchorId="45C52EBF" id="مستطيل: زوايا مستديرة 1185606345" o:spid="_x0000_s1028" style="position:absolute;left:0;text-align:left;margin-left:0;margin-top:6pt;width:210.75pt;height:177pt;z-index:251660288;visibility:visible;mso-wrap-style:square;mso-wrap-distance-left:9pt;mso-wrap-distance-top:0;mso-wrap-distance-right:9pt;mso-wrap-distance-bottom:0;mso-position-horizontal:center;mso-position-horizontal-relative:margin;mso-position-vertical:absolute;mso-position-vertical-relative:text;v-text-anchor:middle" arcsize="896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" filled="f" strokecolor="black [3200]" strokeweight="1.5pt">
                <v:stroke startarrowwidth="narrow" startarrowlength="short" endarrowwidth="narrow" endarrowlength="short" joinstyle="miter"/>
                <v:textbox inset="2.53958mm,2.53958mm,2.53958mm,2.53958mm">
                  <w:txbxContent>
                    <w:p w14:paraId="5665FA58" w14:textId="77777777" w:rsidR="00F1514F" w:rsidRDefault="00F1514F" w:rsidP="00F1514F">
                      <w:pPr>
                        <w:spacing w:after="0" w:line="240" w:lineRule="auto"/>
                        <w:textDirection w:val="btLr"/>
                      </w:pPr>
                    </w:p>
                  </w:txbxContent>
                </v:textbox>
                <w10:wrap anchorx="margin"/>
              </v:roundrect>
            </w:pict>
          </mc:Fallback>
        </mc:AlternateContent>
      </w:r>
    </w:p>
    <w:p w14:paraId="4C56CC8F" w14:textId="77777777" w:rsidR="00F1514F" w:rsidRPr="007075A0" w:rsidRDefault="00F1514F" w:rsidP="00F1514F">
      <w:pPr>
        <w:bidi/>
        <w:spacing w:after="0" w:line="360" w:lineRule="auto"/>
        <w:jc w:val="center"/>
        <w:rPr>
          <w:rFonts w:ascii="Sakkal Majalla" w:hAnsi="Sakkal Majalla" w:cs="Sakkal Majalla"/>
          <w:b/>
          <w:bCs/>
          <w:sz w:val="32"/>
          <w:szCs w:val="32"/>
          <w:rtl/>
        </w:rPr>
      </w:pPr>
    </w:p>
    <w:p w14:paraId="38F2551A" w14:textId="77777777" w:rsidR="00F1514F" w:rsidRPr="007075A0" w:rsidRDefault="00F1514F" w:rsidP="00F1514F">
      <w:pPr>
        <w:bidi/>
        <w:spacing w:after="0" w:line="360" w:lineRule="auto"/>
        <w:jc w:val="center"/>
        <w:rPr>
          <w:rFonts w:ascii="Sakkal Majalla" w:hAnsi="Sakkal Majalla" w:cs="Sakkal Majalla"/>
          <w:b/>
          <w:bCs/>
          <w:sz w:val="32"/>
          <w:szCs w:val="32"/>
          <w:rtl/>
        </w:rPr>
      </w:pPr>
      <w:r w:rsidRPr="007075A0">
        <w:rPr>
          <w:rFonts w:ascii="Sakkal Majalla" w:hAnsi="Sakkal Majalla" w:cs="Sakkal Majalla"/>
          <w:b/>
          <w:bCs/>
          <w:sz w:val="32"/>
          <w:szCs w:val="32"/>
          <w:rtl/>
        </w:rPr>
        <w:t>الفصل الثاني</w:t>
      </w:r>
      <w:bookmarkStart w:id="12" w:name="_Toc134273017"/>
    </w:p>
    <w:p w14:paraId="43B7A767" w14:textId="77777777" w:rsidR="00F1514F" w:rsidRPr="007075A0" w:rsidRDefault="00F1514F" w:rsidP="00F1514F">
      <w:pPr>
        <w:bidi/>
        <w:spacing w:after="0" w:line="360" w:lineRule="auto"/>
        <w:jc w:val="center"/>
        <w:rPr>
          <w:rFonts w:ascii="Sakkal Majalla" w:hAnsi="Sakkal Majalla" w:cs="Sakkal Majalla"/>
          <w:b/>
          <w:bCs/>
          <w:sz w:val="32"/>
          <w:szCs w:val="32"/>
          <w:rtl/>
        </w:rPr>
      </w:pPr>
      <w:r w:rsidRPr="007075A0">
        <w:rPr>
          <w:rFonts w:ascii="Sakkal Majalla" w:hAnsi="Sakkal Majalla" w:cs="Sakkal Majalla"/>
          <w:b/>
          <w:bCs/>
          <w:sz w:val="32"/>
          <w:szCs w:val="32"/>
          <w:rtl/>
        </w:rPr>
        <w:t xml:space="preserve"> </w:t>
      </w:r>
      <w:bookmarkEnd w:id="12"/>
      <w:r w:rsidRPr="007075A0">
        <w:rPr>
          <w:rFonts w:ascii="Sakkal Majalla" w:hAnsi="Sakkal Majalla" w:cs="Sakkal Majalla"/>
          <w:b/>
          <w:bCs/>
          <w:sz w:val="32"/>
          <w:szCs w:val="32"/>
          <w:rtl/>
        </w:rPr>
        <w:t>المنطلقات النظرية للدراسة</w:t>
      </w:r>
    </w:p>
    <w:p w14:paraId="779DF5E7" w14:textId="77777777" w:rsidR="00F1514F" w:rsidRPr="007075A0" w:rsidRDefault="00F1514F" w:rsidP="00F1514F">
      <w:pPr>
        <w:pStyle w:val="a4"/>
        <w:spacing w:line="360" w:lineRule="auto"/>
        <w:jc w:val="both"/>
        <w:rPr>
          <w:rFonts w:ascii="Sakkal Majalla" w:hAnsi="Sakkal Majalla" w:cs="Sakkal Majalla"/>
          <w:sz w:val="32"/>
          <w:szCs w:val="32"/>
          <w:rtl/>
        </w:rPr>
      </w:pPr>
    </w:p>
    <w:p w14:paraId="01EF96CF" w14:textId="77777777" w:rsidR="00F1514F" w:rsidRPr="007075A0" w:rsidRDefault="00F1514F" w:rsidP="00F1514F">
      <w:pPr>
        <w:pStyle w:val="a4"/>
        <w:spacing w:line="360" w:lineRule="auto"/>
        <w:jc w:val="both"/>
        <w:rPr>
          <w:rFonts w:ascii="Sakkal Majalla" w:hAnsi="Sakkal Majalla" w:cs="Sakkal Majalla"/>
          <w:sz w:val="32"/>
          <w:szCs w:val="32"/>
          <w:rtl/>
        </w:rPr>
      </w:pPr>
    </w:p>
    <w:p w14:paraId="5F79284A" w14:textId="77777777" w:rsidR="00F1514F" w:rsidRPr="007075A0" w:rsidRDefault="00F1514F" w:rsidP="00F1514F">
      <w:pPr>
        <w:bidi/>
        <w:spacing w:after="0" w:line="360" w:lineRule="auto"/>
        <w:ind w:firstLine="567"/>
        <w:rPr>
          <w:rFonts w:ascii="Sakkal Majalla" w:hAnsi="Sakkal Majalla" w:cs="Sakkal Majalla"/>
          <w:sz w:val="32"/>
          <w:szCs w:val="32"/>
          <w:rtl/>
        </w:rPr>
      </w:pPr>
      <w:r w:rsidRPr="007075A0">
        <w:rPr>
          <w:rFonts w:ascii="Sakkal Majalla" w:hAnsi="Sakkal Majalla" w:cs="Sakkal Majalla"/>
          <w:sz w:val="32"/>
          <w:szCs w:val="32"/>
          <w:rtl/>
        </w:rPr>
        <w:br w:type="page"/>
      </w:r>
    </w:p>
    <w:p w14:paraId="460B755A" w14:textId="77777777" w:rsidR="00F1514F" w:rsidRPr="007075A0" w:rsidRDefault="00F1514F" w:rsidP="00F1514F">
      <w:pPr>
        <w:bidi/>
        <w:spacing w:after="0" w:line="360" w:lineRule="auto"/>
        <w:rPr>
          <w:rFonts w:ascii="Sakkal Majalla" w:hAnsi="Sakkal Majalla" w:cs="Sakkal Majalla"/>
          <w:b/>
          <w:bCs/>
          <w:sz w:val="32"/>
          <w:szCs w:val="32"/>
          <w:u w:val="single"/>
          <w:rtl/>
        </w:rPr>
      </w:pPr>
      <w:r w:rsidRPr="007075A0">
        <w:rPr>
          <w:rFonts w:ascii="Sakkal Majalla" w:hAnsi="Sakkal Majalla" w:cs="Sakkal Majalla"/>
          <w:b/>
          <w:bCs/>
          <w:sz w:val="32"/>
          <w:szCs w:val="32"/>
          <w:u w:val="single"/>
          <w:rtl/>
        </w:rPr>
        <w:lastRenderedPageBreak/>
        <w:t>المنطلقات النظرية للدراسة:</w:t>
      </w:r>
    </w:p>
    <w:p w14:paraId="40A1DFB4" w14:textId="77777777" w:rsidR="00F1514F" w:rsidRPr="007075A0" w:rsidRDefault="00F1514F" w:rsidP="00F1514F">
      <w:pPr>
        <w:bidi/>
        <w:spacing w:after="0" w:line="360" w:lineRule="auto"/>
        <w:jc w:val="both"/>
        <w:rPr>
          <w:rFonts w:ascii="Sakkal Majalla" w:hAnsi="Sakkal Majalla" w:cs="Sakkal Majalla"/>
          <w:b/>
          <w:bCs/>
          <w:sz w:val="32"/>
          <w:szCs w:val="32"/>
          <w:rtl/>
        </w:rPr>
      </w:pPr>
      <w:r w:rsidRPr="007075A0">
        <w:rPr>
          <w:rFonts w:ascii="Sakkal Majalla" w:hAnsi="Sakkal Majalla" w:cs="Sakkal Majalla"/>
          <w:b/>
          <w:bCs/>
          <w:sz w:val="32"/>
          <w:szCs w:val="32"/>
          <w:rtl/>
        </w:rPr>
        <w:t>المبحث الأول: مفهوم إدارة المخاطر:</w:t>
      </w:r>
    </w:p>
    <w:p w14:paraId="1D0FC659" w14:textId="77777777" w:rsidR="00F1514F" w:rsidRPr="007075A0" w:rsidRDefault="00F1514F" w:rsidP="00F1514F">
      <w:pPr>
        <w:pStyle w:val="a5"/>
        <w:spacing w:line="360" w:lineRule="auto"/>
        <w:rPr>
          <w:rFonts w:ascii="Sakkal Majalla" w:hAnsi="Sakkal Majalla" w:cs="Sakkal Majalla"/>
          <w:rtl/>
        </w:rPr>
      </w:pPr>
      <w:r w:rsidRPr="007075A0">
        <w:rPr>
          <w:rFonts w:ascii="Sakkal Majalla" w:hAnsi="Sakkal Majalla" w:cs="Sakkal Majalla"/>
          <w:rtl/>
        </w:rPr>
        <w:t>أولًا: مفهوم إدارة المخاطر</w:t>
      </w:r>
    </w:p>
    <w:p w14:paraId="03229F62" w14:textId="038FC803" w:rsidR="00F1514F" w:rsidRPr="007075A0" w:rsidRDefault="008946E7" w:rsidP="00F1514F">
      <w:pPr>
        <w:bidi/>
        <w:spacing w:after="0" w:line="360" w:lineRule="auto"/>
        <w:ind w:firstLine="720"/>
        <w:jc w:val="both"/>
        <w:rPr>
          <w:rFonts w:ascii="Sakkal Majalla" w:hAnsi="Sakkal Majalla" w:cs="Sakkal Majalla"/>
          <w:color w:val="000000" w:themeColor="text1"/>
          <w:sz w:val="32"/>
          <w:szCs w:val="32"/>
          <w:rtl/>
        </w:rPr>
      </w:pPr>
      <w:r w:rsidRPr="008946E7">
        <w:rPr>
          <w:rFonts w:ascii="Sakkal Majalla" w:hAnsi="Sakkal Majalla" w:cs="Sakkal Majalla"/>
          <w:sz w:val="32"/>
          <w:szCs w:val="32"/>
          <w:rtl/>
        </w:rPr>
        <w:t>تُعد إدارة المخاطر من المفاهيم الرئيسة في الإدارة الحديثة، إذ تمثل عملية منهجية تهدف إلى تحديد المخاطر وتحليلها وتقييمها ووضع الإجراءات المناسبة للتعامل معها ومتابعتها بصورة مستمرة. وقد تطور مفهومها من التركيز على الحد من الخسائر إلى كونه مدخلًا استراتيجيًا يدعم الحوكمة، واتخاذ القرار، واستمرارية الأعمال. ويُقصد بها إجرائيًا في هذه الدراسة مستوى تطبيق مؤسسات قطاع الطيران لعمليات تحديد المخاطر وتقييمها والاستجابة لها ومراقبتها في ظل بيئة اقتصادية غير مستقرة، بما يسهم في الحد من آثارها السلبية وتعزيز استدامة الأداء</w:t>
      </w:r>
      <w:r w:rsidR="00F1514F" w:rsidRPr="007075A0">
        <w:rPr>
          <w:rFonts w:ascii="Sakkal Majalla" w:hAnsi="Sakkal Majalla" w:cs="Sakkal Majalla"/>
          <w:color w:val="000000" w:themeColor="text1"/>
          <w:sz w:val="32"/>
          <w:szCs w:val="32"/>
          <w:rtl/>
        </w:rPr>
        <w:t xml:space="preserve"> (شحاته وبدير، 2021).</w:t>
      </w:r>
    </w:p>
    <w:p w14:paraId="624917C4" w14:textId="1440FBA6" w:rsidR="00F1514F" w:rsidRPr="007075A0" w:rsidRDefault="008F07FA" w:rsidP="00F1514F">
      <w:pPr>
        <w:bidi/>
        <w:spacing w:after="0" w:line="360" w:lineRule="auto"/>
        <w:ind w:firstLine="720"/>
        <w:jc w:val="both"/>
        <w:rPr>
          <w:rFonts w:ascii="Sakkal Majalla" w:hAnsi="Sakkal Majalla" w:cs="Sakkal Majalla"/>
          <w:color w:val="000000" w:themeColor="text1"/>
          <w:sz w:val="32"/>
          <w:szCs w:val="32"/>
          <w:rtl/>
        </w:rPr>
      </w:pPr>
      <w:r w:rsidRPr="008F07FA">
        <w:rPr>
          <w:rFonts w:ascii="Sakkal Majalla" w:hAnsi="Sakkal Majalla" w:cs="Sakkal Majalla"/>
          <w:color w:val="000000" w:themeColor="text1"/>
          <w:sz w:val="32"/>
          <w:szCs w:val="32"/>
          <w:rtl/>
        </w:rPr>
        <w:t>تمثل إدارة المخاطر منهجًا إداريًا منظمًا يركز على التعرف على المخاطر المحتملة وتقييمها واتخاذ الإجراءات المناسبة للحد من آثارها بما يدعم تحقيق الأهداف الاستراتيجية. كما تسهم في تقليل الخسائر، وتحسين جودة القرارات، والاستفادة من الخبرات السابقة لتعزيز الأداء المؤسسي. لذلك، تُعد إدارة المخاطر أداة استراتيجية تسهم في رفع كفاءة المنظمة وتعزيز قدرتها على النجاح والاستدامة</w:t>
      </w:r>
      <w:r w:rsidR="00F1514F" w:rsidRPr="007075A0">
        <w:rPr>
          <w:rFonts w:ascii="Sakkal Majalla" w:hAnsi="Sakkal Majalla" w:cs="Sakkal Majalla"/>
          <w:color w:val="000000" w:themeColor="text1"/>
          <w:sz w:val="32"/>
          <w:szCs w:val="32"/>
          <w:rtl/>
        </w:rPr>
        <w:t xml:space="preserve"> (المطيري، </w:t>
      </w:r>
      <w:r w:rsidR="00F1514F" w:rsidRPr="007075A0">
        <w:rPr>
          <w:rFonts w:ascii="Sakkal Majalla" w:hAnsi="Sakkal Majalla" w:cs="Sakkal Majalla"/>
          <w:color w:val="000000" w:themeColor="text1"/>
          <w:sz w:val="32"/>
          <w:szCs w:val="32"/>
          <w:rtl/>
          <w:lang w:bidi="fa-IR"/>
        </w:rPr>
        <w:t>۲۰۱۹</w:t>
      </w:r>
      <w:r w:rsidR="00F1514F" w:rsidRPr="007075A0">
        <w:rPr>
          <w:rFonts w:ascii="Sakkal Majalla" w:hAnsi="Sakkal Majalla" w:cs="Sakkal Majalla"/>
          <w:color w:val="000000" w:themeColor="text1"/>
          <w:sz w:val="32"/>
          <w:szCs w:val="32"/>
          <w:rtl/>
        </w:rPr>
        <w:t>)</w:t>
      </w:r>
      <w:r w:rsidR="00F1514F" w:rsidRPr="007075A0">
        <w:rPr>
          <w:rFonts w:ascii="Sakkal Majalla" w:hAnsi="Sakkal Majalla" w:cs="Sakkal Majalla"/>
          <w:color w:val="000000" w:themeColor="text1"/>
          <w:sz w:val="32"/>
          <w:szCs w:val="32"/>
        </w:rPr>
        <w:t>.</w:t>
      </w:r>
    </w:p>
    <w:p w14:paraId="2921A324" w14:textId="77777777" w:rsidR="00F1514F" w:rsidRPr="007075A0" w:rsidRDefault="00F1514F" w:rsidP="00F1514F">
      <w:pPr>
        <w:bidi/>
        <w:spacing w:after="0" w:line="360" w:lineRule="auto"/>
        <w:ind w:firstLine="720"/>
        <w:jc w:val="both"/>
        <w:rPr>
          <w:rFonts w:ascii="Sakkal Majalla" w:hAnsi="Sakkal Majalla" w:cs="Sakkal Majalla"/>
          <w:color w:val="000000" w:themeColor="text1"/>
          <w:sz w:val="32"/>
          <w:szCs w:val="32"/>
        </w:rPr>
      </w:pPr>
      <w:r w:rsidRPr="007075A0">
        <w:rPr>
          <w:rFonts w:ascii="Sakkal Majalla" w:hAnsi="Sakkal Majalla" w:cs="Sakkal Majalla"/>
          <w:color w:val="000000" w:themeColor="text1"/>
          <w:sz w:val="32"/>
          <w:szCs w:val="32"/>
          <w:rtl/>
        </w:rPr>
        <w:t>تهدف عملية إدارة المخاطر إلى تواجه المؤسسة بهدف التقليل من الخسائر الناتجة عنها، والسعي نحو تحقيق أهدافها المنشودة بكفاءة وفاعلية (</w:t>
      </w:r>
      <w:proofErr w:type="spellStart"/>
      <w:r w:rsidRPr="007075A0">
        <w:rPr>
          <w:rFonts w:ascii="Sakkal Majalla" w:hAnsi="Sakkal Majalla" w:cs="Sakkal Majalla"/>
          <w:color w:val="000000" w:themeColor="text1"/>
          <w:sz w:val="32"/>
          <w:szCs w:val="32"/>
          <w:rtl/>
        </w:rPr>
        <w:t>المخلفي</w:t>
      </w:r>
      <w:proofErr w:type="spellEnd"/>
      <w:r w:rsidRPr="007075A0">
        <w:rPr>
          <w:rFonts w:ascii="Sakkal Majalla" w:hAnsi="Sakkal Majalla" w:cs="Sakkal Majalla"/>
          <w:color w:val="000000" w:themeColor="text1"/>
          <w:sz w:val="32"/>
          <w:szCs w:val="32"/>
          <w:rtl/>
        </w:rPr>
        <w:t xml:space="preserve">، </w:t>
      </w:r>
      <w:r w:rsidRPr="007075A0">
        <w:rPr>
          <w:rFonts w:ascii="Sakkal Majalla" w:hAnsi="Sakkal Majalla" w:cs="Sakkal Majalla"/>
          <w:color w:val="000000" w:themeColor="text1"/>
          <w:sz w:val="32"/>
          <w:szCs w:val="32"/>
          <w:rtl/>
          <w:lang w:bidi="fa-IR"/>
        </w:rPr>
        <w:t>۲۰۱۹)</w:t>
      </w:r>
      <w:r w:rsidRPr="007075A0">
        <w:rPr>
          <w:rFonts w:ascii="Sakkal Majalla" w:hAnsi="Sakkal Majalla" w:cs="Sakkal Majalla"/>
          <w:color w:val="000000" w:themeColor="text1"/>
          <w:sz w:val="32"/>
          <w:szCs w:val="32"/>
        </w:rPr>
        <w:t>.</w:t>
      </w:r>
    </w:p>
    <w:p w14:paraId="0A7C5AA6" w14:textId="77777777" w:rsidR="00F1514F" w:rsidRPr="007075A0" w:rsidRDefault="00F1514F" w:rsidP="00F1514F">
      <w:pPr>
        <w:bidi/>
        <w:spacing w:after="0" w:line="360" w:lineRule="auto"/>
        <w:ind w:firstLine="720"/>
        <w:jc w:val="both"/>
        <w:rPr>
          <w:rFonts w:ascii="Sakkal Majalla" w:hAnsi="Sakkal Majalla" w:cs="Sakkal Majalla"/>
          <w:color w:val="000000" w:themeColor="text1"/>
          <w:sz w:val="32"/>
          <w:szCs w:val="32"/>
          <w:rtl/>
        </w:rPr>
      </w:pPr>
      <w:r w:rsidRPr="007075A0">
        <w:rPr>
          <w:rFonts w:ascii="Sakkal Majalla" w:hAnsi="Sakkal Majalla" w:cs="Sakkal Majalla"/>
          <w:color w:val="000000" w:themeColor="text1"/>
          <w:sz w:val="32"/>
          <w:szCs w:val="32"/>
          <w:rtl/>
        </w:rPr>
        <w:t xml:space="preserve">وتضمن مجموعة من إجراءات وأنشطة وعمليات وأدوات وتقنيات تساعد المؤسسة التعليمية على التصدي لخطر محتمل يمكن أن يكون له تأثيرات سلبية على المؤسسة، أو على منسوبيها، أو على المستفيدين منها من المجتمع والبيئة المحيطة (شحاتة وبدير، </w:t>
      </w:r>
      <w:r w:rsidRPr="007075A0">
        <w:rPr>
          <w:rFonts w:ascii="Sakkal Majalla" w:hAnsi="Sakkal Majalla" w:cs="Sakkal Majalla"/>
          <w:color w:val="000000" w:themeColor="text1"/>
          <w:sz w:val="32"/>
          <w:szCs w:val="32"/>
          <w:rtl/>
          <w:lang w:bidi="fa-IR"/>
        </w:rPr>
        <w:t>۲۰۲۱</w:t>
      </w:r>
      <w:r w:rsidRPr="007075A0">
        <w:rPr>
          <w:rFonts w:ascii="Sakkal Majalla" w:hAnsi="Sakkal Majalla" w:cs="Sakkal Majalla"/>
          <w:color w:val="000000" w:themeColor="text1"/>
          <w:sz w:val="32"/>
          <w:szCs w:val="32"/>
          <w:rtl/>
        </w:rPr>
        <w:t>)</w:t>
      </w:r>
      <w:r w:rsidRPr="007075A0">
        <w:rPr>
          <w:rFonts w:ascii="Sakkal Majalla" w:hAnsi="Sakkal Majalla" w:cs="Sakkal Majalla"/>
          <w:color w:val="000000" w:themeColor="text1"/>
          <w:sz w:val="32"/>
          <w:szCs w:val="32"/>
        </w:rPr>
        <w:t>.</w:t>
      </w:r>
    </w:p>
    <w:p w14:paraId="5FAE391E" w14:textId="77777777" w:rsidR="00F1514F" w:rsidRPr="007075A0" w:rsidRDefault="00F1514F" w:rsidP="00F1514F">
      <w:pPr>
        <w:pStyle w:val="1"/>
        <w:bidi/>
        <w:spacing w:before="0" w:line="360" w:lineRule="auto"/>
        <w:rPr>
          <w:rFonts w:ascii="Sakkal Majalla" w:hAnsi="Sakkal Majalla" w:cs="Sakkal Majalla"/>
          <w:b w:val="0"/>
          <w:bCs w:val="0"/>
          <w:color w:val="000000" w:themeColor="text1"/>
          <w:sz w:val="32"/>
          <w:szCs w:val="32"/>
          <w:rtl/>
        </w:rPr>
      </w:pPr>
      <w:bookmarkStart w:id="13" w:name="_Toc232703125"/>
      <w:r w:rsidRPr="007075A0">
        <w:rPr>
          <w:rFonts w:ascii="Sakkal Majalla" w:hAnsi="Sakkal Majalla" w:cs="Sakkal Majalla"/>
          <w:color w:val="000000" w:themeColor="text1"/>
          <w:sz w:val="32"/>
          <w:szCs w:val="32"/>
          <w:rtl/>
        </w:rPr>
        <w:lastRenderedPageBreak/>
        <w:t>- أهمية إدارة المخاطر:</w:t>
      </w:r>
      <w:bookmarkEnd w:id="13"/>
    </w:p>
    <w:p w14:paraId="39D2112F" w14:textId="77777777" w:rsidR="00F1514F" w:rsidRPr="007075A0" w:rsidRDefault="00F1514F" w:rsidP="00F1514F">
      <w:pPr>
        <w:bidi/>
        <w:spacing w:after="0" w:line="360" w:lineRule="auto"/>
        <w:ind w:firstLine="720"/>
        <w:jc w:val="both"/>
        <w:rPr>
          <w:rFonts w:ascii="Sakkal Majalla" w:hAnsi="Sakkal Majalla" w:cs="Sakkal Majalla"/>
          <w:color w:val="000000" w:themeColor="text1"/>
          <w:sz w:val="32"/>
          <w:szCs w:val="32"/>
          <w:rtl/>
        </w:rPr>
      </w:pPr>
      <w:r w:rsidRPr="007075A0">
        <w:rPr>
          <w:rFonts w:ascii="Sakkal Majalla" w:hAnsi="Sakkal Majalla" w:cs="Sakkal Majalla"/>
          <w:color w:val="000000" w:themeColor="text1"/>
          <w:sz w:val="32"/>
          <w:szCs w:val="32"/>
          <w:rtl/>
        </w:rPr>
        <w:t xml:space="preserve">أشار </w:t>
      </w:r>
      <w:proofErr w:type="spellStart"/>
      <w:r w:rsidRPr="007075A0">
        <w:rPr>
          <w:rFonts w:ascii="Sakkal Majalla" w:hAnsi="Sakkal Majalla" w:cs="Sakkal Majalla"/>
          <w:color w:val="000000" w:themeColor="text1"/>
          <w:sz w:val="32"/>
          <w:szCs w:val="32"/>
          <w:rtl/>
        </w:rPr>
        <w:t>بوجردة</w:t>
      </w:r>
      <w:proofErr w:type="spellEnd"/>
      <w:r w:rsidRPr="007075A0">
        <w:rPr>
          <w:rFonts w:ascii="Sakkal Majalla" w:hAnsi="Sakkal Majalla" w:cs="Sakkal Majalla"/>
          <w:color w:val="000000" w:themeColor="text1"/>
          <w:sz w:val="32"/>
          <w:szCs w:val="32"/>
          <w:rtl/>
        </w:rPr>
        <w:t xml:space="preserve"> (2019)، بأهمية إدارة المخاطر وهي كما يلي:</w:t>
      </w:r>
    </w:p>
    <w:p w14:paraId="6904F5CD" w14:textId="77777777" w:rsidR="008F07FA" w:rsidRPr="008F07FA" w:rsidRDefault="008F07FA" w:rsidP="008F07FA">
      <w:pPr>
        <w:pStyle w:val="a3"/>
        <w:numPr>
          <w:ilvl w:val="0"/>
          <w:numId w:val="8"/>
        </w:numPr>
        <w:tabs>
          <w:tab w:val="left" w:pos="883"/>
        </w:tabs>
        <w:bidi/>
        <w:spacing w:after="0" w:line="360" w:lineRule="auto"/>
        <w:jc w:val="both"/>
        <w:rPr>
          <w:rFonts w:ascii="Sakkal Majalla" w:hAnsi="Sakkal Majalla" w:cs="Sakkal Majalla"/>
          <w:color w:val="000000" w:themeColor="text1"/>
          <w:sz w:val="32"/>
          <w:szCs w:val="32"/>
        </w:rPr>
      </w:pPr>
      <w:r w:rsidRPr="008F07FA">
        <w:rPr>
          <w:rFonts w:ascii="Sakkal Majalla" w:hAnsi="Sakkal Majalla" w:cs="Sakkal Majalla"/>
          <w:color w:val="000000" w:themeColor="text1"/>
          <w:sz w:val="32"/>
          <w:szCs w:val="32"/>
          <w:rtl/>
        </w:rPr>
        <w:t>دعم اتخاذ القرارات والتخطيط الاستراتيجي من خلال تحليل المخاطر والفرص المحتملة.</w:t>
      </w:r>
    </w:p>
    <w:p w14:paraId="7E56A3B8" w14:textId="77777777" w:rsidR="008F07FA" w:rsidRPr="008F07FA" w:rsidRDefault="008F07FA" w:rsidP="008F07FA">
      <w:pPr>
        <w:pStyle w:val="a3"/>
        <w:numPr>
          <w:ilvl w:val="0"/>
          <w:numId w:val="8"/>
        </w:numPr>
        <w:tabs>
          <w:tab w:val="left" w:pos="883"/>
        </w:tabs>
        <w:bidi/>
        <w:spacing w:after="0" w:line="360" w:lineRule="auto"/>
        <w:jc w:val="both"/>
        <w:rPr>
          <w:rFonts w:ascii="Sakkal Majalla" w:hAnsi="Sakkal Majalla" w:cs="Sakkal Majalla"/>
          <w:color w:val="000000" w:themeColor="text1"/>
          <w:sz w:val="32"/>
          <w:szCs w:val="32"/>
        </w:rPr>
      </w:pPr>
      <w:r w:rsidRPr="008F07FA">
        <w:rPr>
          <w:rFonts w:ascii="Sakkal Majalla" w:hAnsi="Sakkal Majalla" w:cs="Sakkal Majalla"/>
          <w:color w:val="000000" w:themeColor="text1"/>
          <w:sz w:val="32"/>
          <w:szCs w:val="32"/>
          <w:rtl/>
        </w:rPr>
        <w:t>توفير إطار عمل متكامل يضمن تنفيذ العمليات بكفاءة ورقابة فعالة.</w:t>
      </w:r>
    </w:p>
    <w:p w14:paraId="5CD3B969" w14:textId="77777777" w:rsidR="008F07FA" w:rsidRPr="008F07FA" w:rsidRDefault="008F07FA" w:rsidP="008F07FA">
      <w:pPr>
        <w:pStyle w:val="a3"/>
        <w:numPr>
          <w:ilvl w:val="0"/>
          <w:numId w:val="8"/>
        </w:numPr>
        <w:tabs>
          <w:tab w:val="left" w:pos="883"/>
        </w:tabs>
        <w:bidi/>
        <w:spacing w:after="0" w:line="360" w:lineRule="auto"/>
        <w:jc w:val="both"/>
        <w:rPr>
          <w:rFonts w:ascii="Sakkal Majalla" w:hAnsi="Sakkal Majalla" w:cs="Sakkal Majalla"/>
          <w:color w:val="000000" w:themeColor="text1"/>
          <w:sz w:val="32"/>
          <w:szCs w:val="32"/>
        </w:rPr>
      </w:pPr>
      <w:r w:rsidRPr="008F07FA">
        <w:rPr>
          <w:rFonts w:ascii="Sakkal Majalla" w:hAnsi="Sakkal Majalla" w:cs="Sakkal Majalla"/>
          <w:color w:val="000000" w:themeColor="text1"/>
          <w:sz w:val="32"/>
          <w:szCs w:val="32"/>
          <w:rtl/>
        </w:rPr>
        <w:t>حماية أصول المؤسسة وسمعتها وتعزيز استمرارية أعمالها.</w:t>
      </w:r>
    </w:p>
    <w:p w14:paraId="417CDCD1" w14:textId="77777777" w:rsidR="008F07FA" w:rsidRPr="008F07FA" w:rsidRDefault="008F07FA" w:rsidP="008F07FA">
      <w:pPr>
        <w:pStyle w:val="a3"/>
        <w:numPr>
          <w:ilvl w:val="0"/>
          <w:numId w:val="8"/>
        </w:numPr>
        <w:tabs>
          <w:tab w:val="left" w:pos="883"/>
        </w:tabs>
        <w:bidi/>
        <w:spacing w:after="0" w:line="360" w:lineRule="auto"/>
        <w:jc w:val="both"/>
        <w:rPr>
          <w:rFonts w:ascii="Sakkal Majalla" w:hAnsi="Sakkal Majalla" w:cs="Sakkal Majalla"/>
          <w:color w:val="000000" w:themeColor="text1"/>
          <w:sz w:val="32"/>
          <w:szCs w:val="32"/>
        </w:rPr>
      </w:pPr>
      <w:r w:rsidRPr="008F07FA">
        <w:rPr>
          <w:rFonts w:ascii="Sakkal Majalla" w:hAnsi="Sakkal Majalla" w:cs="Sakkal Majalla"/>
          <w:color w:val="000000" w:themeColor="text1"/>
          <w:sz w:val="32"/>
          <w:szCs w:val="32"/>
          <w:rtl/>
        </w:rPr>
        <w:t>تنمية الكفاءات البشرية وتطوير نظم المعلومات الداعمة للأداء.</w:t>
      </w:r>
    </w:p>
    <w:p w14:paraId="6E301870" w14:textId="77777777" w:rsidR="008F07FA" w:rsidRPr="008F07FA" w:rsidRDefault="008F07FA" w:rsidP="008F07FA">
      <w:pPr>
        <w:pStyle w:val="a3"/>
        <w:numPr>
          <w:ilvl w:val="0"/>
          <w:numId w:val="8"/>
        </w:numPr>
        <w:tabs>
          <w:tab w:val="left" w:pos="883"/>
        </w:tabs>
        <w:bidi/>
        <w:spacing w:after="0" w:line="360" w:lineRule="auto"/>
        <w:jc w:val="both"/>
        <w:rPr>
          <w:rFonts w:ascii="Sakkal Majalla" w:hAnsi="Sakkal Majalla" w:cs="Sakkal Majalla"/>
          <w:color w:val="000000" w:themeColor="text1"/>
          <w:sz w:val="32"/>
          <w:szCs w:val="32"/>
        </w:rPr>
      </w:pPr>
      <w:r w:rsidRPr="008F07FA">
        <w:rPr>
          <w:rFonts w:ascii="Sakkal Majalla" w:hAnsi="Sakkal Majalla" w:cs="Sakkal Majalla"/>
          <w:color w:val="000000" w:themeColor="text1"/>
          <w:sz w:val="32"/>
          <w:szCs w:val="32"/>
          <w:rtl/>
        </w:rPr>
        <w:t>رفع كفاءة استغلال الموارد وتوجيهها نحو الأولويات الاستراتيجية.</w:t>
      </w:r>
    </w:p>
    <w:p w14:paraId="46266AB6" w14:textId="77777777" w:rsidR="008F07FA" w:rsidRPr="008F07FA" w:rsidRDefault="008F07FA" w:rsidP="008F07FA">
      <w:pPr>
        <w:pStyle w:val="a3"/>
        <w:numPr>
          <w:ilvl w:val="0"/>
          <w:numId w:val="8"/>
        </w:numPr>
        <w:tabs>
          <w:tab w:val="left" w:pos="883"/>
        </w:tabs>
        <w:bidi/>
        <w:spacing w:after="0" w:line="360" w:lineRule="auto"/>
        <w:jc w:val="both"/>
        <w:rPr>
          <w:rFonts w:ascii="Sakkal Majalla" w:hAnsi="Sakkal Majalla" w:cs="Sakkal Majalla"/>
          <w:color w:val="000000" w:themeColor="text1"/>
          <w:sz w:val="32"/>
          <w:szCs w:val="32"/>
        </w:rPr>
      </w:pPr>
      <w:r w:rsidRPr="008F07FA">
        <w:rPr>
          <w:rFonts w:ascii="Sakkal Majalla" w:hAnsi="Sakkal Majalla" w:cs="Sakkal Majalla"/>
          <w:color w:val="000000" w:themeColor="text1"/>
          <w:sz w:val="32"/>
          <w:szCs w:val="32"/>
          <w:rtl/>
        </w:rPr>
        <w:t>إعداد خطط استباقية لضمان سلامة العاملين واستمرارية التشغيل.</w:t>
      </w:r>
    </w:p>
    <w:p w14:paraId="4AD8A2DB" w14:textId="77777777" w:rsidR="008F07FA" w:rsidRPr="008F07FA" w:rsidRDefault="008F07FA" w:rsidP="008F07FA">
      <w:pPr>
        <w:pStyle w:val="a3"/>
        <w:numPr>
          <w:ilvl w:val="0"/>
          <w:numId w:val="8"/>
        </w:numPr>
        <w:tabs>
          <w:tab w:val="left" w:pos="883"/>
        </w:tabs>
        <w:bidi/>
        <w:spacing w:after="0" w:line="360" w:lineRule="auto"/>
        <w:jc w:val="both"/>
        <w:rPr>
          <w:rFonts w:ascii="Sakkal Majalla" w:hAnsi="Sakkal Majalla" w:cs="Sakkal Majalla"/>
          <w:color w:val="000000" w:themeColor="text1"/>
          <w:sz w:val="32"/>
          <w:szCs w:val="32"/>
        </w:rPr>
      </w:pPr>
      <w:r w:rsidRPr="008F07FA">
        <w:rPr>
          <w:rFonts w:ascii="Sakkal Majalla" w:hAnsi="Sakkal Majalla" w:cs="Sakkal Majalla"/>
          <w:color w:val="000000" w:themeColor="text1"/>
          <w:sz w:val="32"/>
          <w:szCs w:val="32"/>
          <w:rtl/>
        </w:rPr>
        <w:t>تعزيز جودة القرارات والحد من آثار المخاطر وتسريع التعافي من الأزمات.</w:t>
      </w:r>
    </w:p>
    <w:p w14:paraId="4893A2D7" w14:textId="1A1B287B" w:rsidR="00F1514F" w:rsidRPr="007075A0" w:rsidRDefault="008F07FA" w:rsidP="008F07FA">
      <w:pPr>
        <w:pStyle w:val="a3"/>
        <w:numPr>
          <w:ilvl w:val="0"/>
          <w:numId w:val="8"/>
        </w:numPr>
        <w:tabs>
          <w:tab w:val="left" w:pos="883"/>
        </w:tabs>
        <w:bidi/>
        <w:spacing w:after="0" w:line="360" w:lineRule="auto"/>
        <w:jc w:val="both"/>
        <w:rPr>
          <w:rFonts w:ascii="Sakkal Majalla" w:hAnsi="Sakkal Majalla" w:cs="Sakkal Majalla"/>
          <w:color w:val="000000" w:themeColor="text1"/>
          <w:sz w:val="32"/>
          <w:szCs w:val="32"/>
        </w:rPr>
      </w:pPr>
      <w:r w:rsidRPr="008F07FA">
        <w:rPr>
          <w:rFonts w:ascii="Sakkal Majalla" w:hAnsi="Sakkal Majalla" w:cs="Sakkal Majalla"/>
          <w:color w:val="000000" w:themeColor="text1"/>
          <w:sz w:val="32"/>
          <w:szCs w:val="32"/>
          <w:rtl/>
        </w:rPr>
        <w:t>إجراء دراسات وقائية قبل وقوع المخاطر وتحليل آثارها بعد حدوثها للاستفادة من الدروس المستخلصة ومنع تكرارها</w:t>
      </w:r>
      <w:r>
        <w:rPr>
          <w:rFonts w:ascii="Sakkal Majalla" w:hAnsi="Sakkal Majalla" w:cs="Sakkal Majalla" w:hint="cs"/>
          <w:color w:val="000000" w:themeColor="text1"/>
          <w:sz w:val="32"/>
          <w:szCs w:val="32"/>
          <w:rtl/>
        </w:rPr>
        <w:t xml:space="preserve"> (جبرا 2015)</w:t>
      </w:r>
      <w:r w:rsidR="00F1514F" w:rsidRPr="007075A0">
        <w:rPr>
          <w:rFonts w:ascii="Sakkal Majalla" w:hAnsi="Sakkal Majalla" w:cs="Sakkal Majalla"/>
          <w:color w:val="000000" w:themeColor="text1"/>
          <w:sz w:val="32"/>
          <w:szCs w:val="32"/>
          <w:rtl/>
        </w:rPr>
        <w:t>.</w:t>
      </w:r>
    </w:p>
    <w:p w14:paraId="62DAFAA1" w14:textId="77777777" w:rsidR="00F1514F" w:rsidRPr="007075A0" w:rsidRDefault="00F1514F" w:rsidP="00F1514F">
      <w:pPr>
        <w:pStyle w:val="1"/>
        <w:bidi/>
        <w:spacing w:before="0" w:line="360" w:lineRule="auto"/>
        <w:rPr>
          <w:rFonts w:ascii="Sakkal Majalla" w:hAnsi="Sakkal Majalla" w:cs="Sakkal Majalla"/>
          <w:b w:val="0"/>
          <w:bCs w:val="0"/>
          <w:color w:val="000000" w:themeColor="text1"/>
          <w:sz w:val="32"/>
          <w:szCs w:val="32"/>
          <w:rtl/>
        </w:rPr>
      </w:pPr>
      <w:bookmarkStart w:id="14" w:name="_Toc232703126"/>
      <w:r w:rsidRPr="007075A0">
        <w:rPr>
          <w:rFonts w:ascii="Sakkal Majalla" w:hAnsi="Sakkal Majalla" w:cs="Sakkal Majalla"/>
          <w:color w:val="000000" w:themeColor="text1"/>
          <w:sz w:val="32"/>
          <w:szCs w:val="32"/>
          <w:rtl/>
        </w:rPr>
        <w:t>- مراحل وخطوات إدارة المخاطر:</w:t>
      </w:r>
      <w:bookmarkEnd w:id="14"/>
    </w:p>
    <w:p w14:paraId="05CDDB3E" w14:textId="0E1DC06B" w:rsidR="00F1514F" w:rsidRPr="007075A0" w:rsidRDefault="00F1514F" w:rsidP="00F1514F">
      <w:pPr>
        <w:bidi/>
        <w:spacing w:after="0" w:line="360" w:lineRule="auto"/>
        <w:ind w:firstLine="509"/>
        <w:jc w:val="both"/>
        <w:rPr>
          <w:rFonts w:ascii="Sakkal Majalla" w:hAnsi="Sakkal Majalla" w:cs="Sakkal Majalla"/>
          <w:color w:val="000000" w:themeColor="text1"/>
          <w:sz w:val="32"/>
          <w:szCs w:val="32"/>
          <w:rtl/>
        </w:rPr>
      </w:pPr>
      <w:r w:rsidRPr="007075A0">
        <w:rPr>
          <w:rFonts w:ascii="Sakkal Majalla" w:hAnsi="Sakkal Majalla" w:cs="Sakkal Majalla"/>
          <w:color w:val="000000" w:themeColor="text1"/>
          <w:sz w:val="32"/>
          <w:szCs w:val="32"/>
          <w:rtl/>
        </w:rPr>
        <w:t xml:space="preserve">أشار </w:t>
      </w:r>
      <w:proofErr w:type="spellStart"/>
      <w:r w:rsidRPr="007075A0">
        <w:rPr>
          <w:rFonts w:ascii="Sakkal Majalla" w:hAnsi="Sakkal Majalla" w:cs="Sakkal Majalla"/>
          <w:color w:val="000000" w:themeColor="text1"/>
          <w:sz w:val="32"/>
          <w:szCs w:val="32"/>
          <w:rtl/>
        </w:rPr>
        <w:t>كلاش</w:t>
      </w:r>
      <w:proofErr w:type="spellEnd"/>
      <w:r w:rsidRPr="007075A0">
        <w:rPr>
          <w:rFonts w:ascii="Sakkal Majalla" w:hAnsi="Sakkal Majalla" w:cs="Sakkal Majalla"/>
          <w:color w:val="000000" w:themeColor="text1"/>
          <w:sz w:val="32"/>
          <w:szCs w:val="32"/>
          <w:rtl/>
        </w:rPr>
        <w:t xml:space="preserve"> وبهلول (2021) تعتمد إدارة المخاطر على مجموعة من المراحل </w:t>
      </w:r>
      <w:r w:rsidR="008F07FA">
        <w:rPr>
          <w:rFonts w:ascii="Sakkal Majalla" w:hAnsi="Sakkal Majalla" w:cs="Sakkal Majalla" w:hint="cs"/>
          <w:color w:val="000000" w:themeColor="text1"/>
          <w:sz w:val="32"/>
          <w:szCs w:val="32"/>
          <w:rtl/>
        </w:rPr>
        <w:t>وهي كما يلي</w:t>
      </w:r>
    </w:p>
    <w:p w14:paraId="45608A74" w14:textId="3B633B6E" w:rsidR="00F1514F" w:rsidRPr="007075A0" w:rsidRDefault="00F1514F" w:rsidP="00F1514F">
      <w:pPr>
        <w:bidi/>
        <w:spacing w:after="0" w:line="360" w:lineRule="auto"/>
        <w:jc w:val="both"/>
        <w:rPr>
          <w:rFonts w:ascii="Sakkal Majalla" w:hAnsi="Sakkal Majalla" w:cs="Sakkal Majalla"/>
          <w:color w:val="000000" w:themeColor="text1"/>
          <w:sz w:val="32"/>
          <w:szCs w:val="32"/>
        </w:rPr>
      </w:pPr>
      <w:r w:rsidRPr="007075A0">
        <w:rPr>
          <w:rFonts w:ascii="Sakkal Majalla" w:hAnsi="Sakkal Majalla" w:cs="Sakkal Majalla"/>
          <w:b/>
          <w:bCs/>
          <w:color w:val="000000" w:themeColor="text1"/>
          <w:sz w:val="32"/>
          <w:szCs w:val="32"/>
          <w:rtl/>
        </w:rPr>
        <w:t>- التحضير</w:t>
      </w:r>
      <w:r w:rsidRPr="007075A0">
        <w:rPr>
          <w:rFonts w:ascii="Sakkal Majalla" w:hAnsi="Sakkal Majalla" w:cs="Sakkal Majalla"/>
          <w:color w:val="000000" w:themeColor="text1"/>
          <w:sz w:val="32"/>
          <w:szCs w:val="32"/>
          <w:rtl/>
        </w:rPr>
        <w:t xml:space="preserve">: </w:t>
      </w:r>
      <w:r w:rsidR="008F07FA" w:rsidRPr="008F07FA">
        <w:rPr>
          <w:rFonts w:ascii="Sakkal Majalla" w:hAnsi="Sakkal Majalla" w:cs="Sakkal Majalla"/>
          <w:color w:val="000000" w:themeColor="text1"/>
          <w:sz w:val="32"/>
          <w:szCs w:val="32"/>
          <w:rtl/>
        </w:rPr>
        <w:t>تبدأ عملية إدارة المخاطر بتحديد نطاق العمل ووضع خطة أولية لتحديد المجالات الأكثر عرضة للمخاطر</w:t>
      </w:r>
      <w:r w:rsidRPr="007075A0">
        <w:rPr>
          <w:rFonts w:ascii="Sakkal Majalla" w:hAnsi="Sakkal Majalla" w:cs="Sakkal Majalla"/>
          <w:color w:val="000000" w:themeColor="text1"/>
          <w:sz w:val="32"/>
          <w:szCs w:val="32"/>
        </w:rPr>
        <w:t>.</w:t>
      </w:r>
    </w:p>
    <w:p w14:paraId="23AC4F12" w14:textId="477312E8" w:rsidR="00F1514F" w:rsidRPr="007075A0" w:rsidRDefault="00F1514F" w:rsidP="00F1514F">
      <w:pPr>
        <w:bidi/>
        <w:spacing w:after="0" w:line="360" w:lineRule="auto"/>
        <w:jc w:val="both"/>
        <w:rPr>
          <w:rFonts w:ascii="Sakkal Majalla" w:hAnsi="Sakkal Majalla" w:cs="Sakkal Majalla"/>
          <w:color w:val="000000" w:themeColor="text1"/>
          <w:sz w:val="32"/>
          <w:szCs w:val="32"/>
        </w:rPr>
      </w:pPr>
      <w:r w:rsidRPr="007075A0">
        <w:rPr>
          <w:rFonts w:ascii="Sakkal Majalla" w:hAnsi="Sakkal Majalla" w:cs="Sakkal Majalla"/>
          <w:b/>
          <w:bCs/>
          <w:color w:val="000000" w:themeColor="text1"/>
          <w:sz w:val="32"/>
          <w:szCs w:val="32"/>
          <w:rtl/>
        </w:rPr>
        <w:t>- تحديد المخاطر</w:t>
      </w:r>
      <w:r w:rsidRPr="007075A0">
        <w:rPr>
          <w:rFonts w:ascii="Sakkal Majalla" w:hAnsi="Sakkal Majalla" w:cs="Sakkal Majalla"/>
          <w:color w:val="000000" w:themeColor="text1"/>
          <w:sz w:val="32"/>
          <w:szCs w:val="32"/>
          <w:rtl/>
        </w:rPr>
        <w:t xml:space="preserve">: </w:t>
      </w:r>
      <w:r w:rsidR="008F07FA" w:rsidRPr="008F07FA">
        <w:rPr>
          <w:rFonts w:ascii="Sakkal Majalla" w:hAnsi="Sakkal Majalla" w:cs="Sakkal Majalla"/>
          <w:color w:val="000000" w:themeColor="text1"/>
          <w:sz w:val="32"/>
          <w:szCs w:val="32"/>
          <w:rtl/>
        </w:rPr>
        <w:t>تضمن حصر جميع المخاطر المحتملة التي قد تؤثر في أنشطة المؤسسة وأهدافها، تمهيدًا لتقييمها والتعامل معها</w:t>
      </w:r>
      <w:r w:rsidRPr="007075A0">
        <w:rPr>
          <w:rFonts w:ascii="Sakkal Majalla" w:hAnsi="Sakkal Majalla" w:cs="Sakkal Majalla"/>
          <w:color w:val="000000" w:themeColor="text1"/>
          <w:sz w:val="32"/>
          <w:szCs w:val="32"/>
          <w:rtl/>
        </w:rPr>
        <w:t>.</w:t>
      </w:r>
    </w:p>
    <w:p w14:paraId="37B59B30" w14:textId="01074694" w:rsidR="00F1514F" w:rsidRPr="007075A0" w:rsidRDefault="00F1514F" w:rsidP="00F1514F">
      <w:pPr>
        <w:bidi/>
        <w:spacing w:after="0" w:line="360" w:lineRule="auto"/>
        <w:jc w:val="both"/>
        <w:rPr>
          <w:rFonts w:ascii="Sakkal Majalla" w:hAnsi="Sakkal Majalla" w:cs="Sakkal Majalla"/>
          <w:color w:val="000000" w:themeColor="text1"/>
          <w:sz w:val="32"/>
          <w:szCs w:val="32"/>
        </w:rPr>
      </w:pPr>
      <w:r w:rsidRPr="007075A0">
        <w:rPr>
          <w:rFonts w:ascii="Sakkal Majalla" w:hAnsi="Sakkal Majalla" w:cs="Sakkal Majalla"/>
          <w:b/>
          <w:bCs/>
          <w:color w:val="000000" w:themeColor="text1"/>
          <w:sz w:val="32"/>
          <w:szCs w:val="32"/>
          <w:rtl/>
        </w:rPr>
        <w:t xml:space="preserve">- وضع الخطة: </w:t>
      </w:r>
      <w:r w:rsidR="008F07FA">
        <w:rPr>
          <w:rFonts w:ascii="Sakkal Majalla" w:hAnsi="Sakkal Majalla" w:cs="Sakkal Majalla" w:hint="cs"/>
          <w:color w:val="000000" w:themeColor="text1"/>
          <w:sz w:val="32"/>
          <w:szCs w:val="32"/>
          <w:rtl/>
        </w:rPr>
        <w:t>ت</w:t>
      </w:r>
      <w:r w:rsidR="008F07FA" w:rsidRPr="008F07FA">
        <w:rPr>
          <w:rFonts w:ascii="Sakkal Majalla" w:hAnsi="Sakkal Majalla" w:cs="Sakkal Majalla"/>
          <w:color w:val="000000" w:themeColor="text1"/>
          <w:sz w:val="32"/>
          <w:szCs w:val="32"/>
          <w:rtl/>
        </w:rPr>
        <w:t>تضمن اختيار البدائل والإجراءات المناسبة لمعالجة المخاطر والحد من آثارها بما يتوافق مع أهداف المؤسسة.</w:t>
      </w:r>
      <w:r w:rsidRPr="007075A0">
        <w:rPr>
          <w:rFonts w:ascii="Sakkal Majalla" w:hAnsi="Sakkal Majalla" w:cs="Sakkal Majalla"/>
          <w:color w:val="000000" w:themeColor="text1"/>
          <w:sz w:val="32"/>
          <w:szCs w:val="32"/>
          <w:rtl/>
        </w:rPr>
        <w:t>.</w:t>
      </w:r>
    </w:p>
    <w:p w14:paraId="4D0F47FE" w14:textId="5E720689" w:rsidR="00F1514F" w:rsidRPr="007075A0" w:rsidRDefault="00F1514F" w:rsidP="00F1514F">
      <w:pPr>
        <w:pStyle w:val="a3"/>
        <w:numPr>
          <w:ilvl w:val="0"/>
          <w:numId w:val="9"/>
        </w:numPr>
        <w:bidi/>
        <w:spacing w:after="0" w:line="360" w:lineRule="auto"/>
        <w:jc w:val="both"/>
        <w:rPr>
          <w:rFonts w:ascii="Sakkal Majalla" w:hAnsi="Sakkal Majalla" w:cs="Sakkal Majalla"/>
          <w:color w:val="000000" w:themeColor="text1"/>
          <w:sz w:val="32"/>
          <w:szCs w:val="32"/>
        </w:rPr>
      </w:pPr>
      <w:r w:rsidRPr="007075A0">
        <w:rPr>
          <w:rFonts w:ascii="Sakkal Majalla" w:hAnsi="Sakkal Majalla" w:cs="Sakkal Majalla"/>
          <w:b/>
          <w:bCs/>
          <w:color w:val="000000" w:themeColor="text1"/>
          <w:sz w:val="32"/>
          <w:szCs w:val="32"/>
          <w:rtl/>
        </w:rPr>
        <w:lastRenderedPageBreak/>
        <w:t xml:space="preserve">التنفيذ: </w:t>
      </w:r>
      <w:r w:rsidR="008F07FA">
        <w:rPr>
          <w:rFonts w:ascii="Sakkal Majalla" w:hAnsi="Sakkal Majalla" w:cs="Sakkal Majalla" w:hint="cs"/>
          <w:color w:val="000000" w:themeColor="text1"/>
          <w:sz w:val="32"/>
          <w:szCs w:val="32"/>
          <w:rtl/>
        </w:rPr>
        <w:t>ب</w:t>
      </w:r>
      <w:r w:rsidR="008F07FA" w:rsidRPr="008F07FA">
        <w:rPr>
          <w:rFonts w:ascii="Sakkal Majalla" w:hAnsi="Sakkal Majalla" w:cs="Sakkal Majalla"/>
          <w:color w:val="000000" w:themeColor="text1"/>
          <w:sz w:val="32"/>
          <w:szCs w:val="32"/>
          <w:rtl/>
        </w:rPr>
        <w:t>تم خلال هذه المرحلة تطبيق استراتيجيات إدارة المخاطر، مثل تجنبها أو تخفيف آثارها أو نقلها أو قبولها وفق مستوى المخاطرة المقبول</w:t>
      </w:r>
      <w:r w:rsidR="008F07FA">
        <w:rPr>
          <w:rFonts w:ascii="Sakkal Majalla" w:hAnsi="Sakkal Majalla" w:cs="Sakkal Majalla" w:hint="cs"/>
          <w:color w:val="000000" w:themeColor="text1"/>
          <w:sz w:val="32"/>
          <w:szCs w:val="32"/>
          <w:rtl/>
        </w:rPr>
        <w:t xml:space="preserve"> (العتيبي، 2023).</w:t>
      </w:r>
    </w:p>
    <w:p w14:paraId="4F64EC4C" w14:textId="77777777" w:rsidR="00F1514F" w:rsidRPr="007075A0" w:rsidRDefault="00F1514F" w:rsidP="00F1514F">
      <w:pPr>
        <w:pStyle w:val="1"/>
        <w:bidi/>
        <w:spacing w:before="0" w:line="360" w:lineRule="auto"/>
        <w:rPr>
          <w:rFonts w:ascii="Sakkal Majalla" w:hAnsi="Sakkal Majalla" w:cs="Sakkal Majalla"/>
          <w:b w:val="0"/>
          <w:bCs w:val="0"/>
          <w:color w:val="000000" w:themeColor="text1"/>
          <w:sz w:val="32"/>
          <w:szCs w:val="32"/>
          <w:rtl/>
        </w:rPr>
      </w:pPr>
      <w:bookmarkStart w:id="15" w:name="_Toc232703127"/>
      <w:r w:rsidRPr="007075A0">
        <w:rPr>
          <w:rFonts w:ascii="Sakkal Majalla" w:hAnsi="Sakkal Majalla" w:cs="Sakkal Majalla"/>
          <w:color w:val="000000" w:themeColor="text1"/>
          <w:sz w:val="32"/>
          <w:szCs w:val="32"/>
          <w:rtl/>
        </w:rPr>
        <w:t>- طرق وأساليب إدارة المخاطر:</w:t>
      </w:r>
      <w:bookmarkEnd w:id="15"/>
    </w:p>
    <w:p w14:paraId="6DCA0582" w14:textId="77777777" w:rsidR="00F1514F" w:rsidRPr="007075A0" w:rsidRDefault="00F1514F" w:rsidP="00F1514F">
      <w:pPr>
        <w:bidi/>
        <w:spacing w:after="0" w:line="360" w:lineRule="auto"/>
        <w:ind w:firstLine="509"/>
        <w:jc w:val="both"/>
        <w:rPr>
          <w:rFonts w:ascii="Sakkal Majalla" w:hAnsi="Sakkal Majalla" w:cs="Sakkal Majalla"/>
          <w:color w:val="000000" w:themeColor="text1"/>
          <w:sz w:val="32"/>
          <w:szCs w:val="32"/>
          <w:rtl/>
        </w:rPr>
      </w:pPr>
      <w:r w:rsidRPr="007075A0">
        <w:rPr>
          <w:rFonts w:ascii="Sakkal Majalla" w:hAnsi="Sakkal Majalla" w:cs="Sakkal Majalla"/>
          <w:color w:val="000000" w:themeColor="text1"/>
          <w:sz w:val="32"/>
          <w:szCs w:val="32"/>
          <w:rtl/>
        </w:rPr>
        <w:t xml:space="preserve">أشار </w:t>
      </w:r>
      <w:proofErr w:type="spellStart"/>
      <w:r w:rsidRPr="007075A0">
        <w:rPr>
          <w:rFonts w:ascii="Sakkal Majalla" w:hAnsi="Sakkal Majalla" w:cs="Sakkal Majalla"/>
          <w:color w:val="000000" w:themeColor="text1"/>
          <w:sz w:val="32"/>
          <w:szCs w:val="32"/>
          <w:rtl/>
        </w:rPr>
        <w:t>بوج</w:t>
      </w:r>
      <w:r>
        <w:rPr>
          <w:rFonts w:ascii="Sakkal Majalla" w:hAnsi="Sakkal Majalla" w:cs="Sakkal Majalla" w:hint="cs"/>
          <w:color w:val="000000" w:themeColor="text1"/>
          <w:sz w:val="32"/>
          <w:szCs w:val="32"/>
          <w:rtl/>
        </w:rPr>
        <w:t>ر</w:t>
      </w:r>
      <w:r w:rsidRPr="007075A0">
        <w:rPr>
          <w:rFonts w:ascii="Sakkal Majalla" w:hAnsi="Sakkal Majalla" w:cs="Sakkal Majalla"/>
          <w:color w:val="000000" w:themeColor="text1"/>
          <w:sz w:val="32"/>
          <w:szCs w:val="32"/>
          <w:rtl/>
        </w:rPr>
        <w:t>ده</w:t>
      </w:r>
      <w:proofErr w:type="spellEnd"/>
      <w:r w:rsidRPr="007075A0">
        <w:rPr>
          <w:rFonts w:ascii="Sakkal Majalla" w:hAnsi="Sakkal Majalla" w:cs="Sakkal Majalla"/>
          <w:color w:val="000000" w:themeColor="text1"/>
          <w:sz w:val="32"/>
          <w:szCs w:val="32"/>
          <w:rtl/>
        </w:rPr>
        <w:t xml:space="preserve"> (2019) أن يتم اللجوء إلى طرق وأساليب إدارة المخاطر وذلك كما يلي:</w:t>
      </w:r>
    </w:p>
    <w:p w14:paraId="7A424DA0" w14:textId="78B2D3BE" w:rsidR="00F1514F" w:rsidRPr="007075A0" w:rsidRDefault="00F1514F" w:rsidP="00F1514F">
      <w:pPr>
        <w:pStyle w:val="a3"/>
        <w:numPr>
          <w:ilvl w:val="0"/>
          <w:numId w:val="10"/>
        </w:numPr>
        <w:bidi/>
        <w:spacing w:after="0" w:line="360" w:lineRule="auto"/>
        <w:jc w:val="both"/>
        <w:rPr>
          <w:rFonts w:ascii="Sakkal Majalla" w:hAnsi="Sakkal Majalla" w:cs="Sakkal Majalla"/>
          <w:color w:val="000000" w:themeColor="text1"/>
          <w:sz w:val="32"/>
          <w:szCs w:val="32"/>
        </w:rPr>
      </w:pPr>
      <w:r w:rsidRPr="007075A0">
        <w:rPr>
          <w:rFonts w:ascii="Sakkal Majalla" w:hAnsi="Sakkal Majalla" w:cs="Sakkal Majalla"/>
          <w:b/>
          <w:bCs/>
          <w:color w:val="000000" w:themeColor="text1"/>
          <w:sz w:val="32"/>
          <w:szCs w:val="32"/>
          <w:rtl/>
        </w:rPr>
        <w:t>الوقاية والمنع</w:t>
      </w:r>
      <w:r w:rsidRPr="007075A0">
        <w:rPr>
          <w:rFonts w:ascii="Sakkal Majalla" w:hAnsi="Sakkal Majalla" w:cs="Sakkal Majalla"/>
          <w:color w:val="000000" w:themeColor="text1"/>
          <w:sz w:val="32"/>
          <w:szCs w:val="32"/>
          <w:rtl/>
        </w:rPr>
        <w:t xml:space="preserve">: </w:t>
      </w:r>
      <w:r w:rsidR="008F07FA" w:rsidRPr="008F07FA">
        <w:rPr>
          <w:rFonts w:ascii="Sakkal Majalla" w:hAnsi="Sakkal Majalla" w:cs="Sakkal Majalla"/>
          <w:color w:val="000000" w:themeColor="text1"/>
          <w:sz w:val="32"/>
          <w:szCs w:val="32"/>
          <w:rtl/>
        </w:rPr>
        <w:t>تهدف إلى منع المخاطر أو تقليل احتمالية وقوعها من خلال تطبيق إجراءات السلامة، وتدريب العاملين، وتعزيز التدابير الوقائية.</w:t>
      </w:r>
    </w:p>
    <w:p w14:paraId="5CA8E7A3" w14:textId="096E3CA5" w:rsidR="00F1514F" w:rsidRPr="007075A0" w:rsidRDefault="00F1514F" w:rsidP="00F1514F">
      <w:pPr>
        <w:pStyle w:val="a3"/>
        <w:numPr>
          <w:ilvl w:val="0"/>
          <w:numId w:val="10"/>
        </w:numPr>
        <w:bidi/>
        <w:spacing w:after="0" w:line="360" w:lineRule="auto"/>
        <w:jc w:val="both"/>
        <w:rPr>
          <w:rFonts w:ascii="Sakkal Majalla" w:hAnsi="Sakkal Majalla" w:cs="Sakkal Majalla"/>
          <w:color w:val="000000" w:themeColor="text1"/>
          <w:sz w:val="32"/>
          <w:szCs w:val="32"/>
        </w:rPr>
      </w:pPr>
      <w:r w:rsidRPr="007075A0">
        <w:rPr>
          <w:rFonts w:ascii="Sakkal Majalla" w:hAnsi="Sakkal Majalla" w:cs="Sakkal Majalla"/>
          <w:b/>
          <w:bCs/>
          <w:color w:val="000000" w:themeColor="text1"/>
          <w:sz w:val="32"/>
          <w:szCs w:val="32"/>
          <w:rtl/>
        </w:rPr>
        <w:t>التحويل</w:t>
      </w:r>
      <w:r w:rsidRPr="007075A0">
        <w:rPr>
          <w:rFonts w:ascii="Sakkal Majalla" w:hAnsi="Sakkal Majalla" w:cs="Sakkal Majalla"/>
          <w:color w:val="000000" w:themeColor="text1"/>
          <w:sz w:val="32"/>
          <w:szCs w:val="32"/>
          <w:rtl/>
        </w:rPr>
        <w:t xml:space="preserve">: </w:t>
      </w:r>
      <w:r w:rsidR="008F07FA">
        <w:rPr>
          <w:rFonts w:ascii="Sakkal Majalla" w:hAnsi="Sakkal Majalla" w:cs="Sakkal Majalla" w:hint="cs"/>
          <w:color w:val="000000" w:themeColor="text1"/>
          <w:sz w:val="32"/>
          <w:szCs w:val="32"/>
          <w:rtl/>
        </w:rPr>
        <w:t>ي</w:t>
      </w:r>
      <w:r w:rsidR="008F07FA" w:rsidRPr="008F07FA">
        <w:rPr>
          <w:rFonts w:ascii="Sakkal Majalla" w:hAnsi="Sakkal Majalla" w:cs="Sakkal Majalla"/>
          <w:color w:val="000000" w:themeColor="text1"/>
          <w:sz w:val="32"/>
          <w:szCs w:val="32"/>
          <w:rtl/>
        </w:rPr>
        <w:t>تمثل في تحويل جزء من مسؤولية المخاطر إلى طرف آخر، بما يحد من الآثار المحتملة على المؤسسة</w:t>
      </w:r>
      <w:r w:rsidRPr="007075A0">
        <w:rPr>
          <w:rFonts w:ascii="Sakkal Majalla" w:hAnsi="Sakkal Majalla" w:cs="Sakkal Majalla"/>
          <w:color w:val="000000" w:themeColor="text1"/>
          <w:sz w:val="32"/>
          <w:szCs w:val="32"/>
          <w:rtl/>
        </w:rPr>
        <w:t>.</w:t>
      </w:r>
    </w:p>
    <w:p w14:paraId="56CB4370" w14:textId="03F64D26" w:rsidR="00F1514F" w:rsidRPr="007075A0" w:rsidRDefault="00F1514F" w:rsidP="00F1514F">
      <w:pPr>
        <w:pStyle w:val="a3"/>
        <w:numPr>
          <w:ilvl w:val="0"/>
          <w:numId w:val="10"/>
        </w:numPr>
        <w:bidi/>
        <w:spacing w:after="0" w:line="360" w:lineRule="auto"/>
        <w:jc w:val="both"/>
        <w:rPr>
          <w:rFonts w:ascii="Sakkal Majalla" w:hAnsi="Sakkal Majalla" w:cs="Sakkal Majalla"/>
          <w:color w:val="000000" w:themeColor="text1"/>
          <w:sz w:val="32"/>
          <w:szCs w:val="32"/>
        </w:rPr>
      </w:pPr>
      <w:r w:rsidRPr="007075A0">
        <w:rPr>
          <w:rFonts w:ascii="Sakkal Majalla" w:hAnsi="Sakkal Majalla" w:cs="Sakkal Majalla"/>
          <w:b/>
          <w:bCs/>
          <w:color w:val="000000" w:themeColor="text1"/>
          <w:sz w:val="32"/>
          <w:szCs w:val="32"/>
          <w:rtl/>
        </w:rPr>
        <w:t>اختزال الخطر</w:t>
      </w:r>
      <w:r w:rsidRPr="007075A0">
        <w:rPr>
          <w:rFonts w:ascii="Sakkal Majalla" w:hAnsi="Sakkal Majalla" w:cs="Sakkal Majalla"/>
          <w:color w:val="000000" w:themeColor="text1"/>
          <w:sz w:val="32"/>
          <w:szCs w:val="32"/>
          <w:rtl/>
        </w:rPr>
        <w:t xml:space="preserve">: </w:t>
      </w:r>
      <w:r w:rsidR="00374792" w:rsidRPr="00374792">
        <w:rPr>
          <w:rFonts w:ascii="Sakkal Majalla" w:hAnsi="Sakkal Majalla" w:cs="Sakkal Majalla"/>
          <w:color w:val="000000" w:themeColor="text1"/>
          <w:sz w:val="32"/>
          <w:szCs w:val="32"/>
          <w:rtl/>
        </w:rPr>
        <w:t>يعتمد على اتخاذ إجراءات تقلل من احتمالية حدوث المخاطر أو تخفف آثارها عند وقوعها، بما يدعم استمرارية العمل ويعزز كفاءة الأداء</w:t>
      </w:r>
      <w:r w:rsidR="00374792">
        <w:rPr>
          <w:rFonts w:ascii="Sakkal Majalla" w:hAnsi="Sakkal Majalla" w:cs="Sakkal Majalla" w:hint="cs"/>
          <w:color w:val="000000" w:themeColor="text1"/>
          <w:sz w:val="32"/>
          <w:szCs w:val="32"/>
          <w:rtl/>
        </w:rPr>
        <w:t xml:space="preserve"> </w:t>
      </w:r>
      <w:r w:rsidRPr="007075A0">
        <w:rPr>
          <w:rFonts w:ascii="Sakkal Majalla" w:hAnsi="Sakkal Majalla" w:cs="Sakkal Majalla"/>
          <w:color w:val="000000" w:themeColor="text1"/>
          <w:sz w:val="32"/>
          <w:szCs w:val="32"/>
          <w:rtl/>
        </w:rPr>
        <w:t>(فريدة، 2016).</w:t>
      </w:r>
    </w:p>
    <w:p w14:paraId="4EE6F6C1" w14:textId="77777777" w:rsidR="00F1514F" w:rsidRPr="007075A0" w:rsidRDefault="00F1514F" w:rsidP="00F1514F">
      <w:pPr>
        <w:bidi/>
        <w:spacing w:after="0" w:line="360" w:lineRule="auto"/>
        <w:ind w:firstLine="509"/>
        <w:jc w:val="both"/>
        <w:rPr>
          <w:rFonts w:ascii="Sakkal Majalla" w:hAnsi="Sakkal Majalla" w:cs="Sakkal Majalla"/>
          <w:color w:val="000000" w:themeColor="text1"/>
          <w:sz w:val="32"/>
          <w:szCs w:val="32"/>
          <w:rtl/>
        </w:rPr>
      </w:pPr>
      <w:r w:rsidRPr="007075A0">
        <w:rPr>
          <w:rFonts w:ascii="Sakkal Majalla" w:hAnsi="Sakkal Majalla" w:cs="Sakkal Majalla"/>
          <w:color w:val="000000" w:themeColor="text1"/>
          <w:sz w:val="32"/>
          <w:szCs w:val="32"/>
          <w:rtl/>
        </w:rPr>
        <w:t>أوضح المطيري (2019</w:t>
      </w:r>
      <w:proofErr w:type="gramStart"/>
      <w:r w:rsidRPr="007075A0">
        <w:rPr>
          <w:rFonts w:ascii="Sakkal Majalla" w:hAnsi="Sakkal Majalla" w:cs="Sakkal Majalla"/>
          <w:color w:val="000000" w:themeColor="text1"/>
          <w:sz w:val="32"/>
          <w:szCs w:val="32"/>
          <w:rtl/>
        </w:rPr>
        <w:t>)  تحديد</w:t>
      </w:r>
      <w:proofErr w:type="gramEnd"/>
      <w:r w:rsidRPr="007075A0">
        <w:rPr>
          <w:rFonts w:ascii="Sakkal Majalla" w:hAnsi="Sakkal Majalla" w:cs="Sakkal Majalla"/>
          <w:color w:val="000000" w:themeColor="text1"/>
          <w:sz w:val="32"/>
          <w:szCs w:val="32"/>
          <w:rtl/>
        </w:rPr>
        <w:t xml:space="preserve"> المخاطر وتحليها يجب على فريق العمل في إدارة المخاطر أن يستخدم أحد الطرق العلمية التالية للتعامل مع المخاطر، أن أساليب التعامل مع المخاطر كما يلي</w:t>
      </w:r>
      <w:r w:rsidRPr="007075A0">
        <w:rPr>
          <w:rFonts w:ascii="Sakkal Majalla" w:hAnsi="Sakkal Majalla" w:cs="Sakkal Majalla"/>
          <w:color w:val="000000" w:themeColor="text1"/>
          <w:sz w:val="32"/>
          <w:szCs w:val="32"/>
        </w:rPr>
        <w:t>:</w:t>
      </w:r>
    </w:p>
    <w:p w14:paraId="0D952681" w14:textId="2AEFB952" w:rsidR="00F1514F" w:rsidRPr="007075A0" w:rsidRDefault="00F1514F" w:rsidP="00F1514F">
      <w:pPr>
        <w:pStyle w:val="a3"/>
        <w:numPr>
          <w:ilvl w:val="0"/>
          <w:numId w:val="11"/>
        </w:numPr>
        <w:bidi/>
        <w:spacing w:after="0" w:line="360" w:lineRule="auto"/>
        <w:jc w:val="both"/>
        <w:rPr>
          <w:rFonts w:ascii="Sakkal Majalla" w:hAnsi="Sakkal Majalla" w:cs="Sakkal Majalla"/>
          <w:color w:val="000000" w:themeColor="text1"/>
          <w:sz w:val="32"/>
          <w:szCs w:val="32"/>
          <w:rtl/>
        </w:rPr>
      </w:pPr>
      <w:r w:rsidRPr="007075A0">
        <w:rPr>
          <w:rFonts w:ascii="Sakkal Majalla" w:hAnsi="Sakkal Majalla" w:cs="Sakkal Majalla"/>
          <w:b/>
          <w:bCs/>
          <w:color w:val="000000" w:themeColor="text1"/>
          <w:sz w:val="32"/>
          <w:szCs w:val="32"/>
          <w:rtl/>
        </w:rPr>
        <w:t>تجنب المخاطر</w:t>
      </w:r>
      <w:r w:rsidRPr="007075A0">
        <w:rPr>
          <w:rFonts w:ascii="Sakkal Majalla" w:hAnsi="Sakkal Majalla" w:cs="Sakkal Majalla"/>
          <w:color w:val="000000" w:themeColor="text1"/>
          <w:sz w:val="32"/>
          <w:szCs w:val="32"/>
          <w:rtl/>
        </w:rPr>
        <w:t xml:space="preserve">: </w:t>
      </w:r>
      <w:r w:rsidR="00374792" w:rsidRPr="00374792">
        <w:rPr>
          <w:rFonts w:ascii="Sakkal Majalla" w:hAnsi="Sakkal Majalla" w:cs="Sakkal Majalla"/>
          <w:color w:val="000000" w:themeColor="text1"/>
          <w:sz w:val="32"/>
          <w:szCs w:val="32"/>
          <w:rtl/>
        </w:rPr>
        <w:t>الامتناع عن الأنشطة التي قد ينتج عنها مخاطر مرتفعة تهدد استمرارية المؤسسة</w:t>
      </w:r>
      <w:r w:rsidRPr="007075A0">
        <w:rPr>
          <w:rFonts w:ascii="Sakkal Majalla" w:hAnsi="Sakkal Majalla" w:cs="Sakkal Majalla"/>
          <w:color w:val="000000" w:themeColor="text1"/>
          <w:sz w:val="32"/>
          <w:szCs w:val="32"/>
        </w:rPr>
        <w:t>.</w:t>
      </w:r>
    </w:p>
    <w:p w14:paraId="2DF2D4EB" w14:textId="2DD6BF39" w:rsidR="00F1514F" w:rsidRPr="007075A0" w:rsidRDefault="00F1514F" w:rsidP="00F1514F">
      <w:pPr>
        <w:pStyle w:val="a3"/>
        <w:numPr>
          <w:ilvl w:val="0"/>
          <w:numId w:val="11"/>
        </w:numPr>
        <w:bidi/>
        <w:spacing w:after="0" w:line="360" w:lineRule="auto"/>
        <w:jc w:val="both"/>
        <w:rPr>
          <w:rFonts w:ascii="Sakkal Majalla" w:hAnsi="Sakkal Majalla" w:cs="Sakkal Majalla"/>
          <w:color w:val="000000" w:themeColor="text1"/>
          <w:sz w:val="32"/>
          <w:szCs w:val="32"/>
          <w:rtl/>
        </w:rPr>
      </w:pPr>
      <w:r w:rsidRPr="007075A0">
        <w:rPr>
          <w:rFonts w:ascii="Sakkal Majalla" w:hAnsi="Sakkal Majalla" w:cs="Sakkal Majalla"/>
          <w:b/>
          <w:bCs/>
          <w:color w:val="000000" w:themeColor="text1"/>
          <w:sz w:val="32"/>
          <w:szCs w:val="32"/>
          <w:rtl/>
        </w:rPr>
        <w:t>نقل المخاطر</w:t>
      </w:r>
      <w:r w:rsidRPr="007075A0">
        <w:rPr>
          <w:rFonts w:ascii="Sakkal Majalla" w:hAnsi="Sakkal Majalla" w:cs="Sakkal Majalla"/>
          <w:color w:val="000000" w:themeColor="text1"/>
          <w:sz w:val="32"/>
          <w:szCs w:val="32"/>
          <w:rtl/>
        </w:rPr>
        <w:t xml:space="preserve">: </w:t>
      </w:r>
      <w:r w:rsidR="00374792" w:rsidRPr="00374792">
        <w:rPr>
          <w:rFonts w:ascii="Sakkal Majalla" w:hAnsi="Sakkal Majalla" w:cs="Sakkal Majalla"/>
          <w:color w:val="000000" w:themeColor="text1"/>
          <w:sz w:val="32"/>
          <w:szCs w:val="32"/>
          <w:rtl/>
        </w:rPr>
        <w:t>تحويل المسؤولية المالية أو القانونية للمخاطر إلى جهات أخرى، مثل شركات التأمين أو المتعاقدين.</w:t>
      </w:r>
    </w:p>
    <w:p w14:paraId="57DEFBBC" w14:textId="45F9539A" w:rsidR="00F1514F" w:rsidRPr="007075A0" w:rsidRDefault="00F1514F" w:rsidP="00F1514F">
      <w:pPr>
        <w:pStyle w:val="a3"/>
        <w:numPr>
          <w:ilvl w:val="0"/>
          <w:numId w:val="11"/>
        </w:numPr>
        <w:bidi/>
        <w:spacing w:after="0" w:line="360" w:lineRule="auto"/>
        <w:jc w:val="both"/>
        <w:rPr>
          <w:rFonts w:ascii="Sakkal Majalla" w:hAnsi="Sakkal Majalla" w:cs="Sakkal Majalla"/>
          <w:color w:val="000000" w:themeColor="text1"/>
          <w:sz w:val="32"/>
          <w:szCs w:val="32"/>
          <w:rtl/>
        </w:rPr>
      </w:pPr>
      <w:r w:rsidRPr="007075A0">
        <w:rPr>
          <w:rFonts w:ascii="Sakkal Majalla" w:hAnsi="Sakkal Majalla" w:cs="Sakkal Majalla"/>
          <w:b/>
          <w:bCs/>
          <w:color w:val="000000" w:themeColor="text1"/>
          <w:sz w:val="32"/>
          <w:szCs w:val="32"/>
          <w:rtl/>
        </w:rPr>
        <w:t>تقليل المخاطر</w:t>
      </w:r>
      <w:r w:rsidRPr="007075A0">
        <w:rPr>
          <w:rFonts w:ascii="Sakkal Majalla" w:hAnsi="Sakkal Majalla" w:cs="Sakkal Majalla"/>
          <w:color w:val="000000" w:themeColor="text1"/>
          <w:sz w:val="32"/>
          <w:szCs w:val="32"/>
          <w:rtl/>
        </w:rPr>
        <w:t xml:space="preserve">: </w:t>
      </w:r>
      <w:r w:rsidR="00374792" w:rsidRPr="00374792">
        <w:rPr>
          <w:rFonts w:ascii="Sakkal Majalla" w:hAnsi="Sakkal Majalla" w:cs="Sakkal Majalla"/>
          <w:color w:val="000000" w:themeColor="text1"/>
          <w:sz w:val="32"/>
          <w:szCs w:val="32"/>
          <w:rtl/>
        </w:rPr>
        <w:t>تطبيق إجراءات وقائية تقلل من احتمالية وقوع المخاطر أو تخفف آثارها عند حدوثها</w:t>
      </w:r>
      <w:r w:rsidRPr="007075A0">
        <w:rPr>
          <w:rFonts w:ascii="Sakkal Majalla" w:hAnsi="Sakkal Majalla" w:cs="Sakkal Majalla"/>
          <w:color w:val="000000" w:themeColor="text1"/>
          <w:sz w:val="32"/>
          <w:szCs w:val="32"/>
          <w:rtl/>
        </w:rPr>
        <w:t>.</w:t>
      </w:r>
    </w:p>
    <w:p w14:paraId="206C3643" w14:textId="38817552" w:rsidR="00F1514F" w:rsidRPr="007075A0" w:rsidRDefault="00F1514F" w:rsidP="00F1514F">
      <w:pPr>
        <w:pStyle w:val="a3"/>
        <w:numPr>
          <w:ilvl w:val="0"/>
          <w:numId w:val="11"/>
        </w:numPr>
        <w:bidi/>
        <w:spacing w:after="0" w:line="360" w:lineRule="auto"/>
        <w:jc w:val="both"/>
        <w:rPr>
          <w:rFonts w:ascii="Sakkal Majalla" w:hAnsi="Sakkal Majalla" w:cs="Sakkal Majalla"/>
          <w:color w:val="000000" w:themeColor="text1"/>
          <w:sz w:val="32"/>
          <w:szCs w:val="32"/>
        </w:rPr>
      </w:pPr>
      <w:r w:rsidRPr="007075A0">
        <w:rPr>
          <w:rFonts w:ascii="Sakkal Majalla" w:hAnsi="Sakkal Majalla" w:cs="Sakkal Majalla"/>
          <w:b/>
          <w:bCs/>
          <w:color w:val="000000" w:themeColor="text1"/>
          <w:sz w:val="32"/>
          <w:szCs w:val="32"/>
          <w:rtl/>
        </w:rPr>
        <w:lastRenderedPageBreak/>
        <w:t>قبول المخاطر</w:t>
      </w:r>
      <w:r w:rsidRPr="007075A0">
        <w:rPr>
          <w:rFonts w:ascii="Sakkal Majalla" w:hAnsi="Sakkal Majalla" w:cs="Sakkal Majalla"/>
          <w:color w:val="000000" w:themeColor="text1"/>
          <w:sz w:val="32"/>
          <w:szCs w:val="32"/>
          <w:rtl/>
        </w:rPr>
        <w:t xml:space="preserve">: </w:t>
      </w:r>
      <w:r w:rsidR="00374792" w:rsidRPr="00374792">
        <w:rPr>
          <w:rFonts w:ascii="Sakkal Majalla" w:hAnsi="Sakkal Majalla" w:cs="Sakkal Majalla"/>
          <w:color w:val="000000" w:themeColor="text1"/>
          <w:sz w:val="32"/>
          <w:szCs w:val="32"/>
          <w:rtl/>
        </w:rPr>
        <w:t>الإبقاء على المخاطر دون معالجتها عندما تكون آثارها محدودة أو تكون تكلفة الحد منها أعلى من الخسائر المتوقعة</w:t>
      </w:r>
      <w:r w:rsidR="00374792">
        <w:rPr>
          <w:rFonts w:ascii="Sakkal Majalla" w:hAnsi="Sakkal Majalla" w:cs="Sakkal Majalla" w:hint="cs"/>
          <w:color w:val="000000" w:themeColor="text1"/>
          <w:sz w:val="32"/>
          <w:szCs w:val="32"/>
          <w:rtl/>
        </w:rPr>
        <w:t xml:space="preserve"> </w:t>
      </w:r>
      <w:r w:rsidRPr="007075A0">
        <w:rPr>
          <w:rFonts w:ascii="Sakkal Majalla" w:hAnsi="Sakkal Majalla" w:cs="Sakkal Majalla"/>
          <w:color w:val="000000" w:themeColor="text1"/>
          <w:sz w:val="32"/>
          <w:szCs w:val="32"/>
          <w:rtl/>
        </w:rPr>
        <w:t>(المطيري، 2019).</w:t>
      </w:r>
    </w:p>
    <w:p w14:paraId="726A6F72" w14:textId="77777777" w:rsidR="00F1514F" w:rsidRPr="007075A0" w:rsidRDefault="00F1514F" w:rsidP="00F1514F">
      <w:pPr>
        <w:pStyle w:val="a4"/>
        <w:spacing w:line="360" w:lineRule="auto"/>
        <w:jc w:val="both"/>
        <w:rPr>
          <w:rFonts w:ascii="Sakkal Majalla" w:hAnsi="Sakkal Majalla" w:cs="Sakkal Majalla"/>
          <w:sz w:val="32"/>
          <w:szCs w:val="32"/>
          <w:rtl/>
        </w:rPr>
      </w:pPr>
    </w:p>
    <w:p w14:paraId="784250B6" w14:textId="77777777" w:rsidR="00F1514F" w:rsidRPr="007075A0" w:rsidRDefault="00F1514F" w:rsidP="00F1514F">
      <w:pPr>
        <w:bidi/>
        <w:spacing w:after="0" w:line="360" w:lineRule="auto"/>
        <w:ind w:firstLine="567"/>
        <w:rPr>
          <w:rFonts w:ascii="Sakkal Majalla" w:eastAsiaTheme="minorEastAsia" w:hAnsi="Sakkal Majalla" w:cs="Sakkal Majalla"/>
          <w:bCs/>
          <w:sz w:val="32"/>
          <w:szCs w:val="32"/>
          <w:rtl/>
        </w:rPr>
      </w:pPr>
      <w:r w:rsidRPr="007075A0">
        <w:rPr>
          <w:rFonts w:ascii="Sakkal Majalla" w:hAnsi="Sakkal Majalla" w:cs="Sakkal Majalla"/>
          <w:sz w:val="32"/>
          <w:szCs w:val="32"/>
          <w:rtl/>
        </w:rPr>
        <w:br w:type="page"/>
      </w:r>
    </w:p>
    <w:p w14:paraId="231F5054" w14:textId="77777777" w:rsidR="00F1514F" w:rsidRPr="007075A0" w:rsidRDefault="00F1514F" w:rsidP="00F1514F">
      <w:pPr>
        <w:pStyle w:val="a5"/>
        <w:spacing w:line="360" w:lineRule="auto"/>
        <w:rPr>
          <w:rFonts w:ascii="Sakkal Majalla" w:hAnsi="Sakkal Majalla" w:cs="Sakkal Majalla"/>
          <w:rtl/>
        </w:rPr>
      </w:pPr>
      <w:r w:rsidRPr="007075A0">
        <w:rPr>
          <w:rFonts w:ascii="Sakkal Majalla" w:hAnsi="Sakkal Majalla" w:cs="Sakkal Majalla"/>
          <w:rtl/>
        </w:rPr>
        <w:lastRenderedPageBreak/>
        <w:t>المبحث الثاني: البيئة الاقتصادية غير المستقرة</w:t>
      </w:r>
    </w:p>
    <w:p w14:paraId="035963E3" w14:textId="407FCF84" w:rsidR="00F1514F" w:rsidRPr="007075A0" w:rsidRDefault="00374792" w:rsidP="00F1514F">
      <w:pPr>
        <w:pStyle w:val="a4"/>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تعرف </w:t>
      </w:r>
      <w:r w:rsidRPr="00374792">
        <w:rPr>
          <w:rFonts w:ascii="Sakkal Majalla" w:hAnsi="Sakkal Majalla" w:cs="Sakkal Majalla"/>
          <w:sz w:val="32"/>
          <w:szCs w:val="32"/>
          <w:rtl/>
        </w:rPr>
        <w:t>البيئة الاقتصادية غير المستقرة حالة تتسم بتقلبات مستمرة وارتفاع مستوى عدم اليقين في المتغيرات الاقتصادية، مثل أسعار الفائدة والوقود، والتضخم، وأسعار الصرف، وسلاسل الإمداد، والطلب على النقل الجوي. وتزداد أهمية هذا المفهوم في قطاع الطيران نظرًا لتأثره المباشر بهذه المتغيرات. ويُعرف إجرائيًا في هذه الدراسة بأنه البيئة الاقتصادية التي تعمل فيها شركات الطيران في ظل التقلبات الاقتصادية وتغير السياسات وتأثير الأزمات العالمية.</w:t>
      </w:r>
      <w:r w:rsidR="00F1514F" w:rsidRPr="007075A0">
        <w:rPr>
          <w:rFonts w:ascii="Sakkal Majalla" w:hAnsi="Sakkal Majalla" w:cs="Sakkal Majalla"/>
          <w:sz w:val="32"/>
          <w:szCs w:val="32"/>
          <w:rtl/>
        </w:rPr>
        <w:t>.</w:t>
      </w:r>
    </w:p>
    <w:p w14:paraId="1759A5E1" w14:textId="77777777" w:rsidR="00F1514F" w:rsidRPr="007075A0" w:rsidRDefault="00F1514F" w:rsidP="00F1514F">
      <w:pPr>
        <w:pStyle w:val="a5"/>
        <w:spacing w:line="360" w:lineRule="auto"/>
        <w:rPr>
          <w:rFonts w:ascii="Sakkal Majalla" w:hAnsi="Sakkal Majalla" w:cs="Sakkal Majalla"/>
          <w:rtl/>
        </w:rPr>
      </w:pPr>
      <w:r>
        <w:rPr>
          <w:rFonts w:ascii="Sakkal Majalla" w:hAnsi="Sakkal Majalla" w:cs="Sakkal Majalla" w:hint="cs"/>
          <w:rtl/>
        </w:rPr>
        <w:t>أولاً:</w:t>
      </w:r>
      <w:r w:rsidRPr="007075A0">
        <w:rPr>
          <w:rFonts w:ascii="Sakkal Majalla" w:hAnsi="Sakkal Majalla" w:cs="Sakkal Majalla"/>
          <w:rtl/>
        </w:rPr>
        <w:t xml:space="preserve"> مفهوم الأزمات العالمية في قطاع الطيران</w:t>
      </w:r>
    </w:p>
    <w:p w14:paraId="653D54DE" w14:textId="23721CCB" w:rsidR="00F1514F" w:rsidRPr="007075A0" w:rsidRDefault="00374792" w:rsidP="00F1514F">
      <w:pPr>
        <w:pStyle w:val="a4"/>
        <w:spacing w:line="360" w:lineRule="auto"/>
        <w:jc w:val="both"/>
        <w:rPr>
          <w:rFonts w:ascii="Sakkal Majalla" w:hAnsi="Sakkal Majalla" w:cs="Sakkal Majalla"/>
          <w:sz w:val="32"/>
          <w:szCs w:val="32"/>
          <w:rtl/>
        </w:rPr>
      </w:pPr>
      <w:r w:rsidRPr="00374792">
        <w:rPr>
          <w:rFonts w:ascii="Sakkal Majalla" w:hAnsi="Sakkal Majalla" w:cs="Sakkal Majalla"/>
          <w:sz w:val="32"/>
          <w:szCs w:val="32"/>
          <w:rtl/>
        </w:rPr>
        <w:t>تتمثل الأزمات العالمية في قطاع الطيران في الأحداث والتغيرات العابرة للحدود التي تؤثر في التشغيل، والطلب، والتمويل، والربحية، مثل الجوائح، والصراعات، والقيود على السفر، والأزمات الاقتصادية، وتقلبات الطاقة، واضطرابات سلاسل الإمداد. ويُقصد بها إجرائيًا في هذه الدراسة الأحداث الخارجية واسعة النطاق التي تؤثر في أداء مؤسسات الطيران وقدرتها على الاستمرار والتكيف والتعافي</w:t>
      </w:r>
      <w:r w:rsidR="00F1514F" w:rsidRPr="007075A0">
        <w:rPr>
          <w:rFonts w:ascii="Sakkal Majalla" w:hAnsi="Sakkal Majalla" w:cs="Sakkal Majalla"/>
          <w:sz w:val="32"/>
          <w:szCs w:val="32"/>
          <w:rtl/>
        </w:rPr>
        <w:t>.</w:t>
      </w:r>
    </w:p>
    <w:p w14:paraId="7CEDC853" w14:textId="77777777" w:rsidR="00F1514F" w:rsidRPr="007075A0" w:rsidRDefault="00F1514F" w:rsidP="00F1514F">
      <w:pPr>
        <w:pStyle w:val="a5"/>
        <w:spacing w:line="360" w:lineRule="auto"/>
        <w:rPr>
          <w:rFonts w:ascii="Sakkal Majalla" w:hAnsi="Sakkal Majalla" w:cs="Sakkal Majalla"/>
          <w:rtl/>
        </w:rPr>
      </w:pPr>
      <w:r>
        <w:rPr>
          <w:rFonts w:ascii="Sakkal Majalla" w:hAnsi="Sakkal Majalla" w:cs="Sakkal Majalla" w:hint="cs"/>
          <w:rtl/>
        </w:rPr>
        <w:t>ثانياً</w:t>
      </w:r>
      <w:r w:rsidRPr="007075A0">
        <w:rPr>
          <w:rFonts w:ascii="Sakkal Majalla" w:hAnsi="Sakkal Majalla" w:cs="Sakkal Majalla"/>
          <w:rtl/>
        </w:rPr>
        <w:t>: العلاقة بين إدارة المخاطر وقدرة قطاع الطيران على المواجهة</w:t>
      </w:r>
    </w:p>
    <w:p w14:paraId="12894CE2" w14:textId="5AA69052" w:rsidR="00F1514F" w:rsidRDefault="00374792" w:rsidP="00374792">
      <w:pPr>
        <w:pStyle w:val="a4"/>
        <w:spacing w:line="360" w:lineRule="auto"/>
        <w:jc w:val="both"/>
        <w:rPr>
          <w:rFonts w:ascii="Sakkal Majalla" w:hAnsi="Sakkal Majalla" w:cs="Sakkal Majalla"/>
          <w:sz w:val="32"/>
          <w:szCs w:val="32"/>
          <w:rtl/>
        </w:rPr>
      </w:pPr>
      <w:r w:rsidRPr="00374792">
        <w:rPr>
          <w:rFonts w:ascii="Sakkal Majalla" w:hAnsi="Sakkal Majalla" w:cs="Sakkal Majalla"/>
          <w:sz w:val="32"/>
          <w:szCs w:val="32"/>
          <w:rtl/>
        </w:rPr>
        <w:t>تؤكد الأدبيات الحديثة وجود علاقة إيجابية بين مستوى نضج إدارة المخاطر وقدرة المنظمات على مواجهة الأزمات. ففي قطاع الطيران، تسهم الإدارة الفعالة للمخاطر في تعزيز سرعة الاستجابة، ودعم جودة القرارات، وحماية العمليات والسيولة، والحد من الخسائر. وانطلاقًا من ذلك، تعتمد هذه الدراسة إدارة المخاطر بوصفها متغيرًا مستقلاً يؤثر في قدرة قطاع الطيران على التكيف مع الأزمات العالمية والحد من آثارها.</w:t>
      </w:r>
    </w:p>
    <w:p w14:paraId="45FF7D19" w14:textId="77777777" w:rsidR="00374792" w:rsidRDefault="00374792" w:rsidP="00374792">
      <w:pPr>
        <w:pStyle w:val="a4"/>
        <w:spacing w:line="360" w:lineRule="auto"/>
        <w:jc w:val="both"/>
        <w:rPr>
          <w:rFonts w:ascii="Sakkal Majalla" w:hAnsi="Sakkal Majalla" w:cs="Sakkal Majalla"/>
          <w:sz w:val="32"/>
          <w:szCs w:val="32"/>
          <w:rtl/>
        </w:rPr>
      </w:pPr>
    </w:p>
    <w:p w14:paraId="25D66E61" w14:textId="77777777" w:rsidR="00374792" w:rsidRDefault="00374792" w:rsidP="00374792">
      <w:pPr>
        <w:pStyle w:val="a4"/>
        <w:spacing w:line="360" w:lineRule="auto"/>
        <w:jc w:val="both"/>
        <w:rPr>
          <w:rFonts w:ascii="Sakkal Majalla" w:hAnsi="Sakkal Majalla" w:cs="Sakkal Majalla"/>
          <w:sz w:val="32"/>
          <w:szCs w:val="32"/>
          <w:rtl/>
        </w:rPr>
      </w:pPr>
    </w:p>
    <w:p w14:paraId="3857264F" w14:textId="77777777" w:rsidR="00F1514F" w:rsidRPr="00833B8F" w:rsidRDefault="00F1514F" w:rsidP="00F1514F">
      <w:pPr>
        <w:pStyle w:val="1"/>
        <w:bidi/>
        <w:spacing w:before="0" w:line="360" w:lineRule="auto"/>
        <w:rPr>
          <w:rFonts w:ascii="Sakkal Majalla" w:hAnsi="Sakkal Majalla" w:cs="Sakkal Majalla"/>
          <w:color w:val="000000" w:themeColor="text1"/>
          <w:sz w:val="32"/>
          <w:szCs w:val="32"/>
          <w:rtl/>
        </w:rPr>
      </w:pPr>
      <w:bookmarkStart w:id="16" w:name="_Toc43867620"/>
      <w:r>
        <w:rPr>
          <w:rFonts w:ascii="Sakkal Majalla" w:hAnsi="Sakkal Majalla" w:cs="Sakkal Majalla" w:hint="cs"/>
          <w:color w:val="000000" w:themeColor="text1"/>
          <w:sz w:val="32"/>
          <w:szCs w:val="32"/>
          <w:rtl/>
        </w:rPr>
        <w:lastRenderedPageBreak/>
        <w:t>المبحث الثالث</w:t>
      </w:r>
      <w:r w:rsidRPr="00833B8F">
        <w:rPr>
          <w:rFonts w:ascii="Sakkal Majalla" w:hAnsi="Sakkal Majalla" w:cs="Sakkal Majalla" w:hint="cs"/>
          <w:color w:val="000000" w:themeColor="text1"/>
          <w:sz w:val="32"/>
          <w:szCs w:val="32"/>
          <w:rtl/>
        </w:rPr>
        <w:t xml:space="preserve">: </w:t>
      </w:r>
      <w:r w:rsidRPr="00833B8F">
        <w:rPr>
          <w:rFonts w:ascii="Sakkal Majalla" w:hAnsi="Sakkal Majalla" w:cs="Sakkal Majalla"/>
          <w:color w:val="000000" w:themeColor="text1"/>
          <w:sz w:val="32"/>
          <w:szCs w:val="32"/>
          <w:rtl/>
        </w:rPr>
        <w:t>إدارة المخاطر</w:t>
      </w:r>
      <w:r w:rsidRPr="00833B8F">
        <w:rPr>
          <w:rFonts w:ascii="Sakkal Majalla" w:hAnsi="Sakkal Majalla" w:cs="Sakkal Majalla" w:hint="cs"/>
          <w:color w:val="000000" w:themeColor="text1"/>
          <w:sz w:val="32"/>
          <w:szCs w:val="32"/>
          <w:rtl/>
        </w:rPr>
        <w:t xml:space="preserve"> </w:t>
      </w:r>
      <w:r>
        <w:rPr>
          <w:rFonts w:ascii="Sakkal Majalla" w:hAnsi="Sakkal Majalla" w:cs="Sakkal Majalla" w:hint="cs"/>
          <w:color w:val="000000" w:themeColor="text1"/>
          <w:sz w:val="32"/>
          <w:szCs w:val="32"/>
          <w:rtl/>
        </w:rPr>
        <w:t>في البيئة</w:t>
      </w:r>
      <w:r w:rsidRPr="00833B8F">
        <w:rPr>
          <w:rFonts w:ascii="Sakkal Majalla" w:hAnsi="Sakkal Majalla" w:cs="Sakkal Majalla" w:hint="cs"/>
          <w:color w:val="000000" w:themeColor="text1"/>
          <w:sz w:val="32"/>
          <w:szCs w:val="32"/>
          <w:rtl/>
        </w:rPr>
        <w:t xml:space="preserve"> الاقتصادية</w:t>
      </w:r>
      <w:r w:rsidRPr="00833B8F">
        <w:rPr>
          <w:rFonts w:ascii="Sakkal Majalla" w:hAnsi="Sakkal Majalla" w:cs="Sakkal Majalla"/>
          <w:color w:val="000000" w:themeColor="text1"/>
          <w:sz w:val="32"/>
          <w:szCs w:val="32"/>
          <w:rtl/>
        </w:rPr>
        <w:t>:</w:t>
      </w:r>
      <w:bookmarkEnd w:id="16"/>
    </w:p>
    <w:p w14:paraId="026584FC" w14:textId="77777777" w:rsidR="00F1514F" w:rsidRPr="001C22F7" w:rsidRDefault="00F1514F" w:rsidP="00F1514F">
      <w:pPr>
        <w:bidi/>
        <w:spacing w:after="0" w:line="360" w:lineRule="auto"/>
        <w:jc w:val="both"/>
        <w:rPr>
          <w:rFonts w:ascii="Sakkal Majalla" w:hAnsi="Sakkal Majalla" w:cs="Sakkal Majalla"/>
          <w:b/>
          <w:bCs/>
          <w:sz w:val="32"/>
          <w:szCs w:val="32"/>
          <w:rtl/>
        </w:rPr>
      </w:pPr>
      <w:r w:rsidRPr="001C22F7">
        <w:rPr>
          <w:rFonts w:ascii="Sakkal Majalla" w:hAnsi="Sakkal Majalla" w:cs="Sakkal Majalla" w:hint="cs"/>
          <w:b/>
          <w:bCs/>
          <w:sz w:val="32"/>
          <w:szCs w:val="32"/>
          <w:rtl/>
        </w:rPr>
        <w:t>أولاً: إدارة المخاطر في البيئة الاقتصادية:</w:t>
      </w:r>
    </w:p>
    <w:p w14:paraId="4C8E5BD3" w14:textId="77777777" w:rsidR="00F1514F" w:rsidRPr="00833B8F" w:rsidRDefault="00F1514F" w:rsidP="00F1514F">
      <w:pPr>
        <w:pStyle w:val="a3"/>
        <w:numPr>
          <w:ilvl w:val="0"/>
          <w:numId w:val="1"/>
        </w:numPr>
        <w:bidi/>
        <w:spacing w:after="0" w:line="360" w:lineRule="auto"/>
        <w:jc w:val="both"/>
        <w:rPr>
          <w:rFonts w:ascii="Sakkal Majalla" w:hAnsi="Sakkal Majalla" w:cs="Sakkal Majalla"/>
          <w:b/>
          <w:bCs/>
          <w:sz w:val="32"/>
          <w:szCs w:val="32"/>
        </w:rPr>
      </w:pPr>
      <w:r w:rsidRPr="00833B8F">
        <w:rPr>
          <w:rFonts w:ascii="Sakkal Majalla" w:hAnsi="Sakkal Majalla" w:cs="Sakkal Majalla"/>
          <w:b/>
          <w:bCs/>
          <w:sz w:val="32"/>
          <w:szCs w:val="32"/>
          <w:rtl/>
        </w:rPr>
        <w:t>مخاطر السوق:</w:t>
      </w:r>
    </w:p>
    <w:p w14:paraId="0C658CBB" w14:textId="08365F95" w:rsidR="00F1514F" w:rsidRPr="00833B8F" w:rsidRDefault="00374792" w:rsidP="00F1514F">
      <w:pPr>
        <w:bidi/>
        <w:spacing w:after="0" w:line="360" w:lineRule="auto"/>
        <w:jc w:val="both"/>
        <w:rPr>
          <w:rFonts w:ascii="Sakkal Majalla" w:hAnsi="Sakkal Majalla" w:cs="Sakkal Majalla"/>
          <w:sz w:val="32"/>
          <w:szCs w:val="32"/>
          <w:rtl/>
        </w:rPr>
      </w:pPr>
      <w:r w:rsidRPr="00374792">
        <w:rPr>
          <w:rFonts w:ascii="Sakkal Majalla" w:hAnsi="Sakkal Majalla" w:cs="Sakkal Majalla"/>
          <w:sz w:val="32"/>
          <w:szCs w:val="32"/>
          <w:rtl/>
        </w:rPr>
        <w:t>تنشأ مخاطر السوق من تقلبات أسعار الأصول والأدوات المالية المتداولة، سواء بسبب المتغيرات الاقتصادية الكلية أو الظروف الخاصة بالمؤسسات. فالمخاطر العامة ترتبط بالتغيرات في السياسات والأسعار على مستوى الاقتصاد، بينما تنتج المخاطر الخاصة عن تقلبات تخص أصولًا أو أدوات مالية محددة. وتؤدي هذه التغيرات في الأسواق إلى ظهور أنماط متعددة من مخاطر السوق.</w:t>
      </w:r>
    </w:p>
    <w:p w14:paraId="2ED49962" w14:textId="77777777" w:rsidR="00F1514F" w:rsidRDefault="00F1514F" w:rsidP="00F1514F">
      <w:pPr>
        <w:bidi/>
        <w:spacing w:after="0" w:line="360" w:lineRule="auto"/>
        <w:jc w:val="both"/>
        <w:rPr>
          <w:rFonts w:ascii="Sakkal Majalla" w:hAnsi="Sakkal Majalla" w:cs="Sakkal Majalla"/>
          <w:sz w:val="32"/>
          <w:szCs w:val="32"/>
          <w:rtl/>
        </w:rPr>
      </w:pPr>
      <w:r w:rsidRPr="00833B8F">
        <w:rPr>
          <w:rFonts w:ascii="Sakkal Majalla" w:hAnsi="Sakkal Majalla" w:cs="Sakkal Majalla"/>
          <w:sz w:val="32"/>
          <w:szCs w:val="32"/>
          <w:rtl/>
        </w:rPr>
        <w:t>وعلى هذا، يمكن تقسيم مخاطر السوق إلى مخاطر أسعار الأسهم، مخاطر أسعار الفائدة، مخاطر أسعار الصرف ومخاطر أسعار السلع.</w:t>
      </w:r>
      <w:r w:rsidRPr="00833B8F">
        <w:rPr>
          <w:rFonts w:ascii="Sakkal Majalla" w:hAnsi="Sakkal Majalla" w:cs="Sakkal Majalla" w:hint="cs"/>
          <w:sz w:val="32"/>
          <w:szCs w:val="32"/>
          <w:rtl/>
        </w:rPr>
        <w:t xml:space="preserve"> (علي، 2013)</w:t>
      </w:r>
      <w:r>
        <w:rPr>
          <w:rFonts w:ascii="Sakkal Majalla" w:hAnsi="Sakkal Majalla" w:cs="Sakkal Majalla" w:hint="cs"/>
          <w:sz w:val="32"/>
          <w:szCs w:val="32"/>
          <w:rtl/>
        </w:rPr>
        <w:t>.</w:t>
      </w:r>
    </w:p>
    <w:p w14:paraId="2D0D07F7" w14:textId="77777777" w:rsidR="00F1514F" w:rsidRPr="00920E15" w:rsidRDefault="00F1514F" w:rsidP="00F1514F">
      <w:pPr>
        <w:pStyle w:val="a3"/>
        <w:numPr>
          <w:ilvl w:val="0"/>
          <w:numId w:val="1"/>
        </w:numPr>
        <w:bidi/>
        <w:spacing w:after="0" w:line="360" w:lineRule="auto"/>
        <w:jc w:val="both"/>
        <w:rPr>
          <w:rFonts w:ascii="Sakkal Majalla" w:hAnsi="Sakkal Majalla" w:cs="Sakkal Majalla"/>
          <w:sz w:val="32"/>
          <w:szCs w:val="32"/>
        </w:rPr>
      </w:pPr>
      <w:r w:rsidRPr="00920E15">
        <w:rPr>
          <w:rFonts w:ascii="Sakkal Majalla" w:hAnsi="Sakkal Majalla" w:cs="Sakkal Majalla" w:hint="cs"/>
          <w:b/>
          <w:bCs/>
          <w:sz w:val="32"/>
          <w:szCs w:val="32"/>
          <w:rtl/>
        </w:rPr>
        <w:t>مخاطر الائتمان:</w:t>
      </w:r>
      <w:r w:rsidRPr="00920E15">
        <w:rPr>
          <w:rFonts w:ascii="Sakkal Majalla" w:hAnsi="Sakkal Majalla" w:cs="Sakkal Majalla" w:hint="cs"/>
          <w:sz w:val="32"/>
          <w:szCs w:val="32"/>
          <w:rtl/>
        </w:rPr>
        <w:t xml:space="preserve">  </w:t>
      </w:r>
    </w:p>
    <w:p w14:paraId="67F74D85" w14:textId="77777777" w:rsidR="00F1514F" w:rsidRPr="00833B8F" w:rsidRDefault="00F1514F" w:rsidP="00F1514F">
      <w:pPr>
        <w:bidi/>
        <w:spacing w:after="0" w:line="360" w:lineRule="auto"/>
        <w:jc w:val="both"/>
        <w:rPr>
          <w:rFonts w:ascii="Sakkal Majalla" w:hAnsi="Sakkal Majalla" w:cs="Sakkal Majalla"/>
          <w:sz w:val="32"/>
          <w:szCs w:val="32"/>
        </w:rPr>
      </w:pPr>
      <w:r w:rsidRPr="00833B8F">
        <w:rPr>
          <w:rFonts w:ascii="Sakkal Majalla" w:hAnsi="Sakkal Majalla" w:cs="Sakkal Majalla" w:hint="cs"/>
          <w:sz w:val="32"/>
          <w:szCs w:val="32"/>
          <w:rtl/>
        </w:rPr>
        <w:t>تعرف بأنها الخسائر الناتجة عن نكوص أحد الأطراف عن الوفاء بالتزاماته الناشئة عن أحد عقود المشتقات.</w:t>
      </w:r>
    </w:p>
    <w:p w14:paraId="1565C967" w14:textId="77777777" w:rsidR="00F1514F" w:rsidRPr="00833B8F" w:rsidRDefault="00F1514F" w:rsidP="00F1514F">
      <w:pPr>
        <w:pStyle w:val="a3"/>
        <w:numPr>
          <w:ilvl w:val="0"/>
          <w:numId w:val="1"/>
        </w:numPr>
        <w:bidi/>
        <w:spacing w:after="0" w:line="360" w:lineRule="auto"/>
        <w:jc w:val="both"/>
        <w:rPr>
          <w:rFonts w:ascii="Sakkal Majalla" w:hAnsi="Sakkal Majalla" w:cs="Sakkal Majalla"/>
          <w:sz w:val="32"/>
          <w:szCs w:val="32"/>
        </w:rPr>
      </w:pPr>
      <w:r w:rsidRPr="00833B8F">
        <w:rPr>
          <w:rFonts w:ascii="Sakkal Majalla" w:hAnsi="Sakkal Majalla" w:cs="Sakkal Majalla"/>
          <w:b/>
          <w:bCs/>
          <w:sz w:val="32"/>
          <w:szCs w:val="32"/>
          <w:rtl/>
        </w:rPr>
        <w:t xml:space="preserve">مخاطر </w:t>
      </w:r>
      <w:proofErr w:type="gramStart"/>
      <w:r w:rsidRPr="00833B8F">
        <w:rPr>
          <w:rFonts w:ascii="Sakkal Majalla" w:hAnsi="Sakkal Majalla" w:cs="Sakkal Majalla"/>
          <w:b/>
          <w:bCs/>
          <w:sz w:val="32"/>
          <w:szCs w:val="32"/>
          <w:rtl/>
        </w:rPr>
        <w:t>السيولة :</w:t>
      </w:r>
      <w:proofErr w:type="gramEnd"/>
      <w:r w:rsidRPr="00833B8F">
        <w:rPr>
          <w:rFonts w:ascii="Sakkal Majalla" w:hAnsi="Sakkal Majalla" w:cs="Sakkal Majalla" w:hint="cs"/>
          <w:b/>
          <w:bCs/>
          <w:sz w:val="32"/>
          <w:szCs w:val="32"/>
          <w:rtl/>
        </w:rPr>
        <w:t xml:space="preserve"> </w:t>
      </w:r>
    </w:p>
    <w:p w14:paraId="7CEC1EF9" w14:textId="4084F477" w:rsidR="00F1514F" w:rsidRDefault="00374792" w:rsidP="00F1514F">
      <w:pPr>
        <w:bidi/>
        <w:spacing w:after="0" w:line="360" w:lineRule="auto"/>
        <w:jc w:val="both"/>
        <w:rPr>
          <w:rFonts w:ascii="Sakkal Majalla" w:hAnsi="Sakkal Majalla" w:cs="Sakkal Majalla"/>
          <w:sz w:val="32"/>
          <w:szCs w:val="32"/>
          <w:rtl/>
        </w:rPr>
      </w:pPr>
      <w:r w:rsidRPr="00374792">
        <w:rPr>
          <w:rFonts w:ascii="Sakkal Majalla" w:hAnsi="Sakkal Majalla" w:cs="Sakkal Majalla"/>
          <w:sz w:val="32"/>
          <w:szCs w:val="32"/>
          <w:rtl/>
        </w:rPr>
        <w:t>تتمثل مخاطر السيولة في احتمال عجز المؤسسة عن توفير النقد اللازم للوفاء بالتزاماتها المالية في مواعيدها، أو تمويل عملياتها التشغيلية بكفاءة. وقد تنتج هذه المخاطر عن صعوبة الحصول على التمويل بتكلفة مناسبة، أو عن عدم القدرة على تحويل الأصول إلى سيولة بسرعة ودون خسائر كبيرة، مما يؤثر في الاستقرار المالي للمؤسسة.</w:t>
      </w:r>
      <w:r w:rsidR="00F1514F" w:rsidRPr="00833B8F">
        <w:rPr>
          <w:rFonts w:ascii="Sakkal Majalla" w:hAnsi="Sakkal Majalla" w:cs="Sakkal Majalla" w:hint="cs"/>
          <w:sz w:val="32"/>
          <w:szCs w:val="32"/>
          <w:rtl/>
        </w:rPr>
        <w:t xml:space="preserve"> </w:t>
      </w:r>
    </w:p>
    <w:p w14:paraId="5DC56195" w14:textId="77777777" w:rsidR="00374792" w:rsidRDefault="00374792" w:rsidP="00374792">
      <w:pPr>
        <w:bidi/>
        <w:spacing w:after="0" w:line="360" w:lineRule="auto"/>
        <w:jc w:val="both"/>
        <w:rPr>
          <w:rFonts w:ascii="Sakkal Majalla" w:hAnsi="Sakkal Majalla" w:cs="Sakkal Majalla"/>
          <w:sz w:val="32"/>
          <w:szCs w:val="32"/>
          <w:rtl/>
        </w:rPr>
      </w:pPr>
    </w:p>
    <w:p w14:paraId="6A87B7DF" w14:textId="77777777" w:rsidR="00374792" w:rsidRDefault="00374792" w:rsidP="00374792">
      <w:pPr>
        <w:bidi/>
        <w:spacing w:after="0" w:line="360" w:lineRule="auto"/>
        <w:jc w:val="both"/>
        <w:rPr>
          <w:rFonts w:ascii="Sakkal Majalla" w:hAnsi="Sakkal Majalla" w:cs="Sakkal Majalla"/>
          <w:sz w:val="32"/>
          <w:szCs w:val="32"/>
          <w:rtl/>
        </w:rPr>
      </w:pPr>
    </w:p>
    <w:p w14:paraId="3BB4BDBA" w14:textId="77777777" w:rsidR="00374792" w:rsidRPr="00833B8F" w:rsidRDefault="00374792" w:rsidP="00374792">
      <w:pPr>
        <w:bidi/>
        <w:spacing w:after="0" w:line="360" w:lineRule="auto"/>
        <w:jc w:val="both"/>
        <w:rPr>
          <w:rFonts w:ascii="Sakkal Majalla" w:hAnsi="Sakkal Majalla" w:cs="Sakkal Majalla"/>
          <w:sz w:val="32"/>
          <w:szCs w:val="32"/>
          <w:rtl/>
        </w:rPr>
      </w:pPr>
    </w:p>
    <w:p w14:paraId="3ED3B7C3" w14:textId="77777777" w:rsidR="00F1514F" w:rsidRPr="00833B8F" w:rsidRDefault="00F1514F" w:rsidP="00F1514F">
      <w:pPr>
        <w:pStyle w:val="a3"/>
        <w:numPr>
          <w:ilvl w:val="0"/>
          <w:numId w:val="1"/>
        </w:numPr>
        <w:bidi/>
        <w:spacing w:after="0" w:line="360" w:lineRule="auto"/>
        <w:jc w:val="both"/>
        <w:rPr>
          <w:rFonts w:ascii="Sakkal Majalla" w:hAnsi="Sakkal Majalla" w:cs="Sakkal Majalla"/>
          <w:sz w:val="32"/>
          <w:szCs w:val="32"/>
        </w:rPr>
      </w:pPr>
      <w:r w:rsidRPr="00833B8F">
        <w:rPr>
          <w:rFonts w:ascii="Sakkal Majalla" w:hAnsi="Sakkal Majalla" w:cs="Sakkal Majalla"/>
          <w:b/>
          <w:bCs/>
          <w:sz w:val="32"/>
          <w:szCs w:val="32"/>
          <w:rtl/>
        </w:rPr>
        <w:lastRenderedPageBreak/>
        <w:t xml:space="preserve">مخاطر </w:t>
      </w:r>
      <w:proofErr w:type="gramStart"/>
      <w:r w:rsidRPr="00833B8F">
        <w:rPr>
          <w:rFonts w:ascii="Sakkal Majalla" w:hAnsi="Sakkal Majalla" w:cs="Sakkal Majalla"/>
          <w:b/>
          <w:bCs/>
          <w:sz w:val="32"/>
          <w:szCs w:val="32"/>
          <w:rtl/>
        </w:rPr>
        <w:t>التشغيل :</w:t>
      </w:r>
      <w:proofErr w:type="gramEnd"/>
      <w:r w:rsidRPr="00833B8F">
        <w:rPr>
          <w:rFonts w:ascii="Sakkal Majalla" w:hAnsi="Sakkal Majalla" w:cs="Sakkal Majalla" w:hint="cs"/>
          <w:b/>
          <w:bCs/>
          <w:sz w:val="32"/>
          <w:szCs w:val="32"/>
          <w:rtl/>
        </w:rPr>
        <w:t xml:space="preserve"> </w:t>
      </w:r>
    </w:p>
    <w:p w14:paraId="0FB24659" w14:textId="1A8411D2" w:rsidR="00F1514F" w:rsidRPr="00833B8F" w:rsidRDefault="00374792" w:rsidP="00F1514F">
      <w:pPr>
        <w:bidi/>
        <w:spacing w:after="0" w:line="360" w:lineRule="auto"/>
        <w:jc w:val="both"/>
        <w:rPr>
          <w:rFonts w:ascii="Sakkal Majalla" w:hAnsi="Sakkal Majalla" w:cs="Sakkal Majalla"/>
          <w:sz w:val="32"/>
          <w:szCs w:val="32"/>
          <w:rtl/>
        </w:rPr>
      </w:pPr>
      <w:r w:rsidRPr="00374792">
        <w:rPr>
          <w:rFonts w:ascii="Sakkal Majalla" w:hAnsi="Sakkal Majalla" w:cs="Sakkal Majalla"/>
          <w:sz w:val="32"/>
          <w:szCs w:val="32"/>
          <w:rtl/>
        </w:rPr>
        <w:t>تنشأ مخاطر التشغيل نتيجة عوامل داخلية أو خارجية، مثل الأخطاء البشرية، والأعطال الفنية، وضعف الأنظمة والإجراءات، مما قد يؤدي إلى خسائر مباشرة أو غير مباشرة. وتشمل هذه المخاطر قصور الكفاءات، وتعطل أنظمة الحاسب والاتصالات، والأخطاء في تنفيذ العمليات أو تجاوز الضوابط التشغيلية (غنيم، 2012). كما أن ضعف دقة العمل، وتعطل الأنظمة، وعدم الالتزام بالإجراءات الرقابية قد يؤدي إلى ارتفاع تكاليف التشغيل وانخفاض الإيرادات.</w:t>
      </w:r>
    </w:p>
    <w:p w14:paraId="45418299" w14:textId="77777777" w:rsidR="00F1514F" w:rsidRPr="00833B8F" w:rsidRDefault="00F1514F" w:rsidP="00F1514F">
      <w:pPr>
        <w:pStyle w:val="a3"/>
        <w:numPr>
          <w:ilvl w:val="0"/>
          <w:numId w:val="1"/>
        </w:numPr>
        <w:bidi/>
        <w:spacing w:after="0" w:line="360" w:lineRule="auto"/>
        <w:jc w:val="both"/>
        <w:rPr>
          <w:rFonts w:ascii="Sakkal Majalla" w:hAnsi="Sakkal Majalla" w:cs="Sakkal Majalla"/>
          <w:sz w:val="32"/>
          <w:szCs w:val="32"/>
          <w:rtl/>
        </w:rPr>
      </w:pPr>
      <w:r w:rsidRPr="00833B8F">
        <w:rPr>
          <w:rFonts w:ascii="Sakkal Majalla" w:hAnsi="Sakkal Majalla" w:cs="Sakkal Majalla"/>
          <w:b/>
          <w:bCs/>
          <w:sz w:val="32"/>
          <w:szCs w:val="32"/>
          <w:rtl/>
        </w:rPr>
        <w:t>المخاطر القانونية:</w:t>
      </w:r>
      <w:r w:rsidRPr="00833B8F">
        <w:rPr>
          <w:rFonts w:ascii="Sakkal Majalla" w:hAnsi="Sakkal Majalla" w:cs="Sakkal Majalla" w:hint="cs"/>
          <w:b/>
          <w:bCs/>
          <w:sz w:val="32"/>
          <w:szCs w:val="32"/>
          <w:rtl/>
        </w:rPr>
        <w:t xml:space="preserve"> </w:t>
      </w:r>
      <w:r w:rsidRPr="00833B8F">
        <w:rPr>
          <w:rFonts w:ascii="Sakkal Majalla" w:hAnsi="Sakkal Majalla" w:cs="Sakkal Majalla"/>
          <w:sz w:val="32"/>
          <w:szCs w:val="32"/>
          <w:rtl/>
        </w:rPr>
        <w:t xml:space="preserve">ترتبط المخاطر القانونية بعد وضع العقود المالية موضوع التنفيذ، أي أنها ترتبط بالنظام الأساسي والتشريعات والأوامر الرقابية التي تحكم الالتزام بالعقود والصفقات. </w:t>
      </w:r>
    </w:p>
    <w:p w14:paraId="7D3BFF3F" w14:textId="77777777" w:rsidR="00F1514F" w:rsidRPr="00833B8F" w:rsidRDefault="00F1514F" w:rsidP="00F1514F">
      <w:pPr>
        <w:bidi/>
        <w:spacing w:after="0" w:line="360" w:lineRule="auto"/>
        <w:jc w:val="both"/>
        <w:rPr>
          <w:rFonts w:ascii="Sakkal Majalla" w:hAnsi="Sakkal Majalla" w:cs="Sakkal Majalla"/>
          <w:sz w:val="32"/>
          <w:szCs w:val="32"/>
          <w:rtl/>
        </w:rPr>
      </w:pPr>
      <w:r w:rsidRPr="00833B8F">
        <w:rPr>
          <w:rFonts w:ascii="Sakkal Majalla" w:hAnsi="Sakkal Majalla" w:cs="Sakkal Majalla"/>
          <w:sz w:val="32"/>
          <w:szCs w:val="32"/>
          <w:rtl/>
        </w:rPr>
        <w:t xml:space="preserve">وربما تكون طبيعة هذه المخاطر خارجية مثل الضوابط الرقابية التي تؤثر في بعض أنواع الأنشطة التي تمارسها </w:t>
      </w:r>
      <w:r w:rsidRPr="00833B8F">
        <w:rPr>
          <w:rFonts w:ascii="Sakkal Majalla" w:hAnsi="Sakkal Majalla" w:cs="Sakkal Majalla" w:hint="cs"/>
          <w:sz w:val="32"/>
          <w:szCs w:val="32"/>
          <w:rtl/>
        </w:rPr>
        <w:t>المؤسسات</w:t>
      </w:r>
      <w:r w:rsidRPr="00833B8F">
        <w:rPr>
          <w:rFonts w:ascii="Sakkal Majalla" w:hAnsi="Sakkal Majalla" w:cs="Sakkal Majalla"/>
          <w:sz w:val="32"/>
          <w:szCs w:val="32"/>
          <w:rtl/>
        </w:rPr>
        <w:t>، كما يمكن أن تكون ذات طبيعة داخلية.</w:t>
      </w:r>
      <w:r w:rsidRPr="00833B8F">
        <w:rPr>
          <w:rFonts w:ascii="Sakkal Majalla" w:hAnsi="Sakkal Majalla" w:cs="Sakkal Majalla" w:hint="cs"/>
          <w:sz w:val="32"/>
          <w:szCs w:val="32"/>
          <w:rtl/>
        </w:rPr>
        <w:t xml:space="preserve"> (سعيدي، 2015)</w:t>
      </w:r>
    </w:p>
    <w:p w14:paraId="01BC01A9" w14:textId="77777777" w:rsidR="00F1514F" w:rsidRPr="00833B8F" w:rsidRDefault="00F1514F" w:rsidP="00F1514F">
      <w:pPr>
        <w:pStyle w:val="1"/>
        <w:bidi/>
        <w:spacing w:before="0" w:line="360" w:lineRule="auto"/>
        <w:rPr>
          <w:rFonts w:ascii="Sakkal Majalla" w:hAnsi="Sakkal Majalla" w:cs="Sakkal Majalla"/>
          <w:color w:val="000000" w:themeColor="text1"/>
          <w:sz w:val="32"/>
          <w:szCs w:val="32"/>
          <w:rtl/>
        </w:rPr>
      </w:pPr>
      <w:bookmarkStart w:id="17" w:name="_Toc43867622"/>
      <w:r>
        <w:rPr>
          <w:rFonts w:ascii="Sakkal Majalla" w:hAnsi="Sakkal Majalla" w:cs="Sakkal Majalla" w:hint="cs"/>
          <w:color w:val="000000" w:themeColor="text1"/>
          <w:sz w:val="32"/>
          <w:szCs w:val="32"/>
          <w:rtl/>
        </w:rPr>
        <w:t>ثانياً</w:t>
      </w:r>
      <w:r w:rsidRPr="00833B8F">
        <w:rPr>
          <w:rFonts w:ascii="Sakkal Majalla" w:hAnsi="Sakkal Majalla" w:cs="Sakkal Majalla" w:hint="cs"/>
          <w:color w:val="000000" w:themeColor="text1"/>
          <w:sz w:val="32"/>
          <w:szCs w:val="32"/>
          <w:rtl/>
        </w:rPr>
        <w:t xml:space="preserve">: </w:t>
      </w:r>
      <w:r w:rsidRPr="00833B8F">
        <w:rPr>
          <w:rFonts w:ascii="Sakkal Majalla" w:hAnsi="Sakkal Majalla" w:cs="Sakkal Majalla"/>
          <w:color w:val="000000" w:themeColor="text1"/>
          <w:sz w:val="32"/>
          <w:szCs w:val="32"/>
          <w:rtl/>
        </w:rPr>
        <w:t xml:space="preserve">الإجراءات المتبعة للحد من </w:t>
      </w:r>
      <w:r w:rsidRPr="00833B8F">
        <w:rPr>
          <w:rFonts w:ascii="Sakkal Majalla" w:hAnsi="Sakkal Majalla" w:cs="Sakkal Majalla" w:hint="cs"/>
          <w:color w:val="000000" w:themeColor="text1"/>
          <w:sz w:val="32"/>
          <w:szCs w:val="32"/>
          <w:rtl/>
        </w:rPr>
        <w:t xml:space="preserve">إدارة </w:t>
      </w:r>
      <w:r w:rsidRPr="00833B8F">
        <w:rPr>
          <w:rFonts w:ascii="Sakkal Majalla" w:hAnsi="Sakkal Majalla" w:cs="Sakkal Majalla"/>
          <w:color w:val="000000" w:themeColor="text1"/>
          <w:sz w:val="32"/>
          <w:szCs w:val="32"/>
          <w:rtl/>
        </w:rPr>
        <w:t>المخاطر</w:t>
      </w:r>
      <w:r w:rsidRPr="00833B8F">
        <w:rPr>
          <w:rFonts w:ascii="Sakkal Majalla" w:hAnsi="Sakkal Majalla" w:cs="Sakkal Majalla" w:hint="cs"/>
          <w:color w:val="000000" w:themeColor="text1"/>
          <w:sz w:val="32"/>
          <w:szCs w:val="32"/>
          <w:rtl/>
        </w:rPr>
        <w:t xml:space="preserve"> </w:t>
      </w:r>
      <w:r>
        <w:rPr>
          <w:rFonts w:ascii="Sakkal Majalla" w:hAnsi="Sakkal Majalla" w:cs="Sakkal Majalla" w:hint="cs"/>
          <w:color w:val="000000" w:themeColor="text1"/>
          <w:sz w:val="32"/>
          <w:szCs w:val="32"/>
          <w:rtl/>
        </w:rPr>
        <w:t>في البيئة الاقتصادية</w:t>
      </w:r>
      <w:r w:rsidRPr="00833B8F">
        <w:rPr>
          <w:rFonts w:ascii="Sakkal Majalla" w:hAnsi="Sakkal Majalla" w:cs="Sakkal Majalla"/>
          <w:color w:val="000000" w:themeColor="text1"/>
          <w:sz w:val="32"/>
          <w:szCs w:val="32"/>
          <w:rtl/>
        </w:rPr>
        <w:t>:</w:t>
      </w:r>
      <w:bookmarkEnd w:id="17"/>
      <w:r w:rsidRPr="00833B8F">
        <w:rPr>
          <w:rFonts w:ascii="Sakkal Majalla" w:hAnsi="Sakkal Majalla" w:cs="Sakkal Majalla"/>
          <w:color w:val="000000" w:themeColor="text1"/>
          <w:sz w:val="32"/>
          <w:szCs w:val="32"/>
          <w:rtl/>
        </w:rPr>
        <w:t xml:space="preserve"> </w:t>
      </w:r>
    </w:p>
    <w:p w14:paraId="249867EB" w14:textId="77777777" w:rsidR="00F1514F" w:rsidRPr="00833B8F" w:rsidRDefault="00F1514F" w:rsidP="00F1514F">
      <w:pPr>
        <w:bidi/>
        <w:spacing w:after="0" w:line="360" w:lineRule="auto"/>
        <w:jc w:val="both"/>
        <w:rPr>
          <w:rFonts w:ascii="Sakkal Majalla" w:hAnsi="Sakkal Majalla" w:cs="Sakkal Majalla"/>
          <w:sz w:val="32"/>
          <w:szCs w:val="32"/>
          <w:rtl/>
        </w:rPr>
      </w:pPr>
      <w:r w:rsidRPr="00833B8F">
        <w:rPr>
          <w:rFonts w:ascii="Sakkal Majalla" w:hAnsi="Sakkal Majalla" w:cs="Sakkal Majalla"/>
          <w:sz w:val="32"/>
          <w:szCs w:val="32"/>
          <w:rtl/>
        </w:rPr>
        <w:t>هناك عدد من الإجراءات يمكن لإ</w:t>
      </w:r>
      <w:r>
        <w:rPr>
          <w:rFonts w:ascii="Sakkal Majalla" w:hAnsi="Sakkal Majalla" w:cs="Sakkal Majalla" w:hint="cs"/>
          <w:sz w:val="32"/>
          <w:szCs w:val="32"/>
          <w:rtl/>
        </w:rPr>
        <w:t>دا</w:t>
      </w:r>
      <w:r w:rsidRPr="00833B8F">
        <w:rPr>
          <w:rFonts w:ascii="Sakkal Majalla" w:hAnsi="Sakkal Majalla" w:cs="Sakkal Majalla"/>
          <w:sz w:val="32"/>
          <w:szCs w:val="32"/>
          <w:rtl/>
        </w:rPr>
        <w:t xml:space="preserve">رة </w:t>
      </w:r>
      <w:r>
        <w:rPr>
          <w:rFonts w:ascii="Sakkal Majalla" w:hAnsi="Sakkal Majalla" w:cs="Sakkal Majalla" w:hint="cs"/>
          <w:sz w:val="32"/>
          <w:szCs w:val="32"/>
          <w:rtl/>
        </w:rPr>
        <w:t>البيئة</w:t>
      </w:r>
      <w:r w:rsidRPr="00833B8F">
        <w:rPr>
          <w:rFonts w:ascii="Sakkal Majalla" w:hAnsi="Sakkal Majalla" w:cs="Sakkal Majalla"/>
          <w:sz w:val="32"/>
          <w:szCs w:val="32"/>
          <w:rtl/>
        </w:rPr>
        <w:t xml:space="preserve"> </w:t>
      </w:r>
      <w:r>
        <w:rPr>
          <w:rFonts w:ascii="Sakkal Majalla" w:hAnsi="Sakkal Majalla" w:cs="Sakkal Majalla" w:hint="cs"/>
          <w:sz w:val="32"/>
          <w:szCs w:val="32"/>
          <w:rtl/>
        </w:rPr>
        <w:t xml:space="preserve">الاقتصادية </w:t>
      </w:r>
      <w:r w:rsidRPr="00833B8F">
        <w:rPr>
          <w:rFonts w:ascii="Sakkal Majalla" w:hAnsi="Sakkal Majalla" w:cs="Sakkal Majalla"/>
          <w:sz w:val="32"/>
          <w:szCs w:val="32"/>
          <w:rtl/>
        </w:rPr>
        <w:t xml:space="preserve">أن تقوم بها للحد من الآثار السلبية للمخاطر التي يمكن أن تتعرض لها </w:t>
      </w:r>
      <w:r w:rsidRPr="00833B8F">
        <w:rPr>
          <w:rFonts w:ascii="Sakkal Majalla" w:hAnsi="Sakkal Majalla" w:cs="Sakkal Majalla" w:hint="cs"/>
          <w:sz w:val="32"/>
          <w:szCs w:val="32"/>
          <w:rtl/>
        </w:rPr>
        <w:t>المؤسسات</w:t>
      </w:r>
      <w:r w:rsidRPr="00833B8F">
        <w:rPr>
          <w:rFonts w:ascii="Sakkal Majalla" w:hAnsi="Sakkal Majalla" w:cs="Sakkal Majalla"/>
          <w:sz w:val="32"/>
          <w:szCs w:val="32"/>
          <w:rtl/>
        </w:rPr>
        <w:t>، وأهم هذه الإجراءات ما يلي:</w:t>
      </w:r>
    </w:p>
    <w:p w14:paraId="05D76CB5" w14:textId="77777777" w:rsidR="00F1514F" w:rsidRPr="00833B8F" w:rsidRDefault="00F1514F" w:rsidP="00F1514F">
      <w:pPr>
        <w:pStyle w:val="a3"/>
        <w:numPr>
          <w:ilvl w:val="0"/>
          <w:numId w:val="2"/>
        </w:numPr>
        <w:bidi/>
        <w:spacing w:after="0" w:line="360" w:lineRule="auto"/>
        <w:jc w:val="both"/>
        <w:rPr>
          <w:rFonts w:ascii="Sakkal Majalla" w:hAnsi="Sakkal Majalla" w:cs="Sakkal Majalla"/>
          <w:sz w:val="32"/>
          <w:szCs w:val="32"/>
        </w:rPr>
      </w:pPr>
      <w:proofErr w:type="gramStart"/>
      <w:r w:rsidRPr="00833B8F">
        <w:rPr>
          <w:rFonts w:ascii="Sakkal Majalla" w:hAnsi="Sakkal Majalla" w:cs="Sakkal Majalla"/>
          <w:b/>
          <w:bCs/>
          <w:sz w:val="32"/>
          <w:szCs w:val="32"/>
          <w:rtl/>
        </w:rPr>
        <w:t>الرقابة</w:t>
      </w:r>
      <w:r w:rsidRPr="00833B8F">
        <w:rPr>
          <w:rFonts w:ascii="Sakkal Majalla" w:hAnsi="Sakkal Majalla" w:cs="Sakkal Majalla"/>
          <w:sz w:val="32"/>
          <w:szCs w:val="32"/>
          <w:rtl/>
        </w:rPr>
        <w:t xml:space="preserve"> :</w:t>
      </w:r>
      <w:proofErr w:type="gramEnd"/>
      <w:r w:rsidRPr="00833B8F">
        <w:rPr>
          <w:rFonts w:ascii="Sakkal Majalla" w:hAnsi="Sakkal Majalla" w:cs="Sakkal Majalla"/>
          <w:sz w:val="32"/>
          <w:szCs w:val="32"/>
          <w:rtl/>
        </w:rPr>
        <w:t xml:space="preserve"> وتتمثل في وضع إجراءات رقابية تضمن عدم </w:t>
      </w:r>
      <w:proofErr w:type="spellStart"/>
      <w:r w:rsidRPr="00833B8F">
        <w:rPr>
          <w:rFonts w:ascii="Sakkal Majalla" w:hAnsi="Sakkal Majalla" w:cs="Sakkal Majalla"/>
          <w:sz w:val="32"/>
          <w:szCs w:val="32"/>
          <w:rtl/>
        </w:rPr>
        <w:t>إنتشار</w:t>
      </w:r>
      <w:proofErr w:type="spellEnd"/>
      <w:r w:rsidRPr="00833B8F">
        <w:rPr>
          <w:rFonts w:ascii="Sakkal Majalla" w:hAnsi="Sakkal Majalla" w:cs="Sakkal Majalla"/>
          <w:sz w:val="32"/>
          <w:szCs w:val="32"/>
          <w:rtl/>
        </w:rPr>
        <w:t xml:space="preserve"> المخاطر أو تقليلها إلى أدنى مستوى ممكن.</w:t>
      </w:r>
    </w:p>
    <w:p w14:paraId="34720710" w14:textId="77777777" w:rsidR="00F1514F" w:rsidRPr="00833B8F" w:rsidRDefault="00F1514F" w:rsidP="00F1514F">
      <w:pPr>
        <w:pStyle w:val="a3"/>
        <w:numPr>
          <w:ilvl w:val="0"/>
          <w:numId w:val="2"/>
        </w:numPr>
        <w:bidi/>
        <w:spacing w:after="0" w:line="360" w:lineRule="auto"/>
        <w:jc w:val="both"/>
        <w:rPr>
          <w:rFonts w:ascii="Sakkal Majalla" w:hAnsi="Sakkal Majalla" w:cs="Sakkal Majalla"/>
          <w:sz w:val="32"/>
          <w:szCs w:val="32"/>
        </w:rPr>
      </w:pPr>
      <w:proofErr w:type="gramStart"/>
      <w:r w:rsidRPr="00833B8F">
        <w:rPr>
          <w:rFonts w:ascii="Sakkal Majalla" w:hAnsi="Sakkal Majalla" w:cs="Sakkal Majalla"/>
          <w:b/>
          <w:bCs/>
          <w:sz w:val="32"/>
          <w:szCs w:val="32"/>
          <w:rtl/>
        </w:rPr>
        <w:t>التنويع</w:t>
      </w:r>
      <w:r w:rsidRPr="00833B8F">
        <w:rPr>
          <w:rFonts w:ascii="Sakkal Majalla" w:hAnsi="Sakkal Majalla" w:cs="Sakkal Majalla"/>
          <w:sz w:val="32"/>
          <w:szCs w:val="32"/>
          <w:rtl/>
        </w:rPr>
        <w:t xml:space="preserve"> :</w:t>
      </w:r>
      <w:proofErr w:type="gramEnd"/>
      <w:r w:rsidRPr="00833B8F">
        <w:rPr>
          <w:rFonts w:ascii="Sakkal Majalla" w:hAnsi="Sakkal Majalla" w:cs="Sakkal Majalla"/>
          <w:sz w:val="32"/>
          <w:szCs w:val="32"/>
          <w:rtl/>
        </w:rPr>
        <w:t xml:space="preserve"> ويقصد بذلك تنويع مصادر التمويل والإقراض والاستثمار والعمليات لتقليل المخاطر.</w:t>
      </w:r>
    </w:p>
    <w:p w14:paraId="1585CA34" w14:textId="77777777" w:rsidR="00F1514F" w:rsidRPr="00833B8F" w:rsidRDefault="00F1514F" w:rsidP="00F1514F">
      <w:pPr>
        <w:pStyle w:val="a3"/>
        <w:numPr>
          <w:ilvl w:val="0"/>
          <w:numId w:val="2"/>
        </w:numPr>
        <w:bidi/>
        <w:spacing w:after="0" w:line="360" w:lineRule="auto"/>
        <w:jc w:val="both"/>
        <w:rPr>
          <w:rFonts w:ascii="Sakkal Majalla" w:hAnsi="Sakkal Majalla" w:cs="Sakkal Majalla"/>
          <w:sz w:val="32"/>
          <w:szCs w:val="32"/>
        </w:rPr>
      </w:pPr>
      <w:proofErr w:type="gramStart"/>
      <w:r w:rsidRPr="00833B8F">
        <w:rPr>
          <w:rFonts w:ascii="Sakkal Majalla" w:hAnsi="Sakkal Majalla" w:cs="Sakkal Majalla"/>
          <w:b/>
          <w:bCs/>
          <w:sz w:val="32"/>
          <w:szCs w:val="32"/>
          <w:rtl/>
        </w:rPr>
        <w:t>المشاركة</w:t>
      </w:r>
      <w:r w:rsidRPr="00833B8F">
        <w:rPr>
          <w:rFonts w:ascii="Sakkal Majalla" w:hAnsi="Sakkal Majalla" w:cs="Sakkal Majalla"/>
          <w:sz w:val="32"/>
          <w:szCs w:val="32"/>
          <w:rtl/>
        </w:rPr>
        <w:t xml:space="preserve"> :</w:t>
      </w:r>
      <w:proofErr w:type="gramEnd"/>
      <w:r w:rsidRPr="00833B8F">
        <w:rPr>
          <w:rFonts w:ascii="Sakkal Majalla" w:hAnsi="Sakkal Majalla" w:cs="Sakkal Majalla"/>
          <w:sz w:val="32"/>
          <w:szCs w:val="32"/>
          <w:rtl/>
        </w:rPr>
        <w:t xml:space="preserve"> أي مشاركة أطراف أخرى في تحمل المخاطر مثل الكفالات.</w:t>
      </w:r>
    </w:p>
    <w:p w14:paraId="48AAFB1E" w14:textId="77777777" w:rsidR="00F1514F" w:rsidRPr="00833B8F" w:rsidRDefault="00F1514F" w:rsidP="00F1514F">
      <w:pPr>
        <w:pStyle w:val="a3"/>
        <w:numPr>
          <w:ilvl w:val="0"/>
          <w:numId w:val="2"/>
        </w:numPr>
        <w:bidi/>
        <w:spacing w:after="0" w:line="360" w:lineRule="auto"/>
        <w:jc w:val="both"/>
        <w:rPr>
          <w:rFonts w:ascii="Sakkal Majalla" w:hAnsi="Sakkal Majalla" w:cs="Sakkal Majalla"/>
          <w:sz w:val="32"/>
          <w:szCs w:val="32"/>
        </w:rPr>
      </w:pPr>
      <w:proofErr w:type="gramStart"/>
      <w:r w:rsidRPr="00833B8F">
        <w:rPr>
          <w:rFonts w:ascii="Sakkal Majalla" w:hAnsi="Sakkal Majalla" w:cs="Sakkal Majalla"/>
          <w:sz w:val="32"/>
          <w:szCs w:val="32"/>
          <w:rtl/>
        </w:rPr>
        <w:t>النقل :</w:t>
      </w:r>
      <w:proofErr w:type="gramEnd"/>
      <w:r w:rsidRPr="00833B8F">
        <w:rPr>
          <w:rFonts w:ascii="Sakkal Majalla" w:hAnsi="Sakkal Majalla" w:cs="Sakkal Majalla"/>
          <w:sz w:val="32"/>
          <w:szCs w:val="32"/>
          <w:rtl/>
        </w:rPr>
        <w:t xml:space="preserve"> توزيع المخاطر بنقلها إلى أطراف أخرى.</w:t>
      </w:r>
    </w:p>
    <w:p w14:paraId="627079A6" w14:textId="77777777" w:rsidR="00F1514F" w:rsidRPr="00833B8F" w:rsidRDefault="00F1514F" w:rsidP="00F1514F">
      <w:pPr>
        <w:pStyle w:val="a3"/>
        <w:numPr>
          <w:ilvl w:val="0"/>
          <w:numId w:val="2"/>
        </w:numPr>
        <w:bidi/>
        <w:spacing w:after="0" w:line="360" w:lineRule="auto"/>
        <w:jc w:val="both"/>
        <w:rPr>
          <w:rFonts w:ascii="Sakkal Majalla" w:hAnsi="Sakkal Majalla" w:cs="Sakkal Majalla"/>
          <w:sz w:val="32"/>
          <w:szCs w:val="32"/>
        </w:rPr>
      </w:pPr>
      <w:r w:rsidRPr="00833B8F">
        <w:rPr>
          <w:rFonts w:ascii="Sakkal Majalla" w:hAnsi="Sakkal Majalla" w:cs="Sakkal Majalla"/>
          <w:b/>
          <w:bCs/>
          <w:sz w:val="32"/>
          <w:szCs w:val="32"/>
          <w:rtl/>
        </w:rPr>
        <w:lastRenderedPageBreak/>
        <w:t xml:space="preserve">قبول </w:t>
      </w:r>
      <w:proofErr w:type="gramStart"/>
      <w:r w:rsidRPr="00833B8F">
        <w:rPr>
          <w:rFonts w:ascii="Sakkal Majalla" w:hAnsi="Sakkal Majalla" w:cs="Sakkal Majalla"/>
          <w:b/>
          <w:bCs/>
          <w:sz w:val="32"/>
          <w:szCs w:val="32"/>
          <w:rtl/>
        </w:rPr>
        <w:t>الحظر</w:t>
      </w:r>
      <w:r w:rsidRPr="00833B8F">
        <w:rPr>
          <w:rFonts w:ascii="Sakkal Majalla" w:hAnsi="Sakkal Majalla" w:cs="Sakkal Majalla"/>
          <w:sz w:val="32"/>
          <w:szCs w:val="32"/>
          <w:rtl/>
        </w:rPr>
        <w:t xml:space="preserve"> :</w:t>
      </w:r>
      <w:proofErr w:type="gramEnd"/>
      <w:r w:rsidRPr="00833B8F">
        <w:rPr>
          <w:rFonts w:ascii="Sakkal Majalla" w:hAnsi="Sakkal Majalla" w:cs="Sakkal Majalla"/>
          <w:sz w:val="32"/>
          <w:szCs w:val="32"/>
          <w:rtl/>
        </w:rPr>
        <w:t xml:space="preserve"> أي قبول </w:t>
      </w:r>
      <w:r w:rsidRPr="00833B8F">
        <w:rPr>
          <w:rFonts w:ascii="Sakkal Majalla" w:hAnsi="Sakkal Majalla" w:cs="Sakkal Majalla" w:hint="cs"/>
          <w:sz w:val="32"/>
          <w:szCs w:val="32"/>
          <w:rtl/>
        </w:rPr>
        <w:t>المؤسسة</w:t>
      </w:r>
      <w:r w:rsidRPr="00833B8F">
        <w:rPr>
          <w:rFonts w:ascii="Sakkal Majalla" w:hAnsi="Sakkal Majalla" w:cs="Sakkal Majalla"/>
          <w:sz w:val="32"/>
          <w:szCs w:val="32"/>
          <w:rtl/>
        </w:rPr>
        <w:t xml:space="preserve"> لمستوى معين من المخاطر وهذا يتم في الحالات التي تكون للمخاطر آثار سلبية قليلة وكلفة معالجتها عادية.</w:t>
      </w:r>
    </w:p>
    <w:p w14:paraId="0FF7C7A6" w14:textId="77777777" w:rsidR="00F1514F" w:rsidRPr="00833B8F" w:rsidRDefault="00F1514F" w:rsidP="00F1514F">
      <w:pPr>
        <w:pStyle w:val="a3"/>
        <w:numPr>
          <w:ilvl w:val="0"/>
          <w:numId w:val="2"/>
        </w:numPr>
        <w:bidi/>
        <w:spacing w:after="0" w:line="360" w:lineRule="auto"/>
        <w:jc w:val="both"/>
        <w:rPr>
          <w:rFonts w:ascii="Sakkal Majalla" w:hAnsi="Sakkal Majalla" w:cs="Sakkal Majalla"/>
          <w:sz w:val="32"/>
          <w:szCs w:val="32"/>
        </w:rPr>
      </w:pPr>
      <w:proofErr w:type="gramStart"/>
      <w:r w:rsidRPr="00833B8F">
        <w:rPr>
          <w:rFonts w:ascii="Sakkal Majalla" w:hAnsi="Sakkal Majalla" w:cs="Sakkal Majalla"/>
          <w:b/>
          <w:bCs/>
          <w:sz w:val="32"/>
          <w:szCs w:val="32"/>
          <w:rtl/>
        </w:rPr>
        <w:t>التجنب</w:t>
      </w:r>
      <w:r w:rsidRPr="00833B8F">
        <w:rPr>
          <w:rFonts w:ascii="Sakkal Majalla" w:hAnsi="Sakkal Majalla" w:cs="Sakkal Majalla"/>
          <w:sz w:val="32"/>
          <w:szCs w:val="32"/>
          <w:rtl/>
        </w:rPr>
        <w:t xml:space="preserve"> :</w:t>
      </w:r>
      <w:proofErr w:type="gramEnd"/>
      <w:r w:rsidRPr="00833B8F">
        <w:rPr>
          <w:rFonts w:ascii="Sakkal Majalla" w:hAnsi="Sakkal Majalla" w:cs="Sakkal Majalla"/>
          <w:sz w:val="32"/>
          <w:szCs w:val="32"/>
          <w:rtl/>
        </w:rPr>
        <w:t xml:space="preserve"> من خلال تصميم عمليات لتجنب المخاطر وفق خطط معينة.</w:t>
      </w:r>
    </w:p>
    <w:p w14:paraId="2FB2E5D3" w14:textId="77777777" w:rsidR="00F1514F" w:rsidRPr="00833B8F" w:rsidRDefault="00F1514F" w:rsidP="00F1514F">
      <w:pPr>
        <w:pStyle w:val="a3"/>
        <w:numPr>
          <w:ilvl w:val="0"/>
          <w:numId w:val="2"/>
        </w:numPr>
        <w:bidi/>
        <w:spacing w:after="0" w:line="360" w:lineRule="auto"/>
        <w:jc w:val="both"/>
        <w:rPr>
          <w:rFonts w:ascii="Sakkal Majalla" w:hAnsi="Sakkal Majalla" w:cs="Sakkal Majalla"/>
          <w:sz w:val="32"/>
          <w:szCs w:val="32"/>
        </w:rPr>
      </w:pPr>
      <w:r w:rsidRPr="00833B8F">
        <w:rPr>
          <w:rFonts w:ascii="Sakkal Majalla" w:hAnsi="Sakkal Majalla" w:cs="Sakkal Majalla"/>
          <w:sz w:val="32"/>
          <w:szCs w:val="32"/>
          <w:rtl/>
        </w:rPr>
        <w:t xml:space="preserve">تحديات ومشاكل إدارة المخاطر </w:t>
      </w:r>
      <w:proofErr w:type="gramStart"/>
      <w:r w:rsidRPr="00833B8F">
        <w:rPr>
          <w:rFonts w:ascii="Sakkal Majalla" w:hAnsi="Sakkal Majalla" w:cs="Sakkal Majalla" w:hint="cs"/>
          <w:sz w:val="32"/>
          <w:szCs w:val="32"/>
          <w:rtl/>
        </w:rPr>
        <w:t>المالية</w:t>
      </w:r>
      <w:r w:rsidRPr="00833B8F">
        <w:rPr>
          <w:rFonts w:ascii="Sakkal Majalla" w:hAnsi="Sakkal Majalla" w:cs="Sakkal Majalla"/>
          <w:sz w:val="32"/>
          <w:szCs w:val="32"/>
          <w:rtl/>
        </w:rPr>
        <w:t xml:space="preserve"> :</w:t>
      </w:r>
      <w:proofErr w:type="gramEnd"/>
      <w:r w:rsidRPr="00833B8F">
        <w:rPr>
          <w:rFonts w:ascii="Sakkal Majalla" w:hAnsi="Sakkal Majalla" w:cs="Sakkal Majalla"/>
          <w:sz w:val="32"/>
          <w:szCs w:val="32"/>
          <w:rtl/>
        </w:rPr>
        <w:t xml:space="preserve"> </w:t>
      </w:r>
      <w:r w:rsidRPr="00833B8F">
        <w:rPr>
          <w:rFonts w:ascii="Sakkal Majalla" w:hAnsi="Sakkal Majalla" w:cs="Sakkal Majalla" w:hint="cs"/>
          <w:sz w:val="32"/>
          <w:szCs w:val="32"/>
          <w:rtl/>
        </w:rPr>
        <w:t>(بروال، 2011)</w:t>
      </w:r>
    </w:p>
    <w:p w14:paraId="7D27A42B" w14:textId="77777777" w:rsidR="00F1514F" w:rsidRPr="00833B8F" w:rsidRDefault="00F1514F" w:rsidP="00F1514F">
      <w:pPr>
        <w:pStyle w:val="a3"/>
        <w:numPr>
          <w:ilvl w:val="0"/>
          <w:numId w:val="3"/>
        </w:numPr>
        <w:bidi/>
        <w:spacing w:after="0" w:line="360" w:lineRule="auto"/>
        <w:jc w:val="both"/>
        <w:rPr>
          <w:rFonts w:ascii="Sakkal Majalla" w:hAnsi="Sakkal Majalla" w:cs="Sakkal Majalla"/>
          <w:sz w:val="32"/>
          <w:szCs w:val="32"/>
        </w:rPr>
      </w:pPr>
      <w:r w:rsidRPr="00833B8F">
        <w:rPr>
          <w:rFonts w:ascii="Sakkal Majalla" w:hAnsi="Sakkal Majalla" w:cs="Sakkal Majalla"/>
          <w:sz w:val="32"/>
          <w:szCs w:val="32"/>
          <w:rtl/>
        </w:rPr>
        <w:t xml:space="preserve">التوافق </w:t>
      </w:r>
      <w:proofErr w:type="gramStart"/>
      <w:r w:rsidRPr="00833B8F">
        <w:rPr>
          <w:rFonts w:ascii="Sakkal Majalla" w:hAnsi="Sakkal Majalla" w:cs="Sakkal Majalla"/>
          <w:sz w:val="32"/>
          <w:szCs w:val="32"/>
          <w:rtl/>
        </w:rPr>
        <w:t>الشرعي .</w:t>
      </w:r>
      <w:proofErr w:type="gramEnd"/>
    </w:p>
    <w:p w14:paraId="379548A4" w14:textId="77777777" w:rsidR="00F1514F" w:rsidRPr="00833B8F" w:rsidRDefault="00F1514F" w:rsidP="00F1514F">
      <w:pPr>
        <w:pStyle w:val="a3"/>
        <w:numPr>
          <w:ilvl w:val="0"/>
          <w:numId w:val="3"/>
        </w:numPr>
        <w:bidi/>
        <w:spacing w:after="0" w:line="360" w:lineRule="auto"/>
        <w:jc w:val="both"/>
        <w:rPr>
          <w:rFonts w:ascii="Sakkal Majalla" w:hAnsi="Sakkal Majalla" w:cs="Sakkal Majalla"/>
          <w:sz w:val="32"/>
          <w:szCs w:val="32"/>
        </w:rPr>
      </w:pPr>
      <w:r w:rsidRPr="00833B8F">
        <w:rPr>
          <w:rFonts w:ascii="Sakkal Majalla" w:hAnsi="Sakkal Majalla" w:cs="Sakkal Majalla"/>
          <w:sz w:val="32"/>
          <w:szCs w:val="32"/>
          <w:rtl/>
        </w:rPr>
        <w:t>النزاهة والمصداقية.</w:t>
      </w:r>
    </w:p>
    <w:p w14:paraId="6A669289" w14:textId="75224693" w:rsidR="00F1514F" w:rsidRPr="00374792" w:rsidRDefault="00F1514F" w:rsidP="00374792">
      <w:pPr>
        <w:pStyle w:val="a3"/>
        <w:numPr>
          <w:ilvl w:val="0"/>
          <w:numId w:val="3"/>
        </w:numPr>
        <w:bidi/>
        <w:spacing w:after="0" w:line="360" w:lineRule="auto"/>
        <w:jc w:val="both"/>
        <w:rPr>
          <w:rFonts w:ascii="Sakkal Majalla" w:hAnsi="Sakkal Majalla" w:cs="Sakkal Majalla"/>
          <w:sz w:val="32"/>
          <w:szCs w:val="32"/>
        </w:rPr>
      </w:pPr>
      <w:r w:rsidRPr="00833B8F">
        <w:rPr>
          <w:rFonts w:ascii="Sakkal Majalla" w:hAnsi="Sakkal Majalla" w:cs="Sakkal Majalla"/>
          <w:sz w:val="32"/>
          <w:szCs w:val="32"/>
          <w:rtl/>
        </w:rPr>
        <w:t>تطوير المنتجات والابتكار</w:t>
      </w:r>
      <w:r w:rsidR="00374792">
        <w:rPr>
          <w:rFonts w:ascii="Sakkal Majalla" w:hAnsi="Sakkal Majalla" w:cs="Sakkal Majalla" w:hint="cs"/>
          <w:sz w:val="32"/>
          <w:szCs w:val="32"/>
          <w:rtl/>
        </w:rPr>
        <w:t xml:space="preserve"> </w:t>
      </w:r>
      <w:r w:rsidRPr="00374792">
        <w:rPr>
          <w:rFonts w:ascii="Sakkal Majalla" w:hAnsi="Sakkal Majalla" w:cs="Sakkal Majalla" w:hint="cs"/>
          <w:sz w:val="32"/>
          <w:szCs w:val="32"/>
          <w:rtl/>
        </w:rPr>
        <w:t>(وزارة المالية السعودية، 2021).</w:t>
      </w:r>
    </w:p>
    <w:p w14:paraId="521C9490" w14:textId="77777777" w:rsidR="00F1514F" w:rsidRPr="00833B8F" w:rsidRDefault="00F1514F" w:rsidP="00F1514F">
      <w:pPr>
        <w:bidi/>
        <w:spacing w:after="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ثالثاً: </w:t>
      </w:r>
      <w:r w:rsidRPr="00833B8F">
        <w:rPr>
          <w:rFonts w:ascii="Sakkal Majalla" w:hAnsi="Sakkal Majalla" w:cs="Sakkal Majalla" w:hint="cs"/>
          <w:b/>
          <w:bCs/>
          <w:sz w:val="32"/>
          <w:szCs w:val="32"/>
          <w:rtl/>
        </w:rPr>
        <w:t xml:space="preserve">إجراءات إدارة المخاطر </w:t>
      </w:r>
      <w:r>
        <w:rPr>
          <w:rFonts w:ascii="Sakkal Majalla" w:hAnsi="Sakkal Majalla" w:cs="Sakkal Majalla" w:hint="cs"/>
          <w:b/>
          <w:bCs/>
          <w:sz w:val="32"/>
          <w:szCs w:val="32"/>
          <w:rtl/>
        </w:rPr>
        <w:t>في البيئة الاقتصادية</w:t>
      </w:r>
      <w:r w:rsidRPr="00833B8F">
        <w:rPr>
          <w:rFonts w:ascii="Sakkal Majalla" w:hAnsi="Sakkal Majalla" w:cs="Sakkal Majalla" w:hint="cs"/>
          <w:b/>
          <w:bCs/>
          <w:sz w:val="32"/>
          <w:szCs w:val="32"/>
          <w:rtl/>
        </w:rPr>
        <w:t xml:space="preserve">: </w:t>
      </w:r>
    </w:p>
    <w:p w14:paraId="2D7C2D22" w14:textId="41B8D61F" w:rsidR="00F1514F" w:rsidRPr="00833B8F" w:rsidRDefault="00374792" w:rsidP="00F1514F">
      <w:pPr>
        <w:bidi/>
        <w:spacing w:after="0" w:line="360" w:lineRule="auto"/>
        <w:jc w:val="both"/>
        <w:rPr>
          <w:rFonts w:ascii="Sakkal Majalla" w:hAnsi="Sakkal Majalla" w:cs="Sakkal Majalla"/>
          <w:sz w:val="32"/>
          <w:szCs w:val="32"/>
          <w:rtl/>
        </w:rPr>
      </w:pPr>
      <w:r w:rsidRPr="00374792">
        <w:rPr>
          <w:rFonts w:ascii="Sakkal Majalla" w:hAnsi="Sakkal Majalla" w:cs="Sakkal Majalla"/>
          <w:sz w:val="32"/>
          <w:szCs w:val="32"/>
          <w:rtl/>
        </w:rPr>
        <w:t>يمثل تحديد سياق ومعايير إدارة المخاطر خطوة أساسية لبناء نظام فعال لإدارة المخاطر، إذ يشمل تحديد نطاق التطبيق، وتوضيح الأهداف التشغيلية، وتحديد أصحاب المصلحة، ووضع أسس تحديد المخاطر وتحليلها وتقييمها، إلى جانب إعداد خطط الاستجابة المناسبة. كما يتطلب هذا السياق المراجعة والتحديث المستمر بالتعاون مع المختصين وأصحاب المصلحة لضمان فاعلية إجراءات إدارة المخاطر</w:t>
      </w:r>
      <w:r w:rsidR="00F1514F" w:rsidRPr="00833B8F">
        <w:rPr>
          <w:rFonts w:ascii="Sakkal Majalla" w:hAnsi="Sakkal Majalla" w:cs="Sakkal Majalla"/>
          <w:sz w:val="32"/>
          <w:szCs w:val="32"/>
          <w:rtl/>
        </w:rPr>
        <w:t>، وتتم عملية إدارة حسب المراحل التالية</w:t>
      </w:r>
      <w:r w:rsidR="00F1514F" w:rsidRPr="00833B8F">
        <w:rPr>
          <w:rFonts w:ascii="Sakkal Majalla" w:hAnsi="Sakkal Majalla" w:cs="Sakkal Majalla" w:hint="cs"/>
          <w:sz w:val="32"/>
          <w:szCs w:val="32"/>
          <w:rtl/>
        </w:rPr>
        <w:t>:</w:t>
      </w:r>
    </w:p>
    <w:p w14:paraId="024F3A65" w14:textId="7B1C0FC0" w:rsidR="00372BEF" w:rsidRPr="00372BEF" w:rsidRDefault="00372BEF" w:rsidP="00372BEF">
      <w:pPr>
        <w:pStyle w:val="a3"/>
        <w:numPr>
          <w:ilvl w:val="0"/>
          <w:numId w:val="4"/>
        </w:numPr>
        <w:bidi/>
        <w:spacing w:after="0" w:line="360" w:lineRule="auto"/>
        <w:jc w:val="both"/>
        <w:rPr>
          <w:rFonts w:ascii="Sakkal Majalla" w:hAnsi="Sakkal Majalla" w:cs="Sakkal Majalla"/>
          <w:sz w:val="32"/>
          <w:szCs w:val="32"/>
        </w:rPr>
      </w:pPr>
      <w:r w:rsidRPr="00372BEF">
        <w:rPr>
          <w:rFonts w:ascii="Sakkal Majalla" w:hAnsi="Sakkal Majalla" w:cs="Sakkal Majalla"/>
          <w:sz w:val="32"/>
          <w:szCs w:val="32"/>
          <w:rtl/>
        </w:rPr>
        <w:t>1تحديد المخاطر</w:t>
      </w:r>
      <w:r>
        <w:rPr>
          <w:rFonts w:ascii="Sakkal Majalla" w:hAnsi="Sakkal Majalla" w:cs="Sakkal Majalla" w:hint="cs"/>
          <w:sz w:val="32"/>
          <w:szCs w:val="32"/>
          <w:rtl/>
        </w:rPr>
        <w:t xml:space="preserve">: </w:t>
      </w:r>
      <w:r w:rsidRPr="00372BEF">
        <w:rPr>
          <w:rFonts w:ascii="Sakkal Majalla" w:hAnsi="Sakkal Majalla" w:cs="Sakkal Majalla"/>
          <w:sz w:val="32"/>
          <w:szCs w:val="32"/>
          <w:rtl/>
        </w:rPr>
        <w:t>حصر المخاطر وتصنيفها وفق فئات محددة مسبقًا.</w:t>
      </w:r>
    </w:p>
    <w:p w14:paraId="347FF92D" w14:textId="3F37E90F" w:rsidR="00372BEF" w:rsidRPr="00372BEF" w:rsidRDefault="00372BEF" w:rsidP="00372BEF">
      <w:pPr>
        <w:pStyle w:val="a3"/>
        <w:numPr>
          <w:ilvl w:val="0"/>
          <w:numId w:val="4"/>
        </w:numPr>
        <w:bidi/>
        <w:spacing w:after="0" w:line="360" w:lineRule="auto"/>
        <w:jc w:val="both"/>
        <w:rPr>
          <w:rFonts w:ascii="Sakkal Majalla" w:hAnsi="Sakkal Majalla" w:cs="Sakkal Majalla"/>
          <w:sz w:val="32"/>
          <w:szCs w:val="32"/>
        </w:rPr>
      </w:pPr>
      <w:r w:rsidRPr="00372BEF">
        <w:rPr>
          <w:rFonts w:ascii="Sakkal Majalla" w:hAnsi="Sakkal Majalla" w:cs="Sakkal Majalla"/>
          <w:sz w:val="32"/>
          <w:szCs w:val="32"/>
          <w:rtl/>
        </w:rPr>
        <w:t>تحليل المخاطر: دراسة أسباب المخاطر وآثارها المحتملة، وربطها بالأهداف الاستراتيجية لتحديد مستوى تأثيرها.</w:t>
      </w:r>
    </w:p>
    <w:p w14:paraId="2C870DF1" w14:textId="6CED3D4C" w:rsidR="00372BEF" w:rsidRPr="00372BEF" w:rsidRDefault="00372BEF" w:rsidP="00372BEF">
      <w:pPr>
        <w:pStyle w:val="a3"/>
        <w:numPr>
          <w:ilvl w:val="0"/>
          <w:numId w:val="4"/>
        </w:numPr>
        <w:bidi/>
        <w:spacing w:after="0" w:line="360" w:lineRule="auto"/>
        <w:jc w:val="both"/>
        <w:rPr>
          <w:rFonts w:ascii="Sakkal Majalla" w:hAnsi="Sakkal Majalla" w:cs="Sakkal Majalla"/>
          <w:sz w:val="32"/>
          <w:szCs w:val="32"/>
        </w:rPr>
      </w:pPr>
      <w:r w:rsidRPr="00372BEF">
        <w:rPr>
          <w:rFonts w:ascii="Sakkal Majalla" w:hAnsi="Sakkal Majalla" w:cs="Sakkal Majalla"/>
          <w:sz w:val="32"/>
          <w:szCs w:val="32"/>
          <w:rtl/>
        </w:rPr>
        <w:t>3تقييم المخاطر: تقدير درجة المخاطر بالاعتماد على احتمالية حدوثها وحجم تأثيرها، مع مراعاة الجوانب المالية والتشغيلية وفاعلية الضوابط القائمة.</w:t>
      </w:r>
    </w:p>
    <w:p w14:paraId="38E98461" w14:textId="1AA5030D" w:rsidR="00F1514F" w:rsidRPr="00372BEF" w:rsidRDefault="00372BEF" w:rsidP="00372BEF">
      <w:pPr>
        <w:pStyle w:val="a3"/>
        <w:numPr>
          <w:ilvl w:val="0"/>
          <w:numId w:val="4"/>
        </w:numPr>
        <w:bidi/>
        <w:spacing w:after="0" w:line="360" w:lineRule="auto"/>
        <w:jc w:val="both"/>
        <w:rPr>
          <w:rFonts w:ascii="Sakkal Majalla" w:hAnsi="Sakkal Majalla" w:cs="Sakkal Majalla"/>
          <w:sz w:val="32"/>
          <w:szCs w:val="32"/>
          <w:rtl/>
        </w:rPr>
      </w:pPr>
      <w:r w:rsidRPr="00372BEF">
        <w:rPr>
          <w:rFonts w:ascii="Sakkal Majalla" w:hAnsi="Sakkal Majalla" w:cs="Sakkal Majalla"/>
          <w:sz w:val="32"/>
          <w:szCs w:val="32"/>
          <w:rtl/>
        </w:rPr>
        <w:lastRenderedPageBreak/>
        <w:t>معالجة المخاطر: إعداد خطط للتعامل مع المخاطر ذات الأولوية، من خلال تعزيز الضوابط، ووضع مؤشرات للمتابعة والإنذار المبكر لضمان المراقبة المستمرة والحد من آثارها</w:t>
      </w:r>
      <w:r w:rsidR="00F1514F" w:rsidRPr="00372BEF">
        <w:rPr>
          <w:rFonts w:ascii="Sakkal Majalla" w:hAnsi="Sakkal Majalla" w:cs="Sakkal Majalla" w:hint="cs"/>
          <w:sz w:val="32"/>
          <w:szCs w:val="32"/>
          <w:rtl/>
        </w:rPr>
        <w:t xml:space="preserve"> (بروال، 2011).</w:t>
      </w:r>
    </w:p>
    <w:p w14:paraId="1602F1A1" w14:textId="77777777" w:rsidR="00F1514F" w:rsidRDefault="00F1514F" w:rsidP="00F1514F">
      <w:pPr>
        <w:bidi/>
        <w:spacing w:after="0" w:line="360" w:lineRule="auto"/>
        <w:jc w:val="both"/>
        <w:rPr>
          <w:rFonts w:ascii="Sakkal Majalla" w:hAnsi="Sakkal Majalla" w:cs="Sakkal Majalla"/>
          <w:b/>
          <w:bCs/>
          <w:sz w:val="32"/>
          <w:szCs w:val="32"/>
          <w:rtl/>
        </w:rPr>
      </w:pPr>
      <w:r w:rsidRPr="003D51C5">
        <w:rPr>
          <w:rFonts w:ascii="Sakkal Majalla" w:hAnsi="Sakkal Majalla" w:cs="Sakkal Majalla" w:hint="cs"/>
          <w:b/>
          <w:bCs/>
          <w:sz w:val="32"/>
          <w:szCs w:val="32"/>
          <w:rtl/>
        </w:rPr>
        <w:t xml:space="preserve">رابعاً: </w:t>
      </w:r>
      <w:r w:rsidRPr="003D51C5">
        <w:rPr>
          <w:rFonts w:ascii="Sakkal Majalla" w:hAnsi="Sakkal Majalla" w:cs="Sakkal Majalla"/>
          <w:b/>
          <w:bCs/>
          <w:sz w:val="32"/>
          <w:szCs w:val="32"/>
          <w:rtl/>
        </w:rPr>
        <w:t>إدارة المخاطر في البيئة الاقتصادية غير المستقرة</w:t>
      </w:r>
      <w:r>
        <w:rPr>
          <w:rFonts w:ascii="Sakkal Majalla" w:hAnsi="Sakkal Majalla" w:cs="Sakkal Majalla" w:hint="cs"/>
          <w:b/>
          <w:bCs/>
          <w:sz w:val="32"/>
          <w:szCs w:val="32"/>
          <w:rtl/>
        </w:rPr>
        <w:t>:</w:t>
      </w:r>
    </w:p>
    <w:p w14:paraId="09FC7C8B" w14:textId="77777777" w:rsidR="00F1514F" w:rsidRPr="003D51C5" w:rsidRDefault="00F1514F" w:rsidP="00F1514F">
      <w:pPr>
        <w:bidi/>
        <w:spacing w:after="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من إدارة المخاطر في البيئة الاقتصادية غير المستقرة ما يلي (</w:t>
      </w:r>
      <w:proofErr w:type="spellStart"/>
      <w:r>
        <w:rPr>
          <w:rFonts w:ascii="Sakkal Majalla" w:hAnsi="Sakkal Majalla" w:cs="Sakkal Majalla" w:hint="cs"/>
          <w:b/>
          <w:bCs/>
          <w:sz w:val="32"/>
          <w:szCs w:val="32"/>
          <w:rtl/>
        </w:rPr>
        <w:t>عبدالعاطي</w:t>
      </w:r>
      <w:proofErr w:type="spellEnd"/>
      <w:r>
        <w:rPr>
          <w:rFonts w:ascii="Sakkal Majalla" w:hAnsi="Sakkal Majalla" w:cs="Sakkal Majalla" w:hint="cs"/>
          <w:b/>
          <w:bCs/>
          <w:sz w:val="32"/>
          <w:szCs w:val="32"/>
          <w:rtl/>
        </w:rPr>
        <w:t>، 2024)</w:t>
      </w:r>
    </w:p>
    <w:p w14:paraId="364285D0" w14:textId="77777777" w:rsidR="00F1514F" w:rsidRPr="003D51C5" w:rsidRDefault="00F1514F" w:rsidP="00F1514F">
      <w:pPr>
        <w:pStyle w:val="a3"/>
        <w:numPr>
          <w:ilvl w:val="0"/>
          <w:numId w:val="12"/>
        </w:numPr>
        <w:bidi/>
        <w:spacing w:after="0" w:line="360" w:lineRule="auto"/>
        <w:jc w:val="both"/>
        <w:rPr>
          <w:rFonts w:ascii="Sakkal Majalla" w:hAnsi="Sakkal Majalla" w:cs="Sakkal Majalla"/>
          <w:b/>
          <w:bCs/>
          <w:sz w:val="32"/>
          <w:szCs w:val="32"/>
          <w:rtl/>
        </w:rPr>
      </w:pPr>
      <w:r w:rsidRPr="003D51C5">
        <w:rPr>
          <w:rFonts w:ascii="Sakkal Majalla" w:hAnsi="Sakkal Majalla" w:cs="Sakkal Majalla"/>
          <w:b/>
          <w:bCs/>
          <w:sz w:val="32"/>
          <w:szCs w:val="32"/>
          <w:rtl/>
        </w:rPr>
        <w:t xml:space="preserve">التخطيط </w:t>
      </w:r>
      <w:proofErr w:type="gramStart"/>
      <w:r w:rsidRPr="003D51C5">
        <w:rPr>
          <w:rFonts w:ascii="Sakkal Majalla" w:hAnsi="Sakkal Majalla" w:cs="Sakkal Majalla" w:hint="cs"/>
          <w:b/>
          <w:bCs/>
          <w:sz w:val="32"/>
          <w:szCs w:val="32"/>
          <w:rtl/>
        </w:rPr>
        <w:t>والتطوير</w:t>
      </w:r>
      <w:r w:rsidRPr="003D51C5">
        <w:rPr>
          <w:rFonts w:ascii="Sakkal Majalla" w:hAnsi="Sakkal Majalla" w:cs="Sakkal Majalla"/>
          <w:b/>
          <w:bCs/>
          <w:sz w:val="32"/>
          <w:szCs w:val="32"/>
          <w:rtl/>
        </w:rPr>
        <w:t xml:space="preserve"> </w:t>
      </w:r>
      <w:r w:rsidRPr="003D51C5">
        <w:rPr>
          <w:rFonts w:ascii="Sakkal Majalla" w:hAnsi="Sakkal Majalla" w:cs="Sakkal Majalla" w:hint="cs"/>
          <w:b/>
          <w:bCs/>
          <w:sz w:val="32"/>
          <w:szCs w:val="32"/>
          <w:rtl/>
        </w:rPr>
        <w:t>:</w:t>
      </w:r>
      <w:proofErr w:type="gramEnd"/>
    </w:p>
    <w:p w14:paraId="31144193" w14:textId="77777777" w:rsidR="00F1514F" w:rsidRDefault="00F1514F" w:rsidP="00F1514F">
      <w:pPr>
        <w:pStyle w:val="a3"/>
        <w:numPr>
          <w:ilvl w:val="0"/>
          <w:numId w:val="11"/>
        </w:numPr>
        <w:bidi/>
        <w:spacing w:after="0" w:line="360" w:lineRule="auto"/>
        <w:jc w:val="both"/>
        <w:rPr>
          <w:rFonts w:ascii="Sakkal Majalla" w:hAnsi="Sakkal Majalla" w:cs="Sakkal Majalla"/>
          <w:sz w:val="32"/>
          <w:szCs w:val="32"/>
        </w:rPr>
      </w:pPr>
      <w:r w:rsidRPr="003D51C5">
        <w:rPr>
          <w:rFonts w:ascii="Sakkal Majalla" w:hAnsi="Sakkal Majalla" w:cs="Sakkal Majalla"/>
          <w:sz w:val="32"/>
          <w:szCs w:val="32"/>
          <w:rtl/>
        </w:rPr>
        <w:t>تحليل المخاطر الشامل: الانتقال من رد الفعل إلى الاستباقية من خلال توقع أسوأ الحالات وتحليل تأثيرها المحتمل.</w:t>
      </w:r>
    </w:p>
    <w:p w14:paraId="7124630A" w14:textId="77777777" w:rsidR="00F1514F" w:rsidRDefault="00F1514F" w:rsidP="00F1514F">
      <w:pPr>
        <w:pStyle w:val="a3"/>
        <w:numPr>
          <w:ilvl w:val="0"/>
          <w:numId w:val="11"/>
        </w:numPr>
        <w:bidi/>
        <w:spacing w:after="0" w:line="360" w:lineRule="auto"/>
        <w:jc w:val="both"/>
        <w:rPr>
          <w:rFonts w:ascii="Sakkal Majalla" w:hAnsi="Sakkal Majalla" w:cs="Sakkal Majalla"/>
          <w:sz w:val="32"/>
          <w:szCs w:val="32"/>
        </w:rPr>
      </w:pPr>
      <w:r w:rsidRPr="003D51C5">
        <w:rPr>
          <w:rFonts w:ascii="Sakkal Majalla" w:hAnsi="Sakkal Majalla" w:cs="Sakkal Majalla"/>
          <w:sz w:val="32"/>
          <w:szCs w:val="32"/>
          <w:rtl/>
        </w:rPr>
        <w:t xml:space="preserve">التنبؤ المالي: استخدام نماذج مالية مرنة يمكن تعديلها فورياً بناءً على متغيرات أسعار الفائدة أو سلاسل التوريد. </w:t>
      </w:r>
    </w:p>
    <w:p w14:paraId="1BF87125" w14:textId="77777777" w:rsidR="00F1514F" w:rsidRPr="003D51C5" w:rsidRDefault="00F1514F" w:rsidP="00F1514F">
      <w:pPr>
        <w:pStyle w:val="a3"/>
        <w:numPr>
          <w:ilvl w:val="0"/>
          <w:numId w:val="12"/>
        </w:numPr>
        <w:bidi/>
        <w:spacing w:after="0" w:line="360" w:lineRule="auto"/>
        <w:jc w:val="both"/>
        <w:rPr>
          <w:rFonts w:ascii="Sakkal Majalla" w:hAnsi="Sakkal Majalla" w:cs="Sakkal Majalla"/>
          <w:b/>
          <w:bCs/>
          <w:sz w:val="32"/>
          <w:szCs w:val="32"/>
        </w:rPr>
      </w:pPr>
      <w:r w:rsidRPr="003D51C5">
        <w:rPr>
          <w:rFonts w:ascii="Sakkal Majalla" w:hAnsi="Sakkal Majalla" w:cs="Sakkal Majalla"/>
          <w:b/>
          <w:bCs/>
          <w:sz w:val="32"/>
          <w:szCs w:val="32"/>
          <w:rtl/>
        </w:rPr>
        <w:t xml:space="preserve">إدارة السيولة </w:t>
      </w:r>
      <w:proofErr w:type="gramStart"/>
      <w:r w:rsidRPr="003D51C5">
        <w:rPr>
          <w:rFonts w:ascii="Sakkal Majalla" w:hAnsi="Sakkal Majalla" w:cs="Sakkal Majalla"/>
          <w:b/>
          <w:bCs/>
          <w:sz w:val="32"/>
          <w:szCs w:val="32"/>
          <w:rtl/>
        </w:rPr>
        <w:t xml:space="preserve">النقدية </w:t>
      </w:r>
      <w:r w:rsidRPr="003D51C5">
        <w:rPr>
          <w:rFonts w:ascii="Sakkal Majalla" w:hAnsi="Sakkal Majalla" w:cs="Sakkal Majalla" w:hint="cs"/>
          <w:b/>
          <w:bCs/>
          <w:sz w:val="32"/>
          <w:szCs w:val="32"/>
          <w:rtl/>
        </w:rPr>
        <w:t>:</w:t>
      </w:r>
      <w:proofErr w:type="gramEnd"/>
    </w:p>
    <w:p w14:paraId="25194B52" w14:textId="77777777" w:rsidR="00F1514F" w:rsidRDefault="00F1514F" w:rsidP="00F1514F">
      <w:pPr>
        <w:pStyle w:val="a3"/>
        <w:numPr>
          <w:ilvl w:val="0"/>
          <w:numId w:val="11"/>
        </w:numPr>
        <w:bidi/>
        <w:spacing w:after="0" w:line="360" w:lineRule="auto"/>
        <w:jc w:val="both"/>
        <w:rPr>
          <w:rFonts w:ascii="Sakkal Majalla" w:hAnsi="Sakkal Majalla" w:cs="Sakkal Majalla"/>
          <w:sz w:val="32"/>
          <w:szCs w:val="32"/>
        </w:rPr>
      </w:pPr>
      <w:r w:rsidRPr="003D51C5">
        <w:rPr>
          <w:rFonts w:ascii="Sakkal Majalla" w:hAnsi="Sakkal Majalla" w:cs="Sakkal Majalla"/>
          <w:sz w:val="32"/>
          <w:szCs w:val="32"/>
          <w:rtl/>
        </w:rPr>
        <w:t>ترشيد الإنفاق: تأجيل النفقات الرأسمالية غير الضرورية والتركيز على الكفاءة التشغيلية.</w:t>
      </w:r>
    </w:p>
    <w:p w14:paraId="566B4914" w14:textId="77777777" w:rsidR="00F1514F" w:rsidRDefault="00F1514F" w:rsidP="00F1514F">
      <w:pPr>
        <w:pStyle w:val="a3"/>
        <w:numPr>
          <w:ilvl w:val="0"/>
          <w:numId w:val="11"/>
        </w:numPr>
        <w:bidi/>
        <w:spacing w:after="0" w:line="360" w:lineRule="auto"/>
        <w:jc w:val="both"/>
        <w:rPr>
          <w:rFonts w:ascii="Sakkal Majalla" w:hAnsi="Sakkal Majalla" w:cs="Sakkal Majalla"/>
          <w:sz w:val="32"/>
          <w:szCs w:val="32"/>
        </w:rPr>
      </w:pPr>
      <w:r w:rsidRPr="003D51C5">
        <w:rPr>
          <w:rFonts w:ascii="Sakkal Majalla" w:hAnsi="Sakkal Majalla" w:cs="Sakkal Majalla"/>
          <w:sz w:val="32"/>
          <w:szCs w:val="32"/>
          <w:rtl/>
        </w:rPr>
        <w:t>الاحتياطيات النقدية: بناء "صندوق طوارئ" نقدي يغطي نفقات التشغيل لمدد تتراوح بين 6 إلى 12 شهراً لضمان استمرار الأعمال في فترات الركود.</w:t>
      </w:r>
    </w:p>
    <w:p w14:paraId="6CDF5842" w14:textId="77777777" w:rsidR="00F1514F" w:rsidRDefault="00F1514F" w:rsidP="00F1514F">
      <w:pPr>
        <w:pStyle w:val="a3"/>
        <w:numPr>
          <w:ilvl w:val="0"/>
          <w:numId w:val="12"/>
        </w:numPr>
        <w:bidi/>
        <w:spacing w:after="0" w:line="360" w:lineRule="auto"/>
        <w:jc w:val="both"/>
        <w:rPr>
          <w:rFonts w:ascii="Sakkal Majalla" w:hAnsi="Sakkal Majalla" w:cs="Sakkal Majalla"/>
          <w:sz w:val="32"/>
          <w:szCs w:val="32"/>
        </w:rPr>
      </w:pPr>
      <w:r w:rsidRPr="003D51C5">
        <w:rPr>
          <w:rFonts w:ascii="Sakkal Majalla" w:hAnsi="Sakkal Majalla" w:cs="Sakkal Majalla"/>
          <w:sz w:val="32"/>
          <w:szCs w:val="32"/>
          <w:rtl/>
        </w:rPr>
        <w:t>تنويع مصادر الإيرادات وقاعدة العملاء</w:t>
      </w:r>
      <w:r>
        <w:rPr>
          <w:rFonts w:ascii="Sakkal Majalla" w:hAnsi="Sakkal Majalla" w:cs="Sakkal Majalla" w:hint="cs"/>
          <w:sz w:val="32"/>
          <w:szCs w:val="32"/>
          <w:rtl/>
        </w:rPr>
        <w:t>:</w:t>
      </w:r>
      <w:r w:rsidRPr="003D51C5">
        <w:rPr>
          <w:rFonts w:ascii="Sakkal Majalla" w:hAnsi="Sakkal Majalla" w:cs="Sakkal Majalla" w:hint="cs"/>
          <w:sz w:val="32"/>
          <w:szCs w:val="32"/>
          <w:rtl/>
        </w:rPr>
        <w:t xml:space="preserve"> </w:t>
      </w:r>
    </w:p>
    <w:p w14:paraId="4F49CD91" w14:textId="77777777" w:rsidR="00F1514F" w:rsidRPr="003D51C5" w:rsidRDefault="00F1514F" w:rsidP="00F1514F">
      <w:pPr>
        <w:pStyle w:val="a3"/>
        <w:numPr>
          <w:ilvl w:val="0"/>
          <w:numId w:val="11"/>
        </w:numPr>
        <w:bidi/>
        <w:spacing w:after="0" w:line="360" w:lineRule="auto"/>
        <w:jc w:val="both"/>
        <w:rPr>
          <w:rFonts w:ascii="Sakkal Majalla" w:hAnsi="Sakkal Majalla" w:cs="Sakkal Majalla"/>
          <w:sz w:val="32"/>
          <w:szCs w:val="32"/>
        </w:rPr>
      </w:pPr>
      <w:r w:rsidRPr="003D51C5">
        <w:rPr>
          <w:rFonts w:ascii="Sakkal Majalla" w:hAnsi="Sakkal Majalla" w:cs="Sakkal Majalla"/>
          <w:sz w:val="32"/>
          <w:szCs w:val="32"/>
          <w:rtl/>
        </w:rPr>
        <w:t>تجنب التركيز: الاعتماد على منتج واحد أو شريحة عملاء واحدة يزيد من التعرض للخطر.</w:t>
      </w:r>
    </w:p>
    <w:p w14:paraId="5D601B9A" w14:textId="77777777" w:rsidR="00F1514F" w:rsidRDefault="00F1514F" w:rsidP="00F1514F">
      <w:pPr>
        <w:pStyle w:val="a3"/>
        <w:numPr>
          <w:ilvl w:val="0"/>
          <w:numId w:val="11"/>
        </w:numPr>
        <w:bidi/>
        <w:spacing w:after="0" w:line="360" w:lineRule="auto"/>
        <w:jc w:val="both"/>
        <w:rPr>
          <w:rFonts w:ascii="Sakkal Majalla" w:hAnsi="Sakkal Majalla" w:cs="Sakkal Majalla"/>
          <w:sz w:val="32"/>
          <w:szCs w:val="32"/>
        </w:rPr>
      </w:pPr>
      <w:r w:rsidRPr="003D51C5">
        <w:rPr>
          <w:rFonts w:ascii="Sakkal Majalla" w:hAnsi="Sakkal Majalla" w:cs="Sakkal Majalla"/>
          <w:sz w:val="32"/>
          <w:szCs w:val="32"/>
          <w:rtl/>
        </w:rPr>
        <w:t>الأسواق البديلة: استكشاف أسواق جغرافية أو قطاعات جديدة لتوزيع المخاطر.</w:t>
      </w:r>
    </w:p>
    <w:p w14:paraId="4B0FBA50" w14:textId="77777777" w:rsidR="00F1514F" w:rsidRDefault="00F1514F" w:rsidP="00F1514F">
      <w:pPr>
        <w:pStyle w:val="a3"/>
        <w:numPr>
          <w:ilvl w:val="0"/>
          <w:numId w:val="12"/>
        </w:numPr>
        <w:bidi/>
        <w:spacing w:after="0" w:line="360" w:lineRule="auto"/>
        <w:jc w:val="both"/>
        <w:rPr>
          <w:rFonts w:ascii="Sakkal Majalla" w:hAnsi="Sakkal Majalla" w:cs="Sakkal Majalla"/>
          <w:sz w:val="32"/>
          <w:szCs w:val="32"/>
        </w:rPr>
      </w:pPr>
      <w:r w:rsidRPr="003D51C5">
        <w:rPr>
          <w:rFonts w:ascii="Sakkal Majalla" w:hAnsi="Sakkal Majalla" w:cs="Sakkal Majalla"/>
          <w:sz w:val="32"/>
          <w:szCs w:val="32"/>
          <w:rtl/>
        </w:rPr>
        <w:t>التحوط المالي</w:t>
      </w:r>
      <w:r>
        <w:rPr>
          <w:rFonts w:ascii="Sakkal Majalla" w:hAnsi="Sakkal Majalla" w:cs="Sakkal Majalla" w:hint="cs"/>
          <w:sz w:val="32"/>
          <w:szCs w:val="32"/>
          <w:rtl/>
        </w:rPr>
        <w:t xml:space="preserve">: </w:t>
      </w:r>
    </w:p>
    <w:p w14:paraId="356B60F6" w14:textId="77777777" w:rsidR="00F1514F" w:rsidRPr="003D51C5" w:rsidRDefault="00F1514F" w:rsidP="00F1514F">
      <w:pPr>
        <w:pStyle w:val="a3"/>
        <w:numPr>
          <w:ilvl w:val="0"/>
          <w:numId w:val="11"/>
        </w:numPr>
        <w:bidi/>
        <w:spacing w:after="0" w:line="360" w:lineRule="auto"/>
        <w:jc w:val="both"/>
        <w:rPr>
          <w:rFonts w:ascii="Sakkal Majalla" w:hAnsi="Sakkal Majalla" w:cs="Sakkal Majalla"/>
          <w:sz w:val="32"/>
          <w:szCs w:val="32"/>
        </w:rPr>
      </w:pPr>
      <w:r w:rsidRPr="003D51C5">
        <w:rPr>
          <w:rFonts w:ascii="Sakkal Majalla" w:hAnsi="Sakkal Majalla" w:cs="Sakkal Majalla"/>
          <w:sz w:val="32"/>
          <w:szCs w:val="32"/>
          <w:rtl/>
        </w:rPr>
        <w:lastRenderedPageBreak/>
        <w:t>إدارة مخاطر العملات: استخدام العقود الآجلة أو خيارات العملات لحماية الشركات الدولية من تقلبات أسعار الصرف.</w:t>
      </w:r>
    </w:p>
    <w:p w14:paraId="7373854C" w14:textId="77777777" w:rsidR="00F1514F" w:rsidRDefault="00F1514F" w:rsidP="00F1514F">
      <w:pPr>
        <w:pStyle w:val="a3"/>
        <w:numPr>
          <w:ilvl w:val="0"/>
          <w:numId w:val="11"/>
        </w:numPr>
        <w:bidi/>
        <w:spacing w:after="0" w:line="360" w:lineRule="auto"/>
        <w:jc w:val="both"/>
        <w:rPr>
          <w:rFonts w:ascii="Sakkal Majalla" w:hAnsi="Sakkal Majalla" w:cs="Sakkal Majalla"/>
          <w:sz w:val="32"/>
          <w:szCs w:val="32"/>
        </w:rPr>
      </w:pPr>
      <w:r w:rsidRPr="003D51C5">
        <w:rPr>
          <w:rFonts w:ascii="Sakkal Majalla" w:hAnsi="Sakkal Majalla" w:cs="Sakkal Majalla"/>
          <w:sz w:val="32"/>
          <w:szCs w:val="32"/>
          <w:rtl/>
        </w:rPr>
        <w:t>التحوط ضد أسعار الفائدة والسلع: تثبيت تكاليف الاقتراض أو أسعار المواد الخام الأساسية لضمان استقرار التكاليف.</w:t>
      </w:r>
    </w:p>
    <w:p w14:paraId="31CD9CD6" w14:textId="77777777" w:rsidR="00F1514F" w:rsidRDefault="00F1514F" w:rsidP="00F1514F">
      <w:pPr>
        <w:pStyle w:val="a3"/>
        <w:numPr>
          <w:ilvl w:val="0"/>
          <w:numId w:val="12"/>
        </w:numPr>
        <w:bidi/>
        <w:spacing w:after="0" w:line="360" w:lineRule="auto"/>
        <w:jc w:val="both"/>
        <w:rPr>
          <w:rFonts w:ascii="Sakkal Majalla" w:hAnsi="Sakkal Majalla" w:cs="Sakkal Majalla"/>
          <w:sz w:val="32"/>
          <w:szCs w:val="32"/>
        </w:rPr>
      </w:pPr>
      <w:r w:rsidRPr="003D51C5">
        <w:rPr>
          <w:rFonts w:ascii="Sakkal Majalla" w:hAnsi="Sakkal Majalla" w:cs="Sakkal Majalla"/>
          <w:sz w:val="32"/>
          <w:szCs w:val="32"/>
          <w:rtl/>
        </w:rPr>
        <w:t>مرونة سلاسل الإمداد</w:t>
      </w:r>
      <w:r>
        <w:rPr>
          <w:rFonts w:ascii="Sakkal Majalla" w:hAnsi="Sakkal Majalla" w:cs="Sakkal Majalla" w:hint="cs"/>
          <w:sz w:val="32"/>
          <w:szCs w:val="32"/>
          <w:rtl/>
        </w:rPr>
        <w:t>:</w:t>
      </w:r>
      <w:r w:rsidRPr="003D51C5">
        <w:rPr>
          <w:rFonts w:ascii="Sakkal Majalla" w:hAnsi="Sakkal Majalla" w:cs="Sakkal Majalla"/>
          <w:sz w:val="32"/>
          <w:szCs w:val="32"/>
          <w:rtl/>
        </w:rPr>
        <w:t xml:space="preserve"> </w:t>
      </w:r>
    </w:p>
    <w:p w14:paraId="38068AB2" w14:textId="77777777" w:rsidR="00F1514F" w:rsidRDefault="00F1514F" w:rsidP="00F1514F">
      <w:pPr>
        <w:pStyle w:val="a3"/>
        <w:numPr>
          <w:ilvl w:val="0"/>
          <w:numId w:val="11"/>
        </w:numPr>
        <w:bidi/>
        <w:spacing w:after="0" w:line="360" w:lineRule="auto"/>
        <w:jc w:val="both"/>
        <w:rPr>
          <w:rFonts w:ascii="Sakkal Majalla" w:hAnsi="Sakkal Majalla" w:cs="Sakkal Majalla"/>
          <w:sz w:val="32"/>
          <w:szCs w:val="32"/>
        </w:rPr>
      </w:pPr>
      <w:r w:rsidRPr="003D51C5">
        <w:rPr>
          <w:rFonts w:ascii="Sakkal Majalla" w:hAnsi="Sakkal Majalla" w:cs="Sakkal Majalla"/>
          <w:sz w:val="32"/>
          <w:szCs w:val="32"/>
          <w:rtl/>
        </w:rPr>
        <w:t>الموردون البدلاء: بناء شبكة واسعة من الموردين المحليين والدوليين لتجنب الشلل عند حدوث أزمات لوجستية.</w:t>
      </w:r>
    </w:p>
    <w:p w14:paraId="6E03970B" w14:textId="77777777" w:rsidR="00F1514F" w:rsidRDefault="00F1514F" w:rsidP="00F1514F">
      <w:pPr>
        <w:pStyle w:val="a3"/>
        <w:numPr>
          <w:ilvl w:val="0"/>
          <w:numId w:val="11"/>
        </w:numPr>
        <w:bidi/>
        <w:spacing w:after="0" w:line="360" w:lineRule="auto"/>
        <w:jc w:val="both"/>
        <w:rPr>
          <w:rFonts w:ascii="Sakkal Majalla" w:hAnsi="Sakkal Majalla" w:cs="Sakkal Majalla"/>
          <w:sz w:val="32"/>
          <w:szCs w:val="32"/>
        </w:rPr>
      </w:pPr>
      <w:r w:rsidRPr="003D51C5">
        <w:rPr>
          <w:rFonts w:ascii="Sakkal Majalla" w:hAnsi="Sakkal Majalla" w:cs="Sakkal Majalla"/>
          <w:sz w:val="32"/>
          <w:szCs w:val="32"/>
          <w:rtl/>
        </w:rPr>
        <w:t xml:space="preserve">إدارة المخزون: تطبيق نظام المخزون </w:t>
      </w:r>
      <w:proofErr w:type="gramStart"/>
      <w:r w:rsidRPr="003D51C5">
        <w:rPr>
          <w:rFonts w:ascii="Sakkal Majalla" w:hAnsi="Sakkal Majalla" w:cs="Sakkal Majalla"/>
          <w:sz w:val="32"/>
          <w:szCs w:val="32"/>
          <w:rtl/>
        </w:rPr>
        <w:t>المرن  بدلاً</w:t>
      </w:r>
      <w:proofErr w:type="gramEnd"/>
      <w:r w:rsidRPr="003D51C5">
        <w:rPr>
          <w:rFonts w:ascii="Sakkal Majalla" w:hAnsi="Sakkal Majalla" w:cs="Sakkal Majalla"/>
          <w:sz w:val="32"/>
          <w:szCs w:val="32"/>
          <w:rtl/>
        </w:rPr>
        <w:t xml:space="preserve"> من الاعتماد الكلي على نظام المخزون الدقيق  لضمان توافر المواد.</w:t>
      </w:r>
    </w:p>
    <w:p w14:paraId="787AC7C7" w14:textId="77777777" w:rsidR="006E527B" w:rsidRDefault="006E527B"/>
    <w:sectPr w:rsidR="006E527B" w:rsidSect="00853D04">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10000000000000000"/>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D25E31"/>
    <w:multiLevelType w:val="hybridMultilevel"/>
    <w:tmpl w:val="F7C289B0"/>
    <w:lvl w:ilvl="0" w:tplc="B97669D6">
      <w:numFmt w:val="bullet"/>
      <w:lvlText w:val="-"/>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2C13ADE"/>
    <w:multiLevelType w:val="hybridMultilevel"/>
    <w:tmpl w:val="4B100F12"/>
    <w:lvl w:ilvl="0" w:tplc="0409000F">
      <w:start w:val="1"/>
      <w:numFmt w:val="decimal"/>
      <w:lvlText w:val="%1."/>
      <w:lvlJc w:val="left"/>
      <w:pPr>
        <w:ind w:left="1584" w:hanging="360"/>
      </w:pPr>
    </w:lvl>
    <w:lvl w:ilvl="1" w:tplc="04090019" w:tentative="1">
      <w:start w:val="1"/>
      <w:numFmt w:val="lowerLetter"/>
      <w:lvlText w:val="%2."/>
      <w:lvlJc w:val="left"/>
      <w:pPr>
        <w:ind w:left="2304" w:hanging="360"/>
      </w:pPr>
    </w:lvl>
    <w:lvl w:ilvl="2" w:tplc="0409001B" w:tentative="1">
      <w:start w:val="1"/>
      <w:numFmt w:val="lowerRoman"/>
      <w:lvlText w:val="%3."/>
      <w:lvlJc w:val="right"/>
      <w:pPr>
        <w:ind w:left="3024" w:hanging="180"/>
      </w:pPr>
    </w:lvl>
    <w:lvl w:ilvl="3" w:tplc="0409000F" w:tentative="1">
      <w:start w:val="1"/>
      <w:numFmt w:val="decimal"/>
      <w:lvlText w:val="%4."/>
      <w:lvlJc w:val="left"/>
      <w:pPr>
        <w:ind w:left="3744" w:hanging="360"/>
      </w:pPr>
    </w:lvl>
    <w:lvl w:ilvl="4" w:tplc="04090019" w:tentative="1">
      <w:start w:val="1"/>
      <w:numFmt w:val="lowerLetter"/>
      <w:lvlText w:val="%5."/>
      <w:lvlJc w:val="left"/>
      <w:pPr>
        <w:ind w:left="4464" w:hanging="360"/>
      </w:pPr>
    </w:lvl>
    <w:lvl w:ilvl="5" w:tplc="0409001B" w:tentative="1">
      <w:start w:val="1"/>
      <w:numFmt w:val="lowerRoman"/>
      <w:lvlText w:val="%6."/>
      <w:lvlJc w:val="right"/>
      <w:pPr>
        <w:ind w:left="5184" w:hanging="180"/>
      </w:pPr>
    </w:lvl>
    <w:lvl w:ilvl="6" w:tplc="0409000F" w:tentative="1">
      <w:start w:val="1"/>
      <w:numFmt w:val="decimal"/>
      <w:lvlText w:val="%7."/>
      <w:lvlJc w:val="left"/>
      <w:pPr>
        <w:ind w:left="5904" w:hanging="360"/>
      </w:pPr>
    </w:lvl>
    <w:lvl w:ilvl="7" w:tplc="04090019" w:tentative="1">
      <w:start w:val="1"/>
      <w:numFmt w:val="lowerLetter"/>
      <w:lvlText w:val="%8."/>
      <w:lvlJc w:val="left"/>
      <w:pPr>
        <w:ind w:left="6624" w:hanging="360"/>
      </w:pPr>
    </w:lvl>
    <w:lvl w:ilvl="8" w:tplc="0409001B" w:tentative="1">
      <w:start w:val="1"/>
      <w:numFmt w:val="lowerRoman"/>
      <w:lvlText w:val="%9."/>
      <w:lvlJc w:val="right"/>
      <w:pPr>
        <w:ind w:left="7344" w:hanging="180"/>
      </w:pPr>
    </w:lvl>
  </w:abstractNum>
  <w:abstractNum w:abstractNumId="2" w15:restartNumberingAfterBreak="0">
    <w:nsid w:val="131B2498"/>
    <w:multiLevelType w:val="hybridMultilevel"/>
    <w:tmpl w:val="AC56EB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5814EB"/>
    <w:multiLevelType w:val="hybridMultilevel"/>
    <w:tmpl w:val="773CD032"/>
    <w:lvl w:ilvl="0" w:tplc="0409000F">
      <w:start w:val="1"/>
      <w:numFmt w:val="decimal"/>
      <w:lvlText w:val="%1."/>
      <w:lvlJc w:val="left"/>
      <w:pPr>
        <w:ind w:left="1584" w:hanging="360"/>
      </w:pPr>
    </w:lvl>
    <w:lvl w:ilvl="1" w:tplc="04090019" w:tentative="1">
      <w:start w:val="1"/>
      <w:numFmt w:val="lowerLetter"/>
      <w:lvlText w:val="%2."/>
      <w:lvlJc w:val="left"/>
      <w:pPr>
        <w:ind w:left="2304" w:hanging="360"/>
      </w:pPr>
    </w:lvl>
    <w:lvl w:ilvl="2" w:tplc="0409001B" w:tentative="1">
      <w:start w:val="1"/>
      <w:numFmt w:val="lowerRoman"/>
      <w:lvlText w:val="%3."/>
      <w:lvlJc w:val="right"/>
      <w:pPr>
        <w:ind w:left="3024" w:hanging="180"/>
      </w:pPr>
    </w:lvl>
    <w:lvl w:ilvl="3" w:tplc="0409000F" w:tentative="1">
      <w:start w:val="1"/>
      <w:numFmt w:val="decimal"/>
      <w:lvlText w:val="%4."/>
      <w:lvlJc w:val="left"/>
      <w:pPr>
        <w:ind w:left="3744" w:hanging="360"/>
      </w:pPr>
    </w:lvl>
    <w:lvl w:ilvl="4" w:tplc="04090019" w:tentative="1">
      <w:start w:val="1"/>
      <w:numFmt w:val="lowerLetter"/>
      <w:lvlText w:val="%5."/>
      <w:lvlJc w:val="left"/>
      <w:pPr>
        <w:ind w:left="4464" w:hanging="360"/>
      </w:pPr>
    </w:lvl>
    <w:lvl w:ilvl="5" w:tplc="0409001B" w:tentative="1">
      <w:start w:val="1"/>
      <w:numFmt w:val="lowerRoman"/>
      <w:lvlText w:val="%6."/>
      <w:lvlJc w:val="right"/>
      <w:pPr>
        <w:ind w:left="5184" w:hanging="180"/>
      </w:pPr>
    </w:lvl>
    <w:lvl w:ilvl="6" w:tplc="0409000F" w:tentative="1">
      <w:start w:val="1"/>
      <w:numFmt w:val="decimal"/>
      <w:lvlText w:val="%7."/>
      <w:lvlJc w:val="left"/>
      <w:pPr>
        <w:ind w:left="5904" w:hanging="360"/>
      </w:pPr>
    </w:lvl>
    <w:lvl w:ilvl="7" w:tplc="04090019" w:tentative="1">
      <w:start w:val="1"/>
      <w:numFmt w:val="lowerLetter"/>
      <w:lvlText w:val="%8."/>
      <w:lvlJc w:val="left"/>
      <w:pPr>
        <w:ind w:left="6624" w:hanging="360"/>
      </w:pPr>
    </w:lvl>
    <w:lvl w:ilvl="8" w:tplc="0409001B" w:tentative="1">
      <w:start w:val="1"/>
      <w:numFmt w:val="lowerRoman"/>
      <w:lvlText w:val="%9."/>
      <w:lvlJc w:val="right"/>
      <w:pPr>
        <w:ind w:left="7344" w:hanging="180"/>
      </w:pPr>
    </w:lvl>
  </w:abstractNum>
  <w:abstractNum w:abstractNumId="4" w15:restartNumberingAfterBreak="0">
    <w:nsid w:val="2D5B44EC"/>
    <w:multiLevelType w:val="hybridMultilevel"/>
    <w:tmpl w:val="BF164474"/>
    <w:lvl w:ilvl="0" w:tplc="B97669D6">
      <w:numFmt w:val="bullet"/>
      <w:lvlText w:val="-"/>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F79745A"/>
    <w:multiLevelType w:val="hybridMultilevel"/>
    <w:tmpl w:val="7584C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FF87B9A"/>
    <w:multiLevelType w:val="hybridMultilevel"/>
    <w:tmpl w:val="073CF5EE"/>
    <w:lvl w:ilvl="0" w:tplc="6D62BE32">
      <w:start w:val="1"/>
      <w:numFmt w:val="bullet"/>
      <w:lvlText w:val=""/>
      <w:lvlJc w:val="left"/>
      <w:pPr>
        <w:ind w:left="720" w:hanging="360"/>
      </w:pPr>
      <w:rPr>
        <w:rFonts w:ascii="Symbol" w:eastAsiaTheme="minorEastAsia"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58127D3"/>
    <w:multiLevelType w:val="hybridMultilevel"/>
    <w:tmpl w:val="F72A93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2E0415"/>
    <w:multiLevelType w:val="hybridMultilevel"/>
    <w:tmpl w:val="403EFBFA"/>
    <w:lvl w:ilvl="0" w:tplc="7798700A">
      <w:numFmt w:val="bullet"/>
      <w:lvlText w:val="-"/>
      <w:lvlJc w:val="left"/>
      <w:pPr>
        <w:ind w:left="720" w:hanging="360"/>
      </w:pPr>
      <w:rPr>
        <w:rFonts w:ascii="Times New Roman" w:eastAsiaTheme="maj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6731915"/>
    <w:multiLevelType w:val="hybridMultilevel"/>
    <w:tmpl w:val="CC5A2446"/>
    <w:lvl w:ilvl="0" w:tplc="B97669D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935660B"/>
    <w:multiLevelType w:val="hybridMultilevel"/>
    <w:tmpl w:val="C602B8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A2E21DF"/>
    <w:multiLevelType w:val="hybridMultilevel"/>
    <w:tmpl w:val="9300E690"/>
    <w:lvl w:ilvl="0" w:tplc="B97669D6">
      <w:numFmt w:val="bullet"/>
      <w:lvlText w:val="-"/>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265503911">
    <w:abstractNumId w:val="7"/>
  </w:num>
  <w:num w:numId="2" w16cid:durableId="1806046398">
    <w:abstractNumId w:val="10"/>
  </w:num>
  <w:num w:numId="3" w16cid:durableId="1194222826">
    <w:abstractNumId w:val="6"/>
  </w:num>
  <w:num w:numId="4" w16cid:durableId="1231380146">
    <w:abstractNumId w:val="5"/>
  </w:num>
  <w:num w:numId="5" w16cid:durableId="837696008">
    <w:abstractNumId w:val="3"/>
  </w:num>
  <w:num w:numId="6" w16cid:durableId="719400873">
    <w:abstractNumId w:val="1"/>
  </w:num>
  <w:num w:numId="7" w16cid:durableId="366683540">
    <w:abstractNumId w:val="9"/>
  </w:num>
  <w:num w:numId="8" w16cid:durableId="229198093">
    <w:abstractNumId w:val="8"/>
  </w:num>
  <w:num w:numId="9" w16cid:durableId="1372652314">
    <w:abstractNumId w:val="11"/>
  </w:num>
  <w:num w:numId="10" w16cid:durableId="1695955119">
    <w:abstractNumId w:val="4"/>
  </w:num>
  <w:num w:numId="11" w16cid:durableId="999121422">
    <w:abstractNumId w:val="0"/>
  </w:num>
  <w:num w:numId="12" w16cid:durableId="9185178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14F"/>
    <w:rsid w:val="00372BEF"/>
    <w:rsid w:val="00374792"/>
    <w:rsid w:val="004D59AE"/>
    <w:rsid w:val="006E527B"/>
    <w:rsid w:val="00853D04"/>
    <w:rsid w:val="008946E7"/>
    <w:rsid w:val="008F07FA"/>
    <w:rsid w:val="00C653D1"/>
    <w:rsid w:val="00ED1750"/>
    <w:rsid w:val="00F1514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59997"/>
  <w15:chartTrackingRefBased/>
  <w15:docId w15:val="{011D2C46-DC36-4014-AD83-AB07F29ED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514F"/>
    <w:pPr>
      <w:spacing w:after="160" w:line="259" w:lineRule="auto"/>
    </w:pPr>
    <w:rPr>
      <w:kern w:val="0"/>
      <w14:ligatures w14:val="none"/>
    </w:rPr>
  </w:style>
  <w:style w:type="paragraph" w:styleId="1">
    <w:name w:val="heading 1"/>
    <w:basedOn w:val="a"/>
    <w:next w:val="a"/>
    <w:link w:val="1Char"/>
    <w:uiPriority w:val="9"/>
    <w:qFormat/>
    <w:rsid w:val="00F1514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semiHidden/>
    <w:unhideWhenUsed/>
    <w:qFormat/>
    <w:rsid w:val="00F1514F"/>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F1514F"/>
    <w:rPr>
      <w:rFonts w:asciiTheme="majorHAnsi" w:eastAsiaTheme="majorEastAsia" w:hAnsiTheme="majorHAnsi" w:cstheme="majorBidi"/>
      <w:b/>
      <w:bCs/>
      <w:color w:val="365F91" w:themeColor="accent1" w:themeShade="BF"/>
      <w:kern w:val="0"/>
      <w:sz w:val="28"/>
      <w:szCs w:val="28"/>
      <w14:ligatures w14:val="none"/>
    </w:rPr>
  </w:style>
  <w:style w:type="character" w:customStyle="1" w:styleId="2Char">
    <w:name w:val="عنوان 2 Char"/>
    <w:basedOn w:val="a0"/>
    <w:link w:val="2"/>
    <w:uiPriority w:val="9"/>
    <w:semiHidden/>
    <w:rsid w:val="00F1514F"/>
    <w:rPr>
      <w:rFonts w:asciiTheme="majorHAnsi" w:eastAsiaTheme="majorEastAsia" w:hAnsiTheme="majorHAnsi" w:cstheme="majorBidi"/>
      <w:color w:val="365F91" w:themeColor="accent1" w:themeShade="BF"/>
      <w:kern w:val="0"/>
      <w:sz w:val="32"/>
      <w:szCs w:val="32"/>
      <w14:ligatures w14:val="none"/>
    </w:rPr>
  </w:style>
  <w:style w:type="paragraph" w:styleId="a3">
    <w:name w:val="List Paragraph"/>
    <w:aliases w:val="عنوان رئيسي,سرد الفقراتCxSpLast, سرد الفقرات1, سرد الفقرات11,NumberedList,سرد الفقرات1,سرد الفقرات11,123 List Paragraph,Use Case List Paragraph Char,Use Case List Paragraph,Bulletted,lp1,lp11,lp1CxSpLast,YC Bulet,Primus H 3,Bullet List,列出段落"/>
    <w:basedOn w:val="a"/>
    <w:link w:val="Char"/>
    <w:uiPriority w:val="34"/>
    <w:qFormat/>
    <w:rsid w:val="00F1514F"/>
    <w:pPr>
      <w:ind w:left="720"/>
      <w:contextualSpacing/>
    </w:pPr>
  </w:style>
  <w:style w:type="character" w:customStyle="1" w:styleId="Char">
    <w:name w:val="سرد الفقرات Char"/>
    <w:aliases w:val="عنوان رئيسي Char,سرد الفقراتCxSpLast Char, سرد الفقرات1 Char, سرد الفقرات11 Char,NumberedList Char,سرد الفقرات1 Char,سرد الفقرات11 Char,123 List Paragraph Char,Use Case List Paragraph Char Char,Use Case List Paragraph Char1,lp1 Char"/>
    <w:link w:val="a3"/>
    <w:uiPriority w:val="34"/>
    <w:qFormat/>
    <w:rsid w:val="00F1514F"/>
    <w:rPr>
      <w:kern w:val="0"/>
      <w14:ligatures w14:val="none"/>
    </w:rPr>
  </w:style>
  <w:style w:type="paragraph" w:styleId="a4">
    <w:name w:val="No Spacing"/>
    <w:link w:val="Char0"/>
    <w:uiPriority w:val="1"/>
    <w:qFormat/>
    <w:rsid w:val="00F1514F"/>
    <w:pPr>
      <w:bidi/>
      <w:spacing w:after="0" w:line="240" w:lineRule="auto"/>
    </w:pPr>
    <w:rPr>
      <w:kern w:val="0"/>
      <w14:ligatures w14:val="none"/>
    </w:rPr>
  </w:style>
  <w:style w:type="paragraph" w:customStyle="1" w:styleId="a5">
    <w:name w:val="عنوان مسطر"/>
    <w:basedOn w:val="a4"/>
    <w:link w:val="Char1"/>
    <w:qFormat/>
    <w:rsid w:val="00F1514F"/>
    <w:pPr>
      <w:spacing w:line="276" w:lineRule="auto"/>
      <w:jc w:val="both"/>
    </w:pPr>
    <w:rPr>
      <w:rFonts w:eastAsiaTheme="minorEastAsia"/>
      <w:bCs/>
      <w:sz w:val="32"/>
      <w:szCs w:val="32"/>
    </w:rPr>
  </w:style>
  <w:style w:type="character" w:customStyle="1" w:styleId="Char0">
    <w:name w:val="بلا تباعد Char"/>
    <w:basedOn w:val="a0"/>
    <w:link w:val="a4"/>
    <w:uiPriority w:val="1"/>
    <w:rsid w:val="00F1514F"/>
    <w:rPr>
      <w:kern w:val="0"/>
      <w14:ligatures w14:val="none"/>
    </w:rPr>
  </w:style>
  <w:style w:type="character" w:customStyle="1" w:styleId="Char1">
    <w:name w:val="عنوان مسطر Char"/>
    <w:basedOn w:val="Char0"/>
    <w:link w:val="a5"/>
    <w:rsid w:val="00F1514F"/>
    <w:rPr>
      <w:rFonts w:eastAsiaTheme="minorEastAsia"/>
      <w:bCs/>
      <w:kern w:val="0"/>
      <w:sz w:val="32"/>
      <w:szCs w:val="3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TotalTime>
  <Pages>1</Pages>
  <Words>3563</Words>
  <Characters>20313</Characters>
  <Application>Microsoft Office Word</Application>
  <DocSecurity>0</DocSecurity>
  <Lines>169</Lines>
  <Paragraphs>47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23829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VIP</dc:creator>
  <cp:keywords/>
  <dc:description/>
  <cp:lastModifiedBy>VIP</cp:lastModifiedBy>
  <cp:revision>4</cp:revision>
  <cp:lastPrinted>2026-07-23T11:10:00Z</cp:lastPrinted>
  <dcterms:created xsi:type="dcterms:W3CDTF">2026-07-13T15:22:00Z</dcterms:created>
  <dcterms:modified xsi:type="dcterms:W3CDTF">2026-07-23T11:10:00Z</dcterms:modified>
</cp:coreProperties>
</file>