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C6ACB" w14:textId="77777777" w:rsidR="00916441" w:rsidRPr="00006C84" w:rsidRDefault="00916441" w:rsidP="00916441">
      <w:pPr>
        <w:rPr>
          <w:rFonts w:ascii="Simplified Arabic" w:hAnsi="Simplified Arabic" w:cs="Simplified Arabic"/>
          <w:sz w:val="28"/>
          <w:szCs w:val="28"/>
          <w:rtl/>
          <w:lang w:bidi="ar-EG"/>
        </w:rPr>
      </w:pPr>
      <w:r w:rsidRPr="00006C84">
        <w:rPr>
          <w:rFonts w:ascii="Simplified Arabic" w:hAnsi="Simplified Arabic" w:cs="Simplified Arabic"/>
          <w:noProof/>
          <w:sz w:val="28"/>
          <w:szCs w:val="28"/>
        </w:rPr>
        <w:drawing>
          <wp:anchor distT="0" distB="0" distL="114300" distR="114300" simplePos="0" relativeHeight="251668480" behindDoc="0" locked="0" layoutInCell="1" allowOverlap="1" wp14:anchorId="798DCA60" wp14:editId="33389AC2">
            <wp:simplePos x="0" y="0"/>
            <wp:positionH relativeFrom="column">
              <wp:posOffset>38100</wp:posOffset>
            </wp:positionH>
            <wp:positionV relativeFrom="paragraph">
              <wp:posOffset>-242570</wp:posOffset>
            </wp:positionV>
            <wp:extent cx="1914525" cy="1341120"/>
            <wp:effectExtent l="19050" t="0" r="28575" b="392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06C84">
        <w:rPr>
          <w:rFonts w:ascii="Simplified Arabic" w:hAnsi="Simplified Arabic" w:cs="Simplified Arabic"/>
          <w:sz w:val="28"/>
          <w:szCs w:val="28"/>
          <w:rtl/>
          <w:lang w:bidi="ar-EG"/>
        </w:rPr>
        <w:t>جــــامـــعة ميدأوشــــن</w:t>
      </w:r>
    </w:p>
    <w:p w14:paraId="41899F59" w14:textId="77777777" w:rsidR="00916441" w:rsidRPr="00006C84" w:rsidRDefault="00916441" w:rsidP="00916441">
      <w:pPr>
        <w:rPr>
          <w:rFonts w:ascii="Simplified Arabic" w:hAnsi="Simplified Arabic" w:cs="Simplified Arabic"/>
          <w:sz w:val="28"/>
          <w:szCs w:val="28"/>
          <w:rtl/>
          <w:lang w:bidi="ar-EG"/>
        </w:rPr>
      </w:pPr>
      <w:r w:rsidRPr="00006C84">
        <w:rPr>
          <w:rFonts w:ascii="Simplified Arabic" w:hAnsi="Simplified Arabic" w:cs="Simplified Arabic"/>
          <w:sz w:val="28"/>
          <w:szCs w:val="28"/>
          <w:rtl/>
          <w:lang w:bidi="ar-EG"/>
        </w:rPr>
        <w:t>كلية الإعلام والتسويق</w:t>
      </w:r>
    </w:p>
    <w:p w14:paraId="57B2FC9C" w14:textId="1690241A" w:rsidR="00916441" w:rsidRPr="00006C84" w:rsidRDefault="00C22C22" w:rsidP="00916441">
      <w:pPr>
        <w:rPr>
          <w:rFonts w:ascii="Simplified Arabic" w:hAnsi="Simplified Arabic" w:cs="Simplified Arabic"/>
          <w:sz w:val="28"/>
          <w:szCs w:val="28"/>
          <w:rtl/>
          <w:lang w:bidi="ar-EG"/>
        </w:rPr>
      </w:pPr>
      <w:r w:rsidRPr="00006C84">
        <w:rPr>
          <w:rFonts w:ascii="Simplified Arabic" w:hAnsi="Simplified Arabic" w:cs="Simplified Arabic"/>
          <w:sz w:val="28"/>
          <w:szCs w:val="28"/>
          <w:rtl/>
          <w:lang w:bidi="ar-EG"/>
        </w:rPr>
        <w:t xml:space="preserve">برنامج </w:t>
      </w:r>
      <w:r w:rsidR="00916441" w:rsidRPr="00006C84">
        <w:rPr>
          <w:rFonts w:ascii="Simplified Arabic" w:hAnsi="Simplified Arabic" w:cs="Simplified Arabic"/>
          <w:sz w:val="28"/>
          <w:szCs w:val="28"/>
          <w:rtl/>
          <w:lang w:bidi="ar-EG"/>
        </w:rPr>
        <w:t xml:space="preserve">بكالوريوس </w:t>
      </w:r>
      <w:r w:rsidRPr="00006C84">
        <w:rPr>
          <w:rFonts w:ascii="Simplified Arabic" w:hAnsi="Simplified Arabic" w:cs="Simplified Arabic"/>
          <w:sz w:val="28"/>
          <w:szCs w:val="28"/>
          <w:rtl/>
          <w:lang w:bidi="ar-EG"/>
        </w:rPr>
        <w:t>ال</w:t>
      </w:r>
      <w:r w:rsidR="00916441" w:rsidRPr="00006C84">
        <w:rPr>
          <w:rFonts w:ascii="Simplified Arabic" w:hAnsi="Simplified Arabic" w:cs="Simplified Arabic"/>
          <w:sz w:val="28"/>
          <w:szCs w:val="28"/>
          <w:rtl/>
          <w:lang w:bidi="ar-EG"/>
        </w:rPr>
        <w:t xml:space="preserve">تسويق </w:t>
      </w:r>
      <w:r w:rsidRPr="00006C84">
        <w:rPr>
          <w:rFonts w:ascii="Simplified Arabic" w:hAnsi="Simplified Arabic" w:cs="Simplified Arabic"/>
          <w:sz w:val="28"/>
          <w:szCs w:val="28"/>
          <w:rtl/>
          <w:lang w:bidi="ar-EG"/>
        </w:rPr>
        <w:t>ال</w:t>
      </w:r>
      <w:r w:rsidR="00916441" w:rsidRPr="00006C84">
        <w:rPr>
          <w:rFonts w:ascii="Simplified Arabic" w:hAnsi="Simplified Arabic" w:cs="Simplified Arabic"/>
          <w:sz w:val="28"/>
          <w:szCs w:val="28"/>
          <w:rtl/>
          <w:lang w:bidi="ar-EG"/>
        </w:rPr>
        <w:t xml:space="preserve">رقمي </w:t>
      </w:r>
    </w:p>
    <w:p w14:paraId="0891E05D" w14:textId="77777777" w:rsidR="00916441" w:rsidRPr="00006C84" w:rsidRDefault="00916441" w:rsidP="00916441">
      <w:pPr>
        <w:rPr>
          <w:rFonts w:ascii="Simplified Arabic" w:hAnsi="Simplified Arabic" w:cs="Simplified Arabic"/>
          <w:sz w:val="28"/>
          <w:szCs w:val="28"/>
          <w:rtl/>
          <w:lang w:bidi="ar-EG"/>
        </w:rPr>
      </w:pPr>
    </w:p>
    <w:p w14:paraId="5F5914A5" w14:textId="77777777" w:rsidR="00916441" w:rsidRDefault="00916441" w:rsidP="00916441">
      <w:pPr>
        <w:rPr>
          <w:sz w:val="28"/>
          <w:szCs w:val="28"/>
          <w:rtl/>
          <w:lang w:bidi="ar-EG"/>
        </w:rPr>
      </w:pPr>
    </w:p>
    <w:p w14:paraId="7779D501" w14:textId="77777777" w:rsidR="00916441" w:rsidRPr="00006C84" w:rsidRDefault="00916441" w:rsidP="00916441">
      <w:pPr>
        <w:rPr>
          <w:rFonts w:ascii="Simplified Arabic" w:hAnsi="Simplified Arabic" w:cs="Simplified Arabic"/>
          <w:sz w:val="28"/>
          <w:szCs w:val="28"/>
          <w:rtl/>
          <w:lang w:bidi="ar-EG"/>
        </w:rPr>
      </w:pPr>
    </w:p>
    <w:p w14:paraId="17ED8A1E" w14:textId="77777777" w:rsidR="00916441" w:rsidRPr="00006C84" w:rsidRDefault="00916441" w:rsidP="00916441">
      <w:pPr>
        <w:rPr>
          <w:rFonts w:ascii="Simplified Arabic" w:hAnsi="Simplified Arabic" w:cs="Simplified Arabic"/>
          <w:sz w:val="28"/>
          <w:szCs w:val="28"/>
          <w:rtl/>
          <w:lang w:bidi="ar-EG"/>
        </w:rPr>
      </w:pPr>
    </w:p>
    <w:p w14:paraId="0ED85307" w14:textId="31C95754" w:rsidR="00916441" w:rsidRPr="00006C84" w:rsidRDefault="00916441" w:rsidP="000C6E11">
      <w:pPr>
        <w:jc w:val="center"/>
        <w:rPr>
          <w:rFonts w:ascii="Simplified Arabic" w:hAnsi="Simplified Arabic" w:cs="Simplified Arabic"/>
          <w:sz w:val="32"/>
          <w:szCs w:val="32"/>
          <w:rtl/>
          <w:lang w:bidi="ar-EG"/>
        </w:rPr>
      </w:pPr>
      <w:r w:rsidRPr="00006C84">
        <w:rPr>
          <w:rFonts w:ascii="Simplified Arabic" w:hAnsi="Simplified Arabic" w:cs="Simplified Arabic"/>
          <w:sz w:val="32"/>
          <w:szCs w:val="32"/>
          <w:rtl/>
          <w:lang w:bidi="ar-EG"/>
        </w:rPr>
        <w:t xml:space="preserve">بحث مقدم </w:t>
      </w:r>
      <w:r w:rsidR="00C22C22" w:rsidRPr="00006C84">
        <w:rPr>
          <w:rFonts w:ascii="Simplified Arabic" w:hAnsi="Simplified Arabic" w:cs="Simplified Arabic"/>
          <w:sz w:val="32"/>
          <w:szCs w:val="32"/>
          <w:rtl/>
          <w:lang w:bidi="ar-EG"/>
        </w:rPr>
        <w:t>ضمن مشروع التخرج ببرنامج</w:t>
      </w:r>
      <w:r w:rsidRPr="00006C84">
        <w:rPr>
          <w:rFonts w:ascii="Simplified Arabic" w:hAnsi="Simplified Arabic" w:cs="Simplified Arabic"/>
          <w:sz w:val="32"/>
          <w:szCs w:val="32"/>
          <w:rtl/>
          <w:lang w:bidi="ar-EG"/>
        </w:rPr>
        <w:t xml:space="preserve"> بكالوريوس التسويق الرقمي</w:t>
      </w:r>
    </w:p>
    <w:p w14:paraId="1BF5FAE1" w14:textId="1AC8EA59" w:rsidR="00916441" w:rsidRPr="00006C84" w:rsidRDefault="00916441" w:rsidP="000C6E11">
      <w:pPr>
        <w:jc w:val="center"/>
        <w:rPr>
          <w:rFonts w:asciiTheme="majorBidi" w:hAnsiTheme="majorBidi" w:cstheme="majorBidi"/>
          <w:sz w:val="32"/>
          <w:szCs w:val="32"/>
          <w:rtl/>
          <w:lang w:bidi="ar-EG"/>
        </w:rPr>
      </w:pPr>
      <w:r w:rsidRPr="00006C84">
        <w:rPr>
          <w:rFonts w:ascii="Simplified Arabic" w:hAnsi="Simplified Arabic" w:cs="Simplified Arabic"/>
          <w:sz w:val="32"/>
          <w:szCs w:val="32"/>
          <w:rtl/>
          <w:lang w:bidi="ar-EG"/>
        </w:rPr>
        <w:t xml:space="preserve">" </w:t>
      </w:r>
      <w:r w:rsidR="003A17C8" w:rsidRPr="00006C84">
        <w:rPr>
          <w:rFonts w:ascii="Simplified Arabic" w:hAnsi="Simplified Arabic" w:cs="Simplified Arabic"/>
          <w:sz w:val="32"/>
          <w:szCs w:val="32"/>
          <w:rtl/>
          <w:lang w:bidi="ar-DZ"/>
        </w:rPr>
        <w:t xml:space="preserve">أثر تقنيات الذكاء الاصطناعي على تطور أدوار ومهام المسوق الرقمي المستقبلية في المملكة العربية </w:t>
      </w:r>
      <w:r w:rsidR="00410725" w:rsidRPr="00006C84">
        <w:rPr>
          <w:rFonts w:ascii="Simplified Arabic" w:hAnsi="Simplified Arabic" w:cs="Simplified Arabic"/>
          <w:sz w:val="32"/>
          <w:szCs w:val="32"/>
          <w:rtl/>
          <w:lang w:bidi="ar-DZ"/>
        </w:rPr>
        <w:t>السعودية:</w:t>
      </w:r>
      <w:r w:rsidR="003A17C8" w:rsidRPr="00006C84">
        <w:rPr>
          <w:rFonts w:ascii="Simplified Arabic" w:hAnsi="Simplified Arabic" w:cs="Simplified Arabic"/>
          <w:sz w:val="32"/>
          <w:szCs w:val="32"/>
          <w:rtl/>
          <w:lang w:bidi="ar-DZ"/>
        </w:rPr>
        <w:t xml:space="preserve"> دراسة ميدانية</w:t>
      </w:r>
      <w:r w:rsidRPr="00006C84">
        <w:rPr>
          <w:rFonts w:ascii="Simplified Arabic" w:hAnsi="Simplified Arabic" w:cs="Simplified Arabic"/>
          <w:sz w:val="32"/>
          <w:szCs w:val="32"/>
          <w:rtl/>
          <w:lang w:bidi="ar-EG"/>
        </w:rPr>
        <w:t>"</w:t>
      </w:r>
    </w:p>
    <w:p w14:paraId="1831B05D" w14:textId="1FF52425" w:rsidR="004C49E4" w:rsidRPr="00006C84" w:rsidRDefault="004C49E4" w:rsidP="00410725">
      <w:pPr>
        <w:jc w:val="center"/>
        <w:rPr>
          <w:rFonts w:asciiTheme="majorBidi" w:hAnsiTheme="majorBidi" w:cstheme="majorBidi"/>
          <w:sz w:val="32"/>
          <w:szCs w:val="32"/>
          <w:lang w:bidi="ar-EG"/>
        </w:rPr>
      </w:pPr>
      <w:r w:rsidRPr="00006C84">
        <w:rPr>
          <w:rFonts w:asciiTheme="majorBidi" w:hAnsiTheme="majorBidi" w:cstheme="majorBidi"/>
          <w:sz w:val="32"/>
          <w:szCs w:val="32"/>
          <w:lang w:bidi="ar-EG"/>
        </w:rPr>
        <w:t>The Impact of Artificial Intelligence</w:t>
      </w:r>
      <w:r w:rsidR="00410725" w:rsidRPr="00006C84">
        <w:rPr>
          <w:rFonts w:asciiTheme="majorBidi" w:hAnsiTheme="majorBidi" w:cstheme="majorBidi"/>
          <w:sz w:val="32"/>
          <w:szCs w:val="32"/>
          <w:lang w:bidi="ar-EG"/>
        </w:rPr>
        <w:t xml:space="preserve"> Technologies on the</w:t>
      </w:r>
    </w:p>
    <w:p w14:paraId="40EEB07B" w14:textId="77777777" w:rsidR="00410725" w:rsidRPr="00006C84" w:rsidRDefault="004C49E4" w:rsidP="00410725">
      <w:pPr>
        <w:jc w:val="center"/>
        <w:rPr>
          <w:rFonts w:asciiTheme="majorBidi" w:hAnsiTheme="majorBidi" w:cstheme="majorBidi"/>
          <w:sz w:val="32"/>
          <w:szCs w:val="32"/>
          <w:lang w:bidi="ar-EG"/>
        </w:rPr>
      </w:pPr>
      <w:r w:rsidRPr="00006C84">
        <w:rPr>
          <w:rFonts w:asciiTheme="majorBidi" w:hAnsiTheme="majorBidi" w:cstheme="majorBidi"/>
          <w:sz w:val="32"/>
          <w:szCs w:val="32"/>
          <w:lang w:bidi="ar-EG"/>
        </w:rPr>
        <w:t>Evolution of the Future Roles and</w:t>
      </w:r>
      <w:r w:rsidR="00410725" w:rsidRPr="00006C84">
        <w:rPr>
          <w:rFonts w:asciiTheme="majorBidi" w:hAnsiTheme="majorBidi" w:cstheme="majorBidi"/>
          <w:sz w:val="32"/>
          <w:szCs w:val="32"/>
          <w:lang w:bidi="ar-EG"/>
        </w:rPr>
        <w:t xml:space="preserve"> Responsibilities of Digital</w:t>
      </w:r>
    </w:p>
    <w:p w14:paraId="6778D109" w14:textId="5EEDDD97" w:rsidR="004C49E4" w:rsidRPr="00006C84" w:rsidRDefault="00410725" w:rsidP="00410725">
      <w:pPr>
        <w:jc w:val="center"/>
        <w:rPr>
          <w:rFonts w:asciiTheme="majorBidi" w:hAnsiTheme="majorBidi" w:cstheme="majorBidi"/>
          <w:sz w:val="32"/>
          <w:szCs w:val="32"/>
          <w:lang w:bidi="ar-EG"/>
        </w:rPr>
      </w:pPr>
      <w:r w:rsidRPr="00006C84">
        <w:rPr>
          <w:rFonts w:asciiTheme="majorBidi" w:hAnsiTheme="majorBidi" w:cstheme="majorBidi"/>
          <w:sz w:val="32"/>
          <w:szCs w:val="32"/>
          <w:lang w:bidi="ar-EG"/>
        </w:rPr>
        <w:t>Marketers in the Kingdom of Saudi Arabia:</w:t>
      </w:r>
    </w:p>
    <w:p w14:paraId="123EB68B" w14:textId="10F608AA" w:rsidR="003A17C8" w:rsidRPr="00006C84" w:rsidRDefault="00F0712A" w:rsidP="004C49E4">
      <w:pPr>
        <w:jc w:val="center"/>
        <w:rPr>
          <w:rFonts w:asciiTheme="majorBidi" w:hAnsiTheme="majorBidi" w:cstheme="majorBidi"/>
          <w:sz w:val="32"/>
          <w:szCs w:val="32"/>
          <w:rtl/>
          <w:lang w:bidi="ar-EG"/>
        </w:rPr>
      </w:pPr>
      <w:r w:rsidRPr="00006C84">
        <w:rPr>
          <w:rFonts w:asciiTheme="majorBidi" w:hAnsiTheme="majorBidi" w:cstheme="majorBidi"/>
          <w:sz w:val="32"/>
          <w:szCs w:val="32"/>
          <w:lang w:bidi="ar-EG"/>
        </w:rPr>
        <w:t xml:space="preserve">A </w:t>
      </w:r>
      <w:r w:rsidR="004C49E4" w:rsidRPr="00006C84">
        <w:rPr>
          <w:rFonts w:asciiTheme="majorBidi" w:hAnsiTheme="majorBidi" w:cstheme="majorBidi"/>
          <w:sz w:val="32"/>
          <w:szCs w:val="32"/>
          <w:lang w:bidi="ar-EG"/>
        </w:rPr>
        <w:t>Field Study</w:t>
      </w:r>
      <w:r w:rsidR="00410725" w:rsidRPr="00006C84">
        <w:rPr>
          <w:rFonts w:asciiTheme="majorBidi" w:hAnsiTheme="majorBidi" w:cstheme="majorBidi"/>
          <w:sz w:val="32"/>
          <w:szCs w:val="32"/>
          <w:lang w:bidi="ar-EG"/>
        </w:rPr>
        <w:t>.</w:t>
      </w:r>
    </w:p>
    <w:p w14:paraId="4D9B2F33" w14:textId="77777777" w:rsidR="0073654B" w:rsidRPr="00006C84" w:rsidRDefault="0073654B" w:rsidP="004C49E4">
      <w:pPr>
        <w:rPr>
          <w:rFonts w:asciiTheme="majorBidi" w:hAnsiTheme="majorBidi" w:cstheme="majorBidi"/>
          <w:sz w:val="32"/>
          <w:szCs w:val="32"/>
          <w:rtl/>
          <w:lang w:bidi="ar-EG"/>
        </w:rPr>
      </w:pPr>
    </w:p>
    <w:p w14:paraId="6DCCE41C" w14:textId="77777777" w:rsidR="003A17C8" w:rsidRDefault="003A17C8" w:rsidP="00916441">
      <w:pPr>
        <w:jc w:val="center"/>
        <w:rPr>
          <w:sz w:val="32"/>
          <w:szCs w:val="32"/>
          <w:rtl/>
          <w:lang w:bidi="ar-EG"/>
        </w:rPr>
      </w:pPr>
    </w:p>
    <w:p w14:paraId="54580879" w14:textId="77777777" w:rsidR="00216611" w:rsidRPr="00975492" w:rsidRDefault="00916441" w:rsidP="00916441">
      <w:pPr>
        <w:jc w:val="center"/>
        <w:rPr>
          <w:b/>
          <w:bCs/>
          <w:sz w:val="32"/>
          <w:szCs w:val="32"/>
          <w:lang w:bidi="ar-EG"/>
        </w:rPr>
      </w:pPr>
      <w:r w:rsidRPr="00975492">
        <w:rPr>
          <w:rFonts w:hint="cs"/>
          <w:b/>
          <w:bCs/>
          <w:sz w:val="32"/>
          <w:szCs w:val="32"/>
          <w:rtl/>
          <w:lang w:bidi="ar-EG"/>
        </w:rPr>
        <w:t xml:space="preserve">إعداد: </w:t>
      </w:r>
    </w:p>
    <w:p w14:paraId="0D94AC6F" w14:textId="64601023" w:rsidR="00916441" w:rsidRPr="00975492" w:rsidRDefault="004C49E4" w:rsidP="00916441">
      <w:pPr>
        <w:jc w:val="center"/>
        <w:rPr>
          <w:sz w:val="28"/>
          <w:szCs w:val="28"/>
          <w:rtl/>
          <w:lang w:bidi="ar-EG"/>
        </w:rPr>
      </w:pPr>
      <w:r w:rsidRPr="00975492">
        <w:rPr>
          <w:rFonts w:hint="cs"/>
          <w:sz w:val="28"/>
          <w:szCs w:val="28"/>
          <w:rtl/>
          <w:lang w:bidi="ar-EG"/>
        </w:rPr>
        <w:t>منى حامد مسعود</w:t>
      </w:r>
    </w:p>
    <w:p w14:paraId="0B10AFD3" w14:textId="77777777" w:rsidR="00216611" w:rsidRDefault="00916441" w:rsidP="00916441">
      <w:pPr>
        <w:jc w:val="center"/>
        <w:rPr>
          <w:sz w:val="32"/>
          <w:szCs w:val="32"/>
          <w:lang w:bidi="ar-EG"/>
        </w:rPr>
      </w:pPr>
      <w:r w:rsidRPr="0073654B">
        <w:rPr>
          <w:rFonts w:hint="cs"/>
          <w:b/>
          <w:bCs/>
          <w:sz w:val="32"/>
          <w:szCs w:val="32"/>
          <w:rtl/>
          <w:lang w:bidi="ar-EG"/>
        </w:rPr>
        <w:t>الرقم الأكاديمي:</w:t>
      </w:r>
      <w:r w:rsidR="004C49E4">
        <w:rPr>
          <w:rFonts w:hint="cs"/>
          <w:sz w:val="32"/>
          <w:szCs w:val="32"/>
          <w:rtl/>
          <w:lang w:bidi="ar-EG"/>
        </w:rPr>
        <w:t xml:space="preserve"> </w:t>
      </w:r>
    </w:p>
    <w:p w14:paraId="1BA7DDA4" w14:textId="7B9B2CC0" w:rsidR="00916441" w:rsidRPr="00975492" w:rsidRDefault="004C49E4" w:rsidP="00916441">
      <w:pPr>
        <w:jc w:val="center"/>
        <w:rPr>
          <w:sz w:val="28"/>
          <w:szCs w:val="28"/>
          <w:lang w:bidi="ar-EG"/>
        </w:rPr>
      </w:pPr>
      <w:r w:rsidRPr="00975492">
        <w:rPr>
          <w:rFonts w:hint="cs"/>
          <w:sz w:val="28"/>
          <w:szCs w:val="28"/>
          <w:rtl/>
          <w:lang w:bidi="ar-EG"/>
        </w:rPr>
        <w:t>233001542</w:t>
      </w:r>
    </w:p>
    <w:p w14:paraId="07BFFB9E" w14:textId="77777777" w:rsidR="007B7290" w:rsidRDefault="007B7290" w:rsidP="00916441">
      <w:pPr>
        <w:jc w:val="center"/>
        <w:rPr>
          <w:sz w:val="32"/>
          <w:szCs w:val="32"/>
          <w:rtl/>
          <w:lang w:bidi="ar-EG"/>
        </w:rPr>
      </w:pPr>
    </w:p>
    <w:p w14:paraId="3EA92FCA" w14:textId="1AB75EE3" w:rsidR="00216611" w:rsidRPr="007B7290" w:rsidRDefault="007B7290" w:rsidP="00916441">
      <w:pPr>
        <w:jc w:val="center"/>
        <w:rPr>
          <w:b/>
          <w:bCs/>
          <w:sz w:val="28"/>
          <w:szCs w:val="28"/>
          <w:rtl/>
          <w:lang w:bidi="ar-EG"/>
        </w:rPr>
      </w:pPr>
      <w:r w:rsidRPr="007B7290">
        <w:rPr>
          <w:rFonts w:hint="cs"/>
          <w:b/>
          <w:bCs/>
          <w:sz w:val="28"/>
          <w:szCs w:val="28"/>
          <w:rtl/>
          <w:lang w:bidi="ar-EG"/>
        </w:rPr>
        <w:lastRenderedPageBreak/>
        <w:t xml:space="preserve">إشراف: </w:t>
      </w:r>
    </w:p>
    <w:p w14:paraId="3E1C82EC" w14:textId="407319F3" w:rsidR="007B7290" w:rsidRPr="007B7290" w:rsidRDefault="007B7290" w:rsidP="00916441">
      <w:pPr>
        <w:jc w:val="center"/>
        <w:rPr>
          <w:rFonts w:ascii="Simplified Arabic" w:hAnsi="Simplified Arabic" w:cs="Simplified Arabic"/>
          <w:sz w:val="32"/>
          <w:szCs w:val="32"/>
          <w:rtl/>
          <w:lang w:bidi="ar-DZ"/>
        </w:rPr>
      </w:pPr>
      <w:r w:rsidRPr="007B7290">
        <w:rPr>
          <w:rFonts w:ascii="Simplified Arabic" w:hAnsi="Simplified Arabic" w:cs="Simplified Arabic"/>
          <w:sz w:val="32"/>
          <w:szCs w:val="32"/>
          <w:rtl/>
          <w:lang w:bidi="ar-EG"/>
        </w:rPr>
        <w:t xml:space="preserve">د. شيرين </w:t>
      </w:r>
      <w:r w:rsidRPr="007B7290">
        <w:rPr>
          <w:rFonts w:ascii="Simplified Arabic" w:hAnsi="Simplified Arabic" w:cs="Simplified Arabic"/>
          <w:sz w:val="32"/>
          <w:szCs w:val="32"/>
          <w:rtl/>
          <w:lang w:bidi="ar-DZ"/>
        </w:rPr>
        <w:t>كدواني</w:t>
      </w:r>
    </w:p>
    <w:p w14:paraId="2F882E39" w14:textId="77777777" w:rsidR="00453588" w:rsidRDefault="00453588" w:rsidP="00916441">
      <w:pPr>
        <w:rPr>
          <w:sz w:val="28"/>
          <w:szCs w:val="28"/>
          <w:rtl/>
          <w:lang w:bidi="ar-EG"/>
        </w:rPr>
      </w:pPr>
    </w:p>
    <w:p w14:paraId="55733125" w14:textId="77777777" w:rsidR="00A20991" w:rsidRDefault="00A20991" w:rsidP="00B53BF8">
      <w:pPr>
        <w:rPr>
          <w:b/>
          <w:bCs/>
          <w:sz w:val="28"/>
          <w:szCs w:val="28"/>
          <w:rtl/>
          <w:lang w:bidi="ar-EG"/>
        </w:rPr>
      </w:pPr>
    </w:p>
    <w:p w14:paraId="60510413" w14:textId="77777777" w:rsidR="00A20991" w:rsidRDefault="00A20991" w:rsidP="00BE5104">
      <w:pPr>
        <w:jc w:val="center"/>
        <w:rPr>
          <w:b/>
          <w:bCs/>
          <w:sz w:val="28"/>
          <w:szCs w:val="28"/>
          <w:rtl/>
          <w:lang w:bidi="ar-EG"/>
        </w:rPr>
      </w:pPr>
    </w:p>
    <w:p w14:paraId="2F913BEE" w14:textId="77777777" w:rsidR="00A20991" w:rsidRDefault="00A20991" w:rsidP="00BE5104">
      <w:pPr>
        <w:jc w:val="center"/>
        <w:rPr>
          <w:b/>
          <w:bCs/>
          <w:sz w:val="28"/>
          <w:szCs w:val="28"/>
          <w:rtl/>
          <w:lang w:bidi="ar-EG"/>
        </w:rPr>
      </w:pPr>
    </w:p>
    <w:p w14:paraId="4406983E" w14:textId="77777777" w:rsidR="00A20991" w:rsidRDefault="00A20991" w:rsidP="00BE5104">
      <w:pPr>
        <w:jc w:val="center"/>
        <w:rPr>
          <w:b/>
          <w:bCs/>
          <w:sz w:val="28"/>
          <w:szCs w:val="28"/>
          <w:rtl/>
          <w:lang w:bidi="ar-EG"/>
        </w:rPr>
      </w:pPr>
    </w:p>
    <w:p w14:paraId="7C81C0A4" w14:textId="77777777" w:rsidR="00A20991" w:rsidRDefault="00A20991" w:rsidP="00A20991">
      <w:pPr>
        <w:bidi w:val="0"/>
        <w:rPr>
          <w:rFonts w:ascii="Times New Roman" w:eastAsia="Calibri" w:hAnsi="Times New Roman" w:cs="Times New Roman"/>
          <w:sz w:val="28"/>
          <w:szCs w:val="28"/>
          <w:rtl/>
          <w:lang w:bidi="ar-EG"/>
        </w:rPr>
      </w:pPr>
      <w:r>
        <w:rPr>
          <w:rFonts w:ascii="Times New Roman" w:eastAsia="Calibri" w:hAnsi="Times New Roman" w:cs="Times New Roman"/>
          <w:noProof/>
          <w:sz w:val="28"/>
          <w:szCs w:val="28"/>
          <w:lang w:bidi="ar-EG"/>
        </w:rPr>
        <w:drawing>
          <wp:inline distT="0" distB="0" distL="0" distR="0" wp14:anchorId="60CEC9A7" wp14:editId="5A95D9B1">
            <wp:extent cx="1155700" cy="1512342"/>
            <wp:effectExtent l="0" t="0" r="6350" b="0"/>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5581" cy="1525272"/>
                    </a:xfrm>
                    <a:prstGeom prst="rect">
                      <a:avLst/>
                    </a:prstGeom>
                    <a:noFill/>
                  </pic:spPr>
                </pic:pic>
              </a:graphicData>
            </a:graphic>
          </wp:inline>
        </w:drawing>
      </w:r>
    </w:p>
    <w:p w14:paraId="60170E6E" w14:textId="18C84014"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Midocean University</w:t>
      </w:r>
    </w:p>
    <w:p w14:paraId="6F917DA1" w14:textId="77777777"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College of Media and Marketing</w:t>
      </w:r>
    </w:p>
    <w:p w14:paraId="3B8D8A5E" w14:textId="1FACBFC9" w:rsidR="00A20991" w:rsidRPr="00A20991" w:rsidRDefault="00A20991" w:rsidP="00A20991">
      <w:pPr>
        <w:bidi w:val="0"/>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 xml:space="preserve"> Bachelor of Digital Marketing</w:t>
      </w:r>
    </w:p>
    <w:p w14:paraId="4001FBCF" w14:textId="77777777" w:rsidR="00A20991" w:rsidRPr="00A20991" w:rsidRDefault="00A20991" w:rsidP="00A20991">
      <w:pPr>
        <w:bidi w:val="0"/>
        <w:rPr>
          <w:rFonts w:ascii="Times New Roman" w:eastAsia="Calibri" w:hAnsi="Times New Roman" w:cs="Times New Roman"/>
          <w:sz w:val="28"/>
          <w:szCs w:val="28"/>
          <w:lang w:bidi="ar-EG"/>
        </w:rPr>
      </w:pPr>
    </w:p>
    <w:p w14:paraId="27260EDD" w14:textId="77777777" w:rsidR="00A20991" w:rsidRPr="00A20991" w:rsidRDefault="00A20991" w:rsidP="00A20991">
      <w:pPr>
        <w:bidi w:val="0"/>
        <w:rPr>
          <w:rFonts w:ascii="Times New Roman" w:eastAsia="Calibri" w:hAnsi="Times New Roman" w:cs="Times New Roman"/>
          <w:sz w:val="28"/>
          <w:szCs w:val="28"/>
          <w:lang w:bidi="ar-EG"/>
        </w:rPr>
      </w:pPr>
    </w:p>
    <w:p w14:paraId="7A1505E1" w14:textId="77777777" w:rsidR="00A20991" w:rsidRPr="00A20991" w:rsidRDefault="00A20991" w:rsidP="00A20991">
      <w:pPr>
        <w:bidi w:val="0"/>
        <w:rPr>
          <w:rFonts w:ascii="Times New Roman" w:eastAsia="Calibri" w:hAnsi="Times New Roman" w:cs="Times New Roman"/>
          <w:sz w:val="28"/>
          <w:szCs w:val="28"/>
          <w:lang w:bidi="ar-EG"/>
        </w:rPr>
      </w:pPr>
    </w:p>
    <w:p w14:paraId="187F7492" w14:textId="2ADDD2C1" w:rsidR="00DE0A21" w:rsidRPr="00975492" w:rsidRDefault="00774B8D" w:rsidP="00DE0A21">
      <w:pPr>
        <w:jc w:val="center"/>
        <w:rPr>
          <w:rFonts w:ascii="Times New Roman" w:eastAsia="Calibri" w:hAnsi="Times New Roman" w:cs="Times New Roman"/>
          <w:b/>
          <w:bCs/>
          <w:sz w:val="32"/>
          <w:szCs w:val="32"/>
          <w:lang w:val="en" w:bidi="ar-EG"/>
        </w:rPr>
      </w:pPr>
      <w:r w:rsidRPr="00975492">
        <w:rPr>
          <w:rFonts w:ascii="Times New Roman" w:eastAsia="Calibri" w:hAnsi="Times New Roman" w:cs="Times New Roman"/>
          <w:b/>
          <w:bCs/>
          <w:sz w:val="32"/>
          <w:szCs w:val="32"/>
          <w:lang w:val="en" w:bidi="ar-EG"/>
        </w:rPr>
        <w:t>Research</w:t>
      </w:r>
      <w:r w:rsidR="00DE0A21" w:rsidRPr="00975492">
        <w:rPr>
          <w:rFonts w:ascii="Times New Roman" w:eastAsia="Calibri" w:hAnsi="Times New Roman" w:cs="Times New Roman"/>
          <w:b/>
          <w:bCs/>
          <w:sz w:val="32"/>
          <w:szCs w:val="32"/>
          <w:lang w:val="en" w:bidi="ar-EG"/>
        </w:rPr>
        <w:t xml:space="preserve"> submitted as part of the graduation project for the Bachelor of Digital Marketing program</w:t>
      </w:r>
    </w:p>
    <w:p w14:paraId="6CA7C6C0" w14:textId="77777777" w:rsidR="00DE0A21" w:rsidRPr="00975492" w:rsidRDefault="00DE0A21" w:rsidP="00DE0A21">
      <w:pPr>
        <w:jc w:val="center"/>
        <w:rPr>
          <w:rFonts w:ascii="Times New Roman" w:eastAsia="Calibri" w:hAnsi="Times New Roman" w:cs="Times New Roman"/>
          <w:b/>
          <w:bCs/>
          <w:sz w:val="32"/>
          <w:szCs w:val="32"/>
          <w:lang w:val="en" w:bidi="ar-EG"/>
        </w:rPr>
      </w:pPr>
    </w:p>
    <w:p w14:paraId="15C95568" w14:textId="41CB8D15" w:rsidR="00410725" w:rsidRPr="00975492" w:rsidRDefault="00DE0A21" w:rsidP="00410725">
      <w:pPr>
        <w:jc w:val="center"/>
        <w:rPr>
          <w:b/>
          <w:bCs/>
          <w:sz w:val="32"/>
          <w:szCs w:val="32"/>
          <w:lang w:bidi="ar-EG"/>
        </w:rPr>
      </w:pPr>
      <w:r w:rsidRPr="00975492">
        <w:rPr>
          <w:rFonts w:ascii="Times New Roman" w:eastAsia="Calibri" w:hAnsi="Times New Roman" w:cs="Times New Roman"/>
          <w:b/>
          <w:bCs/>
          <w:sz w:val="32"/>
          <w:szCs w:val="32"/>
          <w:lang w:val="en" w:bidi="ar-EG"/>
        </w:rPr>
        <w:t>"</w:t>
      </w:r>
      <w:r w:rsidR="00410725" w:rsidRPr="00975492">
        <w:rPr>
          <w:b/>
          <w:bCs/>
          <w:sz w:val="32"/>
          <w:szCs w:val="32"/>
          <w:lang w:bidi="ar-EG"/>
        </w:rPr>
        <w:t xml:space="preserve"> The Impact of Artificial Intelligence Technologies on the</w:t>
      </w:r>
    </w:p>
    <w:p w14:paraId="67DE2F80" w14:textId="77777777" w:rsidR="00410725" w:rsidRPr="00975492" w:rsidRDefault="00410725" w:rsidP="00410725">
      <w:pPr>
        <w:jc w:val="center"/>
        <w:rPr>
          <w:b/>
          <w:bCs/>
          <w:sz w:val="32"/>
          <w:szCs w:val="32"/>
          <w:lang w:bidi="ar-EG"/>
        </w:rPr>
      </w:pPr>
      <w:r w:rsidRPr="00975492">
        <w:rPr>
          <w:b/>
          <w:bCs/>
          <w:sz w:val="32"/>
          <w:szCs w:val="32"/>
          <w:lang w:bidi="ar-EG"/>
        </w:rPr>
        <w:t>Evolution of the Future Roles and Responsibilities of Digital</w:t>
      </w:r>
    </w:p>
    <w:p w14:paraId="51D12E98" w14:textId="77777777" w:rsidR="00410725" w:rsidRPr="00975492" w:rsidRDefault="00410725" w:rsidP="00410725">
      <w:pPr>
        <w:jc w:val="center"/>
        <w:rPr>
          <w:b/>
          <w:bCs/>
          <w:sz w:val="32"/>
          <w:szCs w:val="32"/>
          <w:lang w:bidi="ar-EG"/>
        </w:rPr>
      </w:pPr>
      <w:r w:rsidRPr="00975492">
        <w:rPr>
          <w:b/>
          <w:bCs/>
          <w:sz w:val="32"/>
          <w:szCs w:val="32"/>
          <w:lang w:bidi="ar-EG"/>
        </w:rPr>
        <w:t>Marketers in the Kingdom of Saudi Arabia:</w:t>
      </w:r>
    </w:p>
    <w:p w14:paraId="350A7CC8" w14:textId="52C7D585" w:rsidR="00DE0A21" w:rsidRPr="00975492" w:rsidRDefault="008B49E4" w:rsidP="00453588">
      <w:pPr>
        <w:jc w:val="center"/>
        <w:rPr>
          <w:b/>
          <w:bCs/>
          <w:sz w:val="32"/>
          <w:szCs w:val="32"/>
          <w:lang w:bidi="ar-EG"/>
        </w:rPr>
      </w:pPr>
      <w:r w:rsidRPr="00975492">
        <w:rPr>
          <w:b/>
          <w:bCs/>
          <w:sz w:val="32"/>
          <w:szCs w:val="32"/>
          <w:lang w:bidi="ar-EG"/>
        </w:rPr>
        <w:lastRenderedPageBreak/>
        <w:t xml:space="preserve">A </w:t>
      </w:r>
      <w:r w:rsidR="00410725" w:rsidRPr="00975492">
        <w:rPr>
          <w:b/>
          <w:bCs/>
          <w:sz w:val="32"/>
          <w:szCs w:val="32"/>
          <w:lang w:bidi="ar-EG"/>
        </w:rPr>
        <w:t>Field Study.</w:t>
      </w:r>
      <w:r w:rsidR="00DE0A21" w:rsidRPr="00975492">
        <w:rPr>
          <w:rFonts w:ascii="Times New Roman" w:eastAsia="Calibri" w:hAnsi="Times New Roman" w:cs="Times New Roman"/>
          <w:b/>
          <w:bCs/>
          <w:sz w:val="32"/>
          <w:szCs w:val="32"/>
          <w:lang w:val="en" w:bidi="ar-EG"/>
        </w:rPr>
        <w:t>"</w:t>
      </w:r>
    </w:p>
    <w:p w14:paraId="770DFA71" w14:textId="77777777" w:rsidR="00453588" w:rsidRPr="00975492" w:rsidRDefault="00453588" w:rsidP="00453588">
      <w:pPr>
        <w:jc w:val="center"/>
        <w:rPr>
          <w:sz w:val="32"/>
          <w:szCs w:val="32"/>
          <w:lang w:bidi="ar-EG"/>
        </w:rPr>
      </w:pPr>
    </w:p>
    <w:p w14:paraId="6E61C671" w14:textId="77777777" w:rsidR="00DE0A21" w:rsidRPr="00DE0A21" w:rsidRDefault="00DE0A21" w:rsidP="00DE0A21">
      <w:pPr>
        <w:jc w:val="center"/>
        <w:rPr>
          <w:rFonts w:ascii="Times New Roman" w:eastAsia="Calibri" w:hAnsi="Times New Roman" w:cs="Times New Roman"/>
          <w:sz w:val="28"/>
          <w:szCs w:val="28"/>
          <w:lang w:val="en" w:bidi="ar-EG"/>
        </w:rPr>
      </w:pPr>
    </w:p>
    <w:p w14:paraId="3806C953" w14:textId="1943D8E3" w:rsidR="00DE0A21" w:rsidRPr="00216611" w:rsidRDefault="00DE0A21" w:rsidP="00DE0A21">
      <w:pPr>
        <w:jc w:val="center"/>
        <w:rPr>
          <w:rFonts w:ascii="Times New Roman" w:eastAsia="Calibri" w:hAnsi="Times New Roman" w:cs="Times New Roman"/>
          <w:b/>
          <w:bCs/>
          <w:sz w:val="28"/>
          <w:szCs w:val="28"/>
          <w:lang w:val="en" w:bidi="ar-EG"/>
        </w:rPr>
      </w:pPr>
      <w:r w:rsidRPr="00216611">
        <w:rPr>
          <w:rFonts w:ascii="Times New Roman" w:eastAsia="Calibri" w:hAnsi="Times New Roman" w:cs="Times New Roman"/>
          <w:b/>
          <w:bCs/>
          <w:sz w:val="28"/>
          <w:szCs w:val="28"/>
          <w:lang w:val="en" w:bidi="ar-EG"/>
        </w:rPr>
        <w:t xml:space="preserve">Prepared by: </w:t>
      </w:r>
    </w:p>
    <w:p w14:paraId="5AE4449F" w14:textId="11E6E92B" w:rsidR="00410725" w:rsidRPr="00DE0A21" w:rsidRDefault="00410725" w:rsidP="00DE0A21">
      <w:pPr>
        <w:jc w:val="center"/>
        <w:rPr>
          <w:rFonts w:ascii="Times New Roman" w:eastAsia="Calibri" w:hAnsi="Times New Roman" w:cs="Times New Roman"/>
          <w:sz w:val="28"/>
          <w:szCs w:val="28"/>
          <w:lang w:val="en" w:bidi="ar-EG"/>
        </w:rPr>
      </w:pPr>
      <w:proofErr w:type="spellStart"/>
      <w:r>
        <w:rPr>
          <w:rFonts w:ascii="Times New Roman" w:eastAsia="Calibri" w:hAnsi="Times New Roman" w:cs="Times New Roman"/>
          <w:sz w:val="28"/>
          <w:szCs w:val="28"/>
          <w:lang w:val="en" w:bidi="ar-EG"/>
        </w:rPr>
        <w:t>Muna</w:t>
      </w:r>
      <w:proofErr w:type="spellEnd"/>
      <w:r>
        <w:rPr>
          <w:rFonts w:ascii="Times New Roman" w:eastAsia="Calibri" w:hAnsi="Times New Roman" w:cs="Times New Roman"/>
          <w:sz w:val="28"/>
          <w:szCs w:val="28"/>
          <w:lang w:val="en" w:bidi="ar-EG"/>
        </w:rPr>
        <w:t xml:space="preserve"> Hamid </w:t>
      </w:r>
      <w:proofErr w:type="spellStart"/>
      <w:r>
        <w:rPr>
          <w:rFonts w:ascii="Times New Roman" w:eastAsia="Calibri" w:hAnsi="Times New Roman" w:cs="Times New Roman"/>
          <w:sz w:val="28"/>
          <w:szCs w:val="28"/>
          <w:lang w:val="en" w:bidi="ar-EG"/>
        </w:rPr>
        <w:t>Mesuod</w:t>
      </w:r>
      <w:proofErr w:type="spellEnd"/>
    </w:p>
    <w:p w14:paraId="3ECC8BCF" w14:textId="77777777" w:rsidR="00216611" w:rsidRPr="00216611" w:rsidRDefault="00DE0A21" w:rsidP="00DE0A21">
      <w:pPr>
        <w:jc w:val="center"/>
        <w:rPr>
          <w:rFonts w:ascii="Times New Roman" w:eastAsia="Calibri" w:hAnsi="Times New Roman" w:cs="Times New Roman"/>
          <w:b/>
          <w:bCs/>
          <w:sz w:val="28"/>
          <w:szCs w:val="28"/>
          <w:lang w:val="en" w:bidi="ar-EG"/>
        </w:rPr>
      </w:pPr>
      <w:r w:rsidRPr="00216611">
        <w:rPr>
          <w:rFonts w:ascii="Times New Roman" w:eastAsia="Calibri" w:hAnsi="Times New Roman" w:cs="Times New Roman"/>
          <w:b/>
          <w:bCs/>
          <w:sz w:val="28"/>
          <w:szCs w:val="28"/>
          <w:lang w:val="en" w:bidi="ar-EG"/>
        </w:rPr>
        <w:t>Academic ID:</w:t>
      </w:r>
    </w:p>
    <w:p w14:paraId="77663AC2" w14:textId="41463E30" w:rsidR="00DE0A21" w:rsidRPr="00DE0A21" w:rsidRDefault="00DE0A21" w:rsidP="00DE0A21">
      <w:pPr>
        <w:jc w:val="center"/>
        <w:rPr>
          <w:rFonts w:ascii="Times New Roman" w:eastAsia="Calibri" w:hAnsi="Times New Roman" w:cs="Times New Roman"/>
          <w:sz w:val="28"/>
          <w:szCs w:val="28"/>
          <w:lang w:bidi="ar-EG"/>
        </w:rPr>
      </w:pPr>
      <w:r w:rsidRPr="00DE0A21">
        <w:rPr>
          <w:rFonts w:ascii="Times New Roman" w:eastAsia="Calibri" w:hAnsi="Times New Roman" w:cs="Times New Roman"/>
          <w:sz w:val="28"/>
          <w:szCs w:val="28"/>
          <w:lang w:val="en" w:bidi="ar-EG"/>
        </w:rPr>
        <w:t xml:space="preserve"> </w:t>
      </w:r>
      <w:r w:rsidR="00410725">
        <w:rPr>
          <w:rFonts w:ascii="Times New Roman" w:eastAsia="Calibri" w:hAnsi="Times New Roman" w:cs="Times New Roman"/>
          <w:sz w:val="28"/>
          <w:szCs w:val="28"/>
          <w:lang w:val="en" w:bidi="ar-EG"/>
        </w:rPr>
        <w:t>233001542</w:t>
      </w:r>
    </w:p>
    <w:p w14:paraId="50BBCD68" w14:textId="77777777" w:rsidR="00767D5D" w:rsidRDefault="00767D5D" w:rsidP="00975492">
      <w:pPr>
        <w:rPr>
          <w:b/>
          <w:bCs/>
          <w:sz w:val="28"/>
          <w:szCs w:val="28"/>
          <w:lang w:bidi="ar-EG"/>
        </w:rPr>
      </w:pPr>
    </w:p>
    <w:p w14:paraId="31661643" w14:textId="3C9B6259" w:rsidR="00767D5D" w:rsidRPr="00975492" w:rsidRDefault="00767D5D" w:rsidP="00767D5D">
      <w:pPr>
        <w:jc w:val="center"/>
        <w:rPr>
          <w:b/>
          <w:bCs/>
          <w:sz w:val="32"/>
          <w:szCs w:val="32"/>
          <w:lang w:bidi="ar-EG"/>
        </w:rPr>
      </w:pPr>
      <w:r w:rsidRPr="00975492">
        <w:rPr>
          <w:b/>
          <w:bCs/>
          <w:sz w:val="32"/>
          <w:szCs w:val="32"/>
          <w:lang w:val="en" w:bidi="ar-EG"/>
        </w:rPr>
        <w:t>Second Trimester 2026</w:t>
      </w:r>
      <w:r w:rsidR="00975492" w:rsidRPr="00975492">
        <w:rPr>
          <w:b/>
          <w:bCs/>
          <w:sz w:val="32"/>
          <w:szCs w:val="32"/>
          <w:lang w:val="en" w:bidi="ar-EG"/>
        </w:rPr>
        <w:t>-2027</w:t>
      </w:r>
    </w:p>
    <w:p w14:paraId="4B56D5EF" w14:textId="3A9B7740" w:rsidR="00767D5D" w:rsidRDefault="00767D5D" w:rsidP="00BE5104">
      <w:pPr>
        <w:jc w:val="center"/>
        <w:rPr>
          <w:b/>
          <w:bCs/>
          <w:sz w:val="28"/>
          <w:szCs w:val="28"/>
          <w:lang w:bidi="ar-EG"/>
        </w:rPr>
      </w:pPr>
    </w:p>
    <w:p w14:paraId="793A984E" w14:textId="57F1E22B" w:rsidR="00410725" w:rsidRDefault="00410725" w:rsidP="00BE5104">
      <w:pPr>
        <w:jc w:val="center"/>
        <w:rPr>
          <w:b/>
          <w:bCs/>
          <w:sz w:val="28"/>
          <w:szCs w:val="28"/>
          <w:lang w:bidi="ar-EG"/>
        </w:rPr>
      </w:pPr>
    </w:p>
    <w:p w14:paraId="301C5BEC" w14:textId="4FC634DF" w:rsidR="00410725" w:rsidRPr="005E02E8" w:rsidRDefault="005E02E8" w:rsidP="005E02E8">
      <w:pPr>
        <w:rPr>
          <w:rFonts w:asciiTheme="majorBidi" w:hAnsiTheme="majorBidi" w:cstheme="majorBidi"/>
          <w:b/>
          <w:bCs/>
          <w:sz w:val="32"/>
          <w:szCs w:val="32"/>
          <w:rtl/>
          <w:lang w:bidi="ar-EG"/>
        </w:rPr>
      </w:pPr>
      <w:r w:rsidRPr="005E02E8">
        <w:rPr>
          <w:rFonts w:asciiTheme="majorBidi" w:hAnsiTheme="majorBidi" w:cstheme="majorBidi"/>
          <w:sz w:val="32"/>
          <w:szCs w:val="32"/>
          <w:rtl/>
        </w:rPr>
        <w:t>المستخلص</w:t>
      </w:r>
    </w:p>
    <w:p w14:paraId="5885ED13" w14:textId="77777777" w:rsidR="001529B2" w:rsidRDefault="00410725" w:rsidP="001529B2">
      <w:pPr>
        <w:spacing w:line="360" w:lineRule="auto"/>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هدفت هذه الدراسة إلى التعرف على أثر تقنيات الذكاء الاصطناعي على تطور أدوار ومهام المسوق</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الرقمي</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المستقبلية في المملكة العربية السعودية، وذلك من خلال دراسة واقع استخدام تقنيات الذكاء</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الاصطناعي في مجال التسويق الرقمي، والكشف عن تأثيرها على طبيعة المهام والمهارات المطلوبة من</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المسوق الرقمي.</w:t>
      </w:r>
    </w:p>
    <w:p w14:paraId="1437CD18" w14:textId="347DC89D" w:rsidR="006C3CEE" w:rsidRPr="00975492" w:rsidRDefault="00410725" w:rsidP="001529B2">
      <w:pPr>
        <w:spacing w:line="360" w:lineRule="auto"/>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 واعتمدت </w:t>
      </w:r>
      <w:r w:rsidR="006C3CEE" w:rsidRPr="00975492">
        <w:rPr>
          <w:rFonts w:ascii="Simplified Arabic" w:hAnsi="Simplified Arabic" w:cs="Simplified Arabic"/>
          <w:sz w:val="28"/>
          <w:szCs w:val="28"/>
          <w:rtl/>
          <w:lang w:bidi="ar-EG"/>
        </w:rPr>
        <w:t>الدراسة على</w:t>
      </w:r>
      <w:r w:rsidRPr="00975492">
        <w:rPr>
          <w:rFonts w:ascii="Simplified Arabic" w:hAnsi="Simplified Arabic" w:cs="Simplified Arabic"/>
          <w:sz w:val="28"/>
          <w:szCs w:val="28"/>
          <w:rtl/>
          <w:lang w:bidi="ar-EG"/>
        </w:rPr>
        <w:t xml:space="preserve"> المنهج الوصفي المسحي، وتم استخدام الاستبيان كأداة لجمع</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 xml:space="preserve">البيانات من عينة مكونة من </w:t>
      </w:r>
      <w:r w:rsidR="00C44C81" w:rsidRPr="00975492">
        <w:rPr>
          <w:rFonts w:ascii="Simplified Arabic" w:hAnsi="Simplified Arabic" w:cs="Simplified Arabic"/>
          <w:sz w:val="28"/>
          <w:szCs w:val="28"/>
          <w:lang w:bidi="ar-EG"/>
        </w:rPr>
        <w:t>155</w:t>
      </w:r>
      <w:r w:rsidRPr="00975492">
        <w:rPr>
          <w:rFonts w:ascii="Simplified Arabic" w:hAnsi="Simplified Arabic" w:cs="Simplified Arabic"/>
          <w:sz w:val="28"/>
          <w:szCs w:val="28"/>
          <w:rtl/>
          <w:lang w:bidi="ar-EG"/>
        </w:rPr>
        <w:t xml:space="preserve"> مشاركًا من المهتمين والمختصين في مجال التسويق الرقمي داخل المملكة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 xml:space="preserve">العربية السعودية. </w:t>
      </w:r>
    </w:p>
    <w:p w14:paraId="0769F0EB" w14:textId="7AB36F4F" w:rsidR="006C3CEE" w:rsidRPr="00975492" w:rsidRDefault="00410725" w:rsidP="00410725">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أظهرت</w:t>
      </w:r>
      <w:r w:rsidR="008B49E4" w:rsidRPr="00975492">
        <w:rPr>
          <w:rFonts w:ascii="Simplified Arabic" w:hAnsi="Simplified Arabic" w:cs="Simplified Arabic"/>
          <w:sz w:val="28"/>
          <w:szCs w:val="28"/>
          <w:lang w:bidi="ar-EG"/>
        </w:rPr>
        <w:t xml:space="preserve"> </w:t>
      </w:r>
      <w:r w:rsidR="008B49E4" w:rsidRPr="00975492">
        <w:rPr>
          <w:rFonts w:ascii="Simplified Arabic" w:hAnsi="Simplified Arabic" w:cs="Simplified Arabic"/>
          <w:sz w:val="28"/>
          <w:szCs w:val="28"/>
          <w:rtl/>
          <w:lang w:bidi="ar-DZ"/>
        </w:rPr>
        <w:t>نتائج</w:t>
      </w:r>
      <w:r w:rsidRPr="00975492">
        <w:rPr>
          <w:rFonts w:ascii="Simplified Arabic" w:hAnsi="Simplified Arabic" w:cs="Simplified Arabic"/>
          <w:sz w:val="28"/>
          <w:szCs w:val="28"/>
          <w:rtl/>
          <w:lang w:bidi="ar-EG"/>
        </w:rPr>
        <w:t xml:space="preserve"> الدراسة أن تقنيات الذكاء الاصطناعي أصبحت من الأدوات </w:t>
      </w:r>
      <w:r w:rsidR="008B49E4" w:rsidRPr="00975492">
        <w:rPr>
          <w:rFonts w:ascii="Simplified Arabic" w:hAnsi="Simplified Arabic" w:cs="Simplified Arabic"/>
          <w:sz w:val="28"/>
          <w:szCs w:val="28"/>
          <w:rtl/>
          <w:lang w:bidi="ar-EG"/>
        </w:rPr>
        <w:t xml:space="preserve">الرئيسة التي تسهم </w:t>
      </w:r>
      <w:r w:rsidRPr="00975492">
        <w:rPr>
          <w:rFonts w:ascii="Simplified Arabic" w:hAnsi="Simplified Arabic" w:cs="Simplified Arabic"/>
          <w:sz w:val="28"/>
          <w:szCs w:val="28"/>
          <w:rtl/>
          <w:lang w:bidi="ar-EG"/>
        </w:rPr>
        <w:t>في تطوير</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 xml:space="preserve">ممارسات التسويق الرقمي، حيث تساعد في تحليل البيانات، وفهم سلوك العملاء، وتحسين استراتيجيات التسويق، وإنشاء محتوى أكثر كفاءة. </w:t>
      </w:r>
    </w:p>
    <w:p w14:paraId="6F2F0270" w14:textId="0ABD8F7B" w:rsidR="00410725" w:rsidRPr="00975492" w:rsidRDefault="00410725" w:rsidP="006C3CEE">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كما أشارت النتائج إلى أن الذكاء الاصطناعي يسهم في إعادة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تشكيل دور المسوق الرقمي من خلال زيادة الاعتماد على المهارات التحليلية والاستراتيجية والإبداعية،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مع أهمية تطوير المهارات التقنية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لمواكبة التحولات المستقبلية.</w:t>
      </w:r>
    </w:p>
    <w:p w14:paraId="0D119B79" w14:textId="05C96AC1" w:rsidR="00453588" w:rsidRPr="00975492" w:rsidRDefault="00410725" w:rsidP="001529B2">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وتوصلت الدراسة إلى أن الذكاء</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الاصطناعي يمثل فرصة مهمة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لتطوير مجال التسويق الرقمي، وأن</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التكامل بين القدرات البشرية</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والتقنيات الحديثة يعد عاملا ً</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أساسيًا لتحقيق نجاح الحملات</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التسويقية المستقبلية. وأوصت</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الدراسة بضرورة تعزيز التدريب</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على أدوات الذكاء الاصطناعي،</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وتطوير المناهج التعليمية في مجال</w:t>
      </w:r>
      <w:r w:rsidR="001529B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التسويق الرقمي، وتشجيع</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المؤسسات على الاستخدام الفعّال</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والمسؤول لهذه التقنيات.</w:t>
      </w:r>
    </w:p>
    <w:p w14:paraId="757E72F2" w14:textId="3850057A" w:rsidR="00410725" w:rsidRPr="00975492" w:rsidRDefault="00410725" w:rsidP="006C3CEE">
      <w:pPr>
        <w:rPr>
          <w:rFonts w:ascii="Simplified Arabic" w:hAnsi="Simplified Arabic" w:cs="Simplified Arabic"/>
          <w:b/>
          <w:bCs/>
          <w:sz w:val="28"/>
          <w:szCs w:val="28"/>
          <w:rtl/>
          <w:lang w:bidi="ar-EG"/>
        </w:rPr>
      </w:pPr>
      <w:r w:rsidRPr="00975492">
        <w:rPr>
          <w:rFonts w:ascii="Simplified Arabic" w:hAnsi="Simplified Arabic" w:cs="Simplified Arabic"/>
          <w:sz w:val="28"/>
          <w:szCs w:val="28"/>
          <w:rtl/>
          <w:lang w:bidi="ar-EG"/>
        </w:rPr>
        <w:t>الكلمات المفتاحية: الذكاء</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الاصطناعي، التسويق الرقمي،</w:t>
      </w:r>
      <w:r w:rsidR="006C3CEE"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المسوق الرقمي، التقنيات الحديثة، التحول الر</w:t>
      </w:r>
      <w:r w:rsidRPr="00975492">
        <w:rPr>
          <w:rFonts w:ascii="Simplified Arabic" w:hAnsi="Simplified Arabic" w:cs="Simplified Arabic"/>
          <w:sz w:val="28"/>
          <w:szCs w:val="28"/>
          <w:rtl/>
          <w:lang w:bidi="ar-DZ"/>
        </w:rPr>
        <w:t>قمي</w:t>
      </w:r>
      <w:r w:rsidRPr="00975492">
        <w:rPr>
          <w:rFonts w:ascii="Simplified Arabic" w:hAnsi="Simplified Arabic" w:cs="Simplified Arabic"/>
          <w:b/>
          <w:bCs/>
          <w:sz w:val="28"/>
          <w:szCs w:val="28"/>
          <w:rtl/>
          <w:lang w:bidi="ar-EG"/>
        </w:rPr>
        <w:t>.</w:t>
      </w:r>
    </w:p>
    <w:p w14:paraId="70EEE0B9" w14:textId="20699E88" w:rsidR="006C3CEE" w:rsidRDefault="006C3CEE" w:rsidP="006C3CEE">
      <w:pPr>
        <w:jc w:val="right"/>
        <w:rPr>
          <w:rFonts w:cs="Arial"/>
          <w:b/>
          <w:bCs/>
          <w:sz w:val="28"/>
          <w:szCs w:val="28"/>
          <w:lang w:bidi="ar-EG"/>
        </w:rPr>
      </w:pPr>
    </w:p>
    <w:p w14:paraId="0EF393D6" w14:textId="77777777" w:rsidR="00975492" w:rsidRDefault="00975492" w:rsidP="006C3CEE">
      <w:pPr>
        <w:jc w:val="right"/>
        <w:rPr>
          <w:rFonts w:cs="Arial"/>
          <w:b/>
          <w:bCs/>
          <w:sz w:val="28"/>
          <w:szCs w:val="28"/>
          <w:rtl/>
          <w:lang w:bidi="ar-EG"/>
        </w:rPr>
      </w:pPr>
    </w:p>
    <w:p w14:paraId="7111662C" w14:textId="5E9C1A8E" w:rsidR="008B49E4" w:rsidRPr="00975492" w:rsidRDefault="006C3CEE" w:rsidP="004A655F">
      <w:pPr>
        <w:jc w:val="right"/>
        <w:rPr>
          <w:b/>
          <w:bCs/>
          <w:sz w:val="32"/>
          <w:szCs w:val="32"/>
          <w:rtl/>
          <w:lang w:bidi="ar-EG"/>
        </w:rPr>
      </w:pPr>
      <w:r w:rsidRPr="00975492">
        <w:rPr>
          <w:b/>
          <w:bCs/>
          <w:sz w:val="32"/>
          <w:szCs w:val="32"/>
          <w:lang w:bidi="ar-EG"/>
        </w:rPr>
        <w:t>Abstract</w:t>
      </w:r>
    </w:p>
    <w:p w14:paraId="12B67164" w14:textId="0986197E" w:rsidR="008B49E4" w:rsidRPr="00975492" w:rsidRDefault="008B49E4" w:rsidP="00F3178C">
      <w:pPr>
        <w:jc w:val="right"/>
        <w:rPr>
          <w:rFonts w:asciiTheme="majorBidi" w:hAnsiTheme="majorBidi" w:cstheme="majorBidi"/>
          <w:sz w:val="24"/>
          <w:szCs w:val="24"/>
          <w:rtl/>
          <w:lang w:bidi="ar-EG"/>
        </w:rPr>
      </w:pPr>
      <w:r w:rsidRPr="00975492">
        <w:rPr>
          <w:rFonts w:asciiTheme="majorBidi" w:hAnsiTheme="majorBidi" w:cstheme="majorBidi"/>
          <w:sz w:val="24"/>
          <w:szCs w:val="24"/>
          <w:lang w:bidi="ar-EG"/>
        </w:rPr>
        <w:t>This study aimed to identify the impact of artificial intelligence technologies on the development of the future roles and responsibilities of digital marketers in the Kingdom of Saudi Arabia. It examined the current use of artificial intelligence technologies in digital marketing and explored their influence on the roles, responsibilities, and skills required for digital marketers</w:t>
      </w:r>
      <w:r w:rsidR="004A655F" w:rsidRPr="00975492">
        <w:rPr>
          <w:rFonts w:asciiTheme="majorBidi" w:hAnsiTheme="majorBidi" w:cstheme="majorBidi"/>
          <w:sz w:val="24"/>
          <w:szCs w:val="24"/>
          <w:lang w:bidi="ar-EG"/>
        </w:rPr>
        <w:t>.</w:t>
      </w:r>
    </w:p>
    <w:p w14:paraId="44837E1E" w14:textId="788CA1DB" w:rsidR="008B49E4" w:rsidRPr="00975492" w:rsidRDefault="008B49E4" w:rsidP="00F3178C">
      <w:pPr>
        <w:jc w:val="right"/>
        <w:rPr>
          <w:rFonts w:asciiTheme="majorBidi" w:hAnsiTheme="majorBidi" w:cstheme="majorBidi"/>
          <w:sz w:val="24"/>
          <w:szCs w:val="24"/>
          <w:rtl/>
          <w:lang w:bidi="ar-EG"/>
        </w:rPr>
      </w:pPr>
      <w:r w:rsidRPr="00975492">
        <w:rPr>
          <w:rFonts w:asciiTheme="majorBidi" w:hAnsiTheme="majorBidi" w:cstheme="majorBidi"/>
          <w:sz w:val="24"/>
          <w:szCs w:val="24"/>
          <w:lang w:bidi="ar-EG"/>
        </w:rPr>
        <w:t>The study adopted a descriptive survey methodology and used a questionnaire as the primary data collection tool. The study sample consisted of 155 participants who were interested in or specialized in the field of digital marketing in the Kingdom of Saudi Arabia</w:t>
      </w:r>
      <w:r w:rsidR="004A655F" w:rsidRPr="00975492">
        <w:rPr>
          <w:rFonts w:asciiTheme="majorBidi" w:hAnsiTheme="majorBidi" w:cstheme="majorBidi"/>
          <w:sz w:val="24"/>
          <w:szCs w:val="24"/>
          <w:lang w:bidi="ar-EG"/>
        </w:rPr>
        <w:t>.</w:t>
      </w:r>
    </w:p>
    <w:p w14:paraId="63545B24" w14:textId="15F7ED37" w:rsidR="008B49E4" w:rsidRPr="00975492" w:rsidRDefault="008B49E4" w:rsidP="00F3178C">
      <w:pPr>
        <w:jc w:val="right"/>
        <w:rPr>
          <w:rFonts w:asciiTheme="majorBidi" w:hAnsiTheme="majorBidi" w:cstheme="majorBidi"/>
          <w:sz w:val="24"/>
          <w:szCs w:val="24"/>
          <w:rtl/>
          <w:lang w:bidi="ar-EG"/>
        </w:rPr>
      </w:pPr>
      <w:r w:rsidRPr="00975492">
        <w:rPr>
          <w:rFonts w:asciiTheme="majorBidi" w:hAnsiTheme="majorBidi" w:cstheme="majorBidi"/>
          <w:sz w:val="24"/>
          <w:szCs w:val="24"/>
          <w:lang w:bidi="ar-EG"/>
        </w:rPr>
        <w:t>The findings indicated that artificial intelligence technologies have become important tools in developing digital marketing practices by supporting data analysis, understanding customer behavior, improving marketing strategies, and creating more effective content. The results also showed that artificial intelligence contributes to reshaping the role of digital marketers by increasing the importance of analytical, strategic, and creative skills while emphasizing the need to develop technical skills to</w:t>
      </w:r>
      <w:r w:rsidR="004A655F" w:rsidRPr="00975492">
        <w:rPr>
          <w:rFonts w:asciiTheme="majorBidi" w:hAnsiTheme="majorBidi" w:cstheme="majorBidi"/>
          <w:sz w:val="24"/>
          <w:szCs w:val="24"/>
          <w:lang w:bidi="ar-EG"/>
        </w:rPr>
        <w:t xml:space="preserve"> </w:t>
      </w:r>
      <w:r w:rsidRPr="00975492">
        <w:rPr>
          <w:rFonts w:asciiTheme="majorBidi" w:hAnsiTheme="majorBidi" w:cstheme="majorBidi"/>
          <w:sz w:val="24"/>
          <w:szCs w:val="24"/>
          <w:lang w:bidi="ar-EG"/>
        </w:rPr>
        <w:t>keep pace with future changes</w:t>
      </w:r>
      <w:r w:rsidR="004A655F" w:rsidRPr="00975492">
        <w:rPr>
          <w:rFonts w:asciiTheme="majorBidi" w:hAnsiTheme="majorBidi" w:cstheme="majorBidi"/>
          <w:sz w:val="24"/>
          <w:szCs w:val="24"/>
          <w:lang w:bidi="ar-EG"/>
        </w:rPr>
        <w:t>.</w:t>
      </w:r>
    </w:p>
    <w:p w14:paraId="54E9C2EE" w14:textId="32AB9621" w:rsidR="008B49E4" w:rsidRPr="00975492" w:rsidRDefault="008B49E4" w:rsidP="00F3178C">
      <w:pPr>
        <w:jc w:val="right"/>
        <w:rPr>
          <w:rFonts w:asciiTheme="majorBidi" w:hAnsiTheme="majorBidi" w:cstheme="majorBidi"/>
          <w:sz w:val="24"/>
          <w:szCs w:val="24"/>
          <w:rtl/>
          <w:lang w:bidi="ar-EG"/>
        </w:rPr>
      </w:pPr>
      <w:r w:rsidRPr="00975492">
        <w:rPr>
          <w:rFonts w:asciiTheme="majorBidi" w:hAnsiTheme="majorBidi" w:cstheme="majorBidi"/>
          <w:sz w:val="24"/>
          <w:szCs w:val="24"/>
          <w:lang w:bidi="ar-EG"/>
        </w:rPr>
        <w:t>The study concluded that artificial intelligence represents a significant opportunity for the advancement of digital marketing and that integrating human capabilities with modern technologies is essential for achieving future marketing success. The study recommended enhancing training programs related to artificial intelligence tools, improving digital marketing education, and encouraging organizations to adopt these technologies effectively and responsibly</w:t>
      </w:r>
      <w:r w:rsidR="004A655F" w:rsidRPr="00975492">
        <w:rPr>
          <w:rFonts w:asciiTheme="majorBidi" w:hAnsiTheme="majorBidi" w:cstheme="majorBidi"/>
          <w:sz w:val="24"/>
          <w:szCs w:val="24"/>
          <w:lang w:bidi="ar-EG"/>
        </w:rPr>
        <w:t>.</w:t>
      </w:r>
    </w:p>
    <w:p w14:paraId="6E813BB4" w14:textId="7BAB2E53" w:rsidR="005A360A" w:rsidRPr="00975492" w:rsidRDefault="008B49E4" w:rsidP="00F3178C">
      <w:pPr>
        <w:jc w:val="right"/>
        <w:rPr>
          <w:rFonts w:asciiTheme="majorBidi" w:hAnsiTheme="majorBidi" w:cstheme="majorBidi"/>
          <w:sz w:val="24"/>
          <w:szCs w:val="24"/>
          <w:lang w:bidi="ar-EG"/>
        </w:rPr>
      </w:pPr>
      <w:r w:rsidRPr="00975492">
        <w:rPr>
          <w:rFonts w:asciiTheme="majorBidi" w:hAnsiTheme="majorBidi" w:cstheme="majorBidi"/>
          <w:sz w:val="24"/>
          <w:szCs w:val="24"/>
          <w:lang w:bidi="ar-EG"/>
        </w:rPr>
        <w:t>Keywords: Artificial Intelligence, Digital Marketing, Digital Marketer, Emerging Technologies, Digital Transformation.</w:t>
      </w:r>
      <w:r w:rsidR="006D444C" w:rsidRPr="00975492">
        <w:rPr>
          <w:rFonts w:asciiTheme="majorBidi" w:hAnsiTheme="majorBidi" w:cstheme="majorBidi"/>
          <w:sz w:val="24"/>
          <w:szCs w:val="24"/>
          <w:lang w:bidi="ar-EG"/>
        </w:rPr>
        <w:t xml:space="preserve"> </w:t>
      </w:r>
    </w:p>
    <w:p w14:paraId="711D2B26" w14:textId="77777777" w:rsidR="004A655F" w:rsidRPr="005F518F" w:rsidRDefault="004A655F" w:rsidP="00A60D71">
      <w:pPr>
        <w:jc w:val="both"/>
        <w:rPr>
          <w:rFonts w:ascii="Simplified Arabic" w:hAnsi="Simplified Arabic" w:cs="Simplified Arabic"/>
          <w:sz w:val="28"/>
          <w:szCs w:val="28"/>
          <w:rtl/>
          <w:lang w:bidi="ar-EG"/>
        </w:rPr>
      </w:pPr>
    </w:p>
    <w:p w14:paraId="5E15D07B" w14:textId="77777777" w:rsidR="00B53BF8" w:rsidRDefault="00B53BF8" w:rsidP="00A60D71">
      <w:pPr>
        <w:jc w:val="both"/>
        <w:rPr>
          <w:rFonts w:ascii="Simplified Arabic" w:hAnsi="Simplified Arabic" w:cs="Simplified Arabic"/>
          <w:b/>
          <w:bCs/>
          <w:sz w:val="32"/>
          <w:szCs w:val="32"/>
          <w:rtl/>
          <w:lang w:bidi="ar-EG"/>
        </w:rPr>
      </w:pPr>
    </w:p>
    <w:p w14:paraId="14FF2B13" w14:textId="4DDE23F2" w:rsidR="005A360A" w:rsidRPr="005F518F" w:rsidRDefault="005F518F" w:rsidP="005A360A">
      <w:pPr>
        <w:jc w:val="center"/>
        <w:rPr>
          <w:rFonts w:ascii="Simplified Arabic" w:hAnsi="Simplified Arabic" w:cs="Simplified Arabic"/>
          <w:b/>
          <w:bCs/>
          <w:sz w:val="32"/>
          <w:szCs w:val="32"/>
          <w:lang w:bidi="ar-EG"/>
        </w:rPr>
      </w:pPr>
      <w:r w:rsidRPr="005F518F">
        <w:rPr>
          <w:rFonts w:ascii="Simplified Arabic" w:hAnsi="Simplified Arabic" w:cs="Simplified Arabic"/>
          <w:b/>
          <w:bCs/>
          <w:sz w:val="32"/>
          <w:szCs w:val="32"/>
          <w:rtl/>
          <w:lang w:bidi="ar-EG"/>
        </w:rPr>
        <w:t xml:space="preserve">أولاً: فهرس </w:t>
      </w:r>
      <w:r w:rsidR="005A360A" w:rsidRPr="005F518F">
        <w:rPr>
          <w:rFonts w:ascii="Simplified Arabic" w:hAnsi="Simplified Arabic" w:cs="Simplified Arabic"/>
          <w:b/>
          <w:bCs/>
          <w:sz w:val="32"/>
          <w:szCs w:val="32"/>
          <w:rtl/>
          <w:lang w:bidi="ar-EG"/>
        </w:rPr>
        <w:t>المحتويات</w:t>
      </w:r>
    </w:p>
    <w:tbl>
      <w:tblPr>
        <w:tblStyle w:val="a5"/>
        <w:tblpPr w:leftFromText="180" w:rightFromText="180" w:vertAnchor="text" w:tblpY="1"/>
        <w:tblOverlap w:val="never"/>
        <w:bidiVisual/>
        <w:tblW w:w="0" w:type="auto"/>
        <w:tblLook w:val="04A0" w:firstRow="1" w:lastRow="0" w:firstColumn="1" w:lastColumn="0" w:noHBand="0" w:noVBand="1"/>
      </w:tblPr>
      <w:tblGrid>
        <w:gridCol w:w="7442"/>
        <w:gridCol w:w="2520"/>
      </w:tblGrid>
      <w:tr w:rsidR="00453588" w:rsidRPr="005F518F" w14:paraId="23D0B26F" w14:textId="77777777" w:rsidTr="005F518F">
        <w:tc>
          <w:tcPr>
            <w:tcW w:w="7442" w:type="dxa"/>
          </w:tcPr>
          <w:p w14:paraId="64F0B90D" w14:textId="620E5FC9" w:rsidR="00453588" w:rsidRPr="005F518F" w:rsidRDefault="005A360A" w:rsidP="005F518F">
            <w:pPr>
              <w:jc w:val="center"/>
              <w:rPr>
                <w:rFonts w:ascii="Simplified Arabic" w:hAnsi="Simplified Arabic" w:cs="Simplified Arabic"/>
                <w:b/>
                <w:bCs/>
                <w:sz w:val="28"/>
                <w:szCs w:val="28"/>
                <w:rtl/>
                <w:lang w:bidi="ar-DZ"/>
              </w:rPr>
            </w:pPr>
            <w:r w:rsidRPr="005F518F">
              <w:rPr>
                <w:rFonts w:ascii="Simplified Arabic" w:hAnsi="Simplified Arabic" w:cs="Simplified Arabic"/>
                <w:b/>
                <w:bCs/>
                <w:sz w:val="28"/>
                <w:szCs w:val="28"/>
                <w:rtl/>
                <w:lang w:bidi="ar-DZ"/>
              </w:rPr>
              <w:t>الموضوع</w:t>
            </w:r>
          </w:p>
        </w:tc>
        <w:tc>
          <w:tcPr>
            <w:tcW w:w="2520" w:type="dxa"/>
          </w:tcPr>
          <w:p w14:paraId="01F80B28" w14:textId="0C61C37C" w:rsidR="00453588" w:rsidRPr="005F518F" w:rsidRDefault="005A360A" w:rsidP="005F518F">
            <w:pPr>
              <w:jc w:val="center"/>
              <w:rPr>
                <w:rFonts w:ascii="Simplified Arabic" w:hAnsi="Simplified Arabic" w:cs="Simplified Arabic"/>
                <w:b/>
                <w:bCs/>
                <w:sz w:val="28"/>
                <w:szCs w:val="28"/>
                <w:rtl/>
                <w:lang w:bidi="ar-EG"/>
              </w:rPr>
            </w:pPr>
            <w:r w:rsidRPr="005F518F">
              <w:rPr>
                <w:rFonts w:ascii="Simplified Arabic" w:hAnsi="Simplified Arabic" w:cs="Simplified Arabic"/>
                <w:b/>
                <w:bCs/>
                <w:sz w:val="28"/>
                <w:szCs w:val="28"/>
                <w:rtl/>
                <w:lang w:bidi="ar-EG"/>
              </w:rPr>
              <w:t>الصفحة</w:t>
            </w:r>
          </w:p>
        </w:tc>
      </w:tr>
      <w:tr w:rsidR="00453588" w:rsidRPr="005F518F" w14:paraId="5E7C7AA8" w14:textId="77777777" w:rsidTr="005F518F">
        <w:tc>
          <w:tcPr>
            <w:tcW w:w="7442" w:type="dxa"/>
          </w:tcPr>
          <w:p w14:paraId="628D97C6" w14:textId="2E0406E1" w:rsidR="00453588" w:rsidRPr="005F518F" w:rsidRDefault="005A360A"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مستخلص</w:t>
            </w:r>
          </w:p>
        </w:tc>
        <w:tc>
          <w:tcPr>
            <w:tcW w:w="2520" w:type="dxa"/>
          </w:tcPr>
          <w:p w14:paraId="6D047153" w14:textId="32DDBE8E" w:rsidR="00453588" w:rsidRPr="005F518F" w:rsidRDefault="005E02E8" w:rsidP="00791DF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w:t>
            </w:r>
          </w:p>
        </w:tc>
      </w:tr>
      <w:tr w:rsidR="00453588" w:rsidRPr="005F518F" w14:paraId="7E16E8F7" w14:textId="77777777" w:rsidTr="005F518F">
        <w:tc>
          <w:tcPr>
            <w:tcW w:w="7442" w:type="dxa"/>
          </w:tcPr>
          <w:p w14:paraId="687A6275" w14:textId="1B7EB75E" w:rsidR="00453588" w:rsidRPr="005F518F" w:rsidRDefault="005A360A" w:rsidP="005F518F">
            <w:pPr>
              <w:rPr>
                <w:rFonts w:asciiTheme="majorBidi" w:hAnsiTheme="majorBidi" w:cstheme="majorBidi"/>
                <w:sz w:val="24"/>
                <w:szCs w:val="24"/>
                <w:lang w:bidi="ar-EG"/>
              </w:rPr>
            </w:pPr>
            <w:r w:rsidRPr="005F518F">
              <w:rPr>
                <w:rFonts w:asciiTheme="majorBidi" w:hAnsiTheme="majorBidi" w:cstheme="majorBidi"/>
                <w:sz w:val="24"/>
                <w:szCs w:val="24"/>
                <w:lang w:bidi="ar-EG"/>
              </w:rPr>
              <w:t>Abstract</w:t>
            </w:r>
          </w:p>
        </w:tc>
        <w:tc>
          <w:tcPr>
            <w:tcW w:w="2520" w:type="dxa"/>
          </w:tcPr>
          <w:p w14:paraId="3A202421" w14:textId="7FE4264C"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4</w:t>
            </w:r>
          </w:p>
        </w:tc>
      </w:tr>
      <w:tr w:rsidR="00453588" w:rsidRPr="005F518F" w14:paraId="2997737B" w14:textId="77777777" w:rsidTr="005F518F">
        <w:tc>
          <w:tcPr>
            <w:tcW w:w="7442" w:type="dxa"/>
          </w:tcPr>
          <w:p w14:paraId="4FF449E9" w14:textId="362BFBB8" w:rsidR="00453588" w:rsidRPr="005F518F" w:rsidRDefault="005A360A" w:rsidP="005F518F">
            <w:pPr>
              <w:rPr>
                <w:rFonts w:ascii="Simplified Arabic" w:hAnsi="Simplified Arabic" w:cs="Simplified Arabic"/>
                <w:sz w:val="28"/>
                <w:szCs w:val="28"/>
                <w:rtl/>
                <w:lang w:bidi="ar-DZ"/>
              </w:rPr>
            </w:pPr>
            <w:r w:rsidRPr="005F518F">
              <w:rPr>
                <w:rFonts w:ascii="Simplified Arabic" w:hAnsi="Simplified Arabic" w:cs="Simplified Arabic"/>
                <w:sz w:val="28"/>
                <w:szCs w:val="28"/>
                <w:rtl/>
                <w:lang w:bidi="ar-DZ"/>
              </w:rPr>
              <w:t>المقدمة</w:t>
            </w:r>
          </w:p>
        </w:tc>
        <w:tc>
          <w:tcPr>
            <w:tcW w:w="2520" w:type="dxa"/>
          </w:tcPr>
          <w:p w14:paraId="69C444FC" w14:textId="6E9E3435"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r>
      <w:tr w:rsidR="00453588" w:rsidRPr="005F518F" w14:paraId="72F2B6CA" w14:textId="77777777" w:rsidTr="005F518F">
        <w:tc>
          <w:tcPr>
            <w:tcW w:w="7442" w:type="dxa"/>
          </w:tcPr>
          <w:p w14:paraId="3235F9CB" w14:textId="3D6FD5FD" w:rsidR="00974594" w:rsidRPr="005F518F" w:rsidRDefault="005A360A"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الدراسات السابقة</w:t>
            </w:r>
          </w:p>
        </w:tc>
        <w:tc>
          <w:tcPr>
            <w:tcW w:w="2520" w:type="dxa"/>
          </w:tcPr>
          <w:p w14:paraId="5BBCBEDB" w14:textId="4645C62C"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7</w:t>
            </w:r>
          </w:p>
        </w:tc>
      </w:tr>
      <w:tr w:rsidR="00975492" w:rsidRPr="005F518F" w14:paraId="25A4F84F" w14:textId="77777777" w:rsidTr="005F518F">
        <w:tc>
          <w:tcPr>
            <w:tcW w:w="7442" w:type="dxa"/>
          </w:tcPr>
          <w:p w14:paraId="2D6F8051" w14:textId="0671226F"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المحور الأول: أثر الذكاء الاصطناعي على استراتيجيات وأداء التسويق الرقمي</w:t>
            </w:r>
          </w:p>
        </w:tc>
        <w:tc>
          <w:tcPr>
            <w:tcW w:w="2520" w:type="dxa"/>
          </w:tcPr>
          <w:p w14:paraId="299A75C6" w14:textId="7D334F8F" w:rsidR="00975492"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7</w:t>
            </w:r>
          </w:p>
        </w:tc>
      </w:tr>
      <w:tr w:rsidR="00975492" w:rsidRPr="005F518F" w14:paraId="30B69820" w14:textId="77777777" w:rsidTr="005F518F">
        <w:tc>
          <w:tcPr>
            <w:tcW w:w="7442" w:type="dxa"/>
          </w:tcPr>
          <w:p w14:paraId="59FD80B4" w14:textId="3D42A66F"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المحور الثاني: أثر الذكاء الاصطناعي على أدوار المسوق الرقمي</w:t>
            </w:r>
          </w:p>
        </w:tc>
        <w:tc>
          <w:tcPr>
            <w:tcW w:w="2520" w:type="dxa"/>
          </w:tcPr>
          <w:p w14:paraId="6D3F4E95" w14:textId="348016E3" w:rsidR="00975492"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8</w:t>
            </w:r>
          </w:p>
        </w:tc>
      </w:tr>
      <w:tr w:rsidR="00453588" w:rsidRPr="005F518F" w14:paraId="1C10B0EF" w14:textId="77777777" w:rsidTr="005F518F">
        <w:tc>
          <w:tcPr>
            <w:tcW w:w="7442" w:type="dxa"/>
          </w:tcPr>
          <w:p w14:paraId="645B5E6A" w14:textId="06A6A3BF" w:rsidR="00453588" w:rsidRPr="005F518F" w:rsidRDefault="005A360A"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التعليق على الدراسات السابقة</w:t>
            </w:r>
            <w:r w:rsidR="00134E37" w:rsidRPr="005F518F">
              <w:rPr>
                <w:rFonts w:ascii="Simplified Arabic" w:hAnsi="Simplified Arabic" w:cs="Simplified Arabic"/>
                <w:sz w:val="28"/>
                <w:szCs w:val="28"/>
                <w:rtl/>
                <w:lang w:bidi="ar-EG"/>
              </w:rPr>
              <w:t xml:space="preserve"> والفجوة البحثية</w:t>
            </w:r>
          </w:p>
        </w:tc>
        <w:tc>
          <w:tcPr>
            <w:tcW w:w="2520" w:type="dxa"/>
          </w:tcPr>
          <w:p w14:paraId="2041EC3D" w14:textId="30FAD8B5"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r>
      <w:tr w:rsidR="00453588" w:rsidRPr="005F518F" w14:paraId="32BEF511" w14:textId="77777777" w:rsidTr="005F518F">
        <w:tc>
          <w:tcPr>
            <w:tcW w:w="7442" w:type="dxa"/>
          </w:tcPr>
          <w:p w14:paraId="47609352" w14:textId="105AA532" w:rsidR="00453588" w:rsidRPr="005F518F" w:rsidRDefault="005A360A"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مشكلة الدراسة</w:t>
            </w:r>
          </w:p>
        </w:tc>
        <w:tc>
          <w:tcPr>
            <w:tcW w:w="2520" w:type="dxa"/>
          </w:tcPr>
          <w:p w14:paraId="5F008A1A" w14:textId="22587438"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9</w:t>
            </w:r>
          </w:p>
        </w:tc>
      </w:tr>
      <w:tr w:rsidR="00453588" w:rsidRPr="005F518F" w14:paraId="75C65F8E" w14:textId="77777777" w:rsidTr="005F518F">
        <w:tc>
          <w:tcPr>
            <w:tcW w:w="7442" w:type="dxa"/>
          </w:tcPr>
          <w:p w14:paraId="62CC5D0C" w14:textId="41689078" w:rsidR="00160881" w:rsidRPr="005F518F" w:rsidRDefault="005A360A"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أهمية الدراسة</w:t>
            </w:r>
          </w:p>
        </w:tc>
        <w:tc>
          <w:tcPr>
            <w:tcW w:w="2520" w:type="dxa"/>
          </w:tcPr>
          <w:p w14:paraId="551A8753" w14:textId="652B6F64" w:rsidR="00453588"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10</w:t>
            </w:r>
          </w:p>
        </w:tc>
      </w:tr>
      <w:tr w:rsidR="00975492" w:rsidRPr="005F518F" w14:paraId="3D9D765B" w14:textId="77777777" w:rsidTr="005F518F">
        <w:tc>
          <w:tcPr>
            <w:tcW w:w="7442" w:type="dxa"/>
          </w:tcPr>
          <w:p w14:paraId="0786A943" w14:textId="28602A28"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أولا: الأهمية العلمية</w:t>
            </w:r>
          </w:p>
        </w:tc>
        <w:tc>
          <w:tcPr>
            <w:tcW w:w="2520" w:type="dxa"/>
          </w:tcPr>
          <w:p w14:paraId="54182703" w14:textId="673AA5B4" w:rsidR="00975492" w:rsidRPr="005F518F" w:rsidRDefault="005E02E8"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11</w:t>
            </w:r>
          </w:p>
        </w:tc>
      </w:tr>
      <w:tr w:rsidR="00975492" w:rsidRPr="005F518F" w14:paraId="0D97474F" w14:textId="77777777" w:rsidTr="005F518F">
        <w:tc>
          <w:tcPr>
            <w:tcW w:w="7442" w:type="dxa"/>
          </w:tcPr>
          <w:p w14:paraId="4BD9EEFD" w14:textId="07F0F15F"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ثانيا: الأهمية التطبيقية</w:t>
            </w:r>
          </w:p>
        </w:tc>
        <w:tc>
          <w:tcPr>
            <w:tcW w:w="2520" w:type="dxa"/>
          </w:tcPr>
          <w:p w14:paraId="02B24F42" w14:textId="25C27F17" w:rsidR="00975492"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11</w:t>
            </w:r>
          </w:p>
        </w:tc>
      </w:tr>
      <w:tr w:rsidR="00453588" w:rsidRPr="005F518F" w14:paraId="5BD86105" w14:textId="77777777" w:rsidTr="005F518F">
        <w:tc>
          <w:tcPr>
            <w:tcW w:w="7442" w:type="dxa"/>
          </w:tcPr>
          <w:p w14:paraId="564CB3B6" w14:textId="7886A640" w:rsidR="00453588" w:rsidRPr="005F518F" w:rsidRDefault="00134E37" w:rsidP="005F518F">
            <w:pPr>
              <w:rPr>
                <w:rFonts w:ascii="Simplified Arabic" w:hAnsi="Simplified Arabic" w:cs="Simplified Arabic"/>
                <w:sz w:val="28"/>
                <w:szCs w:val="28"/>
                <w:rtl/>
                <w:lang w:bidi="ar-DZ"/>
              </w:rPr>
            </w:pPr>
            <w:r w:rsidRPr="005F518F">
              <w:rPr>
                <w:rFonts w:ascii="Simplified Arabic" w:hAnsi="Simplified Arabic" w:cs="Simplified Arabic"/>
                <w:sz w:val="28"/>
                <w:szCs w:val="28"/>
                <w:rtl/>
                <w:lang w:bidi="ar-DZ"/>
              </w:rPr>
              <w:t xml:space="preserve">أهداف </w:t>
            </w:r>
            <w:r w:rsidR="006D444C" w:rsidRPr="005F518F">
              <w:rPr>
                <w:rFonts w:ascii="Simplified Arabic" w:hAnsi="Simplified Arabic" w:cs="Simplified Arabic"/>
                <w:sz w:val="28"/>
                <w:szCs w:val="28"/>
                <w:rtl/>
                <w:lang w:bidi="ar-DZ"/>
              </w:rPr>
              <w:t>الدراسة</w:t>
            </w:r>
          </w:p>
        </w:tc>
        <w:tc>
          <w:tcPr>
            <w:tcW w:w="2520" w:type="dxa"/>
          </w:tcPr>
          <w:p w14:paraId="579720F6" w14:textId="58E06CEC" w:rsidR="00453588"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11</w:t>
            </w:r>
          </w:p>
        </w:tc>
      </w:tr>
      <w:tr w:rsidR="00453588" w:rsidRPr="005F518F" w14:paraId="32446233" w14:textId="77777777" w:rsidTr="005F518F">
        <w:tc>
          <w:tcPr>
            <w:tcW w:w="7442" w:type="dxa"/>
          </w:tcPr>
          <w:p w14:paraId="170EECFD" w14:textId="2E09A73C" w:rsidR="00453588" w:rsidRPr="005F518F" w:rsidRDefault="00134E37"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DZ"/>
              </w:rPr>
              <w:t>تساؤلات</w:t>
            </w:r>
            <w:r w:rsidR="006D444C" w:rsidRPr="005F518F">
              <w:rPr>
                <w:rFonts w:ascii="Simplified Arabic" w:hAnsi="Simplified Arabic" w:cs="Simplified Arabic"/>
                <w:sz w:val="28"/>
                <w:szCs w:val="28"/>
                <w:rtl/>
                <w:lang w:bidi="ar-EG"/>
              </w:rPr>
              <w:t xml:space="preserve"> الدراسة</w:t>
            </w:r>
          </w:p>
        </w:tc>
        <w:tc>
          <w:tcPr>
            <w:tcW w:w="2520" w:type="dxa"/>
          </w:tcPr>
          <w:p w14:paraId="32A6562A" w14:textId="31DE07C3" w:rsidR="00453588"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11</w:t>
            </w:r>
          </w:p>
        </w:tc>
      </w:tr>
      <w:tr w:rsidR="00453588" w:rsidRPr="005F518F" w14:paraId="70F5F0A7" w14:textId="77777777" w:rsidTr="005F518F">
        <w:tc>
          <w:tcPr>
            <w:tcW w:w="7442" w:type="dxa"/>
          </w:tcPr>
          <w:p w14:paraId="0478094F" w14:textId="4DFE9C1E" w:rsidR="008066B0" w:rsidRPr="005F518F" w:rsidRDefault="00160881"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الإطار</w:t>
            </w:r>
            <w:r w:rsidR="00051F2D" w:rsidRPr="005F518F">
              <w:rPr>
                <w:rFonts w:ascii="Simplified Arabic" w:hAnsi="Simplified Arabic" w:cs="Simplified Arabic"/>
                <w:sz w:val="28"/>
                <w:szCs w:val="28"/>
                <w:rtl/>
                <w:lang w:bidi="ar-EG"/>
              </w:rPr>
              <w:t xml:space="preserve"> المعرفي</w:t>
            </w:r>
          </w:p>
        </w:tc>
        <w:tc>
          <w:tcPr>
            <w:tcW w:w="2520" w:type="dxa"/>
          </w:tcPr>
          <w:p w14:paraId="0C09D9D1" w14:textId="02693B98" w:rsidR="00453588"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12</w:t>
            </w:r>
          </w:p>
        </w:tc>
      </w:tr>
      <w:tr w:rsidR="00975492" w:rsidRPr="005F518F" w14:paraId="5FB36AFA" w14:textId="77777777" w:rsidTr="005F518F">
        <w:tc>
          <w:tcPr>
            <w:tcW w:w="7442" w:type="dxa"/>
          </w:tcPr>
          <w:p w14:paraId="78E5C942" w14:textId="45A5CBEF"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المبحث الأول: مفهوم الذكاء الاصطناعي</w:t>
            </w:r>
          </w:p>
        </w:tc>
        <w:tc>
          <w:tcPr>
            <w:tcW w:w="2520" w:type="dxa"/>
          </w:tcPr>
          <w:p w14:paraId="2266E031" w14:textId="577D0A82" w:rsidR="00975492"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13</w:t>
            </w:r>
          </w:p>
        </w:tc>
      </w:tr>
      <w:tr w:rsidR="00975492" w:rsidRPr="005F518F" w14:paraId="58374EC5" w14:textId="77777777" w:rsidTr="005F518F">
        <w:tc>
          <w:tcPr>
            <w:tcW w:w="7442" w:type="dxa"/>
          </w:tcPr>
          <w:p w14:paraId="7D11AFFC" w14:textId="405AAD96"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المبحث الثاني: مفهوم التسويق الرقمي</w:t>
            </w:r>
          </w:p>
        </w:tc>
        <w:tc>
          <w:tcPr>
            <w:tcW w:w="2520" w:type="dxa"/>
          </w:tcPr>
          <w:p w14:paraId="2A995AA6" w14:textId="39C47B4E" w:rsidR="00975492"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14</w:t>
            </w:r>
          </w:p>
        </w:tc>
      </w:tr>
      <w:tr w:rsidR="00975492" w:rsidRPr="005F518F" w14:paraId="0AA09A43" w14:textId="77777777" w:rsidTr="005F518F">
        <w:tc>
          <w:tcPr>
            <w:tcW w:w="7442" w:type="dxa"/>
          </w:tcPr>
          <w:p w14:paraId="12D18B2E" w14:textId="2765F4F5"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المبحث الثالث: مفهوم المسوق الرقمي وأدواره</w:t>
            </w:r>
          </w:p>
        </w:tc>
        <w:tc>
          <w:tcPr>
            <w:tcW w:w="2520" w:type="dxa"/>
          </w:tcPr>
          <w:p w14:paraId="0BD522B1" w14:textId="46BB42F3" w:rsidR="00975492"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15</w:t>
            </w:r>
          </w:p>
        </w:tc>
      </w:tr>
      <w:tr w:rsidR="00975492" w:rsidRPr="005F518F" w14:paraId="6616CB10" w14:textId="77777777" w:rsidTr="005F518F">
        <w:tc>
          <w:tcPr>
            <w:tcW w:w="7442" w:type="dxa"/>
          </w:tcPr>
          <w:p w14:paraId="223B1F13" w14:textId="3BB7FBAC" w:rsidR="00975492" w:rsidRPr="005F518F" w:rsidRDefault="00975492"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المبحث الرابع: أثر تقنيات الذكاء الاصطناعي على أدوار ومهام المسوق الرقمي</w:t>
            </w:r>
          </w:p>
        </w:tc>
        <w:tc>
          <w:tcPr>
            <w:tcW w:w="2520" w:type="dxa"/>
          </w:tcPr>
          <w:p w14:paraId="5123D107" w14:textId="545C84B9" w:rsidR="00975492"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16</w:t>
            </w:r>
          </w:p>
        </w:tc>
      </w:tr>
      <w:tr w:rsidR="00453588" w:rsidRPr="005F518F" w14:paraId="480BE3B4" w14:textId="77777777" w:rsidTr="005F518F">
        <w:tc>
          <w:tcPr>
            <w:tcW w:w="7442" w:type="dxa"/>
          </w:tcPr>
          <w:p w14:paraId="261E2CAF" w14:textId="2E05BA6B" w:rsidR="00134E37" w:rsidRPr="005F518F" w:rsidRDefault="00051F2D" w:rsidP="005F518F">
            <w:pPr>
              <w:rPr>
                <w:rFonts w:ascii="Simplified Arabic" w:hAnsi="Simplified Arabic" w:cs="Simplified Arabic"/>
                <w:sz w:val="28"/>
                <w:szCs w:val="28"/>
                <w:rtl/>
                <w:lang w:bidi="ar-DZ"/>
              </w:rPr>
            </w:pPr>
            <w:r w:rsidRPr="005F518F">
              <w:rPr>
                <w:rFonts w:ascii="Simplified Arabic" w:hAnsi="Simplified Arabic" w:cs="Simplified Arabic"/>
                <w:sz w:val="28"/>
                <w:szCs w:val="28"/>
                <w:rtl/>
                <w:lang w:bidi="ar-EG"/>
              </w:rPr>
              <w:t>الإجراءات المنهجية للدراسة</w:t>
            </w:r>
          </w:p>
        </w:tc>
        <w:tc>
          <w:tcPr>
            <w:tcW w:w="2520" w:type="dxa"/>
          </w:tcPr>
          <w:p w14:paraId="6EA4EC58" w14:textId="05A71E2C" w:rsidR="00453588"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18</w:t>
            </w:r>
          </w:p>
        </w:tc>
      </w:tr>
      <w:tr w:rsidR="00453588" w:rsidRPr="005F518F" w14:paraId="2F0CA554" w14:textId="77777777" w:rsidTr="005F518F">
        <w:tc>
          <w:tcPr>
            <w:tcW w:w="7442" w:type="dxa"/>
          </w:tcPr>
          <w:p w14:paraId="0B2B546C" w14:textId="4552A55B" w:rsidR="00453588" w:rsidRPr="005F518F" w:rsidRDefault="00051F2D"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المفاهيم الاصطلاحية</w:t>
            </w:r>
          </w:p>
        </w:tc>
        <w:tc>
          <w:tcPr>
            <w:tcW w:w="2520" w:type="dxa"/>
          </w:tcPr>
          <w:p w14:paraId="18527985" w14:textId="20D65D21" w:rsidR="00453588" w:rsidRPr="005F518F" w:rsidRDefault="00415349" w:rsidP="00791DFB">
            <w:pPr>
              <w:jc w:val="center"/>
              <w:rPr>
                <w:rFonts w:ascii="Simplified Arabic" w:hAnsi="Simplified Arabic" w:cs="Simplified Arabic"/>
                <w:sz w:val="28"/>
                <w:szCs w:val="28"/>
                <w:rtl/>
                <w:lang w:bidi="ar-EG"/>
              </w:rPr>
            </w:pPr>
            <w:r>
              <w:rPr>
                <w:rFonts w:ascii="Simplified Arabic" w:hAnsi="Simplified Arabic" w:cs="Simplified Arabic"/>
                <w:sz w:val="28"/>
                <w:szCs w:val="28"/>
                <w:lang w:bidi="ar-EG"/>
              </w:rPr>
              <w:t>20</w:t>
            </w:r>
          </w:p>
        </w:tc>
      </w:tr>
      <w:tr w:rsidR="00453588" w:rsidRPr="005F518F" w14:paraId="64608CE6" w14:textId="77777777" w:rsidTr="005F518F">
        <w:tc>
          <w:tcPr>
            <w:tcW w:w="7442" w:type="dxa"/>
          </w:tcPr>
          <w:p w14:paraId="132F6255" w14:textId="494F7D26" w:rsidR="00453588" w:rsidRPr="005F518F" w:rsidRDefault="00051F2D"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المفاهيم الإجرائية</w:t>
            </w:r>
          </w:p>
        </w:tc>
        <w:tc>
          <w:tcPr>
            <w:tcW w:w="2520" w:type="dxa"/>
          </w:tcPr>
          <w:p w14:paraId="1BDC100D" w14:textId="59BFA4BE" w:rsidR="00453588" w:rsidRPr="005F518F" w:rsidRDefault="00D814E5"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20</w:t>
            </w:r>
          </w:p>
        </w:tc>
      </w:tr>
      <w:tr w:rsidR="00453588" w:rsidRPr="005F518F" w14:paraId="5FC35008" w14:textId="77777777" w:rsidTr="005F518F">
        <w:tc>
          <w:tcPr>
            <w:tcW w:w="7442" w:type="dxa"/>
          </w:tcPr>
          <w:p w14:paraId="670A4D03" w14:textId="4ABEDE2D" w:rsidR="00453588" w:rsidRPr="005F518F" w:rsidRDefault="00D814E5" w:rsidP="005F518F">
            <w:pPr>
              <w:rPr>
                <w:rFonts w:ascii="Simplified Arabic" w:hAnsi="Simplified Arabic" w:cs="Simplified Arabic"/>
                <w:sz w:val="28"/>
                <w:szCs w:val="28"/>
                <w:lang w:bidi="ar-DZ"/>
              </w:rPr>
            </w:pPr>
            <w:r>
              <w:rPr>
                <w:rFonts w:ascii="Simplified Arabic" w:hAnsi="Simplified Arabic" w:cs="Simplified Arabic" w:hint="cs"/>
                <w:sz w:val="28"/>
                <w:szCs w:val="28"/>
                <w:rtl/>
                <w:lang w:bidi="ar-EG"/>
              </w:rPr>
              <w:t>عرض وتحليل الدراسة</w:t>
            </w:r>
          </w:p>
        </w:tc>
        <w:tc>
          <w:tcPr>
            <w:tcW w:w="2520" w:type="dxa"/>
          </w:tcPr>
          <w:p w14:paraId="113956CA" w14:textId="0CB96C17" w:rsidR="00453588" w:rsidRPr="005F518F" w:rsidRDefault="00D814E5"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22</w:t>
            </w:r>
          </w:p>
        </w:tc>
      </w:tr>
      <w:tr w:rsidR="00453588" w:rsidRPr="005F518F" w14:paraId="6C917DFB" w14:textId="77777777" w:rsidTr="005F518F">
        <w:tc>
          <w:tcPr>
            <w:tcW w:w="7442" w:type="dxa"/>
          </w:tcPr>
          <w:p w14:paraId="217A475C" w14:textId="667337BA" w:rsidR="00453588" w:rsidRPr="005F518F" w:rsidRDefault="00D814E5" w:rsidP="005F518F">
            <w:pP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تحليل نتائج الدراسة والاجابة على التساؤلات</w:t>
            </w:r>
          </w:p>
        </w:tc>
        <w:tc>
          <w:tcPr>
            <w:tcW w:w="2520" w:type="dxa"/>
          </w:tcPr>
          <w:p w14:paraId="6B1054C8" w14:textId="0DD66D2A" w:rsidR="00453588" w:rsidRPr="005F518F" w:rsidRDefault="00D814E5"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26</w:t>
            </w:r>
          </w:p>
        </w:tc>
      </w:tr>
      <w:tr w:rsidR="00453588" w:rsidRPr="005F518F" w14:paraId="65ECF297" w14:textId="77777777" w:rsidTr="005F518F">
        <w:tc>
          <w:tcPr>
            <w:tcW w:w="7442" w:type="dxa"/>
          </w:tcPr>
          <w:p w14:paraId="249AF3CE" w14:textId="5C771A9B" w:rsidR="00453588" w:rsidRPr="005F518F" w:rsidRDefault="00791DFB" w:rsidP="005F518F">
            <w:pPr>
              <w:rPr>
                <w:rFonts w:ascii="Simplified Arabic" w:hAnsi="Simplified Arabic" w:cs="Simplified Arabic"/>
                <w:sz w:val="28"/>
                <w:szCs w:val="28"/>
                <w:rtl/>
                <w:lang w:bidi="ar-EG"/>
              </w:rPr>
            </w:pPr>
            <w:r>
              <w:rPr>
                <w:rFonts w:ascii="Simplified Arabic" w:hAnsi="Simplified Arabic" w:cs="Simplified Arabic" w:hint="cs"/>
                <w:sz w:val="28"/>
                <w:szCs w:val="28"/>
                <w:rtl/>
                <w:lang w:bidi="ar-DZ"/>
              </w:rPr>
              <w:lastRenderedPageBreak/>
              <w:t>مناقشة نتائج الدراسة</w:t>
            </w:r>
          </w:p>
        </w:tc>
        <w:tc>
          <w:tcPr>
            <w:tcW w:w="2520" w:type="dxa"/>
          </w:tcPr>
          <w:p w14:paraId="6787F5C8" w14:textId="3FDB317A" w:rsidR="00453588" w:rsidRPr="005F518F"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791DFB" w:rsidRPr="005F518F" w14:paraId="213EDA12" w14:textId="77777777" w:rsidTr="005F518F">
        <w:tc>
          <w:tcPr>
            <w:tcW w:w="7442" w:type="dxa"/>
          </w:tcPr>
          <w:p w14:paraId="5E35FBBB" w14:textId="194F51D1" w:rsidR="00791DFB" w:rsidRDefault="00791DFB" w:rsidP="005F518F">
            <w:pPr>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التوصيات</w:t>
            </w:r>
          </w:p>
        </w:tc>
        <w:tc>
          <w:tcPr>
            <w:tcW w:w="2520" w:type="dxa"/>
          </w:tcPr>
          <w:p w14:paraId="58070B06" w14:textId="5F870F9D" w:rsidR="00791DFB"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29</w:t>
            </w:r>
          </w:p>
        </w:tc>
      </w:tr>
      <w:tr w:rsidR="00453588" w:rsidRPr="005F518F" w14:paraId="776B993A" w14:textId="77777777" w:rsidTr="005F518F">
        <w:tc>
          <w:tcPr>
            <w:tcW w:w="7442" w:type="dxa"/>
          </w:tcPr>
          <w:p w14:paraId="4E236B23" w14:textId="5F7376A6" w:rsidR="00453588" w:rsidRPr="005F518F" w:rsidRDefault="00791DFB" w:rsidP="005F518F">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مقترحات الدراسة</w:t>
            </w:r>
          </w:p>
        </w:tc>
        <w:tc>
          <w:tcPr>
            <w:tcW w:w="2520" w:type="dxa"/>
          </w:tcPr>
          <w:p w14:paraId="3FD20737" w14:textId="4AC6D983" w:rsidR="00453588" w:rsidRPr="005F518F"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30</w:t>
            </w:r>
          </w:p>
        </w:tc>
      </w:tr>
      <w:tr w:rsidR="00791DFB" w:rsidRPr="005F518F" w14:paraId="394101F5" w14:textId="77777777" w:rsidTr="005F518F">
        <w:tc>
          <w:tcPr>
            <w:tcW w:w="7442" w:type="dxa"/>
          </w:tcPr>
          <w:p w14:paraId="31FF1DB9" w14:textId="116A4DEB" w:rsidR="00791DFB" w:rsidRPr="005F518F" w:rsidRDefault="00791DFB"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الخاتمة</w:t>
            </w:r>
          </w:p>
        </w:tc>
        <w:tc>
          <w:tcPr>
            <w:tcW w:w="2520" w:type="dxa"/>
          </w:tcPr>
          <w:p w14:paraId="23240E30" w14:textId="3170756E" w:rsidR="00791DFB" w:rsidRPr="005F518F"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134E37" w:rsidRPr="005F518F" w14:paraId="613961A3" w14:textId="77777777" w:rsidTr="005F518F">
        <w:tc>
          <w:tcPr>
            <w:tcW w:w="7442" w:type="dxa"/>
          </w:tcPr>
          <w:p w14:paraId="2D4495E8" w14:textId="6206EE43" w:rsidR="00134E37" w:rsidRPr="005F518F" w:rsidRDefault="008F4845"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قائمة المراجع</w:t>
            </w:r>
          </w:p>
        </w:tc>
        <w:tc>
          <w:tcPr>
            <w:tcW w:w="2520" w:type="dxa"/>
          </w:tcPr>
          <w:p w14:paraId="3B37A81E" w14:textId="70B41870" w:rsidR="00134E37" w:rsidRPr="005F518F"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31</w:t>
            </w:r>
          </w:p>
        </w:tc>
      </w:tr>
      <w:tr w:rsidR="00134E37" w:rsidRPr="005F518F" w14:paraId="4F3A89CD" w14:textId="77777777" w:rsidTr="005F518F">
        <w:tc>
          <w:tcPr>
            <w:tcW w:w="7442" w:type="dxa"/>
          </w:tcPr>
          <w:p w14:paraId="716382C7" w14:textId="6EB60501" w:rsidR="00134E37" w:rsidRPr="005F518F" w:rsidRDefault="008F4845" w:rsidP="005F518F">
            <w:pPr>
              <w:rPr>
                <w:rFonts w:ascii="Simplified Arabic" w:hAnsi="Simplified Arabic" w:cs="Simplified Arabic"/>
                <w:sz w:val="28"/>
                <w:szCs w:val="28"/>
                <w:rtl/>
                <w:lang w:bidi="ar-EG"/>
              </w:rPr>
            </w:pPr>
            <w:r w:rsidRPr="005F518F">
              <w:rPr>
                <w:rFonts w:ascii="Simplified Arabic" w:hAnsi="Simplified Arabic" w:cs="Simplified Arabic"/>
                <w:sz w:val="28"/>
                <w:szCs w:val="28"/>
                <w:rtl/>
                <w:lang w:bidi="ar-EG"/>
              </w:rPr>
              <w:t>الملاحق</w:t>
            </w:r>
          </w:p>
        </w:tc>
        <w:tc>
          <w:tcPr>
            <w:tcW w:w="2520" w:type="dxa"/>
          </w:tcPr>
          <w:p w14:paraId="119D00F6" w14:textId="39121C22" w:rsidR="00134E37" w:rsidRPr="005F518F" w:rsidRDefault="00791DFB" w:rsidP="00791DF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32</w:t>
            </w:r>
          </w:p>
        </w:tc>
      </w:tr>
    </w:tbl>
    <w:p w14:paraId="6F3F12DB" w14:textId="2ED3E511" w:rsidR="00453588" w:rsidRPr="005F518F" w:rsidRDefault="005F518F" w:rsidP="006C3CEE">
      <w:pPr>
        <w:jc w:val="right"/>
        <w:rPr>
          <w:rFonts w:ascii="Simplified Arabic" w:hAnsi="Simplified Arabic" w:cs="Simplified Arabic"/>
          <w:sz w:val="28"/>
          <w:szCs w:val="28"/>
          <w:lang w:bidi="ar-EG"/>
        </w:rPr>
      </w:pPr>
      <w:r w:rsidRPr="005F518F">
        <w:rPr>
          <w:rFonts w:ascii="Simplified Arabic" w:hAnsi="Simplified Arabic" w:cs="Simplified Arabic"/>
          <w:sz w:val="28"/>
          <w:szCs w:val="28"/>
          <w:lang w:bidi="ar-EG"/>
        </w:rPr>
        <w:br w:type="textWrapping" w:clear="all"/>
      </w:r>
    </w:p>
    <w:p w14:paraId="1EBB188E" w14:textId="03A39D50" w:rsidR="00453588" w:rsidRDefault="005F518F" w:rsidP="005F518F">
      <w:pPr>
        <w:jc w:val="center"/>
        <w:rPr>
          <w:rFonts w:ascii="Simplified Arabic" w:hAnsi="Simplified Arabic" w:cs="Simplified Arabic"/>
          <w:b/>
          <w:bCs/>
          <w:sz w:val="32"/>
          <w:szCs w:val="32"/>
          <w:rtl/>
          <w:lang w:bidi="ar-EG"/>
        </w:rPr>
      </w:pPr>
      <w:r w:rsidRPr="005F518F">
        <w:rPr>
          <w:rFonts w:ascii="Simplified Arabic" w:hAnsi="Simplified Arabic" w:cs="Simplified Arabic"/>
          <w:b/>
          <w:bCs/>
          <w:sz w:val="32"/>
          <w:szCs w:val="32"/>
          <w:rtl/>
          <w:lang w:bidi="ar-EG"/>
        </w:rPr>
        <w:t>ثانياً: فهرس الجداول</w:t>
      </w:r>
    </w:p>
    <w:tbl>
      <w:tblPr>
        <w:tblStyle w:val="a5"/>
        <w:bidiVisual/>
        <w:tblW w:w="0" w:type="auto"/>
        <w:tblLook w:val="04A0" w:firstRow="1" w:lastRow="0" w:firstColumn="1" w:lastColumn="0" w:noHBand="0" w:noVBand="1"/>
      </w:tblPr>
      <w:tblGrid>
        <w:gridCol w:w="3320"/>
        <w:gridCol w:w="3321"/>
        <w:gridCol w:w="3321"/>
      </w:tblGrid>
      <w:tr w:rsidR="005E02E8" w14:paraId="09C00FA3" w14:textId="77777777" w:rsidTr="00791DFB">
        <w:tc>
          <w:tcPr>
            <w:tcW w:w="3320" w:type="dxa"/>
            <w:shd w:val="clear" w:color="auto" w:fill="auto"/>
          </w:tcPr>
          <w:p w14:paraId="0FCDB235" w14:textId="42E07A23" w:rsidR="005E02E8" w:rsidRDefault="005E02E8" w:rsidP="005E02E8">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رقم الجدول</w:t>
            </w:r>
          </w:p>
        </w:tc>
        <w:tc>
          <w:tcPr>
            <w:tcW w:w="3321" w:type="dxa"/>
          </w:tcPr>
          <w:p w14:paraId="613A473C" w14:textId="0137C33C" w:rsidR="005E02E8" w:rsidRPr="005E02E8" w:rsidRDefault="005E02E8" w:rsidP="005E02E8">
            <w:pPr>
              <w:jc w:val="center"/>
              <w:rPr>
                <w:rFonts w:ascii="Simplified Arabic" w:hAnsi="Simplified Arabic" w:cs="Simplified Arabic"/>
                <w:sz w:val="32"/>
                <w:szCs w:val="32"/>
                <w:rtl/>
                <w:lang w:bidi="ar-EG"/>
              </w:rPr>
            </w:pPr>
            <w:r w:rsidRPr="005F518F">
              <w:rPr>
                <w:rFonts w:ascii="Simplified Arabic" w:hAnsi="Simplified Arabic" w:cs="Simplified Arabic"/>
                <w:b/>
                <w:bCs/>
                <w:sz w:val="28"/>
                <w:szCs w:val="28"/>
                <w:rtl/>
                <w:lang w:bidi="ar-DZ"/>
              </w:rPr>
              <w:t>الموضوع</w:t>
            </w:r>
          </w:p>
        </w:tc>
        <w:tc>
          <w:tcPr>
            <w:tcW w:w="3321" w:type="dxa"/>
          </w:tcPr>
          <w:p w14:paraId="13CBBA8B" w14:textId="2048BA97" w:rsidR="005E02E8" w:rsidRDefault="005E02E8" w:rsidP="005E02E8">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الصفحة</w:t>
            </w:r>
          </w:p>
        </w:tc>
      </w:tr>
      <w:tr w:rsidR="005E02E8" w14:paraId="6188990F" w14:textId="77777777" w:rsidTr="005F518F">
        <w:tc>
          <w:tcPr>
            <w:tcW w:w="3320" w:type="dxa"/>
          </w:tcPr>
          <w:p w14:paraId="282488FA" w14:textId="7FB6B383" w:rsidR="005E02E8" w:rsidRPr="00791DFB" w:rsidRDefault="005E02E8" w:rsidP="005E02E8">
            <w:pPr>
              <w:jc w:val="center"/>
              <w:rPr>
                <w:rFonts w:ascii="Simplified Arabic" w:hAnsi="Simplified Arabic" w:cs="Simplified Arabic"/>
                <w:b/>
                <w:bCs/>
                <w:sz w:val="28"/>
                <w:szCs w:val="28"/>
                <w:rtl/>
                <w:lang w:bidi="ar-EG"/>
              </w:rPr>
            </w:pPr>
            <w:r w:rsidRPr="00791DFB">
              <w:rPr>
                <w:rFonts w:ascii="Simplified Arabic" w:hAnsi="Simplified Arabic" w:cs="Simplified Arabic" w:hint="cs"/>
                <w:b/>
                <w:bCs/>
                <w:sz w:val="28"/>
                <w:szCs w:val="28"/>
                <w:rtl/>
                <w:lang w:bidi="ar-EG"/>
              </w:rPr>
              <w:t xml:space="preserve">جدول </w:t>
            </w:r>
            <w:r w:rsidR="00EC0996" w:rsidRPr="00791DFB">
              <w:rPr>
                <w:rFonts w:ascii="Simplified Arabic" w:hAnsi="Simplified Arabic" w:cs="Simplified Arabic"/>
                <w:b/>
                <w:bCs/>
                <w:sz w:val="28"/>
                <w:szCs w:val="28"/>
                <w:lang w:bidi="ar-EG"/>
              </w:rPr>
              <w:t>4.1</w:t>
            </w:r>
          </w:p>
        </w:tc>
        <w:tc>
          <w:tcPr>
            <w:tcW w:w="3321" w:type="dxa"/>
          </w:tcPr>
          <w:p w14:paraId="1CA7B178" w14:textId="486E4EA8" w:rsidR="005E02E8" w:rsidRPr="005E02E8" w:rsidRDefault="005E02E8" w:rsidP="005E02E8">
            <w:pPr>
              <w:jc w:val="center"/>
              <w:rPr>
                <w:rFonts w:ascii="Simplified Arabic" w:hAnsi="Simplified Arabic" w:cs="Simplified Arabic"/>
                <w:sz w:val="32"/>
                <w:szCs w:val="32"/>
                <w:rtl/>
                <w:lang w:bidi="ar-EG"/>
              </w:rPr>
            </w:pPr>
            <w:r w:rsidRPr="005E02E8">
              <w:rPr>
                <w:rFonts w:ascii="Simplified Arabic" w:hAnsi="Simplified Arabic" w:cs="Simplified Arabic"/>
                <w:sz w:val="28"/>
                <w:szCs w:val="28"/>
                <w:rtl/>
              </w:rPr>
              <w:t>وصف العينة وفقا لمتغير العمر</w:t>
            </w:r>
          </w:p>
        </w:tc>
        <w:tc>
          <w:tcPr>
            <w:tcW w:w="3321" w:type="dxa"/>
          </w:tcPr>
          <w:p w14:paraId="6850097B" w14:textId="3C92D330" w:rsidR="005E02E8" w:rsidRPr="00EC0996" w:rsidRDefault="00EC0996" w:rsidP="005E02E8">
            <w:pPr>
              <w:jc w:val="center"/>
              <w:rPr>
                <w:rFonts w:ascii="Simplified Arabic" w:hAnsi="Simplified Arabic" w:cs="Simplified Arabic"/>
                <w:sz w:val="24"/>
                <w:szCs w:val="24"/>
                <w:rtl/>
                <w:lang w:bidi="ar-EG"/>
              </w:rPr>
            </w:pPr>
            <w:r w:rsidRPr="00EC0996">
              <w:rPr>
                <w:rFonts w:ascii="Simplified Arabic" w:hAnsi="Simplified Arabic" w:cs="Simplified Arabic"/>
                <w:sz w:val="24"/>
                <w:szCs w:val="24"/>
                <w:lang w:bidi="ar-EG"/>
              </w:rPr>
              <w:t>22</w:t>
            </w:r>
          </w:p>
        </w:tc>
      </w:tr>
      <w:tr w:rsidR="005E02E8" w14:paraId="324251EC" w14:textId="77777777" w:rsidTr="005F518F">
        <w:tc>
          <w:tcPr>
            <w:tcW w:w="3320" w:type="dxa"/>
          </w:tcPr>
          <w:p w14:paraId="5064CB6F" w14:textId="190ABB72" w:rsidR="005E02E8" w:rsidRPr="00791DFB" w:rsidRDefault="005E02E8" w:rsidP="005E02E8">
            <w:pPr>
              <w:jc w:val="center"/>
              <w:rPr>
                <w:rFonts w:ascii="Simplified Arabic" w:hAnsi="Simplified Arabic" w:cs="Simplified Arabic"/>
                <w:b/>
                <w:bCs/>
                <w:sz w:val="28"/>
                <w:szCs w:val="28"/>
                <w:rtl/>
                <w:lang w:bidi="ar-EG"/>
              </w:rPr>
            </w:pPr>
            <w:r w:rsidRPr="00791DFB">
              <w:rPr>
                <w:rFonts w:ascii="Simplified Arabic" w:hAnsi="Simplified Arabic" w:cs="Simplified Arabic" w:hint="cs"/>
                <w:b/>
                <w:bCs/>
                <w:sz w:val="28"/>
                <w:szCs w:val="28"/>
                <w:rtl/>
                <w:lang w:bidi="ar-EG"/>
              </w:rPr>
              <w:t xml:space="preserve">جدول </w:t>
            </w:r>
            <w:r w:rsidR="00EC0996" w:rsidRPr="00791DFB">
              <w:rPr>
                <w:rFonts w:ascii="Simplified Arabic" w:hAnsi="Simplified Arabic" w:cs="Simplified Arabic"/>
                <w:b/>
                <w:bCs/>
                <w:sz w:val="28"/>
                <w:szCs w:val="28"/>
                <w:lang w:bidi="ar-EG"/>
              </w:rPr>
              <w:t>4.2</w:t>
            </w:r>
          </w:p>
        </w:tc>
        <w:tc>
          <w:tcPr>
            <w:tcW w:w="3321" w:type="dxa"/>
          </w:tcPr>
          <w:p w14:paraId="45DD4C3F" w14:textId="4BA131E6" w:rsidR="005E02E8" w:rsidRPr="005E02E8" w:rsidRDefault="005E02E8" w:rsidP="005E02E8">
            <w:pPr>
              <w:jc w:val="center"/>
              <w:rPr>
                <w:rFonts w:ascii="Simplified Arabic" w:hAnsi="Simplified Arabic" w:cs="Simplified Arabic"/>
                <w:sz w:val="32"/>
                <w:szCs w:val="32"/>
                <w:rtl/>
                <w:lang w:bidi="ar-EG"/>
              </w:rPr>
            </w:pPr>
            <w:r w:rsidRPr="005E02E8">
              <w:rPr>
                <w:rFonts w:ascii="Simplified Arabic" w:hAnsi="Simplified Arabic" w:cs="Simplified Arabic"/>
                <w:sz w:val="28"/>
                <w:szCs w:val="28"/>
                <w:rtl/>
                <w:lang w:bidi="ar-EG"/>
              </w:rPr>
              <w:t xml:space="preserve">وصف العينة وفقا </w:t>
            </w:r>
            <w:r w:rsidRPr="005E02E8">
              <w:rPr>
                <w:rFonts w:ascii="Simplified Arabic" w:hAnsi="Simplified Arabic" w:cs="Simplified Arabic"/>
                <w:noProof/>
                <w:sz w:val="28"/>
                <w:szCs w:val="28"/>
                <w:rtl/>
                <w:lang w:bidi="ar-EG"/>
              </w:rPr>
              <w:t>لمتغير المستوى التعليمي</w:t>
            </w:r>
          </w:p>
        </w:tc>
        <w:tc>
          <w:tcPr>
            <w:tcW w:w="3321" w:type="dxa"/>
          </w:tcPr>
          <w:p w14:paraId="55C2EE71" w14:textId="36FC7ED6" w:rsidR="005E02E8" w:rsidRPr="00EC0996" w:rsidRDefault="00EC0996" w:rsidP="005E02E8">
            <w:pPr>
              <w:jc w:val="center"/>
              <w:rPr>
                <w:rFonts w:ascii="Simplified Arabic" w:hAnsi="Simplified Arabic" w:cs="Simplified Arabic"/>
                <w:sz w:val="24"/>
                <w:szCs w:val="24"/>
                <w:rtl/>
                <w:lang w:bidi="ar-EG"/>
              </w:rPr>
            </w:pPr>
            <w:r w:rsidRPr="00EC0996">
              <w:rPr>
                <w:rFonts w:ascii="Simplified Arabic" w:hAnsi="Simplified Arabic" w:cs="Simplified Arabic"/>
                <w:sz w:val="24"/>
                <w:szCs w:val="24"/>
                <w:lang w:bidi="ar-EG"/>
              </w:rPr>
              <w:t>23</w:t>
            </w:r>
          </w:p>
        </w:tc>
      </w:tr>
      <w:tr w:rsidR="005E02E8" w14:paraId="11CD12B7" w14:textId="77777777" w:rsidTr="005F518F">
        <w:tc>
          <w:tcPr>
            <w:tcW w:w="3320" w:type="dxa"/>
          </w:tcPr>
          <w:p w14:paraId="354DA1A7" w14:textId="463E0698" w:rsidR="005E02E8" w:rsidRPr="00791DFB" w:rsidRDefault="005E02E8" w:rsidP="005E02E8">
            <w:pPr>
              <w:jc w:val="center"/>
              <w:rPr>
                <w:rFonts w:ascii="Simplified Arabic" w:hAnsi="Simplified Arabic" w:cs="Simplified Arabic"/>
                <w:b/>
                <w:bCs/>
                <w:sz w:val="28"/>
                <w:szCs w:val="28"/>
                <w:rtl/>
                <w:lang w:bidi="ar-EG"/>
              </w:rPr>
            </w:pPr>
            <w:r w:rsidRPr="00791DFB">
              <w:rPr>
                <w:rFonts w:ascii="Simplified Arabic" w:hAnsi="Simplified Arabic" w:cs="Simplified Arabic" w:hint="cs"/>
                <w:b/>
                <w:bCs/>
                <w:sz w:val="28"/>
                <w:szCs w:val="28"/>
                <w:rtl/>
                <w:lang w:bidi="ar-EG"/>
              </w:rPr>
              <w:t xml:space="preserve">جدول </w:t>
            </w:r>
            <w:r w:rsidR="00EC0996" w:rsidRPr="00791DFB">
              <w:rPr>
                <w:rFonts w:ascii="Simplified Arabic" w:hAnsi="Simplified Arabic" w:cs="Simplified Arabic"/>
                <w:b/>
                <w:bCs/>
                <w:sz w:val="28"/>
                <w:szCs w:val="28"/>
                <w:lang w:bidi="ar-EG"/>
              </w:rPr>
              <w:t>4.3</w:t>
            </w:r>
          </w:p>
        </w:tc>
        <w:tc>
          <w:tcPr>
            <w:tcW w:w="3321" w:type="dxa"/>
          </w:tcPr>
          <w:p w14:paraId="7E3F521D" w14:textId="62BAA546" w:rsidR="005E02E8" w:rsidRPr="005E02E8" w:rsidRDefault="005E02E8" w:rsidP="005E02E8">
            <w:pPr>
              <w:jc w:val="center"/>
              <w:rPr>
                <w:rFonts w:ascii="Simplified Arabic" w:hAnsi="Simplified Arabic" w:cs="Simplified Arabic"/>
                <w:sz w:val="32"/>
                <w:szCs w:val="32"/>
                <w:rtl/>
                <w:lang w:bidi="ar-EG"/>
              </w:rPr>
            </w:pPr>
            <w:r w:rsidRPr="005E02E8">
              <w:rPr>
                <w:rFonts w:ascii="Simplified Arabic" w:hAnsi="Simplified Arabic" w:cs="Simplified Arabic"/>
                <w:noProof/>
                <w:sz w:val="28"/>
                <w:szCs w:val="28"/>
                <w:rtl/>
                <w:lang w:bidi="ar-EG"/>
              </w:rPr>
              <w:t xml:space="preserve">وصف العينة وفقا </w:t>
            </w:r>
            <w:r w:rsidRPr="005E02E8">
              <w:rPr>
                <w:rFonts w:ascii="Simplified Arabic" w:hAnsi="Simplified Arabic" w:cs="Simplified Arabic"/>
                <w:sz w:val="28"/>
                <w:szCs w:val="28"/>
                <w:rtl/>
                <w:lang w:bidi="ar-EG"/>
              </w:rPr>
              <w:t>لمتغير الخبرة العلمية</w:t>
            </w:r>
          </w:p>
        </w:tc>
        <w:tc>
          <w:tcPr>
            <w:tcW w:w="3321" w:type="dxa"/>
          </w:tcPr>
          <w:p w14:paraId="5E3E298E" w14:textId="0708237B" w:rsidR="005E02E8" w:rsidRPr="00EC0996" w:rsidRDefault="00EC0996" w:rsidP="005E02E8">
            <w:pPr>
              <w:jc w:val="center"/>
              <w:rPr>
                <w:rFonts w:ascii="Simplified Arabic" w:hAnsi="Simplified Arabic" w:cs="Simplified Arabic"/>
                <w:sz w:val="24"/>
                <w:szCs w:val="24"/>
                <w:rtl/>
                <w:lang w:bidi="ar-EG"/>
              </w:rPr>
            </w:pPr>
            <w:r w:rsidRPr="00EC0996">
              <w:rPr>
                <w:rFonts w:ascii="Simplified Arabic" w:hAnsi="Simplified Arabic" w:cs="Simplified Arabic"/>
                <w:sz w:val="24"/>
                <w:szCs w:val="24"/>
                <w:lang w:bidi="ar-EG"/>
              </w:rPr>
              <w:t>24</w:t>
            </w:r>
          </w:p>
        </w:tc>
      </w:tr>
      <w:tr w:rsidR="005E02E8" w14:paraId="21767835" w14:textId="77777777" w:rsidTr="005F518F">
        <w:tc>
          <w:tcPr>
            <w:tcW w:w="3320" w:type="dxa"/>
          </w:tcPr>
          <w:p w14:paraId="0353C010" w14:textId="4D1CDCBB" w:rsidR="005E02E8" w:rsidRPr="00791DFB" w:rsidRDefault="005E02E8" w:rsidP="005E02E8">
            <w:pPr>
              <w:jc w:val="center"/>
              <w:rPr>
                <w:rFonts w:ascii="Simplified Arabic" w:hAnsi="Simplified Arabic" w:cs="Simplified Arabic"/>
                <w:b/>
                <w:bCs/>
                <w:sz w:val="28"/>
                <w:szCs w:val="28"/>
                <w:rtl/>
                <w:lang w:bidi="ar-EG"/>
              </w:rPr>
            </w:pPr>
            <w:r w:rsidRPr="00791DFB">
              <w:rPr>
                <w:rFonts w:ascii="Simplified Arabic" w:hAnsi="Simplified Arabic" w:cs="Simplified Arabic" w:hint="cs"/>
                <w:b/>
                <w:bCs/>
                <w:sz w:val="28"/>
                <w:szCs w:val="28"/>
                <w:rtl/>
                <w:lang w:bidi="ar-EG"/>
              </w:rPr>
              <w:t>جدول 4.4</w:t>
            </w:r>
          </w:p>
        </w:tc>
        <w:tc>
          <w:tcPr>
            <w:tcW w:w="3321" w:type="dxa"/>
          </w:tcPr>
          <w:p w14:paraId="3EFBE786" w14:textId="26FF64C2" w:rsidR="005E02E8" w:rsidRPr="005E02E8" w:rsidRDefault="005E02E8" w:rsidP="005E02E8">
            <w:pPr>
              <w:jc w:val="center"/>
              <w:rPr>
                <w:rFonts w:ascii="Simplified Arabic" w:hAnsi="Simplified Arabic" w:cs="Simplified Arabic"/>
                <w:sz w:val="32"/>
                <w:szCs w:val="32"/>
                <w:rtl/>
                <w:lang w:bidi="ar-EG"/>
              </w:rPr>
            </w:pPr>
            <w:r w:rsidRPr="005E02E8">
              <w:rPr>
                <w:rFonts w:ascii="Simplified Arabic" w:hAnsi="Simplified Arabic" w:cs="Simplified Arabic"/>
                <w:sz w:val="28"/>
                <w:szCs w:val="28"/>
                <w:rtl/>
                <w:lang w:bidi="ar-EG"/>
              </w:rPr>
              <w:t>وصف العينة وفقا لجهات العمل</w:t>
            </w:r>
          </w:p>
        </w:tc>
        <w:tc>
          <w:tcPr>
            <w:tcW w:w="3321" w:type="dxa"/>
          </w:tcPr>
          <w:p w14:paraId="60EDE4FC" w14:textId="6431778F" w:rsidR="005E02E8" w:rsidRPr="00EC0996" w:rsidRDefault="00EC0996" w:rsidP="005E02E8">
            <w:pPr>
              <w:jc w:val="center"/>
              <w:rPr>
                <w:rFonts w:ascii="Simplified Arabic" w:hAnsi="Simplified Arabic" w:cs="Simplified Arabic"/>
                <w:sz w:val="24"/>
                <w:szCs w:val="24"/>
                <w:rtl/>
                <w:lang w:bidi="ar-EG"/>
              </w:rPr>
            </w:pPr>
            <w:r>
              <w:rPr>
                <w:rFonts w:ascii="Simplified Arabic" w:hAnsi="Simplified Arabic" w:cs="Simplified Arabic"/>
                <w:sz w:val="24"/>
                <w:szCs w:val="24"/>
                <w:lang w:bidi="ar-EG"/>
              </w:rPr>
              <w:t>25</w:t>
            </w:r>
          </w:p>
        </w:tc>
      </w:tr>
    </w:tbl>
    <w:p w14:paraId="36D6B98A" w14:textId="77777777" w:rsidR="005F518F" w:rsidRPr="005F518F" w:rsidRDefault="005F518F" w:rsidP="005F518F">
      <w:pPr>
        <w:jc w:val="center"/>
        <w:rPr>
          <w:rFonts w:ascii="Simplified Arabic" w:hAnsi="Simplified Arabic" w:cs="Simplified Arabic"/>
          <w:b/>
          <w:bCs/>
          <w:sz w:val="32"/>
          <w:szCs w:val="32"/>
          <w:rtl/>
          <w:lang w:bidi="ar-EG"/>
        </w:rPr>
      </w:pPr>
    </w:p>
    <w:p w14:paraId="62F27FC7" w14:textId="0C1CF25A" w:rsidR="00051F2D" w:rsidRDefault="00051F2D" w:rsidP="006C3CEE">
      <w:pPr>
        <w:jc w:val="right"/>
        <w:rPr>
          <w:sz w:val="28"/>
          <w:szCs w:val="28"/>
          <w:rtl/>
          <w:lang w:bidi="ar-EG"/>
        </w:rPr>
      </w:pPr>
    </w:p>
    <w:p w14:paraId="2A9F3A6C" w14:textId="01DF63F5" w:rsidR="004827E0" w:rsidRPr="00975492" w:rsidRDefault="004827E0" w:rsidP="00791DFB">
      <w:pPr>
        <w:jc w:val="both"/>
        <w:rPr>
          <w:rFonts w:asciiTheme="majorBidi" w:hAnsiTheme="majorBidi" w:cstheme="majorBidi"/>
          <w:b/>
          <w:bCs/>
          <w:sz w:val="32"/>
          <w:szCs w:val="32"/>
          <w:rtl/>
          <w:lang w:bidi="ar-EG"/>
        </w:rPr>
      </w:pPr>
      <w:r w:rsidRPr="00975492">
        <w:rPr>
          <w:rFonts w:asciiTheme="majorBidi" w:hAnsiTheme="majorBidi" w:cstheme="majorBidi"/>
          <w:b/>
          <w:bCs/>
          <w:sz w:val="32"/>
          <w:szCs w:val="32"/>
          <w:rtl/>
          <w:lang w:bidi="ar-EG"/>
        </w:rPr>
        <w:t>المقدمة</w:t>
      </w:r>
    </w:p>
    <w:p w14:paraId="0C738143" w14:textId="5B5AE677"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يُعد البحث العلمي من أهم الوسائل التي تسهم في تنمية المعرفة وتطوير المجتمعات، إذ يعتمد على أسس علمية ومنهجية تهدف إلى الوصول إلى نتائج دقيقة وموثوقة، بما يساعد في دراسة الظواهر المختلفة وتحليلها واقتراح الحلول المناسبة لها. ومن هذا المنطلق، يحرص الباحثون على اختيار موضوعات بحثية تواكب التطورات الحديثة وتلامس احتياجات المجتمع ومتطلبات سوق العمل.</w:t>
      </w:r>
    </w:p>
    <w:p w14:paraId="1C678CC0" w14:textId="3ACB0BA1"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شهد العالم خلال السنوات الأخيرة تطورًا متسارعًا في تقنيات الذكاء الاصطناعي، مما أدى إلى توسع استخدامها في العديد من المجالات، ومن أبرزها مجال التسويق الرقمي. وقد أسهمت هذه التقنيات في تطوير الممارسات </w:t>
      </w:r>
      <w:r w:rsidRPr="00975492">
        <w:rPr>
          <w:rFonts w:ascii="Simplified Arabic" w:hAnsi="Simplified Arabic" w:cs="Simplified Arabic"/>
          <w:sz w:val="28"/>
          <w:szCs w:val="28"/>
          <w:rtl/>
          <w:lang w:bidi="ar-EG"/>
        </w:rPr>
        <w:lastRenderedPageBreak/>
        <w:t>التسويقية من خلال تحليل كميات كبيرة من البيانات، وفهم سلوك العملاء، وتخصيص المحتوى التسويقي، وتحسين عملية استهداف الجمهور، مما ساعد المؤسسات على اتخاذ قرارات تسويقية أكثر دقة وفاعلية (</w:t>
      </w:r>
      <w:r w:rsidRPr="00975492">
        <w:rPr>
          <w:rFonts w:ascii="Simplified Arabic" w:hAnsi="Simplified Arabic" w:cs="Simplified Arabic"/>
          <w:sz w:val="28"/>
          <w:szCs w:val="28"/>
          <w:lang w:bidi="ar-EG"/>
        </w:rPr>
        <w:t>Kotler et al., 2021</w:t>
      </w:r>
      <w:r w:rsidRPr="00975492">
        <w:rPr>
          <w:rFonts w:ascii="Simplified Arabic" w:hAnsi="Simplified Arabic" w:cs="Simplified Arabic"/>
          <w:sz w:val="28"/>
          <w:szCs w:val="28"/>
          <w:rtl/>
          <w:lang w:bidi="ar-EG"/>
        </w:rPr>
        <w:t>).</w:t>
      </w:r>
    </w:p>
    <w:p w14:paraId="56047563" w14:textId="5F32CC0E"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كما أدى انتشار تقنيات الذكاء الاصطناعي إلى إحداث تغيرات واضحة في طبيعة العمل التسويقي، حيث لم يعد دور المسوق الرقمي يقتصر على تنفيذ الأنشطة التسويقية التقليدية، بل أصبح يعتمد بشكل أكبر على تحليل البيانات، واستخدام الأدوات التقنية، وتطوير الاستراتيجيات التسويقية المبنية على المعلومات، الأمر الذي يتطلب امتلاك مهارات جديدة تتناسب مع التحولات الرقمية المتسارعة (</w:t>
      </w:r>
      <w:r w:rsidRPr="00975492">
        <w:rPr>
          <w:rFonts w:ascii="Simplified Arabic" w:hAnsi="Simplified Arabic" w:cs="Simplified Arabic"/>
          <w:sz w:val="28"/>
          <w:szCs w:val="28"/>
          <w:lang w:bidi="ar-EG"/>
        </w:rPr>
        <w:t>Chaffey, 2022</w:t>
      </w:r>
      <w:r w:rsidRPr="00975492">
        <w:rPr>
          <w:rFonts w:ascii="Simplified Arabic" w:hAnsi="Simplified Arabic" w:cs="Simplified Arabic"/>
          <w:sz w:val="28"/>
          <w:szCs w:val="28"/>
          <w:rtl/>
          <w:lang w:bidi="ar-EG"/>
        </w:rPr>
        <w:t>).</w:t>
      </w:r>
    </w:p>
    <w:p w14:paraId="2F73FC3E" w14:textId="1F677651"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وتشهد المملكة العربية السعودية اهتمامًا متزايدًا بتبني تقنيات الذكاء الاصطناعي والتحول الرقمي ضمن مستهدفات رؤية المملكة 2030، التي تركز على دعم الابتكار وتطوير القطاعات المختلفة من خلال توظيف التقنيات الحديثة. وقد انعكس هذا الاهتمام على قطاع التسويق، حيث أصبحت المؤسسات بحاجة إلى مواكبة التطورات التقنية والاستفادة من أدوات الذكاء الاصطناعي لتعزيز قدرتها التنافسية وتحسين أدائها التسويقي (رؤية السعودية 2030، 2023).</w:t>
      </w:r>
    </w:p>
    <w:p w14:paraId="71A9DADE" w14:textId="78D3BE74" w:rsidR="00E533F1" w:rsidRDefault="001E69E1" w:rsidP="00F3178C">
      <w:pPr>
        <w:jc w:val="both"/>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 xml:space="preserve">لذلك تأتي أهمية هذه الدراسة في التعرف على أثر تقنيات الذكاء الاصطناعي على تطور أدوار ومهام المسوق الرقمي المستقبلية في المملكة العربية السعودية، من خلال دراسة واقع استخدام هذه التقنيات، وتحليل تأثيرها على طبيعة المهام والمهارات المطلوبة من المسوق الرقمي، بما يسهم في فهم التحولات التي يشهدها مجال التسويق الرقمي وتحديد المتطلبات المستقبلية للعاملين </w:t>
      </w:r>
      <w:r w:rsidR="00975492" w:rsidRPr="00975492">
        <w:rPr>
          <w:rFonts w:ascii="Simplified Arabic" w:hAnsi="Simplified Arabic" w:cs="Simplified Arabic" w:hint="cs"/>
          <w:sz w:val="28"/>
          <w:szCs w:val="28"/>
          <w:rtl/>
          <w:lang w:bidi="ar-EG"/>
        </w:rPr>
        <w:t>فيه.</w:t>
      </w:r>
    </w:p>
    <w:p w14:paraId="6E3E5E00" w14:textId="77777777" w:rsidR="00975492" w:rsidRPr="00975492" w:rsidRDefault="00975492" w:rsidP="001E69E1">
      <w:pPr>
        <w:rPr>
          <w:rFonts w:ascii="Simplified Arabic" w:hAnsi="Simplified Arabic" w:cs="Simplified Arabic"/>
          <w:sz w:val="28"/>
          <w:szCs w:val="28"/>
          <w:rtl/>
          <w:lang w:bidi="ar-EG"/>
        </w:rPr>
      </w:pPr>
    </w:p>
    <w:p w14:paraId="239058E0" w14:textId="4C4F3961" w:rsidR="00E533F1" w:rsidRPr="00975492" w:rsidRDefault="003604ED" w:rsidP="004827E0">
      <w:pPr>
        <w:rPr>
          <w:rFonts w:ascii="Simplified Arabic" w:hAnsi="Simplified Arabic" w:cs="Simplified Arabic"/>
          <w:b/>
          <w:bCs/>
          <w:sz w:val="32"/>
          <w:szCs w:val="32"/>
          <w:rtl/>
          <w:lang w:bidi="ar-EG"/>
        </w:rPr>
      </w:pPr>
      <w:r w:rsidRPr="00975492">
        <w:rPr>
          <w:rFonts w:ascii="Simplified Arabic" w:hAnsi="Simplified Arabic" w:cs="Simplified Arabic"/>
          <w:b/>
          <w:bCs/>
          <w:sz w:val="32"/>
          <w:szCs w:val="32"/>
          <w:rtl/>
          <w:lang w:bidi="ar-EG"/>
        </w:rPr>
        <w:t xml:space="preserve">أولا: </w:t>
      </w:r>
      <w:r w:rsidR="00E533F1" w:rsidRPr="00975492">
        <w:rPr>
          <w:rFonts w:ascii="Simplified Arabic" w:hAnsi="Simplified Arabic" w:cs="Simplified Arabic"/>
          <w:b/>
          <w:bCs/>
          <w:sz w:val="32"/>
          <w:szCs w:val="32"/>
          <w:rtl/>
          <w:lang w:bidi="ar-EG"/>
        </w:rPr>
        <w:t>الدراسات السابقة</w:t>
      </w:r>
    </w:p>
    <w:p w14:paraId="542DE5EB" w14:textId="6B115676" w:rsidR="00974594" w:rsidRPr="00975492" w:rsidRDefault="00974594" w:rsidP="00975492">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المحور الأول: أثر الذكاء الاصطناعي على إستراتيجيات وأداء التسويق الرقمي</w:t>
      </w:r>
    </w:p>
    <w:p w14:paraId="1DDE0F0A" w14:textId="4BAFDB67"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أوضحت الدراسات السابقة أن تقنيات الذكاء الاصطناعي أسهمت بشكل كبير في تطوير استراتيجيات التسويق الرقمي، من خلال تحليل البيانات الضخمة، وفهم سلوك العملاء، وتخصيص المحتوى التسويقي بما يتوافق مع احتياجات كل عميل، مما أدى إلى تحسين تجربة المستخدم وزيادة معدلات التفاعل مع العلامات التجارية.</w:t>
      </w:r>
    </w:p>
    <w:p w14:paraId="5E912BF3" w14:textId="7ACF0DDD"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كما بينت الدراسات أن استخدام الذكاء الاصطناعي ساعد المؤسسات على تحسين كفاءة الحملات التسويقية، وتقليل الوقت والجهد اللازمين لتنفيذ العمليات التسويقية، إضافة إلى دعم متخذي القرار بمعلومات</w:t>
      </w:r>
    </w:p>
    <w:p w14:paraId="3E7355CD" w14:textId="77777777"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دقيقة تساعد في اختيار الاستراتيجيات الأكثر فعالية. </w:t>
      </w:r>
    </w:p>
    <w:p w14:paraId="2BFBCFF8" w14:textId="5C803B64"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وأشارت نتائج عدد من الدراسات إلى أن تطبيقات الذكاء الاصطناعي أصبحت أحد أهم عناصر نجاح التسويق الرقمي الحديث، لما توفره من سرعة في معالجة البيانات، ودقة في استهداف العملاء، وتحسين العائد على الاستثمار التسويقي.</w:t>
      </w:r>
    </w:p>
    <w:p w14:paraId="766620FA" w14:textId="77777777" w:rsidR="00974594" w:rsidRPr="00975492" w:rsidRDefault="00974594" w:rsidP="00974594">
      <w:pPr>
        <w:rPr>
          <w:rFonts w:ascii="Simplified Arabic" w:hAnsi="Simplified Arabic" w:cs="Simplified Arabic"/>
          <w:sz w:val="28"/>
          <w:szCs w:val="28"/>
          <w:rtl/>
          <w:lang w:bidi="ar-EG"/>
        </w:rPr>
      </w:pPr>
    </w:p>
    <w:p w14:paraId="335DEFA3" w14:textId="74B555C0" w:rsidR="00974594" w:rsidRPr="00975492" w:rsidRDefault="00974594" w:rsidP="00166EB6">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المحور الثاني:</w:t>
      </w:r>
      <w:r w:rsidR="00166EB6">
        <w:rPr>
          <w:rFonts w:ascii="Simplified Arabic" w:hAnsi="Simplified Arabic" w:cs="Simplified Arabic"/>
          <w:b/>
          <w:bCs/>
          <w:sz w:val="28"/>
          <w:szCs w:val="28"/>
          <w:lang w:bidi="ar-EG"/>
        </w:rPr>
        <w:t xml:space="preserve"> </w:t>
      </w:r>
      <w:r w:rsidRPr="00975492">
        <w:rPr>
          <w:rFonts w:ascii="Simplified Arabic" w:hAnsi="Simplified Arabic" w:cs="Simplified Arabic"/>
          <w:b/>
          <w:bCs/>
          <w:sz w:val="28"/>
          <w:szCs w:val="28"/>
          <w:rtl/>
          <w:lang w:bidi="ar-EG"/>
        </w:rPr>
        <w:t>أثر الذكاء الاصطناعي على أدوار المسوق الرقمي</w:t>
      </w:r>
    </w:p>
    <w:p w14:paraId="48627161" w14:textId="362BA05D"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تناولت عدد من الدراسات أثر تقنيات الذكاء الاصطناعي على تطور أدوار ومهام المسوق الرقمي، موضحةً أن هذه التقنيات أحدثت تغيرًا في طبيعة العمل التسويقي، من خلال انتقال دور المسوق من تنفيذ المهام التقليدية إلى التركيز على التحليل والتخطيط واتخاذ القرارات المبنية على البيانات.</w:t>
      </w:r>
    </w:p>
    <w:p w14:paraId="59521F92" w14:textId="1F2DABFC"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أشارت دراسة (</w:t>
      </w:r>
      <w:r w:rsidRPr="00975492">
        <w:rPr>
          <w:rFonts w:ascii="Simplified Arabic" w:hAnsi="Simplified Arabic" w:cs="Simplified Arabic"/>
          <w:sz w:val="28"/>
          <w:szCs w:val="28"/>
          <w:lang w:bidi="ar-EG"/>
        </w:rPr>
        <w:t>Davenport et al., 2020</w:t>
      </w:r>
      <w:r w:rsidRPr="00975492">
        <w:rPr>
          <w:rFonts w:ascii="Simplified Arabic" w:hAnsi="Simplified Arabic" w:cs="Simplified Arabic"/>
          <w:sz w:val="28"/>
          <w:szCs w:val="28"/>
          <w:rtl/>
          <w:lang w:bidi="ar-EG"/>
        </w:rPr>
        <w:t>) إلى أن تقنيات الذكاء الاصطناعي أصبحت عنصرًا مؤثرًا في إعادة تشكيل طبيعة الوظائف التسويقية، حيث تساعد المسوقين على تحليل البيانات وفهم سلوك العملاء بصورة أكثر دقة، مما أدى إلى زيادة أهمية المهارات التحليلية والاستراتيجية لدى العاملين في مجال التسويق.</w:t>
      </w:r>
    </w:p>
    <w:p w14:paraId="0357E04F" w14:textId="70C3B618"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كما أوضحت دراسة (</w:t>
      </w:r>
      <w:r w:rsidRPr="00975492">
        <w:rPr>
          <w:rFonts w:ascii="Simplified Arabic" w:hAnsi="Simplified Arabic" w:cs="Simplified Arabic"/>
          <w:sz w:val="28"/>
          <w:szCs w:val="28"/>
          <w:lang w:bidi="ar-EG"/>
        </w:rPr>
        <w:t>Huang &amp; Rust, 2021</w:t>
      </w:r>
      <w:r w:rsidRPr="00975492">
        <w:rPr>
          <w:rFonts w:ascii="Simplified Arabic" w:hAnsi="Simplified Arabic" w:cs="Simplified Arabic"/>
          <w:sz w:val="28"/>
          <w:szCs w:val="28"/>
          <w:rtl/>
          <w:lang w:bidi="ar-EG"/>
        </w:rPr>
        <w:t>) أن الذكاء الاصطناعي لا يؤدي إلى إلغاء دور المسوق، بل يسهم في تطويره من خلال دمج القدرات البشرية مع الإمكانات التقنية، حيث يتيح للمسوق التركيز على الجوانب الإبداعية والعاطفية التي يصعب على الأنظمة الذكية القيام بها، مع الاستفادة من الذكاء الاصطناعي في تنفيذ المهام التحليلية.</w:t>
      </w:r>
    </w:p>
    <w:p w14:paraId="378DD562" w14:textId="4B17F2A0" w:rsidR="001E69E1" w:rsidRPr="00975492" w:rsidRDefault="001E69E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وبينت دراسة (</w:t>
      </w:r>
      <w:r w:rsidRPr="00975492">
        <w:rPr>
          <w:rFonts w:ascii="Simplified Arabic" w:hAnsi="Simplified Arabic" w:cs="Simplified Arabic"/>
          <w:sz w:val="28"/>
          <w:szCs w:val="28"/>
          <w:lang w:bidi="ar-EG"/>
        </w:rPr>
        <w:t>Kumar et al., 2021</w:t>
      </w:r>
      <w:r w:rsidRPr="00975492">
        <w:rPr>
          <w:rFonts w:ascii="Simplified Arabic" w:hAnsi="Simplified Arabic" w:cs="Simplified Arabic"/>
          <w:sz w:val="28"/>
          <w:szCs w:val="28"/>
          <w:rtl/>
          <w:lang w:bidi="ar-EG"/>
        </w:rPr>
        <w:t>) أن الاعتماد المتزايد على تقنيات الذكاء الاصطناعي في التسويق يتطلب من المسوقين تطوير مهارات جديدة مرتبطة بتحليل البيانات، وإدارة الأدوات الرقمية، وفهم تطبيقات الذكاء الاصطناعي، بما يتناسب مع التغيرات التي يشهدها سوق العمل.</w:t>
      </w:r>
    </w:p>
    <w:p w14:paraId="63864C3F" w14:textId="77777777" w:rsidR="0038550D" w:rsidRDefault="001E69E1" w:rsidP="0038550D">
      <w:pPr>
        <w:jc w:val="both"/>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lastRenderedPageBreak/>
        <w:t>كما أشارت دراسة (</w:t>
      </w:r>
      <w:r w:rsidRPr="00975492">
        <w:rPr>
          <w:rFonts w:ascii="Simplified Arabic" w:hAnsi="Simplified Arabic" w:cs="Simplified Arabic"/>
          <w:sz w:val="28"/>
          <w:szCs w:val="28"/>
          <w:lang w:bidi="ar-EG"/>
        </w:rPr>
        <w:t>Chaffey, 2022</w:t>
      </w:r>
      <w:r w:rsidRPr="00975492">
        <w:rPr>
          <w:rFonts w:ascii="Simplified Arabic" w:hAnsi="Simplified Arabic" w:cs="Simplified Arabic"/>
          <w:sz w:val="28"/>
          <w:szCs w:val="28"/>
          <w:rtl/>
          <w:lang w:bidi="ar-EG"/>
        </w:rPr>
        <w:t>) إلى أن التحول الرقمي أدى إلى توسع مهام المسوق الرقمي لتشمل استخدام التقنيات الحديثة في تحسين الأداء التسويقي، وتخصيص المحتوى، وقياس نتائج الحملات، مما جعل امتلاك المهارات التقنية والتحليلية من المتطلبات الأساسية للمسوقين في المستقبل.</w:t>
      </w:r>
    </w:p>
    <w:p w14:paraId="0F00F973" w14:textId="7A928F09" w:rsidR="00974594" w:rsidRPr="00975492" w:rsidRDefault="001E69E1" w:rsidP="0038550D">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وبناءً على ما سبق، يتضح أن الدراسات السابقة تؤكد أن الذكاء الاصطناعي يمثل عاملًا مهمًا في إعادة تشكيل</w:t>
      </w:r>
      <w:r w:rsidR="0038550D">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دور المسوق الرقمي، حيث ينتقل دوره من تنفيذ المهام التقليدية إلى دور أكثر اعتمادًا على التحليل والاستراتيجية</w:t>
      </w:r>
      <w:r w:rsidR="0038550D">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والإبداع، مع ضرورة تطوير مهاراته التقنية لمواكبة التحولات المستقبلية في مجال التسويق الرقمي المتسارع.</w:t>
      </w:r>
    </w:p>
    <w:p w14:paraId="17B19377" w14:textId="77777777" w:rsidR="00166EB6" w:rsidRDefault="00166EB6" w:rsidP="00974594">
      <w:pPr>
        <w:rPr>
          <w:rFonts w:ascii="Simplified Arabic" w:hAnsi="Simplified Arabic" w:cs="Simplified Arabic"/>
          <w:b/>
          <w:bCs/>
          <w:sz w:val="28"/>
          <w:szCs w:val="28"/>
          <w:lang w:bidi="ar-EG"/>
        </w:rPr>
      </w:pPr>
    </w:p>
    <w:p w14:paraId="3D2252E8" w14:textId="49B3B80F" w:rsidR="00974594" w:rsidRPr="00166EB6" w:rsidRDefault="00974594" w:rsidP="00166EB6">
      <w:pPr>
        <w:tabs>
          <w:tab w:val="left" w:pos="5566"/>
        </w:tabs>
        <w:rPr>
          <w:rFonts w:ascii="Simplified Arabic" w:hAnsi="Simplified Arabic" w:cs="Simplified Arabic"/>
          <w:b/>
          <w:bCs/>
          <w:sz w:val="32"/>
          <w:szCs w:val="32"/>
          <w:rtl/>
          <w:lang w:bidi="ar-EG"/>
        </w:rPr>
      </w:pPr>
      <w:r w:rsidRPr="00166EB6">
        <w:rPr>
          <w:rFonts w:ascii="Simplified Arabic" w:hAnsi="Simplified Arabic" w:cs="Simplified Arabic"/>
          <w:b/>
          <w:bCs/>
          <w:sz w:val="32"/>
          <w:szCs w:val="32"/>
          <w:rtl/>
          <w:lang w:bidi="ar-EG"/>
        </w:rPr>
        <w:t>التعليق على الدراسات السابقة والفجوة البحثية</w:t>
      </w:r>
      <w:r w:rsidR="00166EB6">
        <w:rPr>
          <w:rFonts w:ascii="Simplified Arabic" w:hAnsi="Simplified Arabic" w:cs="Simplified Arabic"/>
          <w:b/>
          <w:bCs/>
          <w:sz w:val="32"/>
          <w:szCs w:val="32"/>
          <w:rtl/>
          <w:lang w:bidi="ar-EG"/>
        </w:rPr>
        <w:tab/>
      </w:r>
    </w:p>
    <w:p w14:paraId="4D63B48F" w14:textId="412FAF35" w:rsidR="00974594" w:rsidRPr="00975492" w:rsidRDefault="001E69E1" w:rsidP="0038550D">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w:t>
      </w:r>
      <w:r w:rsidR="00974594" w:rsidRPr="00975492">
        <w:rPr>
          <w:rFonts w:ascii="Simplified Arabic" w:hAnsi="Simplified Arabic" w:cs="Simplified Arabic"/>
          <w:sz w:val="28"/>
          <w:szCs w:val="28"/>
          <w:rtl/>
          <w:lang w:bidi="ar-EG"/>
        </w:rPr>
        <w:t>تضح من الدراسات السابقة أنها ركزت على دور تقنيات الذكاء الاصطناعي في تطوير التسويق الرقمي، وتحسين أداء الحملات التسويقية، وتعزيز تجربة العملاء، بالإضافة إلى بيان أثرها في رفع كفاءة</w:t>
      </w:r>
      <w:r w:rsidR="0038550D">
        <w:rPr>
          <w:rFonts w:ascii="Simplified Arabic" w:hAnsi="Simplified Arabic" w:cs="Simplified Arabic"/>
          <w:sz w:val="28"/>
          <w:szCs w:val="28"/>
          <w:lang w:bidi="ar-EG"/>
        </w:rPr>
        <w:t xml:space="preserve"> </w:t>
      </w:r>
      <w:r w:rsidR="00974594" w:rsidRPr="00975492">
        <w:rPr>
          <w:rFonts w:ascii="Simplified Arabic" w:hAnsi="Simplified Arabic" w:cs="Simplified Arabic"/>
          <w:sz w:val="28"/>
          <w:szCs w:val="28"/>
          <w:rtl/>
          <w:lang w:bidi="ar-EG"/>
        </w:rPr>
        <w:t>المسوقين الرقميين من خلال تحليل البيانات وأتمتة العديد من العمليات التسويقية.</w:t>
      </w:r>
    </w:p>
    <w:p w14:paraId="2D20088A" w14:textId="797AE65F" w:rsidR="00974594" w:rsidRPr="00975492" w:rsidRDefault="00974594" w:rsidP="0038550D">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وعلى الرغم من أهمية هذه الدراسات، إلا أن معظمها ركز على الجوانب التشغيلية والتقنية </w:t>
      </w:r>
      <w:r w:rsidR="00B17A19" w:rsidRPr="00975492">
        <w:rPr>
          <w:rFonts w:ascii="Simplified Arabic" w:hAnsi="Simplified Arabic" w:cs="Simplified Arabic"/>
          <w:sz w:val="28"/>
          <w:szCs w:val="28"/>
          <w:rtl/>
          <w:lang w:bidi="ar-EG"/>
        </w:rPr>
        <w:t>لاستخدام ا</w:t>
      </w:r>
      <w:r w:rsidRPr="00975492">
        <w:rPr>
          <w:rFonts w:ascii="Simplified Arabic" w:hAnsi="Simplified Arabic" w:cs="Simplified Arabic"/>
          <w:sz w:val="28"/>
          <w:szCs w:val="28"/>
          <w:rtl/>
          <w:lang w:bidi="ar-EG"/>
        </w:rPr>
        <w:t>لذكاء الاصطناعي، في حين لم تتناول بصورة كافية أثر هذه التقنيات على تطور أدوار ومهام المسوق الرقمي</w:t>
      </w:r>
      <w:r w:rsidR="0038550D">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EG"/>
        </w:rPr>
        <w:t>المستقبلية، خاصة في البيئة السعودية.</w:t>
      </w:r>
    </w:p>
    <w:p w14:paraId="662CD81C" w14:textId="7FC96D43"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ومن هنا تتمثل الفجوة البحثية في الحاجة إلى دراسة ميدانية توضح أثر تقنيات الذكاء الاصطناعي على تطور أدوار ومهام المسوق الرقمي المستقبلية في المملكة العربية السعودية، من خلال التعرف على آراء</w:t>
      </w:r>
    </w:p>
    <w:p w14:paraId="4DC34634" w14:textId="3458D1B5"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المختصين في مجال التسويق الرقمي، وهو ما تسعى الدراسة الحالية </w:t>
      </w:r>
      <w:r w:rsidR="001E69E1" w:rsidRPr="00975492">
        <w:rPr>
          <w:rFonts w:ascii="Simplified Arabic" w:hAnsi="Simplified Arabic" w:cs="Simplified Arabic"/>
          <w:sz w:val="28"/>
          <w:szCs w:val="28"/>
          <w:rtl/>
          <w:lang w:bidi="ar-EG"/>
        </w:rPr>
        <w:t xml:space="preserve">إلى </w:t>
      </w:r>
      <w:r w:rsidRPr="00975492">
        <w:rPr>
          <w:rFonts w:ascii="Simplified Arabic" w:hAnsi="Simplified Arabic" w:cs="Simplified Arabic"/>
          <w:sz w:val="28"/>
          <w:szCs w:val="28"/>
          <w:rtl/>
          <w:lang w:bidi="ar-EG"/>
        </w:rPr>
        <w:t>تحقيقه.</w:t>
      </w:r>
    </w:p>
    <w:p w14:paraId="77E6003C" w14:textId="3824B69D" w:rsidR="00974594" w:rsidRPr="00975492" w:rsidRDefault="003604ED" w:rsidP="00974594">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ثانيا: </w:t>
      </w:r>
      <w:r w:rsidR="00974594" w:rsidRPr="00975492">
        <w:rPr>
          <w:rFonts w:ascii="Simplified Arabic" w:hAnsi="Simplified Arabic" w:cs="Simplified Arabic"/>
          <w:b/>
          <w:bCs/>
          <w:sz w:val="28"/>
          <w:szCs w:val="28"/>
          <w:rtl/>
          <w:lang w:bidi="ar-EG"/>
        </w:rPr>
        <w:t>مشكلة الدراسة</w:t>
      </w:r>
    </w:p>
    <w:p w14:paraId="115C258B" w14:textId="2DF639B2" w:rsidR="00974594" w:rsidRPr="00975492" w:rsidRDefault="00974594" w:rsidP="00160881">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شهدت السنوات الأخيرة توسعًا ملحوظًا في استخدام تقنيات الذكاء</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 xml:space="preserve">الاصطناعي في مختلف مجالات التسويق الرقمي، </w:t>
      </w:r>
      <w:r w:rsidR="00B17A19" w:rsidRPr="00975492">
        <w:rPr>
          <w:rFonts w:ascii="Simplified Arabic" w:hAnsi="Simplified Arabic" w:cs="Simplified Arabic"/>
          <w:sz w:val="28"/>
          <w:szCs w:val="28"/>
          <w:rtl/>
          <w:lang w:bidi="ar-EG"/>
        </w:rPr>
        <w:t xml:space="preserve">حيث </w:t>
      </w:r>
      <w:r w:rsidRPr="00975492">
        <w:rPr>
          <w:rFonts w:ascii="Simplified Arabic" w:hAnsi="Simplified Arabic" w:cs="Simplified Arabic"/>
          <w:sz w:val="28"/>
          <w:szCs w:val="28"/>
          <w:rtl/>
          <w:lang w:bidi="ar-EG"/>
        </w:rPr>
        <w:t>أصبحت</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المؤسسات تعتمد عليها في تحليل البيانات، وإدارة الحملات التسويقية، وإنتاج</w:t>
      </w:r>
    </w:p>
    <w:p w14:paraId="0EC18ABE" w14:textId="6A4FF701" w:rsidR="00974594" w:rsidRPr="00975492" w:rsidRDefault="00974594" w:rsidP="00160881">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المحتوى، وتحسين تجربة العملاء. وقد أدى هذا</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التطور إلى تغير طبيعة عمل المسوق الرقمي وظهور مهارات وأدوار جديدة</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تتطلب مواكبة التطورات التقنية</w:t>
      </w:r>
      <w:r w:rsidR="00B17A19" w:rsidRPr="00975492">
        <w:rPr>
          <w:rFonts w:ascii="Simplified Arabic" w:hAnsi="Simplified Arabic" w:cs="Simplified Arabic"/>
          <w:sz w:val="28"/>
          <w:szCs w:val="28"/>
          <w:rtl/>
          <w:lang w:bidi="ar-EG"/>
        </w:rPr>
        <w:t xml:space="preserve"> المتسارعة</w:t>
      </w:r>
      <w:r w:rsidRPr="00975492">
        <w:rPr>
          <w:rFonts w:ascii="Simplified Arabic" w:hAnsi="Simplified Arabic" w:cs="Simplified Arabic"/>
          <w:sz w:val="28"/>
          <w:szCs w:val="28"/>
          <w:rtl/>
          <w:lang w:bidi="ar-EG"/>
        </w:rPr>
        <w:t>.</w:t>
      </w:r>
    </w:p>
    <w:p w14:paraId="0C320646" w14:textId="488A953B" w:rsidR="00160881"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وعلى الرغم من الانتشار المتزايد لهذه التقنيات، إلا أن هناك حاجة إلى التعرف</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على مدى تأثيرها في تطوير أدوار ومهام المسوق</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 xml:space="preserve">الرقمي المستقبلية </w:t>
      </w:r>
      <w:r w:rsidR="00B17A19" w:rsidRPr="00975492">
        <w:rPr>
          <w:rFonts w:ascii="Simplified Arabic" w:hAnsi="Simplified Arabic" w:cs="Simplified Arabic"/>
          <w:sz w:val="28"/>
          <w:szCs w:val="28"/>
          <w:rtl/>
          <w:lang w:bidi="ar-EG"/>
        </w:rPr>
        <w:t xml:space="preserve">في </w:t>
      </w:r>
      <w:r w:rsidRPr="00975492">
        <w:rPr>
          <w:rFonts w:ascii="Simplified Arabic" w:hAnsi="Simplified Arabic" w:cs="Simplified Arabic"/>
          <w:sz w:val="28"/>
          <w:szCs w:val="28"/>
          <w:rtl/>
          <w:lang w:bidi="ar-EG"/>
        </w:rPr>
        <w:t>المملكة العربية السعودية، ومدى استعداد المختصين</w:t>
      </w:r>
      <w:r w:rsidR="00B17A19" w:rsidRPr="00975492">
        <w:rPr>
          <w:rFonts w:ascii="Simplified Arabic" w:hAnsi="Simplified Arabic" w:cs="Simplified Arabic"/>
          <w:sz w:val="28"/>
          <w:szCs w:val="28"/>
          <w:rtl/>
          <w:lang w:bidi="ar-EG"/>
        </w:rPr>
        <w:t xml:space="preserve"> في مجال ا</w:t>
      </w:r>
      <w:r w:rsidRPr="00975492">
        <w:rPr>
          <w:rFonts w:ascii="Simplified Arabic" w:hAnsi="Simplified Arabic" w:cs="Simplified Arabic"/>
          <w:sz w:val="28"/>
          <w:szCs w:val="28"/>
          <w:rtl/>
          <w:lang w:bidi="ar-EG"/>
        </w:rPr>
        <w:t>لتسويق للتكيف مع هذه التغيرات.</w:t>
      </w:r>
    </w:p>
    <w:p w14:paraId="7B27CDC1" w14:textId="708DD505"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 ومن هنا تتمثل</w:t>
      </w:r>
      <w:r w:rsidR="00160881" w:rsidRPr="00975492">
        <w:rPr>
          <w:rFonts w:ascii="Simplified Arabic" w:hAnsi="Simplified Arabic" w:cs="Simplified Arabic"/>
          <w:sz w:val="28"/>
          <w:szCs w:val="28"/>
          <w:rtl/>
          <w:lang w:bidi="ar-EG"/>
        </w:rPr>
        <w:t xml:space="preserve"> </w:t>
      </w:r>
      <w:r w:rsidRPr="00975492">
        <w:rPr>
          <w:rFonts w:ascii="Simplified Arabic" w:hAnsi="Simplified Arabic" w:cs="Simplified Arabic"/>
          <w:sz w:val="28"/>
          <w:szCs w:val="28"/>
          <w:rtl/>
          <w:lang w:bidi="ar-EG"/>
        </w:rPr>
        <w:t>مشكلة الدراسة في محاولة الإجابة عن السؤال الرئيس الآتي:</w:t>
      </w:r>
    </w:p>
    <w:p w14:paraId="036AD5BC" w14:textId="201ED3CD" w:rsidR="00974594" w:rsidRPr="00975492" w:rsidRDefault="00974594"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ما أثر تقنيات الذكاء الاصطناعي على تطور أدوار ومهام المسوق الرقمي</w:t>
      </w:r>
      <w:r w:rsidR="00160881" w:rsidRPr="00975492">
        <w:rPr>
          <w:rFonts w:ascii="Simplified Arabic" w:hAnsi="Simplified Arabic" w:cs="Simplified Arabic"/>
          <w:sz w:val="28"/>
          <w:szCs w:val="28"/>
          <w:rtl/>
          <w:lang w:bidi="ar-EG"/>
        </w:rPr>
        <w:t xml:space="preserve"> المستقبلية في المملكة العربية السعودية؟</w:t>
      </w:r>
    </w:p>
    <w:p w14:paraId="59B03437" w14:textId="58CDFE6E" w:rsidR="00160881" w:rsidRPr="00975492" w:rsidRDefault="00160881" w:rsidP="00974594">
      <w:pPr>
        <w:rPr>
          <w:rFonts w:ascii="Simplified Arabic" w:hAnsi="Simplified Arabic" w:cs="Simplified Arabic"/>
          <w:sz w:val="28"/>
          <w:szCs w:val="28"/>
          <w:rtl/>
          <w:lang w:bidi="ar-EG"/>
        </w:rPr>
      </w:pPr>
    </w:p>
    <w:p w14:paraId="71A6968D" w14:textId="4F4D15EA" w:rsidR="00160881" w:rsidRPr="00975492" w:rsidRDefault="003604ED" w:rsidP="00974594">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ثالثا: </w:t>
      </w:r>
      <w:r w:rsidR="00160881" w:rsidRPr="00975492">
        <w:rPr>
          <w:rFonts w:ascii="Simplified Arabic" w:hAnsi="Simplified Arabic" w:cs="Simplified Arabic"/>
          <w:b/>
          <w:bCs/>
          <w:sz w:val="28"/>
          <w:szCs w:val="28"/>
          <w:rtl/>
          <w:lang w:bidi="ar-EG"/>
        </w:rPr>
        <w:t>أهمية الدراسة</w:t>
      </w:r>
    </w:p>
    <w:p w14:paraId="637D7C1F" w14:textId="70599F65" w:rsidR="00160881" w:rsidRPr="00975492" w:rsidRDefault="00160881"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تنبع أهمية هذه الدراسة من تناولها أحد الموضوعات الحديثة التي تشهد اهتمامًا متزايدًا، والمتمثل في أثر تقنيات الذكاء الاصطناعي على تطور أدوار ومهام المسوق الرقمي المستقبلية في المملكة العربية السعودية. كما تسعى الدراسة إلى إبراز الجوانب العلمية والتطبيقية لهذا الموضوع، ويمكن توضيح أهمية الدراسة فيما يلي:</w:t>
      </w:r>
    </w:p>
    <w:p w14:paraId="3944C7B3" w14:textId="77777777" w:rsidR="003604ED" w:rsidRPr="00975492" w:rsidRDefault="003604ED" w:rsidP="00160881">
      <w:pPr>
        <w:rPr>
          <w:rFonts w:ascii="Simplified Arabic" w:hAnsi="Simplified Arabic" w:cs="Simplified Arabic"/>
          <w:sz w:val="28"/>
          <w:szCs w:val="28"/>
          <w:rtl/>
          <w:lang w:bidi="ar-EG"/>
        </w:rPr>
      </w:pPr>
    </w:p>
    <w:p w14:paraId="4FFD2583" w14:textId="0689D268" w:rsidR="00160881" w:rsidRPr="00975492" w:rsidRDefault="003604ED" w:rsidP="003604ED">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1/</w:t>
      </w:r>
      <w:r w:rsidR="00160881" w:rsidRPr="00975492">
        <w:rPr>
          <w:rFonts w:ascii="Simplified Arabic" w:hAnsi="Simplified Arabic" w:cs="Simplified Arabic"/>
          <w:b/>
          <w:bCs/>
          <w:sz w:val="28"/>
          <w:szCs w:val="28"/>
          <w:rtl/>
          <w:lang w:bidi="ar-EG"/>
        </w:rPr>
        <w:t xml:space="preserve"> الأهمية العلمية</w:t>
      </w:r>
    </w:p>
    <w:p w14:paraId="4CB7FD18" w14:textId="49755257" w:rsidR="001529B2" w:rsidRPr="001529B2" w:rsidRDefault="00160881" w:rsidP="001529B2">
      <w:pPr>
        <w:pStyle w:val="a4"/>
        <w:numPr>
          <w:ilvl w:val="0"/>
          <w:numId w:val="17"/>
        </w:numPr>
        <w:rPr>
          <w:rFonts w:ascii="Simplified Arabic" w:hAnsi="Simplified Arabic" w:cs="Simplified Arabic"/>
          <w:sz w:val="28"/>
          <w:szCs w:val="28"/>
          <w:lang w:bidi="ar-EG"/>
        </w:rPr>
      </w:pPr>
      <w:r w:rsidRPr="001529B2">
        <w:rPr>
          <w:rFonts w:ascii="Simplified Arabic" w:hAnsi="Simplified Arabic" w:cs="Simplified Arabic"/>
          <w:sz w:val="28"/>
          <w:szCs w:val="28"/>
          <w:rtl/>
          <w:lang w:bidi="ar-EG"/>
        </w:rPr>
        <w:t>إثراء الأدبيات العلمية المتعلقة بتقنيات الذكاء الاصطناعي و</w:t>
      </w:r>
      <w:r w:rsidR="00B17A19" w:rsidRPr="001529B2">
        <w:rPr>
          <w:rFonts w:ascii="Simplified Arabic" w:hAnsi="Simplified Arabic" w:cs="Simplified Arabic"/>
          <w:sz w:val="28"/>
          <w:szCs w:val="28"/>
          <w:rtl/>
          <w:lang w:bidi="ar-EG"/>
        </w:rPr>
        <w:t xml:space="preserve">مجال </w:t>
      </w:r>
      <w:r w:rsidRPr="001529B2">
        <w:rPr>
          <w:rFonts w:ascii="Simplified Arabic" w:hAnsi="Simplified Arabic" w:cs="Simplified Arabic"/>
          <w:sz w:val="28"/>
          <w:szCs w:val="28"/>
          <w:rtl/>
          <w:lang w:bidi="ar-EG"/>
        </w:rPr>
        <w:t>التسويق الرقمي.</w:t>
      </w:r>
    </w:p>
    <w:p w14:paraId="0FEF1DBE" w14:textId="37343B10" w:rsidR="001529B2" w:rsidRDefault="00160881" w:rsidP="001529B2">
      <w:pPr>
        <w:pStyle w:val="a4"/>
        <w:numPr>
          <w:ilvl w:val="0"/>
          <w:numId w:val="17"/>
        </w:numPr>
        <w:rPr>
          <w:rFonts w:ascii="Simplified Arabic" w:hAnsi="Simplified Arabic" w:cs="Simplified Arabic"/>
          <w:sz w:val="28"/>
          <w:szCs w:val="28"/>
          <w:lang w:bidi="ar-EG"/>
        </w:rPr>
      </w:pPr>
      <w:r w:rsidRPr="001529B2">
        <w:rPr>
          <w:rFonts w:ascii="Simplified Arabic" w:hAnsi="Simplified Arabic" w:cs="Simplified Arabic"/>
          <w:sz w:val="28"/>
          <w:szCs w:val="28"/>
          <w:rtl/>
          <w:lang w:bidi="ar-EG"/>
        </w:rPr>
        <w:t xml:space="preserve">توضيح أثر تقنيات الذكاء الاصطناعي </w:t>
      </w:r>
      <w:r w:rsidR="00B17A19" w:rsidRPr="001529B2">
        <w:rPr>
          <w:rFonts w:ascii="Simplified Arabic" w:hAnsi="Simplified Arabic" w:cs="Simplified Arabic"/>
          <w:sz w:val="28"/>
          <w:szCs w:val="28"/>
          <w:rtl/>
          <w:lang w:bidi="ar-EG"/>
        </w:rPr>
        <w:t>في</w:t>
      </w:r>
      <w:r w:rsidRPr="001529B2">
        <w:rPr>
          <w:rFonts w:ascii="Simplified Arabic" w:hAnsi="Simplified Arabic" w:cs="Simplified Arabic"/>
          <w:sz w:val="28"/>
          <w:szCs w:val="28"/>
          <w:rtl/>
          <w:lang w:bidi="ar-EG"/>
        </w:rPr>
        <w:t xml:space="preserve"> تطور أدوار ومهام المسوق الرقمي المستقبلية.</w:t>
      </w:r>
    </w:p>
    <w:p w14:paraId="436D6CD5" w14:textId="77777777" w:rsidR="001529B2" w:rsidRDefault="00160881" w:rsidP="001529B2">
      <w:pPr>
        <w:pStyle w:val="a4"/>
        <w:numPr>
          <w:ilvl w:val="0"/>
          <w:numId w:val="17"/>
        </w:numPr>
        <w:rPr>
          <w:rFonts w:ascii="Simplified Arabic" w:hAnsi="Simplified Arabic" w:cs="Simplified Arabic"/>
          <w:sz w:val="28"/>
          <w:szCs w:val="28"/>
          <w:lang w:bidi="ar-EG"/>
        </w:rPr>
      </w:pPr>
      <w:r w:rsidRPr="001529B2">
        <w:rPr>
          <w:rFonts w:ascii="Simplified Arabic" w:hAnsi="Simplified Arabic" w:cs="Simplified Arabic"/>
          <w:sz w:val="28"/>
          <w:szCs w:val="28"/>
          <w:rtl/>
          <w:lang w:bidi="ar-EG"/>
        </w:rPr>
        <w:t xml:space="preserve">الإسهام في سد الفجوة البحثية المتعلقة بدراسة </w:t>
      </w:r>
      <w:r w:rsidR="00B17A19" w:rsidRPr="001529B2">
        <w:rPr>
          <w:rFonts w:ascii="Simplified Arabic" w:hAnsi="Simplified Arabic" w:cs="Simplified Arabic"/>
          <w:sz w:val="28"/>
          <w:szCs w:val="28"/>
          <w:rtl/>
          <w:lang w:bidi="ar-EG"/>
        </w:rPr>
        <w:t>ت</w:t>
      </w:r>
      <w:r w:rsidRPr="001529B2">
        <w:rPr>
          <w:rFonts w:ascii="Simplified Arabic" w:hAnsi="Simplified Arabic" w:cs="Simplified Arabic"/>
          <w:sz w:val="28"/>
          <w:szCs w:val="28"/>
          <w:rtl/>
          <w:lang w:bidi="ar-EG"/>
        </w:rPr>
        <w:t>أث</w:t>
      </w:r>
      <w:r w:rsidR="00B17A19" w:rsidRPr="001529B2">
        <w:rPr>
          <w:rFonts w:ascii="Simplified Arabic" w:hAnsi="Simplified Arabic" w:cs="Simplified Arabic"/>
          <w:sz w:val="28"/>
          <w:szCs w:val="28"/>
          <w:rtl/>
          <w:lang w:bidi="ar-EG"/>
        </w:rPr>
        <w:t>ي</w:t>
      </w:r>
      <w:r w:rsidRPr="001529B2">
        <w:rPr>
          <w:rFonts w:ascii="Simplified Arabic" w:hAnsi="Simplified Arabic" w:cs="Simplified Arabic"/>
          <w:sz w:val="28"/>
          <w:szCs w:val="28"/>
          <w:rtl/>
          <w:lang w:bidi="ar-EG"/>
        </w:rPr>
        <w:t>ر الذكاء الاصطناعي على</w:t>
      </w:r>
      <w:r w:rsidR="00B17A19" w:rsidRPr="001529B2">
        <w:rPr>
          <w:rFonts w:ascii="Simplified Arabic" w:hAnsi="Simplified Arabic" w:cs="Simplified Arabic"/>
          <w:sz w:val="28"/>
          <w:szCs w:val="28"/>
          <w:rtl/>
          <w:lang w:bidi="ar-EG"/>
        </w:rPr>
        <w:t xml:space="preserve"> دور</w:t>
      </w:r>
      <w:r w:rsidRPr="001529B2">
        <w:rPr>
          <w:rFonts w:ascii="Simplified Arabic" w:hAnsi="Simplified Arabic" w:cs="Simplified Arabic"/>
          <w:sz w:val="28"/>
          <w:szCs w:val="28"/>
          <w:rtl/>
          <w:lang w:bidi="ar-EG"/>
        </w:rPr>
        <w:t xml:space="preserve"> المسوق الرقمي في المملكة العربية السعودية.</w:t>
      </w:r>
    </w:p>
    <w:p w14:paraId="6658CB19" w14:textId="6C9B9A41" w:rsidR="00160881" w:rsidRPr="001529B2" w:rsidRDefault="00160881" w:rsidP="001529B2">
      <w:pPr>
        <w:pStyle w:val="a4"/>
        <w:numPr>
          <w:ilvl w:val="0"/>
          <w:numId w:val="17"/>
        </w:numPr>
        <w:rPr>
          <w:rFonts w:ascii="Simplified Arabic" w:hAnsi="Simplified Arabic" w:cs="Simplified Arabic"/>
          <w:sz w:val="28"/>
          <w:szCs w:val="28"/>
          <w:rtl/>
          <w:lang w:bidi="ar-EG"/>
        </w:rPr>
      </w:pPr>
      <w:r w:rsidRPr="001529B2">
        <w:rPr>
          <w:rFonts w:ascii="Simplified Arabic" w:hAnsi="Simplified Arabic" w:cs="Simplified Arabic"/>
          <w:sz w:val="28"/>
          <w:szCs w:val="28"/>
          <w:rtl/>
          <w:lang w:bidi="ar-EG"/>
        </w:rPr>
        <w:t>توفير مرجع علمي يمكن الاستفادة منه في الدراسات والبحوث المستقبلية ذات الصلة.</w:t>
      </w:r>
    </w:p>
    <w:p w14:paraId="10A96CBE" w14:textId="77777777" w:rsidR="003604ED" w:rsidRPr="00975492" w:rsidRDefault="003604ED" w:rsidP="00160881">
      <w:pPr>
        <w:rPr>
          <w:rFonts w:ascii="Simplified Arabic" w:hAnsi="Simplified Arabic" w:cs="Simplified Arabic"/>
          <w:sz w:val="28"/>
          <w:szCs w:val="28"/>
          <w:rtl/>
          <w:lang w:bidi="ar-EG"/>
        </w:rPr>
      </w:pPr>
    </w:p>
    <w:p w14:paraId="77747644" w14:textId="01EAC186" w:rsidR="00160881" w:rsidRPr="00975492" w:rsidRDefault="003604ED" w:rsidP="00160881">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2/</w:t>
      </w:r>
      <w:r w:rsidR="00160881" w:rsidRPr="00975492">
        <w:rPr>
          <w:rFonts w:ascii="Simplified Arabic" w:hAnsi="Simplified Arabic" w:cs="Simplified Arabic"/>
          <w:b/>
          <w:bCs/>
          <w:sz w:val="28"/>
          <w:szCs w:val="28"/>
          <w:rtl/>
          <w:lang w:bidi="ar-EG"/>
        </w:rPr>
        <w:t xml:space="preserve"> الأهمية التطبيقية</w:t>
      </w:r>
    </w:p>
    <w:p w14:paraId="5B9C92AC" w14:textId="77777777" w:rsidR="001529B2" w:rsidRDefault="003604ED" w:rsidP="001529B2">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1. </w:t>
      </w:r>
      <w:r w:rsidR="00160881" w:rsidRPr="00975492">
        <w:rPr>
          <w:rFonts w:ascii="Simplified Arabic" w:hAnsi="Simplified Arabic" w:cs="Simplified Arabic"/>
          <w:sz w:val="28"/>
          <w:szCs w:val="28"/>
          <w:rtl/>
          <w:lang w:bidi="ar-EG"/>
        </w:rPr>
        <w:t xml:space="preserve">مساعدة المؤسسات على الاستفادة من تطبيقات الذكاء الاصطناعي في تطوير الأنشطة والاستراتيجيات </w:t>
      </w:r>
      <w:bookmarkStart w:id="0" w:name="_GoBack"/>
      <w:bookmarkEnd w:id="0"/>
      <w:r w:rsidR="00160881" w:rsidRPr="00975492">
        <w:rPr>
          <w:rFonts w:ascii="Simplified Arabic" w:hAnsi="Simplified Arabic" w:cs="Simplified Arabic"/>
          <w:sz w:val="28"/>
          <w:szCs w:val="28"/>
          <w:rtl/>
          <w:lang w:bidi="ar-EG"/>
        </w:rPr>
        <w:t>التسويقية.</w:t>
      </w:r>
    </w:p>
    <w:p w14:paraId="795D2762" w14:textId="77777777" w:rsidR="001529B2" w:rsidRDefault="003604ED" w:rsidP="001529B2">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 xml:space="preserve">2. </w:t>
      </w:r>
      <w:r w:rsidR="00160881" w:rsidRPr="00975492">
        <w:rPr>
          <w:rFonts w:ascii="Simplified Arabic" w:hAnsi="Simplified Arabic" w:cs="Simplified Arabic"/>
          <w:sz w:val="28"/>
          <w:szCs w:val="28"/>
          <w:rtl/>
          <w:lang w:bidi="ar-EG"/>
        </w:rPr>
        <w:t>دعم المسوقين الرقميين في تطوير مهاراتهم بما يتوافق مع متطلبات سوق العمل والتطورات التقنية.</w:t>
      </w:r>
    </w:p>
    <w:p w14:paraId="2C640B12" w14:textId="77777777" w:rsidR="001529B2" w:rsidRDefault="003604ED" w:rsidP="001529B2">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3. </w:t>
      </w:r>
      <w:r w:rsidR="00160881" w:rsidRPr="00975492">
        <w:rPr>
          <w:rFonts w:ascii="Simplified Arabic" w:hAnsi="Simplified Arabic" w:cs="Simplified Arabic"/>
          <w:sz w:val="28"/>
          <w:szCs w:val="28"/>
          <w:rtl/>
          <w:lang w:bidi="ar-EG"/>
        </w:rPr>
        <w:t>تقديم نتائج وتوصيات تسهم في تعزيز استخدام تقنيات الذكاء الاصطناعي في مجال التسويق الرقمي.</w:t>
      </w:r>
    </w:p>
    <w:p w14:paraId="1B6C5ED0" w14:textId="35CA491F" w:rsidR="00160881" w:rsidRPr="00975492" w:rsidRDefault="003604ED" w:rsidP="001529B2">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4. </w:t>
      </w:r>
      <w:r w:rsidR="00160881" w:rsidRPr="00975492">
        <w:rPr>
          <w:rFonts w:ascii="Simplified Arabic" w:hAnsi="Simplified Arabic" w:cs="Simplified Arabic"/>
          <w:sz w:val="28"/>
          <w:szCs w:val="28"/>
          <w:rtl/>
          <w:lang w:bidi="ar-EG"/>
        </w:rPr>
        <w:t>مساعدة متخذي القرار في وضع خطط واستراتيجيات تسهم في تطوير الأداء التسويقي وتحقيق ميزة تنافسية.</w:t>
      </w:r>
    </w:p>
    <w:p w14:paraId="71F54B96" w14:textId="6A619C9F" w:rsidR="00F86B8A" w:rsidRPr="00975492" w:rsidRDefault="00F86B8A" w:rsidP="00F86B8A">
      <w:pPr>
        <w:rPr>
          <w:rFonts w:ascii="Simplified Arabic" w:hAnsi="Simplified Arabic" w:cs="Simplified Arabic"/>
          <w:sz w:val="28"/>
          <w:szCs w:val="28"/>
          <w:rtl/>
          <w:lang w:bidi="ar-EG"/>
        </w:rPr>
      </w:pPr>
    </w:p>
    <w:p w14:paraId="237CC2F8" w14:textId="77777777" w:rsidR="001529B2" w:rsidRDefault="003604ED" w:rsidP="001529B2">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رابعا</w:t>
      </w:r>
      <w:r w:rsidR="00B17A19" w:rsidRPr="00975492">
        <w:rPr>
          <w:rFonts w:ascii="Simplified Arabic" w:hAnsi="Simplified Arabic" w:cs="Simplified Arabic"/>
          <w:b/>
          <w:bCs/>
          <w:sz w:val="28"/>
          <w:szCs w:val="28"/>
          <w:rtl/>
          <w:lang w:bidi="ar-EG"/>
        </w:rPr>
        <w:t>ً</w:t>
      </w:r>
      <w:r w:rsidRPr="00975492">
        <w:rPr>
          <w:rFonts w:ascii="Simplified Arabic" w:hAnsi="Simplified Arabic" w:cs="Simplified Arabic"/>
          <w:b/>
          <w:bCs/>
          <w:sz w:val="28"/>
          <w:szCs w:val="28"/>
          <w:rtl/>
          <w:lang w:bidi="ar-EG"/>
        </w:rPr>
        <w:t xml:space="preserve">: </w:t>
      </w:r>
      <w:r w:rsidR="00F86B8A" w:rsidRPr="00975492">
        <w:rPr>
          <w:rFonts w:ascii="Simplified Arabic" w:hAnsi="Simplified Arabic" w:cs="Simplified Arabic"/>
          <w:b/>
          <w:bCs/>
          <w:sz w:val="28"/>
          <w:szCs w:val="28"/>
          <w:rtl/>
          <w:lang w:bidi="ar-EG"/>
        </w:rPr>
        <w:t>أهداف الدراسة</w:t>
      </w:r>
    </w:p>
    <w:p w14:paraId="571A5B63" w14:textId="77777777" w:rsidR="001529B2" w:rsidRDefault="00F86B8A" w:rsidP="001529B2">
      <w:pPr>
        <w:rPr>
          <w:rFonts w:ascii="Simplified Arabic" w:hAnsi="Simplified Arabic" w:cs="Simplified Arabic"/>
          <w:b/>
          <w:bCs/>
          <w:sz w:val="28"/>
          <w:szCs w:val="28"/>
          <w:rtl/>
          <w:lang w:bidi="ar-EG"/>
        </w:rPr>
      </w:pPr>
      <w:r w:rsidRPr="00975492">
        <w:rPr>
          <w:rFonts w:ascii="Simplified Arabic" w:hAnsi="Simplified Arabic" w:cs="Simplified Arabic"/>
          <w:sz w:val="28"/>
          <w:szCs w:val="28"/>
          <w:rtl/>
          <w:lang w:bidi="ar-EG"/>
        </w:rPr>
        <w:t>تهدف هذه الدراسة إلى تحقيق الأهداف الآتية:</w:t>
      </w:r>
    </w:p>
    <w:p w14:paraId="37FF0357" w14:textId="4D2FEA42" w:rsidR="001529B2" w:rsidRPr="001529B2" w:rsidRDefault="00F86B8A" w:rsidP="001529B2">
      <w:pPr>
        <w:pStyle w:val="a4"/>
        <w:numPr>
          <w:ilvl w:val="0"/>
          <w:numId w:val="18"/>
        </w:numPr>
        <w:rPr>
          <w:rFonts w:ascii="Simplified Arabic" w:hAnsi="Simplified Arabic" w:cs="Simplified Arabic"/>
          <w:b/>
          <w:bCs/>
          <w:sz w:val="28"/>
          <w:szCs w:val="28"/>
          <w:rtl/>
          <w:lang w:bidi="ar-EG"/>
        </w:rPr>
      </w:pPr>
      <w:r w:rsidRPr="001529B2">
        <w:rPr>
          <w:rFonts w:ascii="Simplified Arabic" w:hAnsi="Simplified Arabic" w:cs="Simplified Arabic"/>
          <w:sz w:val="28"/>
          <w:szCs w:val="28"/>
          <w:rtl/>
          <w:lang w:bidi="ar-EG"/>
        </w:rPr>
        <w:t>التعرف على واقع استخدام تقنيات الذكاء الاصطناعي في مجال التسويق الرقمي بالمملكة العربية السعودية.</w:t>
      </w:r>
    </w:p>
    <w:p w14:paraId="21201B69" w14:textId="088D839E" w:rsidR="00F86B8A" w:rsidRPr="001529B2" w:rsidRDefault="00F86B8A" w:rsidP="001529B2">
      <w:pPr>
        <w:ind w:left="360"/>
        <w:rPr>
          <w:rFonts w:ascii="Simplified Arabic" w:hAnsi="Simplified Arabic" w:cs="Simplified Arabic"/>
          <w:b/>
          <w:bCs/>
          <w:sz w:val="28"/>
          <w:szCs w:val="28"/>
          <w:rtl/>
          <w:lang w:bidi="ar-EG"/>
        </w:rPr>
      </w:pPr>
      <w:r w:rsidRPr="001529B2">
        <w:rPr>
          <w:rFonts w:ascii="Simplified Arabic" w:hAnsi="Simplified Arabic" w:cs="Simplified Arabic"/>
          <w:sz w:val="28"/>
          <w:szCs w:val="28"/>
          <w:rtl/>
          <w:lang w:bidi="ar-EG"/>
        </w:rPr>
        <w:t>. التعرف على أثر تقنيات الذكاء الاصطناعي على تطور أدوار ومهام المسوق الرقمي.</w:t>
      </w:r>
    </w:p>
    <w:p w14:paraId="67C84CB4" w14:textId="77777777" w:rsidR="00F86B8A" w:rsidRPr="00975492" w:rsidRDefault="00F86B8A" w:rsidP="00F86B8A">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3. تحديد أبرز المهارات التي يحتاجها المسوق الرقمي لمواكبة استخدام تقنيات الذكاء الاصطناعي.</w:t>
      </w:r>
    </w:p>
    <w:p w14:paraId="0A339320" w14:textId="77777777" w:rsidR="00F86B8A" w:rsidRPr="00975492" w:rsidRDefault="00F86B8A" w:rsidP="00F86B8A">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4. التعرف على أبرز التحديات التي تواجه المسوقين الرقميين عند استخدام تقنيات الذكاء الاصطناعي.</w:t>
      </w:r>
    </w:p>
    <w:p w14:paraId="1D91F11B" w14:textId="557F90E0" w:rsidR="00F86B8A" w:rsidRPr="00975492" w:rsidRDefault="00F86B8A" w:rsidP="00F86B8A">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5. تقديم مجموعة من التوصيات التي تسهم في تعزيز الاستفادة من تقنيات الذكاء الاصطناعي وتطوير ممارسات التسويق الرقمي في المملكة العربية السعودية.</w:t>
      </w:r>
    </w:p>
    <w:p w14:paraId="19E5D49E" w14:textId="5B4013F9" w:rsidR="00F86B8A" w:rsidRPr="00975492" w:rsidRDefault="00F86B8A" w:rsidP="00F86B8A">
      <w:pPr>
        <w:rPr>
          <w:rFonts w:ascii="Simplified Arabic" w:hAnsi="Simplified Arabic" w:cs="Simplified Arabic"/>
          <w:sz w:val="28"/>
          <w:szCs w:val="28"/>
          <w:rtl/>
          <w:lang w:bidi="ar-EG"/>
        </w:rPr>
      </w:pPr>
    </w:p>
    <w:p w14:paraId="0F285F2E" w14:textId="3C89F6B4" w:rsidR="003604ED" w:rsidRPr="00975492" w:rsidRDefault="003604ED" w:rsidP="003604ED">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خامسا</w:t>
      </w:r>
      <w:r w:rsidR="00B17A19" w:rsidRPr="00975492">
        <w:rPr>
          <w:rFonts w:ascii="Simplified Arabic" w:hAnsi="Simplified Arabic" w:cs="Simplified Arabic"/>
          <w:b/>
          <w:bCs/>
          <w:sz w:val="28"/>
          <w:szCs w:val="28"/>
          <w:rtl/>
          <w:lang w:bidi="ar-EG"/>
        </w:rPr>
        <w:t>ً</w:t>
      </w:r>
      <w:r w:rsidRPr="00975492">
        <w:rPr>
          <w:rFonts w:ascii="Simplified Arabic" w:hAnsi="Simplified Arabic" w:cs="Simplified Arabic"/>
          <w:b/>
          <w:bCs/>
          <w:sz w:val="28"/>
          <w:szCs w:val="28"/>
          <w:rtl/>
          <w:lang w:bidi="ar-EG"/>
        </w:rPr>
        <w:t>: تساؤلات الدراسة</w:t>
      </w:r>
    </w:p>
    <w:p w14:paraId="1AD82AED" w14:textId="4F0EB342" w:rsidR="003604ED" w:rsidRPr="00975492" w:rsidRDefault="00B17A19" w:rsidP="003604ED">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w:t>
      </w:r>
      <w:r w:rsidR="003604ED" w:rsidRPr="00975492">
        <w:rPr>
          <w:rFonts w:ascii="Simplified Arabic" w:hAnsi="Simplified Arabic" w:cs="Simplified Arabic"/>
          <w:sz w:val="28"/>
          <w:szCs w:val="28"/>
          <w:rtl/>
          <w:lang w:bidi="ar-EG"/>
        </w:rPr>
        <w:t>نبثق عن السؤال الرئيس للدراسة مجموعة من التساؤلات الفرعية، وهي كما يلي:</w:t>
      </w:r>
    </w:p>
    <w:p w14:paraId="3606FC1C" w14:textId="39AE109A" w:rsidR="001A4649" w:rsidRPr="00E54F90" w:rsidRDefault="003604ED" w:rsidP="00E54F90">
      <w:pPr>
        <w:pStyle w:val="a4"/>
        <w:numPr>
          <w:ilvl w:val="0"/>
          <w:numId w:val="16"/>
        </w:num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ما واقع استخدام تقنيات الذكاء الاصطناعي في مجال التسويق الرقمي داخل المملكة العربية السعودية</w:t>
      </w:r>
      <w:r w:rsidR="001A4649" w:rsidRPr="00975492">
        <w:rPr>
          <w:rFonts w:ascii="Simplified Arabic" w:hAnsi="Simplified Arabic" w:cs="Simplified Arabic"/>
          <w:sz w:val="28"/>
          <w:szCs w:val="28"/>
          <w:rtl/>
          <w:lang w:bidi="ar-EG"/>
        </w:rPr>
        <w:t>؟</w:t>
      </w:r>
    </w:p>
    <w:p w14:paraId="2427329A" w14:textId="5AA6C1B8" w:rsidR="003604ED" w:rsidRPr="00975492" w:rsidRDefault="003604ED" w:rsidP="001A4649">
      <w:pPr>
        <w:pStyle w:val="a4"/>
        <w:numPr>
          <w:ilvl w:val="0"/>
          <w:numId w:val="16"/>
        </w:num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ما أثر تقنيات الذكاء الاصطناعي على تطور أدوار ومهام المسوق الرقمي؟</w:t>
      </w:r>
    </w:p>
    <w:p w14:paraId="0ECD0E32" w14:textId="3AAC113B" w:rsidR="003604ED" w:rsidRPr="00975492" w:rsidRDefault="00E54F90" w:rsidP="003604ED">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3604ED" w:rsidRPr="00975492">
        <w:rPr>
          <w:rFonts w:ascii="Simplified Arabic" w:hAnsi="Simplified Arabic" w:cs="Simplified Arabic"/>
          <w:sz w:val="28"/>
          <w:szCs w:val="28"/>
          <w:rtl/>
          <w:lang w:bidi="ar-EG"/>
        </w:rPr>
        <w:t>3. ما أبرز المهارات التي يحتاجها المسوق الرقمي لمواكبة التطورات في تقنيات الذكاء الاصطناعي؟</w:t>
      </w:r>
    </w:p>
    <w:p w14:paraId="6BA65C3E" w14:textId="2767E53C" w:rsidR="003604ED" w:rsidRPr="00975492" w:rsidRDefault="00E54F90" w:rsidP="003604ED">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003604ED" w:rsidRPr="00975492">
        <w:rPr>
          <w:rFonts w:ascii="Simplified Arabic" w:hAnsi="Simplified Arabic" w:cs="Simplified Arabic"/>
          <w:sz w:val="28"/>
          <w:szCs w:val="28"/>
          <w:rtl/>
          <w:lang w:bidi="ar-EG"/>
        </w:rPr>
        <w:t>4. ما أبرز التحديات التي تواجه المسوقين الرقميين عند استخدام تقنيات الذكاء الاصطناعي؟</w:t>
      </w:r>
    </w:p>
    <w:p w14:paraId="3A9128AD" w14:textId="77777777" w:rsidR="0065295F" w:rsidRPr="00975492" w:rsidRDefault="0065295F" w:rsidP="003604ED">
      <w:pPr>
        <w:rPr>
          <w:rFonts w:ascii="Simplified Arabic" w:hAnsi="Simplified Arabic" w:cs="Simplified Arabic"/>
          <w:sz w:val="28"/>
          <w:szCs w:val="28"/>
          <w:rtl/>
          <w:lang w:bidi="ar-EG"/>
        </w:rPr>
      </w:pPr>
    </w:p>
    <w:p w14:paraId="22027F61" w14:textId="6DD23D87" w:rsidR="0065295F" w:rsidRPr="00166EB6" w:rsidRDefault="0065295F" w:rsidP="0065295F">
      <w:pPr>
        <w:rPr>
          <w:rFonts w:ascii="Simplified Arabic" w:hAnsi="Simplified Arabic" w:cs="Simplified Arabic"/>
          <w:b/>
          <w:bCs/>
          <w:sz w:val="32"/>
          <w:szCs w:val="32"/>
          <w:rtl/>
          <w:lang w:bidi="ar-EG"/>
        </w:rPr>
      </w:pPr>
      <w:r w:rsidRPr="00166EB6">
        <w:rPr>
          <w:rFonts w:ascii="Simplified Arabic" w:hAnsi="Simplified Arabic" w:cs="Simplified Arabic"/>
          <w:b/>
          <w:bCs/>
          <w:sz w:val="32"/>
          <w:szCs w:val="32"/>
          <w:rtl/>
          <w:lang w:bidi="ar-EG"/>
        </w:rPr>
        <w:t>الإطار المعرفي</w:t>
      </w:r>
    </w:p>
    <w:p w14:paraId="6024FED0" w14:textId="7268D437" w:rsidR="0065295F" w:rsidRPr="00975492" w:rsidRDefault="0065295F" w:rsidP="0065295F">
      <w:pPr>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المقدمة</w:t>
      </w:r>
    </w:p>
    <w:p w14:paraId="21565235" w14:textId="28AD27DD" w:rsidR="0065295F" w:rsidRPr="00975492" w:rsidRDefault="0065295F"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شهد العالم خلال السنوات الأخيرة تطورًا متسارعًا في تقنيات الذكاء الاصطناعي، وأصبحت هذه التقنيات من أهم الأدوات التي تعتمد عليها المؤسسات في مختلف المجالات، ولا سيما في مجال التسويق الرقمي، لما توفره من إمكانات تسهم في تحسين الأداء، وتحليل البيانات، وفهم سلوك المستهلكين، وتخصيص المحتوى التسويقي، ودعم اتخاذ القرارات بصورة أكثر دقة وفاعلية (</w:t>
      </w:r>
      <w:r w:rsidRPr="00975492">
        <w:rPr>
          <w:rFonts w:ascii="Simplified Arabic" w:hAnsi="Simplified Arabic" w:cs="Simplified Arabic"/>
          <w:sz w:val="28"/>
          <w:szCs w:val="28"/>
          <w:lang w:bidi="ar-EG"/>
        </w:rPr>
        <w:t>Kotler et al., 2021</w:t>
      </w:r>
      <w:r w:rsidRPr="00975492">
        <w:rPr>
          <w:rFonts w:ascii="Simplified Arabic" w:hAnsi="Simplified Arabic" w:cs="Simplified Arabic"/>
          <w:sz w:val="28"/>
          <w:szCs w:val="28"/>
          <w:rtl/>
          <w:lang w:bidi="ar-EG"/>
        </w:rPr>
        <w:t>).</w:t>
      </w:r>
    </w:p>
    <w:p w14:paraId="1998535B" w14:textId="71B0DA21" w:rsidR="0065295F" w:rsidRPr="00975492" w:rsidRDefault="0065295F"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ومع التوجه نحو التحول الرقمي في المملكة العربية السعودية في ظل رؤية المملكة 2030، ازداد اهتمام المؤسسات بتوظيف تقنيات الذكاء الاصطناعي في أنشطتها التسويقية، بهدف رفع كفاءة الأداء، وتعزيز القدرة التنافسية، وتحسين تجربة العملاء (رؤية السعودية 2030، 2023).</w:t>
      </w:r>
    </w:p>
    <w:p w14:paraId="5862166A" w14:textId="15DF1723" w:rsidR="0065295F" w:rsidRPr="00975492" w:rsidRDefault="0065295F"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وقد أسهم هذا التطور في إحداث تغيرات واضحة في أدوار ومهام المسوق الرقمي، حيث لم يعد دوره يقتصر على تنفيذ الحملات التسويقية فقط، بل أصبح يعتمد بشكل أكبر على التحليل، والتخطيط، واستخدام أدوات وتقنيات الذكاء الاصطناعي في مختلف الأنشطة التسويقية.</w:t>
      </w:r>
    </w:p>
    <w:p w14:paraId="3AA22E8E" w14:textId="27D3927F" w:rsidR="0065295F" w:rsidRPr="00975492" w:rsidRDefault="0065295F"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ويهدف هذا الإطار المعرفي إلى استعراض المفاهيم الأساسية المتعلقة بالذكاء الاصطناعي والتسويق الرقمي، والتعريف بأدوار ومهام المسوق الرقمي، إلى جانب توضيح أثر تقنيات الذكاء الاصطناعي على تطور هذه الأدوار والمهام، بما يتناسب مع التطورات المتسارعة في بيئة التسويق الرقمي.</w:t>
      </w:r>
    </w:p>
    <w:p w14:paraId="7AA7CAC7" w14:textId="77777777" w:rsidR="0065295F" w:rsidRPr="00975492" w:rsidRDefault="0065295F" w:rsidP="00F3178C">
      <w:pPr>
        <w:jc w:val="both"/>
        <w:rPr>
          <w:rFonts w:ascii="Simplified Arabic" w:hAnsi="Simplified Arabic" w:cs="Simplified Arabic"/>
          <w:sz w:val="28"/>
          <w:szCs w:val="28"/>
          <w:rtl/>
          <w:lang w:bidi="ar-EG"/>
        </w:rPr>
      </w:pPr>
    </w:p>
    <w:p w14:paraId="34497BCB" w14:textId="35FE5607" w:rsidR="00043587" w:rsidRPr="00975492" w:rsidRDefault="00043587" w:rsidP="00F3178C">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المبحث الأول: مفهوم الذكاء الاصطناعي</w:t>
      </w:r>
    </w:p>
    <w:p w14:paraId="79A82401" w14:textId="79370C54" w:rsidR="00043587" w:rsidRPr="00975492" w:rsidRDefault="00043587"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يُعد الذكاء الاصطناعي (</w:t>
      </w:r>
      <w:r w:rsidRPr="00975492">
        <w:rPr>
          <w:rFonts w:ascii="Simplified Arabic" w:hAnsi="Simplified Arabic" w:cs="Simplified Arabic"/>
          <w:sz w:val="28"/>
          <w:szCs w:val="28"/>
          <w:lang w:bidi="ar-EG"/>
        </w:rPr>
        <w:t>Artificial Intelligence</w:t>
      </w:r>
      <w:r w:rsidRPr="00975492">
        <w:rPr>
          <w:rFonts w:ascii="Simplified Arabic" w:hAnsi="Simplified Arabic" w:cs="Simplified Arabic"/>
          <w:sz w:val="28"/>
          <w:szCs w:val="28"/>
          <w:rtl/>
          <w:lang w:bidi="ar-EG"/>
        </w:rPr>
        <w:t>) أحد فروع علوم الحاسب الآلي، ويهدف إلى تطوير أنظمة وبرامج قادرة على محاكاة الذكاء البشري في عمليات التفكير، والتعلم، والاستنتاج، واتخاذ القرار، من خلال معالجة البيانات واستخدام الخوارزميات المتقدمة وتقنيات التعلم الآلي والتعلم العميق.</w:t>
      </w:r>
    </w:p>
    <w:p w14:paraId="6584BC97" w14:textId="4FE0DEC9" w:rsidR="00043587" w:rsidRPr="00975492" w:rsidRDefault="00043587"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وقد شهد الذكاء الاصطناعي خلال السنوات الأخيرة تطورًا ملحوظًا نتيجة التقدم في تقنيات الحوسبة وتحليل البيانات الضخمة، مما أدى إلى اتساع نطاق استخدامه في العديد من المجالات، مثل الصحة، والتعليم، والقطاع المالي، والتسويق الرقمي، نظرًا لما يقدمه من حلول تسهم في تحسين الأداء وزيادة كفاءة العمل.</w:t>
      </w:r>
    </w:p>
    <w:p w14:paraId="0B5C2BEE" w14:textId="0147955B" w:rsidR="00043587" w:rsidRPr="00975492" w:rsidRDefault="00043587"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وفي مجال التسويق الرقمي، يُستخدم الذكاء الاصطناعي في تحليل سلوك العملاء، والتنبؤ بالاتجاهات الشرائية، وتحسين أداء الحملات التسويقية، وتخصيص المحتوى، وإدارة روبوتات المحادثة، وتحليل نتائج الحملات الإعلانية، مما يسهم في رفع كفاءة الأداء وتحسين جودة القرارات التسويقية (</w:t>
      </w:r>
      <w:r w:rsidRPr="00975492">
        <w:rPr>
          <w:rFonts w:ascii="Simplified Arabic" w:hAnsi="Simplified Arabic" w:cs="Simplified Arabic"/>
          <w:sz w:val="28"/>
          <w:szCs w:val="28"/>
          <w:lang w:bidi="ar-EG"/>
        </w:rPr>
        <w:t>Kotler et al., 2021</w:t>
      </w:r>
      <w:r w:rsidRPr="00975492">
        <w:rPr>
          <w:rFonts w:ascii="Simplified Arabic" w:hAnsi="Simplified Arabic" w:cs="Simplified Arabic"/>
          <w:sz w:val="28"/>
          <w:szCs w:val="28"/>
          <w:rtl/>
          <w:lang w:bidi="ar-EG"/>
        </w:rPr>
        <w:t>)</w:t>
      </w:r>
      <w:r w:rsidR="0065295F" w:rsidRPr="00975492">
        <w:rPr>
          <w:rFonts w:ascii="Simplified Arabic" w:hAnsi="Simplified Arabic" w:cs="Simplified Arabic"/>
          <w:sz w:val="28"/>
          <w:szCs w:val="28"/>
          <w:rtl/>
          <w:lang w:bidi="ar-EG"/>
        </w:rPr>
        <w:t>.</w:t>
      </w:r>
    </w:p>
    <w:p w14:paraId="44841F75" w14:textId="1BB79FE1" w:rsidR="00043587" w:rsidRPr="00975492" w:rsidRDefault="00043587" w:rsidP="00043587">
      <w:pPr>
        <w:rPr>
          <w:rFonts w:ascii="Simplified Arabic" w:hAnsi="Simplified Arabic" w:cs="Simplified Arabic"/>
          <w:sz w:val="28"/>
          <w:szCs w:val="28"/>
          <w:rtl/>
          <w:lang w:bidi="ar-EG"/>
        </w:rPr>
      </w:pPr>
    </w:p>
    <w:p w14:paraId="2C71D8C5" w14:textId="7827D9FB" w:rsidR="00E17599" w:rsidRPr="00975492" w:rsidRDefault="00E17599" w:rsidP="00F3178C">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أنواع تقنيات الذكاء الاصطناعي المستخدمة في التسويق الرقمي</w:t>
      </w:r>
    </w:p>
    <w:p w14:paraId="5BD79513" w14:textId="6C522459"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تعتمد المؤسسات اليوم على عدد من تقنيات الذكاء الاصطناعي التي أصبحت لها أهمية كبيرة في تطوير أعمال التسويق الرقمي وتحسين الأداء، ومن أبرز هذه التقنيات ما يلي:</w:t>
      </w:r>
    </w:p>
    <w:p w14:paraId="787EE545" w14:textId="26496AE9" w:rsidR="00E17599" w:rsidRPr="00166EB6"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1</w:t>
      </w:r>
      <w:r w:rsidRPr="00166EB6">
        <w:rPr>
          <w:rFonts w:ascii="Simplified Arabic" w:hAnsi="Simplified Arabic" w:cs="Simplified Arabic"/>
          <w:sz w:val="28"/>
          <w:szCs w:val="28"/>
          <w:rtl/>
          <w:lang w:bidi="ar-EG"/>
        </w:rPr>
        <w:t>- التعلم الآلي (</w:t>
      </w:r>
      <w:r w:rsidRPr="00166EB6">
        <w:rPr>
          <w:rFonts w:asciiTheme="majorBidi" w:hAnsiTheme="majorBidi" w:cstheme="majorBidi"/>
          <w:sz w:val="24"/>
          <w:szCs w:val="24"/>
          <w:lang w:bidi="ar-EG"/>
        </w:rPr>
        <w:t>Machine Learning</w:t>
      </w:r>
      <w:r w:rsidRPr="00166EB6">
        <w:rPr>
          <w:rFonts w:ascii="Simplified Arabic" w:hAnsi="Simplified Arabic" w:cs="Simplified Arabic"/>
          <w:sz w:val="28"/>
          <w:szCs w:val="28"/>
          <w:rtl/>
          <w:lang w:bidi="ar-EG"/>
        </w:rPr>
        <w:t xml:space="preserve">): </w:t>
      </w:r>
    </w:p>
    <w:p w14:paraId="10DADD79" w14:textId="69973ACB"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يساعد التعلم الآلي على تحليل كميات كبيرة من البيانات للتعرف على أنماط العملاء والتنبؤ باحتياجاتهم وسلوكهم، مما يسهم في تحسين استهداف العملاء ورفع كفاءة الحملات التسويقية.</w:t>
      </w:r>
    </w:p>
    <w:p w14:paraId="376F1DC2" w14:textId="7777777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2- معالجة اللغة الطبيعية (</w:t>
      </w:r>
      <w:r w:rsidRPr="00166EB6">
        <w:rPr>
          <w:rFonts w:asciiTheme="majorBidi" w:hAnsiTheme="majorBidi" w:cstheme="majorBidi"/>
          <w:sz w:val="24"/>
          <w:szCs w:val="24"/>
          <w:lang w:bidi="ar-EG"/>
        </w:rPr>
        <w:t>Natural Language Processing - NLP</w:t>
      </w:r>
      <w:r w:rsidRPr="00975492">
        <w:rPr>
          <w:rFonts w:ascii="Simplified Arabic" w:hAnsi="Simplified Arabic" w:cs="Simplified Arabic"/>
          <w:sz w:val="28"/>
          <w:szCs w:val="28"/>
          <w:rtl/>
          <w:lang w:bidi="ar-EG"/>
        </w:rPr>
        <w:t xml:space="preserve">):  </w:t>
      </w:r>
    </w:p>
    <w:p w14:paraId="64E2AC02" w14:textId="69B768E4"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تُستخدم هذه التقنية لفهم اللغة التي يستخدمها الإنسان وتحليلها، وتدخل في تطبيقات مثل روبوتات المحادثة (</w:t>
      </w:r>
      <w:r w:rsidRPr="00166EB6">
        <w:rPr>
          <w:rFonts w:asciiTheme="majorBidi" w:hAnsiTheme="majorBidi" w:cstheme="majorBidi"/>
          <w:sz w:val="24"/>
          <w:szCs w:val="24"/>
          <w:lang w:bidi="ar-EG"/>
        </w:rPr>
        <w:t>Chatbots</w:t>
      </w:r>
      <w:r w:rsidRPr="00975492">
        <w:rPr>
          <w:rFonts w:ascii="Simplified Arabic" w:hAnsi="Simplified Arabic" w:cs="Simplified Arabic"/>
          <w:sz w:val="28"/>
          <w:szCs w:val="28"/>
          <w:rtl/>
          <w:lang w:bidi="ar-EG"/>
        </w:rPr>
        <w:t>) وتحليل آراء العملاء على منصات التواصل الاجتماعي، مما يساعد على تحسين خدمة العملاء وتعزيز تجربتهم.</w:t>
      </w:r>
    </w:p>
    <w:p w14:paraId="66EDB9F1" w14:textId="7777777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3- الذكاء الاصطناعي التوليدي (</w:t>
      </w:r>
      <w:r w:rsidRPr="00166EB6">
        <w:rPr>
          <w:rFonts w:asciiTheme="majorBidi" w:hAnsiTheme="majorBidi" w:cstheme="majorBidi"/>
          <w:sz w:val="24"/>
          <w:szCs w:val="24"/>
          <w:lang w:bidi="ar-EG"/>
        </w:rPr>
        <w:t>Generative AI</w:t>
      </w:r>
      <w:r w:rsidRPr="00975492">
        <w:rPr>
          <w:rFonts w:ascii="Simplified Arabic" w:hAnsi="Simplified Arabic" w:cs="Simplified Arabic"/>
          <w:sz w:val="28"/>
          <w:szCs w:val="28"/>
          <w:rtl/>
          <w:lang w:bidi="ar-EG"/>
        </w:rPr>
        <w:t xml:space="preserve">):  </w:t>
      </w:r>
    </w:p>
    <w:p w14:paraId="1C6E4B9C" w14:textId="3C3FE94A"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يُستخدم في إنشاء المحتوى التسويقي، مثل كتابة النصوص، وتصميم الصور، وإعداد مقاطع الفيديو، واقتراح أفكار جديدة للحملات التسويقية، مما يوفر الوقت ويساعد على إنتاج المحتوى بشكل أسرع.</w:t>
      </w:r>
    </w:p>
    <w:p w14:paraId="4E576FB2" w14:textId="7777777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4- التحليلات التنبؤية (</w:t>
      </w:r>
      <w:r w:rsidRPr="00166EB6">
        <w:rPr>
          <w:rFonts w:asciiTheme="majorBidi" w:hAnsiTheme="majorBidi" w:cstheme="majorBidi"/>
          <w:sz w:val="24"/>
          <w:szCs w:val="24"/>
          <w:lang w:bidi="ar-EG"/>
        </w:rPr>
        <w:t>Predictive Analytics</w:t>
      </w:r>
      <w:r w:rsidRPr="00975492">
        <w:rPr>
          <w:rFonts w:ascii="Simplified Arabic" w:hAnsi="Simplified Arabic" w:cs="Simplified Arabic"/>
          <w:sz w:val="28"/>
          <w:szCs w:val="28"/>
          <w:rtl/>
          <w:lang w:bidi="ar-EG"/>
        </w:rPr>
        <w:t xml:space="preserve">):  </w:t>
      </w:r>
    </w:p>
    <w:p w14:paraId="36ED7C0E" w14:textId="7AE59C63"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تعتمد هذه التقنية على تحليل البيانات السابقة للتنبؤ باحتياجات العملاء وسلوكهم في المستقبل، مما يساعد المسوقين على التخطيط بشكل أفضل واتخاذ قرارات أكثر دقة.</w:t>
      </w:r>
    </w:p>
    <w:p w14:paraId="4FBCE898" w14:textId="7777777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5- أنظمة التوصية الذكية (</w:t>
      </w:r>
      <w:r w:rsidRPr="00166EB6">
        <w:rPr>
          <w:rFonts w:asciiTheme="majorBidi" w:hAnsiTheme="majorBidi" w:cstheme="majorBidi"/>
          <w:sz w:val="24"/>
          <w:szCs w:val="24"/>
          <w:lang w:bidi="ar-EG"/>
        </w:rPr>
        <w:t>Recommendation Systems</w:t>
      </w:r>
      <w:r w:rsidRPr="00166EB6">
        <w:rPr>
          <w:rFonts w:asciiTheme="majorBidi" w:hAnsiTheme="majorBidi" w:cstheme="majorBidi"/>
          <w:sz w:val="24"/>
          <w:szCs w:val="24"/>
          <w:rtl/>
          <w:lang w:bidi="ar-EG"/>
        </w:rPr>
        <w:t xml:space="preserve">):  </w:t>
      </w:r>
    </w:p>
    <w:p w14:paraId="6F496A89" w14:textId="55AD805E"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تعتمد هذه الأنظمة على تحليل اهتمامات العملاء وسلوكهم، ثم تقديم منتجات أو خدمات تتناسب مع احتياجاتهم، مما يسهم في زيادة رضا العملاء وتحسين فرص الشراء.</w:t>
      </w:r>
    </w:p>
    <w:p w14:paraId="6E8901CD" w14:textId="7777777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6- الرؤية الحاسوبية (</w:t>
      </w:r>
      <w:r w:rsidRPr="00166EB6">
        <w:rPr>
          <w:rFonts w:asciiTheme="majorBidi" w:hAnsiTheme="majorBidi" w:cstheme="majorBidi"/>
          <w:sz w:val="24"/>
          <w:szCs w:val="24"/>
          <w:lang w:bidi="ar-EG"/>
        </w:rPr>
        <w:t>Computer Vision</w:t>
      </w:r>
      <w:r w:rsidRPr="00166EB6">
        <w:rPr>
          <w:rFonts w:asciiTheme="majorBidi" w:hAnsiTheme="majorBidi" w:cstheme="majorBidi"/>
          <w:sz w:val="24"/>
          <w:szCs w:val="24"/>
          <w:rtl/>
          <w:lang w:bidi="ar-EG"/>
        </w:rPr>
        <w:t>):</w:t>
      </w:r>
      <w:r w:rsidRPr="00975492">
        <w:rPr>
          <w:rFonts w:ascii="Simplified Arabic" w:hAnsi="Simplified Arabic" w:cs="Simplified Arabic"/>
          <w:sz w:val="28"/>
          <w:szCs w:val="28"/>
          <w:rtl/>
          <w:lang w:bidi="ar-EG"/>
        </w:rPr>
        <w:t xml:space="preserve">  </w:t>
      </w:r>
    </w:p>
    <w:p w14:paraId="259BE01D" w14:textId="373BF90F"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تُستخدم في تحليل الصور ومقاطع الفيديو والتعرف على العناصر المرئية، مما يساعد المؤسسات على فهم تفاعل العملاء مع المنتجات والعلامات التجارية وتحسين استراتيجياتها التسويقية.</w:t>
      </w:r>
    </w:p>
    <w:p w14:paraId="6E7D3315" w14:textId="26746BC7" w:rsidR="00043587"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ومن خلال ما سبق، يتضح أن تقنيات الذكاء الاصطناعي أصبحت من الأدوات المهمة في التسويق الرقمي، لما لها من دور في تحسين الأداء، ورفع كفاءة الحملات التسويقية، ودعم اتخاذ القرارات، وتعزيز القدرة التنافسية للمؤسسات. (</w:t>
      </w:r>
      <w:r w:rsidRPr="00166EB6">
        <w:rPr>
          <w:rFonts w:asciiTheme="majorBidi" w:hAnsiTheme="majorBidi" w:cstheme="majorBidi"/>
          <w:sz w:val="24"/>
          <w:szCs w:val="24"/>
          <w:lang w:bidi="ar-EG"/>
        </w:rPr>
        <w:t>Kotler et al., 2021</w:t>
      </w:r>
      <w:r w:rsidRPr="00166EB6">
        <w:rPr>
          <w:rFonts w:asciiTheme="majorBidi" w:hAnsiTheme="majorBidi" w:cstheme="majorBidi"/>
          <w:sz w:val="24"/>
          <w:szCs w:val="24"/>
          <w:rtl/>
          <w:lang w:bidi="ar-EG"/>
        </w:rPr>
        <w:t xml:space="preserve">؛ </w:t>
      </w:r>
      <w:r w:rsidRPr="00166EB6">
        <w:rPr>
          <w:rFonts w:asciiTheme="majorBidi" w:hAnsiTheme="majorBidi" w:cstheme="majorBidi"/>
          <w:sz w:val="24"/>
          <w:szCs w:val="24"/>
          <w:lang w:bidi="ar-EG"/>
        </w:rPr>
        <w:t>Chaffey, 2022</w:t>
      </w:r>
      <w:r w:rsidRPr="00166EB6">
        <w:rPr>
          <w:rFonts w:asciiTheme="majorBidi" w:hAnsiTheme="majorBidi" w:cstheme="majorBidi"/>
          <w:sz w:val="24"/>
          <w:szCs w:val="24"/>
          <w:rtl/>
          <w:lang w:bidi="ar-EG"/>
        </w:rPr>
        <w:t>)</w:t>
      </w:r>
      <w:r w:rsidR="0065295F" w:rsidRPr="00166EB6">
        <w:rPr>
          <w:rFonts w:asciiTheme="majorBidi" w:hAnsiTheme="majorBidi" w:cstheme="majorBidi"/>
          <w:sz w:val="24"/>
          <w:szCs w:val="24"/>
          <w:rtl/>
          <w:lang w:bidi="ar-EG"/>
        </w:rPr>
        <w:t>.</w:t>
      </w:r>
    </w:p>
    <w:p w14:paraId="2CF14DCB" w14:textId="40422C74" w:rsidR="00E17599" w:rsidRPr="00975492" w:rsidRDefault="00E17599" w:rsidP="00F3178C">
      <w:pPr>
        <w:jc w:val="both"/>
        <w:rPr>
          <w:rFonts w:ascii="Simplified Arabic" w:hAnsi="Simplified Arabic" w:cs="Simplified Arabic"/>
          <w:sz w:val="28"/>
          <w:szCs w:val="28"/>
          <w:rtl/>
          <w:lang w:bidi="ar-EG"/>
        </w:rPr>
      </w:pPr>
    </w:p>
    <w:p w14:paraId="6D9F6E65" w14:textId="703BB344" w:rsidR="00E17599" w:rsidRPr="00975492" w:rsidRDefault="00E17599" w:rsidP="00F3178C">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المبحث الثاني: مفهوم التسويق الرقمي</w:t>
      </w:r>
    </w:p>
    <w:p w14:paraId="75D788FA" w14:textId="0A0B5800"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يُعد التسويق الرقمي من أهم أساليب التسويق الحديثة، حيث ظهر مع التطور الكبير في تقنيات الاتصال وتكنولوجيا المعلومات، وانتشار استخدام الإنترنت والمنصات الرقمية. ويعتمد التسويق الرقمي على استخدام الوسائل الرقمية المختلفة للترويج للمنتجات والخدمات، والتواصل مع العملاء، وتحقيق الأهداف التسويقية للمؤسسات بطريقة أكثر كفاءة.</w:t>
      </w:r>
    </w:p>
    <w:p w14:paraId="144D81EE" w14:textId="0784BB1F"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ويشمل التسويق الرقمي العديد من القنوات، مثل مواقع الويب، ومحركات البحث، ومنصات التواصل الاجتماعي، والبريد الإلكتروني، وتطبيقات الهواتف الذكية، والإعلانات الرقمية، والتي تساعد المؤسسات على الوصول إلى العملاء المستهدفين، والتعرف على احتياجاتهم، وتحليل سلوكهم بشكل مستمر.</w:t>
      </w:r>
    </w:p>
    <w:p w14:paraId="1598CD78" w14:textId="1804B447"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ومن أهم مميزات التسويق الرقمي أنه يتيح للمؤسسات جمع البيانات وتحليلها، مما يساعد على فهم اهتمامات العملاء وتفضيلاتهم، وتصميم حملات تسويقية أكثر دقة وفاعلية، بالإضافة إلى إمكانية قياس نتائج الحملات من خلال مؤشرات الأداء، مثل معدلات التفاعل، والوصول، والتحويل، والعائد على الاستثمار.</w:t>
      </w:r>
    </w:p>
    <w:p w14:paraId="3C24B954" w14:textId="3BDC931E" w:rsidR="00E17599" w:rsidRPr="00975492" w:rsidRDefault="00E17599" w:rsidP="00F3178C">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ومع التطور المستمر في التقنيات الحديثة، أصبحت تقنيات الذكاء الاصطناعي جزءًا مهمًا من التسويق الرقمي، حيث تُستخدم في تحليل البيانات، والتنبؤ بسلوك العملاء، وتخصيص المحتوى، وتحسين تجربة المستخدم، مما ساعد المؤسسات على تطوير أعمالها التسويقية والاعتماد بشكل أكبر على البيانات في اتخاذ القرارات.</w:t>
      </w:r>
    </w:p>
    <w:p w14:paraId="4A830B0F" w14:textId="13248FAD" w:rsidR="0065295F" w:rsidRPr="009008AF" w:rsidRDefault="00E17599" w:rsidP="009008AF">
      <w:pPr>
        <w:jc w:val="both"/>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كما أصبح التسويق الرقمي عنصرًا أساسيًا في نجاح المؤسسات، إذ لا يقتصر دوره على الترويج للمنتجات والخدمات، بل يسهم أيضًا في بناء علاقات قوية مع العملاء، وزيادة الولاء للعلامة التجارية، وتعزيز القدرة التنافسية في الأسواق الرقمية.</w:t>
      </w:r>
      <w:r w:rsidR="009008AF">
        <w:rPr>
          <w:rFonts w:ascii="Simplified Arabic" w:hAnsi="Simplified Arabic" w:cs="Simplified Arabic" w:hint="cs"/>
          <w:sz w:val="28"/>
          <w:szCs w:val="28"/>
          <w:rtl/>
          <w:lang w:bidi="ar-EG"/>
        </w:rPr>
        <w:t xml:space="preserve"> </w:t>
      </w:r>
      <w:r w:rsidR="0065295F" w:rsidRPr="00166EB6">
        <w:rPr>
          <w:rFonts w:asciiTheme="majorBidi" w:hAnsiTheme="majorBidi" w:cstheme="majorBidi"/>
          <w:sz w:val="24"/>
          <w:szCs w:val="24"/>
          <w:rtl/>
          <w:lang w:bidi="ar-EG"/>
        </w:rPr>
        <w:t>(</w:t>
      </w:r>
      <w:r w:rsidR="0065295F" w:rsidRPr="00166EB6">
        <w:rPr>
          <w:rFonts w:asciiTheme="majorBidi" w:hAnsiTheme="majorBidi" w:cstheme="majorBidi"/>
          <w:sz w:val="24"/>
          <w:szCs w:val="24"/>
          <w:lang w:bidi="ar-EG"/>
        </w:rPr>
        <w:t>Kotler et al., 2021</w:t>
      </w:r>
      <w:r w:rsidR="0065295F" w:rsidRPr="00166EB6">
        <w:rPr>
          <w:rFonts w:asciiTheme="majorBidi" w:hAnsiTheme="majorBidi" w:cstheme="majorBidi"/>
          <w:sz w:val="24"/>
          <w:szCs w:val="24"/>
          <w:rtl/>
          <w:lang w:bidi="ar-EG"/>
        </w:rPr>
        <w:t xml:space="preserve">؛ </w:t>
      </w:r>
      <w:r w:rsidR="0065295F" w:rsidRPr="00166EB6">
        <w:rPr>
          <w:rFonts w:asciiTheme="majorBidi" w:hAnsiTheme="majorBidi" w:cstheme="majorBidi"/>
          <w:sz w:val="24"/>
          <w:szCs w:val="24"/>
          <w:lang w:bidi="ar-EG"/>
        </w:rPr>
        <w:t>Chaffey, 2022</w:t>
      </w:r>
      <w:r w:rsidR="0065295F" w:rsidRPr="00166EB6">
        <w:rPr>
          <w:rFonts w:asciiTheme="majorBidi" w:hAnsiTheme="majorBidi" w:cstheme="majorBidi"/>
          <w:sz w:val="24"/>
          <w:szCs w:val="24"/>
          <w:rtl/>
          <w:lang w:bidi="ar-EG"/>
        </w:rPr>
        <w:t>)</w:t>
      </w:r>
    </w:p>
    <w:p w14:paraId="7630FBFE" w14:textId="2D4C41CA" w:rsidR="007C249E" w:rsidRPr="00E54F90" w:rsidRDefault="007C249E" w:rsidP="007C249E">
      <w:pPr>
        <w:rPr>
          <w:rFonts w:ascii="Simplified Arabic" w:hAnsi="Simplified Arabic" w:cs="Simplified Arabic"/>
          <w:b/>
          <w:bCs/>
          <w:sz w:val="28"/>
          <w:szCs w:val="28"/>
          <w:rtl/>
          <w:lang w:bidi="ar-EG"/>
        </w:rPr>
      </w:pPr>
      <w:r w:rsidRPr="00E54F90">
        <w:rPr>
          <w:rFonts w:ascii="Simplified Arabic" w:hAnsi="Simplified Arabic" w:cs="Simplified Arabic"/>
          <w:b/>
          <w:bCs/>
          <w:sz w:val="28"/>
          <w:szCs w:val="28"/>
          <w:rtl/>
          <w:lang w:bidi="ar-EG"/>
        </w:rPr>
        <w:t xml:space="preserve">المبحث الثالث: </w:t>
      </w:r>
      <w:r w:rsidR="00E54F90" w:rsidRPr="00E54F90">
        <w:rPr>
          <w:rFonts w:ascii="Simplified Arabic" w:hAnsi="Simplified Arabic" w:cs="Simplified Arabic"/>
          <w:b/>
          <w:bCs/>
          <w:sz w:val="28"/>
          <w:szCs w:val="28"/>
          <w:rtl/>
          <w:lang w:bidi="ar-EG"/>
        </w:rPr>
        <w:t>مفهوم المسوق الرقمي وأدواره</w:t>
      </w:r>
    </w:p>
    <w:p w14:paraId="4B574280" w14:textId="43F46E10" w:rsidR="007C249E" w:rsidRPr="00975492" w:rsidRDefault="007C249E" w:rsidP="009008AF">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يُعد المسوق الرقمي من العناصر الأساسية في نجاح الأنشطة التسويقية، حيث يتولى التخطيط للحملات التسويقية وتنفيذها ومتابعتها باستخدام مختلف المنصات والأدوات الرقمية. ومع التطور السريع في التقنيات الحديثة، أصبح دوره أكثر شمولًا، فلم يعد يقتصر على إدارة الإعلانات أو إنشاء المحتوى، بل أصبح يعتمد بشكل كبير على تحليل البيانات واتخاذ القرارات التي تسهم في تحسين الأداء التسويقي.</w:t>
      </w:r>
    </w:p>
    <w:p w14:paraId="06550A5C" w14:textId="62391C02" w:rsidR="007C249E" w:rsidRPr="00975492" w:rsidRDefault="007C249E" w:rsidP="007C249E">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ومن أبرز أدوار المسوق الرقمي ما يأتي:</w:t>
      </w:r>
    </w:p>
    <w:p w14:paraId="077B3215" w14:textId="77777777" w:rsidR="007C249E" w:rsidRPr="00975492" w:rsidRDefault="007C249E" w:rsidP="007C249E">
      <w:pP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1- التخطيط للاستراتيجيات التسويقية الرقمية:  </w:t>
      </w:r>
    </w:p>
    <w:p w14:paraId="6D538178" w14:textId="21F57FEB" w:rsidR="007C249E" w:rsidRPr="00975492" w:rsidRDefault="007C249E" w:rsidP="009008AF">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يقوم المسوق الرقمي بإعداد الخطط والاستراتيجيات التسويقية بما يتناسب مع أهداف المؤسسة والجمهور المستهدف، مع اختيار القنوات الرقمية المناسبة لتحقيق أفضل النتائج.</w:t>
      </w:r>
    </w:p>
    <w:p w14:paraId="379ABA00" w14:textId="77777777" w:rsidR="007C249E" w:rsidRPr="00975492" w:rsidRDefault="007C249E" w:rsidP="009008AF">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2- إدارة المحتوى التسويقي:  </w:t>
      </w:r>
    </w:p>
    <w:p w14:paraId="019F5FFD" w14:textId="028ACD60" w:rsidR="007C249E" w:rsidRPr="00975492" w:rsidRDefault="007C249E" w:rsidP="009008AF">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يتولى إعداد وتطوير المحتوى التسويقي بمختلف أشكاله، سواء كان نصيًا أو مرئيًا أو تفاعليًا، بما يسهم في جذب العملاء وتعزيز تفاعلهم مع العلامة التجارية.</w:t>
      </w:r>
    </w:p>
    <w:p w14:paraId="5A32143F" w14:textId="77777777" w:rsidR="007C249E" w:rsidRPr="00975492" w:rsidRDefault="007C249E" w:rsidP="009008AF">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3- تحليل البيانات وقياس الأداء:  </w:t>
      </w:r>
    </w:p>
    <w:p w14:paraId="79671AC7" w14:textId="166A2E9C"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يعمل المسوق الرقمي على تحليل بيانات العملاء وقياس نتائج الحملات التسويقية، للاستفادة من النتائج في تحسين الأداء واتخاذ قرارات أكثر دقة.</w:t>
      </w:r>
    </w:p>
    <w:p w14:paraId="037B40E7" w14:textId="77777777"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4- إدارة الحملات الإعلانية الرقمية:  </w:t>
      </w:r>
    </w:p>
    <w:p w14:paraId="7BBF1CB4" w14:textId="1514BE7F"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يشرف على تصميم الحملات الإعلانية وتنفيذها عبر المنصات الرقمية المختلفة، مع متابعة أدائها وإجراء التحسينات اللازمة لتحقيق أفضل عائد ممكن.</w:t>
      </w:r>
    </w:p>
    <w:p w14:paraId="6DBD2A3C" w14:textId="77777777"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5- تحسين تجربة العملاء:  </w:t>
      </w:r>
    </w:p>
    <w:p w14:paraId="5D90CE62" w14:textId="1D670AC4"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يسهم المسوق الرقمي في تحسين تجربة العملاء من خلال فهم احتياجاتهم وتقديم محتوى وخدمات تتناسب مع اهتماماتهم، مما يساعد على زيادة رضا العملاء وتعزيز ولائهم.</w:t>
      </w:r>
    </w:p>
    <w:p w14:paraId="6F6E9914" w14:textId="15BA5BCB"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ومع التطور المستمر في تقنيات الذكاء الاصطناعي، أصبح المسوق الرقمي بحاجة إلى تطوير مهاراته التقنية والتحليلية، والقدرة على استخدام الأدوات الذكية والاستفادة من البيانات في دعم القرارات التسويقية وتحقيق أهداف المؤسسات. </w:t>
      </w:r>
      <w:r w:rsidRPr="00166EB6">
        <w:rPr>
          <w:rFonts w:asciiTheme="majorBidi" w:hAnsiTheme="majorBidi" w:cstheme="majorBidi"/>
          <w:sz w:val="24"/>
          <w:szCs w:val="24"/>
          <w:rtl/>
          <w:lang w:bidi="ar-EG"/>
        </w:rPr>
        <w:t>(</w:t>
      </w:r>
      <w:r w:rsidRPr="00166EB6">
        <w:rPr>
          <w:rFonts w:asciiTheme="majorBidi" w:hAnsiTheme="majorBidi" w:cstheme="majorBidi"/>
          <w:sz w:val="24"/>
          <w:szCs w:val="24"/>
          <w:lang w:bidi="ar-EG"/>
        </w:rPr>
        <w:t>Ryan, 2021</w:t>
      </w:r>
      <w:r w:rsidRPr="00975492">
        <w:rPr>
          <w:rFonts w:ascii="Simplified Arabic" w:hAnsi="Simplified Arabic" w:cs="Simplified Arabic"/>
          <w:sz w:val="28"/>
          <w:szCs w:val="28"/>
          <w:rtl/>
          <w:lang w:bidi="ar-EG"/>
        </w:rPr>
        <w:t>)</w:t>
      </w:r>
    </w:p>
    <w:p w14:paraId="29603D36" w14:textId="6C18F883" w:rsidR="007C249E" w:rsidRPr="00975492" w:rsidRDefault="007C249E" w:rsidP="002B331B">
      <w:pPr>
        <w:jc w:val="both"/>
        <w:rPr>
          <w:rFonts w:ascii="Simplified Arabic" w:hAnsi="Simplified Arabic" w:cs="Simplified Arabic"/>
          <w:sz w:val="28"/>
          <w:szCs w:val="28"/>
          <w:rtl/>
          <w:lang w:bidi="ar-EG"/>
        </w:rPr>
      </w:pPr>
    </w:p>
    <w:p w14:paraId="42F3FEF8" w14:textId="661EF34A" w:rsidR="007C249E" w:rsidRPr="00975492" w:rsidRDefault="007C249E"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المبحث الرابع: أثر تقنيات الذكاء الاصطناعي على أدوار المسوق الرقمي</w:t>
      </w:r>
    </w:p>
    <w:p w14:paraId="1CAA213C" w14:textId="01734353"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أحدثت تقنيات الذكاء الاصطناعي تغيرًا واضحًا في طبيعة العمل التسويقي، حيث أسهمت في تطوير أدوار ومهام المسوق الرقمي، من خلال توفير أدوات تساعد على تنفيذ المهام التسويقية بكفاءة أعلى، وتحليل البيانات بسرعة أكبر، ودعم اتخاذ القرارات بصورة أكثر دقة.</w:t>
      </w:r>
    </w:p>
    <w:p w14:paraId="67490CEA" w14:textId="65DD9A3F"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وأصبحت العديد من المهام التي كانت تُنجز يدويًا، مثل تحليل بيانات العملاء، وإعداد التقارير، وإدارة بعض جوانب الحملات الإعلانية، وتنظيم المحتوى التسويقي، تعتمد بشكل متزايد على تقنيات الذكاء الاصطناعي، مما أتاح للمسوق الرقمي التركيز على التخطيط الاستراتيجي، وتحليل النتائج، وتطوير الأفكار الإبداعية بدلاً من الانشغال بالمهام الروتينية.</w:t>
      </w:r>
    </w:p>
    <w:p w14:paraId="17B4E8E3" w14:textId="6C3C7190"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كما ساعدت هذه التقنيات في فهم سلوك العملاء بصورة أدق، من خلال تحليل البيانات المتعلقة باهتماماتهم وتفضيلاتهم وأنماط تفاعلهم، مما أسهم في تصميم حملات تسويقية أكثر دقة وتخصيصًا، وتحسين تجربة العملاء عبر استخدام روبوتات المحادثة وأنظمة التوصية الذكية التي توفر استجابات سريعة وخدمات أكثر فاعلية.</w:t>
      </w:r>
    </w:p>
    <w:p w14:paraId="31577330" w14:textId="16F91236"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ومع انتشار أدوات الذكاء الاصطناعي التوليدي، أصبح المسوق الرقمي قادرًا على الاستفادة منها في توليد الأفكار، وكتابة المحتوى التسويقي، وتصميم المواد الإعلانية، وتحسين الرسائل التسويقية. وفي المقابل، أصبح من الضروري أن يمتلك مهارات جديدة، مثل استخدام الأدوات الذكية بكفاءة، وتقييم جودة المحتوى، والاستفادة من البيانات بطريقة مسؤولة وأخلاقية.</w:t>
      </w:r>
    </w:p>
    <w:p w14:paraId="0102B3FA" w14:textId="6F226E94"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ولا يعني الاعتماد على تقنيات الذكاء الاصطناعي الاستغناء عن دور المسوق الرقمي، بل أسهم في تطوير هذا الدور وجعله أكثر استراتيجية، حيث ما زال العنصر البشري ضروريًا في الإبداع، وبناء الاستراتيجيات، وفهم احتياجات العملاء، واتخاذ القرارات التي تتطلب الخبرة والتفكير التحليلي.</w:t>
      </w:r>
    </w:p>
    <w:p w14:paraId="4288B3A9" w14:textId="5A14E858"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وتشير العديد من الدراسات إلى أن المؤسسات التي وظفت تقنيات الذكاء الاصطناعي في أنشطتها التسويقية استطاعت تحسين سرعة اتخاذ القرار، وزيادة دقة استهداف العملاء، ورفع كفاءة الإنفاق التسويقي، مما يؤكد أهمية تطوير مهارات المسوقين الرقميين لمواكبة التطورات التقنية والاستفادة منها في المستقبل.</w:t>
      </w:r>
    </w:p>
    <w:p w14:paraId="22C761D0" w14:textId="77777777"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وبناءً على ما سبق، يمكن القول إن تقنيات الذكاء الاصطناعي أصبحت عنصرًا أساسيًا في تطوير أدوار المسوق الرقمي، ومن المتوقع أن يزداد الاعتماد عليها مستقبلًا، مع استمرار أهمية الدور البشري في الإبداع، والتخطيط، واتخاذ القرارات التسويقية. </w:t>
      </w:r>
    </w:p>
    <w:p w14:paraId="1A7B3544" w14:textId="174EED77" w:rsidR="008066B0" w:rsidRPr="00975492" w:rsidRDefault="00D723B2" w:rsidP="002B331B">
      <w:pPr>
        <w:jc w:val="both"/>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w:t>
      </w:r>
      <w:r w:rsidRPr="00166EB6">
        <w:rPr>
          <w:rFonts w:asciiTheme="majorBidi" w:hAnsiTheme="majorBidi" w:cstheme="majorBidi"/>
          <w:sz w:val="24"/>
          <w:szCs w:val="24"/>
          <w:lang w:bidi="ar-EG"/>
        </w:rPr>
        <w:t>Huang &amp; Rust, 2021; Davenport et al., 20</w:t>
      </w:r>
      <w:r w:rsidR="002D7FA9">
        <w:rPr>
          <w:rFonts w:asciiTheme="majorBidi" w:hAnsiTheme="majorBidi" w:cstheme="majorBidi"/>
          <w:sz w:val="24"/>
          <w:szCs w:val="24"/>
          <w:lang w:bidi="ar-EG"/>
        </w:rPr>
        <w:t>18</w:t>
      </w:r>
      <w:r w:rsidRPr="00975492">
        <w:rPr>
          <w:rFonts w:ascii="Simplified Arabic" w:hAnsi="Simplified Arabic" w:cs="Simplified Arabic"/>
          <w:sz w:val="28"/>
          <w:szCs w:val="28"/>
          <w:rtl/>
          <w:lang w:bidi="ar-EG"/>
        </w:rPr>
        <w:t>)</w:t>
      </w:r>
    </w:p>
    <w:p w14:paraId="0A0C6B79" w14:textId="77777777" w:rsidR="00D723B2" w:rsidRPr="002D7FA9" w:rsidRDefault="00D723B2" w:rsidP="002B331B">
      <w:pPr>
        <w:jc w:val="both"/>
        <w:rPr>
          <w:rFonts w:ascii="Simplified Arabic" w:hAnsi="Simplified Arabic" w:cs="Simplified Arabic"/>
          <w:sz w:val="28"/>
          <w:szCs w:val="28"/>
          <w:rtl/>
          <w:lang w:bidi="ar-EG"/>
        </w:rPr>
      </w:pPr>
    </w:p>
    <w:p w14:paraId="1EA76D4C" w14:textId="2F0CD604" w:rsidR="007C249E" w:rsidRPr="00975492" w:rsidRDefault="007C249E"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 خاتمة الإطار المعرفي</w:t>
      </w:r>
    </w:p>
    <w:p w14:paraId="06A0C83C" w14:textId="1717791D"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يتضح من خلال ما تم عرضه في هذا الإطار المعرفي أن تقنيات الذكاء الاصطناعي أصبحت من العوامل المهمة التي أسهمت في تطوير مجال التسويق الرقمي، حيث ساعدت في تحسين تحليل البيانات، وفهم سلوك العملاء، وتطوير الحملات التسويقية، ودعم اتخاذ القرارات بشكل أكثر دقة.</w:t>
      </w:r>
    </w:p>
    <w:p w14:paraId="4CE1048C" w14:textId="7E622AF8"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كما بينت الأدبيات أن أثر الذكاء الاصطناعي لم يقتصر على تحسين الأداء التسويقي، بل امتد ليشمل تطوير أدوار ومهام المسوق الرقمي، إذ أصبح دوره يعتمد بشكل أكبر على التخطيط، وتحليل البيانات، والاستفادة من الأدوات والتقنيات الحديثة، بدلاً من التركيز على تنفيذ المهام التقليدية فقط.</w:t>
      </w:r>
    </w:p>
    <w:p w14:paraId="73421B71" w14:textId="027284ED"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ومع استمرار التطور في تقنيات الذكاء الاصطناعي، أصبح من الضروري أن يطور المسوق الرقمي مهاراته التقنية والتحليلية، وأن يكون قادرًا على توظيف هذه التقنيات بما يسهم في تحسين الأداء وتحقيق أهداف المؤسسات بكفاءة.</w:t>
      </w:r>
    </w:p>
    <w:p w14:paraId="18A428B5" w14:textId="684A72F3" w:rsidR="007C249E" w:rsidRPr="00975492" w:rsidRDefault="007C24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وبناءً على ذلك، تأتي هذه الدراسة للتعرف على أثر تقنيات الذكاء الاصطناعي على تطور أدوار ومهام المسوق الرقمي المستقبلية في المملكة العربية السعودية، من خلال استطلاع آراء المختصين والعاملين في مجال التسويق الرقمي، بما يساعد على فهم طبيعة هذا التأثير، وتحديد المهارات المطلوبة، والتحديات التي قد تواجه المسوقين في المستقبل</w:t>
      </w:r>
      <w:r w:rsidR="008066B0" w:rsidRPr="00975492">
        <w:rPr>
          <w:rFonts w:ascii="Simplified Arabic" w:hAnsi="Simplified Arabic" w:cs="Simplified Arabic"/>
          <w:sz w:val="28"/>
          <w:szCs w:val="28"/>
          <w:rtl/>
          <w:lang w:bidi="ar-EG"/>
        </w:rPr>
        <w:t>.</w:t>
      </w:r>
    </w:p>
    <w:p w14:paraId="0B28CE0A" w14:textId="1FB580EF" w:rsidR="008066B0" w:rsidRPr="00975492" w:rsidRDefault="008066B0"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وبذلك يمثل الإطار المعرفي أساسًا علميًا تعتمد عليه الدراسة الحالية في تفسير نتائجها ومناقشتها، والوصول إلى استنتاجات وتوصيات تسهم في تعزيز الاستفادة من تقنيات الذكاء الاصطناعي في مجال التسويق الرقمي.</w:t>
      </w:r>
    </w:p>
    <w:p w14:paraId="1B577B42" w14:textId="77777777" w:rsidR="002D1B54" w:rsidRPr="00975492" w:rsidRDefault="002D1B54" w:rsidP="002B331B">
      <w:pPr>
        <w:jc w:val="both"/>
        <w:rPr>
          <w:rFonts w:ascii="Simplified Arabic" w:hAnsi="Simplified Arabic" w:cs="Simplified Arabic"/>
          <w:sz w:val="28"/>
          <w:szCs w:val="28"/>
          <w:rtl/>
          <w:lang w:bidi="ar-EG"/>
        </w:rPr>
      </w:pPr>
    </w:p>
    <w:p w14:paraId="6CF87630" w14:textId="062043E9" w:rsidR="002D1B54" w:rsidRPr="00975492" w:rsidRDefault="002D1B54"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الإجراءات المنهجية للدراسة</w:t>
      </w:r>
    </w:p>
    <w:p w14:paraId="12DAF019" w14:textId="2429E4DB"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1- نوع الدراسة</w:t>
      </w:r>
    </w:p>
    <w:p w14:paraId="63F58469" w14:textId="763D7B93"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تُعد هذه الدراسة من الدراسات الوصفية، حيث تهدف إلى التعرف على أثر تقنيات الذكاء الاصطناعي على تطور أدوار ومهام المسوق الرقمي، والتعرف على واقع استخدام هذه التقنيات لدى المختصين والعاملين في مجال التسويق الرقمي في المملكة العربية السعودية.</w:t>
      </w:r>
    </w:p>
    <w:p w14:paraId="5CE5985E" w14:textId="32C6DD0B"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2- منهج الدراسة</w:t>
      </w:r>
    </w:p>
    <w:p w14:paraId="50C05ABD" w14:textId="4FF20A28"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اعتمدت الدراسة على المنهج الوصفي المسحي، وذلك لملاءمته لطبيعة الدراسة وأهدافها، حيث يساهم في جمع البيانات من أفراد عينة الدراسة والتعرف على آرائهم واتجاهاتهم حول أثر تقنيات الذكاء الاصطناعي في تطوير أدوار ومهام المسوق الرقمي.</w:t>
      </w:r>
    </w:p>
    <w:p w14:paraId="7E65F486" w14:textId="265C7CC4"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3- مجتمع الدراسة</w:t>
      </w:r>
    </w:p>
    <w:p w14:paraId="6F725B3A" w14:textId="452B3B27"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يتكون مجتمع الدراسة من المختصين والعاملين في مجال التسويق الرقمي في المملكة العربية السعودية، سواء العاملين في الشركات الخاصة، أو الجهات الحكومية، أو وكالات التسويق الرقمي.</w:t>
      </w:r>
    </w:p>
    <w:p w14:paraId="1122AFB7" w14:textId="45600CF9"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4- عينة الدراسة</w:t>
      </w:r>
    </w:p>
    <w:p w14:paraId="118787BE" w14:textId="39A0ED35" w:rsidR="002D1B54" w:rsidRPr="00975492" w:rsidRDefault="002D1B54" w:rsidP="002B331B">
      <w:pPr>
        <w:jc w:val="both"/>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 xml:space="preserve">تكونت عينة الدراسة من 155 مشاركًا من المختصين والعاملين في مجال التسويق الرقمي </w:t>
      </w:r>
      <w:r w:rsidR="00D723B2" w:rsidRPr="00975492">
        <w:rPr>
          <w:rFonts w:ascii="Simplified Arabic" w:hAnsi="Simplified Arabic" w:cs="Simplified Arabic"/>
          <w:sz w:val="28"/>
          <w:szCs w:val="28"/>
          <w:rtl/>
          <w:lang w:bidi="ar-DZ"/>
        </w:rPr>
        <w:t>في</w:t>
      </w:r>
      <w:r w:rsidRPr="00975492">
        <w:rPr>
          <w:rFonts w:ascii="Simplified Arabic" w:hAnsi="Simplified Arabic" w:cs="Simplified Arabic"/>
          <w:sz w:val="28"/>
          <w:szCs w:val="28"/>
          <w:rtl/>
          <w:lang w:bidi="ar-EG"/>
        </w:rPr>
        <w:t xml:space="preserve"> المملكة العربية السعودية، وتم اختيار أفراد العينة باستخدام أسلوب العينة المتاحة، وذلك لسهولة الوصول إلى المشاركين المناسبين لطبيعة الدراسة.</w:t>
      </w:r>
    </w:p>
    <w:p w14:paraId="176F4417" w14:textId="5AA1245E"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5- أداة جمع البيانات</w:t>
      </w:r>
    </w:p>
    <w:p w14:paraId="1ED61E02" w14:textId="72FD0868"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اعتمدت الدراسة على الاستبيان كأداة رئيسية لجمع البيانات، وذلك لملاءمته لطبيعة موضوع الدراسة، حيث يساعد في التعرف على آراء المشاركين حول أثر تقنيات الذكاء الاصطناعي على تطور أدوار ومهام المسوق الرقمي.</w:t>
      </w:r>
    </w:p>
    <w:p w14:paraId="1749F32B" w14:textId="78FA47C7"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6- مفاهيم الدراسة</w:t>
      </w:r>
    </w:p>
    <w:p w14:paraId="78303EC9" w14:textId="02F83AB6"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تتمثل المفاهيم الأساسية للدراسة في: الذكاء الاصطناعي، والتسويق الرقمي، والمسوق الرقمي، وتقنيات الذكاء الاصطناعي المستخدمة في التسويق الرقمي، وأثر هذه التقنيات على تطور أدوار ومهام المسوق الرقمي.</w:t>
      </w:r>
    </w:p>
    <w:p w14:paraId="6DE58DB1" w14:textId="5D50E1ED" w:rsidR="002D1B54" w:rsidRPr="00975492" w:rsidRDefault="002D1B54"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7- أساليب المعالجة الإحصائية والقياس</w:t>
      </w:r>
    </w:p>
    <w:p w14:paraId="392C26DB" w14:textId="6F381C21" w:rsidR="00D07F6F" w:rsidRPr="00D07F6F" w:rsidRDefault="00D07F6F" w:rsidP="002B331B">
      <w:pPr>
        <w:jc w:val="both"/>
        <w:rPr>
          <w:rFonts w:ascii="Simplified Arabic" w:hAnsi="Simplified Arabic" w:cs="Simplified Arabic"/>
          <w:sz w:val="28"/>
          <w:szCs w:val="28"/>
          <w:rtl/>
          <w:lang w:bidi="ar-EG"/>
        </w:rPr>
      </w:pPr>
      <w:r w:rsidRPr="00D07F6F">
        <w:rPr>
          <w:rFonts w:ascii="Simplified Arabic" w:hAnsi="Simplified Arabic" w:cs="Simplified Arabic"/>
          <w:sz w:val="28"/>
          <w:szCs w:val="28"/>
          <w:rtl/>
          <w:lang w:bidi="ar-EG"/>
        </w:rPr>
        <w:t>اعتمدت الدراسة على مجموعة من الأساليب الإحصائية المناسبة لتحليل بيانات الاستبيان واستخلاص النتائج، وذلك باستخدام الأساليب الآتية:</w:t>
      </w:r>
    </w:p>
    <w:p w14:paraId="18068D25" w14:textId="569C1AF8" w:rsidR="00D07F6F" w:rsidRPr="00D07F6F" w:rsidRDefault="00D07F6F" w:rsidP="002B331B">
      <w:pPr>
        <w:jc w:val="both"/>
        <w:rPr>
          <w:rFonts w:ascii="Simplified Arabic" w:hAnsi="Simplified Arabic" w:cs="Simplified Arabic"/>
          <w:sz w:val="28"/>
          <w:szCs w:val="28"/>
          <w:rtl/>
          <w:lang w:bidi="ar-EG"/>
        </w:rPr>
      </w:pPr>
      <w:r w:rsidRPr="00D07F6F">
        <w:rPr>
          <w:rFonts w:ascii="Simplified Arabic" w:hAnsi="Simplified Arabic" w:cs="Simplified Arabic"/>
          <w:sz w:val="28"/>
          <w:szCs w:val="28"/>
          <w:rtl/>
          <w:lang w:bidi="ar-EG"/>
        </w:rPr>
        <w:t>- التكرارات والنسب المئوية: لوصف خصائص أفراد عينة الدراسة، وتحليل استجاباتهم على عبارات الاستبيان.</w:t>
      </w:r>
    </w:p>
    <w:p w14:paraId="4CB1A269" w14:textId="07E8E62C" w:rsidR="002D1B54" w:rsidRPr="00D07F6F" w:rsidRDefault="00D07F6F" w:rsidP="002B331B">
      <w:pPr>
        <w:jc w:val="both"/>
        <w:rPr>
          <w:rFonts w:ascii="Simplified Arabic" w:hAnsi="Simplified Arabic" w:cs="Simplified Arabic"/>
          <w:sz w:val="28"/>
          <w:szCs w:val="28"/>
          <w:rtl/>
          <w:lang w:bidi="ar-EG"/>
        </w:rPr>
      </w:pPr>
      <w:r w:rsidRPr="00D07F6F">
        <w:rPr>
          <w:rFonts w:ascii="Simplified Arabic" w:hAnsi="Simplified Arabic" w:cs="Simplified Arabic"/>
          <w:sz w:val="28"/>
          <w:szCs w:val="28"/>
          <w:rtl/>
          <w:lang w:bidi="ar-EG"/>
        </w:rPr>
        <w:t>- مقياس ليكرت الخماسي: لقياس درجة استجابة أفراد العينة على عبارات الاستبيان وفق الآتي: (أوافق بشدة، أوافق، محايد، لا أوافق، لا أوافق بشدة)</w:t>
      </w:r>
    </w:p>
    <w:p w14:paraId="06BEC8B5" w14:textId="77777777" w:rsidR="002D1B54" w:rsidRPr="00975492" w:rsidRDefault="002D1B54" w:rsidP="002D1B54">
      <w:pPr>
        <w:rPr>
          <w:rFonts w:ascii="Simplified Arabic" w:hAnsi="Simplified Arabic" w:cs="Simplified Arabic"/>
          <w:sz w:val="28"/>
          <w:szCs w:val="28"/>
          <w:rtl/>
          <w:lang w:bidi="ar-EG"/>
        </w:rPr>
      </w:pPr>
    </w:p>
    <w:p w14:paraId="24B94B4E" w14:textId="74591A89" w:rsidR="00461EDB" w:rsidRPr="00166EB6" w:rsidRDefault="00461EDB" w:rsidP="00461EDB">
      <w:pPr>
        <w:rPr>
          <w:rFonts w:ascii="Simplified Arabic" w:hAnsi="Simplified Arabic" w:cs="Simplified Arabic"/>
          <w:b/>
          <w:bCs/>
          <w:sz w:val="32"/>
          <w:szCs w:val="32"/>
          <w:rtl/>
          <w:lang w:bidi="ar-EG"/>
        </w:rPr>
      </w:pPr>
      <w:r w:rsidRPr="00166EB6">
        <w:rPr>
          <w:rFonts w:ascii="Simplified Arabic" w:hAnsi="Simplified Arabic" w:cs="Simplified Arabic"/>
          <w:b/>
          <w:bCs/>
          <w:sz w:val="32"/>
          <w:szCs w:val="32"/>
          <w:rtl/>
          <w:lang w:bidi="ar-EG"/>
        </w:rPr>
        <w:lastRenderedPageBreak/>
        <w:t>ا</w:t>
      </w:r>
      <w:r w:rsidR="00D723B2" w:rsidRPr="00166EB6">
        <w:rPr>
          <w:rFonts w:ascii="Simplified Arabic" w:hAnsi="Simplified Arabic" w:cs="Simplified Arabic"/>
          <w:b/>
          <w:bCs/>
          <w:sz w:val="32"/>
          <w:szCs w:val="32"/>
          <w:rtl/>
          <w:lang w:bidi="ar-EG"/>
        </w:rPr>
        <w:t xml:space="preserve">لمفاهيم </w:t>
      </w:r>
      <w:r w:rsidRPr="00166EB6">
        <w:rPr>
          <w:rFonts w:ascii="Simplified Arabic" w:hAnsi="Simplified Arabic" w:cs="Simplified Arabic"/>
          <w:b/>
          <w:bCs/>
          <w:sz w:val="32"/>
          <w:szCs w:val="32"/>
          <w:rtl/>
          <w:lang w:bidi="ar-EG"/>
        </w:rPr>
        <w:t>الإجرائية للدراسة</w:t>
      </w:r>
    </w:p>
    <w:p w14:paraId="3B779C56" w14:textId="77777777" w:rsidR="006B77F5" w:rsidRPr="00975492" w:rsidRDefault="006B77F5" w:rsidP="00461EDB">
      <w:pPr>
        <w:rPr>
          <w:rFonts w:ascii="Simplified Arabic" w:hAnsi="Simplified Arabic" w:cs="Simplified Arabic"/>
          <w:b/>
          <w:bCs/>
          <w:sz w:val="28"/>
          <w:szCs w:val="28"/>
          <w:rtl/>
          <w:lang w:bidi="ar-EG"/>
        </w:rPr>
      </w:pPr>
    </w:p>
    <w:p w14:paraId="2E08F27A" w14:textId="6859545C" w:rsidR="006B77F5"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أولًا: المفاهيم الاصطلاحية</w:t>
      </w:r>
    </w:p>
    <w:p w14:paraId="034CE493" w14:textId="1F29665A" w:rsidR="006B77F5"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الذكاء الاصطناعي:  </w:t>
      </w:r>
    </w:p>
    <w:p w14:paraId="151E392B" w14:textId="12483CDD"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يقصد به مجموعة من التقنيات الحديثة التي تمكّن الأنظمة والأجهزة من تنفيذ بعض المهام التي تحتاج عادةً إلى قدرات بشرية، مثل التعلم، وتحليل المعلومات، والمساعدة في اتخاذ القرارات.</w:t>
      </w:r>
    </w:p>
    <w:p w14:paraId="4383E64F" w14:textId="77777777" w:rsidR="006B77F5"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المسوق الرقمي:  </w:t>
      </w:r>
    </w:p>
    <w:p w14:paraId="1CDBABAF" w14:textId="34B8588A"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هو الشخص الذي يعمل على تخطيط وتنفيذ الأنشطة التسويقية من خلال استخدام الوسائل والمنصات الرقمية بهدف الوصول إلى العملاء وتحقيق أهداف المؤسسة.</w:t>
      </w:r>
    </w:p>
    <w:p w14:paraId="21D7C710" w14:textId="77777777" w:rsidR="00166EB6" w:rsidRDefault="00166EB6" w:rsidP="002B331B">
      <w:pPr>
        <w:jc w:val="both"/>
        <w:rPr>
          <w:rFonts w:ascii="Simplified Arabic" w:hAnsi="Simplified Arabic" w:cs="Simplified Arabic"/>
          <w:b/>
          <w:bCs/>
          <w:sz w:val="28"/>
          <w:szCs w:val="28"/>
          <w:lang w:bidi="ar-EG"/>
        </w:rPr>
      </w:pPr>
    </w:p>
    <w:p w14:paraId="2BC28D41" w14:textId="61520006" w:rsidR="006B77F5"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 ثانيًا: المفاهيم الإجرائية</w:t>
      </w:r>
    </w:p>
    <w:p w14:paraId="0F98CD81" w14:textId="74109591" w:rsidR="004426DB"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الذكاء الاصطناعي:  </w:t>
      </w:r>
    </w:p>
    <w:p w14:paraId="6C89E2EC" w14:textId="5F94D74B"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يقصد به في هذه الدراسة الأدوات والتقنيات الذكية التي يتم استخدامها في مجال التسويق الرقمي، والتي تم قياس أثرها من خلال آراء واستجابات أفراد عينة الدراسة في الاستبانة.</w:t>
      </w:r>
    </w:p>
    <w:p w14:paraId="00D35746" w14:textId="77777777" w:rsidR="006B77F5" w:rsidRPr="00975492" w:rsidRDefault="006B77F5"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b/>
          <w:bCs/>
          <w:sz w:val="28"/>
          <w:szCs w:val="28"/>
          <w:rtl/>
          <w:lang w:bidi="ar-EG"/>
        </w:rPr>
        <w:t xml:space="preserve">المسوق الرقمي:  </w:t>
      </w:r>
    </w:p>
    <w:p w14:paraId="77906FDA" w14:textId="1CE385E8"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يقصد به في هذه الدراسة الأفراد العاملون أو المختصون في مجال التسويق الرقمي، والذين تم التعرف من خلالهم على أثر تقنيات الذكاء الاصطناعي في تطوير مهامهم وأدوارهم.</w:t>
      </w:r>
    </w:p>
    <w:p w14:paraId="13501952" w14:textId="0D2BAFA5" w:rsidR="006B77F5" w:rsidRPr="00166EB6" w:rsidRDefault="00C44C81" w:rsidP="002B331B">
      <w:pPr>
        <w:jc w:val="both"/>
        <w:rPr>
          <w:rFonts w:ascii="Simplified Arabic" w:hAnsi="Simplified Arabic" w:cs="Simplified Arabic"/>
          <w:b/>
          <w:bCs/>
          <w:sz w:val="32"/>
          <w:szCs w:val="32"/>
          <w:rtl/>
          <w:lang w:bidi="ar-EG"/>
        </w:rPr>
      </w:pPr>
      <w:r w:rsidRPr="00166EB6">
        <w:rPr>
          <w:rFonts w:ascii="Simplified Arabic" w:hAnsi="Simplified Arabic" w:cs="Simplified Arabic"/>
          <w:b/>
          <w:bCs/>
          <w:sz w:val="32"/>
          <w:szCs w:val="32"/>
          <w:rtl/>
          <w:lang w:bidi="ar-EG"/>
        </w:rPr>
        <w:t xml:space="preserve"> </w:t>
      </w:r>
      <w:r w:rsidR="006B77F5" w:rsidRPr="00166EB6">
        <w:rPr>
          <w:rFonts w:ascii="Simplified Arabic" w:hAnsi="Simplified Arabic" w:cs="Simplified Arabic"/>
          <w:b/>
          <w:bCs/>
          <w:sz w:val="32"/>
          <w:szCs w:val="32"/>
          <w:rtl/>
          <w:lang w:bidi="ar-EG"/>
        </w:rPr>
        <w:t>الخاتمة</w:t>
      </w:r>
    </w:p>
    <w:p w14:paraId="1FD760EC" w14:textId="40396498"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lastRenderedPageBreak/>
        <w:t>تناولت هذه الدراسة أثر تقنيات الذكاء الاصطناعي على تطور أدوار ومهام المسوق الرقمي المستقبلية في المملكة العربية السعودية، وذلك من خلال دراسة ميدانية اعتمدت على المنهج الوصفي المسحي، واستخدام الاستبانة لجمع البيانات من العاملين والمختصين في مجال التسويق الرقمي، حيث بلغ عدد أفراد العينة (</w:t>
      </w:r>
      <w:r w:rsidR="00C44C81" w:rsidRPr="00975492">
        <w:rPr>
          <w:rFonts w:ascii="Simplified Arabic" w:hAnsi="Simplified Arabic" w:cs="Simplified Arabic"/>
          <w:sz w:val="28"/>
          <w:szCs w:val="28"/>
          <w:rtl/>
          <w:lang w:bidi="ar-EG"/>
        </w:rPr>
        <w:t>155</w:t>
      </w:r>
      <w:r w:rsidRPr="00975492">
        <w:rPr>
          <w:rFonts w:ascii="Simplified Arabic" w:hAnsi="Simplified Arabic" w:cs="Simplified Arabic"/>
          <w:sz w:val="28"/>
          <w:szCs w:val="28"/>
          <w:rtl/>
          <w:lang w:bidi="ar-EG"/>
        </w:rPr>
        <w:t>) مشاركًا.</w:t>
      </w:r>
    </w:p>
    <w:p w14:paraId="45301210" w14:textId="3549F27E"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وأوضحت نتائج الدراسة أن استخدام تقنيات الذكاء الاصطناعي أصبح منتشرًا بين العاملين في مجال التسويق الرقمي، وأن هذه التقنيات ساعدت في تحسين أداء المهام التسويقية، وتسريع إنجاز الأعمال، ودعم تحليل البيانات، وفهم احتياجات العملاء بشكل أفضل.</w:t>
      </w:r>
    </w:p>
    <w:p w14:paraId="5BFBDFF0" w14:textId="77777777"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كما أظهرت النتائج أن الذكاء الاصطناعي لا يستبدل دور المسوق الرقمي، بل يساهم في تطوير مهامه، حيث أصبح التركيز أكبر على الأعمال التي تحتاج إلى الإبداع والتخطيط واتخاذ القرارات، بدلًا من الاقتصار على المهام التقليدية. </w:t>
      </w:r>
    </w:p>
    <w:p w14:paraId="3211E56E" w14:textId="09F375D3"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وبناءً على ذلك، فإن الاستفادة من الذكاء الاصطناعي في مجال التسويق الرقمي تحتاج إلى تطوير مهارات العاملين وتوفير التدريب المناسب لهم، حتى تتمكن المؤسسات من تحقيق أفضل استفادة من هذه التقنيات ومواكبة التحول الرقمي في المملكة العربية السعودية.</w:t>
      </w:r>
    </w:p>
    <w:p w14:paraId="2E926F09" w14:textId="31605202"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وتوصلت الدراسة إلى أن تقنيات الذكاء الاصطناعي أصبحت من العوامل المؤثرة في مستقبل التسويق الرقمي، مع استمرار أهمية الدور البشري في الجوانب الإبداعية والاستراتيجية وبناء العلاقات مع العملاء.</w:t>
      </w:r>
    </w:p>
    <w:p w14:paraId="08BD7197" w14:textId="462C6D0C"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وفي ضوء نتائج الدراسة، توصي الدراسة بما يأتي:</w:t>
      </w:r>
    </w:p>
    <w:p w14:paraId="3C445A8E" w14:textId="0ADC72CA"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1. الاهتمام بتدريب العاملين في مجال التسويق الرقمي على استخدام أدوات الذكاء الاصطناعي.</w:t>
      </w:r>
    </w:p>
    <w:p w14:paraId="725B32BD" w14:textId="428BDE50"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2. تشجيع المؤسسات على الاستفادة من تقنيات الذكاء الاصطناعي في تطوير أعمالها التسويقية.</w:t>
      </w:r>
    </w:p>
    <w:p w14:paraId="02BF2BA1" w14:textId="0A824488"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3. تضمين تطبيقات الذكاء الاصطناعي ضمن مقررات تخصصات التسويق في الجامعات.</w:t>
      </w:r>
    </w:p>
    <w:p w14:paraId="4D047331" w14:textId="1B1B214F" w:rsidR="006B77F5"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4. وضع أسس وضوابط تساعد على الاستخدام المسؤول والأخلاقي للذكاء الاصطناعي في التسويق.</w:t>
      </w:r>
    </w:p>
    <w:p w14:paraId="6F5C4F56" w14:textId="3D27CA2A" w:rsidR="00461EDB" w:rsidRPr="00975492" w:rsidRDefault="006B77F5"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5. تشجيع إجراء المزيد من الدراسات حول تأثير الذكاء الاصطناعي في مجالات التسويق </w:t>
      </w:r>
      <w:r w:rsidR="00C44C81" w:rsidRPr="00975492">
        <w:rPr>
          <w:rFonts w:ascii="Simplified Arabic" w:hAnsi="Simplified Arabic" w:cs="Simplified Arabic"/>
          <w:sz w:val="28"/>
          <w:szCs w:val="28"/>
          <w:rtl/>
          <w:lang w:bidi="ar-EG"/>
        </w:rPr>
        <w:t>المختلفة. كما</w:t>
      </w:r>
      <w:r w:rsidRPr="00975492">
        <w:rPr>
          <w:rFonts w:ascii="Simplified Arabic" w:hAnsi="Simplified Arabic" w:cs="Simplified Arabic"/>
          <w:sz w:val="28"/>
          <w:szCs w:val="28"/>
          <w:rtl/>
          <w:lang w:bidi="ar-EG"/>
        </w:rPr>
        <w:t xml:space="preserve"> تقترح الدراسة إجراء دراسات مستقبلية حول تأثير الذكاء الاصطناعي على رضا العملاء، وفعالية الحملات التسويقية، وأداء المؤسسات الصغيرة والمتوسطة داخل المملكة العربية السعودية.</w:t>
      </w:r>
    </w:p>
    <w:p w14:paraId="2437B8AE" w14:textId="08B4C3B4" w:rsidR="005F1B74" w:rsidRPr="00975492" w:rsidRDefault="005F1B74" w:rsidP="006B77F5">
      <w:pPr>
        <w:rPr>
          <w:rFonts w:ascii="Simplified Arabic" w:hAnsi="Simplified Arabic" w:cs="Simplified Arabic"/>
          <w:sz w:val="28"/>
          <w:szCs w:val="28"/>
          <w:rtl/>
          <w:lang w:bidi="ar-EG"/>
        </w:rPr>
      </w:pPr>
    </w:p>
    <w:p w14:paraId="19C497BA" w14:textId="63D900DA" w:rsidR="005F1B74" w:rsidRPr="00166EB6" w:rsidRDefault="006C7623" w:rsidP="006B77F5">
      <w:pPr>
        <w:rPr>
          <w:rFonts w:ascii="Simplified Arabic" w:hAnsi="Simplified Arabic" w:cs="Simplified Arabic"/>
          <w:b/>
          <w:bCs/>
          <w:sz w:val="32"/>
          <w:szCs w:val="32"/>
          <w:rtl/>
          <w:lang w:bidi="ar-EG"/>
        </w:rPr>
      </w:pPr>
      <w:r w:rsidRPr="00166EB6">
        <w:rPr>
          <w:rFonts w:ascii="Simplified Arabic" w:hAnsi="Simplified Arabic" w:cs="Simplified Arabic"/>
          <w:b/>
          <w:bCs/>
          <w:sz w:val="32"/>
          <w:szCs w:val="32"/>
          <w:rtl/>
          <w:lang w:bidi="ar-EG"/>
        </w:rPr>
        <w:t>عرض وتحليل نتائج الدراسة</w:t>
      </w:r>
    </w:p>
    <w:p w14:paraId="0790AF08" w14:textId="2A74BC05" w:rsidR="006C7623" w:rsidRPr="00166EB6" w:rsidRDefault="006C7623" w:rsidP="006B77F5">
      <w:pPr>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تمهيد</w:t>
      </w:r>
    </w:p>
    <w:p w14:paraId="3241FC9F" w14:textId="466EEB89" w:rsidR="006C7623" w:rsidRPr="00975492" w:rsidRDefault="006C7623"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يتناول هذا الفصل عرض نتائج الدراسة التي تم التوصل إليها بعد تحليل بيانات الاستبانة، وذلك بهدف الإجابة عن تساؤلات الدراسة وتحقيق أهدافها. وقد تم تحليل البيانات باستخدام الأساليب الإحصائية المناسبة، ثم عرض النتائج وتفسيرها بما يساعد على توضيح أثر تقنيات الذكاء الاصطناعي على تطور أدوار ومهام المسوق الرقمي في المملكة العربية السعودية.</w:t>
      </w:r>
    </w:p>
    <w:p w14:paraId="284EB18D" w14:textId="77777777" w:rsidR="006C7623" w:rsidRPr="00975492" w:rsidRDefault="006C7623" w:rsidP="002B331B">
      <w:pPr>
        <w:jc w:val="both"/>
        <w:rPr>
          <w:rFonts w:ascii="Simplified Arabic" w:hAnsi="Simplified Arabic" w:cs="Simplified Arabic"/>
          <w:sz w:val="28"/>
          <w:szCs w:val="28"/>
          <w:rtl/>
          <w:lang w:bidi="ar-EG"/>
        </w:rPr>
      </w:pPr>
    </w:p>
    <w:p w14:paraId="28853661" w14:textId="59CBB3CD" w:rsidR="006C7623" w:rsidRPr="003D767B" w:rsidRDefault="006C7623" w:rsidP="002B331B">
      <w:pPr>
        <w:jc w:val="both"/>
        <w:rPr>
          <w:rFonts w:ascii="Simplified Arabic" w:hAnsi="Simplified Arabic" w:cs="Simplified Arabic"/>
          <w:sz w:val="28"/>
          <w:szCs w:val="28"/>
          <w:rtl/>
          <w:lang w:bidi="ar-DZ"/>
        </w:rPr>
      </w:pPr>
      <w:r w:rsidRPr="003D767B">
        <w:rPr>
          <w:rFonts w:ascii="Simplified Arabic" w:hAnsi="Simplified Arabic" w:cs="Simplified Arabic"/>
          <w:sz w:val="28"/>
          <w:szCs w:val="28"/>
          <w:rtl/>
          <w:lang w:bidi="ar-EG"/>
        </w:rPr>
        <w:t xml:space="preserve">أولًا: وصف </w:t>
      </w:r>
      <w:r w:rsidR="00997C8B" w:rsidRPr="003D767B">
        <w:rPr>
          <w:rFonts w:ascii="Simplified Arabic" w:hAnsi="Simplified Arabic" w:cs="Simplified Arabic" w:hint="cs"/>
          <w:sz w:val="28"/>
          <w:szCs w:val="28"/>
          <w:rtl/>
          <w:lang w:bidi="ar-EG"/>
        </w:rPr>
        <w:t xml:space="preserve">خصائص </w:t>
      </w:r>
      <w:r w:rsidRPr="003D767B">
        <w:rPr>
          <w:rFonts w:ascii="Simplified Arabic" w:hAnsi="Simplified Arabic" w:cs="Simplified Arabic"/>
          <w:sz w:val="28"/>
          <w:szCs w:val="28"/>
          <w:rtl/>
          <w:lang w:bidi="ar-EG"/>
        </w:rPr>
        <w:t>عينة الدراسة</w:t>
      </w:r>
    </w:p>
    <w:p w14:paraId="5B5DDDA3" w14:textId="0B829088" w:rsidR="006C7623" w:rsidRPr="00975492" w:rsidRDefault="006C7623"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تم في هذا الجزء عرض الخصائص العامة لأفراد عينة الدراسة، وذلك من خلال استخدام التكرارات والنسب المئوية، بهدف التعرف على توزيع أفراد العينة وفق المتغيرات الديموغرافية، مثل العمر، وسنوات الخبرة، ومدى استخدام تقنيات الذكاء الاصطناعي، وذلك على النحو الآتي:</w:t>
      </w:r>
    </w:p>
    <w:p w14:paraId="2AEF767E" w14:textId="77777777" w:rsidR="007C0953" w:rsidRPr="00975492" w:rsidRDefault="007C0953" w:rsidP="002B331B">
      <w:pPr>
        <w:jc w:val="both"/>
        <w:rPr>
          <w:rFonts w:ascii="Simplified Arabic" w:hAnsi="Simplified Arabic" w:cs="Simplified Arabic"/>
          <w:sz w:val="28"/>
          <w:szCs w:val="28"/>
          <w:rtl/>
          <w:lang w:bidi="ar-EG"/>
        </w:rPr>
      </w:pPr>
    </w:p>
    <w:p w14:paraId="4AF7CF56" w14:textId="3286D0A0" w:rsidR="006C7623" w:rsidRPr="00166EB6" w:rsidRDefault="00DC784B" w:rsidP="002B331B">
      <w:pPr>
        <w:jc w:val="both"/>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rPr>
        <w:t>جدول 4.1 وصف العينة وفقا لمتغير العمر</w:t>
      </w:r>
    </w:p>
    <w:tbl>
      <w:tblPr>
        <w:tblStyle w:val="a5"/>
        <w:bidiVisual/>
        <w:tblW w:w="0" w:type="auto"/>
        <w:tblInd w:w="1350" w:type="dxa"/>
        <w:tblLook w:val="04A0" w:firstRow="1" w:lastRow="0" w:firstColumn="1" w:lastColumn="0" w:noHBand="0" w:noVBand="1"/>
      </w:tblPr>
      <w:tblGrid>
        <w:gridCol w:w="2976"/>
        <w:gridCol w:w="1701"/>
        <w:gridCol w:w="2268"/>
      </w:tblGrid>
      <w:tr w:rsidR="006C7623" w:rsidRPr="00975492" w14:paraId="6949F62E" w14:textId="77777777" w:rsidTr="006C7623">
        <w:tc>
          <w:tcPr>
            <w:tcW w:w="2976" w:type="dxa"/>
          </w:tcPr>
          <w:p w14:paraId="33E4ACC0" w14:textId="37F20077" w:rsidR="006C7623" w:rsidRPr="00166EB6" w:rsidRDefault="006C7623" w:rsidP="002B331B">
            <w:pPr>
              <w:jc w:val="both"/>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العمر</w:t>
            </w:r>
          </w:p>
        </w:tc>
        <w:tc>
          <w:tcPr>
            <w:tcW w:w="1701" w:type="dxa"/>
          </w:tcPr>
          <w:p w14:paraId="66C3FE4A" w14:textId="18A4E358" w:rsidR="006C7623" w:rsidRPr="00166EB6" w:rsidRDefault="006C7623" w:rsidP="002B331B">
            <w:pPr>
              <w:jc w:val="both"/>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العدد</w:t>
            </w:r>
          </w:p>
        </w:tc>
        <w:tc>
          <w:tcPr>
            <w:tcW w:w="2268" w:type="dxa"/>
          </w:tcPr>
          <w:p w14:paraId="07FF5419" w14:textId="7029F31E" w:rsidR="006C7623" w:rsidRPr="00166EB6" w:rsidRDefault="006C7623" w:rsidP="002B331B">
            <w:pPr>
              <w:jc w:val="both"/>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النسبة</w:t>
            </w:r>
          </w:p>
        </w:tc>
      </w:tr>
      <w:tr w:rsidR="006C7623" w:rsidRPr="00975492" w14:paraId="3825ED9A" w14:textId="77777777" w:rsidTr="006C7623">
        <w:tc>
          <w:tcPr>
            <w:tcW w:w="2976" w:type="dxa"/>
          </w:tcPr>
          <w:p w14:paraId="55763E44" w14:textId="2AE593B7" w:rsidR="006C7623" w:rsidRPr="00975492" w:rsidRDefault="006C7623"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من 18 سنة </w:t>
            </w:r>
            <w:r w:rsidR="00CB540D" w:rsidRPr="00975492">
              <w:rPr>
                <w:rFonts w:ascii="Simplified Arabic" w:hAnsi="Simplified Arabic" w:cs="Simplified Arabic"/>
                <w:sz w:val="28"/>
                <w:szCs w:val="28"/>
                <w:rtl/>
                <w:lang w:bidi="ar-EG"/>
              </w:rPr>
              <w:t>إ</w:t>
            </w:r>
            <w:r w:rsidRPr="00975492">
              <w:rPr>
                <w:rFonts w:ascii="Simplified Arabic" w:hAnsi="Simplified Arabic" w:cs="Simplified Arabic"/>
                <w:sz w:val="28"/>
                <w:szCs w:val="28"/>
                <w:rtl/>
                <w:lang w:bidi="ar-EG"/>
              </w:rPr>
              <w:t>لى 35 سنة</w:t>
            </w:r>
          </w:p>
        </w:tc>
        <w:tc>
          <w:tcPr>
            <w:tcW w:w="1701" w:type="dxa"/>
          </w:tcPr>
          <w:p w14:paraId="343FA4B3" w14:textId="21430C7C" w:rsidR="006C7623" w:rsidRPr="00975492" w:rsidRDefault="008F36E4" w:rsidP="002B331B">
            <w:pPr>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84</w:t>
            </w:r>
          </w:p>
        </w:tc>
        <w:tc>
          <w:tcPr>
            <w:tcW w:w="2268" w:type="dxa"/>
          </w:tcPr>
          <w:p w14:paraId="089E3362" w14:textId="0FF51A9F" w:rsidR="006C7623" w:rsidRPr="00975492" w:rsidRDefault="00CB540D"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2B1C9E" w:rsidRPr="00975492">
              <w:rPr>
                <w:rFonts w:ascii="Simplified Arabic" w:hAnsi="Simplified Arabic" w:cs="Simplified Arabic"/>
                <w:sz w:val="28"/>
                <w:szCs w:val="28"/>
                <w:lang w:bidi="ar-EG"/>
              </w:rPr>
              <w:t>54.2</w:t>
            </w:r>
          </w:p>
        </w:tc>
      </w:tr>
      <w:tr w:rsidR="002B1C9E" w:rsidRPr="00975492" w14:paraId="1C7DFF5F" w14:textId="77777777" w:rsidTr="006C7623">
        <w:tc>
          <w:tcPr>
            <w:tcW w:w="2976" w:type="dxa"/>
          </w:tcPr>
          <w:p w14:paraId="2218ECDC" w14:textId="3E840B6E" w:rsidR="002B1C9E" w:rsidRPr="00975492" w:rsidRDefault="002B1C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 xml:space="preserve">من 36 سنة </w:t>
            </w:r>
            <w:r w:rsidR="00CB540D" w:rsidRPr="00975492">
              <w:rPr>
                <w:rFonts w:ascii="Simplified Arabic" w:hAnsi="Simplified Arabic" w:cs="Simplified Arabic"/>
                <w:sz w:val="28"/>
                <w:szCs w:val="28"/>
                <w:rtl/>
                <w:lang w:bidi="ar-EG"/>
              </w:rPr>
              <w:t>إ</w:t>
            </w:r>
            <w:r w:rsidRPr="00975492">
              <w:rPr>
                <w:rFonts w:ascii="Simplified Arabic" w:hAnsi="Simplified Arabic" w:cs="Simplified Arabic"/>
                <w:sz w:val="28"/>
                <w:szCs w:val="28"/>
                <w:rtl/>
                <w:lang w:bidi="ar-EG"/>
              </w:rPr>
              <w:t>لى 50 سنة</w:t>
            </w:r>
          </w:p>
        </w:tc>
        <w:tc>
          <w:tcPr>
            <w:tcW w:w="1701" w:type="dxa"/>
          </w:tcPr>
          <w:p w14:paraId="31438B70" w14:textId="6831A7BF" w:rsidR="002B1C9E" w:rsidRPr="00975492" w:rsidRDefault="008F36E4" w:rsidP="002B331B">
            <w:pPr>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65</w:t>
            </w:r>
          </w:p>
        </w:tc>
        <w:tc>
          <w:tcPr>
            <w:tcW w:w="2268" w:type="dxa"/>
          </w:tcPr>
          <w:p w14:paraId="07492786" w14:textId="4869A3E8" w:rsidR="002B1C9E" w:rsidRPr="00975492" w:rsidRDefault="00CB540D" w:rsidP="002B331B">
            <w:pPr>
              <w:jc w:val="both"/>
              <w:rPr>
                <w:rFonts w:ascii="Simplified Arabic" w:hAnsi="Simplified Arabic" w:cs="Simplified Arabic"/>
                <w:sz w:val="28"/>
                <w:szCs w:val="28"/>
                <w:lang w:bidi="ar-EG"/>
              </w:rPr>
            </w:pPr>
            <w:r w:rsidRPr="00975492">
              <w:rPr>
                <w:rFonts w:ascii="Simplified Arabic" w:hAnsi="Simplified Arabic" w:cs="Simplified Arabic"/>
                <w:sz w:val="28"/>
                <w:szCs w:val="28"/>
                <w:lang w:bidi="ar-EG"/>
              </w:rPr>
              <w:t>%</w:t>
            </w:r>
            <w:r w:rsidR="002B1C9E" w:rsidRPr="00975492">
              <w:rPr>
                <w:rFonts w:ascii="Simplified Arabic" w:hAnsi="Simplified Arabic" w:cs="Simplified Arabic"/>
                <w:sz w:val="28"/>
                <w:szCs w:val="28"/>
                <w:lang w:bidi="ar-EG"/>
              </w:rPr>
              <w:t>41.9</w:t>
            </w:r>
          </w:p>
        </w:tc>
      </w:tr>
      <w:tr w:rsidR="002B1C9E" w:rsidRPr="00975492" w14:paraId="01660B81" w14:textId="77777777" w:rsidTr="006C7623">
        <w:tc>
          <w:tcPr>
            <w:tcW w:w="2976" w:type="dxa"/>
          </w:tcPr>
          <w:p w14:paraId="28BAA220" w14:textId="23F58C27" w:rsidR="002B1C9E" w:rsidRPr="00975492" w:rsidRDefault="002B1C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51 سنة فأكثر</w:t>
            </w:r>
          </w:p>
        </w:tc>
        <w:tc>
          <w:tcPr>
            <w:tcW w:w="1701" w:type="dxa"/>
          </w:tcPr>
          <w:p w14:paraId="1AEA6B76" w14:textId="2F23D285" w:rsidR="002B1C9E" w:rsidRPr="00975492" w:rsidRDefault="008F36E4" w:rsidP="002B331B">
            <w:pPr>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6</w:t>
            </w:r>
          </w:p>
        </w:tc>
        <w:tc>
          <w:tcPr>
            <w:tcW w:w="2268" w:type="dxa"/>
          </w:tcPr>
          <w:p w14:paraId="2E294C6F" w14:textId="10402952" w:rsidR="002B1C9E" w:rsidRPr="00975492" w:rsidRDefault="00CB540D"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2B1C9E" w:rsidRPr="00975492">
              <w:rPr>
                <w:rFonts w:ascii="Simplified Arabic" w:hAnsi="Simplified Arabic" w:cs="Simplified Arabic"/>
                <w:sz w:val="28"/>
                <w:szCs w:val="28"/>
                <w:lang w:bidi="ar-EG"/>
              </w:rPr>
              <w:t>3.</w:t>
            </w:r>
            <w:r w:rsidRPr="00975492">
              <w:rPr>
                <w:rFonts w:ascii="Simplified Arabic" w:hAnsi="Simplified Arabic" w:cs="Simplified Arabic"/>
                <w:sz w:val="28"/>
                <w:szCs w:val="28"/>
                <w:lang w:bidi="ar-EG"/>
              </w:rPr>
              <w:t>9</w:t>
            </w:r>
          </w:p>
        </w:tc>
      </w:tr>
    </w:tbl>
    <w:p w14:paraId="55C3B86F" w14:textId="77777777" w:rsidR="006C7623" w:rsidRPr="00975492" w:rsidRDefault="006C7623" w:rsidP="002B331B">
      <w:pPr>
        <w:jc w:val="both"/>
        <w:rPr>
          <w:rFonts w:ascii="Simplified Arabic" w:hAnsi="Simplified Arabic" w:cs="Simplified Arabic"/>
          <w:sz w:val="28"/>
          <w:szCs w:val="28"/>
          <w:rtl/>
          <w:lang w:bidi="ar-EG"/>
        </w:rPr>
      </w:pPr>
    </w:p>
    <w:p w14:paraId="055538E5" w14:textId="220571CE" w:rsidR="006C7623" w:rsidRPr="00975492" w:rsidRDefault="002B1C9E" w:rsidP="002B331B">
      <w:pPr>
        <w:jc w:val="both"/>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يتضح من الجدول توزيع أفراد عينة الدراسة حسب العمر، وقد كانت الفئة العمرية (</w:t>
      </w:r>
      <w:r w:rsidRPr="00975492">
        <w:rPr>
          <w:rFonts w:ascii="Simplified Arabic" w:hAnsi="Simplified Arabic" w:cs="Simplified Arabic"/>
          <w:sz w:val="28"/>
          <w:szCs w:val="28"/>
          <w:rtl/>
          <w:lang w:bidi="ar-DZ"/>
        </w:rPr>
        <w:t>من 18</w:t>
      </w:r>
      <w:r w:rsidR="00CB540D" w:rsidRPr="00975492">
        <w:rPr>
          <w:rFonts w:ascii="Simplified Arabic" w:hAnsi="Simplified Arabic" w:cs="Simplified Arabic"/>
          <w:sz w:val="28"/>
          <w:szCs w:val="28"/>
          <w:rtl/>
          <w:lang w:bidi="ar-DZ"/>
        </w:rPr>
        <w:t xml:space="preserve"> </w:t>
      </w:r>
      <w:r w:rsidR="00CB540D" w:rsidRPr="00975492">
        <w:rPr>
          <w:rFonts w:ascii="Simplified Arabic" w:hAnsi="Simplified Arabic" w:cs="Simplified Arabic"/>
          <w:sz w:val="28"/>
          <w:szCs w:val="28"/>
          <w:rtl/>
          <w:lang w:bidi="ar-EG"/>
        </w:rPr>
        <w:t>إلى</w:t>
      </w:r>
      <w:r w:rsidR="00CB540D" w:rsidRPr="00975492">
        <w:rPr>
          <w:rFonts w:ascii="Simplified Arabic" w:hAnsi="Simplified Arabic" w:cs="Simplified Arabic"/>
          <w:sz w:val="28"/>
          <w:szCs w:val="28"/>
          <w:rtl/>
          <w:lang w:bidi="ar-DZ"/>
        </w:rPr>
        <w:t xml:space="preserve"> </w:t>
      </w:r>
      <w:r w:rsidRPr="00975492">
        <w:rPr>
          <w:rFonts w:ascii="Simplified Arabic" w:hAnsi="Simplified Arabic" w:cs="Simplified Arabic"/>
          <w:sz w:val="28"/>
          <w:szCs w:val="28"/>
          <w:rtl/>
          <w:lang w:bidi="ar-DZ"/>
        </w:rPr>
        <w:t xml:space="preserve">35 </w:t>
      </w:r>
      <w:proofErr w:type="gramStart"/>
      <w:r w:rsidRPr="00975492">
        <w:rPr>
          <w:rFonts w:ascii="Simplified Arabic" w:hAnsi="Simplified Arabic" w:cs="Simplified Arabic"/>
          <w:sz w:val="28"/>
          <w:szCs w:val="28"/>
          <w:rtl/>
          <w:lang w:bidi="ar-DZ"/>
        </w:rPr>
        <w:t xml:space="preserve">سنة </w:t>
      </w:r>
      <w:r w:rsidRPr="00975492">
        <w:rPr>
          <w:rFonts w:ascii="Simplified Arabic" w:hAnsi="Simplified Arabic" w:cs="Simplified Arabic"/>
          <w:sz w:val="28"/>
          <w:szCs w:val="28"/>
          <w:rtl/>
          <w:lang w:bidi="ar-EG"/>
        </w:rPr>
        <w:t>)</w:t>
      </w:r>
      <w:proofErr w:type="gramEnd"/>
      <w:r w:rsidRPr="00975492">
        <w:rPr>
          <w:rFonts w:ascii="Simplified Arabic" w:hAnsi="Simplified Arabic" w:cs="Simplified Arabic"/>
          <w:sz w:val="28"/>
          <w:szCs w:val="28"/>
          <w:rtl/>
          <w:lang w:bidi="ar-EG"/>
        </w:rPr>
        <w:t xml:space="preserve"> هي الأعلى بنسبة (54.2</w:t>
      </w:r>
      <w:r w:rsidR="00CB540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 تليها الفئة (</w:t>
      </w:r>
      <w:r w:rsidR="00DC784B" w:rsidRPr="00975492">
        <w:rPr>
          <w:rFonts w:ascii="Simplified Arabic" w:hAnsi="Simplified Arabic" w:cs="Simplified Arabic"/>
          <w:sz w:val="28"/>
          <w:szCs w:val="28"/>
          <w:rtl/>
          <w:lang w:bidi="ar-EG"/>
        </w:rPr>
        <w:t xml:space="preserve">36 الى 50 سنة </w:t>
      </w:r>
      <w:r w:rsidRPr="00975492">
        <w:rPr>
          <w:rFonts w:ascii="Simplified Arabic" w:hAnsi="Simplified Arabic" w:cs="Simplified Arabic"/>
          <w:sz w:val="28"/>
          <w:szCs w:val="28"/>
          <w:rtl/>
          <w:lang w:bidi="ar-EG"/>
        </w:rPr>
        <w:t>) بنسبة (</w:t>
      </w:r>
      <w:r w:rsidR="00DC784B" w:rsidRPr="00975492">
        <w:rPr>
          <w:rFonts w:ascii="Simplified Arabic" w:hAnsi="Simplified Arabic" w:cs="Simplified Arabic"/>
          <w:sz w:val="28"/>
          <w:szCs w:val="28"/>
          <w:rtl/>
          <w:lang w:bidi="ar-EG"/>
        </w:rPr>
        <w:t>41.9</w:t>
      </w:r>
      <w:r w:rsidR="00CB540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بينما جاءت الفئة (</w:t>
      </w:r>
      <w:r w:rsidR="00DC784B" w:rsidRPr="00975492">
        <w:rPr>
          <w:rFonts w:ascii="Simplified Arabic" w:hAnsi="Simplified Arabic" w:cs="Simplified Arabic"/>
          <w:sz w:val="28"/>
          <w:szCs w:val="28"/>
          <w:rtl/>
          <w:lang w:bidi="ar-EG"/>
        </w:rPr>
        <w:t>51 سنة فأكثر</w:t>
      </w:r>
      <w:r w:rsidRPr="00975492">
        <w:rPr>
          <w:rFonts w:ascii="Simplified Arabic" w:hAnsi="Simplified Arabic" w:cs="Simplified Arabic"/>
          <w:sz w:val="28"/>
          <w:szCs w:val="28"/>
          <w:rtl/>
          <w:lang w:bidi="ar-EG"/>
        </w:rPr>
        <w:t>) في المرتبة الأخيرة بنسبة (</w:t>
      </w:r>
      <w:r w:rsidR="00DC784B" w:rsidRPr="00975492">
        <w:rPr>
          <w:rFonts w:ascii="Simplified Arabic" w:hAnsi="Simplified Arabic" w:cs="Simplified Arabic"/>
          <w:sz w:val="28"/>
          <w:szCs w:val="28"/>
          <w:rtl/>
          <w:lang w:bidi="ar-EG"/>
        </w:rPr>
        <w:t>3.9</w:t>
      </w:r>
      <w:r w:rsidR="00CB540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ويشير ذلك إلى أن غالبية المشاركين في الدراسة ينتمون إلى الفئة </w:t>
      </w:r>
      <w:r w:rsidRPr="00975492">
        <w:rPr>
          <w:rFonts w:ascii="Simplified Arabic" w:hAnsi="Simplified Arabic" w:cs="Simplified Arabic"/>
          <w:sz w:val="28"/>
          <w:szCs w:val="28"/>
          <w:rtl/>
          <w:lang w:bidi="ar-EG"/>
        </w:rPr>
        <w:lastRenderedPageBreak/>
        <w:t>العمرية (</w:t>
      </w:r>
      <w:r w:rsidR="00DC784B" w:rsidRPr="00975492">
        <w:rPr>
          <w:rFonts w:ascii="Simplified Arabic" w:hAnsi="Simplified Arabic" w:cs="Simplified Arabic"/>
          <w:sz w:val="28"/>
          <w:szCs w:val="28"/>
          <w:rtl/>
          <w:lang w:bidi="ar-EG"/>
        </w:rPr>
        <w:t xml:space="preserve">من 18 سنة </w:t>
      </w:r>
      <w:r w:rsidR="00CB540D" w:rsidRPr="00975492">
        <w:rPr>
          <w:rFonts w:ascii="Simplified Arabic" w:hAnsi="Simplified Arabic" w:cs="Simplified Arabic"/>
          <w:sz w:val="28"/>
          <w:szCs w:val="28"/>
          <w:rtl/>
          <w:lang w:bidi="ar-EG"/>
        </w:rPr>
        <w:t xml:space="preserve">إلى </w:t>
      </w:r>
      <w:r w:rsidR="00DC784B" w:rsidRPr="00975492">
        <w:rPr>
          <w:rFonts w:ascii="Simplified Arabic" w:hAnsi="Simplified Arabic" w:cs="Simplified Arabic"/>
          <w:sz w:val="28"/>
          <w:szCs w:val="28"/>
          <w:rtl/>
          <w:lang w:bidi="ar-EG"/>
        </w:rPr>
        <w:t xml:space="preserve">35 </w:t>
      </w:r>
      <w:r w:rsidR="00166EB6" w:rsidRPr="00975492">
        <w:rPr>
          <w:rFonts w:ascii="Simplified Arabic" w:hAnsi="Simplified Arabic" w:cs="Simplified Arabic" w:hint="cs"/>
          <w:sz w:val="28"/>
          <w:szCs w:val="28"/>
          <w:rtl/>
          <w:lang w:bidi="ar-EG"/>
        </w:rPr>
        <w:t>سنة)</w:t>
      </w:r>
      <w:r w:rsidRPr="00975492">
        <w:rPr>
          <w:rFonts w:ascii="Simplified Arabic" w:hAnsi="Simplified Arabic" w:cs="Simplified Arabic"/>
          <w:sz w:val="28"/>
          <w:szCs w:val="28"/>
          <w:rtl/>
          <w:lang w:bidi="ar-EG"/>
        </w:rPr>
        <w:t>، مما ي</w:t>
      </w:r>
      <w:r w:rsidR="00CB540D" w:rsidRPr="00975492">
        <w:rPr>
          <w:rFonts w:ascii="Simplified Arabic" w:hAnsi="Simplified Arabic" w:cs="Simplified Arabic"/>
          <w:sz w:val="28"/>
          <w:szCs w:val="28"/>
          <w:rtl/>
          <w:lang w:bidi="ar-EG"/>
        </w:rPr>
        <w:t>شير</w:t>
      </w:r>
      <w:r w:rsidRPr="00975492">
        <w:rPr>
          <w:rFonts w:ascii="Simplified Arabic" w:hAnsi="Simplified Arabic" w:cs="Simplified Arabic"/>
          <w:sz w:val="28"/>
          <w:szCs w:val="28"/>
          <w:rtl/>
          <w:lang w:bidi="ar-EG"/>
        </w:rPr>
        <w:t xml:space="preserve"> </w:t>
      </w:r>
      <w:r w:rsidR="00CB540D" w:rsidRPr="00975492">
        <w:rPr>
          <w:rFonts w:ascii="Simplified Arabic" w:hAnsi="Simplified Arabic" w:cs="Simplified Arabic"/>
          <w:sz w:val="28"/>
          <w:szCs w:val="28"/>
          <w:rtl/>
          <w:lang w:bidi="ar-EG"/>
        </w:rPr>
        <w:t xml:space="preserve">إلى </w:t>
      </w:r>
      <w:r w:rsidRPr="00975492">
        <w:rPr>
          <w:rFonts w:ascii="Simplified Arabic" w:hAnsi="Simplified Arabic" w:cs="Simplified Arabic"/>
          <w:sz w:val="28"/>
          <w:szCs w:val="28"/>
          <w:rtl/>
          <w:lang w:bidi="ar-EG"/>
        </w:rPr>
        <w:t>أن هذه الفئة</w:t>
      </w:r>
      <w:r w:rsidR="00CB540D" w:rsidRPr="00975492">
        <w:rPr>
          <w:rFonts w:ascii="Simplified Arabic" w:hAnsi="Simplified Arabic" w:cs="Simplified Arabic"/>
          <w:sz w:val="28"/>
          <w:szCs w:val="28"/>
          <w:rtl/>
          <w:lang w:bidi="ar-EG"/>
        </w:rPr>
        <w:t xml:space="preserve"> تمثل</w:t>
      </w:r>
      <w:r w:rsidRPr="00975492">
        <w:rPr>
          <w:rFonts w:ascii="Simplified Arabic" w:hAnsi="Simplified Arabic" w:cs="Simplified Arabic"/>
          <w:sz w:val="28"/>
          <w:szCs w:val="28"/>
          <w:rtl/>
          <w:lang w:bidi="ar-EG"/>
        </w:rPr>
        <w:t xml:space="preserve"> </w:t>
      </w:r>
      <w:r w:rsidR="00CB540D" w:rsidRPr="00975492">
        <w:rPr>
          <w:rFonts w:ascii="Simplified Arabic" w:hAnsi="Simplified Arabic" w:cs="Simplified Arabic"/>
          <w:sz w:val="28"/>
          <w:szCs w:val="28"/>
          <w:rtl/>
          <w:lang w:bidi="ar-EG"/>
        </w:rPr>
        <w:t>النسبة ال</w:t>
      </w:r>
      <w:r w:rsidRPr="00975492">
        <w:rPr>
          <w:rFonts w:ascii="Simplified Arabic" w:hAnsi="Simplified Arabic" w:cs="Simplified Arabic"/>
          <w:sz w:val="28"/>
          <w:szCs w:val="28"/>
          <w:rtl/>
          <w:lang w:bidi="ar-EG"/>
        </w:rPr>
        <w:t>أكبر</w:t>
      </w:r>
      <w:r w:rsidR="00CB540D" w:rsidRPr="00975492">
        <w:rPr>
          <w:rFonts w:ascii="Simplified Arabic" w:hAnsi="Simplified Arabic" w:cs="Simplified Arabic"/>
          <w:sz w:val="28"/>
          <w:szCs w:val="28"/>
          <w:rtl/>
          <w:lang w:bidi="ar-EG"/>
        </w:rPr>
        <w:t xml:space="preserve"> من أفراد العينة</w:t>
      </w:r>
      <w:r w:rsidR="00A35ABC" w:rsidRPr="00975492">
        <w:rPr>
          <w:rFonts w:ascii="Simplified Arabic" w:hAnsi="Simplified Arabic" w:cs="Simplified Arabic"/>
          <w:sz w:val="28"/>
          <w:szCs w:val="28"/>
          <w:rtl/>
          <w:lang w:bidi="ar-EG"/>
        </w:rPr>
        <w:t xml:space="preserve">. ورسم القطاعات الدائرية </w:t>
      </w:r>
      <w:r w:rsidR="00D06642" w:rsidRPr="00975492">
        <w:rPr>
          <w:rFonts w:ascii="Simplified Arabic" w:hAnsi="Simplified Arabic" w:cs="Simplified Arabic"/>
          <w:sz w:val="28"/>
          <w:szCs w:val="28"/>
          <w:rtl/>
          <w:lang w:bidi="ar-EG"/>
        </w:rPr>
        <w:t xml:space="preserve">يبين </w:t>
      </w:r>
      <w:r w:rsidR="00D06642" w:rsidRPr="00975492">
        <w:rPr>
          <w:rFonts w:ascii="Simplified Arabic" w:hAnsi="Simplified Arabic" w:cs="Simplified Arabic"/>
          <w:sz w:val="28"/>
          <w:szCs w:val="28"/>
          <w:rtl/>
        </w:rPr>
        <w:t>هذه النسب:</w:t>
      </w:r>
    </w:p>
    <w:p w14:paraId="27F2B396" w14:textId="77777777" w:rsidR="00DC784B" w:rsidRPr="00975492" w:rsidRDefault="00DC784B" w:rsidP="002B331B">
      <w:pPr>
        <w:jc w:val="both"/>
        <w:rPr>
          <w:rFonts w:ascii="Simplified Arabic" w:hAnsi="Simplified Arabic" w:cs="Simplified Arabic"/>
          <w:sz w:val="28"/>
          <w:szCs w:val="28"/>
          <w:rtl/>
          <w:lang w:bidi="ar-EG"/>
        </w:rPr>
      </w:pPr>
    </w:p>
    <w:p w14:paraId="3F2E2AE3" w14:textId="60BC5771" w:rsidR="00DC784B" w:rsidRPr="00166EB6" w:rsidRDefault="00DC784B" w:rsidP="002B331B">
      <w:pPr>
        <w:jc w:val="both"/>
        <w:rPr>
          <w:rFonts w:ascii="Simplified Arabic" w:hAnsi="Simplified Arabic" w:cs="Simplified Arabic"/>
          <w:b/>
          <w:bCs/>
          <w:sz w:val="28"/>
          <w:szCs w:val="28"/>
          <w:rtl/>
          <w:lang w:bidi="ar-EG"/>
        </w:rPr>
      </w:pPr>
      <w:r w:rsidRPr="00975492">
        <w:rPr>
          <w:rFonts w:ascii="Simplified Arabic" w:hAnsi="Simplified Arabic" w:cs="Simplified Arabic"/>
          <w:noProof/>
          <w:sz w:val="28"/>
          <w:szCs w:val="28"/>
          <w:lang w:bidi="ar-EG"/>
        </w:rPr>
        <w:drawing>
          <wp:inline distT="0" distB="0" distL="0" distR="0" wp14:anchorId="3AD589A3" wp14:editId="74EC4973">
            <wp:extent cx="6188710" cy="2600960"/>
            <wp:effectExtent l="0" t="0" r="2540" b="8890"/>
            <wp:docPr id="2" name="صورة 2" descr="C:\Users\user\AppData\Local\Microsoft\Windows\INetCache\Content.MSO\9CADC0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MSO\9CADC064.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88710" cy="2600960"/>
                    </a:xfrm>
                    <a:prstGeom prst="rect">
                      <a:avLst/>
                    </a:prstGeom>
                    <a:noFill/>
                    <a:ln>
                      <a:noFill/>
                    </a:ln>
                  </pic:spPr>
                </pic:pic>
              </a:graphicData>
            </a:graphic>
          </wp:inline>
        </w:drawing>
      </w:r>
      <w:proofErr w:type="gramStart"/>
      <w:r w:rsidR="00166EB6">
        <w:rPr>
          <w:rFonts w:ascii="Simplified Arabic" w:hAnsi="Simplified Arabic" w:cs="Simplified Arabic"/>
          <w:sz w:val="28"/>
          <w:szCs w:val="28"/>
          <w:lang w:bidi="ar-EG"/>
        </w:rPr>
        <w:t>)</w:t>
      </w:r>
      <w:r w:rsidRPr="00166EB6">
        <w:rPr>
          <w:rFonts w:ascii="Simplified Arabic" w:hAnsi="Simplified Arabic" w:cs="Simplified Arabic"/>
          <w:b/>
          <w:bCs/>
          <w:sz w:val="28"/>
          <w:szCs w:val="28"/>
          <w:rtl/>
          <w:lang w:bidi="ar-EG"/>
        </w:rPr>
        <w:t>رسم</w:t>
      </w:r>
      <w:proofErr w:type="gramEnd"/>
      <w:r w:rsidRPr="00166EB6">
        <w:rPr>
          <w:rFonts w:ascii="Simplified Arabic" w:hAnsi="Simplified Arabic" w:cs="Simplified Arabic"/>
          <w:b/>
          <w:bCs/>
          <w:sz w:val="28"/>
          <w:szCs w:val="28"/>
          <w:rtl/>
          <w:lang w:bidi="ar-EG"/>
        </w:rPr>
        <w:t xml:space="preserve"> بياني</w:t>
      </w:r>
      <w:r w:rsidR="007C0953" w:rsidRPr="00166EB6">
        <w:rPr>
          <w:rFonts w:ascii="Simplified Arabic" w:hAnsi="Simplified Arabic" w:cs="Simplified Arabic"/>
          <w:b/>
          <w:bCs/>
          <w:sz w:val="28"/>
          <w:szCs w:val="28"/>
          <w:rtl/>
          <w:lang w:bidi="ar-EG"/>
        </w:rPr>
        <w:t xml:space="preserve"> 4.1 </w:t>
      </w:r>
      <w:r w:rsidRPr="00166EB6">
        <w:rPr>
          <w:rFonts w:ascii="Simplified Arabic" w:hAnsi="Simplified Arabic" w:cs="Simplified Arabic"/>
          <w:b/>
          <w:bCs/>
          <w:sz w:val="28"/>
          <w:szCs w:val="28"/>
          <w:rtl/>
          <w:lang w:bidi="ar-EG"/>
        </w:rPr>
        <w:t xml:space="preserve"> يوضح وصف العينة وفقا لمتغير العمر</w:t>
      </w:r>
      <w:r w:rsidR="00166EB6" w:rsidRPr="00166EB6">
        <w:rPr>
          <w:rFonts w:ascii="Simplified Arabic" w:hAnsi="Simplified Arabic" w:cs="Simplified Arabic"/>
          <w:b/>
          <w:bCs/>
          <w:sz w:val="28"/>
          <w:szCs w:val="28"/>
          <w:lang w:bidi="ar-EG"/>
        </w:rPr>
        <w:t>(</w:t>
      </w:r>
    </w:p>
    <w:p w14:paraId="30BABEB7" w14:textId="5CC1CCE8" w:rsidR="00DC784B" w:rsidRDefault="00DC784B" w:rsidP="002B331B">
      <w:pPr>
        <w:jc w:val="both"/>
        <w:rPr>
          <w:rFonts w:ascii="Simplified Arabic" w:hAnsi="Simplified Arabic" w:cs="Simplified Arabic"/>
          <w:b/>
          <w:bCs/>
          <w:sz w:val="28"/>
          <w:szCs w:val="28"/>
          <w:lang w:bidi="ar-EG"/>
        </w:rPr>
      </w:pPr>
    </w:p>
    <w:p w14:paraId="11DED758" w14:textId="77777777" w:rsidR="00166EB6" w:rsidRPr="00166EB6" w:rsidRDefault="00166EB6" w:rsidP="002B331B">
      <w:pPr>
        <w:jc w:val="both"/>
        <w:rPr>
          <w:rFonts w:ascii="Simplified Arabic" w:hAnsi="Simplified Arabic" w:cs="Simplified Arabic"/>
          <w:b/>
          <w:bCs/>
          <w:sz w:val="28"/>
          <w:szCs w:val="28"/>
          <w:rtl/>
          <w:lang w:bidi="ar-EG"/>
        </w:rPr>
      </w:pPr>
    </w:p>
    <w:p w14:paraId="5479E92D" w14:textId="4E0D627C" w:rsidR="00DC784B" w:rsidRPr="00166EB6" w:rsidRDefault="00166EB6" w:rsidP="002B331B">
      <w:pPr>
        <w:jc w:val="both"/>
        <w:rPr>
          <w:rFonts w:ascii="Simplified Arabic" w:hAnsi="Simplified Arabic" w:cs="Simplified Arabic"/>
          <w:b/>
          <w:bCs/>
          <w:noProof/>
          <w:sz w:val="28"/>
          <w:szCs w:val="28"/>
          <w:rtl/>
          <w:lang w:bidi="ar-EG"/>
        </w:rPr>
      </w:pPr>
      <w:r w:rsidRPr="00166EB6">
        <w:rPr>
          <w:rFonts w:ascii="Simplified Arabic" w:hAnsi="Simplified Arabic" w:cs="Simplified Arabic"/>
          <w:b/>
          <w:bCs/>
          <w:noProof/>
          <w:sz w:val="28"/>
          <w:szCs w:val="28"/>
          <w:lang w:bidi="ar-EG"/>
        </w:rPr>
        <w:t>)</w:t>
      </w:r>
      <w:r w:rsidR="00DC784B" w:rsidRPr="00166EB6">
        <w:rPr>
          <w:rFonts w:ascii="Simplified Arabic" w:hAnsi="Simplified Arabic" w:cs="Simplified Arabic"/>
          <w:b/>
          <w:bCs/>
          <w:noProof/>
          <w:sz w:val="28"/>
          <w:szCs w:val="28"/>
          <w:rtl/>
          <w:lang w:bidi="ar-EG"/>
        </w:rPr>
        <w:t xml:space="preserve">جدول </w:t>
      </w:r>
      <w:r w:rsidR="007C0953" w:rsidRPr="00166EB6">
        <w:rPr>
          <w:rFonts w:ascii="Simplified Arabic" w:hAnsi="Simplified Arabic" w:cs="Simplified Arabic"/>
          <w:b/>
          <w:bCs/>
          <w:noProof/>
          <w:sz w:val="28"/>
          <w:szCs w:val="28"/>
          <w:rtl/>
          <w:lang w:bidi="ar-EG"/>
        </w:rPr>
        <w:t>4.2</w:t>
      </w:r>
      <w:r w:rsidR="00DC784B" w:rsidRPr="00166EB6">
        <w:rPr>
          <w:rFonts w:ascii="Simplified Arabic" w:hAnsi="Simplified Arabic" w:cs="Simplified Arabic"/>
          <w:b/>
          <w:bCs/>
          <w:noProof/>
          <w:sz w:val="28"/>
          <w:szCs w:val="28"/>
          <w:rtl/>
          <w:lang w:bidi="ar-EG"/>
        </w:rPr>
        <w:t xml:space="preserve"> وصف العينة وفقا لمتغير المستوى التعليمي</w:t>
      </w:r>
      <w:r w:rsidRPr="00166EB6">
        <w:rPr>
          <w:rFonts w:ascii="Simplified Arabic" w:hAnsi="Simplified Arabic" w:cs="Simplified Arabic"/>
          <w:b/>
          <w:bCs/>
          <w:noProof/>
          <w:sz w:val="28"/>
          <w:szCs w:val="28"/>
          <w:lang w:bidi="ar-EG"/>
        </w:rPr>
        <w:t>(</w:t>
      </w:r>
    </w:p>
    <w:tbl>
      <w:tblPr>
        <w:tblStyle w:val="a5"/>
        <w:bidiVisual/>
        <w:tblW w:w="0" w:type="auto"/>
        <w:tblInd w:w="1633" w:type="dxa"/>
        <w:tblLook w:val="04A0" w:firstRow="1" w:lastRow="0" w:firstColumn="1" w:lastColumn="0" w:noHBand="0" w:noVBand="1"/>
      </w:tblPr>
      <w:tblGrid>
        <w:gridCol w:w="2977"/>
        <w:gridCol w:w="1704"/>
        <w:gridCol w:w="1843"/>
      </w:tblGrid>
      <w:tr w:rsidR="00A723DB" w:rsidRPr="00975492" w14:paraId="0A9FD7BD" w14:textId="77777777" w:rsidTr="00A723DB">
        <w:tc>
          <w:tcPr>
            <w:tcW w:w="2977" w:type="dxa"/>
          </w:tcPr>
          <w:p w14:paraId="73C24347" w14:textId="34A8669D" w:rsidR="00A723DB" w:rsidRPr="00166EB6" w:rsidRDefault="00A723DB" w:rsidP="002B331B">
            <w:pPr>
              <w:jc w:val="both"/>
              <w:rPr>
                <w:rFonts w:ascii="Simplified Arabic" w:hAnsi="Simplified Arabic" w:cs="Simplified Arabic"/>
                <w:b/>
                <w:bCs/>
                <w:noProof/>
                <w:sz w:val="28"/>
                <w:szCs w:val="28"/>
                <w:rtl/>
                <w:lang w:bidi="ar-EG"/>
              </w:rPr>
            </w:pPr>
            <w:r w:rsidRPr="00166EB6">
              <w:rPr>
                <w:rFonts w:ascii="Simplified Arabic" w:hAnsi="Simplified Arabic" w:cs="Simplified Arabic"/>
                <w:b/>
                <w:bCs/>
                <w:noProof/>
                <w:sz w:val="28"/>
                <w:szCs w:val="28"/>
                <w:rtl/>
                <w:lang w:bidi="ar-EG"/>
              </w:rPr>
              <w:t>المستوى التعليمي</w:t>
            </w:r>
          </w:p>
        </w:tc>
        <w:tc>
          <w:tcPr>
            <w:tcW w:w="1704" w:type="dxa"/>
          </w:tcPr>
          <w:p w14:paraId="7E9BED94" w14:textId="2F4D857A" w:rsidR="00A723DB" w:rsidRPr="00166EB6" w:rsidRDefault="00A723DB" w:rsidP="002B331B">
            <w:pPr>
              <w:jc w:val="both"/>
              <w:rPr>
                <w:rFonts w:ascii="Simplified Arabic" w:hAnsi="Simplified Arabic" w:cs="Simplified Arabic"/>
                <w:b/>
                <w:bCs/>
                <w:noProof/>
                <w:sz w:val="28"/>
                <w:szCs w:val="28"/>
                <w:rtl/>
                <w:lang w:bidi="ar-EG"/>
              </w:rPr>
            </w:pPr>
            <w:r w:rsidRPr="00166EB6">
              <w:rPr>
                <w:rFonts w:ascii="Simplified Arabic" w:hAnsi="Simplified Arabic" w:cs="Simplified Arabic"/>
                <w:b/>
                <w:bCs/>
                <w:noProof/>
                <w:sz w:val="28"/>
                <w:szCs w:val="28"/>
                <w:rtl/>
                <w:lang w:bidi="ar-EG"/>
              </w:rPr>
              <w:t>العدد</w:t>
            </w:r>
          </w:p>
        </w:tc>
        <w:tc>
          <w:tcPr>
            <w:tcW w:w="1843" w:type="dxa"/>
          </w:tcPr>
          <w:p w14:paraId="3EF65175" w14:textId="3DAC5718" w:rsidR="00A723DB" w:rsidRPr="00166EB6" w:rsidRDefault="00A723DB" w:rsidP="002B331B">
            <w:pPr>
              <w:jc w:val="both"/>
              <w:rPr>
                <w:rFonts w:ascii="Simplified Arabic" w:hAnsi="Simplified Arabic" w:cs="Simplified Arabic"/>
                <w:b/>
                <w:bCs/>
                <w:noProof/>
                <w:sz w:val="28"/>
                <w:szCs w:val="28"/>
                <w:rtl/>
                <w:lang w:bidi="ar-EG"/>
              </w:rPr>
            </w:pPr>
            <w:r w:rsidRPr="00166EB6">
              <w:rPr>
                <w:rFonts w:ascii="Simplified Arabic" w:hAnsi="Simplified Arabic" w:cs="Simplified Arabic"/>
                <w:b/>
                <w:bCs/>
                <w:noProof/>
                <w:sz w:val="28"/>
                <w:szCs w:val="28"/>
                <w:rtl/>
                <w:lang w:bidi="ar-EG"/>
              </w:rPr>
              <w:t>النسبة</w:t>
            </w:r>
          </w:p>
        </w:tc>
      </w:tr>
      <w:tr w:rsidR="00A723DB" w:rsidRPr="00975492" w14:paraId="569736DE" w14:textId="77777777" w:rsidTr="00A723DB">
        <w:tc>
          <w:tcPr>
            <w:tcW w:w="2977" w:type="dxa"/>
          </w:tcPr>
          <w:p w14:paraId="31242628" w14:textId="07AE3762"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rtl/>
                <w:lang w:bidi="ar-EG"/>
              </w:rPr>
              <w:t>دبلوم</w:t>
            </w:r>
          </w:p>
        </w:tc>
        <w:tc>
          <w:tcPr>
            <w:tcW w:w="1704" w:type="dxa"/>
          </w:tcPr>
          <w:p w14:paraId="52D8A4B9" w14:textId="1295DA26" w:rsidR="00A723DB" w:rsidRPr="00975492" w:rsidRDefault="00A723DB" w:rsidP="002B331B">
            <w:pPr>
              <w:jc w:val="both"/>
              <w:rPr>
                <w:rFonts w:ascii="Simplified Arabic" w:hAnsi="Simplified Arabic" w:cs="Simplified Arabic"/>
                <w:noProof/>
                <w:sz w:val="28"/>
                <w:szCs w:val="28"/>
                <w:lang w:bidi="ar-EG"/>
              </w:rPr>
            </w:pPr>
            <w:r w:rsidRPr="00975492">
              <w:rPr>
                <w:rFonts w:ascii="Simplified Arabic" w:hAnsi="Simplified Arabic" w:cs="Simplified Arabic"/>
                <w:noProof/>
                <w:sz w:val="28"/>
                <w:szCs w:val="28"/>
                <w:lang w:bidi="ar-EG"/>
              </w:rPr>
              <w:t>62</w:t>
            </w:r>
          </w:p>
        </w:tc>
        <w:tc>
          <w:tcPr>
            <w:tcW w:w="1843" w:type="dxa"/>
          </w:tcPr>
          <w:p w14:paraId="5C341F07" w14:textId="3DEDCC48" w:rsidR="00A723DB" w:rsidRPr="00975492" w:rsidRDefault="00CB540D"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w:t>
            </w:r>
            <w:r w:rsidR="00A723DB" w:rsidRPr="00975492">
              <w:rPr>
                <w:rFonts w:ascii="Simplified Arabic" w:hAnsi="Simplified Arabic" w:cs="Simplified Arabic"/>
                <w:noProof/>
                <w:sz w:val="28"/>
                <w:szCs w:val="28"/>
                <w:lang w:bidi="ar-EG"/>
              </w:rPr>
              <w:t>40</w:t>
            </w:r>
          </w:p>
        </w:tc>
      </w:tr>
      <w:tr w:rsidR="00A723DB" w:rsidRPr="00975492" w14:paraId="59BB0B20" w14:textId="77777777" w:rsidTr="00A723DB">
        <w:tc>
          <w:tcPr>
            <w:tcW w:w="2977" w:type="dxa"/>
          </w:tcPr>
          <w:p w14:paraId="0220CF00" w14:textId="601590B5"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rtl/>
                <w:lang w:bidi="ar-EG"/>
              </w:rPr>
              <w:t>بكالوريوس</w:t>
            </w:r>
          </w:p>
        </w:tc>
        <w:tc>
          <w:tcPr>
            <w:tcW w:w="1704" w:type="dxa"/>
          </w:tcPr>
          <w:p w14:paraId="3FB1D924" w14:textId="7DE03A41"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76</w:t>
            </w:r>
          </w:p>
        </w:tc>
        <w:tc>
          <w:tcPr>
            <w:tcW w:w="1843" w:type="dxa"/>
          </w:tcPr>
          <w:p w14:paraId="24E3FF04" w14:textId="366C16A2" w:rsidR="00A723DB" w:rsidRPr="00975492" w:rsidRDefault="00CB540D"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w:t>
            </w:r>
            <w:r w:rsidR="00A723DB" w:rsidRPr="00975492">
              <w:rPr>
                <w:rFonts w:ascii="Simplified Arabic" w:hAnsi="Simplified Arabic" w:cs="Simplified Arabic"/>
                <w:noProof/>
                <w:sz w:val="28"/>
                <w:szCs w:val="28"/>
                <w:lang w:bidi="ar-EG"/>
              </w:rPr>
              <w:t>4</w:t>
            </w:r>
            <w:r w:rsidR="008F36E4">
              <w:rPr>
                <w:rFonts w:ascii="Simplified Arabic" w:hAnsi="Simplified Arabic" w:cs="Simplified Arabic"/>
                <w:noProof/>
                <w:sz w:val="28"/>
                <w:szCs w:val="28"/>
                <w:lang w:bidi="ar-EG"/>
              </w:rPr>
              <w:t>9</w:t>
            </w:r>
          </w:p>
        </w:tc>
      </w:tr>
      <w:tr w:rsidR="00A723DB" w:rsidRPr="00975492" w14:paraId="434C54F3" w14:textId="77777777" w:rsidTr="00A723DB">
        <w:tc>
          <w:tcPr>
            <w:tcW w:w="2977" w:type="dxa"/>
          </w:tcPr>
          <w:p w14:paraId="77A6C02F" w14:textId="23AA5C3C"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rtl/>
                <w:lang w:bidi="ar-EG"/>
              </w:rPr>
              <w:t>ماجستير</w:t>
            </w:r>
          </w:p>
        </w:tc>
        <w:tc>
          <w:tcPr>
            <w:tcW w:w="1704" w:type="dxa"/>
          </w:tcPr>
          <w:p w14:paraId="5327CB0D" w14:textId="480DC7DE"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11</w:t>
            </w:r>
          </w:p>
        </w:tc>
        <w:tc>
          <w:tcPr>
            <w:tcW w:w="1843" w:type="dxa"/>
          </w:tcPr>
          <w:p w14:paraId="38A594DB" w14:textId="07F445D0" w:rsidR="00A723DB" w:rsidRPr="00975492" w:rsidRDefault="00CB540D"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w:t>
            </w:r>
            <w:r w:rsidR="00A723DB" w:rsidRPr="00975492">
              <w:rPr>
                <w:rFonts w:ascii="Simplified Arabic" w:hAnsi="Simplified Arabic" w:cs="Simplified Arabic"/>
                <w:noProof/>
                <w:sz w:val="28"/>
                <w:szCs w:val="28"/>
                <w:lang w:bidi="ar-EG"/>
              </w:rPr>
              <w:t>7.</w:t>
            </w:r>
            <w:r w:rsidRPr="00975492">
              <w:rPr>
                <w:rFonts w:ascii="Simplified Arabic" w:hAnsi="Simplified Arabic" w:cs="Simplified Arabic"/>
                <w:noProof/>
                <w:sz w:val="28"/>
                <w:szCs w:val="28"/>
                <w:lang w:bidi="ar-EG"/>
              </w:rPr>
              <w:t>1</w:t>
            </w:r>
          </w:p>
        </w:tc>
      </w:tr>
      <w:tr w:rsidR="00A723DB" w:rsidRPr="00975492" w14:paraId="5E8451B7" w14:textId="77777777" w:rsidTr="00A723DB">
        <w:tc>
          <w:tcPr>
            <w:tcW w:w="2977" w:type="dxa"/>
          </w:tcPr>
          <w:p w14:paraId="6263BB60" w14:textId="48D6E888"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rtl/>
                <w:lang w:bidi="ar-EG"/>
              </w:rPr>
              <w:t>دكتوراه</w:t>
            </w:r>
          </w:p>
        </w:tc>
        <w:tc>
          <w:tcPr>
            <w:tcW w:w="1704" w:type="dxa"/>
          </w:tcPr>
          <w:p w14:paraId="27184E8F" w14:textId="4248D7AD" w:rsidR="00A723DB" w:rsidRPr="00975492" w:rsidRDefault="00A723DB"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6</w:t>
            </w:r>
          </w:p>
        </w:tc>
        <w:tc>
          <w:tcPr>
            <w:tcW w:w="1843" w:type="dxa"/>
          </w:tcPr>
          <w:p w14:paraId="6A8A8103" w14:textId="0C8BD00D" w:rsidR="00A723DB" w:rsidRPr="00975492" w:rsidRDefault="00CB540D" w:rsidP="002B331B">
            <w:pPr>
              <w:jc w:val="both"/>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t>%</w:t>
            </w:r>
            <w:r w:rsidR="00A723DB" w:rsidRPr="00975492">
              <w:rPr>
                <w:rFonts w:ascii="Simplified Arabic" w:hAnsi="Simplified Arabic" w:cs="Simplified Arabic"/>
                <w:noProof/>
                <w:sz w:val="28"/>
                <w:szCs w:val="28"/>
                <w:lang w:bidi="ar-EG"/>
              </w:rPr>
              <w:t>3.9</w:t>
            </w:r>
          </w:p>
        </w:tc>
      </w:tr>
    </w:tbl>
    <w:p w14:paraId="07F077FC" w14:textId="77777777" w:rsidR="00572460" w:rsidRPr="00975492" w:rsidRDefault="00572460" w:rsidP="002B331B">
      <w:pPr>
        <w:jc w:val="both"/>
        <w:rPr>
          <w:rFonts w:ascii="Simplified Arabic" w:hAnsi="Simplified Arabic" w:cs="Simplified Arabic"/>
          <w:noProof/>
          <w:sz w:val="28"/>
          <w:szCs w:val="28"/>
          <w:rtl/>
          <w:lang w:bidi="ar-EG"/>
        </w:rPr>
      </w:pPr>
    </w:p>
    <w:p w14:paraId="069E62E4" w14:textId="0C287863" w:rsidR="00572460" w:rsidRPr="00975492" w:rsidRDefault="00572460" w:rsidP="002B331B">
      <w:pPr>
        <w:jc w:val="center"/>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rtl/>
          <w:lang w:bidi="ar-EG"/>
        </w:rPr>
        <w:t>يتضح من الجدول توزيع أفراد عينة الدراسة وفقًا للمستوى الدراسي، حيث جاءت فئة (بكالوريوس) في المرتبة الأولى بنسبة (</w:t>
      </w:r>
      <w:r w:rsidR="00CB540D" w:rsidRPr="00975492">
        <w:rPr>
          <w:rFonts w:ascii="Simplified Arabic" w:hAnsi="Simplified Arabic" w:cs="Simplified Arabic"/>
          <w:noProof/>
          <w:sz w:val="28"/>
          <w:szCs w:val="28"/>
          <w:lang w:bidi="ar-EG"/>
        </w:rPr>
        <w:t>(%</w:t>
      </w:r>
      <w:r w:rsidRPr="00975492">
        <w:rPr>
          <w:rFonts w:ascii="Simplified Arabic" w:hAnsi="Simplified Arabic" w:cs="Simplified Arabic"/>
          <w:noProof/>
          <w:sz w:val="28"/>
          <w:szCs w:val="28"/>
          <w:lang w:bidi="ar-EG"/>
        </w:rPr>
        <w:t>49</w:t>
      </w:r>
      <w:r w:rsidRPr="00975492">
        <w:rPr>
          <w:rFonts w:ascii="Simplified Arabic" w:hAnsi="Simplified Arabic" w:cs="Simplified Arabic"/>
          <w:noProof/>
          <w:sz w:val="28"/>
          <w:szCs w:val="28"/>
          <w:rtl/>
          <w:lang w:bidi="ar-EG"/>
        </w:rPr>
        <w:t xml:space="preserve"> تليها فئة (دبلوم ) بنسبة </w:t>
      </w:r>
      <w:r w:rsidR="00CB540D" w:rsidRPr="00975492">
        <w:rPr>
          <w:rFonts w:ascii="Simplified Arabic" w:hAnsi="Simplified Arabic" w:cs="Simplified Arabic"/>
          <w:noProof/>
          <w:sz w:val="28"/>
          <w:szCs w:val="28"/>
          <w:lang w:bidi="ar-EG"/>
        </w:rPr>
        <w:t>%</w:t>
      </w:r>
      <w:r w:rsidRPr="00975492">
        <w:rPr>
          <w:rFonts w:ascii="Simplified Arabic" w:hAnsi="Simplified Arabic" w:cs="Simplified Arabic"/>
          <w:noProof/>
          <w:sz w:val="28"/>
          <w:szCs w:val="28"/>
          <w:lang w:bidi="ar-EG"/>
        </w:rPr>
        <w:t>4</w:t>
      </w:r>
      <w:r w:rsidR="00CB540D" w:rsidRPr="00975492">
        <w:rPr>
          <w:rFonts w:ascii="Simplified Arabic" w:hAnsi="Simplified Arabic" w:cs="Simplified Arabic"/>
          <w:noProof/>
          <w:sz w:val="28"/>
          <w:szCs w:val="28"/>
          <w:lang w:bidi="ar-EG"/>
        </w:rPr>
        <w:t>0)</w:t>
      </w:r>
      <w:r w:rsidRPr="00975492">
        <w:rPr>
          <w:rFonts w:ascii="Simplified Arabic" w:hAnsi="Simplified Arabic" w:cs="Simplified Arabic"/>
          <w:noProof/>
          <w:sz w:val="28"/>
          <w:szCs w:val="28"/>
          <w:rtl/>
          <w:lang w:bidi="ar-EG"/>
        </w:rPr>
        <w:t>)، تليها فئة (ماجستير) بنسبه (</w:t>
      </w:r>
      <w:r w:rsidR="00CB540D" w:rsidRPr="00975492">
        <w:rPr>
          <w:rFonts w:ascii="Simplified Arabic" w:hAnsi="Simplified Arabic" w:cs="Simplified Arabic"/>
          <w:noProof/>
          <w:sz w:val="28"/>
          <w:szCs w:val="28"/>
          <w:lang w:bidi="ar-EG"/>
        </w:rPr>
        <w:t>%</w:t>
      </w:r>
      <w:r w:rsidRPr="00975492">
        <w:rPr>
          <w:rFonts w:ascii="Simplified Arabic" w:hAnsi="Simplified Arabic" w:cs="Simplified Arabic"/>
          <w:noProof/>
          <w:sz w:val="28"/>
          <w:szCs w:val="28"/>
          <w:lang w:bidi="ar-EG"/>
        </w:rPr>
        <w:t>7</w:t>
      </w:r>
      <w:r w:rsidR="00CB540D" w:rsidRPr="00975492">
        <w:rPr>
          <w:rFonts w:ascii="Simplified Arabic" w:hAnsi="Simplified Arabic" w:cs="Simplified Arabic"/>
          <w:noProof/>
          <w:sz w:val="28"/>
          <w:szCs w:val="28"/>
          <w:lang w:bidi="ar-EG"/>
        </w:rPr>
        <w:t>.1</w:t>
      </w:r>
      <w:r w:rsidRPr="00975492">
        <w:rPr>
          <w:rFonts w:ascii="Simplified Arabic" w:hAnsi="Simplified Arabic" w:cs="Simplified Arabic"/>
          <w:noProof/>
          <w:sz w:val="28"/>
          <w:szCs w:val="28"/>
          <w:rtl/>
          <w:lang w:bidi="ar-EG"/>
        </w:rPr>
        <w:t>), بينما جاءت فئة (الدكتوراه) في المرتبة الأخيرة بنسبة (</w:t>
      </w:r>
      <w:r w:rsidR="00CB540D" w:rsidRPr="00975492">
        <w:rPr>
          <w:rFonts w:ascii="Simplified Arabic" w:hAnsi="Simplified Arabic" w:cs="Simplified Arabic"/>
          <w:noProof/>
          <w:sz w:val="28"/>
          <w:szCs w:val="28"/>
          <w:lang w:bidi="ar-EG"/>
        </w:rPr>
        <w:t>%</w:t>
      </w:r>
      <w:r w:rsidRPr="00975492">
        <w:rPr>
          <w:rFonts w:ascii="Simplified Arabic" w:hAnsi="Simplified Arabic" w:cs="Simplified Arabic"/>
          <w:noProof/>
          <w:sz w:val="28"/>
          <w:szCs w:val="28"/>
          <w:lang w:bidi="ar-EG"/>
        </w:rPr>
        <w:t>3.9</w:t>
      </w:r>
      <w:r w:rsidRPr="00975492">
        <w:rPr>
          <w:rFonts w:ascii="Simplified Arabic" w:hAnsi="Simplified Arabic" w:cs="Simplified Arabic"/>
          <w:noProof/>
          <w:sz w:val="28"/>
          <w:szCs w:val="28"/>
          <w:rtl/>
          <w:lang w:bidi="ar-EG"/>
        </w:rPr>
        <w:t xml:space="preserve">). ويشير ذلك إلى أن غالبية أفراد العينة يحملون مستوىً دراسيًا </w:t>
      </w:r>
      <w:r w:rsidRPr="00975492">
        <w:rPr>
          <w:rFonts w:ascii="Simplified Arabic" w:hAnsi="Simplified Arabic" w:cs="Simplified Arabic"/>
          <w:noProof/>
          <w:sz w:val="28"/>
          <w:szCs w:val="28"/>
          <w:rtl/>
          <w:lang w:bidi="ar-EG"/>
        </w:rPr>
        <w:lastRenderedPageBreak/>
        <w:t>(البكالوريوس)، مما يعزز موثوقية البيانات نظرًا لارتباط المستوى الدراسي بطبيعة موضوع الدراسة.</w:t>
      </w:r>
      <w:r w:rsidR="00265E3D" w:rsidRPr="00975492">
        <w:rPr>
          <w:rFonts w:ascii="Simplified Arabic" w:hAnsi="Simplified Arabic" w:cs="Simplified Arabic"/>
          <w:noProof/>
          <w:sz w:val="28"/>
          <w:szCs w:val="28"/>
          <w:rtl/>
          <w:lang w:bidi="ar-EG"/>
        </w:rPr>
        <w:t xml:space="preserve"> ورسم القطاعات الدائرية التالية يبين</w:t>
      </w:r>
      <w:r w:rsidR="00A35ABC" w:rsidRPr="00975492">
        <w:rPr>
          <w:rFonts w:ascii="Simplified Arabic" w:hAnsi="Simplified Arabic" w:cs="Simplified Arabic"/>
          <w:noProof/>
          <w:sz w:val="28"/>
          <w:szCs w:val="28"/>
          <w:rtl/>
          <w:lang w:bidi="ar-EG"/>
        </w:rPr>
        <w:t xml:space="preserve"> </w:t>
      </w:r>
      <w:r w:rsidR="00A35ABC" w:rsidRPr="00975492">
        <w:rPr>
          <w:rFonts w:ascii="Simplified Arabic" w:hAnsi="Simplified Arabic" w:cs="Simplified Arabic"/>
          <w:sz w:val="28"/>
          <w:szCs w:val="28"/>
          <w:rtl/>
        </w:rPr>
        <w:t xml:space="preserve">هذه </w:t>
      </w:r>
      <w:r w:rsidR="00265E3D" w:rsidRPr="00975492">
        <w:rPr>
          <w:rFonts w:ascii="Simplified Arabic" w:hAnsi="Simplified Arabic" w:cs="Simplified Arabic"/>
          <w:noProof/>
          <w:sz w:val="28"/>
          <w:szCs w:val="28"/>
          <w:rtl/>
          <w:lang w:bidi="ar-EG"/>
        </w:rPr>
        <w:t>النسب:</w:t>
      </w:r>
    </w:p>
    <w:p w14:paraId="17183A5D" w14:textId="1783B497" w:rsidR="00572460" w:rsidRPr="00975492" w:rsidRDefault="00572460" w:rsidP="00DC784B">
      <w:pPr>
        <w:jc w:val="center"/>
        <w:rPr>
          <w:rFonts w:ascii="Simplified Arabic" w:hAnsi="Simplified Arabic" w:cs="Simplified Arabic"/>
          <w:noProof/>
          <w:sz w:val="28"/>
          <w:szCs w:val="28"/>
          <w:rtl/>
          <w:lang w:bidi="ar-EG"/>
        </w:rPr>
      </w:pPr>
    </w:p>
    <w:p w14:paraId="32B3BE2D" w14:textId="77777777" w:rsidR="00572460" w:rsidRPr="00975492" w:rsidRDefault="00572460" w:rsidP="00DC784B">
      <w:pPr>
        <w:jc w:val="center"/>
        <w:rPr>
          <w:rFonts w:ascii="Simplified Arabic" w:hAnsi="Simplified Arabic" w:cs="Simplified Arabic"/>
          <w:noProof/>
          <w:sz w:val="28"/>
          <w:szCs w:val="28"/>
          <w:rtl/>
          <w:lang w:bidi="ar-EG"/>
        </w:rPr>
      </w:pPr>
    </w:p>
    <w:p w14:paraId="78060E68" w14:textId="39E19EAE" w:rsidR="00265E3D" w:rsidRPr="00975492" w:rsidRDefault="00A723DB" w:rsidP="00265E3D">
      <w:pPr>
        <w:jc w:val="center"/>
        <w:rPr>
          <w:rFonts w:ascii="Simplified Arabic" w:hAnsi="Simplified Arabic" w:cs="Simplified Arabic"/>
          <w:noProof/>
          <w:sz w:val="28"/>
          <w:szCs w:val="28"/>
          <w:rtl/>
          <w:lang w:bidi="ar-EG"/>
        </w:rPr>
      </w:pPr>
      <w:r w:rsidRPr="00975492">
        <w:rPr>
          <w:rFonts w:ascii="Simplified Arabic" w:hAnsi="Simplified Arabic" w:cs="Simplified Arabic"/>
          <w:noProof/>
          <w:sz w:val="28"/>
          <w:szCs w:val="28"/>
          <w:lang w:bidi="ar-EG"/>
        </w:rPr>
        <w:drawing>
          <wp:inline distT="0" distB="0" distL="0" distR="0" wp14:anchorId="5D4F6195" wp14:editId="75601036">
            <wp:extent cx="6188710" cy="2600960"/>
            <wp:effectExtent l="0" t="0" r="2540" b="8890"/>
            <wp:docPr id="3" name="صورة 3" descr="C:\Users\user\AppData\Local\Microsoft\Windows\INetCache\Content.MSO\F1D158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MSO\F1D15812.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188710" cy="2600960"/>
                    </a:xfrm>
                    <a:prstGeom prst="rect">
                      <a:avLst/>
                    </a:prstGeom>
                    <a:noFill/>
                    <a:ln>
                      <a:noFill/>
                    </a:ln>
                  </pic:spPr>
                </pic:pic>
              </a:graphicData>
            </a:graphic>
          </wp:inline>
        </w:drawing>
      </w:r>
    </w:p>
    <w:p w14:paraId="58D83F28" w14:textId="12BE454A" w:rsidR="00265E3D" w:rsidRPr="00166EB6" w:rsidRDefault="00166EB6" w:rsidP="00265E3D">
      <w:pPr>
        <w:tabs>
          <w:tab w:val="left" w:pos="7056"/>
        </w:tabs>
        <w:jc w:val="center"/>
        <w:rPr>
          <w:rFonts w:ascii="Simplified Arabic" w:hAnsi="Simplified Arabic" w:cs="Simplified Arabic"/>
          <w:b/>
          <w:bCs/>
          <w:sz w:val="28"/>
          <w:szCs w:val="28"/>
          <w:rtl/>
          <w:lang w:bidi="ar-EG"/>
        </w:rPr>
      </w:pPr>
      <w:proofErr w:type="gramStart"/>
      <w:r>
        <w:rPr>
          <w:rFonts w:ascii="Simplified Arabic" w:hAnsi="Simplified Arabic" w:cs="Simplified Arabic"/>
          <w:sz w:val="28"/>
          <w:szCs w:val="28"/>
          <w:lang w:bidi="ar-EG"/>
        </w:rPr>
        <w:t>)</w:t>
      </w:r>
      <w:r w:rsidR="007C0953" w:rsidRPr="00166EB6">
        <w:rPr>
          <w:rFonts w:ascii="Simplified Arabic" w:hAnsi="Simplified Arabic" w:cs="Simplified Arabic"/>
          <w:b/>
          <w:bCs/>
          <w:sz w:val="28"/>
          <w:szCs w:val="28"/>
          <w:rtl/>
          <w:lang w:bidi="ar-EG"/>
        </w:rPr>
        <w:t>رسم</w:t>
      </w:r>
      <w:proofErr w:type="gramEnd"/>
      <w:r w:rsidR="007C0953" w:rsidRPr="00166EB6">
        <w:rPr>
          <w:rFonts w:ascii="Simplified Arabic" w:hAnsi="Simplified Arabic" w:cs="Simplified Arabic"/>
          <w:b/>
          <w:bCs/>
          <w:sz w:val="28"/>
          <w:szCs w:val="28"/>
          <w:rtl/>
          <w:lang w:bidi="ar-EG"/>
        </w:rPr>
        <w:t xml:space="preserve"> </w:t>
      </w:r>
      <w:r w:rsidR="00265E3D" w:rsidRPr="00166EB6">
        <w:rPr>
          <w:rFonts w:ascii="Simplified Arabic" w:hAnsi="Simplified Arabic" w:cs="Simplified Arabic"/>
          <w:b/>
          <w:bCs/>
          <w:sz w:val="28"/>
          <w:szCs w:val="28"/>
          <w:rtl/>
          <w:lang w:bidi="ar-EG"/>
        </w:rPr>
        <w:t>بيان</w:t>
      </w:r>
      <w:r w:rsidR="007C0953" w:rsidRPr="00166EB6">
        <w:rPr>
          <w:rFonts w:ascii="Simplified Arabic" w:hAnsi="Simplified Arabic" w:cs="Simplified Arabic"/>
          <w:b/>
          <w:bCs/>
          <w:sz w:val="28"/>
          <w:szCs w:val="28"/>
          <w:rtl/>
          <w:lang w:bidi="ar-EG"/>
        </w:rPr>
        <w:t>ي 4.2</w:t>
      </w:r>
      <w:r w:rsidR="00265E3D" w:rsidRPr="00166EB6">
        <w:rPr>
          <w:rFonts w:ascii="Simplified Arabic" w:hAnsi="Simplified Arabic" w:cs="Simplified Arabic"/>
          <w:b/>
          <w:bCs/>
          <w:sz w:val="28"/>
          <w:szCs w:val="28"/>
          <w:rtl/>
          <w:lang w:bidi="ar-EG"/>
        </w:rPr>
        <w:t xml:space="preserve"> يوضح وصف العينة وفقا لمتغير المستوى الدراسي</w:t>
      </w:r>
      <w:r w:rsidRPr="00166EB6">
        <w:rPr>
          <w:rFonts w:ascii="Simplified Arabic" w:hAnsi="Simplified Arabic" w:cs="Simplified Arabic"/>
          <w:b/>
          <w:bCs/>
          <w:sz w:val="28"/>
          <w:szCs w:val="28"/>
          <w:lang w:bidi="ar-EG"/>
        </w:rPr>
        <w:t>(</w:t>
      </w:r>
    </w:p>
    <w:p w14:paraId="2196F4A7" w14:textId="373467F6" w:rsidR="00265E3D" w:rsidRPr="00166EB6" w:rsidRDefault="00265E3D" w:rsidP="00265E3D">
      <w:pPr>
        <w:tabs>
          <w:tab w:val="left" w:pos="7056"/>
        </w:tabs>
        <w:jc w:val="center"/>
        <w:rPr>
          <w:rFonts w:ascii="Simplified Arabic" w:hAnsi="Simplified Arabic" w:cs="Simplified Arabic"/>
          <w:b/>
          <w:bCs/>
          <w:sz w:val="28"/>
          <w:szCs w:val="28"/>
          <w:rtl/>
          <w:lang w:bidi="ar-EG"/>
        </w:rPr>
      </w:pPr>
    </w:p>
    <w:p w14:paraId="7085122B" w14:textId="2518F538" w:rsidR="00265E3D" w:rsidRPr="00166EB6" w:rsidRDefault="00166EB6" w:rsidP="00265E3D">
      <w:pPr>
        <w:tabs>
          <w:tab w:val="left" w:pos="7056"/>
        </w:tabs>
        <w:jc w:val="center"/>
        <w:rPr>
          <w:rFonts w:ascii="Simplified Arabic" w:hAnsi="Simplified Arabic" w:cs="Simplified Arabic"/>
          <w:b/>
          <w:bCs/>
          <w:sz w:val="28"/>
          <w:szCs w:val="28"/>
          <w:rtl/>
          <w:lang w:bidi="ar-EG"/>
        </w:rPr>
      </w:pPr>
      <w:proofErr w:type="gramStart"/>
      <w:r w:rsidRPr="00166EB6">
        <w:rPr>
          <w:rFonts w:ascii="Simplified Arabic" w:hAnsi="Simplified Arabic" w:cs="Simplified Arabic"/>
          <w:b/>
          <w:bCs/>
          <w:sz w:val="28"/>
          <w:szCs w:val="28"/>
          <w:lang w:bidi="ar-EG"/>
        </w:rPr>
        <w:t>)</w:t>
      </w:r>
      <w:r w:rsidR="00265E3D" w:rsidRPr="00166EB6">
        <w:rPr>
          <w:rFonts w:ascii="Simplified Arabic" w:hAnsi="Simplified Arabic" w:cs="Simplified Arabic"/>
          <w:b/>
          <w:bCs/>
          <w:sz w:val="28"/>
          <w:szCs w:val="28"/>
          <w:rtl/>
          <w:lang w:bidi="ar-EG"/>
        </w:rPr>
        <w:t>جدول</w:t>
      </w:r>
      <w:proofErr w:type="gramEnd"/>
      <w:r w:rsidR="00265E3D" w:rsidRPr="00166EB6">
        <w:rPr>
          <w:rFonts w:ascii="Simplified Arabic" w:hAnsi="Simplified Arabic" w:cs="Simplified Arabic"/>
          <w:b/>
          <w:bCs/>
          <w:sz w:val="28"/>
          <w:szCs w:val="28"/>
          <w:rtl/>
          <w:lang w:bidi="ar-EG"/>
        </w:rPr>
        <w:t xml:space="preserve"> 4.3 وصف العينة وفقا لمتغير الخبرة العلمية</w:t>
      </w:r>
      <w:r w:rsidRPr="00166EB6">
        <w:rPr>
          <w:rFonts w:ascii="Simplified Arabic" w:hAnsi="Simplified Arabic" w:cs="Simplified Arabic"/>
          <w:b/>
          <w:bCs/>
          <w:sz w:val="28"/>
          <w:szCs w:val="28"/>
          <w:lang w:bidi="ar-EG"/>
        </w:rPr>
        <w:t>(</w:t>
      </w:r>
    </w:p>
    <w:tbl>
      <w:tblPr>
        <w:tblStyle w:val="a5"/>
        <w:bidiVisual/>
        <w:tblW w:w="0" w:type="auto"/>
        <w:tblInd w:w="1350" w:type="dxa"/>
        <w:tblLook w:val="04A0" w:firstRow="1" w:lastRow="0" w:firstColumn="1" w:lastColumn="0" w:noHBand="0" w:noVBand="1"/>
      </w:tblPr>
      <w:tblGrid>
        <w:gridCol w:w="3402"/>
        <w:gridCol w:w="1889"/>
        <w:gridCol w:w="1371"/>
      </w:tblGrid>
      <w:tr w:rsidR="00265E3D" w:rsidRPr="00166EB6" w14:paraId="2C98DE0C" w14:textId="77777777" w:rsidTr="00265E3D">
        <w:tc>
          <w:tcPr>
            <w:tcW w:w="3402" w:type="dxa"/>
          </w:tcPr>
          <w:p w14:paraId="7B83DEDA" w14:textId="0D8CDEF0" w:rsidR="00265E3D" w:rsidRPr="00166EB6" w:rsidRDefault="00BD40A0" w:rsidP="00265E3D">
            <w:pPr>
              <w:tabs>
                <w:tab w:val="left" w:pos="7056"/>
              </w:tabs>
              <w:jc w:val="center"/>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الخبرة العلمية</w:t>
            </w:r>
          </w:p>
        </w:tc>
        <w:tc>
          <w:tcPr>
            <w:tcW w:w="1889" w:type="dxa"/>
          </w:tcPr>
          <w:p w14:paraId="0D0947A9" w14:textId="32723B35" w:rsidR="00265E3D" w:rsidRPr="00166EB6" w:rsidRDefault="00BD40A0" w:rsidP="00265E3D">
            <w:pPr>
              <w:tabs>
                <w:tab w:val="left" w:pos="7056"/>
              </w:tabs>
              <w:jc w:val="center"/>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العدد</w:t>
            </w:r>
          </w:p>
        </w:tc>
        <w:tc>
          <w:tcPr>
            <w:tcW w:w="1371" w:type="dxa"/>
          </w:tcPr>
          <w:p w14:paraId="380ED89D" w14:textId="597552DB" w:rsidR="00265E3D" w:rsidRPr="00166EB6" w:rsidRDefault="00BD40A0" w:rsidP="00265E3D">
            <w:pPr>
              <w:tabs>
                <w:tab w:val="left" w:pos="7056"/>
              </w:tabs>
              <w:jc w:val="center"/>
              <w:rPr>
                <w:rFonts w:ascii="Simplified Arabic" w:hAnsi="Simplified Arabic" w:cs="Simplified Arabic"/>
                <w:b/>
                <w:bCs/>
                <w:sz w:val="28"/>
                <w:szCs w:val="28"/>
                <w:rtl/>
                <w:lang w:bidi="ar-EG"/>
              </w:rPr>
            </w:pPr>
            <w:r w:rsidRPr="00166EB6">
              <w:rPr>
                <w:rFonts w:ascii="Simplified Arabic" w:hAnsi="Simplified Arabic" w:cs="Simplified Arabic"/>
                <w:b/>
                <w:bCs/>
                <w:sz w:val="28"/>
                <w:szCs w:val="28"/>
                <w:rtl/>
                <w:lang w:bidi="ar-EG"/>
              </w:rPr>
              <w:t>النسبة</w:t>
            </w:r>
          </w:p>
        </w:tc>
      </w:tr>
      <w:tr w:rsidR="00265E3D" w:rsidRPr="00975492" w14:paraId="5DBF49C6" w14:textId="77777777" w:rsidTr="00265E3D">
        <w:tc>
          <w:tcPr>
            <w:tcW w:w="3402" w:type="dxa"/>
          </w:tcPr>
          <w:p w14:paraId="7F8B321F" w14:textId="5D5A4083"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أقل من سنة</w:t>
            </w:r>
          </w:p>
        </w:tc>
        <w:tc>
          <w:tcPr>
            <w:tcW w:w="1889" w:type="dxa"/>
          </w:tcPr>
          <w:p w14:paraId="1A0EBF35" w14:textId="6186CBCB"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45</w:t>
            </w:r>
          </w:p>
        </w:tc>
        <w:tc>
          <w:tcPr>
            <w:tcW w:w="1371" w:type="dxa"/>
          </w:tcPr>
          <w:p w14:paraId="42CA161E" w14:textId="3ACD21B2" w:rsidR="00265E3D" w:rsidRPr="00975492" w:rsidRDefault="00CB540D" w:rsidP="00265E3D">
            <w:pPr>
              <w:tabs>
                <w:tab w:val="left" w:pos="7056"/>
              </w:tabs>
              <w:jc w:val="center"/>
              <w:rPr>
                <w:rFonts w:ascii="Simplified Arabic" w:hAnsi="Simplified Arabic" w:cs="Simplified Arabic"/>
                <w:sz w:val="28"/>
                <w:szCs w:val="28"/>
                <w:lang w:bidi="ar-EG"/>
              </w:rPr>
            </w:pPr>
            <w:r w:rsidRPr="00975492">
              <w:rPr>
                <w:rFonts w:ascii="Simplified Arabic" w:hAnsi="Simplified Arabic" w:cs="Simplified Arabic"/>
                <w:sz w:val="28"/>
                <w:szCs w:val="28"/>
                <w:lang w:bidi="ar-EG"/>
              </w:rPr>
              <w:t>%</w:t>
            </w:r>
            <w:r w:rsidR="00BD40A0" w:rsidRPr="00975492">
              <w:rPr>
                <w:rFonts w:ascii="Simplified Arabic" w:hAnsi="Simplified Arabic" w:cs="Simplified Arabic"/>
                <w:sz w:val="28"/>
                <w:szCs w:val="28"/>
                <w:lang w:bidi="ar-EG"/>
              </w:rPr>
              <w:t>2</w:t>
            </w:r>
            <w:r w:rsidRPr="00975492">
              <w:rPr>
                <w:rFonts w:ascii="Simplified Arabic" w:hAnsi="Simplified Arabic" w:cs="Simplified Arabic"/>
                <w:sz w:val="28"/>
                <w:szCs w:val="28"/>
                <w:lang w:bidi="ar-EG"/>
              </w:rPr>
              <w:t>9</w:t>
            </w:r>
          </w:p>
        </w:tc>
      </w:tr>
      <w:tr w:rsidR="00265E3D" w:rsidRPr="00975492" w14:paraId="18DE9F2A" w14:textId="77777777" w:rsidTr="00265E3D">
        <w:tc>
          <w:tcPr>
            <w:tcW w:w="3402" w:type="dxa"/>
          </w:tcPr>
          <w:p w14:paraId="0E7E18B5" w14:textId="543EE111"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من سنة الى أقل من 5 سنوات</w:t>
            </w:r>
          </w:p>
        </w:tc>
        <w:tc>
          <w:tcPr>
            <w:tcW w:w="1889" w:type="dxa"/>
          </w:tcPr>
          <w:p w14:paraId="1686A130" w14:textId="0ABD1D81"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60</w:t>
            </w:r>
          </w:p>
        </w:tc>
        <w:tc>
          <w:tcPr>
            <w:tcW w:w="1371" w:type="dxa"/>
          </w:tcPr>
          <w:p w14:paraId="45E26237" w14:textId="1AD46CF6" w:rsidR="00265E3D" w:rsidRPr="00975492" w:rsidRDefault="00CB540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7E4D1A" w:rsidRPr="00975492">
              <w:rPr>
                <w:rFonts w:ascii="Simplified Arabic" w:hAnsi="Simplified Arabic" w:cs="Simplified Arabic"/>
                <w:sz w:val="28"/>
                <w:szCs w:val="28"/>
                <w:lang w:bidi="ar-EG"/>
              </w:rPr>
              <w:t>38</w:t>
            </w:r>
            <w:r w:rsidR="00BD40A0" w:rsidRPr="00975492">
              <w:rPr>
                <w:rFonts w:ascii="Simplified Arabic" w:hAnsi="Simplified Arabic" w:cs="Simplified Arabic"/>
                <w:sz w:val="28"/>
                <w:szCs w:val="28"/>
                <w:lang w:bidi="ar-EG"/>
              </w:rPr>
              <w:t>.7</w:t>
            </w:r>
          </w:p>
        </w:tc>
      </w:tr>
      <w:tr w:rsidR="00265E3D" w:rsidRPr="00975492" w14:paraId="687D7E43" w14:textId="77777777" w:rsidTr="00265E3D">
        <w:tc>
          <w:tcPr>
            <w:tcW w:w="3402" w:type="dxa"/>
          </w:tcPr>
          <w:p w14:paraId="2F8CD72A" w14:textId="2A6F8672" w:rsidR="00265E3D" w:rsidRPr="00975492" w:rsidRDefault="00BD40A0" w:rsidP="00BD40A0">
            <w:pPr>
              <w:tabs>
                <w:tab w:val="left" w:pos="7056"/>
              </w:tabs>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من 5 سنوات الى أقل من 10 سنوات</w:t>
            </w:r>
          </w:p>
        </w:tc>
        <w:tc>
          <w:tcPr>
            <w:tcW w:w="1889" w:type="dxa"/>
          </w:tcPr>
          <w:p w14:paraId="492735FB" w14:textId="67898000"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39</w:t>
            </w:r>
          </w:p>
        </w:tc>
        <w:tc>
          <w:tcPr>
            <w:tcW w:w="1371" w:type="dxa"/>
          </w:tcPr>
          <w:p w14:paraId="004EC238" w14:textId="1F2F9EA3" w:rsidR="00265E3D" w:rsidRPr="00975492" w:rsidRDefault="00CB540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BD40A0" w:rsidRPr="00975492">
              <w:rPr>
                <w:rFonts w:ascii="Simplified Arabic" w:hAnsi="Simplified Arabic" w:cs="Simplified Arabic"/>
                <w:sz w:val="28"/>
                <w:szCs w:val="28"/>
                <w:lang w:bidi="ar-EG"/>
              </w:rPr>
              <w:t>25.2</w:t>
            </w:r>
          </w:p>
        </w:tc>
      </w:tr>
      <w:tr w:rsidR="00BD40A0" w:rsidRPr="00975492" w14:paraId="44BC6E7F" w14:textId="77777777" w:rsidTr="00265E3D">
        <w:tc>
          <w:tcPr>
            <w:tcW w:w="3402" w:type="dxa"/>
          </w:tcPr>
          <w:p w14:paraId="5660BF2D" w14:textId="55E3EF16" w:rsidR="00BD40A0" w:rsidRPr="00975492" w:rsidRDefault="00BD40A0" w:rsidP="00BD40A0">
            <w:pPr>
              <w:tabs>
                <w:tab w:val="left" w:pos="7056"/>
              </w:tabs>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10 سنوات فأكثر</w:t>
            </w:r>
          </w:p>
        </w:tc>
        <w:tc>
          <w:tcPr>
            <w:tcW w:w="1889" w:type="dxa"/>
          </w:tcPr>
          <w:p w14:paraId="58931496" w14:textId="262A1747" w:rsidR="00BD40A0"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11</w:t>
            </w:r>
          </w:p>
        </w:tc>
        <w:tc>
          <w:tcPr>
            <w:tcW w:w="1371" w:type="dxa"/>
          </w:tcPr>
          <w:p w14:paraId="1D89A645" w14:textId="00E000CE" w:rsidR="00BD40A0" w:rsidRPr="00975492" w:rsidRDefault="00CB540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BD40A0" w:rsidRPr="00975492">
              <w:rPr>
                <w:rFonts w:ascii="Simplified Arabic" w:hAnsi="Simplified Arabic" w:cs="Simplified Arabic"/>
                <w:sz w:val="28"/>
                <w:szCs w:val="28"/>
                <w:lang w:bidi="ar-EG"/>
              </w:rPr>
              <w:t>7.1</w:t>
            </w:r>
          </w:p>
        </w:tc>
      </w:tr>
    </w:tbl>
    <w:p w14:paraId="46178C8B" w14:textId="77777777" w:rsidR="00BD40A0" w:rsidRPr="00975492" w:rsidRDefault="00BD40A0" w:rsidP="00265E3D">
      <w:pPr>
        <w:tabs>
          <w:tab w:val="left" w:pos="7056"/>
        </w:tabs>
        <w:jc w:val="center"/>
        <w:rPr>
          <w:rFonts w:ascii="Simplified Arabic" w:hAnsi="Simplified Arabic" w:cs="Simplified Arabic"/>
          <w:sz w:val="28"/>
          <w:szCs w:val="28"/>
          <w:lang w:bidi="ar-EG"/>
        </w:rPr>
      </w:pPr>
    </w:p>
    <w:p w14:paraId="79BD59C5" w14:textId="51B7708A" w:rsidR="00265E3D" w:rsidRPr="00975492" w:rsidRDefault="00BD40A0"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يتضح من الجدول توزيع أفراد عينة الدراسة وفقًا للخبرة العملية، حيث جاءت فئة (</w:t>
      </w:r>
      <w:r w:rsidRPr="00975492">
        <w:rPr>
          <w:rFonts w:ascii="Simplified Arabic" w:hAnsi="Simplified Arabic" w:cs="Simplified Arabic"/>
          <w:sz w:val="28"/>
          <w:szCs w:val="28"/>
          <w:rtl/>
          <w:lang w:bidi="ar-DZ"/>
        </w:rPr>
        <w:t>من سنة الى 5 سنوات</w:t>
      </w:r>
      <w:r w:rsidRPr="00975492">
        <w:rPr>
          <w:rFonts w:ascii="Simplified Arabic" w:hAnsi="Simplified Arabic" w:cs="Simplified Arabic"/>
          <w:sz w:val="28"/>
          <w:szCs w:val="28"/>
          <w:rtl/>
          <w:lang w:bidi="ar-EG"/>
        </w:rPr>
        <w:t>) في المرتبة الأولى بنسبة (</w:t>
      </w:r>
      <w:r w:rsidR="0015787D" w:rsidRPr="00975492">
        <w:rPr>
          <w:rFonts w:ascii="Simplified Arabic" w:hAnsi="Simplified Arabic" w:cs="Simplified Arabic"/>
          <w:sz w:val="28"/>
          <w:szCs w:val="28"/>
          <w:lang w:bidi="ar-EG"/>
        </w:rPr>
        <w:t>%</w:t>
      </w:r>
      <w:r w:rsidR="007E4D1A" w:rsidRPr="00975492">
        <w:rPr>
          <w:rFonts w:ascii="Simplified Arabic" w:hAnsi="Simplified Arabic" w:cs="Simplified Arabic"/>
          <w:sz w:val="28"/>
          <w:szCs w:val="28"/>
          <w:lang w:bidi="ar-EG"/>
        </w:rPr>
        <w:t>38</w:t>
      </w:r>
      <w:r w:rsidRPr="00975492">
        <w:rPr>
          <w:rFonts w:ascii="Simplified Arabic" w:hAnsi="Simplified Arabic" w:cs="Simplified Arabic"/>
          <w:sz w:val="28"/>
          <w:szCs w:val="28"/>
          <w:lang w:bidi="ar-EG"/>
        </w:rPr>
        <w:t>.7</w:t>
      </w:r>
      <w:r w:rsidRPr="00975492">
        <w:rPr>
          <w:rFonts w:ascii="Simplified Arabic" w:hAnsi="Simplified Arabic" w:cs="Simplified Arabic"/>
          <w:sz w:val="28"/>
          <w:szCs w:val="28"/>
          <w:rtl/>
          <w:lang w:bidi="ar-EG"/>
        </w:rPr>
        <w:t xml:space="preserve">)، تلتها فئة (أقل من </w:t>
      </w:r>
      <w:proofErr w:type="gramStart"/>
      <w:r w:rsidRPr="00975492">
        <w:rPr>
          <w:rFonts w:ascii="Simplified Arabic" w:hAnsi="Simplified Arabic" w:cs="Simplified Arabic"/>
          <w:sz w:val="28"/>
          <w:szCs w:val="28"/>
          <w:rtl/>
          <w:lang w:bidi="ar-EG"/>
        </w:rPr>
        <w:t>سنة )</w:t>
      </w:r>
      <w:proofErr w:type="gramEnd"/>
      <w:r w:rsidRPr="00975492">
        <w:rPr>
          <w:rFonts w:ascii="Simplified Arabic" w:hAnsi="Simplified Arabic" w:cs="Simplified Arabic"/>
          <w:sz w:val="28"/>
          <w:szCs w:val="28"/>
          <w:rtl/>
          <w:lang w:bidi="ar-EG"/>
        </w:rPr>
        <w:t xml:space="preserve"> بنسبة</w:t>
      </w:r>
      <w:r w:rsidR="0015787D" w:rsidRPr="00975492">
        <w:rPr>
          <w:rFonts w:ascii="Simplified Arabic" w:hAnsi="Simplified Arabic" w:cs="Simplified Arabic"/>
          <w:sz w:val="28"/>
          <w:szCs w:val="28"/>
          <w:lang w:bidi="ar-EG"/>
        </w:rPr>
        <w:t xml:space="preserve">%29) </w:t>
      </w:r>
      <w:r w:rsidRPr="00975492">
        <w:rPr>
          <w:rFonts w:ascii="Simplified Arabic" w:hAnsi="Simplified Arabic" w:cs="Simplified Arabic"/>
          <w:sz w:val="28"/>
          <w:szCs w:val="28"/>
          <w:rtl/>
          <w:lang w:bidi="ar-EG"/>
        </w:rPr>
        <w:t xml:space="preserve">)، تليها فئة (من 5 سنوات الى أقل من </w:t>
      </w:r>
      <w:r w:rsidRPr="00975492">
        <w:rPr>
          <w:rFonts w:ascii="Simplified Arabic" w:hAnsi="Simplified Arabic" w:cs="Simplified Arabic"/>
          <w:sz w:val="28"/>
          <w:szCs w:val="28"/>
          <w:rtl/>
          <w:lang w:bidi="ar-EG"/>
        </w:rPr>
        <w:lastRenderedPageBreak/>
        <w:t xml:space="preserve">10 سنوات ) بنسبة </w:t>
      </w:r>
      <w:r w:rsidR="0015787D" w:rsidRPr="00975492">
        <w:rPr>
          <w:rFonts w:ascii="Simplified Arabic" w:hAnsi="Simplified Arabic" w:cs="Simplified Arabic"/>
          <w:sz w:val="28"/>
          <w:szCs w:val="28"/>
          <w:lang w:bidi="ar-EG"/>
        </w:rPr>
        <w:t>%</w:t>
      </w:r>
      <w:r w:rsidR="007C0953" w:rsidRPr="00975492">
        <w:rPr>
          <w:rFonts w:ascii="Simplified Arabic" w:hAnsi="Simplified Arabic" w:cs="Simplified Arabic"/>
          <w:sz w:val="28"/>
          <w:szCs w:val="28"/>
          <w:lang w:bidi="ar-EG"/>
        </w:rPr>
        <w:t>25.2</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بينما جاءت فئة</w:t>
      </w:r>
      <w:r w:rsidR="007C0953" w:rsidRPr="00975492">
        <w:rPr>
          <w:rFonts w:ascii="Simplified Arabic" w:hAnsi="Simplified Arabic" w:cs="Simplified Arabic"/>
          <w:sz w:val="28"/>
          <w:szCs w:val="28"/>
          <w:lang w:bidi="ar-EG"/>
        </w:rPr>
        <w:t xml:space="preserve"> 10 )</w:t>
      </w:r>
      <w:r w:rsidRPr="00975492">
        <w:rPr>
          <w:rFonts w:ascii="Simplified Arabic" w:hAnsi="Simplified Arabic" w:cs="Simplified Arabic"/>
          <w:sz w:val="28"/>
          <w:szCs w:val="28"/>
          <w:rtl/>
          <w:lang w:bidi="ar-EG"/>
        </w:rPr>
        <w:t>سنوات فأكثر</w:t>
      </w:r>
      <w:r w:rsidR="007C0953"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في المرتبة </w:t>
      </w:r>
      <w:r w:rsidR="0015787D" w:rsidRPr="00975492">
        <w:rPr>
          <w:rFonts w:ascii="Simplified Arabic" w:hAnsi="Simplified Arabic" w:cs="Simplified Arabic"/>
          <w:sz w:val="28"/>
          <w:szCs w:val="28"/>
          <w:rtl/>
          <w:lang w:bidi="ar-EG"/>
        </w:rPr>
        <w:t>الأخيرة</w:t>
      </w:r>
      <w:r w:rsidRPr="00975492">
        <w:rPr>
          <w:rFonts w:ascii="Simplified Arabic" w:hAnsi="Simplified Arabic" w:cs="Simplified Arabic"/>
          <w:sz w:val="28"/>
          <w:szCs w:val="28"/>
          <w:rtl/>
          <w:lang w:bidi="ar-EG"/>
        </w:rPr>
        <w:t xml:space="preserve"> بنسبة </w:t>
      </w:r>
      <w:r w:rsidR="0015787D" w:rsidRPr="00975492">
        <w:rPr>
          <w:rFonts w:ascii="Simplified Arabic" w:hAnsi="Simplified Arabic" w:cs="Simplified Arabic"/>
          <w:sz w:val="28"/>
          <w:szCs w:val="28"/>
          <w:lang w:bidi="ar-EG"/>
        </w:rPr>
        <w:t>(%</w:t>
      </w:r>
      <w:r w:rsidR="007C0953" w:rsidRPr="00975492">
        <w:rPr>
          <w:rFonts w:ascii="Simplified Arabic" w:hAnsi="Simplified Arabic" w:cs="Simplified Arabic"/>
          <w:sz w:val="28"/>
          <w:szCs w:val="28"/>
          <w:lang w:bidi="ar-EG"/>
        </w:rPr>
        <w:t>7.1)</w:t>
      </w:r>
      <w:r w:rsidRPr="00975492">
        <w:rPr>
          <w:rFonts w:ascii="Simplified Arabic" w:hAnsi="Simplified Arabic" w:cs="Simplified Arabic"/>
          <w:sz w:val="28"/>
          <w:szCs w:val="28"/>
          <w:rtl/>
          <w:lang w:bidi="ar-EG"/>
        </w:rPr>
        <w:t xml:space="preserve"> ويشير ذلك إلى أن غالبية أفراد العينة يمتلكون خبرة عملية (</w:t>
      </w:r>
      <w:r w:rsidR="007C0953" w:rsidRPr="00975492">
        <w:rPr>
          <w:rFonts w:ascii="Simplified Arabic" w:hAnsi="Simplified Arabic" w:cs="Simplified Arabic"/>
          <w:sz w:val="28"/>
          <w:szCs w:val="28"/>
          <w:lang w:bidi="ar-EG"/>
        </w:rPr>
        <w:t xml:space="preserve"> </w:t>
      </w:r>
      <w:r w:rsidR="007C0953" w:rsidRPr="00975492">
        <w:rPr>
          <w:rFonts w:ascii="Simplified Arabic" w:hAnsi="Simplified Arabic" w:cs="Simplified Arabic"/>
          <w:sz w:val="28"/>
          <w:szCs w:val="28"/>
          <w:rtl/>
          <w:lang w:bidi="ar-DZ"/>
        </w:rPr>
        <w:t xml:space="preserve">من سنة الى أقل من 5 سنوات </w:t>
      </w:r>
      <w:r w:rsidRPr="00975492">
        <w:rPr>
          <w:rFonts w:ascii="Simplified Arabic" w:hAnsi="Simplified Arabic" w:cs="Simplified Arabic"/>
          <w:sz w:val="28"/>
          <w:szCs w:val="28"/>
          <w:rtl/>
          <w:lang w:bidi="ar-EG"/>
        </w:rPr>
        <w:t>)، مما يعكس وجود مشاركين لديهم خبرة عملية مناسبة في مجال التسويق الرقمي، وهو ما يعزز موثوقية نتائج الدراسة</w:t>
      </w:r>
      <w:r w:rsidR="007C0953" w:rsidRPr="00975492">
        <w:rPr>
          <w:rFonts w:ascii="Simplified Arabic" w:hAnsi="Simplified Arabic" w:cs="Simplified Arabic"/>
          <w:sz w:val="28"/>
          <w:szCs w:val="28"/>
          <w:rtl/>
          <w:lang w:bidi="ar-EG"/>
        </w:rPr>
        <w:t>.</w:t>
      </w:r>
      <w:r w:rsidR="00D06642" w:rsidRPr="00975492">
        <w:rPr>
          <w:rFonts w:ascii="Simplified Arabic" w:hAnsi="Simplified Arabic" w:cs="Simplified Arabic"/>
          <w:sz w:val="28"/>
          <w:szCs w:val="28"/>
          <w:rtl/>
          <w:lang w:bidi="ar-EG"/>
        </w:rPr>
        <w:t xml:space="preserve"> ورسم القطاعات الدائرية يوضح </w:t>
      </w:r>
      <w:r w:rsidR="00D06642" w:rsidRPr="00975492">
        <w:rPr>
          <w:rFonts w:ascii="Simplified Arabic" w:hAnsi="Simplified Arabic" w:cs="Simplified Arabic"/>
          <w:sz w:val="28"/>
          <w:szCs w:val="28"/>
          <w:rtl/>
        </w:rPr>
        <w:t>هذه النسب:</w:t>
      </w:r>
    </w:p>
    <w:p w14:paraId="50A05F8F" w14:textId="337ECB8A" w:rsidR="007C0953" w:rsidRPr="00975492" w:rsidRDefault="007C0953" w:rsidP="00265E3D">
      <w:pPr>
        <w:tabs>
          <w:tab w:val="left" w:pos="7056"/>
        </w:tabs>
        <w:jc w:val="center"/>
        <w:rPr>
          <w:rFonts w:ascii="Simplified Arabic" w:hAnsi="Simplified Arabic" w:cs="Simplified Arabic"/>
          <w:sz w:val="28"/>
          <w:szCs w:val="28"/>
          <w:rtl/>
          <w:lang w:bidi="ar-EG"/>
        </w:rPr>
      </w:pPr>
    </w:p>
    <w:p w14:paraId="7D49954A" w14:textId="6D0672F5" w:rsidR="007C0953" w:rsidRPr="00750F4D" w:rsidRDefault="007C0953" w:rsidP="007C0953">
      <w:pPr>
        <w:tabs>
          <w:tab w:val="left" w:pos="7056"/>
        </w:tabs>
        <w:jc w:val="center"/>
        <w:rPr>
          <w:rFonts w:ascii="Simplified Arabic" w:hAnsi="Simplified Arabic" w:cs="Simplified Arabic"/>
          <w:b/>
          <w:bCs/>
          <w:sz w:val="28"/>
          <w:szCs w:val="28"/>
          <w:rtl/>
          <w:lang w:bidi="ar-EG"/>
        </w:rPr>
      </w:pPr>
      <w:r w:rsidRPr="00975492">
        <w:rPr>
          <w:rFonts w:ascii="Simplified Arabic" w:hAnsi="Simplified Arabic" w:cs="Simplified Arabic"/>
          <w:noProof/>
          <w:sz w:val="28"/>
          <w:szCs w:val="28"/>
          <w:lang w:bidi="ar-EG"/>
        </w:rPr>
        <w:drawing>
          <wp:inline distT="0" distB="0" distL="0" distR="0" wp14:anchorId="35EDC13E" wp14:editId="7D6E441A">
            <wp:extent cx="6188710" cy="2600960"/>
            <wp:effectExtent l="0" t="0" r="2540" b="8890"/>
            <wp:docPr id="9" name="صورة 9" descr="C:\Users\user\AppData\Local\Microsoft\Windows\INetCache\Content.MSO\D6F543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AppData\Local\Microsoft\Windows\INetCache\Content.MSO\D6F54367.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8710" cy="2600960"/>
                    </a:xfrm>
                    <a:prstGeom prst="rect">
                      <a:avLst/>
                    </a:prstGeom>
                    <a:noFill/>
                    <a:ln>
                      <a:noFill/>
                    </a:ln>
                  </pic:spPr>
                </pic:pic>
              </a:graphicData>
            </a:graphic>
          </wp:inline>
        </w:drawing>
      </w:r>
      <w:r w:rsidR="00166EB6">
        <w:rPr>
          <w:rFonts w:ascii="Simplified Arabic" w:hAnsi="Simplified Arabic" w:cs="Simplified Arabic"/>
          <w:sz w:val="28"/>
          <w:szCs w:val="28"/>
          <w:lang w:bidi="ar-EG"/>
        </w:rPr>
        <w:t>)</w:t>
      </w:r>
      <w:r w:rsidRPr="00750F4D">
        <w:rPr>
          <w:rFonts w:ascii="Simplified Arabic" w:hAnsi="Simplified Arabic" w:cs="Simplified Arabic"/>
          <w:b/>
          <w:bCs/>
          <w:sz w:val="28"/>
          <w:szCs w:val="28"/>
          <w:rtl/>
          <w:lang w:bidi="ar-EG"/>
        </w:rPr>
        <w:t xml:space="preserve"> رسم بياني 4.3 يوضح وصف العينة وفقا الخبرة </w:t>
      </w:r>
      <w:proofErr w:type="gramStart"/>
      <w:r w:rsidRPr="00750F4D">
        <w:rPr>
          <w:rFonts w:ascii="Simplified Arabic" w:hAnsi="Simplified Arabic" w:cs="Simplified Arabic"/>
          <w:b/>
          <w:bCs/>
          <w:sz w:val="28"/>
          <w:szCs w:val="28"/>
          <w:rtl/>
          <w:lang w:bidi="ar-EG"/>
        </w:rPr>
        <w:t>العلمية</w:t>
      </w:r>
      <w:r w:rsidR="00166EB6" w:rsidRPr="00750F4D">
        <w:rPr>
          <w:rFonts w:ascii="Simplified Arabic" w:hAnsi="Simplified Arabic" w:cs="Simplified Arabic"/>
          <w:b/>
          <w:bCs/>
          <w:sz w:val="28"/>
          <w:szCs w:val="28"/>
          <w:lang w:bidi="ar-EG"/>
        </w:rPr>
        <w:t>(</w:t>
      </w:r>
      <w:proofErr w:type="gramEnd"/>
    </w:p>
    <w:p w14:paraId="225337C3" w14:textId="1186905E" w:rsidR="007C0953" w:rsidRPr="00975492" w:rsidRDefault="007C0953" w:rsidP="00265E3D">
      <w:pPr>
        <w:tabs>
          <w:tab w:val="left" w:pos="7056"/>
        </w:tabs>
        <w:jc w:val="center"/>
        <w:rPr>
          <w:rFonts w:ascii="Simplified Arabic" w:hAnsi="Simplified Arabic" w:cs="Simplified Arabic"/>
          <w:sz w:val="28"/>
          <w:szCs w:val="28"/>
          <w:lang w:bidi="ar-EG"/>
        </w:rPr>
      </w:pPr>
      <w:r w:rsidRPr="00975492">
        <w:rPr>
          <w:rFonts w:ascii="Simplified Arabic" w:hAnsi="Simplified Arabic" w:cs="Simplified Arabic"/>
          <w:sz w:val="28"/>
          <w:szCs w:val="28"/>
          <w:rtl/>
          <w:lang w:bidi="ar-EG"/>
        </w:rPr>
        <w:t xml:space="preserve"> </w:t>
      </w:r>
    </w:p>
    <w:p w14:paraId="725D180C" w14:textId="77777777" w:rsidR="00954AD2" w:rsidRPr="00975492" w:rsidRDefault="00954AD2" w:rsidP="00265E3D">
      <w:pPr>
        <w:tabs>
          <w:tab w:val="left" w:pos="7056"/>
        </w:tabs>
        <w:jc w:val="center"/>
        <w:rPr>
          <w:rFonts w:ascii="Simplified Arabic" w:hAnsi="Simplified Arabic" w:cs="Simplified Arabic"/>
          <w:sz w:val="28"/>
          <w:szCs w:val="28"/>
          <w:rtl/>
          <w:lang w:bidi="ar-EG"/>
        </w:rPr>
      </w:pPr>
    </w:p>
    <w:p w14:paraId="2176C790" w14:textId="44D01F4C" w:rsidR="007C0953" w:rsidRPr="00750F4D" w:rsidRDefault="00166EB6" w:rsidP="00265E3D">
      <w:pPr>
        <w:tabs>
          <w:tab w:val="left" w:pos="7056"/>
        </w:tabs>
        <w:jc w:val="center"/>
        <w:rPr>
          <w:rFonts w:ascii="Simplified Arabic" w:hAnsi="Simplified Arabic" w:cs="Simplified Arabic"/>
          <w:b/>
          <w:bCs/>
          <w:sz w:val="28"/>
          <w:szCs w:val="28"/>
          <w:rtl/>
          <w:lang w:bidi="ar-EG"/>
        </w:rPr>
      </w:pPr>
      <w:proofErr w:type="gramStart"/>
      <w:r w:rsidRPr="00750F4D">
        <w:rPr>
          <w:rFonts w:ascii="Simplified Arabic" w:hAnsi="Simplified Arabic" w:cs="Simplified Arabic"/>
          <w:b/>
          <w:bCs/>
          <w:sz w:val="28"/>
          <w:szCs w:val="28"/>
          <w:lang w:bidi="ar-EG"/>
        </w:rPr>
        <w:t>)</w:t>
      </w:r>
      <w:r w:rsidR="007C0953" w:rsidRPr="00750F4D">
        <w:rPr>
          <w:rFonts w:ascii="Simplified Arabic" w:hAnsi="Simplified Arabic" w:cs="Simplified Arabic"/>
          <w:b/>
          <w:bCs/>
          <w:sz w:val="28"/>
          <w:szCs w:val="28"/>
          <w:rtl/>
          <w:lang w:bidi="ar-EG"/>
        </w:rPr>
        <w:t>جدول</w:t>
      </w:r>
      <w:proofErr w:type="gramEnd"/>
      <w:r w:rsidR="007C0953" w:rsidRPr="00750F4D">
        <w:rPr>
          <w:rFonts w:ascii="Simplified Arabic" w:hAnsi="Simplified Arabic" w:cs="Simplified Arabic"/>
          <w:b/>
          <w:bCs/>
          <w:sz w:val="28"/>
          <w:szCs w:val="28"/>
          <w:rtl/>
          <w:lang w:bidi="ar-EG"/>
        </w:rPr>
        <w:t xml:space="preserve"> 4.4 وصف العينة وفقا لمتغير </w:t>
      </w:r>
      <w:r w:rsidR="00954AD2" w:rsidRPr="00750F4D">
        <w:rPr>
          <w:rFonts w:ascii="Simplified Arabic" w:hAnsi="Simplified Arabic" w:cs="Simplified Arabic"/>
          <w:b/>
          <w:bCs/>
          <w:sz w:val="28"/>
          <w:szCs w:val="28"/>
          <w:rtl/>
          <w:lang w:bidi="ar-EG"/>
        </w:rPr>
        <w:t>جهة العمل</w:t>
      </w:r>
      <w:r w:rsidRPr="00750F4D">
        <w:rPr>
          <w:rFonts w:ascii="Simplified Arabic" w:hAnsi="Simplified Arabic" w:cs="Simplified Arabic"/>
          <w:b/>
          <w:bCs/>
          <w:sz w:val="28"/>
          <w:szCs w:val="28"/>
          <w:lang w:bidi="ar-EG"/>
        </w:rPr>
        <w:t>(</w:t>
      </w:r>
    </w:p>
    <w:tbl>
      <w:tblPr>
        <w:tblStyle w:val="a5"/>
        <w:bidiVisual/>
        <w:tblW w:w="0" w:type="auto"/>
        <w:tblLook w:val="04A0" w:firstRow="1" w:lastRow="0" w:firstColumn="1" w:lastColumn="0" w:noHBand="0" w:noVBand="1"/>
      </w:tblPr>
      <w:tblGrid>
        <w:gridCol w:w="3320"/>
        <w:gridCol w:w="3321"/>
        <w:gridCol w:w="3321"/>
      </w:tblGrid>
      <w:tr w:rsidR="00954AD2" w:rsidRPr="00750F4D" w14:paraId="25042AE9" w14:textId="77777777" w:rsidTr="00954AD2">
        <w:tc>
          <w:tcPr>
            <w:tcW w:w="3320" w:type="dxa"/>
          </w:tcPr>
          <w:p w14:paraId="57A363D2" w14:textId="2DC425AB" w:rsidR="00954AD2" w:rsidRPr="00750F4D" w:rsidRDefault="00954AD2" w:rsidP="00265E3D">
            <w:pPr>
              <w:tabs>
                <w:tab w:val="left" w:pos="7056"/>
              </w:tabs>
              <w:jc w:val="center"/>
              <w:rPr>
                <w:rFonts w:ascii="Simplified Arabic" w:hAnsi="Simplified Arabic" w:cs="Simplified Arabic"/>
                <w:b/>
                <w:bCs/>
                <w:sz w:val="28"/>
                <w:szCs w:val="28"/>
                <w:rtl/>
                <w:lang w:bidi="ar-EG"/>
              </w:rPr>
            </w:pPr>
            <w:r w:rsidRPr="00750F4D">
              <w:rPr>
                <w:rFonts w:ascii="Simplified Arabic" w:hAnsi="Simplified Arabic" w:cs="Simplified Arabic"/>
                <w:b/>
                <w:bCs/>
                <w:sz w:val="28"/>
                <w:szCs w:val="28"/>
                <w:rtl/>
                <w:lang w:bidi="ar-EG"/>
              </w:rPr>
              <w:t>جهة العمل</w:t>
            </w:r>
          </w:p>
        </w:tc>
        <w:tc>
          <w:tcPr>
            <w:tcW w:w="3321" w:type="dxa"/>
          </w:tcPr>
          <w:p w14:paraId="323944EF" w14:textId="0FDC73CA" w:rsidR="00954AD2" w:rsidRPr="00750F4D" w:rsidRDefault="00954AD2" w:rsidP="00265E3D">
            <w:pPr>
              <w:tabs>
                <w:tab w:val="left" w:pos="7056"/>
              </w:tabs>
              <w:jc w:val="center"/>
              <w:rPr>
                <w:rFonts w:ascii="Simplified Arabic" w:hAnsi="Simplified Arabic" w:cs="Simplified Arabic"/>
                <w:b/>
                <w:bCs/>
                <w:sz w:val="28"/>
                <w:szCs w:val="28"/>
                <w:rtl/>
                <w:lang w:bidi="ar-EG"/>
              </w:rPr>
            </w:pPr>
            <w:r w:rsidRPr="00750F4D">
              <w:rPr>
                <w:rFonts w:ascii="Simplified Arabic" w:hAnsi="Simplified Arabic" w:cs="Simplified Arabic"/>
                <w:b/>
                <w:bCs/>
                <w:sz w:val="28"/>
                <w:szCs w:val="28"/>
                <w:rtl/>
                <w:lang w:bidi="ar-EG"/>
              </w:rPr>
              <w:t>العدد</w:t>
            </w:r>
          </w:p>
        </w:tc>
        <w:tc>
          <w:tcPr>
            <w:tcW w:w="3321" w:type="dxa"/>
          </w:tcPr>
          <w:p w14:paraId="5A164FE7" w14:textId="3676A5F1" w:rsidR="00954AD2" w:rsidRPr="00750F4D" w:rsidRDefault="00954AD2" w:rsidP="00265E3D">
            <w:pPr>
              <w:tabs>
                <w:tab w:val="left" w:pos="7056"/>
              </w:tabs>
              <w:jc w:val="center"/>
              <w:rPr>
                <w:rFonts w:ascii="Simplified Arabic" w:hAnsi="Simplified Arabic" w:cs="Simplified Arabic"/>
                <w:b/>
                <w:bCs/>
                <w:sz w:val="28"/>
                <w:szCs w:val="28"/>
                <w:rtl/>
                <w:lang w:bidi="ar-EG"/>
              </w:rPr>
            </w:pPr>
            <w:r w:rsidRPr="00750F4D">
              <w:rPr>
                <w:rFonts w:ascii="Simplified Arabic" w:hAnsi="Simplified Arabic" w:cs="Simplified Arabic"/>
                <w:b/>
                <w:bCs/>
                <w:sz w:val="28"/>
                <w:szCs w:val="28"/>
                <w:rtl/>
                <w:lang w:bidi="ar-EG"/>
              </w:rPr>
              <w:t>النسبة</w:t>
            </w:r>
          </w:p>
        </w:tc>
      </w:tr>
      <w:tr w:rsidR="00954AD2" w:rsidRPr="00975492" w14:paraId="7C70F3D1" w14:textId="77777777" w:rsidTr="00954AD2">
        <w:tc>
          <w:tcPr>
            <w:tcW w:w="3320" w:type="dxa"/>
          </w:tcPr>
          <w:p w14:paraId="2BEEE5E4" w14:textId="63A3670F"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جهة حكومية</w:t>
            </w:r>
          </w:p>
        </w:tc>
        <w:tc>
          <w:tcPr>
            <w:tcW w:w="3321" w:type="dxa"/>
          </w:tcPr>
          <w:p w14:paraId="06F62CFB" w14:textId="24027D1E"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19</w:t>
            </w:r>
          </w:p>
        </w:tc>
        <w:tc>
          <w:tcPr>
            <w:tcW w:w="3321" w:type="dxa"/>
          </w:tcPr>
          <w:p w14:paraId="2D2841CC" w14:textId="77D0FB08" w:rsidR="00954AD2" w:rsidRPr="00975492" w:rsidRDefault="0015787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954AD2" w:rsidRPr="00975492">
              <w:rPr>
                <w:rFonts w:ascii="Simplified Arabic" w:hAnsi="Simplified Arabic" w:cs="Simplified Arabic"/>
                <w:sz w:val="28"/>
                <w:szCs w:val="28"/>
                <w:lang w:bidi="ar-EG"/>
              </w:rPr>
              <w:t>12.</w:t>
            </w:r>
            <w:r w:rsidRPr="00975492">
              <w:rPr>
                <w:rFonts w:ascii="Simplified Arabic" w:hAnsi="Simplified Arabic" w:cs="Simplified Arabic"/>
                <w:sz w:val="28"/>
                <w:szCs w:val="28"/>
                <w:lang w:bidi="ar-EG"/>
              </w:rPr>
              <w:t>3</w:t>
            </w:r>
          </w:p>
        </w:tc>
      </w:tr>
      <w:tr w:rsidR="00954AD2" w:rsidRPr="00975492" w14:paraId="45E9242D" w14:textId="77777777" w:rsidTr="00954AD2">
        <w:tc>
          <w:tcPr>
            <w:tcW w:w="3320" w:type="dxa"/>
          </w:tcPr>
          <w:p w14:paraId="1446886C" w14:textId="5AB27618"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شركة خاصة</w:t>
            </w:r>
          </w:p>
        </w:tc>
        <w:tc>
          <w:tcPr>
            <w:tcW w:w="3321" w:type="dxa"/>
          </w:tcPr>
          <w:p w14:paraId="70EC557F" w14:textId="5CB5D920"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66</w:t>
            </w:r>
          </w:p>
        </w:tc>
        <w:tc>
          <w:tcPr>
            <w:tcW w:w="3321" w:type="dxa"/>
          </w:tcPr>
          <w:p w14:paraId="3598E72B" w14:textId="66643E51" w:rsidR="00954AD2" w:rsidRPr="00975492" w:rsidRDefault="0015787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954AD2" w:rsidRPr="00975492">
              <w:rPr>
                <w:rFonts w:ascii="Simplified Arabic" w:hAnsi="Simplified Arabic" w:cs="Simplified Arabic"/>
                <w:sz w:val="28"/>
                <w:szCs w:val="28"/>
                <w:lang w:bidi="ar-EG"/>
              </w:rPr>
              <w:t>42.6</w:t>
            </w:r>
          </w:p>
        </w:tc>
      </w:tr>
      <w:tr w:rsidR="00954AD2" w:rsidRPr="00975492" w14:paraId="5115F900" w14:textId="77777777" w:rsidTr="00954AD2">
        <w:tc>
          <w:tcPr>
            <w:tcW w:w="3320" w:type="dxa"/>
          </w:tcPr>
          <w:p w14:paraId="1C1DBE19" w14:textId="475CD03C"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وكالة تسويق</w:t>
            </w:r>
          </w:p>
        </w:tc>
        <w:tc>
          <w:tcPr>
            <w:tcW w:w="3321" w:type="dxa"/>
          </w:tcPr>
          <w:p w14:paraId="3C128033" w14:textId="024CB58B"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21</w:t>
            </w:r>
          </w:p>
        </w:tc>
        <w:tc>
          <w:tcPr>
            <w:tcW w:w="3321" w:type="dxa"/>
          </w:tcPr>
          <w:p w14:paraId="2CCD0A6E" w14:textId="704A1DC0" w:rsidR="00954AD2" w:rsidRPr="00975492" w:rsidRDefault="0015787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954AD2" w:rsidRPr="00975492">
              <w:rPr>
                <w:rFonts w:ascii="Simplified Arabic" w:hAnsi="Simplified Arabic" w:cs="Simplified Arabic"/>
                <w:sz w:val="28"/>
                <w:szCs w:val="28"/>
                <w:lang w:bidi="ar-EG"/>
              </w:rPr>
              <w:t>13.5</w:t>
            </w:r>
          </w:p>
        </w:tc>
      </w:tr>
      <w:tr w:rsidR="00954AD2" w:rsidRPr="00975492" w14:paraId="2C248DF7" w14:textId="77777777" w:rsidTr="00954AD2">
        <w:tc>
          <w:tcPr>
            <w:tcW w:w="3320" w:type="dxa"/>
          </w:tcPr>
          <w:p w14:paraId="52FE4313" w14:textId="25A35377"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عمل حر</w:t>
            </w:r>
          </w:p>
        </w:tc>
        <w:tc>
          <w:tcPr>
            <w:tcW w:w="3321" w:type="dxa"/>
          </w:tcPr>
          <w:p w14:paraId="7F601414" w14:textId="765FFCBF" w:rsidR="00954AD2" w:rsidRPr="00975492" w:rsidRDefault="00954AD2" w:rsidP="00265E3D">
            <w:pPr>
              <w:tabs>
                <w:tab w:val="left" w:pos="7056"/>
              </w:tabs>
              <w:jc w:val="center"/>
              <w:rPr>
                <w:rFonts w:ascii="Simplified Arabic" w:hAnsi="Simplified Arabic" w:cs="Simplified Arabic"/>
                <w:sz w:val="28"/>
                <w:szCs w:val="28"/>
                <w:lang w:bidi="ar-EG"/>
              </w:rPr>
            </w:pPr>
            <w:r w:rsidRPr="00975492">
              <w:rPr>
                <w:rFonts w:ascii="Simplified Arabic" w:hAnsi="Simplified Arabic" w:cs="Simplified Arabic"/>
                <w:sz w:val="28"/>
                <w:szCs w:val="28"/>
                <w:lang w:bidi="ar-EG"/>
              </w:rPr>
              <w:t>33</w:t>
            </w:r>
          </w:p>
        </w:tc>
        <w:tc>
          <w:tcPr>
            <w:tcW w:w="3321" w:type="dxa"/>
          </w:tcPr>
          <w:p w14:paraId="23EF3DDA" w14:textId="0069A777" w:rsidR="00954AD2" w:rsidRPr="00975492" w:rsidRDefault="0015787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954AD2" w:rsidRPr="00975492">
              <w:rPr>
                <w:rFonts w:ascii="Simplified Arabic" w:hAnsi="Simplified Arabic" w:cs="Simplified Arabic"/>
                <w:sz w:val="28"/>
                <w:szCs w:val="28"/>
                <w:lang w:bidi="ar-EG"/>
              </w:rPr>
              <w:t>21.3</w:t>
            </w:r>
          </w:p>
        </w:tc>
      </w:tr>
      <w:tr w:rsidR="00954AD2" w:rsidRPr="00975492" w14:paraId="7503F11D" w14:textId="77777777" w:rsidTr="00954AD2">
        <w:tc>
          <w:tcPr>
            <w:tcW w:w="3320" w:type="dxa"/>
          </w:tcPr>
          <w:p w14:paraId="1167184C" w14:textId="0CCAF76E"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rtl/>
                <w:lang w:bidi="ar-EG"/>
              </w:rPr>
              <w:t>أحرى</w:t>
            </w:r>
          </w:p>
        </w:tc>
        <w:tc>
          <w:tcPr>
            <w:tcW w:w="3321" w:type="dxa"/>
          </w:tcPr>
          <w:p w14:paraId="3B1BCDBD" w14:textId="13AF976B" w:rsidR="00954AD2" w:rsidRPr="00975492" w:rsidRDefault="00954AD2"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16</w:t>
            </w:r>
          </w:p>
        </w:tc>
        <w:tc>
          <w:tcPr>
            <w:tcW w:w="3321" w:type="dxa"/>
          </w:tcPr>
          <w:p w14:paraId="34B092FE" w14:textId="1EECE068" w:rsidR="00954AD2" w:rsidRPr="00975492" w:rsidRDefault="0015787D" w:rsidP="00265E3D">
            <w:pPr>
              <w:tabs>
                <w:tab w:val="left" w:pos="7056"/>
              </w:tabs>
              <w:jc w:val="center"/>
              <w:rPr>
                <w:rFonts w:ascii="Simplified Arabic" w:hAnsi="Simplified Arabic" w:cs="Simplified Arabic"/>
                <w:sz w:val="28"/>
                <w:szCs w:val="28"/>
                <w:rtl/>
                <w:lang w:bidi="ar-EG"/>
              </w:rPr>
            </w:pPr>
            <w:r w:rsidRPr="00975492">
              <w:rPr>
                <w:rFonts w:ascii="Simplified Arabic" w:hAnsi="Simplified Arabic" w:cs="Simplified Arabic"/>
                <w:sz w:val="28"/>
                <w:szCs w:val="28"/>
                <w:lang w:bidi="ar-EG"/>
              </w:rPr>
              <w:t>%</w:t>
            </w:r>
            <w:r w:rsidR="00954AD2" w:rsidRPr="00975492">
              <w:rPr>
                <w:rFonts w:ascii="Simplified Arabic" w:hAnsi="Simplified Arabic" w:cs="Simplified Arabic"/>
                <w:sz w:val="28"/>
                <w:szCs w:val="28"/>
                <w:lang w:bidi="ar-EG"/>
              </w:rPr>
              <w:t>10.3</w:t>
            </w:r>
          </w:p>
        </w:tc>
      </w:tr>
    </w:tbl>
    <w:p w14:paraId="13C77EE6" w14:textId="77777777" w:rsidR="00A35ABC" w:rsidRPr="00975492" w:rsidRDefault="00A35ABC" w:rsidP="00265E3D">
      <w:pPr>
        <w:tabs>
          <w:tab w:val="left" w:pos="7056"/>
        </w:tabs>
        <w:jc w:val="center"/>
        <w:rPr>
          <w:rFonts w:ascii="Simplified Arabic" w:hAnsi="Simplified Arabic" w:cs="Simplified Arabic"/>
          <w:sz w:val="28"/>
          <w:szCs w:val="28"/>
          <w:lang w:bidi="ar-EG"/>
        </w:rPr>
      </w:pPr>
    </w:p>
    <w:p w14:paraId="5D4E57E1" w14:textId="4BD10F95" w:rsidR="00954AD2" w:rsidRPr="00975492" w:rsidRDefault="00A35ABC" w:rsidP="00265E3D">
      <w:pPr>
        <w:tabs>
          <w:tab w:val="left" w:pos="7056"/>
        </w:tabs>
        <w:jc w:val="center"/>
        <w:rPr>
          <w:rFonts w:ascii="Simplified Arabic" w:hAnsi="Simplified Arabic" w:cs="Simplified Arabic"/>
          <w:sz w:val="28"/>
          <w:szCs w:val="28"/>
          <w:rtl/>
        </w:rPr>
      </w:pPr>
      <w:r w:rsidRPr="00975492">
        <w:rPr>
          <w:rFonts w:ascii="Simplified Arabic" w:hAnsi="Simplified Arabic" w:cs="Simplified Arabic"/>
          <w:sz w:val="28"/>
          <w:szCs w:val="28"/>
          <w:rtl/>
          <w:lang w:bidi="ar-EG"/>
        </w:rPr>
        <w:lastRenderedPageBreak/>
        <w:t xml:space="preserve">يتضح من الجدول توزيع أفراد عينة الدراسة حسب جهة العمل، حيث بلغت نسبة العاملين في </w:t>
      </w:r>
      <w:proofErr w:type="gramStart"/>
      <w:r w:rsidRPr="00975492">
        <w:rPr>
          <w:rFonts w:ascii="Simplified Arabic" w:hAnsi="Simplified Arabic" w:cs="Simplified Arabic"/>
          <w:sz w:val="28"/>
          <w:szCs w:val="28"/>
          <w:rtl/>
          <w:lang w:bidi="ar-EG"/>
        </w:rPr>
        <w:t xml:space="preserve">( </w:t>
      </w:r>
      <w:proofErr w:type="spellStart"/>
      <w:r w:rsidRPr="00975492">
        <w:rPr>
          <w:rFonts w:ascii="Simplified Arabic" w:hAnsi="Simplified Arabic" w:cs="Simplified Arabic"/>
          <w:sz w:val="28"/>
          <w:szCs w:val="28"/>
          <w:rtl/>
          <w:lang w:bidi="ar-EG"/>
        </w:rPr>
        <w:t>الشركه</w:t>
      </w:r>
      <w:proofErr w:type="spellEnd"/>
      <w:proofErr w:type="gramEnd"/>
      <w:r w:rsidRPr="00975492">
        <w:rPr>
          <w:rFonts w:ascii="Simplified Arabic" w:hAnsi="Simplified Arabic" w:cs="Simplified Arabic"/>
          <w:sz w:val="28"/>
          <w:szCs w:val="28"/>
          <w:rtl/>
          <w:lang w:bidi="ar-EG"/>
        </w:rPr>
        <w:t xml:space="preserve"> الخاصة ) (42.6</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بينما بلغت نسبة العاملين في ( العمل الحر ) </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21.3</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 وبلغت نسبة العاملين في (وكالة التسويق ) (13.5</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في حين بلغت نسبة العاملين في (جهة حكومية</w:t>
      </w:r>
      <w:r w:rsidR="007E4D1A"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xml:space="preserve"> </w:t>
      </w:r>
      <w:r w:rsidR="007E4D1A" w:rsidRPr="00975492">
        <w:rPr>
          <w:rFonts w:ascii="Simplified Arabic" w:hAnsi="Simplified Arabic" w:cs="Simplified Arabic"/>
          <w:sz w:val="28"/>
          <w:szCs w:val="28"/>
          <w:lang w:bidi="ar-EG"/>
        </w:rPr>
        <w:t xml:space="preserve"> %12.3)</w:t>
      </w:r>
      <w:r w:rsidRPr="00975492">
        <w:rPr>
          <w:rFonts w:ascii="Simplified Arabic" w:hAnsi="Simplified Arabic" w:cs="Simplified Arabic"/>
          <w:sz w:val="28"/>
          <w:szCs w:val="28"/>
          <w:rtl/>
          <w:lang w:bidi="ar-EG"/>
        </w:rPr>
        <w:t>)، أما (أخرى ) فقد بلغت نسبتهم (10.3</w:t>
      </w:r>
      <w:r w:rsidR="0015787D" w:rsidRPr="00975492">
        <w:rPr>
          <w:rFonts w:ascii="Simplified Arabic" w:hAnsi="Simplified Arabic" w:cs="Simplified Arabic"/>
          <w:sz w:val="28"/>
          <w:szCs w:val="28"/>
          <w:lang w:bidi="ar-EG"/>
        </w:rPr>
        <w:t>%</w:t>
      </w:r>
      <w:r w:rsidRPr="00975492">
        <w:rPr>
          <w:rFonts w:ascii="Simplified Arabic" w:hAnsi="Simplified Arabic" w:cs="Simplified Arabic"/>
          <w:sz w:val="28"/>
          <w:szCs w:val="28"/>
          <w:rtl/>
          <w:lang w:bidi="ar-EG"/>
        </w:rPr>
        <w:t>). ويعكس هذا التوزيع تنوع جهات عمل أفراد العينة، مما يسهم في الحصول على آراء متنوعة حول أثر تقنيات الذكاء الاصطناعي على تطور أدوار ومهام المسوق الرقمي.</w:t>
      </w:r>
      <w:r w:rsidRPr="00975492">
        <w:rPr>
          <w:rFonts w:ascii="Simplified Arabic" w:hAnsi="Simplified Arabic" w:cs="Simplified Arabic"/>
          <w:sz w:val="28"/>
          <w:szCs w:val="28"/>
          <w:lang w:bidi="ar-EG"/>
        </w:rPr>
        <w:t xml:space="preserve"> </w:t>
      </w:r>
      <w:r w:rsidRPr="00975492">
        <w:rPr>
          <w:rFonts w:ascii="Simplified Arabic" w:hAnsi="Simplified Arabic" w:cs="Simplified Arabic"/>
          <w:sz w:val="28"/>
          <w:szCs w:val="28"/>
          <w:rtl/>
          <w:lang w:bidi="ar-DZ"/>
        </w:rPr>
        <w:t xml:space="preserve">ورسم القطاعات الدائرية يوضح </w:t>
      </w:r>
      <w:r w:rsidRPr="00975492">
        <w:rPr>
          <w:rFonts w:ascii="Simplified Arabic" w:hAnsi="Simplified Arabic" w:cs="Simplified Arabic"/>
          <w:sz w:val="28"/>
          <w:szCs w:val="28"/>
          <w:rtl/>
        </w:rPr>
        <w:t>هذه النسب:</w:t>
      </w:r>
    </w:p>
    <w:p w14:paraId="0459A3F6" w14:textId="08919EC6" w:rsidR="00A35ABC" w:rsidRDefault="00A35ABC" w:rsidP="00265E3D">
      <w:pPr>
        <w:tabs>
          <w:tab w:val="left" w:pos="7056"/>
        </w:tabs>
        <w:jc w:val="center"/>
        <w:rPr>
          <w:rFonts w:ascii="Simplified Arabic" w:hAnsi="Simplified Arabic" w:cs="Simplified Arabic"/>
          <w:b/>
          <w:bCs/>
          <w:sz w:val="28"/>
          <w:szCs w:val="28"/>
          <w:rtl/>
          <w:lang w:bidi="ar-EG"/>
        </w:rPr>
      </w:pPr>
      <w:r w:rsidRPr="00975492">
        <w:rPr>
          <w:rFonts w:ascii="Simplified Arabic" w:hAnsi="Simplified Arabic" w:cs="Simplified Arabic"/>
          <w:noProof/>
          <w:sz w:val="28"/>
          <w:szCs w:val="28"/>
          <w:lang w:bidi="ar-DZ"/>
        </w:rPr>
        <w:drawing>
          <wp:inline distT="0" distB="0" distL="0" distR="0" wp14:anchorId="7E938F18" wp14:editId="4BE9BE59">
            <wp:extent cx="6188710" cy="2600960"/>
            <wp:effectExtent l="0" t="0" r="2540" b="8890"/>
            <wp:docPr id="10" name="صورة 10" descr="C:\Users\user\AppData\Local\Microsoft\Windows\INetCache\Content.MSO\BC3E9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AppData\Local\Microsoft\Windows\INetCache\Content.MSO\BC3E90D.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88710" cy="2600960"/>
                    </a:xfrm>
                    <a:prstGeom prst="rect">
                      <a:avLst/>
                    </a:prstGeom>
                    <a:noFill/>
                    <a:ln>
                      <a:noFill/>
                    </a:ln>
                  </pic:spPr>
                </pic:pic>
              </a:graphicData>
            </a:graphic>
          </wp:inline>
        </w:drawing>
      </w:r>
      <w:proofErr w:type="gramStart"/>
      <w:r w:rsidR="00750F4D">
        <w:rPr>
          <w:rFonts w:ascii="Simplified Arabic" w:hAnsi="Simplified Arabic" w:cs="Simplified Arabic"/>
          <w:sz w:val="28"/>
          <w:szCs w:val="28"/>
          <w:lang w:bidi="ar-DZ"/>
        </w:rPr>
        <w:t>)</w:t>
      </w:r>
      <w:r w:rsidRPr="00750F4D">
        <w:rPr>
          <w:rFonts w:ascii="Simplified Arabic" w:hAnsi="Simplified Arabic" w:cs="Simplified Arabic"/>
          <w:b/>
          <w:bCs/>
          <w:sz w:val="28"/>
          <w:szCs w:val="28"/>
          <w:rtl/>
          <w:lang w:bidi="ar-DZ"/>
        </w:rPr>
        <w:t>رسم</w:t>
      </w:r>
      <w:proofErr w:type="gramEnd"/>
      <w:r w:rsidRPr="00750F4D">
        <w:rPr>
          <w:rFonts w:ascii="Simplified Arabic" w:hAnsi="Simplified Arabic" w:cs="Simplified Arabic"/>
          <w:b/>
          <w:bCs/>
          <w:sz w:val="28"/>
          <w:szCs w:val="28"/>
          <w:rtl/>
          <w:lang w:bidi="ar-DZ"/>
        </w:rPr>
        <w:t xml:space="preserve"> بياني4.4 </w:t>
      </w:r>
      <w:r w:rsidRPr="00750F4D">
        <w:rPr>
          <w:rFonts w:ascii="Simplified Arabic" w:hAnsi="Simplified Arabic" w:cs="Simplified Arabic"/>
          <w:b/>
          <w:bCs/>
          <w:sz w:val="28"/>
          <w:szCs w:val="28"/>
          <w:rtl/>
          <w:lang w:bidi="ar-EG"/>
        </w:rPr>
        <w:t>وصف العينة وفقا لجهات العمل</w:t>
      </w:r>
      <w:r w:rsidR="00750F4D" w:rsidRPr="00750F4D">
        <w:rPr>
          <w:rFonts w:ascii="Simplified Arabic" w:hAnsi="Simplified Arabic" w:cs="Simplified Arabic"/>
          <w:b/>
          <w:bCs/>
          <w:sz w:val="28"/>
          <w:szCs w:val="28"/>
          <w:lang w:bidi="ar-EG"/>
        </w:rPr>
        <w:t>(</w:t>
      </w:r>
    </w:p>
    <w:p w14:paraId="5584C46E" w14:textId="77777777" w:rsidR="003C42B7" w:rsidRPr="00750F4D" w:rsidRDefault="003C42B7" w:rsidP="00265E3D">
      <w:pPr>
        <w:tabs>
          <w:tab w:val="left" w:pos="7056"/>
        </w:tabs>
        <w:jc w:val="center"/>
        <w:rPr>
          <w:rFonts w:ascii="Simplified Arabic" w:hAnsi="Simplified Arabic" w:cs="Simplified Arabic"/>
          <w:b/>
          <w:bCs/>
          <w:sz w:val="28"/>
          <w:szCs w:val="28"/>
          <w:rtl/>
          <w:lang w:bidi="ar-EG"/>
        </w:rPr>
      </w:pPr>
    </w:p>
    <w:p w14:paraId="0419B7A3" w14:textId="6CB5401C" w:rsidR="00A35ABC" w:rsidRPr="00750F4D" w:rsidRDefault="00A35ABC" w:rsidP="002B331B">
      <w:pPr>
        <w:tabs>
          <w:tab w:val="left" w:pos="7056"/>
        </w:tabs>
        <w:jc w:val="both"/>
        <w:rPr>
          <w:rFonts w:ascii="Simplified Arabic" w:hAnsi="Simplified Arabic" w:cs="Simplified Arabic"/>
          <w:b/>
          <w:bCs/>
          <w:sz w:val="32"/>
          <w:szCs w:val="32"/>
          <w:rtl/>
          <w:lang w:bidi="ar-EG"/>
        </w:rPr>
      </w:pPr>
      <w:r w:rsidRPr="00750F4D">
        <w:rPr>
          <w:rFonts w:ascii="Simplified Arabic" w:hAnsi="Simplified Arabic" w:cs="Simplified Arabic"/>
          <w:b/>
          <w:bCs/>
          <w:sz w:val="32"/>
          <w:szCs w:val="32"/>
          <w:rtl/>
          <w:lang w:bidi="ar-EG"/>
        </w:rPr>
        <w:t>تحليل نتائج الدراسة والاجابة عن تساؤلات الدراسة</w:t>
      </w:r>
    </w:p>
    <w:p w14:paraId="228AD7BE" w14:textId="0B3F7340" w:rsidR="00D235C8" w:rsidRPr="00975492" w:rsidRDefault="00D235C8"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بعد عرض الخصائص العامة لأفراد عينة الدراسة، يتم في هذا الجزء عرض نتائج الاستبانة وتحليلها للإجابة عن تساؤلات الدراسة، وذلك من خلال تحليل استجابات أفراد العينة على عبارات الاستبانة بالاعتماد على التكرارات والنسب المئوية، بما يسهم في تفسير النتائج وتحقيق أهداف الدراسة.</w:t>
      </w:r>
    </w:p>
    <w:p w14:paraId="267FC4EB" w14:textId="08759968" w:rsidR="00B41EB5" w:rsidRPr="00975492" w:rsidRDefault="00D06642" w:rsidP="002B331B">
      <w:pPr>
        <w:tabs>
          <w:tab w:val="left" w:pos="7056"/>
        </w:tabs>
        <w:jc w:val="both"/>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السؤال الأول: ما واقع استخدام تقنيات الذكاء الاصطناعي في مجال التسويق الرقمي داخل المملكة العربية السعودية؟</w:t>
      </w:r>
    </w:p>
    <w:tbl>
      <w:tblPr>
        <w:tblStyle w:val="a5"/>
        <w:bidiVisual/>
        <w:tblW w:w="10139" w:type="dxa"/>
        <w:tblLook w:val="04A0" w:firstRow="1" w:lastRow="0" w:firstColumn="1" w:lastColumn="0" w:noHBand="0" w:noVBand="1"/>
      </w:tblPr>
      <w:tblGrid>
        <w:gridCol w:w="2583"/>
        <w:gridCol w:w="1584"/>
        <w:gridCol w:w="1558"/>
        <w:gridCol w:w="1445"/>
        <w:gridCol w:w="1409"/>
        <w:gridCol w:w="1560"/>
      </w:tblGrid>
      <w:tr w:rsidR="00B41EB5" w:rsidRPr="00975492" w14:paraId="1A0DB665" w14:textId="77777777" w:rsidTr="00750F4D">
        <w:tc>
          <w:tcPr>
            <w:tcW w:w="2583" w:type="dxa"/>
          </w:tcPr>
          <w:p w14:paraId="074A257B" w14:textId="77991570"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العبارة</w:t>
            </w:r>
          </w:p>
        </w:tc>
        <w:tc>
          <w:tcPr>
            <w:tcW w:w="1584" w:type="dxa"/>
          </w:tcPr>
          <w:p w14:paraId="428C9435" w14:textId="71632548"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أوافق بشدة</w:t>
            </w:r>
          </w:p>
        </w:tc>
        <w:tc>
          <w:tcPr>
            <w:tcW w:w="1558" w:type="dxa"/>
          </w:tcPr>
          <w:p w14:paraId="261E9BC2" w14:textId="6AF0F0FE"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أوافق</w:t>
            </w:r>
          </w:p>
        </w:tc>
        <w:tc>
          <w:tcPr>
            <w:tcW w:w="1445" w:type="dxa"/>
          </w:tcPr>
          <w:p w14:paraId="7F4A2788" w14:textId="21075485"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محايد</w:t>
            </w:r>
          </w:p>
        </w:tc>
        <w:tc>
          <w:tcPr>
            <w:tcW w:w="1409" w:type="dxa"/>
          </w:tcPr>
          <w:p w14:paraId="5ADB863D" w14:textId="385A31DE"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لا أوافق</w:t>
            </w:r>
          </w:p>
        </w:tc>
        <w:tc>
          <w:tcPr>
            <w:tcW w:w="1560" w:type="dxa"/>
          </w:tcPr>
          <w:p w14:paraId="32B9B97D" w14:textId="5F58C0FF" w:rsidR="00B41EB5" w:rsidRPr="00975492" w:rsidRDefault="00D235C8" w:rsidP="00D235C8">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لا أوافق بشدة</w:t>
            </w:r>
          </w:p>
        </w:tc>
      </w:tr>
      <w:tr w:rsidR="00B132E1" w:rsidRPr="00975492" w14:paraId="6E9393FA" w14:textId="77777777" w:rsidTr="00750F4D">
        <w:tc>
          <w:tcPr>
            <w:tcW w:w="2583" w:type="dxa"/>
          </w:tcPr>
          <w:p w14:paraId="1B1B0D32" w14:textId="40878D8B" w:rsidR="00B132E1" w:rsidRPr="00975492" w:rsidRDefault="00B132E1" w:rsidP="00B132E1">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xml:space="preserve">يساعد الذكاء الاصطناعي </w:t>
            </w:r>
            <w:r w:rsidRPr="00975492">
              <w:rPr>
                <w:rFonts w:ascii="Simplified Arabic" w:hAnsi="Simplified Arabic" w:cs="Simplified Arabic"/>
                <w:sz w:val="28"/>
                <w:szCs w:val="28"/>
                <w:rtl/>
                <w:lang w:bidi="ar-DZ"/>
              </w:rPr>
              <w:lastRenderedPageBreak/>
              <w:t>على إنجاز المهام بسرعة</w:t>
            </w:r>
          </w:p>
        </w:tc>
        <w:tc>
          <w:tcPr>
            <w:tcW w:w="1584" w:type="dxa"/>
          </w:tcPr>
          <w:p w14:paraId="77D5FC18" w14:textId="062B7C78"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lastRenderedPageBreak/>
              <w:t>55</w:t>
            </w:r>
            <w:r w:rsidR="0015787D" w:rsidRPr="00975492">
              <w:rPr>
                <w:rFonts w:ascii="Simplified Arabic" w:hAnsi="Simplified Arabic" w:cs="Simplified Arabic"/>
                <w:sz w:val="28"/>
                <w:szCs w:val="28"/>
                <w:lang w:bidi="ar-DZ"/>
              </w:rPr>
              <w:t xml:space="preserve">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35.5)</w:t>
            </w:r>
          </w:p>
        </w:tc>
        <w:tc>
          <w:tcPr>
            <w:tcW w:w="1558" w:type="dxa"/>
          </w:tcPr>
          <w:p w14:paraId="6735291D" w14:textId="62FCB2D8"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61(</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39.4)</w:t>
            </w:r>
          </w:p>
        </w:tc>
        <w:tc>
          <w:tcPr>
            <w:tcW w:w="1445" w:type="dxa"/>
          </w:tcPr>
          <w:p w14:paraId="7D773C3C" w14:textId="68EEAC9C"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30(</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19.4)</w:t>
            </w:r>
          </w:p>
        </w:tc>
        <w:tc>
          <w:tcPr>
            <w:tcW w:w="1409" w:type="dxa"/>
          </w:tcPr>
          <w:p w14:paraId="624ECFEB" w14:textId="6B519273"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6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w:t>
            </w:r>
            <w:r w:rsidR="003F5C87" w:rsidRPr="00975492">
              <w:rPr>
                <w:rFonts w:ascii="Simplified Arabic" w:hAnsi="Simplified Arabic" w:cs="Simplified Arabic"/>
                <w:sz w:val="28"/>
                <w:szCs w:val="28"/>
                <w:lang w:bidi="ar-DZ"/>
              </w:rPr>
              <w:t>9</w:t>
            </w:r>
            <w:r w:rsidRPr="00975492">
              <w:rPr>
                <w:rFonts w:ascii="Simplified Arabic" w:hAnsi="Simplified Arabic" w:cs="Simplified Arabic"/>
                <w:sz w:val="28"/>
                <w:szCs w:val="28"/>
                <w:lang w:bidi="ar-DZ"/>
              </w:rPr>
              <w:t>)</w:t>
            </w:r>
          </w:p>
        </w:tc>
        <w:tc>
          <w:tcPr>
            <w:tcW w:w="1560" w:type="dxa"/>
          </w:tcPr>
          <w:p w14:paraId="048B499C" w14:textId="7F80199C" w:rsidR="00B132E1" w:rsidRPr="00975492" w:rsidRDefault="00B132E1" w:rsidP="00750F4D">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sz w:val="28"/>
                <w:szCs w:val="28"/>
                <w:lang w:bidi="ar-DZ"/>
              </w:rPr>
              <w:t>3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w:t>
            </w:r>
            <w:r w:rsidR="003F5C87" w:rsidRPr="00975492">
              <w:rPr>
                <w:rFonts w:ascii="Simplified Arabic" w:hAnsi="Simplified Arabic" w:cs="Simplified Arabic"/>
                <w:sz w:val="28"/>
                <w:szCs w:val="28"/>
                <w:lang w:bidi="ar-DZ"/>
              </w:rPr>
              <w:t>9</w:t>
            </w:r>
            <w:r w:rsidRPr="00975492">
              <w:rPr>
                <w:rFonts w:ascii="Simplified Arabic" w:hAnsi="Simplified Arabic" w:cs="Simplified Arabic"/>
                <w:sz w:val="28"/>
                <w:szCs w:val="28"/>
                <w:lang w:bidi="ar-DZ"/>
              </w:rPr>
              <w:t>)</w:t>
            </w:r>
          </w:p>
        </w:tc>
      </w:tr>
      <w:tr w:rsidR="00B132E1" w:rsidRPr="00975492" w14:paraId="1CC188A1" w14:textId="77777777" w:rsidTr="00750F4D">
        <w:tc>
          <w:tcPr>
            <w:tcW w:w="2583" w:type="dxa"/>
          </w:tcPr>
          <w:p w14:paraId="2EA0C167" w14:textId="04BDBD35" w:rsidR="00B132E1" w:rsidRPr="00975492" w:rsidRDefault="00B132E1" w:rsidP="00B132E1">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يحسن الذكاء الاصطناعي جودة المحتوى التسويقي</w:t>
            </w:r>
          </w:p>
        </w:tc>
        <w:tc>
          <w:tcPr>
            <w:tcW w:w="1584" w:type="dxa"/>
          </w:tcPr>
          <w:p w14:paraId="68284F54" w14:textId="53127551" w:rsidR="00B132E1" w:rsidRPr="00975492" w:rsidRDefault="00B132E1" w:rsidP="00750F4D">
            <w:pPr>
              <w:tabs>
                <w:tab w:val="left" w:pos="7056"/>
              </w:tabs>
              <w:jc w:val="center"/>
              <w:rPr>
                <w:rFonts w:ascii="Simplified Arabic" w:hAnsi="Simplified Arabic" w:cs="Simplified Arabic"/>
                <w:sz w:val="28"/>
                <w:szCs w:val="28"/>
                <w:lang w:bidi="ar-DZ"/>
              </w:rPr>
            </w:pPr>
            <w:r w:rsidRPr="00975492">
              <w:rPr>
                <w:rFonts w:ascii="Simplified Arabic" w:hAnsi="Simplified Arabic" w:cs="Simplified Arabic"/>
                <w:sz w:val="28"/>
                <w:szCs w:val="28"/>
                <w:lang w:bidi="ar-DZ"/>
              </w:rPr>
              <w:t>41(</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26.5)</w:t>
            </w:r>
          </w:p>
        </w:tc>
        <w:tc>
          <w:tcPr>
            <w:tcW w:w="1558" w:type="dxa"/>
          </w:tcPr>
          <w:p w14:paraId="6D782B38" w14:textId="2D103CE4"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82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52.9)</w:t>
            </w:r>
          </w:p>
        </w:tc>
        <w:tc>
          <w:tcPr>
            <w:tcW w:w="1445" w:type="dxa"/>
          </w:tcPr>
          <w:p w14:paraId="361EFE27" w14:textId="02043A63"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25(</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16.1)</w:t>
            </w:r>
          </w:p>
        </w:tc>
        <w:tc>
          <w:tcPr>
            <w:tcW w:w="1409" w:type="dxa"/>
          </w:tcPr>
          <w:p w14:paraId="5E08ECEB" w14:textId="4D52CB7A"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6</w:t>
            </w:r>
            <w:r w:rsidR="003F5C87" w:rsidRPr="00975492">
              <w:rPr>
                <w:rFonts w:ascii="Simplified Arabic" w:hAnsi="Simplified Arabic" w:cs="Simplified Arabic"/>
                <w:sz w:val="28"/>
                <w:szCs w:val="28"/>
                <w:lang w:bidi="ar-DZ"/>
              </w:rPr>
              <w:t xml:space="preserve"> </w:t>
            </w:r>
            <w:r w:rsidRPr="00975492">
              <w:rPr>
                <w:rFonts w:ascii="Simplified Arabic" w:hAnsi="Simplified Arabic" w:cs="Simplified Arabic"/>
                <w:sz w:val="28"/>
                <w:szCs w:val="28"/>
                <w:lang w:bidi="ar-DZ"/>
              </w:rPr>
              <w:t>(</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3.9)</w:t>
            </w:r>
          </w:p>
        </w:tc>
        <w:tc>
          <w:tcPr>
            <w:tcW w:w="1560" w:type="dxa"/>
          </w:tcPr>
          <w:p w14:paraId="1775C98B" w14:textId="33070030"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0.6)</w:t>
            </w:r>
          </w:p>
        </w:tc>
      </w:tr>
      <w:tr w:rsidR="00B132E1" w:rsidRPr="00975492" w14:paraId="4C44674B" w14:textId="77777777" w:rsidTr="00750F4D">
        <w:tc>
          <w:tcPr>
            <w:tcW w:w="2583" w:type="dxa"/>
          </w:tcPr>
          <w:p w14:paraId="47A345A1" w14:textId="2922B5A3" w:rsidR="00B132E1" w:rsidRPr="00975492" w:rsidRDefault="00B132E1" w:rsidP="00B132E1">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يساعد الذكاء الاصطناعي في تحليل بيانات العملاء</w:t>
            </w:r>
          </w:p>
        </w:tc>
        <w:tc>
          <w:tcPr>
            <w:tcW w:w="1584" w:type="dxa"/>
          </w:tcPr>
          <w:p w14:paraId="5DB313B8" w14:textId="55BD1D1B"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40(</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25.8)</w:t>
            </w:r>
          </w:p>
        </w:tc>
        <w:tc>
          <w:tcPr>
            <w:tcW w:w="1558" w:type="dxa"/>
          </w:tcPr>
          <w:p w14:paraId="3A0858B4" w14:textId="3CD406A8"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76(</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49)</w:t>
            </w:r>
          </w:p>
        </w:tc>
        <w:tc>
          <w:tcPr>
            <w:tcW w:w="1445" w:type="dxa"/>
          </w:tcPr>
          <w:p w14:paraId="6D3FC994" w14:textId="58B06449"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25(</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16.1)</w:t>
            </w:r>
          </w:p>
        </w:tc>
        <w:tc>
          <w:tcPr>
            <w:tcW w:w="1409" w:type="dxa"/>
          </w:tcPr>
          <w:p w14:paraId="43252AF3" w14:textId="2434B1FE" w:rsidR="00B132E1" w:rsidRPr="00975492" w:rsidRDefault="00B132E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14(</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9)</w:t>
            </w:r>
          </w:p>
        </w:tc>
        <w:tc>
          <w:tcPr>
            <w:tcW w:w="1560" w:type="dxa"/>
          </w:tcPr>
          <w:p w14:paraId="03ED939C" w14:textId="74812A2D" w:rsidR="00B132E1" w:rsidRPr="00975492" w:rsidRDefault="00272C71" w:rsidP="00750F4D">
            <w:pPr>
              <w:tabs>
                <w:tab w:val="left" w:pos="7056"/>
              </w:tabs>
              <w:jc w:val="center"/>
              <w:rPr>
                <w:rFonts w:ascii="Simplified Arabic" w:hAnsi="Simplified Arabic" w:cs="Simplified Arabic"/>
                <w:sz w:val="28"/>
                <w:szCs w:val="28"/>
                <w:lang w:bidi="ar-DZ"/>
              </w:rPr>
            </w:pPr>
            <w:r w:rsidRPr="00975492">
              <w:rPr>
                <w:rFonts w:ascii="Simplified Arabic" w:hAnsi="Simplified Arabic" w:cs="Simplified Arabic"/>
                <w:sz w:val="28"/>
                <w:szCs w:val="28"/>
                <w:rtl/>
                <w:lang w:bidi="ar-DZ"/>
              </w:rPr>
              <w:t>0</w:t>
            </w:r>
          </w:p>
        </w:tc>
      </w:tr>
      <w:tr w:rsidR="00272C71" w:rsidRPr="00975492" w14:paraId="335500E7" w14:textId="77777777" w:rsidTr="00750F4D">
        <w:tc>
          <w:tcPr>
            <w:tcW w:w="2583" w:type="dxa"/>
          </w:tcPr>
          <w:p w14:paraId="773B74BF" w14:textId="4FEA53E0" w:rsidR="00272C71" w:rsidRPr="00975492" w:rsidRDefault="00272C71" w:rsidP="00272C71">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يسهم في تحسين اتخاذ القرارات التسويقية</w:t>
            </w:r>
          </w:p>
        </w:tc>
        <w:tc>
          <w:tcPr>
            <w:tcW w:w="1584" w:type="dxa"/>
          </w:tcPr>
          <w:p w14:paraId="3EFAAEAF" w14:textId="31F66CEA"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33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21.3)</w:t>
            </w:r>
          </w:p>
        </w:tc>
        <w:tc>
          <w:tcPr>
            <w:tcW w:w="1558" w:type="dxa"/>
          </w:tcPr>
          <w:p w14:paraId="320C4D9C" w14:textId="17629AA9"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76(</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49)</w:t>
            </w:r>
          </w:p>
        </w:tc>
        <w:tc>
          <w:tcPr>
            <w:tcW w:w="1445" w:type="dxa"/>
          </w:tcPr>
          <w:p w14:paraId="1D0A31F1" w14:textId="285B7BFD"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37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23.9)</w:t>
            </w:r>
          </w:p>
        </w:tc>
        <w:tc>
          <w:tcPr>
            <w:tcW w:w="1409" w:type="dxa"/>
          </w:tcPr>
          <w:p w14:paraId="2B2A9CFB" w14:textId="149D323F"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9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5.8)</w:t>
            </w:r>
          </w:p>
        </w:tc>
        <w:tc>
          <w:tcPr>
            <w:tcW w:w="1560" w:type="dxa"/>
          </w:tcPr>
          <w:p w14:paraId="1CD50607" w14:textId="09943D2F"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0</w:t>
            </w:r>
          </w:p>
        </w:tc>
      </w:tr>
      <w:tr w:rsidR="00272C71" w:rsidRPr="00975492" w14:paraId="784F372D" w14:textId="77777777" w:rsidTr="00750F4D">
        <w:tc>
          <w:tcPr>
            <w:tcW w:w="2583" w:type="dxa"/>
          </w:tcPr>
          <w:p w14:paraId="5F1066E6" w14:textId="510BDC6D" w:rsidR="00272C71" w:rsidRPr="00975492" w:rsidRDefault="00272C71" w:rsidP="00272C71">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يزيد الذكاء الاصطناعي من كفاءة الحملات التسويقية</w:t>
            </w:r>
          </w:p>
        </w:tc>
        <w:tc>
          <w:tcPr>
            <w:tcW w:w="1584" w:type="dxa"/>
          </w:tcPr>
          <w:p w14:paraId="13485C40" w14:textId="789973A5"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39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24.2)</w:t>
            </w:r>
          </w:p>
        </w:tc>
        <w:tc>
          <w:tcPr>
            <w:tcW w:w="1558" w:type="dxa"/>
          </w:tcPr>
          <w:p w14:paraId="5A07BCCB" w14:textId="7F37B689"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81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52.3)</w:t>
            </w:r>
          </w:p>
        </w:tc>
        <w:tc>
          <w:tcPr>
            <w:tcW w:w="1445" w:type="dxa"/>
          </w:tcPr>
          <w:p w14:paraId="75E2A4C4" w14:textId="2FD1B6DB"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27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17.4)</w:t>
            </w:r>
          </w:p>
        </w:tc>
        <w:tc>
          <w:tcPr>
            <w:tcW w:w="1409" w:type="dxa"/>
          </w:tcPr>
          <w:p w14:paraId="12D7D80F" w14:textId="46B758C0" w:rsidR="00272C71" w:rsidRPr="00975492" w:rsidRDefault="00272C71"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7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4.5)</w:t>
            </w:r>
          </w:p>
        </w:tc>
        <w:tc>
          <w:tcPr>
            <w:tcW w:w="1560" w:type="dxa"/>
          </w:tcPr>
          <w:p w14:paraId="7D887DCE" w14:textId="5607E96F" w:rsidR="00272C71"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0.6)</w:t>
            </w:r>
          </w:p>
        </w:tc>
      </w:tr>
      <w:tr w:rsidR="00997D2C" w:rsidRPr="00975492" w14:paraId="02BB5DA3" w14:textId="77777777" w:rsidTr="00750F4D">
        <w:tc>
          <w:tcPr>
            <w:tcW w:w="2583" w:type="dxa"/>
          </w:tcPr>
          <w:p w14:paraId="1204B68E" w14:textId="423859D7" w:rsidR="00997D2C" w:rsidRPr="00975492" w:rsidRDefault="00997D2C" w:rsidP="00997D2C">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يساعد الذكاء الاصطناعي على توفير الوقت والجهد</w:t>
            </w:r>
          </w:p>
        </w:tc>
        <w:tc>
          <w:tcPr>
            <w:tcW w:w="1584" w:type="dxa"/>
          </w:tcPr>
          <w:p w14:paraId="59DC2D24" w14:textId="16E55FD0" w:rsidR="00997D2C"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53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34.2)</w:t>
            </w:r>
          </w:p>
        </w:tc>
        <w:tc>
          <w:tcPr>
            <w:tcW w:w="1558" w:type="dxa"/>
          </w:tcPr>
          <w:p w14:paraId="6EBCA9D3" w14:textId="0DDEF2E9" w:rsidR="00997D2C"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75(</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48.4)</w:t>
            </w:r>
          </w:p>
        </w:tc>
        <w:tc>
          <w:tcPr>
            <w:tcW w:w="1445" w:type="dxa"/>
          </w:tcPr>
          <w:p w14:paraId="56CBE522" w14:textId="3C8E07E5" w:rsidR="00997D2C"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13.5)</w:t>
            </w:r>
          </w:p>
        </w:tc>
        <w:tc>
          <w:tcPr>
            <w:tcW w:w="1409" w:type="dxa"/>
          </w:tcPr>
          <w:p w14:paraId="67222F54" w14:textId="69C1470A" w:rsidR="00997D2C"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5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w:t>
            </w:r>
            <w:r w:rsidR="003F5C87" w:rsidRPr="00975492">
              <w:rPr>
                <w:rFonts w:ascii="Simplified Arabic" w:hAnsi="Simplified Arabic" w:cs="Simplified Arabic"/>
                <w:sz w:val="28"/>
                <w:szCs w:val="28"/>
                <w:lang w:bidi="ar-DZ"/>
              </w:rPr>
              <w:t>2</w:t>
            </w:r>
            <w:r w:rsidRPr="00975492">
              <w:rPr>
                <w:rFonts w:ascii="Simplified Arabic" w:hAnsi="Simplified Arabic" w:cs="Simplified Arabic"/>
                <w:sz w:val="28"/>
                <w:szCs w:val="28"/>
                <w:lang w:bidi="ar-DZ"/>
              </w:rPr>
              <w:t>)</w:t>
            </w:r>
          </w:p>
        </w:tc>
        <w:tc>
          <w:tcPr>
            <w:tcW w:w="1560" w:type="dxa"/>
          </w:tcPr>
          <w:p w14:paraId="257E8B86" w14:textId="08931D45" w:rsidR="00997D2C" w:rsidRPr="00975492" w:rsidRDefault="00997D2C"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0.6)</w:t>
            </w:r>
          </w:p>
        </w:tc>
      </w:tr>
    </w:tbl>
    <w:p w14:paraId="604E073E" w14:textId="34FB127F" w:rsidR="00D06642" w:rsidRPr="00975492" w:rsidRDefault="00D06642" w:rsidP="00A35ABC">
      <w:pPr>
        <w:tabs>
          <w:tab w:val="left" w:pos="7056"/>
        </w:tabs>
        <w:rPr>
          <w:rFonts w:ascii="Simplified Arabic" w:hAnsi="Simplified Arabic" w:cs="Simplified Arabic"/>
          <w:sz w:val="28"/>
          <w:szCs w:val="28"/>
          <w:lang w:bidi="ar-DZ"/>
        </w:rPr>
      </w:pPr>
    </w:p>
    <w:p w14:paraId="1F016516" w14:textId="091363D9" w:rsidR="00997D2C" w:rsidRPr="00975492" w:rsidRDefault="00997D2C"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تشير نتائج الجدول إلى أن أغلب أفراد عينة الدراسة يرون أن تقنيات الذكاء الاصطناعي لها دور واضح في تطوير التسويق الرقمي. فقد جاءت عبارة “يساعد الذكاء الاصطناعي على توفير الوقت والجهد”</w:t>
      </w:r>
      <w:r w:rsidR="007E4D1A" w:rsidRPr="00975492">
        <w:rPr>
          <w:rFonts w:ascii="Simplified Arabic" w:hAnsi="Simplified Arabic" w:cs="Simplified Arabic"/>
          <w:sz w:val="28"/>
          <w:szCs w:val="28"/>
          <w:lang w:bidi="ar-DZ"/>
        </w:rPr>
        <w:t xml:space="preserve"> </w:t>
      </w:r>
      <w:r w:rsidRPr="00975492">
        <w:rPr>
          <w:rFonts w:ascii="Simplified Arabic" w:hAnsi="Simplified Arabic" w:cs="Simplified Arabic"/>
          <w:sz w:val="28"/>
          <w:szCs w:val="28"/>
          <w:rtl/>
          <w:lang w:bidi="ar-DZ"/>
        </w:rPr>
        <w:t>في المرتبة الأولى بنسبة موافقة بلغت (82.6%)، تلتها عبارة “يحسن الذكاء الاصطناعي جودة المحتوى التسويقي” بنسبة (79.4%)، ثم عبارة “يزيد الذكاء الاصطناعي من كفاءة الحملات التسويقية” بنسبة (76.5%). كما أظهرت النتائج ارتفاع نسبة الموافقة على بقية العبارات، وهو ما يدل على أن المشاركين ينظرون إلى الذكاء الاصطناعي بوصفه أداة تسهم في تحسين الأداء، وتسهيل تنفيذ المهام، ودعم أنشطة التسويق الرقمي بشكل عام.</w:t>
      </w:r>
    </w:p>
    <w:p w14:paraId="21F72072" w14:textId="77777777" w:rsidR="00750F4D" w:rsidRDefault="00750F4D" w:rsidP="00A35ABC">
      <w:pPr>
        <w:tabs>
          <w:tab w:val="left" w:pos="7056"/>
        </w:tabs>
        <w:rPr>
          <w:rFonts w:ascii="Simplified Arabic" w:hAnsi="Simplified Arabic" w:cs="Simplified Arabic"/>
          <w:b/>
          <w:bCs/>
          <w:sz w:val="28"/>
          <w:szCs w:val="28"/>
          <w:lang w:bidi="ar-DZ"/>
        </w:rPr>
      </w:pPr>
    </w:p>
    <w:p w14:paraId="7E74ECA7" w14:textId="49DC42AF" w:rsidR="00997D2C" w:rsidRPr="00975492" w:rsidRDefault="00997D2C" w:rsidP="00A35ABC">
      <w:pPr>
        <w:tabs>
          <w:tab w:val="left" w:pos="7056"/>
        </w:tabs>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السؤال الثاني:</w:t>
      </w:r>
    </w:p>
    <w:p w14:paraId="59127016" w14:textId="37936281" w:rsidR="00997D2C" w:rsidRPr="00975492" w:rsidRDefault="00997D2C" w:rsidP="00A35ABC">
      <w:pPr>
        <w:tabs>
          <w:tab w:val="left" w:pos="7056"/>
        </w:tabs>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ما أثر تقنيات الذكاء الاصطناعي على تطور أدوار ومهام المسوق الرقمي؟</w:t>
      </w:r>
    </w:p>
    <w:tbl>
      <w:tblPr>
        <w:tblStyle w:val="a5"/>
        <w:bidiVisual/>
        <w:tblW w:w="0" w:type="auto"/>
        <w:tblLook w:val="04A0" w:firstRow="1" w:lastRow="0" w:firstColumn="1" w:lastColumn="0" w:noHBand="0" w:noVBand="1"/>
      </w:tblPr>
      <w:tblGrid>
        <w:gridCol w:w="2484"/>
        <w:gridCol w:w="1560"/>
        <w:gridCol w:w="1562"/>
        <w:gridCol w:w="1559"/>
        <w:gridCol w:w="1275"/>
        <w:gridCol w:w="1277"/>
      </w:tblGrid>
      <w:tr w:rsidR="00997D2C" w:rsidRPr="00975492" w14:paraId="16D0A92C" w14:textId="77777777" w:rsidTr="00750F4D">
        <w:tc>
          <w:tcPr>
            <w:tcW w:w="2484" w:type="dxa"/>
          </w:tcPr>
          <w:p w14:paraId="49E453E9"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العبارة</w:t>
            </w:r>
          </w:p>
        </w:tc>
        <w:tc>
          <w:tcPr>
            <w:tcW w:w="1560" w:type="dxa"/>
          </w:tcPr>
          <w:p w14:paraId="5773F5F9"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أوافق بشدة</w:t>
            </w:r>
          </w:p>
        </w:tc>
        <w:tc>
          <w:tcPr>
            <w:tcW w:w="1562" w:type="dxa"/>
          </w:tcPr>
          <w:p w14:paraId="16B0339E"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أوافق</w:t>
            </w:r>
          </w:p>
        </w:tc>
        <w:tc>
          <w:tcPr>
            <w:tcW w:w="1559" w:type="dxa"/>
          </w:tcPr>
          <w:p w14:paraId="00B8E5EE"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محايد</w:t>
            </w:r>
          </w:p>
        </w:tc>
        <w:tc>
          <w:tcPr>
            <w:tcW w:w="1275" w:type="dxa"/>
          </w:tcPr>
          <w:p w14:paraId="50599169"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لا أوافق</w:t>
            </w:r>
          </w:p>
        </w:tc>
        <w:tc>
          <w:tcPr>
            <w:tcW w:w="1277" w:type="dxa"/>
          </w:tcPr>
          <w:p w14:paraId="172C3A98" w14:textId="77777777" w:rsidR="00997D2C" w:rsidRPr="00975492" w:rsidRDefault="00997D2C" w:rsidP="0065295F">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لا أوافق بشدة</w:t>
            </w:r>
          </w:p>
        </w:tc>
      </w:tr>
      <w:tr w:rsidR="00997D2C" w:rsidRPr="00975492" w14:paraId="5ABB54DC" w14:textId="77777777" w:rsidTr="00750F4D">
        <w:tc>
          <w:tcPr>
            <w:tcW w:w="2484" w:type="dxa"/>
          </w:tcPr>
          <w:p w14:paraId="5DF6A931" w14:textId="7F567772" w:rsidR="00997D2C" w:rsidRPr="00975492" w:rsidRDefault="00997D2C" w:rsidP="0065295F">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color w:val="1F1F1F"/>
                <w:spacing w:val="3"/>
                <w:sz w:val="28"/>
                <w:szCs w:val="28"/>
                <w:shd w:val="clear" w:color="auto" w:fill="FFFFFF"/>
              </w:rPr>
              <w:t xml:space="preserve">| </w:t>
            </w:r>
            <w:r w:rsidRPr="00975492">
              <w:rPr>
                <w:rFonts w:ascii="Simplified Arabic" w:hAnsi="Simplified Arabic" w:cs="Simplified Arabic"/>
                <w:color w:val="1F1F1F"/>
                <w:spacing w:val="3"/>
                <w:sz w:val="28"/>
                <w:szCs w:val="28"/>
                <w:shd w:val="clear" w:color="auto" w:fill="FFFFFF"/>
                <w:rtl/>
              </w:rPr>
              <w:t xml:space="preserve">يتطلب استخدام الذكاء الاصطناعي تطوير </w:t>
            </w:r>
            <w:r w:rsidRPr="00975492">
              <w:rPr>
                <w:rFonts w:ascii="Simplified Arabic" w:hAnsi="Simplified Arabic" w:cs="Simplified Arabic"/>
                <w:color w:val="1F1F1F"/>
                <w:spacing w:val="3"/>
                <w:sz w:val="28"/>
                <w:szCs w:val="28"/>
                <w:shd w:val="clear" w:color="auto" w:fill="FFFFFF"/>
                <w:rtl/>
              </w:rPr>
              <w:lastRenderedPageBreak/>
              <w:t xml:space="preserve">مهارات المسوق الرقمي </w:t>
            </w:r>
          </w:p>
        </w:tc>
        <w:tc>
          <w:tcPr>
            <w:tcW w:w="1560" w:type="dxa"/>
          </w:tcPr>
          <w:p w14:paraId="5AC59D15" w14:textId="640FD5CF" w:rsidR="00997D2C" w:rsidRPr="00975492" w:rsidRDefault="00B35E13"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lastRenderedPageBreak/>
              <w:t>48(</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31)</w:t>
            </w:r>
          </w:p>
        </w:tc>
        <w:tc>
          <w:tcPr>
            <w:tcW w:w="1562" w:type="dxa"/>
          </w:tcPr>
          <w:p w14:paraId="6A281820" w14:textId="7C29E12C" w:rsidR="00997D2C" w:rsidRPr="00975492" w:rsidRDefault="00B35E13"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80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51.6)</w:t>
            </w:r>
          </w:p>
        </w:tc>
        <w:tc>
          <w:tcPr>
            <w:tcW w:w="1559" w:type="dxa"/>
          </w:tcPr>
          <w:p w14:paraId="1F327A3D" w14:textId="413466AC" w:rsidR="00997D2C" w:rsidRPr="00975492" w:rsidRDefault="00B35E13"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24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15.5)</w:t>
            </w:r>
          </w:p>
        </w:tc>
        <w:tc>
          <w:tcPr>
            <w:tcW w:w="1275" w:type="dxa"/>
          </w:tcPr>
          <w:p w14:paraId="6E883E3D" w14:textId="20AB79E0" w:rsidR="00997D2C" w:rsidRPr="00975492" w:rsidRDefault="00B35E13"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1.9)</w:t>
            </w:r>
          </w:p>
        </w:tc>
        <w:tc>
          <w:tcPr>
            <w:tcW w:w="1277" w:type="dxa"/>
          </w:tcPr>
          <w:p w14:paraId="7BC8A052" w14:textId="1E4B12ED" w:rsidR="00997D2C" w:rsidRPr="00975492" w:rsidRDefault="00B35E13" w:rsidP="00750F4D">
            <w:pPr>
              <w:tabs>
                <w:tab w:val="left" w:pos="7056"/>
              </w:tabs>
              <w:jc w:val="center"/>
              <w:rPr>
                <w:rFonts w:ascii="Simplified Arabic" w:hAnsi="Simplified Arabic" w:cs="Simplified Arabic"/>
                <w:b/>
                <w:bCs/>
                <w:sz w:val="28"/>
                <w:szCs w:val="28"/>
                <w:rtl/>
                <w:lang w:bidi="ar-DZ"/>
              </w:rPr>
            </w:pPr>
            <w:r w:rsidRPr="00975492">
              <w:rPr>
                <w:rFonts w:ascii="Simplified Arabic" w:hAnsi="Simplified Arabic" w:cs="Simplified Arabic"/>
                <w:sz w:val="28"/>
                <w:szCs w:val="28"/>
                <w:lang w:bidi="ar-DZ"/>
              </w:rPr>
              <w:t>0</w:t>
            </w:r>
          </w:p>
        </w:tc>
      </w:tr>
      <w:tr w:rsidR="00C47382" w:rsidRPr="00975492" w14:paraId="390F733C" w14:textId="77777777" w:rsidTr="00750F4D">
        <w:tc>
          <w:tcPr>
            <w:tcW w:w="2484" w:type="dxa"/>
          </w:tcPr>
          <w:p w14:paraId="5FB36B7D" w14:textId="668408AE" w:rsidR="00C47382" w:rsidRPr="00975492" w:rsidRDefault="00C47382" w:rsidP="00C47382">
            <w:pPr>
              <w:tabs>
                <w:tab w:val="left" w:pos="7056"/>
              </w:tabs>
              <w:rPr>
                <w:rFonts w:ascii="Simplified Arabic" w:hAnsi="Simplified Arabic" w:cs="Simplified Arabic"/>
                <w:sz w:val="28"/>
                <w:szCs w:val="28"/>
                <w:rtl/>
                <w:lang w:bidi="ar-DZ"/>
              </w:rPr>
            </w:pPr>
            <w:r w:rsidRPr="00975492">
              <w:rPr>
                <w:rFonts w:ascii="Simplified Arabic" w:hAnsi="Simplified Arabic" w:cs="Simplified Arabic"/>
                <w:color w:val="1F1F1F"/>
                <w:spacing w:val="3"/>
                <w:sz w:val="28"/>
                <w:szCs w:val="28"/>
                <w:shd w:val="clear" w:color="auto" w:fill="FFFFFF"/>
                <w:rtl/>
              </w:rPr>
              <w:t>لا يمكن للذكاء الاصطناعي أن يحل محل المسوق الرقمي بشكل كامل</w:t>
            </w:r>
          </w:p>
        </w:tc>
        <w:tc>
          <w:tcPr>
            <w:tcW w:w="1560" w:type="dxa"/>
          </w:tcPr>
          <w:p w14:paraId="012F8603" w14:textId="512719A6" w:rsidR="00C47382" w:rsidRPr="00975492" w:rsidRDefault="00C47382" w:rsidP="00750F4D">
            <w:pPr>
              <w:tabs>
                <w:tab w:val="left" w:pos="7056"/>
              </w:tabs>
              <w:jc w:val="center"/>
              <w:rPr>
                <w:rFonts w:ascii="Simplified Arabic" w:hAnsi="Simplified Arabic" w:cs="Simplified Arabic"/>
                <w:sz w:val="28"/>
                <w:szCs w:val="28"/>
                <w:lang w:bidi="ar-DZ"/>
              </w:rPr>
            </w:pPr>
            <w:r w:rsidRPr="00975492">
              <w:rPr>
                <w:rFonts w:ascii="Simplified Arabic" w:hAnsi="Simplified Arabic" w:cs="Simplified Arabic"/>
                <w:sz w:val="28"/>
                <w:szCs w:val="28"/>
                <w:lang w:bidi="ar-DZ"/>
              </w:rPr>
              <w:t>37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23.9)</w:t>
            </w:r>
          </w:p>
        </w:tc>
        <w:tc>
          <w:tcPr>
            <w:tcW w:w="1562" w:type="dxa"/>
          </w:tcPr>
          <w:p w14:paraId="1734CE46" w14:textId="54B3434E"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64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41.3)</w:t>
            </w:r>
          </w:p>
        </w:tc>
        <w:tc>
          <w:tcPr>
            <w:tcW w:w="1559" w:type="dxa"/>
          </w:tcPr>
          <w:p w14:paraId="5FDA1B36" w14:textId="0129F1F8"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44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28.4)</w:t>
            </w:r>
          </w:p>
        </w:tc>
        <w:tc>
          <w:tcPr>
            <w:tcW w:w="1275" w:type="dxa"/>
          </w:tcPr>
          <w:p w14:paraId="4D52CC68" w14:textId="1808B243"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8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5.2)</w:t>
            </w:r>
          </w:p>
        </w:tc>
        <w:tc>
          <w:tcPr>
            <w:tcW w:w="1277" w:type="dxa"/>
          </w:tcPr>
          <w:p w14:paraId="7C789595" w14:textId="35576E51"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1.3)</w:t>
            </w:r>
          </w:p>
        </w:tc>
      </w:tr>
      <w:tr w:rsidR="00C47382" w:rsidRPr="00975492" w14:paraId="5A47DED6" w14:textId="77777777" w:rsidTr="00750F4D">
        <w:tc>
          <w:tcPr>
            <w:tcW w:w="2484" w:type="dxa"/>
          </w:tcPr>
          <w:p w14:paraId="20C49340" w14:textId="546C3A4A" w:rsidR="00C47382" w:rsidRPr="00975492" w:rsidRDefault="00C47382" w:rsidP="00C47382">
            <w:pPr>
              <w:tabs>
                <w:tab w:val="left" w:pos="7056"/>
              </w:tabs>
              <w:rPr>
                <w:rFonts w:ascii="Simplified Arabic" w:hAnsi="Simplified Arabic" w:cs="Simplified Arabic"/>
                <w:sz w:val="28"/>
                <w:szCs w:val="28"/>
                <w:rtl/>
                <w:lang w:bidi="ar-DZ"/>
              </w:rPr>
            </w:pPr>
            <w:r w:rsidRPr="00975492">
              <w:rPr>
                <w:rStyle w:val="myxfac"/>
                <w:rFonts w:ascii="Simplified Arabic" w:hAnsi="Simplified Arabic" w:cs="Simplified Arabic"/>
                <w:color w:val="1F1F1F"/>
                <w:spacing w:val="3"/>
                <w:sz w:val="28"/>
                <w:szCs w:val="28"/>
                <w:shd w:val="clear" w:color="auto" w:fill="FFFFFF"/>
                <w:rtl/>
              </w:rPr>
              <w:t>يسهم الذكاء الاصطناعي في ظهور مهام جديدة للمسوق الرقمي</w:t>
            </w:r>
            <w:r w:rsidRPr="00975492">
              <w:rPr>
                <w:rFonts w:ascii="Simplified Arabic" w:hAnsi="Simplified Arabic" w:cs="Simplified Arabic"/>
                <w:color w:val="1F1F1F"/>
                <w:spacing w:val="3"/>
                <w:sz w:val="28"/>
                <w:szCs w:val="28"/>
                <w:shd w:val="clear" w:color="auto" w:fill="FFFFFF"/>
              </w:rPr>
              <w:br/>
            </w:r>
          </w:p>
        </w:tc>
        <w:tc>
          <w:tcPr>
            <w:tcW w:w="1560" w:type="dxa"/>
          </w:tcPr>
          <w:p w14:paraId="3051B88C" w14:textId="54941CF1"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32(</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20.6)</w:t>
            </w:r>
          </w:p>
        </w:tc>
        <w:tc>
          <w:tcPr>
            <w:tcW w:w="1562" w:type="dxa"/>
          </w:tcPr>
          <w:p w14:paraId="4A219279" w14:textId="14C13FA4"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93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60)</w:t>
            </w:r>
          </w:p>
        </w:tc>
        <w:tc>
          <w:tcPr>
            <w:tcW w:w="1559" w:type="dxa"/>
          </w:tcPr>
          <w:p w14:paraId="04FD0DF8" w14:textId="40225BD6"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27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17.4)</w:t>
            </w:r>
          </w:p>
        </w:tc>
        <w:tc>
          <w:tcPr>
            <w:tcW w:w="1275" w:type="dxa"/>
          </w:tcPr>
          <w:p w14:paraId="7B0D86AE" w14:textId="013CE423"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1.3)</w:t>
            </w:r>
          </w:p>
        </w:tc>
        <w:tc>
          <w:tcPr>
            <w:tcW w:w="1277" w:type="dxa"/>
          </w:tcPr>
          <w:p w14:paraId="50F4CC21" w14:textId="61709A22" w:rsidR="00C47382" w:rsidRPr="00975492" w:rsidRDefault="00C47382" w:rsidP="00750F4D">
            <w:pPr>
              <w:tabs>
                <w:tab w:val="left" w:pos="7056"/>
              </w:tabs>
              <w:jc w:val="center"/>
              <w:rPr>
                <w:rFonts w:ascii="Simplified Arabic" w:hAnsi="Simplified Arabic" w:cs="Simplified Arabic"/>
                <w:sz w:val="28"/>
                <w:szCs w:val="28"/>
                <w:lang w:bidi="ar-DZ"/>
              </w:rPr>
            </w:pPr>
            <w:r w:rsidRPr="00975492">
              <w:rPr>
                <w:rFonts w:ascii="Simplified Arabic" w:hAnsi="Simplified Arabic" w:cs="Simplified Arabic"/>
                <w:sz w:val="28"/>
                <w:szCs w:val="28"/>
                <w:lang w:bidi="ar-DZ"/>
              </w:rPr>
              <w:t>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0.6)</w:t>
            </w:r>
          </w:p>
        </w:tc>
      </w:tr>
      <w:tr w:rsidR="00C47382" w:rsidRPr="00975492" w14:paraId="210D4EC5" w14:textId="77777777" w:rsidTr="00750F4D">
        <w:tc>
          <w:tcPr>
            <w:tcW w:w="2484" w:type="dxa"/>
          </w:tcPr>
          <w:p w14:paraId="123C9136" w14:textId="627B6C94" w:rsidR="00C47382" w:rsidRPr="00975492" w:rsidRDefault="00C47382" w:rsidP="00C47382">
            <w:pPr>
              <w:tabs>
                <w:tab w:val="left" w:pos="7056"/>
              </w:tabs>
              <w:rPr>
                <w:rFonts w:ascii="Simplified Arabic" w:hAnsi="Simplified Arabic" w:cs="Simplified Arabic"/>
                <w:sz w:val="28"/>
                <w:szCs w:val="28"/>
                <w:rtl/>
                <w:lang w:bidi="ar-DZ"/>
              </w:rPr>
            </w:pPr>
            <w:r w:rsidRPr="00975492">
              <w:rPr>
                <w:rStyle w:val="myxfac"/>
                <w:rFonts w:ascii="Simplified Arabic" w:hAnsi="Simplified Arabic" w:cs="Simplified Arabic"/>
                <w:color w:val="1F1F1F"/>
                <w:spacing w:val="3"/>
                <w:sz w:val="28"/>
                <w:szCs w:val="28"/>
                <w:shd w:val="clear" w:color="auto" w:fill="FFFFFF"/>
                <w:rtl/>
              </w:rPr>
              <w:t>يساعد الجمع بين خبرة المسوق والذكاء الاصطناعي في تحقيق نتائج أفضل</w:t>
            </w:r>
            <w:r w:rsidRPr="00975492">
              <w:rPr>
                <w:rFonts w:ascii="Simplified Arabic" w:hAnsi="Simplified Arabic" w:cs="Simplified Arabic"/>
                <w:color w:val="1F1F1F"/>
                <w:spacing w:val="3"/>
                <w:sz w:val="28"/>
                <w:szCs w:val="28"/>
                <w:shd w:val="clear" w:color="auto" w:fill="FFFFFF"/>
              </w:rPr>
              <w:br/>
            </w:r>
          </w:p>
        </w:tc>
        <w:tc>
          <w:tcPr>
            <w:tcW w:w="1560" w:type="dxa"/>
          </w:tcPr>
          <w:p w14:paraId="389B7373" w14:textId="58C9E647"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40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25.8)</w:t>
            </w:r>
          </w:p>
        </w:tc>
        <w:tc>
          <w:tcPr>
            <w:tcW w:w="1562" w:type="dxa"/>
          </w:tcPr>
          <w:p w14:paraId="3EA8CA69" w14:textId="14E44895"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98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63.2)</w:t>
            </w:r>
          </w:p>
        </w:tc>
        <w:tc>
          <w:tcPr>
            <w:tcW w:w="1559" w:type="dxa"/>
          </w:tcPr>
          <w:p w14:paraId="6C69EA7E" w14:textId="29F1E672"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12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7.7)</w:t>
            </w:r>
          </w:p>
        </w:tc>
        <w:tc>
          <w:tcPr>
            <w:tcW w:w="1275" w:type="dxa"/>
          </w:tcPr>
          <w:p w14:paraId="3655E780" w14:textId="110ED638"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5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3.2)</w:t>
            </w:r>
          </w:p>
        </w:tc>
        <w:tc>
          <w:tcPr>
            <w:tcW w:w="1277" w:type="dxa"/>
          </w:tcPr>
          <w:p w14:paraId="189ED991" w14:textId="77777777"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0</w:t>
            </w:r>
          </w:p>
        </w:tc>
      </w:tr>
      <w:tr w:rsidR="00C47382" w:rsidRPr="00975492" w14:paraId="6CBD6BAF" w14:textId="77777777" w:rsidTr="00750F4D">
        <w:tc>
          <w:tcPr>
            <w:tcW w:w="2484" w:type="dxa"/>
          </w:tcPr>
          <w:p w14:paraId="16938CCC" w14:textId="33BB9011" w:rsidR="00C47382" w:rsidRPr="00975492" w:rsidRDefault="00C47382" w:rsidP="00C47382">
            <w:pPr>
              <w:tabs>
                <w:tab w:val="left" w:pos="7056"/>
              </w:tabs>
              <w:rPr>
                <w:rFonts w:ascii="Simplified Arabic" w:hAnsi="Simplified Arabic" w:cs="Simplified Arabic"/>
                <w:sz w:val="28"/>
                <w:szCs w:val="28"/>
                <w:rtl/>
                <w:lang w:bidi="ar-DZ"/>
              </w:rPr>
            </w:pPr>
            <w:r w:rsidRPr="00975492">
              <w:rPr>
                <w:rStyle w:val="myxfac"/>
                <w:rFonts w:ascii="Simplified Arabic" w:hAnsi="Simplified Arabic" w:cs="Simplified Arabic"/>
                <w:color w:val="1F1F1F"/>
                <w:spacing w:val="3"/>
                <w:sz w:val="28"/>
                <w:szCs w:val="28"/>
                <w:shd w:val="clear" w:color="auto" w:fill="FFFFFF"/>
                <w:rtl/>
              </w:rPr>
              <w:t>سيزداد الاعتماد على الذكاء الاصطناعي في مجال التسويق الرقمي مستقبلا</w:t>
            </w:r>
            <w:r w:rsidRPr="00975492">
              <w:rPr>
                <w:rStyle w:val="myxfac"/>
                <w:rFonts w:ascii="Simplified Arabic" w:hAnsi="Simplified Arabic" w:cs="Simplified Arabic"/>
                <w:color w:val="1F1F1F"/>
                <w:spacing w:val="3"/>
                <w:sz w:val="28"/>
                <w:szCs w:val="28"/>
                <w:shd w:val="clear" w:color="auto" w:fill="FFFFFF"/>
              </w:rPr>
              <w:t> </w:t>
            </w:r>
            <w:r w:rsidRPr="00975492">
              <w:rPr>
                <w:rFonts w:ascii="Simplified Arabic" w:hAnsi="Simplified Arabic" w:cs="Simplified Arabic"/>
                <w:color w:val="1F1F1F"/>
                <w:spacing w:val="3"/>
                <w:sz w:val="28"/>
                <w:szCs w:val="28"/>
                <w:shd w:val="clear" w:color="auto" w:fill="FFFFFF"/>
              </w:rPr>
              <w:br/>
            </w:r>
          </w:p>
        </w:tc>
        <w:tc>
          <w:tcPr>
            <w:tcW w:w="1560" w:type="dxa"/>
          </w:tcPr>
          <w:p w14:paraId="358D2E8C" w14:textId="3BCD9495"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44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28.4)</w:t>
            </w:r>
          </w:p>
        </w:tc>
        <w:tc>
          <w:tcPr>
            <w:tcW w:w="1562" w:type="dxa"/>
          </w:tcPr>
          <w:p w14:paraId="043F92CB" w14:textId="6BA43077"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86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55.5)</w:t>
            </w:r>
          </w:p>
        </w:tc>
        <w:tc>
          <w:tcPr>
            <w:tcW w:w="1559" w:type="dxa"/>
          </w:tcPr>
          <w:p w14:paraId="15EF38BC" w14:textId="081BB4C0"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21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13.5)</w:t>
            </w:r>
          </w:p>
        </w:tc>
        <w:tc>
          <w:tcPr>
            <w:tcW w:w="1275" w:type="dxa"/>
          </w:tcPr>
          <w:p w14:paraId="1560469D" w14:textId="4C4BBFED"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4 (</w:t>
            </w:r>
            <w:r w:rsidR="003F5C87" w:rsidRPr="00975492">
              <w:rPr>
                <w:rFonts w:ascii="Simplified Arabic" w:hAnsi="Simplified Arabic" w:cs="Simplified Arabic"/>
                <w:sz w:val="28"/>
                <w:szCs w:val="28"/>
                <w:lang w:bidi="ar-DZ"/>
              </w:rPr>
              <w:t>%</w:t>
            </w:r>
            <w:r w:rsidRPr="00975492">
              <w:rPr>
                <w:rFonts w:ascii="Simplified Arabic" w:hAnsi="Simplified Arabic" w:cs="Simplified Arabic"/>
                <w:sz w:val="28"/>
                <w:szCs w:val="28"/>
                <w:lang w:bidi="ar-DZ"/>
              </w:rPr>
              <w:t>2.6)</w:t>
            </w:r>
          </w:p>
        </w:tc>
        <w:tc>
          <w:tcPr>
            <w:tcW w:w="1277" w:type="dxa"/>
          </w:tcPr>
          <w:p w14:paraId="29819EFF" w14:textId="1D699688" w:rsidR="00C47382" w:rsidRPr="00975492" w:rsidRDefault="00C47382" w:rsidP="00750F4D">
            <w:pPr>
              <w:tabs>
                <w:tab w:val="left" w:pos="7056"/>
              </w:tabs>
              <w:jc w:val="center"/>
              <w:rPr>
                <w:rFonts w:ascii="Simplified Arabic" w:hAnsi="Simplified Arabic" w:cs="Simplified Arabic"/>
                <w:sz w:val="28"/>
                <w:szCs w:val="28"/>
                <w:rtl/>
                <w:lang w:bidi="ar-DZ"/>
              </w:rPr>
            </w:pPr>
            <w:r w:rsidRPr="00975492">
              <w:rPr>
                <w:rFonts w:ascii="Simplified Arabic" w:hAnsi="Simplified Arabic" w:cs="Simplified Arabic"/>
                <w:sz w:val="28"/>
                <w:szCs w:val="28"/>
                <w:lang w:bidi="ar-DZ"/>
              </w:rPr>
              <w:t>0</w:t>
            </w:r>
          </w:p>
        </w:tc>
      </w:tr>
    </w:tbl>
    <w:p w14:paraId="08B8E969" w14:textId="77777777" w:rsidR="00315FDF" w:rsidRPr="00975492" w:rsidRDefault="00315FDF" w:rsidP="00315FDF">
      <w:pPr>
        <w:tabs>
          <w:tab w:val="left" w:pos="7056"/>
        </w:tabs>
        <w:rPr>
          <w:rFonts w:ascii="Simplified Arabic" w:hAnsi="Simplified Arabic" w:cs="Simplified Arabic"/>
          <w:sz w:val="28"/>
          <w:szCs w:val="28"/>
          <w:rtl/>
          <w:lang w:bidi="ar-DZ"/>
        </w:rPr>
      </w:pPr>
    </w:p>
    <w:p w14:paraId="2C36B5AC" w14:textId="5C59982A" w:rsidR="00997D2C" w:rsidRPr="00975492" w:rsidRDefault="00315FDF"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xml:space="preserve">يتضح من نتائج الجدول أن غالبية أفراد عينة الدراسة يتفقون على أن تقنيات الذكاء الاصطناعي تسهم في تطوير أدوار ومهام المسوق الرقمي. فقد حصلت عبارة "يساعد الجمع بين خبرة المسوق والذكاء الاصطناعي في تحقيق نتائج أفضل" على أعلى نسبة موافقة بلغت (89%)، تلتها عبارة "سيزداد الاعتماد على الذكاء الاصطناعي في مجال التسويق الرقمي مستقبلاً" بنسبة (83.9%)، ثم عبارة "يتطلب استخدام الذكاء الاصطناعي تطوير مهارات المسوق الرقمي" بنسبة (82.6%)، مما يعكس إدراك أفراد العينة لأهمية التكامل بين الذكاء الاصطناعي والخبرة البشرية، وضرورة تطوير مهارات المسوقين لمواكبة التطورات التقنية. كما أظهرت النتائج أن عبارة "يسهم الذكاء الاصطناعي في ظهور مهام جديدة للمسوق الرقمي" حصلت على نسبة موافقة بلغت (80.6%)، مما يشير إلى أن استخدام تقنيات الذكاء الاصطناعي لا يقتصر على تطوير المهام الحالية، </w:t>
      </w:r>
      <w:r w:rsidRPr="00975492">
        <w:rPr>
          <w:rFonts w:ascii="Simplified Arabic" w:hAnsi="Simplified Arabic" w:cs="Simplified Arabic"/>
          <w:sz w:val="28"/>
          <w:szCs w:val="28"/>
          <w:rtl/>
          <w:lang w:bidi="ar-DZ"/>
        </w:rPr>
        <w:lastRenderedPageBreak/>
        <w:t>بل يسهم أيضًا في استحداث أدوار ومسؤوليات جديدة للمسوق الرقمي. كما بلغت نسبة الموافقة على عبارة "لا يمكن للذكاء الاصطناعي أن يحل محل المسوق الرقمي بشكل كامل" (65.2%)، وهو ما يدل على أن غالبية أفراد العينة يرون أن الذكاء الاصطناعي يمثل أداة داعمة للمسوق الرقمي، ولا يمكن أن يكون بديلاً كاملاً عن خبرته وقدرته على الإبداع واتخاذ القرارات التسويقي</w:t>
      </w:r>
      <w:r w:rsidR="007E4D1A" w:rsidRPr="00975492">
        <w:rPr>
          <w:rFonts w:ascii="Simplified Arabic" w:hAnsi="Simplified Arabic" w:cs="Simplified Arabic"/>
          <w:sz w:val="28"/>
          <w:szCs w:val="28"/>
          <w:rtl/>
          <w:lang w:bidi="ar-DZ"/>
        </w:rPr>
        <w:t>ة</w:t>
      </w:r>
      <w:r w:rsidRPr="00975492">
        <w:rPr>
          <w:rFonts w:ascii="Simplified Arabic" w:hAnsi="Simplified Arabic" w:cs="Simplified Arabic"/>
          <w:sz w:val="28"/>
          <w:szCs w:val="28"/>
          <w:rtl/>
          <w:lang w:bidi="ar-DZ"/>
        </w:rPr>
        <w:t>.</w:t>
      </w:r>
    </w:p>
    <w:p w14:paraId="0CFBC41D" w14:textId="319F4076" w:rsidR="00315FDF" w:rsidRPr="00975492" w:rsidRDefault="00315FDF" w:rsidP="00A35ABC">
      <w:pPr>
        <w:tabs>
          <w:tab w:val="left" w:pos="7056"/>
        </w:tabs>
        <w:rPr>
          <w:rFonts w:ascii="Simplified Arabic" w:hAnsi="Simplified Arabic" w:cs="Simplified Arabic"/>
          <w:sz w:val="28"/>
          <w:szCs w:val="28"/>
          <w:rtl/>
          <w:lang w:bidi="ar-DZ"/>
        </w:rPr>
      </w:pPr>
    </w:p>
    <w:p w14:paraId="4578C3FC" w14:textId="2FA0B510" w:rsidR="00315FDF" w:rsidRPr="00750F4D" w:rsidRDefault="00315FDF" w:rsidP="00A35ABC">
      <w:pPr>
        <w:tabs>
          <w:tab w:val="left" w:pos="7056"/>
        </w:tabs>
        <w:rPr>
          <w:rFonts w:ascii="Simplified Arabic" w:hAnsi="Simplified Arabic" w:cs="Simplified Arabic"/>
          <w:b/>
          <w:bCs/>
          <w:sz w:val="32"/>
          <w:szCs w:val="32"/>
          <w:rtl/>
          <w:lang w:bidi="ar-DZ"/>
        </w:rPr>
      </w:pPr>
      <w:r w:rsidRPr="00750F4D">
        <w:rPr>
          <w:rFonts w:ascii="Simplified Arabic" w:hAnsi="Simplified Arabic" w:cs="Simplified Arabic"/>
          <w:b/>
          <w:bCs/>
          <w:sz w:val="32"/>
          <w:szCs w:val="32"/>
          <w:rtl/>
          <w:lang w:bidi="ar-DZ"/>
        </w:rPr>
        <w:t>مناقشة نتائج الدراسة</w:t>
      </w:r>
    </w:p>
    <w:p w14:paraId="434F05F9" w14:textId="7C961384" w:rsidR="00315FDF" w:rsidRPr="00975492" w:rsidRDefault="00315FDF"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أظهرت نتائج الدراسة أن تقنيات الذكاء الاصطناعي أصبحت تمثل عنصرًا مهمًا في مجال التسويق الرقمي، حيث يرى أفراد عينة الدراسة أن استخدامها يسهم في تحسين الأداء وزيادة كفاءة تنفيذ المهام التسويقية، إلى جانب دورها في توفير الوقت والجهد، وتحسين جودة المحتوى، ودعم تحليل بيانات العملاء واتخاذ القرارات التسويقية. وتشير هذه النتائج إلى أن الذكاء الاصطناعي أصبح أداة أساسية تدعم المسوق الرقمي في أداء مهامه، بما يتوافق مع التطورات المتسارعة في بيئة التسويق الرقمي.</w:t>
      </w:r>
    </w:p>
    <w:p w14:paraId="2477B9A6" w14:textId="790D0CEA" w:rsidR="00315FDF" w:rsidRPr="00975492" w:rsidRDefault="00315FDF"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xml:space="preserve">كما بينت النتائج أن استخدام الذكاء الاصطناعي لا يؤدي إلى الاستغناء عن المسوق الرقمي، وإنما يفرض عليه تطوير مهاراته واكتساب معارف جديدة تمكنه من الاستفادة من هذه التقنيات بكفاءة. وأظهرت الدراسة أيضًا أن التكامل بين خبرة المسوق الرقمي وتقنيات الذكاء الاصطناعي يعد من أهم العوامل التي تسهم في تحقيق نتائج تسويقية </w:t>
      </w:r>
      <w:r w:rsidR="007E4D1A" w:rsidRPr="00975492">
        <w:rPr>
          <w:rFonts w:ascii="Simplified Arabic" w:hAnsi="Simplified Arabic" w:cs="Simplified Arabic"/>
          <w:sz w:val="28"/>
          <w:szCs w:val="28"/>
          <w:rtl/>
          <w:lang w:bidi="ar-DZ"/>
        </w:rPr>
        <w:t>أفضل،</w:t>
      </w:r>
      <w:r w:rsidR="007533DE" w:rsidRPr="00975492">
        <w:rPr>
          <w:rFonts w:ascii="Simplified Arabic" w:hAnsi="Simplified Arabic" w:cs="Simplified Arabic"/>
          <w:sz w:val="28"/>
          <w:szCs w:val="28"/>
          <w:rtl/>
          <w:lang w:bidi="ar-DZ"/>
        </w:rPr>
        <w:t xml:space="preserve"> مما يعكس أهمية الجمع بين الإمكانات التقنية والخبرة البشرية في تطوير الممارسات التسويقية داخل المملكة العربية السعودية.</w:t>
      </w:r>
    </w:p>
    <w:p w14:paraId="1658D63E" w14:textId="691FBB53" w:rsidR="007533DE" w:rsidRPr="00975492" w:rsidRDefault="007533DE" w:rsidP="00A35ABC">
      <w:pPr>
        <w:tabs>
          <w:tab w:val="left" w:pos="7056"/>
        </w:tabs>
        <w:rPr>
          <w:rFonts w:ascii="Simplified Arabic" w:hAnsi="Simplified Arabic" w:cs="Simplified Arabic"/>
          <w:sz w:val="28"/>
          <w:szCs w:val="28"/>
          <w:rtl/>
          <w:lang w:bidi="ar-DZ"/>
        </w:rPr>
      </w:pPr>
    </w:p>
    <w:p w14:paraId="01623ED7" w14:textId="302FC08C" w:rsidR="007533DE" w:rsidRPr="00750F4D" w:rsidRDefault="007533DE" w:rsidP="00A35ABC">
      <w:pPr>
        <w:tabs>
          <w:tab w:val="left" w:pos="7056"/>
        </w:tabs>
        <w:rPr>
          <w:rFonts w:ascii="Simplified Arabic" w:hAnsi="Simplified Arabic" w:cs="Simplified Arabic"/>
          <w:b/>
          <w:bCs/>
          <w:sz w:val="32"/>
          <w:szCs w:val="32"/>
          <w:rtl/>
          <w:lang w:bidi="ar-DZ"/>
        </w:rPr>
      </w:pPr>
      <w:r w:rsidRPr="00750F4D">
        <w:rPr>
          <w:rFonts w:ascii="Simplified Arabic" w:hAnsi="Simplified Arabic" w:cs="Simplified Arabic"/>
          <w:b/>
          <w:bCs/>
          <w:sz w:val="32"/>
          <w:szCs w:val="32"/>
          <w:rtl/>
          <w:lang w:bidi="ar-DZ"/>
        </w:rPr>
        <w:t>التوصيات</w:t>
      </w:r>
    </w:p>
    <w:p w14:paraId="673899CD" w14:textId="1206D272"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في ضوء النتائج التي توصلت إليها الدراسة، توصي الباحثة بما يلي:</w:t>
      </w:r>
    </w:p>
    <w:p w14:paraId="01714A9B"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تعزيز برامج التدريب والتأهيل للمسوقين الرقميين في مجال تقنيات الذكاء الاصطناعي وتطبيقاتها العملية.</w:t>
      </w:r>
    </w:p>
    <w:p w14:paraId="7247DCD2"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تشجيع المؤسسات على توظيف تقنيات الذكاء الاصطناعي في الأنشطة التسويقية بما يسهم في تحسين الأداء ورفع الكفاءة.</w:t>
      </w:r>
    </w:p>
    <w:p w14:paraId="49EF4D31" w14:textId="7C2DA20A"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lastRenderedPageBreak/>
        <w:t xml:space="preserve">- تطوير مهارات المسوقين الرقميين بما يتناسب مع التطورات المتسارعة في </w:t>
      </w:r>
      <w:r w:rsidR="00006C84" w:rsidRPr="00975492">
        <w:rPr>
          <w:rFonts w:ascii="Simplified Arabic" w:hAnsi="Simplified Arabic" w:cs="Simplified Arabic"/>
          <w:sz w:val="28"/>
          <w:szCs w:val="28"/>
          <w:rtl/>
          <w:lang w:bidi="ar-DZ"/>
        </w:rPr>
        <w:t>تقنيات</w:t>
      </w:r>
      <w:r w:rsidRPr="00975492">
        <w:rPr>
          <w:rFonts w:ascii="Simplified Arabic" w:hAnsi="Simplified Arabic" w:cs="Simplified Arabic"/>
          <w:sz w:val="28"/>
          <w:szCs w:val="28"/>
          <w:rtl/>
          <w:lang w:bidi="ar-DZ"/>
        </w:rPr>
        <w:t xml:space="preserve"> الذكاء الاصطناعي</w:t>
      </w:r>
      <w:r w:rsidR="00006C84" w:rsidRPr="00975492">
        <w:rPr>
          <w:rFonts w:ascii="Simplified Arabic" w:hAnsi="Simplified Arabic" w:cs="Simplified Arabic"/>
          <w:sz w:val="28"/>
          <w:szCs w:val="28"/>
          <w:rtl/>
          <w:lang w:bidi="ar-DZ"/>
        </w:rPr>
        <w:t xml:space="preserve"> ومتطلبات سوق العمل</w:t>
      </w:r>
      <w:r w:rsidRPr="00975492">
        <w:rPr>
          <w:rFonts w:ascii="Simplified Arabic" w:hAnsi="Simplified Arabic" w:cs="Simplified Arabic"/>
          <w:sz w:val="28"/>
          <w:szCs w:val="28"/>
          <w:rtl/>
          <w:lang w:bidi="ar-DZ"/>
        </w:rPr>
        <w:t>.</w:t>
      </w:r>
    </w:p>
    <w:p w14:paraId="7C711B34"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دعم التكامل بين الخبرة البشرية وتقنيات الذكاء الاصطناعي لتحقيق أفضل النتائج في التسويق الرقمي.</w:t>
      </w:r>
    </w:p>
    <w:p w14:paraId="1A2D81E5"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نشر الوعي بأهمية الاستخدام المسؤول والأخلاقي لتقنيات الذكاء الاصطناعي في الممارسات التسويقية.</w:t>
      </w:r>
    </w:p>
    <w:p w14:paraId="32FA778D" w14:textId="5EDCE629"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تشجيع الجامعات والجهات التدريبية على إدراج موضوعات الذكاء الاصطناعي ضمن برامج التسويق الرقمي لإعداد كوادر قادرة على مواكبة متطلبات سوق العمل.</w:t>
      </w:r>
    </w:p>
    <w:p w14:paraId="4F2862B8" w14:textId="1312F9B3" w:rsidR="00315FDF" w:rsidRPr="00975492" w:rsidRDefault="00315FDF" w:rsidP="00A35ABC">
      <w:pPr>
        <w:tabs>
          <w:tab w:val="left" w:pos="7056"/>
        </w:tabs>
        <w:rPr>
          <w:rFonts w:ascii="Simplified Arabic" w:hAnsi="Simplified Arabic" w:cs="Simplified Arabic"/>
          <w:sz w:val="28"/>
          <w:szCs w:val="28"/>
          <w:rtl/>
          <w:lang w:bidi="ar-DZ"/>
        </w:rPr>
      </w:pPr>
    </w:p>
    <w:p w14:paraId="7F0CF026" w14:textId="712B8AD6" w:rsidR="007533DE" w:rsidRPr="00750F4D" w:rsidRDefault="007533DE" w:rsidP="007533DE">
      <w:pPr>
        <w:tabs>
          <w:tab w:val="left" w:pos="7056"/>
        </w:tabs>
        <w:rPr>
          <w:rFonts w:ascii="Simplified Arabic" w:hAnsi="Simplified Arabic" w:cs="Simplified Arabic"/>
          <w:b/>
          <w:bCs/>
          <w:sz w:val="32"/>
          <w:szCs w:val="32"/>
          <w:rtl/>
          <w:lang w:bidi="ar-DZ"/>
        </w:rPr>
      </w:pPr>
      <w:r w:rsidRPr="00750F4D">
        <w:rPr>
          <w:rFonts w:ascii="Simplified Arabic" w:hAnsi="Simplified Arabic" w:cs="Simplified Arabic"/>
          <w:b/>
          <w:bCs/>
          <w:sz w:val="32"/>
          <w:szCs w:val="32"/>
          <w:rtl/>
          <w:lang w:bidi="ar-DZ"/>
        </w:rPr>
        <w:t>مقترحات الدراسة</w:t>
      </w:r>
    </w:p>
    <w:p w14:paraId="38BC89C4" w14:textId="40C9BC32"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xml:space="preserve">استنادًا إلى نتائج الدراسة، تقترح الباحثة إجراء دراسات مستقبلية تتناول موضوع الذكاء الاصطناعي والتسويق الرقمي من جوانب مختلفة، ومن أبرزها: </w:t>
      </w:r>
    </w:p>
    <w:p w14:paraId="33FE083C"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دراسة أثر تقنيات الذكاء الاصطناعي على رضا العملاء وسلوكهم الشرائي في المملكة العربية السعودية.</w:t>
      </w:r>
    </w:p>
    <w:p w14:paraId="338EAC15"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دراسة العلاقة بين استخدام الذكاء الاصطناعي وفاعلية الحملات التسويقية في مختلف القطاعات.</w:t>
      </w:r>
    </w:p>
    <w:p w14:paraId="036C63A5"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إجراء دراسات مقارنة بين المؤسسات التي تعتمد على تقنيات الذكاء الاصطناعي والمؤسسات التي لا تعتمد عليها في مجال التسويق الرقمي.</w:t>
      </w:r>
    </w:p>
    <w:p w14:paraId="70376563" w14:textId="77777777"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دراسة التحديات الأخلاقية والقانونية المرتبطة باستخدام الذكاء الاصطناعي في التسويق الرقمي.</w:t>
      </w:r>
    </w:p>
    <w:p w14:paraId="2E7A178C" w14:textId="1645B0E5" w:rsidR="007533DE" w:rsidRPr="00975492" w:rsidRDefault="007533DE"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 إجراء دراسات مماثلة على عينات وقطاعات مختلفة؛ للمقارنة بين النتائج وتوسيع نطاق المعرفة في هذا المجال.</w:t>
      </w:r>
    </w:p>
    <w:p w14:paraId="464000C2" w14:textId="77777777" w:rsidR="003A464A" w:rsidRPr="00750F4D" w:rsidRDefault="003A464A" w:rsidP="002B331B">
      <w:pPr>
        <w:tabs>
          <w:tab w:val="left" w:pos="7056"/>
        </w:tabs>
        <w:jc w:val="both"/>
        <w:rPr>
          <w:rFonts w:ascii="Simplified Arabic" w:hAnsi="Simplified Arabic" w:cs="Simplified Arabic"/>
          <w:b/>
          <w:bCs/>
          <w:sz w:val="32"/>
          <w:szCs w:val="32"/>
          <w:rtl/>
          <w:lang w:bidi="ar-DZ"/>
        </w:rPr>
      </w:pPr>
      <w:r w:rsidRPr="00750F4D">
        <w:rPr>
          <w:rFonts w:ascii="Simplified Arabic" w:hAnsi="Simplified Arabic" w:cs="Simplified Arabic"/>
          <w:b/>
          <w:bCs/>
          <w:sz w:val="32"/>
          <w:szCs w:val="32"/>
          <w:rtl/>
          <w:lang w:bidi="ar-DZ"/>
        </w:rPr>
        <w:t>الخاتمة</w:t>
      </w:r>
    </w:p>
    <w:p w14:paraId="2069DFBB" w14:textId="77777777" w:rsidR="003A464A" w:rsidRPr="00975492" w:rsidRDefault="003A464A"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تناولت هذه الدراسة أثر تقنيات الذكاء الاصطناعي على تطور أدوار ومهام المسوق الرقمي المستقبلية في المملكة العربية السعودية، حيث هدفت إلى التعرف على مدى استخدام هذه التقنيات، ودورها في تطوير أداء المسوقين الرقميين، والتغيرات التي أحدثتها في طبيعة المهام والمسؤوليات التسويقية.</w:t>
      </w:r>
    </w:p>
    <w:p w14:paraId="18B8C6D4" w14:textId="77777777" w:rsidR="003A464A" w:rsidRPr="00975492" w:rsidRDefault="003A464A"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lastRenderedPageBreak/>
        <w:t>اعتمدت الدراسة على المنهج الوصفي المسحي، وتم جمع البيانات من خلال الاستبانة الموجهة لأفراد عينة الدراسة، بهدف التعرف على آرائهم حول استخدام تقنيات الذكاء الاصطناعي في مجال التسويق الرقمي.</w:t>
      </w:r>
    </w:p>
    <w:p w14:paraId="03B067D8" w14:textId="77777777" w:rsidR="003A464A" w:rsidRPr="00975492" w:rsidRDefault="003A464A" w:rsidP="002B331B">
      <w:pPr>
        <w:tabs>
          <w:tab w:val="left" w:pos="7056"/>
        </w:tabs>
        <w:jc w:val="both"/>
        <w:rPr>
          <w:rFonts w:ascii="Simplified Arabic" w:hAnsi="Simplified Arabic" w:cs="Simplified Arabic"/>
          <w:sz w:val="28"/>
          <w:szCs w:val="28"/>
          <w:rtl/>
          <w:lang w:bidi="ar-DZ"/>
        </w:rPr>
      </w:pPr>
      <w:r w:rsidRPr="00975492">
        <w:rPr>
          <w:rFonts w:ascii="Simplified Arabic" w:hAnsi="Simplified Arabic" w:cs="Simplified Arabic"/>
          <w:sz w:val="28"/>
          <w:szCs w:val="28"/>
          <w:rtl/>
          <w:lang w:bidi="ar-DZ"/>
        </w:rPr>
        <w:t>وأظهرت نتائج الدراسة أن تقنيات الذكاء الاصطناعي أصبحت من الأدوات المهمة التي تساعد المسوق الرقمي في إنجاز المهام بشكل أكثر كفاءة، من خلال توفير الوقت والجهد، وتحسين جودة المحتوى، ودعم تحليل البيانات واتخاذ القرارات التسويقية. كما أوضحت النتائج أن الذكاء الاصطناعي لا يلغي دور المسوق الرقمي، بل يساهم في تطوير مهامه وظهور أدوار جديدة تتطلب امتلاك مهارات تقنية وتحليلية تتناسب مع التطورات الحديثة.</w:t>
      </w:r>
    </w:p>
    <w:p w14:paraId="218C7F1F" w14:textId="77777777" w:rsidR="003A464A" w:rsidRDefault="003A464A" w:rsidP="002B331B">
      <w:pPr>
        <w:tabs>
          <w:tab w:val="left" w:pos="7056"/>
        </w:tabs>
        <w:jc w:val="both"/>
        <w:rPr>
          <w:rFonts w:ascii="Simplified Arabic" w:hAnsi="Simplified Arabic" w:cs="Simplified Arabic"/>
          <w:sz w:val="28"/>
          <w:szCs w:val="28"/>
          <w:lang w:bidi="ar-DZ"/>
        </w:rPr>
      </w:pPr>
      <w:r w:rsidRPr="00975492">
        <w:rPr>
          <w:rFonts w:ascii="Simplified Arabic" w:hAnsi="Simplified Arabic" w:cs="Simplified Arabic"/>
          <w:sz w:val="28"/>
          <w:szCs w:val="28"/>
          <w:rtl/>
          <w:lang w:bidi="ar-DZ"/>
        </w:rPr>
        <w:t>وتؤكد الدراسة أهمية تحقيق التوازن بين استخدام التقنيات الحديثة والخبرة البشرية، حيث يبقى دور المسوق الرقمي عنصرًا أساسيًا في الإبداع وفهم احتياجات العملاء واتخاذ القرارات المناسبة. لذلك فإن تطوير مهارات المسوقين الرقميين والتدريب المستمر على تقنيات الذكاء الاصطناعي يعد من العوامل المهمة لمواكبة مستقبل التسويق الرقمي في المملكة العربية السعودية.</w:t>
      </w:r>
    </w:p>
    <w:p w14:paraId="0A9FF5CB" w14:textId="310D1509" w:rsidR="007533DE" w:rsidRPr="003A464A" w:rsidRDefault="007533DE" w:rsidP="007533DE">
      <w:pPr>
        <w:tabs>
          <w:tab w:val="left" w:pos="7056"/>
        </w:tabs>
        <w:rPr>
          <w:rFonts w:ascii="Simplified Arabic" w:hAnsi="Simplified Arabic" w:cs="Simplified Arabic"/>
          <w:sz w:val="28"/>
          <w:szCs w:val="28"/>
          <w:rtl/>
          <w:lang w:bidi="ar-DZ"/>
        </w:rPr>
      </w:pPr>
    </w:p>
    <w:p w14:paraId="1DC31A7F" w14:textId="7763896F" w:rsidR="007533DE" w:rsidRPr="00750F4D" w:rsidRDefault="007533DE" w:rsidP="007533DE">
      <w:pPr>
        <w:tabs>
          <w:tab w:val="left" w:pos="7056"/>
        </w:tabs>
        <w:rPr>
          <w:rFonts w:ascii="Simplified Arabic" w:hAnsi="Simplified Arabic" w:cs="Simplified Arabic"/>
          <w:b/>
          <w:bCs/>
          <w:sz w:val="32"/>
          <w:szCs w:val="32"/>
          <w:rtl/>
          <w:lang w:bidi="ar-DZ"/>
        </w:rPr>
      </w:pPr>
      <w:r w:rsidRPr="00750F4D">
        <w:rPr>
          <w:rFonts w:ascii="Simplified Arabic" w:hAnsi="Simplified Arabic" w:cs="Simplified Arabic"/>
          <w:b/>
          <w:bCs/>
          <w:sz w:val="32"/>
          <w:szCs w:val="32"/>
          <w:rtl/>
          <w:lang w:bidi="ar-DZ"/>
        </w:rPr>
        <w:t>قائمة المراجع</w:t>
      </w:r>
    </w:p>
    <w:p w14:paraId="354B2001" w14:textId="7AD82B8F" w:rsidR="00813957" w:rsidRPr="00975492" w:rsidRDefault="00813957" w:rsidP="00813957">
      <w:pPr>
        <w:tabs>
          <w:tab w:val="left" w:pos="7056"/>
        </w:tabs>
        <w:rPr>
          <w:rFonts w:ascii="Simplified Arabic" w:hAnsi="Simplified Arabic" w:cs="Simplified Arabic"/>
          <w:b/>
          <w:bCs/>
          <w:sz w:val="28"/>
          <w:szCs w:val="28"/>
          <w:rtl/>
          <w:lang w:bidi="ar-DZ"/>
        </w:rPr>
      </w:pPr>
      <w:r w:rsidRPr="00975492">
        <w:rPr>
          <w:rFonts w:ascii="Simplified Arabic" w:hAnsi="Simplified Arabic" w:cs="Simplified Arabic"/>
          <w:b/>
          <w:bCs/>
          <w:sz w:val="28"/>
          <w:szCs w:val="28"/>
          <w:rtl/>
          <w:lang w:bidi="ar-DZ"/>
        </w:rPr>
        <w:t>أولاً: المراجع العربية</w:t>
      </w:r>
    </w:p>
    <w:p w14:paraId="4C1A3723" w14:textId="5F2B9AAC" w:rsidR="003A464A" w:rsidRPr="003A464A" w:rsidRDefault="000333F9" w:rsidP="002B331B">
      <w:pPr>
        <w:tabs>
          <w:tab w:val="left" w:pos="7056"/>
        </w:tabs>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w:t>
      </w:r>
      <w:r w:rsidR="003A464A" w:rsidRPr="003A464A">
        <w:rPr>
          <w:rFonts w:ascii="Simplified Arabic" w:hAnsi="Simplified Arabic" w:cs="Simplified Arabic"/>
          <w:sz w:val="28"/>
          <w:szCs w:val="28"/>
          <w:rtl/>
          <w:lang w:bidi="ar-DZ"/>
        </w:rPr>
        <w:t>لهيئة العامة للإحصاء. (2025). إحصاءات استخدام الإنترنت وتقنية المعلومات في المملكة العربية السعودية. الهيئة العامة للإحصاء.</w:t>
      </w:r>
    </w:p>
    <w:p w14:paraId="24C21C19" w14:textId="77777777" w:rsidR="003A464A" w:rsidRPr="003A464A" w:rsidRDefault="003A464A" w:rsidP="002B331B">
      <w:pPr>
        <w:tabs>
          <w:tab w:val="left" w:pos="7056"/>
        </w:tabs>
        <w:jc w:val="both"/>
        <w:rPr>
          <w:rFonts w:ascii="Simplified Arabic" w:hAnsi="Simplified Arabic" w:cs="Simplified Arabic"/>
          <w:sz w:val="28"/>
          <w:szCs w:val="28"/>
          <w:rtl/>
          <w:lang w:bidi="ar-DZ"/>
        </w:rPr>
      </w:pPr>
      <w:r w:rsidRPr="003A464A">
        <w:rPr>
          <w:rFonts w:ascii="Simplified Arabic" w:hAnsi="Simplified Arabic" w:cs="Simplified Arabic"/>
          <w:sz w:val="28"/>
          <w:szCs w:val="28"/>
          <w:rtl/>
          <w:lang w:bidi="ar-DZ"/>
        </w:rPr>
        <w:t>وزارة الاتصالات وتقنية المعلومات. (2024). التقنيات الناشئة والتحول الرقمي في المملكة العربية السعودية. وزارة الاتصالات وتقنية المعلومات.</w:t>
      </w:r>
    </w:p>
    <w:p w14:paraId="45BCB184" w14:textId="77777777" w:rsidR="003A464A" w:rsidRPr="003A464A" w:rsidRDefault="003A464A" w:rsidP="003A464A">
      <w:pPr>
        <w:tabs>
          <w:tab w:val="left" w:pos="7056"/>
        </w:tabs>
        <w:rPr>
          <w:rFonts w:ascii="Simplified Arabic" w:hAnsi="Simplified Arabic" w:cs="Simplified Arabic"/>
          <w:sz w:val="28"/>
          <w:szCs w:val="28"/>
          <w:rtl/>
          <w:lang w:bidi="ar-DZ"/>
        </w:rPr>
      </w:pPr>
    </w:p>
    <w:p w14:paraId="72F2E4E6" w14:textId="671DAECA" w:rsidR="003A464A" w:rsidRPr="00EC0996" w:rsidRDefault="003A464A" w:rsidP="003A464A">
      <w:pPr>
        <w:tabs>
          <w:tab w:val="left" w:pos="7056"/>
        </w:tabs>
        <w:rPr>
          <w:rFonts w:ascii="Simplified Arabic" w:hAnsi="Simplified Arabic" w:cs="Simplified Arabic"/>
          <w:b/>
          <w:bCs/>
          <w:sz w:val="28"/>
          <w:szCs w:val="28"/>
          <w:rtl/>
          <w:lang w:bidi="ar-DZ"/>
        </w:rPr>
      </w:pPr>
      <w:r w:rsidRPr="00EC0996">
        <w:rPr>
          <w:rFonts w:ascii="Simplified Arabic" w:hAnsi="Simplified Arabic" w:cs="Simplified Arabic"/>
          <w:b/>
          <w:bCs/>
          <w:sz w:val="28"/>
          <w:szCs w:val="28"/>
          <w:rtl/>
          <w:lang w:bidi="ar-DZ"/>
        </w:rPr>
        <w:t>ثانيًا: المراجع الأجنبية</w:t>
      </w:r>
    </w:p>
    <w:p w14:paraId="2A560F5F" w14:textId="77777777" w:rsidR="000333F9" w:rsidRPr="000333F9" w:rsidRDefault="000333F9" w:rsidP="002E7981">
      <w:pPr>
        <w:tabs>
          <w:tab w:val="left" w:pos="7056"/>
        </w:tabs>
        <w:jc w:val="both"/>
        <w:rPr>
          <w:rFonts w:asciiTheme="majorBidi" w:hAnsiTheme="majorBidi" w:cstheme="majorBidi"/>
          <w:sz w:val="24"/>
          <w:szCs w:val="24"/>
          <w:rtl/>
          <w:lang w:bidi="ar-DZ"/>
        </w:rPr>
      </w:pPr>
    </w:p>
    <w:p w14:paraId="7067188A" w14:textId="4D1F2679"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Chaffey, D. (2022). Digital Marketing: Strategy, Implementation and Practice. Pearson</w:t>
      </w:r>
      <w:r>
        <w:rPr>
          <w:rFonts w:asciiTheme="majorBidi" w:hAnsiTheme="majorBidi" w:cstheme="majorBidi"/>
          <w:sz w:val="24"/>
          <w:szCs w:val="24"/>
          <w:lang w:bidi="ar-DZ"/>
        </w:rPr>
        <w:t>.</w:t>
      </w:r>
    </w:p>
    <w:p w14:paraId="37B7B253" w14:textId="31312BA6"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Creswell, J. W., &amp; Creswell, J. D. (2023). Research Design: Qualitative, Quantitative, and Mixed Methods Approaches. SAGE Publications</w:t>
      </w:r>
      <w:r>
        <w:rPr>
          <w:rFonts w:asciiTheme="majorBidi" w:hAnsiTheme="majorBidi" w:cstheme="majorBidi"/>
          <w:sz w:val="24"/>
          <w:szCs w:val="24"/>
          <w:lang w:bidi="ar-DZ"/>
        </w:rPr>
        <w:t>.</w:t>
      </w:r>
    </w:p>
    <w:p w14:paraId="5CE92AF5" w14:textId="31EBF869"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lastRenderedPageBreak/>
        <w:t xml:space="preserve">Davenport, T. H., &amp; </w:t>
      </w:r>
      <w:proofErr w:type="spellStart"/>
      <w:r w:rsidRPr="000333F9">
        <w:rPr>
          <w:rFonts w:asciiTheme="majorBidi" w:hAnsiTheme="majorBidi" w:cstheme="majorBidi"/>
          <w:sz w:val="24"/>
          <w:szCs w:val="24"/>
          <w:lang w:bidi="ar-DZ"/>
        </w:rPr>
        <w:t>Ronanki</w:t>
      </w:r>
      <w:proofErr w:type="spellEnd"/>
      <w:r w:rsidRPr="000333F9">
        <w:rPr>
          <w:rFonts w:asciiTheme="majorBidi" w:hAnsiTheme="majorBidi" w:cstheme="majorBidi"/>
          <w:sz w:val="24"/>
          <w:szCs w:val="24"/>
          <w:lang w:bidi="ar-DZ"/>
        </w:rPr>
        <w:t>, R. (2018). Artificial intelligence for the real world. Harvard Business Review, 96(1), 108–116</w:t>
      </w:r>
      <w:r>
        <w:rPr>
          <w:rFonts w:asciiTheme="majorBidi" w:hAnsiTheme="majorBidi" w:cs="Times New Roman"/>
          <w:sz w:val="24"/>
          <w:szCs w:val="24"/>
          <w:lang w:bidi="ar-DZ"/>
        </w:rPr>
        <w:t>.</w:t>
      </w:r>
    </w:p>
    <w:p w14:paraId="46040A3C" w14:textId="26D9AAD4"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Huang, M. H., &amp; Rust, R. T. (2021). A strategic framework for artificial intelligence in marketing. Journal of the Academy of Marketing Science, 49(1), 30–50. https://doi.org/10.1007/s11747-020-00749-9</w:t>
      </w:r>
    </w:p>
    <w:p w14:paraId="194482A2" w14:textId="2BB617F4" w:rsidR="000333F9" w:rsidRPr="000333F9" w:rsidRDefault="000333F9" w:rsidP="002E7981">
      <w:pPr>
        <w:tabs>
          <w:tab w:val="left" w:pos="7056"/>
        </w:tabs>
        <w:jc w:val="both"/>
        <w:rPr>
          <w:rFonts w:asciiTheme="majorBidi" w:hAnsiTheme="majorBidi" w:cstheme="majorBidi"/>
          <w:sz w:val="24"/>
          <w:szCs w:val="24"/>
          <w:rtl/>
          <w:lang w:bidi="ar-DZ"/>
        </w:rPr>
      </w:pPr>
      <w:proofErr w:type="spellStart"/>
      <w:r w:rsidRPr="000333F9">
        <w:rPr>
          <w:rFonts w:asciiTheme="majorBidi" w:hAnsiTheme="majorBidi" w:cstheme="majorBidi"/>
          <w:sz w:val="24"/>
          <w:szCs w:val="24"/>
          <w:lang w:bidi="ar-DZ"/>
        </w:rPr>
        <w:t>Kietzmann</w:t>
      </w:r>
      <w:proofErr w:type="spellEnd"/>
      <w:r w:rsidRPr="000333F9">
        <w:rPr>
          <w:rFonts w:asciiTheme="majorBidi" w:hAnsiTheme="majorBidi" w:cstheme="majorBidi"/>
          <w:sz w:val="24"/>
          <w:szCs w:val="24"/>
          <w:lang w:bidi="ar-DZ"/>
        </w:rPr>
        <w:t xml:space="preserve">, J., </w:t>
      </w:r>
      <w:proofErr w:type="spellStart"/>
      <w:r w:rsidRPr="000333F9">
        <w:rPr>
          <w:rFonts w:asciiTheme="majorBidi" w:hAnsiTheme="majorBidi" w:cstheme="majorBidi"/>
          <w:sz w:val="24"/>
          <w:szCs w:val="24"/>
          <w:lang w:bidi="ar-DZ"/>
        </w:rPr>
        <w:t>Paschen</w:t>
      </w:r>
      <w:proofErr w:type="spellEnd"/>
      <w:r w:rsidRPr="000333F9">
        <w:rPr>
          <w:rFonts w:asciiTheme="majorBidi" w:hAnsiTheme="majorBidi" w:cstheme="majorBidi"/>
          <w:sz w:val="24"/>
          <w:szCs w:val="24"/>
          <w:lang w:bidi="ar-DZ"/>
        </w:rPr>
        <w:t xml:space="preserve">, J., &amp; </w:t>
      </w:r>
      <w:proofErr w:type="spellStart"/>
      <w:r w:rsidRPr="000333F9">
        <w:rPr>
          <w:rFonts w:asciiTheme="majorBidi" w:hAnsiTheme="majorBidi" w:cstheme="majorBidi"/>
          <w:sz w:val="24"/>
          <w:szCs w:val="24"/>
          <w:lang w:bidi="ar-DZ"/>
        </w:rPr>
        <w:t>Treen</w:t>
      </w:r>
      <w:proofErr w:type="spellEnd"/>
      <w:r w:rsidRPr="000333F9">
        <w:rPr>
          <w:rFonts w:asciiTheme="majorBidi" w:hAnsiTheme="majorBidi" w:cstheme="majorBidi"/>
          <w:sz w:val="24"/>
          <w:szCs w:val="24"/>
          <w:lang w:bidi="ar-DZ"/>
        </w:rPr>
        <w:t>, E. (2018). Artificial intelligence in advertising: How marketers can leverage artificial intelligence along the consumer journey. Journal of Advertising Research, 58(3), 263–267</w:t>
      </w:r>
      <w:r>
        <w:rPr>
          <w:rFonts w:asciiTheme="majorBidi" w:hAnsiTheme="majorBidi" w:cstheme="majorBidi"/>
          <w:sz w:val="24"/>
          <w:szCs w:val="24"/>
          <w:lang w:bidi="ar-DZ"/>
        </w:rPr>
        <w:t>.</w:t>
      </w:r>
    </w:p>
    <w:p w14:paraId="5EC13CAB" w14:textId="7B149CA8"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 xml:space="preserve">Kotler, P., </w:t>
      </w:r>
      <w:proofErr w:type="spellStart"/>
      <w:r w:rsidRPr="000333F9">
        <w:rPr>
          <w:rFonts w:asciiTheme="majorBidi" w:hAnsiTheme="majorBidi" w:cstheme="majorBidi"/>
          <w:sz w:val="24"/>
          <w:szCs w:val="24"/>
          <w:lang w:bidi="ar-DZ"/>
        </w:rPr>
        <w:t>Kartajaya</w:t>
      </w:r>
      <w:proofErr w:type="spellEnd"/>
      <w:r w:rsidRPr="000333F9">
        <w:rPr>
          <w:rFonts w:asciiTheme="majorBidi" w:hAnsiTheme="majorBidi" w:cstheme="majorBidi"/>
          <w:sz w:val="24"/>
          <w:szCs w:val="24"/>
          <w:lang w:bidi="ar-DZ"/>
        </w:rPr>
        <w:t xml:space="preserve">, H., &amp; </w:t>
      </w:r>
      <w:proofErr w:type="spellStart"/>
      <w:r w:rsidRPr="000333F9">
        <w:rPr>
          <w:rFonts w:asciiTheme="majorBidi" w:hAnsiTheme="majorBidi" w:cstheme="majorBidi"/>
          <w:sz w:val="24"/>
          <w:szCs w:val="24"/>
          <w:lang w:bidi="ar-DZ"/>
        </w:rPr>
        <w:t>Setiawan</w:t>
      </w:r>
      <w:proofErr w:type="spellEnd"/>
      <w:r w:rsidRPr="000333F9">
        <w:rPr>
          <w:rFonts w:asciiTheme="majorBidi" w:hAnsiTheme="majorBidi" w:cstheme="majorBidi"/>
          <w:sz w:val="24"/>
          <w:szCs w:val="24"/>
          <w:lang w:bidi="ar-DZ"/>
        </w:rPr>
        <w:t>, I. (2021). Marketing 5.0: Technology for Humanity. Wiley</w:t>
      </w:r>
      <w:r>
        <w:rPr>
          <w:rFonts w:asciiTheme="majorBidi" w:hAnsiTheme="majorBidi" w:cstheme="majorBidi"/>
          <w:sz w:val="24"/>
          <w:szCs w:val="24"/>
          <w:lang w:bidi="ar-DZ"/>
        </w:rPr>
        <w:t>.</w:t>
      </w:r>
    </w:p>
    <w:p w14:paraId="01BB3951" w14:textId="077B418A"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Kumar, V., Ramachandran, D., &amp; Kumar, B. (2021). Influence of new-age technologies on marketing: A research agenda. Journal of Business Research, 125, 864–877. https://doi.org/10.1016/j.jbusres.2020.01.007</w:t>
      </w:r>
    </w:p>
    <w:p w14:paraId="415E13F4" w14:textId="1C095AB8" w:rsidR="000333F9" w:rsidRPr="000333F9" w:rsidRDefault="000333F9" w:rsidP="002E7981">
      <w:pPr>
        <w:tabs>
          <w:tab w:val="left" w:pos="7056"/>
        </w:tabs>
        <w:jc w:val="both"/>
        <w:rPr>
          <w:rFonts w:asciiTheme="majorBidi" w:hAnsiTheme="majorBidi" w:cstheme="majorBidi"/>
          <w:sz w:val="24"/>
          <w:szCs w:val="24"/>
          <w:rtl/>
          <w:lang w:bidi="ar-DZ"/>
        </w:rPr>
      </w:pPr>
      <w:r w:rsidRPr="000333F9">
        <w:rPr>
          <w:rFonts w:asciiTheme="majorBidi" w:hAnsiTheme="majorBidi" w:cstheme="majorBidi"/>
          <w:sz w:val="24"/>
          <w:szCs w:val="24"/>
          <w:lang w:bidi="ar-DZ"/>
        </w:rPr>
        <w:t>Ryan, D. (2021). Understanding Digital Marketing: Marketing Strategies for Engaging the Digital Generation (5th ed.). Kogan Page</w:t>
      </w:r>
      <w:r>
        <w:rPr>
          <w:rFonts w:asciiTheme="majorBidi" w:hAnsiTheme="majorBidi" w:cstheme="majorBidi"/>
          <w:sz w:val="24"/>
          <w:szCs w:val="24"/>
          <w:lang w:bidi="ar-DZ"/>
        </w:rPr>
        <w:t>.</w:t>
      </w:r>
    </w:p>
    <w:p w14:paraId="66A30635" w14:textId="2DE9F553" w:rsidR="007533DE" w:rsidRPr="00EC0996" w:rsidRDefault="000333F9" w:rsidP="002E7981">
      <w:pPr>
        <w:tabs>
          <w:tab w:val="left" w:pos="7056"/>
        </w:tabs>
        <w:jc w:val="both"/>
        <w:rPr>
          <w:rFonts w:asciiTheme="majorBidi" w:hAnsiTheme="majorBidi" w:cstheme="majorBidi"/>
          <w:sz w:val="24"/>
          <w:szCs w:val="24"/>
          <w:lang w:bidi="ar-DZ"/>
        </w:rPr>
      </w:pPr>
      <w:r w:rsidRPr="000333F9">
        <w:rPr>
          <w:rFonts w:asciiTheme="majorBidi" w:hAnsiTheme="majorBidi" w:cstheme="majorBidi"/>
          <w:sz w:val="24"/>
          <w:szCs w:val="24"/>
          <w:lang w:bidi="ar-DZ"/>
        </w:rPr>
        <w:t>Saunders, M. N. K., Lewis, P., &amp; Thornhill, A. (2023). Research Methods for Business Students (9th ed.). Pearson</w:t>
      </w:r>
      <w:r>
        <w:rPr>
          <w:rFonts w:asciiTheme="majorBidi" w:hAnsiTheme="majorBidi" w:cstheme="majorBidi"/>
          <w:sz w:val="24"/>
          <w:szCs w:val="24"/>
          <w:lang w:bidi="ar-DZ"/>
        </w:rPr>
        <w:t>.</w:t>
      </w:r>
    </w:p>
    <w:p w14:paraId="619A7835" w14:textId="77777777" w:rsidR="00750F4D" w:rsidRPr="00EC0996" w:rsidRDefault="00750F4D" w:rsidP="00EC0996">
      <w:pPr>
        <w:tabs>
          <w:tab w:val="left" w:pos="7056"/>
        </w:tabs>
        <w:jc w:val="right"/>
        <w:rPr>
          <w:rFonts w:asciiTheme="majorBidi" w:hAnsiTheme="majorBidi" w:cstheme="majorBidi"/>
          <w:sz w:val="24"/>
          <w:szCs w:val="24"/>
          <w:lang w:bidi="ar-DZ"/>
        </w:rPr>
      </w:pPr>
    </w:p>
    <w:p w14:paraId="55153A5F" w14:textId="41EB891A" w:rsidR="00750F4D" w:rsidRPr="007F227D" w:rsidRDefault="00813957" w:rsidP="00750F4D">
      <w:pPr>
        <w:tabs>
          <w:tab w:val="left" w:pos="7056"/>
        </w:tabs>
        <w:rPr>
          <w:rFonts w:ascii="Simplified Arabic" w:hAnsi="Simplified Arabic" w:cs="Simplified Arabic"/>
          <w:b/>
          <w:bCs/>
          <w:sz w:val="28"/>
          <w:szCs w:val="28"/>
          <w:lang w:bidi="ar-DZ"/>
        </w:rPr>
      </w:pPr>
      <w:r w:rsidRPr="007F227D">
        <w:rPr>
          <w:rFonts w:ascii="Simplified Arabic" w:hAnsi="Simplified Arabic" w:cs="Simplified Arabic"/>
          <w:b/>
          <w:bCs/>
          <w:sz w:val="28"/>
          <w:szCs w:val="28"/>
          <w:rtl/>
          <w:lang w:bidi="ar-DZ"/>
        </w:rPr>
        <w:t>الملاحق</w:t>
      </w:r>
      <w:r w:rsidR="00EC0996" w:rsidRPr="007F227D">
        <w:rPr>
          <w:rFonts w:ascii="Simplified Arabic" w:hAnsi="Simplified Arabic" w:cs="Simplified Arabic"/>
          <w:b/>
          <w:bCs/>
          <w:sz w:val="28"/>
          <w:szCs w:val="28"/>
          <w:lang w:bidi="ar-DZ"/>
        </w:rPr>
        <w:t xml:space="preserve">  </w:t>
      </w:r>
    </w:p>
    <w:p w14:paraId="03F7772D" w14:textId="2ACFC8C4" w:rsidR="007F227D" w:rsidRPr="007F227D" w:rsidRDefault="007F227D" w:rsidP="00750F4D">
      <w:pPr>
        <w:tabs>
          <w:tab w:val="left" w:pos="7056"/>
        </w:tabs>
        <w:rPr>
          <w:rFonts w:ascii="Simplified Arabic" w:hAnsi="Simplified Arabic" w:cs="Simplified Arabic"/>
          <w:b/>
          <w:bCs/>
          <w:sz w:val="28"/>
          <w:szCs w:val="28"/>
          <w:lang w:bidi="ar-DZ"/>
        </w:rPr>
      </w:pPr>
      <w:r w:rsidRPr="007F227D">
        <w:rPr>
          <w:rFonts w:ascii="Simplified Arabic" w:hAnsi="Simplified Arabic" w:cs="Simplified Arabic"/>
          <w:b/>
          <w:bCs/>
          <w:sz w:val="28"/>
          <w:szCs w:val="28"/>
          <w:rtl/>
          <w:lang w:bidi="ar-DZ"/>
        </w:rPr>
        <w:t xml:space="preserve">ملحق </w:t>
      </w:r>
      <w:proofErr w:type="gramStart"/>
      <w:r w:rsidRPr="007F227D">
        <w:rPr>
          <w:rFonts w:ascii="Simplified Arabic" w:hAnsi="Simplified Arabic" w:cs="Simplified Arabic"/>
          <w:b/>
          <w:bCs/>
          <w:sz w:val="28"/>
          <w:szCs w:val="28"/>
          <w:rtl/>
          <w:lang w:bidi="ar-DZ"/>
        </w:rPr>
        <w:t xml:space="preserve">الدراسة </w:t>
      </w:r>
      <w:r w:rsidRPr="007F227D">
        <w:rPr>
          <w:rFonts w:ascii="Simplified Arabic" w:hAnsi="Simplified Arabic" w:cs="Simplified Arabic"/>
          <w:b/>
          <w:bCs/>
          <w:sz w:val="28"/>
          <w:szCs w:val="28"/>
          <w:lang w:bidi="ar-DZ"/>
        </w:rPr>
        <w:t>)</w:t>
      </w:r>
      <w:r w:rsidRPr="007F227D">
        <w:rPr>
          <w:rFonts w:ascii="Simplified Arabic" w:hAnsi="Simplified Arabic" w:cs="Simplified Arabic"/>
          <w:b/>
          <w:bCs/>
          <w:sz w:val="28"/>
          <w:szCs w:val="28"/>
          <w:rtl/>
          <w:lang w:bidi="ar-DZ"/>
        </w:rPr>
        <w:t>الاستبيان</w:t>
      </w:r>
      <w:proofErr w:type="gramEnd"/>
      <w:r w:rsidRPr="007F227D">
        <w:rPr>
          <w:rFonts w:ascii="Simplified Arabic" w:hAnsi="Simplified Arabic" w:cs="Simplified Arabic"/>
          <w:b/>
          <w:bCs/>
          <w:sz w:val="28"/>
          <w:szCs w:val="28"/>
          <w:rtl/>
          <w:lang w:bidi="ar-DZ"/>
        </w:rPr>
        <w:t xml:space="preserve"> الالكتروني</w:t>
      </w:r>
      <w:r w:rsidRPr="007F227D">
        <w:rPr>
          <w:rFonts w:ascii="Simplified Arabic" w:hAnsi="Simplified Arabic" w:cs="Simplified Arabic"/>
          <w:b/>
          <w:bCs/>
          <w:sz w:val="28"/>
          <w:szCs w:val="28"/>
          <w:lang w:bidi="ar-DZ"/>
        </w:rPr>
        <w:t>(</w:t>
      </w:r>
    </w:p>
    <w:p w14:paraId="70E5C1C6" w14:textId="4734A148" w:rsidR="00813957" w:rsidRPr="007F227D" w:rsidRDefault="00813957" w:rsidP="00750F4D">
      <w:pPr>
        <w:tabs>
          <w:tab w:val="left" w:pos="7056"/>
        </w:tabs>
        <w:rPr>
          <w:rFonts w:ascii="Simplified Arabic" w:hAnsi="Simplified Arabic" w:cs="Simplified Arabic"/>
          <w:b/>
          <w:bCs/>
          <w:sz w:val="28"/>
          <w:szCs w:val="28"/>
          <w:rtl/>
          <w:lang w:bidi="ar-DZ"/>
        </w:rPr>
      </w:pPr>
    </w:p>
    <w:p w14:paraId="6C78C84A" w14:textId="41CE481A" w:rsidR="00813957" w:rsidRPr="007F227D" w:rsidRDefault="00813957" w:rsidP="007533DE">
      <w:pPr>
        <w:tabs>
          <w:tab w:val="left" w:pos="7056"/>
        </w:tabs>
        <w:rPr>
          <w:rFonts w:ascii="Simplified Arabic" w:hAnsi="Simplified Arabic" w:cs="Simplified Arabic"/>
          <w:color w:val="1F1F1F"/>
          <w:sz w:val="28"/>
          <w:szCs w:val="28"/>
          <w:shd w:val="clear" w:color="auto" w:fill="FFFFFF"/>
        </w:rPr>
      </w:pPr>
      <w:r w:rsidRPr="007F227D">
        <w:rPr>
          <w:rFonts w:ascii="Simplified Arabic" w:hAnsi="Simplified Arabic" w:cs="Simplified Arabic"/>
          <w:color w:val="1F1F1F"/>
          <w:sz w:val="28"/>
          <w:szCs w:val="28"/>
        </w:rPr>
        <w:br/>
      </w:r>
      <w:r w:rsidRPr="007F227D">
        <w:rPr>
          <w:rFonts w:ascii="Simplified Arabic" w:hAnsi="Simplified Arabic" w:cs="Simplified Arabic"/>
          <w:color w:val="1F1F1F"/>
          <w:sz w:val="28"/>
          <w:szCs w:val="28"/>
          <w:shd w:val="clear" w:color="auto" w:fill="FFFFFF"/>
          <w:rtl/>
        </w:rPr>
        <w:t>عزيزي/عزيزتي المشارك</w:t>
      </w:r>
      <w:r w:rsidRPr="007F227D">
        <w:rPr>
          <w:rFonts w:ascii="Simplified Arabic" w:hAnsi="Simplified Arabic" w:cs="Simplified Arabic"/>
          <w:color w:val="1F1F1F"/>
          <w:sz w:val="28"/>
          <w:szCs w:val="28"/>
        </w:rPr>
        <w:br/>
      </w:r>
      <w:r w:rsidRPr="007F227D">
        <w:rPr>
          <w:rFonts w:ascii="Simplified Arabic" w:hAnsi="Simplified Arabic" w:cs="Simplified Arabic"/>
          <w:color w:val="1F1F1F"/>
          <w:sz w:val="28"/>
          <w:szCs w:val="28"/>
        </w:rPr>
        <w:br/>
      </w:r>
      <w:r w:rsidRPr="007F227D">
        <w:rPr>
          <w:rFonts w:ascii="Simplified Arabic" w:hAnsi="Simplified Arabic" w:cs="Simplified Arabic"/>
          <w:color w:val="1F1F1F"/>
          <w:sz w:val="28"/>
          <w:szCs w:val="28"/>
          <w:shd w:val="clear" w:color="auto" w:fill="FFFFFF"/>
          <w:rtl/>
        </w:rPr>
        <w:t>أُجري هذا الاستبيان ضمن متطلبات مشروع التخرج لنيل درجة البكالوريوس في التسويق الرقمي بجامعة ميدأوشن، ويهدف إلى التعرف على أثر تقنيات الذكاء الاصطناعي على تطور أدوار ومهام المسوق الرقمي المستقبلية في المملكة العربية السعودية</w:t>
      </w:r>
      <w:r w:rsidRPr="007F227D">
        <w:rPr>
          <w:rFonts w:ascii="Simplified Arabic" w:hAnsi="Simplified Arabic" w:cs="Simplified Arabic"/>
          <w:color w:val="1F1F1F"/>
          <w:sz w:val="28"/>
          <w:szCs w:val="28"/>
          <w:shd w:val="clear" w:color="auto" w:fill="FFFFFF"/>
        </w:rPr>
        <w:t>.</w:t>
      </w:r>
      <w:r w:rsidRPr="007F227D">
        <w:rPr>
          <w:rFonts w:ascii="Simplified Arabic" w:hAnsi="Simplified Arabic" w:cs="Simplified Arabic"/>
          <w:color w:val="1F1F1F"/>
          <w:sz w:val="28"/>
          <w:szCs w:val="28"/>
        </w:rPr>
        <w:br/>
      </w:r>
      <w:r w:rsidRPr="007F227D">
        <w:rPr>
          <w:rFonts w:ascii="Simplified Arabic" w:hAnsi="Simplified Arabic" w:cs="Simplified Arabic"/>
          <w:color w:val="1F1F1F"/>
          <w:sz w:val="28"/>
          <w:szCs w:val="28"/>
          <w:shd w:val="clear" w:color="auto" w:fill="FFFFFF"/>
          <w:rtl/>
        </w:rPr>
        <w:t>جميع المعلومات التي سيتم جمعها ستستخدم لأغراض البحث العلمي فقط، وستعامل بسرية تامة، ولن يتم طلب أي بيانات شخصية يمكن من خلالها التعرف على هوية المشارك</w:t>
      </w:r>
      <w:r w:rsidRPr="007F227D">
        <w:rPr>
          <w:rFonts w:ascii="Simplified Arabic" w:hAnsi="Simplified Arabic" w:cs="Simplified Arabic"/>
          <w:color w:val="1F1F1F"/>
          <w:sz w:val="28"/>
          <w:szCs w:val="28"/>
          <w:shd w:val="clear" w:color="auto" w:fill="FFFFFF"/>
        </w:rPr>
        <w:t>.</w:t>
      </w:r>
      <w:r w:rsidRPr="007F227D">
        <w:rPr>
          <w:rFonts w:ascii="Simplified Arabic" w:hAnsi="Simplified Arabic" w:cs="Simplified Arabic"/>
          <w:color w:val="1F1F1F"/>
          <w:sz w:val="28"/>
          <w:szCs w:val="28"/>
        </w:rPr>
        <w:br/>
      </w:r>
      <w:r w:rsidRPr="007F227D">
        <w:rPr>
          <w:rFonts w:ascii="Simplified Arabic" w:hAnsi="Simplified Arabic" w:cs="Simplified Arabic"/>
          <w:color w:val="1F1F1F"/>
          <w:sz w:val="28"/>
          <w:szCs w:val="28"/>
          <w:shd w:val="clear" w:color="auto" w:fill="FFFFFF"/>
          <w:rtl/>
        </w:rPr>
        <w:t>شاكرين لكم وقتكم وتعاونكم</w:t>
      </w:r>
      <w:r w:rsidR="00750F4D" w:rsidRPr="007F227D">
        <w:rPr>
          <w:rFonts w:ascii="Simplified Arabic" w:hAnsi="Simplified Arabic" w:cs="Simplified Arabic"/>
          <w:color w:val="1F1F1F"/>
          <w:sz w:val="28"/>
          <w:szCs w:val="28"/>
          <w:shd w:val="clear" w:color="auto" w:fill="FFFFFF"/>
        </w:rPr>
        <w:t>.</w:t>
      </w:r>
    </w:p>
    <w:p w14:paraId="21B0EA95" w14:textId="77777777" w:rsidR="00750F4D" w:rsidRPr="007F227D" w:rsidRDefault="00750F4D" w:rsidP="007533DE">
      <w:pPr>
        <w:tabs>
          <w:tab w:val="left" w:pos="7056"/>
        </w:tabs>
        <w:rPr>
          <w:rFonts w:ascii="Simplified Arabic" w:hAnsi="Simplified Arabic" w:cs="Simplified Arabic"/>
          <w:color w:val="1F1F1F"/>
          <w:sz w:val="28"/>
          <w:szCs w:val="28"/>
          <w:shd w:val="clear" w:color="auto" w:fill="FFFFFF"/>
          <w:rtl/>
        </w:rPr>
      </w:pPr>
    </w:p>
    <w:p w14:paraId="0130EF68"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القسم الأول:</w:t>
      </w:r>
    </w:p>
    <w:p w14:paraId="4D5D2313"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مستوى استخدام تقنيات الذكاء الاصطناعي</w:t>
      </w:r>
    </w:p>
    <w:p w14:paraId="091775E2"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implified Arabic" w:hAnsi="Simplified Arabic" w:cs="Simplified Arabic"/>
          <w:color w:val="1F1F1F"/>
          <w:sz w:val="28"/>
          <w:szCs w:val="28"/>
          <w:shd w:val="clear" w:color="auto" w:fill="F2F2F2"/>
          <w:rtl/>
        </w:rPr>
        <w:t>1- منذ متى تستخدم أدوات الذكاء الاصطناعي في عملك؟</w:t>
      </w:r>
    </w:p>
    <w:p w14:paraId="6412263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أقل من سنة</w:t>
      </w:r>
    </w:p>
    <w:p w14:paraId="2750A78E"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من سنة إلى 3 سنوات</w:t>
      </w:r>
    </w:p>
    <w:p w14:paraId="5C38C66E" w14:textId="66A838A1"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أكثر من 3 سنوات</w:t>
      </w:r>
    </w:p>
    <w:p w14:paraId="5E9164C2"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tl/>
        </w:rPr>
      </w:pPr>
    </w:p>
    <w:p w14:paraId="09214D9F"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2- كم مرة تستخدم أدوات الذكاء الاصطناعي في عملك؟</w:t>
      </w:r>
    </w:p>
    <w:p w14:paraId="5DAB7034"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يوميًا</w:t>
      </w:r>
    </w:p>
    <w:p w14:paraId="14FC5183"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عدة مرات أسبوعيًا</w:t>
      </w:r>
    </w:p>
    <w:p w14:paraId="2ECFC12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أحيانًا</w:t>
      </w:r>
    </w:p>
    <w:p w14:paraId="73325966" w14:textId="0AD35260"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أستخدمها</w:t>
      </w:r>
    </w:p>
    <w:p w14:paraId="680BF5EE"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tl/>
        </w:rPr>
      </w:pPr>
    </w:p>
    <w:p w14:paraId="6D9C8288"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3- ما أكثر أداة ذكاء اصطناعي تستخدمها؟</w:t>
      </w:r>
    </w:p>
    <w:p w14:paraId="28488B93" w14:textId="77777777" w:rsidR="00813957" w:rsidRPr="007F227D" w:rsidRDefault="00813957" w:rsidP="00813957">
      <w:pPr>
        <w:tabs>
          <w:tab w:val="left" w:pos="7056"/>
        </w:tabs>
        <w:rPr>
          <w:rFonts w:asciiTheme="majorBidi" w:hAnsiTheme="majorBidi" w:cstheme="majorBidi"/>
          <w:color w:val="1F1F1F"/>
          <w:sz w:val="24"/>
          <w:szCs w:val="24"/>
          <w:shd w:val="clear" w:color="auto" w:fill="F2F2F2"/>
        </w:rPr>
      </w:pPr>
      <w:r w:rsidRPr="007F227D">
        <w:rPr>
          <w:rFonts w:asciiTheme="majorBidi" w:hAnsiTheme="majorBidi" w:cstheme="majorBidi"/>
          <w:color w:val="1F1F1F"/>
          <w:sz w:val="24"/>
          <w:szCs w:val="24"/>
          <w:shd w:val="clear" w:color="auto" w:fill="F2F2F2"/>
        </w:rPr>
        <w:t>ChatGPT</w:t>
      </w:r>
      <w:r w:rsidRPr="007F227D">
        <w:rPr>
          <w:rFonts w:asciiTheme="majorBidi" w:hAnsiTheme="majorBidi" w:cstheme="majorBidi"/>
          <w:color w:val="1F1F1F"/>
          <w:sz w:val="24"/>
          <w:szCs w:val="24"/>
          <w:shd w:val="clear" w:color="auto" w:fill="F2F2F2"/>
          <w:rtl/>
        </w:rPr>
        <w:t xml:space="preserve"> </w:t>
      </w:r>
      <w:r w:rsidRPr="007F227D">
        <w:rPr>
          <w:rFonts w:ascii="Segoe UI Symbol" w:hAnsi="Segoe UI Symbol" w:cs="Segoe UI Symbol" w:hint="cs"/>
          <w:color w:val="1F1F1F"/>
          <w:sz w:val="24"/>
          <w:szCs w:val="24"/>
          <w:shd w:val="clear" w:color="auto" w:fill="F2F2F2"/>
          <w:rtl/>
        </w:rPr>
        <w:t>☐</w:t>
      </w:r>
    </w:p>
    <w:p w14:paraId="021F5D19" w14:textId="77777777" w:rsidR="00813957" w:rsidRPr="007F227D" w:rsidRDefault="00813957" w:rsidP="00813957">
      <w:pPr>
        <w:tabs>
          <w:tab w:val="left" w:pos="7056"/>
        </w:tabs>
        <w:rPr>
          <w:rFonts w:asciiTheme="majorBidi" w:hAnsiTheme="majorBidi" w:cstheme="majorBidi"/>
          <w:color w:val="1F1F1F"/>
          <w:sz w:val="24"/>
          <w:szCs w:val="24"/>
          <w:shd w:val="clear" w:color="auto" w:fill="F2F2F2"/>
        </w:rPr>
      </w:pPr>
      <w:r w:rsidRPr="007F227D">
        <w:rPr>
          <w:rFonts w:asciiTheme="majorBidi" w:hAnsiTheme="majorBidi" w:cstheme="majorBidi"/>
          <w:color w:val="1F1F1F"/>
          <w:sz w:val="24"/>
          <w:szCs w:val="24"/>
          <w:shd w:val="clear" w:color="auto" w:fill="F2F2F2"/>
        </w:rPr>
        <w:t>Gemini</w:t>
      </w:r>
      <w:r w:rsidRPr="007F227D">
        <w:rPr>
          <w:rFonts w:asciiTheme="majorBidi" w:hAnsiTheme="majorBidi" w:cstheme="majorBidi"/>
          <w:color w:val="1F1F1F"/>
          <w:sz w:val="24"/>
          <w:szCs w:val="24"/>
          <w:shd w:val="clear" w:color="auto" w:fill="F2F2F2"/>
          <w:rtl/>
        </w:rPr>
        <w:t xml:space="preserve"> </w:t>
      </w:r>
      <w:r w:rsidRPr="007F227D">
        <w:rPr>
          <w:rFonts w:ascii="Segoe UI Symbol" w:hAnsi="Segoe UI Symbol" w:cs="Segoe UI Symbol" w:hint="cs"/>
          <w:color w:val="1F1F1F"/>
          <w:sz w:val="24"/>
          <w:szCs w:val="24"/>
          <w:shd w:val="clear" w:color="auto" w:fill="F2F2F2"/>
          <w:rtl/>
        </w:rPr>
        <w:t>☐</w:t>
      </w:r>
    </w:p>
    <w:p w14:paraId="084341A1" w14:textId="77777777" w:rsidR="00813957" w:rsidRPr="007F227D" w:rsidRDefault="00813957" w:rsidP="00813957">
      <w:pPr>
        <w:tabs>
          <w:tab w:val="left" w:pos="7056"/>
        </w:tabs>
        <w:rPr>
          <w:rFonts w:ascii="Simplified Arabic" w:hAnsi="Simplified Arabic" w:cs="Simplified Arabic"/>
          <w:color w:val="1F1F1F"/>
          <w:sz w:val="24"/>
          <w:szCs w:val="24"/>
          <w:shd w:val="clear" w:color="auto" w:fill="F2F2F2"/>
        </w:rPr>
      </w:pPr>
      <w:r w:rsidRPr="007F227D">
        <w:rPr>
          <w:rFonts w:asciiTheme="majorBidi" w:hAnsiTheme="majorBidi" w:cstheme="majorBidi"/>
          <w:color w:val="1F1F1F"/>
          <w:sz w:val="24"/>
          <w:szCs w:val="24"/>
          <w:shd w:val="clear" w:color="auto" w:fill="F2F2F2"/>
        </w:rPr>
        <w:t>Microsoft Copilot</w:t>
      </w:r>
      <w:r w:rsidRPr="007F227D">
        <w:rPr>
          <w:rFonts w:ascii="Simplified Arabic" w:hAnsi="Simplified Arabic" w:cs="Simplified Arabic"/>
          <w:color w:val="1F1F1F"/>
          <w:sz w:val="24"/>
          <w:szCs w:val="24"/>
          <w:shd w:val="clear" w:color="auto" w:fill="F2F2F2"/>
          <w:rtl/>
        </w:rPr>
        <w:t xml:space="preserve"> </w:t>
      </w:r>
      <w:r w:rsidRPr="007F227D">
        <w:rPr>
          <w:rFonts w:ascii="Segoe UI Symbol" w:hAnsi="Segoe UI Symbol" w:cs="Segoe UI Symbol" w:hint="cs"/>
          <w:color w:val="1F1F1F"/>
          <w:sz w:val="24"/>
          <w:szCs w:val="24"/>
          <w:shd w:val="clear" w:color="auto" w:fill="F2F2F2"/>
          <w:rtl/>
        </w:rPr>
        <w:t>☐</w:t>
      </w:r>
    </w:p>
    <w:p w14:paraId="17398427"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أدوات أخرى</w:t>
      </w:r>
    </w:p>
    <w:p w14:paraId="0027460E"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tl/>
        </w:rPr>
      </w:pPr>
    </w:p>
    <w:p w14:paraId="148F7B4B" w14:textId="2DE6891F"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lastRenderedPageBreak/>
        <w:t>القسم الثاني:</w:t>
      </w:r>
    </w:p>
    <w:p w14:paraId="5F799A23"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أثر الذكاء الاصطناعي على أداء المسوق الرقمي</w:t>
      </w:r>
    </w:p>
    <w:p w14:paraId="571B2783"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implified Arabic" w:hAnsi="Simplified Arabic" w:cs="Simplified Arabic"/>
          <w:color w:val="1F1F1F"/>
          <w:sz w:val="28"/>
          <w:szCs w:val="28"/>
          <w:shd w:val="clear" w:color="auto" w:fill="F2F2F2"/>
          <w:rtl/>
        </w:rPr>
        <w:t>4- إلى أي مدى ترى أن الذكاء الاصطناعي ساهم في تطوير أدائك في العمل؟</w:t>
      </w:r>
    </w:p>
    <w:p w14:paraId="47C7B93C"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بدرجة كبيرة</w:t>
      </w:r>
    </w:p>
    <w:p w14:paraId="541A1B2C"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بدرجة متوسطة</w:t>
      </w:r>
    </w:p>
    <w:p w14:paraId="089141CD"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بدرجة قليلة</w:t>
      </w:r>
    </w:p>
    <w:p w14:paraId="47960EA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لم يؤثر</w:t>
      </w:r>
    </w:p>
    <w:p w14:paraId="767CF872"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tl/>
        </w:rPr>
      </w:pPr>
    </w:p>
    <w:p w14:paraId="62BC9A1E" w14:textId="7DB727C0"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القسم الثالث: </w:t>
      </w:r>
    </w:p>
    <w:p w14:paraId="78716A5B"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تقييم أثر تقنيات الذكاء الاصطناعي</w:t>
      </w:r>
    </w:p>
    <w:p w14:paraId="320A0FC2"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color w:val="1F1F1F"/>
          <w:sz w:val="28"/>
          <w:szCs w:val="28"/>
          <w:shd w:val="clear" w:color="auto" w:fill="F2F2F2"/>
          <w:rtl/>
        </w:rPr>
        <w:t>5</w:t>
      </w:r>
      <w:r w:rsidRPr="007F227D">
        <w:rPr>
          <w:rFonts w:ascii="Simplified Arabic" w:hAnsi="Simplified Arabic" w:cs="Simplified Arabic"/>
          <w:b/>
          <w:bCs/>
          <w:color w:val="1F1F1F"/>
          <w:sz w:val="28"/>
          <w:szCs w:val="28"/>
          <w:shd w:val="clear" w:color="auto" w:fill="F2F2F2"/>
          <w:rtl/>
        </w:rPr>
        <w:t>- حدد درجة موافقتك على العبارات التالية</w:t>
      </w:r>
    </w:p>
    <w:p w14:paraId="38E09969" w14:textId="77777777" w:rsidR="00F0712A" w:rsidRPr="007F227D" w:rsidRDefault="00813957" w:rsidP="00F0712A">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العبارة:</w:t>
      </w:r>
    </w:p>
    <w:p w14:paraId="185A8EDD" w14:textId="7C9A8D14" w:rsidR="00813957" w:rsidRPr="007F227D" w:rsidRDefault="00F0712A" w:rsidP="00F0712A">
      <w:pPr>
        <w:tabs>
          <w:tab w:val="left" w:pos="7056"/>
        </w:tabs>
        <w:rPr>
          <w:rFonts w:ascii="Simplified Arabic" w:hAnsi="Simplified Arabic" w:cs="Simplified Arabic"/>
          <w:b/>
          <w:bCs/>
          <w:color w:val="1F1F1F"/>
          <w:sz w:val="28"/>
          <w:szCs w:val="28"/>
          <w:shd w:val="clear" w:color="auto" w:fill="F2F2F2"/>
        </w:rPr>
      </w:pPr>
      <w:proofErr w:type="gramStart"/>
      <w:r w:rsidRPr="007F227D">
        <w:rPr>
          <w:rFonts w:ascii="Simplified Arabic" w:hAnsi="Simplified Arabic" w:cs="Simplified Arabic"/>
          <w:b/>
          <w:bCs/>
          <w:color w:val="1F1F1F"/>
          <w:sz w:val="28"/>
          <w:szCs w:val="28"/>
          <w:shd w:val="clear" w:color="auto" w:fill="F2F2F2"/>
        </w:rPr>
        <w:t>)</w:t>
      </w:r>
      <w:r w:rsidR="00813957" w:rsidRPr="007F227D">
        <w:rPr>
          <w:rFonts w:ascii="Simplified Arabic" w:hAnsi="Simplified Arabic" w:cs="Simplified Arabic"/>
          <w:b/>
          <w:bCs/>
          <w:color w:val="1F1F1F"/>
          <w:sz w:val="28"/>
          <w:szCs w:val="28"/>
          <w:shd w:val="clear" w:color="auto" w:fill="F2F2F2"/>
          <w:rtl/>
        </w:rPr>
        <w:t>أوافق</w:t>
      </w:r>
      <w:proofErr w:type="gramEnd"/>
      <w:r w:rsidR="00813957" w:rsidRPr="007F227D">
        <w:rPr>
          <w:rFonts w:ascii="Simplified Arabic" w:hAnsi="Simplified Arabic" w:cs="Simplified Arabic"/>
          <w:b/>
          <w:bCs/>
          <w:color w:val="1F1F1F"/>
          <w:sz w:val="28"/>
          <w:szCs w:val="28"/>
          <w:shd w:val="clear" w:color="auto" w:fill="F2F2F2"/>
          <w:rtl/>
        </w:rPr>
        <w:t xml:space="preserve"> بشدة -أوافق - محايد- لا أوافق -لا أوافق بشدة</w:t>
      </w:r>
      <w:r w:rsidRPr="007F227D">
        <w:rPr>
          <w:rFonts w:ascii="Simplified Arabic" w:hAnsi="Simplified Arabic" w:cs="Simplified Arabic"/>
          <w:b/>
          <w:bCs/>
          <w:color w:val="1F1F1F"/>
          <w:sz w:val="28"/>
          <w:szCs w:val="28"/>
          <w:shd w:val="clear" w:color="auto" w:fill="F2F2F2"/>
        </w:rPr>
        <w:t>(</w:t>
      </w:r>
    </w:p>
    <w:p w14:paraId="652763B6"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يساعد الذكاء الاصطناعي على إنجاز المهام بسرعة.</w:t>
      </w:r>
    </w:p>
    <w:p w14:paraId="33293C7F"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5002A5E2"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10A2AF7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4C320BF9"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w:t>
      </w:r>
    </w:p>
    <w:p w14:paraId="37021B96" w14:textId="544B595B"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 بشدة</w:t>
      </w:r>
    </w:p>
    <w:p w14:paraId="1B811A4B"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1662638F" w14:textId="69AFE214"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يحسن الذكاء الاصطناعي جودة المحتوى التسويقي.</w:t>
      </w:r>
    </w:p>
    <w:p w14:paraId="579214FA"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1A3BA539"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7D3E2C7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553D7467"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w:t>
      </w:r>
    </w:p>
    <w:p w14:paraId="31A767DD" w14:textId="7DC7ED2C"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 بشدة</w:t>
      </w:r>
    </w:p>
    <w:p w14:paraId="06898939"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38634791" w14:textId="79E2A2B9"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يساعد الذكاء الاصطناعي في تحليل بيانات العملاء.</w:t>
      </w:r>
    </w:p>
    <w:p w14:paraId="53BD5F5D"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23005CE3"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5FF82BB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4EB298C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w:t>
      </w:r>
    </w:p>
    <w:p w14:paraId="349BB6BA"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 بشدة</w:t>
      </w:r>
    </w:p>
    <w:p w14:paraId="7C9F6E0D"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54BDCC65" w14:textId="6562067A"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يسهم في تحسين اتخاذ القرارات التسويقية.</w:t>
      </w:r>
    </w:p>
    <w:p w14:paraId="10571BD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78D36562"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60E56AD8"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5C40BF40"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lastRenderedPageBreak/>
        <w:t>☐</w:t>
      </w:r>
      <w:r w:rsidRPr="007F227D">
        <w:rPr>
          <w:rFonts w:ascii="Simplified Arabic" w:hAnsi="Simplified Arabic" w:cs="Simplified Arabic"/>
          <w:color w:val="1F1F1F"/>
          <w:sz w:val="28"/>
          <w:szCs w:val="28"/>
          <w:shd w:val="clear" w:color="auto" w:fill="F2F2F2"/>
          <w:rtl/>
        </w:rPr>
        <w:t xml:space="preserve"> لا أوافق</w:t>
      </w:r>
    </w:p>
    <w:p w14:paraId="3AF5F1D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 بشدة</w:t>
      </w:r>
    </w:p>
    <w:p w14:paraId="486ECC84"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084B74B0" w14:textId="0B4DF2F8"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يزيد الذكاء الاصطناعي من كفاءة الحملات التسويقية.</w:t>
      </w:r>
    </w:p>
    <w:p w14:paraId="51C8448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0AF9B88D"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2929B3F8"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3FE9F428"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w:t>
      </w:r>
    </w:p>
    <w:p w14:paraId="0D486BD1"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لا أوافق بشدة</w:t>
      </w:r>
    </w:p>
    <w:p w14:paraId="2C3B554B"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2E5CD6C4" w14:textId="5DA8B52D"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يساعد الذكاء الاصطناعي على توفير الوقت والجهد.</w:t>
      </w:r>
    </w:p>
    <w:p w14:paraId="3AA7ECA1"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572DA4A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0D1224B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0C171AA2" w14:textId="5E126CEA"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693B6A31" w14:textId="2663D7E3" w:rsidR="00813957" w:rsidRPr="007F227D" w:rsidRDefault="00813957"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00F0712A"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لا أوافق بشدة</w:t>
      </w:r>
    </w:p>
    <w:p w14:paraId="32C79BCB" w14:textId="77777777" w:rsidR="00F0712A" w:rsidRPr="007F227D" w:rsidRDefault="00F0712A" w:rsidP="00813957">
      <w:pPr>
        <w:tabs>
          <w:tab w:val="left" w:pos="7056"/>
        </w:tabs>
        <w:rPr>
          <w:rFonts w:ascii="Simplified Arabic" w:hAnsi="Simplified Arabic" w:cs="Simplified Arabic"/>
          <w:color w:val="1F1F1F"/>
          <w:sz w:val="28"/>
          <w:szCs w:val="28"/>
          <w:shd w:val="clear" w:color="auto" w:fill="F2F2F2"/>
        </w:rPr>
      </w:pPr>
    </w:p>
    <w:p w14:paraId="05F3D1DF" w14:textId="5F5DF688"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القسم الرابع:</w:t>
      </w:r>
    </w:p>
    <w:p w14:paraId="75C70E55"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مستقبل المسوق الرقمي في ظل الذكاء الاصطناعي</w:t>
      </w:r>
    </w:p>
    <w:p w14:paraId="707DC72A"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lastRenderedPageBreak/>
        <w:t>6- حدد درجة موافقتك على العبارات التالية:</w:t>
      </w:r>
    </w:p>
    <w:p w14:paraId="244E92DE" w14:textId="7C4FB63B"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العبارة | أوافق بشدة | أوافق | محايد | لا أوافق | لا أوافق بشدة |</w:t>
      </w:r>
    </w:p>
    <w:p w14:paraId="756504D2" w14:textId="2EB0932A"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 يتطلب استخدام الذكاء الاصطناعي تطوير مهارات المسوق الرقمي.</w:t>
      </w:r>
    </w:p>
    <w:p w14:paraId="3F76D2A4"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4C7BBC36"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41F04D44"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3AD107E3" w14:textId="74AD5EAD"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2B36F1AC" w14:textId="78539498" w:rsidR="00813957" w:rsidRPr="007F227D" w:rsidRDefault="00813957"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00F0712A"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لا أوافق بشدة</w:t>
      </w:r>
    </w:p>
    <w:p w14:paraId="75E21113" w14:textId="397871B9"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7CB5F9F7" w14:textId="5CAF8C43"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 لا يمكن للذكاء الاصطناعي أن يحل محل المسوق الرقمي بشكل كامل.</w:t>
      </w:r>
    </w:p>
    <w:p w14:paraId="6C436081"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6FDA24B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1EBFFB1E"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46117801" w14:textId="6DD6064D"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4C0ECC3B" w14:textId="502EF0E3" w:rsidR="00813957" w:rsidRPr="007F227D" w:rsidRDefault="00813957"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00F0712A"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لا أوافق بشدة</w:t>
      </w:r>
    </w:p>
    <w:p w14:paraId="6EBDBFB5" w14:textId="33DC2083"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00707F84" w14:textId="1ED81895"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 يسهم الذكاء الاصطناعي في ظهور مهام جديدة للمسوق الرقمي.</w:t>
      </w:r>
    </w:p>
    <w:p w14:paraId="76D888B2"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6C011923"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012E3E7E"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lastRenderedPageBreak/>
        <w:t>☐</w:t>
      </w:r>
      <w:r w:rsidRPr="007F227D">
        <w:rPr>
          <w:rFonts w:ascii="Simplified Arabic" w:hAnsi="Simplified Arabic" w:cs="Simplified Arabic"/>
          <w:color w:val="1F1F1F"/>
          <w:sz w:val="28"/>
          <w:szCs w:val="28"/>
          <w:shd w:val="clear" w:color="auto" w:fill="F2F2F2"/>
          <w:rtl/>
        </w:rPr>
        <w:t xml:space="preserve"> محايد</w:t>
      </w:r>
    </w:p>
    <w:p w14:paraId="6620151A" w14:textId="0C29CD0C"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7B5A528D" w14:textId="42CDB46D" w:rsidR="00813957" w:rsidRPr="007F227D" w:rsidRDefault="00813957"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00F0712A"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لا أوافق بشدة</w:t>
      </w:r>
    </w:p>
    <w:p w14:paraId="531DDF70" w14:textId="688F9828"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3C119B0A" w14:textId="67CD1936"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 يساعد الجمع بين خبرة المسوق والذكاء الاصطناعي في تحقيق نتائج أفضل.</w:t>
      </w:r>
    </w:p>
    <w:p w14:paraId="0A758FD3"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5B1B462D"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406012DA"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2016C016" w14:textId="2CEEB7EA"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23D3CCCF" w14:textId="28AB2451"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 بشدة</w:t>
      </w:r>
    </w:p>
    <w:p w14:paraId="0F64D940" w14:textId="489CFB29"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2AEF1AA2" w14:textId="292D183F"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 xml:space="preserve"> سيزداد الاعتماد على الذكاء الاصطناعي في مجال التسويق الرقمي مستقبلا ً.</w:t>
      </w:r>
    </w:p>
    <w:p w14:paraId="31DD7D0A"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 بشدة</w:t>
      </w:r>
    </w:p>
    <w:p w14:paraId="1912A75A"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أوافق</w:t>
      </w:r>
    </w:p>
    <w:p w14:paraId="7BAADC71"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محايد</w:t>
      </w:r>
    </w:p>
    <w:p w14:paraId="64D7D675" w14:textId="21A99570"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لا أوافق</w:t>
      </w:r>
    </w:p>
    <w:p w14:paraId="291616C7" w14:textId="22E1F437" w:rsidR="00813957" w:rsidRPr="007F227D" w:rsidRDefault="00813957"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00F0712A"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لا أوافق بشدة</w:t>
      </w:r>
    </w:p>
    <w:p w14:paraId="4F74A8C8" w14:textId="51629FDF"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497BEE5A"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القسم الخامس: البيانات الشخصية</w:t>
      </w:r>
    </w:p>
    <w:p w14:paraId="3273C98A"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lastRenderedPageBreak/>
        <w:t>الجنس</w:t>
      </w:r>
    </w:p>
    <w:p w14:paraId="1F077A9E"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ذكر</w:t>
      </w:r>
    </w:p>
    <w:p w14:paraId="7CF7BDCF" w14:textId="2850D89A"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أنثى</w:t>
      </w:r>
    </w:p>
    <w:p w14:paraId="4739BA2A" w14:textId="4092426B"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0CA7C2CA"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العمر</w:t>
      </w:r>
    </w:p>
    <w:p w14:paraId="63404B72" w14:textId="6D84BF99"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من </w:t>
      </w:r>
      <w:r w:rsidR="008F36E4" w:rsidRPr="007F227D">
        <w:rPr>
          <w:rFonts w:ascii="Simplified Arabic" w:hAnsi="Simplified Arabic" w:cs="Simplified Arabic"/>
          <w:color w:val="1F1F1F"/>
          <w:sz w:val="28"/>
          <w:szCs w:val="28"/>
          <w:shd w:val="clear" w:color="auto" w:fill="F2F2F2"/>
        </w:rPr>
        <w:t>18</w:t>
      </w:r>
      <w:r w:rsidRPr="007F227D">
        <w:rPr>
          <w:rFonts w:ascii="Simplified Arabic" w:hAnsi="Simplified Arabic" w:cs="Simplified Arabic"/>
          <w:color w:val="1F1F1F"/>
          <w:sz w:val="28"/>
          <w:szCs w:val="28"/>
          <w:shd w:val="clear" w:color="auto" w:fill="F2F2F2"/>
          <w:rtl/>
        </w:rPr>
        <w:t xml:space="preserve"> إلى أقل من 35 سنة</w:t>
      </w:r>
    </w:p>
    <w:p w14:paraId="349B36B9" w14:textId="09F9B6ED"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من </w:t>
      </w:r>
      <w:r w:rsidR="008F36E4" w:rsidRPr="007F227D">
        <w:rPr>
          <w:rFonts w:ascii="Simplified Arabic" w:hAnsi="Simplified Arabic" w:cs="Simplified Arabic"/>
          <w:color w:val="1F1F1F"/>
          <w:sz w:val="28"/>
          <w:szCs w:val="28"/>
          <w:shd w:val="clear" w:color="auto" w:fill="F2F2F2"/>
        </w:rPr>
        <w:t>36</w:t>
      </w:r>
      <w:r w:rsidRPr="007F227D">
        <w:rPr>
          <w:rFonts w:ascii="Simplified Arabic" w:hAnsi="Simplified Arabic" w:cs="Simplified Arabic"/>
          <w:color w:val="1F1F1F"/>
          <w:sz w:val="28"/>
          <w:szCs w:val="28"/>
          <w:shd w:val="clear" w:color="auto" w:fill="F2F2F2"/>
          <w:rtl/>
        </w:rPr>
        <w:t xml:space="preserve"> إلى أقل من </w:t>
      </w:r>
      <w:r w:rsidR="008F36E4" w:rsidRPr="007F227D">
        <w:rPr>
          <w:rFonts w:ascii="Simplified Arabic" w:hAnsi="Simplified Arabic" w:cs="Simplified Arabic"/>
          <w:color w:val="1F1F1F"/>
          <w:sz w:val="28"/>
          <w:szCs w:val="28"/>
          <w:shd w:val="clear" w:color="auto" w:fill="F2F2F2"/>
        </w:rPr>
        <w:t>50</w:t>
      </w:r>
      <w:r w:rsidRPr="007F227D">
        <w:rPr>
          <w:rFonts w:ascii="Simplified Arabic" w:hAnsi="Simplified Arabic" w:cs="Simplified Arabic"/>
          <w:color w:val="1F1F1F"/>
          <w:sz w:val="28"/>
          <w:szCs w:val="28"/>
          <w:shd w:val="clear" w:color="auto" w:fill="F2F2F2"/>
          <w:rtl/>
        </w:rPr>
        <w:t xml:space="preserve"> سنة</w:t>
      </w:r>
    </w:p>
    <w:p w14:paraId="418F16AC" w14:textId="78D18314"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F36E4" w:rsidRPr="007F227D">
        <w:rPr>
          <w:rFonts w:ascii="Simplified Arabic" w:hAnsi="Simplified Arabic" w:cs="Simplified Arabic"/>
          <w:color w:val="1F1F1F"/>
          <w:sz w:val="28"/>
          <w:szCs w:val="28"/>
          <w:shd w:val="clear" w:color="auto" w:fill="F2F2F2"/>
        </w:rPr>
        <w:t>51</w:t>
      </w:r>
      <w:r w:rsidRPr="007F227D">
        <w:rPr>
          <w:rFonts w:ascii="Simplified Arabic" w:hAnsi="Simplified Arabic" w:cs="Simplified Arabic"/>
          <w:color w:val="1F1F1F"/>
          <w:sz w:val="28"/>
          <w:szCs w:val="28"/>
          <w:shd w:val="clear" w:color="auto" w:fill="F2F2F2"/>
        </w:rPr>
        <w:t xml:space="preserve"> </w:t>
      </w:r>
      <w:r w:rsidRPr="007F227D">
        <w:rPr>
          <w:rFonts w:ascii="Simplified Arabic" w:hAnsi="Simplified Arabic" w:cs="Simplified Arabic"/>
          <w:color w:val="1F1F1F"/>
          <w:sz w:val="28"/>
          <w:szCs w:val="28"/>
          <w:shd w:val="clear" w:color="auto" w:fill="F2F2F2"/>
          <w:rtl/>
        </w:rPr>
        <w:t>سنة</w:t>
      </w:r>
      <w:r w:rsidR="00813957" w:rsidRPr="007F227D">
        <w:rPr>
          <w:rFonts w:ascii="Simplified Arabic" w:hAnsi="Simplified Arabic" w:cs="Simplified Arabic"/>
          <w:color w:val="1F1F1F"/>
          <w:sz w:val="28"/>
          <w:szCs w:val="28"/>
          <w:shd w:val="clear" w:color="auto" w:fill="F2F2F2"/>
          <w:rtl/>
        </w:rPr>
        <w:t xml:space="preserve"> فأكثر</w:t>
      </w:r>
    </w:p>
    <w:p w14:paraId="2965988E" w14:textId="2DEB3F6D" w:rsidR="00813957" w:rsidRPr="007F227D" w:rsidRDefault="00813957" w:rsidP="00813957">
      <w:pPr>
        <w:tabs>
          <w:tab w:val="left" w:pos="7056"/>
        </w:tabs>
        <w:rPr>
          <w:rFonts w:ascii="Simplified Arabic" w:hAnsi="Simplified Arabic" w:cs="Simplified Arabic"/>
          <w:color w:val="1F1F1F"/>
          <w:sz w:val="28"/>
          <w:szCs w:val="28"/>
          <w:shd w:val="clear" w:color="auto" w:fill="F2F2F2"/>
          <w:rtl/>
          <w:lang w:bidi="ar-DZ"/>
        </w:rPr>
      </w:pPr>
    </w:p>
    <w:p w14:paraId="399A51C8"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المؤهل العلمي</w:t>
      </w:r>
    </w:p>
    <w:p w14:paraId="7040497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دبلوم</w:t>
      </w:r>
    </w:p>
    <w:p w14:paraId="6D4F0B9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بكالوريوس</w:t>
      </w:r>
    </w:p>
    <w:p w14:paraId="0C7D2E20"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ماجستير</w:t>
      </w:r>
    </w:p>
    <w:p w14:paraId="395F3BFF" w14:textId="04E812D5"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Pr>
        <w:t xml:space="preserve"> </w:t>
      </w:r>
      <w:r w:rsidR="00813957" w:rsidRPr="007F227D">
        <w:rPr>
          <w:rFonts w:ascii="Simplified Arabic" w:hAnsi="Simplified Arabic" w:cs="Simplified Arabic"/>
          <w:color w:val="1F1F1F"/>
          <w:sz w:val="28"/>
          <w:szCs w:val="28"/>
          <w:shd w:val="clear" w:color="auto" w:fill="F2F2F2"/>
          <w:rtl/>
        </w:rPr>
        <w:t>دكتوراه</w:t>
      </w:r>
    </w:p>
    <w:p w14:paraId="158D6C39" w14:textId="562722DC"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6D7D7E3A"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سنوات الخبرة في مجال التسويق</w:t>
      </w:r>
    </w:p>
    <w:p w14:paraId="026067C4"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أقل من سنة</w:t>
      </w:r>
    </w:p>
    <w:p w14:paraId="477984DF"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من سنة إلى أقل من 5 سنوات</w:t>
      </w:r>
    </w:p>
    <w:p w14:paraId="1BEB4179"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من 5 إلى أقل من 10 سنوات</w:t>
      </w:r>
    </w:p>
    <w:p w14:paraId="2B3B7D00" w14:textId="0C5C1287" w:rsidR="00813957" w:rsidRPr="007F227D" w:rsidRDefault="00F0712A" w:rsidP="00F0712A">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lastRenderedPageBreak/>
        <w:t>☐</w:t>
      </w:r>
      <w:r w:rsidR="00813957" w:rsidRPr="007F227D">
        <w:rPr>
          <w:rFonts w:ascii="Simplified Arabic" w:hAnsi="Simplified Arabic" w:cs="Simplified Arabic"/>
          <w:color w:val="1F1F1F"/>
          <w:sz w:val="28"/>
          <w:szCs w:val="28"/>
          <w:shd w:val="clear" w:color="auto" w:fill="F2F2F2"/>
          <w:rtl/>
        </w:rPr>
        <w:t xml:space="preserve"> </w:t>
      </w:r>
      <w:r w:rsidRPr="007F227D">
        <w:rPr>
          <w:rFonts w:ascii="Simplified Arabic" w:hAnsi="Simplified Arabic" w:cs="Simplified Arabic"/>
          <w:color w:val="1F1F1F"/>
          <w:sz w:val="28"/>
          <w:szCs w:val="28"/>
          <w:shd w:val="clear" w:color="auto" w:fill="F2F2F2"/>
        </w:rPr>
        <w:t xml:space="preserve">10 </w:t>
      </w:r>
      <w:r w:rsidR="00813957" w:rsidRPr="007F227D">
        <w:rPr>
          <w:rFonts w:ascii="Simplified Arabic" w:hAnsi="Simplified Arabic" w:cs="Simplified Arabic"/>
          <w:color w:val="1F1F1F"/>
          <w:sz w:val="28"/>
          <w:szCs w:val="28"/>
          <w:shd w:val="clear" w:color="auto" w:fill="F2F2F2"/>
          <w:rtl/>
        </w:rPr>
        <w:t>سنوات فأكثر</w:t>
      </w:r>
    </w:p>
    <w:p w14:paraId="24372BC3" w14:textId="05D8A9A3"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p>
    <w:p w14:paraId="7396AB9B" w14:textId="77777777" w:rsidR="00813957" w:rsidRPr="007F227D" w:rsidRDefault="00813957" w:rsidP="00813957">
      <w:pPr>
        <w:tabs>
          <w:tab w:val="left" w:pos="7056"/>
        </w:tabs>
        <w:rPr>
          <w:rFonts w:ascii="Simplified Arabic" w:hAnsi="Simplified Arabic" w:cs="Simplified Arabic"/>
          <w:b/>
          <w:bCs/>
          <w:color w:val="1F1F1F"/>
          <w:sz w:val="28"/>
          <w:szCs w:val="28"/>
          <w:shd w:val="clear" w:color="auto" w:fill="F2F2F2"/>
          <w:rtl/>
        </w:rPr>
      </w:pPr>
      <w:r w:rsidRPr="007F227D">
        <w:rPr>
          <w:rFonts w:ascii="Simplified Arabic" w:hAnsi="Simplified Arabic" w:cs="Simplified Arabic"/>
          <w:b/>
          <w:bCs/>
          <w:color w:val="1F1F1F"/>
          <w:sz w:val="28"/>
          <w:szCs w:val="28"/>
          <w:shd w:val="clear" w:color="auto" w:fill="F2F2F2"/>
          <w:rtl/>
        </w:rPr>
        <w:t>جهة العمل</w:t>
      </w:r>
    </w:p>
    <w:p w14:paraId="76425C5B"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جهة حكومية</w:t>
      </w:r>
    </w:p>
    <w:p w14:paraId="6ADE036C"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شركة خاصة</w:t>
      </w:r>
    </w:p>
    <w:p w14:paraId="62362385" w14:textId="77777777" w:rsidR="00813957" w:rsidRPr="007F227D" w:rsidRDefault="00813957" w:rsidP="00813957">
      <w:pPr>
        <w:tabs>
          <w:tab w:val="left" w:pos="7056"/>
        </w:tabs>
        <w:rPr>
          <w:rFonts w:ascii="Simplified Arabic" w:hAnsi="Simplified Arabic" w:cs="Simplified Arabic"/>
          <w:color w:val="1F1F1F"/>
          <w:sz w:val="28"/>
          <w:szCs w:val="28"/>
          <w:shd w:val="clear" w:color="auto" w:fill="F2F2F2"/>
          <w:rtl/>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وكالة تسويق</w:t>
      </w:r>
    </w:p>
    <w:p w14:paraId="3BB52F17" w14:textId="7393D994" w:rsidR="00813957" w:rsidRPr="007F227D" w:rsidRDefault="00813957" w:rsidP="00813957">
      <w:pPr>
        <w:tabs>
          <w:tab w:val="left" w:pos="7056"/>
        </w:tabs>
        <w:rPr>
          <w:rFonts w:ascii="Simplified Arabic" w:hAnsi="Simplified Arabic" w:cs="Simplified Arabic"/>
          <w:color w:val="1F1F1F"/>
          <w:sz w:val="28"/>
          <w:szCs w:val="28"/>
          <w:shd w:val="clear" w:color="auto" w:fill="F2F2F2"/>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عمل حر</w:t>
      </w:r>
    </w:p>
    <w:p w14:paraId="0A0EEDC4" w14:textId="72ED9F9F" w:rsidR="005F518F" w:rsidRPr="007F227D" w:rsidRDefault="005F518F" w:rsidP="005F518F">
      <w:pPr>
        <w:tabs>
          <w:tab w:val="left" w:pos="7056"/>
        </w:tabs>
        <w:rPr>
          <w:rFonts w:ascii="Simplified Arabic" w:hAnsi="Simplified Arabic" w:cs="Simplified Arabic"/>
          <w:color w:val="1F1F1F"/>
          <w:sz w:val="28"/>
          <w:szCs w:val="28"/>
          <w:shd w:val="clear" w:color="auto" w:fill="F2F2F2"/>
          <w:rtl/>
          <w:lang w:bidi="ar-DZ"/>
        </w:rPr>
      </w:pPr>
      <w:r w:rsidRPr="007F227D">
        <w:rPr>
          <w:rFonts w:ascii="Segoe UI Symbol" w:hAnsi="Segoe UI Symbol" w:cs="Segoe UI Symbol" w:hint="cs"/>
          <w:color w:val="1F1F1F"/>
          <w:sz w:val="28"/>
          <w:szCs w:val="28"/>
          <w:shd w:val="clear" w:color="auto" w:fill="F2F2F2"/>
          <w:rtl/>
        </w:rPr>
        <w:t>☐</w:t>
      </w:r>
      <w:r w:rsidRPr="007F227D">
        <w:rPr>
          <w:rFonts w:ascii="Simplified Arabic" w:hAnsi="Simplified Arabic" w:cs="Simplified Arabic"/>
          <w:color w:val="1F1F1F"/>
          <w:sz w:val="28"/>
          <w:szCs w:val="28"/>
          <w:shd w:val="clear" w:color="auto" w:fill="F2F2F2"/>
          <w:rtl/>
        </w:rPr>
        <w:t xml:space="preserve"> </w:t>
      </w:r>
      <w:r w:rsidRPr="007F227D">
        <w:rPr>
          <w:rFonts w:ascii="Simplified Arabic" w:hAnsi="Simplified Arabic" w:cs="Simplified Arabic"/>
          <w:color w:val="1F1F1F"/>
          <w:sz w:val="28"/>
          <w:szCs w:val="28"/>
          <w:shd w:val="clear" w:color="auto" w:fill="F2F2F2"/>
          <w:rtl/>
          <w:lang w:bidi="ar-DZ"/>
        </w:rPr>
        <w:t>أخرى</w:t>
      </w:r>
    </w:p>
    <w:p w14:paraId="35BD626F" w14:textId="4D547DFA" w:rsidR="005F518F" w:rsidRPr="007F227D" w:rsidRDefault="005F518F" w:rsidP="00813957">
      <w:pPr>
        <w:tabs>
          <w:tab w:val="left" w:pos="7056"/>
        </w:tabs>
        <w:rPr>
          <w:rFonts w:ascii="Simplified Arabic" w:hAnsi="Simplified Arabic" w:cs="Simplified Arabic"/>
          <w:color w:val="1F1F1F"/>
          <w:sz w:val="28"/>
          <w:szCs w:val="28"/>
          <w:shd w:val="clear" w:color="auto" w:fill="F2F2F2"/>
          <w:rtl/>
          <w:lang w:bidi="ar-DZ"/>
        </w:rPr>
      </w:pPr>
    </w:p>
    <w:p w14:paraId="3D71B3F7" w14:textId="66339A9D" w:rsidR="007F227D" w:rsidRPr="007F227D" w:rsidRDefault="007F227D" w:rsidP="00813957">
      <w:pPr>
        <w:tabs>
          <w:tab w:val="left" w:pos="7056"/>
        </w:tabs>
        <w:rPr>
          <w:rFonts w:ascii="Simplified Arabic" w:hAnsi="Simplified Arabic" w:cs="Simplified Arabic"/>
          <w:b/>
          <w:bCs/>
          <w:color w:val="1F1F1F"/>
          <w:sz w:val="28"/>
          <w:szCs w:val="28"/>
          <w:shd w:val="clear" w:color="auto" w:fill="F2F2F2"/>
          <w:rtl/>
          <w:lang w:bidi="ar-DZ"/>
        </w:rPr>
      </w:pPr>
      <w:r w:rsidRPr="007F227D">
        <w:rPr>
          <w:rFonts w:ascii="Simplified Arabic" w:hAnsi="Simplified Arabic" w:cs="Simplified Arabic"/>
          <w:b/>
          <w:bCs/>
          <w:color w:val="1F1F1F"/>
          <w:sz w:val="28"/>
          <w:szCs w:val="28"/>
          <w:shd w:val="clear" w:color="auto" w:fill="F2F2F2"/>
          <w:rtl/>
          <w:lang w:bidi="ar-DZ"/>
        </w:rPr>
        <w:t>نتقدم لكم بخالص الشكر والتقدير على تخصيص جزء من وقتكم للإجابة على ه</w:t>
      </w:r>
      <w:r w:rsidRPr="007F227D">
        <w:rPr>
          <w:rFonts w:ascii="Simplified Arabic" w:hAnsi="Simplified Arabic" w:cs="Simplified Arabic"/>
          <w:b/>
          <w:bCs/>
          <w:color w:val="1F1F1F"/>
          <w:sz w:val="28"/>
          <w:szCs w:val="28"/>
          <w:shd w:val="clear" w:color="auto" w:fill="F2F2F2"/>
          <w:rtl/>
        </w:rPr>
        <w:t>ذ</w:t>
      </w:r>
      <w:r w:rsidRPr="007F227D">
        <w:rPr>
          <w:rFonts w:ascii="Simplified Arabic" w:hAnsi="Simplified Arabic" w:cs="Simplified Arabic"/>
          <w:b/>
          <w:bCs/>
          <w:color w:val="1F1F1F"/>
          <w:sz w:val="28"/>
          <w:szCs w:val="28"/>
          <w:shd w:val="clear" w:color="auto" w:fill="F2F2F2"/>
          <w:rtl/>
          <w:lang w:bidi="ar-DZ"/>
        </w:rPr>
        <w:t>ا الاستبيان ا</w:t>
      </w:r>
      <w:r w:rsidRPr="007F227D">
        <w:rPr>
          <w:rFonts w:ascii="Simplified Arabic" w:hAnsi="Simplified Arabic" w:cs="Simplified Arabic"/>
          <w:b/>
          <w:bCs/>
          <w:color w:val="1F1F1F"/>
          <w:sz w:val="28"/>
          <w:szCs w:val="28"/>
          <w:shd w:val="clear" w:color="auto" w:fill="F2F2F2"/>
          <w:rtl/>
        </w:rPr>
        <w:t>ذ</w:t>
      </w:r>
      <w:r w:rsidRPr="007F227D">
        <w:rPr>
          <w:rFonts w:ascii="Simplified Arabic" w:hAnsi="Simplified Arabic" w:cs="Simplified Arabic"/>
          <w:b/>
          <w:bCs/>
          <w:color w:val="1F1F1F"/>
          <w:sz w:val="28"/>
          <w:szCs w:val="28"/>
          <w:shd w:val="clear" w:color="auto" w:fill="F2F2F2"/>
          <w:rtl/>
          <w:lang w:bidi="ar-DZ"/>
        </w:rPr>
        <w:t xml:space="preserve"> يسهم مشاركتكم لي في دعم البحث العلمي و</w:t>
      </w:r>
      <w:r w:rsidR="002E7981">
        <w:rPr>
          <w:rFonts w:ascii="Simplified Arabic" w:hAnsi="Simplified Arabic" w:cs="Simplified Arabic" w:hint="cs"/>
          <w:b/>
          <w:bCs/>
          <w:color w:val="1F1F1F"/>
          <w:sz w:val="28"/>
          <w:szCs w:val="28"/>
          <w:shd w:val="clear" w:color="auto" w:fill="F2F2F2"/>
          <w:rtl/>
          <w:lang w:bidi="ar-DZ"/>
        </w:rPr>
        <w:t>إ</w:t>
      </w:r>
      <w:r w:rsidRPr="007F227D">
        <w:rPr>
          <w:rFonts w:ascii="Simplified Arabic" w:hAnsi="Simplified Arabic" w:cs="Simplified Arabic"/>
          <w:b/>
          <w:bCs/>
          <w:color w:val="1F1F1F"/>
          <w:sz w:val="28"/>
          <w:szCs w:val="28"/>
          <w:shd w:val="clear" w:color="auto" w:fill="F2F2F2"/>
          <w:rtl/>
          <w:lang w:bidi="ar-DZ"/>
        </w:rPr>
        <w:t>ثراء نتائج ه</w:t>
      </w:r>
      <w:r w:rsidRPr="007F227D">
        <w:rPr>
          <w:rFonts w:ascii="Simplified Arabic" w:hAnsi="Simplified Arabic" w:cs="Simplified Arabic"/>
          <w:b/>
          <w:bCs/>
          <w:color w:val="1F1F1F"/>
          <w:sz w:val="28"/>
          <w:szCs w:val="28"/>
          <w:shd w:val="clear" w:color="auto" w:fill="F2F2F2"/>
          <w:rtl/>
        </w:rPr>
        <w:t>ذ</w:t>
      </w:r>
      <w:r w:rsidRPr="007F227D">
        <w:rPr>
          <w:rFonts w:ascii="Simplified Arabic" w:hAnsi="Simplified Arabic" w:cs="Simplified Arabic"/>
          <w:b/>
          <w:bCs/>
          <w:color w:val="1F1F1F"/>
          <w:sz w:val="28"/>
          <w:szCs w:val="28"/>
          <w:shd w:val="clear" w:color="auto" w:fill="F2F2F2"/>
          <w:rtl/>
          <w:lang w:bidi="ar-DZ"/>
        </w:rPr>
        <w:t>ه الدراسة.</w:t>
      </w:r>
    </w:p>
    <w:sectPr w:rsidR="007F227D" w:rsidRPr="007F227D" w:rsidSect="000759F8">
      <w:footerReference w:type="default" r:id="rId13"/>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637D3" w14:textId="77777777" w:rsidR="000B247A" w:rsidRDefault="000B247A" w:rsidP="008F4845">
      <w:pPr>
        <w:spacing w:after="0" w:line="240" w:lineRule="auto"/>
      </w:pPr>
      <w:r>
        <w:separator/>
      </w:r>
    </w:p>
  </w:endnote>
  <w:endnote w:type="continuationSeparator" w:id="0">
    <w:p w14:paraId="55E7EA7C" w14:textId="77777777" w:rsidR="000B247A" w:rsidRDefault="000B247A" w:rsidP="008F48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363370296"/>
      <w:docPartObj>
        <w:docPartGallery w:val="Page Numbers (Bottom of Page)"/>
        <w:docPartUnique/>
      </w:docPartObj>
    </w:sdtPr>
    <w:sdtEndPr>
      <w:rPr>
        <w:noProof/>
      </w:rPr>
    </w:sdtEndPr>
    <w:sdtContent>
      <w:p w14:paraId="3E4381A7" w14:textId="0F06D9E9" w:rsidR="00A60D71" w:rsidRDefault="00A60D71">
        <w:pPr>
          <w:pStyle w:val="a9"/>
          <w:jc w:val="center"/>
        </w:pPr>
        <w:r>
          <w:fldChar w:fldCharType="begin"/>
        </w:r>
        <w:r>
          <w:instrText xml:space="preserve"> PAGE   \* MERGEFORMAT </w:instrText>
        </w:r>
        <w:r>
          <w:fldChar w:fldCharType="separate"/>
        </w:r>
        <w:r>
          <w:rPr>
            <w:noProof/>
          </w:rPr>
          <w:t>2</w:t>
        </w:r>
        <w:r>
          <w:rPr>
            <w:noProof/>
          </w:rPr>
          <w:fldChar w:fldCharType="end"/>
        </w:r>
      </w:p>
    </w:sdtContent>
  </w:sdt>
  <w:p w14:paraId="2E00F4DA" w14:textId="77777777" w:rsidR="00A60D71" w:rsidRDefault="00A60D7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59B22A" w14:textId="77777777" w:rsidR="000B247A" w:rsidRDefault="000B247A" w:rsidP="008F4845">
      <w:pPr>
        <w:spacing w:after="0" w:line="240" w:lineRule="auto"/>
      </w:pPr>
      <w:r>
        <w:separator/>
      </w:r>
    </w:p>
  </w:footnote>
  <w:footnote w:type="continuationSeparator" w:id="0">
    <w:p w14:paraId="5A2EFCB6" w14:textId="77777777" w:rsidR="000B247A" w:rsidRDefault="000B247A" w:rsidP="008F48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907FA"/>
    <w:multiLevelType w:val="hybridMultilevel"/>
    <w:tmpl w:val="9FBC9C4A"/>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7225FB"/>
    <w:multiLevelType w:val="hybridMultilevel"/>
    <w:tmpl w:val="C7D01778"/>
    <w:lvl w:ilvl="0" w:tplc="95206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E4466D"/>
    <w:multiLevelType w:val="hybridMultilevel"/>
    <w:tmpl w:val="9E9A2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D9167C"/>
    <w:multiLevelType w:val="hybridMultilevel"/>
    <w:tmpl w:val="1B9C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7C5528"/>
    <w:multiLevelType w:val="hybridMultilevel"/>
    <w:tmpl w:val="E2D488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3A660A"/>
    <w:multiLevelType w:val="hybridMultilevel"/>
    <w:tmpl w:val="47CA9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6A99"/>
    <w:multiLevelType w:val="hybridMultilevel"/>
    <w:tmpl w:val="059469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6"/>
  </w:num>
  <w:num w:numId="3">
    <w:abstractNumId w:val="7"/>
  </w:num>
  <w:num w:numId="4">
    <w:abstractNumId w:val="14"/>
  </w:num>
  <w:num w:numId="5">
    <w:abstractNumId w:val="5"/>
  </w:num>
  <w:num w:numId="6">
    <w:abstractNumId w:val="17"/>
  </w:num>
  <w:num w:numId="7">
    <w:abstractNumId w:val="3"/>
  </w:num>
  <w:num w:numId="8">
    <w:abstractNumId w:val="1"/>
  </w:num>
  <w:num w:numId="9">
    <w:abstractNumId w:val="13"/>
  </w:num>
  <w:num w:numId="10">
    <w:abstractNumId w:val="11"/>
  </w:num>
  <w:num w:numId="11">
    <w:abstractNumId w:val="4"/>
  </w:num>
  <w:num w:numId="12">
    <w:abstractNumId w:val="15"/>
  </w:num>
  <w:num w:numId="13">
    <w:abstractNumId w:val="10"/>
  </w:num>
  <w:num w:numId="14">
    <w:abstractNumId w:val="6"/>
  </w:num>
  <w:num w:numId="15">
    <w:abstractNumId w:val="9"/>
  </w:num>
  <w:num w:numId="16">
    <w:abstractNumId w:val="0"/>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E13"/>
    <w:rsid w:val="00006C84"/>
    <w:rsid w:val="000333F9"/>
    <w:rsid w:val="00043587"/>
    <w:rsid w:val="00051F2D"/>
    <w:rsid w:val="000759F8"/>
    <w:rsid w:val="00082F8B"/>
    <w:rsid w:val="000A7229"/>
    <w:rsid w:val="000B247A"/>
    <w:rsid w:val="000C6E11"/>
    <w:rsid w:val="001059DF"/>
    <w:rsid w:val="00111A53"/>
    <w:rsid w:val="00133475"/>
    <w:rsid w:val="00134E37"/>
    <w:rsid w:val="001529B2"/>
    <w:rsid w:val="0015787D"/>
    <w:rsid w:val="00160881"/>
    <w:rsid w:val="00166EB6"/>
    <w:rsid w:val="001959F7"/>
    <w:rsid w:val="001A4649"/>
    <w:rsid w:val="001B6723"/>
    <w:rsid w:val="001C5A17"/>
    <w:rsid w:val="001D5F3A"/>
    <w:rsid w:val="001E5A13"/>
    <w:rsid w:val="001E66DE"/>
    <w:rsid w:val="001E69E1"/>
    <w:rsid w:val="00216611"/>
    <w:rsid w:val="00226EC1"/>
    <w:rsid w:val="00251E13"/>
    <w:rsid w:val="00265E3D"/>
    <w:rsid w:val="00272C71"/>
    <w:rsid w:val="002924BB"/>
    <w:rsid w:val="002A6691"/>
    <w:rsid w:val="002B1C9E"/>
    <w:rsid w:val="002B331B"/>
    <w:rsid w:val="002D0C50"/>
    <w:rsid w:val="002D1B54"/>
    <w:rsid w:val="002D7FA9"/>
    <w:rsid w:val="002E59C8"/>
    <w:rsid w:val="002E7981"/>
    <w:rsid w:val="002F6004"/>
    <w:rsid w:val="003057CF"/>
    <w:rsid w:val="00315FDF"/>
    <w:rsid w:val="003267E8"/>
    <w:rsid w:val="003604ED"/>
    <w:rsid w:val="0038550D"/>
    <w:rsid w:val="003A17C8"/>
    <w:rsid w:val="003A464A"/>
    <w:rsid w:val="003C42B7"/>
    <w:rsid w:val="003D767B"/>
    <w:rsid w:val="003F3D2A"/>
    <w:rsid w:val="003F5C87"/>
    <w:rsid w:val="00410725"/>
    <w:rsid w:val="00415349"/>
    <w:rsid w:val="00440A79"/>
    <w:rsid w:val="004426DB"/>
    <w:rsid w:val="00453588"/>
    <w:rsid w:val="004574CF"/>
    <w:rsid w:val="00461EDB"/>
    <w:rsid w:val="00473EE3"/>
    <w:rsid w:val="004827E0"/>
    <w:rsid w:val="00482E71"/>
    <w:rsid w:val="004A655F"/>
    <w:rsid w:val="004C49E4"/>
    <w:rsid w:val="00530A5F"/>
    <w:rsid w:val="0056220E"/>
    <w:rsid w:val="00572460"/>
    <w:rsid w:val="005A360A"/>
    <w:rsid w:val="005B6E8D"/>
    <w:rsid w:val="005E02E8"/>
    <w:rsid w:val="005E5433"/>
    <w:rsid w:val="005F10EA"/>
    <w:rsid w:val="005F1B74"/>
    <w:rsid w:val="005F518F"/>
    <w:rsid w:val="006229CC"/>
    <w:rsid w:val="0065295F"/>
    <w:rsid w:val="00656B45"/>
    <w:rsid w:val="006B77F5"/>
    <w:rsid w:val="006C2C49"/>
    <w:rsid w:val="006C3CEE"/>
    <w:rsid w:val="006C7623"/>
    <w:rsid w:val="006D444C"/>
    <w:rsid w:val="0073654B"/>
    <w:rsid w:val="0074205B"/>
    <w:rsid w:val="00750F4D"/>
    <w:rsid w:val="007533DE"/>
    <w:rsid w:val="00767D5D"/>
    <w:rsid w:val="00774B8D"/>
    <w:rsid w:val="00784165"/>
    <w:rsid w:val="00791DFB"/>
    <w:rsid w:val="007A69FB"/>
    <w:rsid w:val="007B7290"/>
    <w:rsid w:val="007C0953"/>
    <w:rsid w:val="007C249E"/>
    <w:rsid w:val="007E4D1A"/>
    <w:rsid w:val="007F227D"/>
    <w:rsid w:val="008066B0"/>
    <w:rsid w:val="00813957"/>
    <w:rsid w:val="00814DDB"/>
    <w:rsid w:val="00834B2A"/>
    <w:rsid w:val="008906E0"/>
    <w:rsid w:val="008B49E4"/>
    <w:rsid w:val="008C34E4"/>
    <w:rsid w:val="008F36E4"/>
    <w:rsid w:val="008F4845"/>
    <w:rsid w:val="009008AF"/>
    <w:rsid w:val="00916441"/>
    <w:rsid w:val="00954AD2"/>
    <w:rsid w:val="009678C0"/>
    <w:rsid w:val="00974594"/>
    <w:rsid w:val="00975492"/>
    <w:rsid w:val="00997C8B"/>
    <w:rsid w:val="00997D2C"/>
    <w:rsid w:val="009C22C8"/>
    <w:rsid w:val="00A20991"/>
    <w:rsid w:val="00A35ABC"/>
    <w:rsid w:val="00A4521E"/>
    <w:rsid w:val="00A60D71"/>
    <w:rsid w:val="00A6122B"/>
    <w:rsid w:val="00A723DB"/>
    <w:rsid w:val="00AA7A2D"/>
    <w:rsid w:val="00AC5B92"/>
    <w:rsid w:val="00B11A3A"/>
    <w:rsid w:val="00B11C33"/>
    <w:rsid w:val="00B132E1"/>
    <w:rsid w:val="00B17A19"/>
    <w:rsid w:val="00B232D5"/>
    <w:rsid w:val="00B35E13"/>
    <w:rsid w:val="00B41EB5"/>
    <w:rsid w:val="00B53BF8"/>
    <w:rsid w:val="00B66F5D"/>
    <w:rsid w:val="00BA16C3"/>
    <w:rsid w:val="00BB5F5B"/>
    <w:rsid w:val="00BD40A0"/>
    <w:rsid w:val="00BE2522"/>
    <w:rsid w:val="00BE5104"/>
    <w:rsid w:val="00BF067B"/>
    <w:rsid w:val="00C176AB"/>
    <w:rsid w:val="00C22C22"/>
    <w:rsid w:val="00C44C81"/>
    <w:rsid w:val="00C47382"/>
    <w:rsid w:val="00CB540D"/>
    <w:rsid w:val="00D03A74"/>
    <w:rsid w:val="00D06642"/>
    <w:rsid w:val="00D07F6F"/>
    <w:rsid w:val="00D235C8"/>
    <w:rsid w:val="00D33709"/>
    <w:rsid w:val="00D50876"/>
    <w:rsid w:val="00D53780"/>
    <w:rsid w:val="00D65CB3"/>
    <w:rsid w:val="00D723B2"/>
    <w:rsid w:val="00D814E5"/>
    <w:rsid w:val="00D92828"/>
    <w:rsid w:val="00DB5E2B"/>
    <w:rsid w:val="00DC784B"/>
    <w:rsid w:val="00DE0A21"/>
    <w:rsid w:val="00E17599"/>
    <w:rsid w:val="00E533F1"/>
    <w:rsid w:val="00E54F90"/>
    <w:rsid w:val="00E66A5B"/>
    <w:rsid w:val="00E91887"/>
    <w:rsid w:val="00EC0996"/>
    <w:rsid w:val="00F01A50"/>
    <w:rsid w:val="00F0712A"/>
    <w:rsid w:val="00F3178C"/>
    <w:rsid w:val="00F86B8A"/>
    <w:rsid w:val="00FA597F"/>
    <w:rsid w:val="00FC70F6"/>
    <w:rsid w:val="00FD4B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character" w:customStyle="1" w:styleId="myxfac">
    <w:name w:val="myxfac"/>
    <w:basedOn w:val="a0"/>
    <w:rsid w:val="00B35E13"/>
  </w:style>
  <w:style w:type="paragraph" w:styleId="a8">
    <w:name w:val="header"/>
    <w:basedOn w:val="a"/>
    <w:link w:val="Char0"/>
    <w:uiPriority w:val="99"/>
    <w:unhideWhenUsed/>
    <w:rsid w:val="008F4845"/>
    <w:pPr>
      <w:tabs>
        <w:tab w:val="center" w:pos="4680"/>
        <w:tab w:val="right" w:pos="9360"/>
      </w:tabs>
      <w:spacing w:after="0" w:line="240" w:lineRule="auto"/>
    </w:pPr>
  </w:style>
  <w:style w:type="character" w:customStyle="1" w:styleId="Char0">
    <w:name w:val="رأس الصفحة Char"/>
    <w:basedOn w:val="a0"/>
    <w:link w:val="a8"/>
    <w:uiPriority w:val="99"/>
    <w:rsid w:val="008F4845"/>
  </w:style>
  <w:style w:type="paragraph" w:styleId="a9">
    <w:name w:val="footer"/>
    <w:basedOn w:val="a"/>
    <w:link w:val="Char1"/>
    <w:uiPriority w:val="99"/>
    <w:unhideWhenUsed/>
    <w:rsid w:val="008F4845"/>
    <w:pPr>
      <w:tabs>
        <w:tab w:val="center" w:pos="4680"/>
        <w:tab w:val="right" w:pos="9360"/>
      </w:tabs>
      <w:spacing w:after="0" w:line="240" w:lineRule="auto"/>
    </w:pPr>
  </w:style>
  <w:style w:type="character" w:customStyle="1" w:styleId="Char1">
    <w:name w:val="تذييل الصفحة Char"/>
    <w:basedOn w:val="a0"/>
    <w:link w:val="a9"/>
    <w:uiPriority w:val="99"/>
    <w:rsid w:val="008F48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6708</TotalTime>
  <Pages>40</Pages>
  <Words>6446</Words>
  <Characters>36746</Characters>
  <Application>Microsoft Office Word</Application>
  <DocSecurity>0</DocSecurity>
  <Lines>306</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WEST</Company>
  <LinksUpToDate>false</LinksUpToDate>
  <CharactersWithSpaces>43106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user</cp:lastModifiedBy>
  <cp:revision>34</cp:revision>
  <cp:lastPrinted>2026-02-13T22:03:00Z</cp:lastPrinted>
  <dcterms:created xsi:type="dcterms:W3CDTF">2025-09-17T14:07:00Z</dcterms:created>
  <dcterms:modified xsi:type="dcterms:W3CDTF">2026-08-08T15:38:00Z</dcterms:modified>
</cp:coreProperties>
</file>