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3C0AA6" w:rsidRDefault="009125CE">
      <w:pPr>
        <w:rPr>
          <w:rFonts w:ascii="Sakkal Majalla" w:hAnsi="Sakkal Majalla" w:cs="Sakkal Majalla"/>
          <w:b/>
          <w:bCs/>
          <w:sz w:val="28"/>
          <w:szCs w:val="28"/>
          <w:lang w:bidi="ar-EG"/>
        </w:rPr>
      </w:pPr>
      <w:r w:rsidRPr="003C0AA6">
        <w:rPr>
          <w:rFonts w:ascii="Sakkal Majalla" w:hAnsi="Sakkal Majalla" w:cs="Sakkal Majalla"/>
          <w:b/>
          <w:bCs/>
          <w:sz w:val="28"/>
          <w:szCs w:val="28"/>
          <w:rtl/>
          <w:lang w:bidi="ar-EG"/>
        </w:rPr>
        <w:t xml:space="preserve">جامعة ميدأوشن </w:t>
      </w:r>
    </w:p>
    <w:p w14:paraId="1E957002" w14:textId="04B27A9D" w:rsidR="00F546CE" w:rsidRPr="003C0AA6" w:rsidRDefault="009125CE">
      <w:pPr>
        <w:rPr>
          <w:rFonts w:ascii="Sakkal Majalla" w:hAnsi="Sakkal Majalla" w:cs="Sakkal Majalla"/>
          <w:b/>
          <w:bCs/>
          <w:sz w:val="28"/>
          <w:szCs w:val="28"/>
          <w:rtl/>
          <w:lang w:bidi="ar-EG"/>
        </w:rPr>
      </w:pPr>
      <w:r w:rsidRPr="003C0AA6">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C0AA6">
        <w:rPr>
          <w:rFonts w:ascii="Sakkal Majalla" w:hAnsi="Sakkal Majalla" w:cs="Sakkal Majalla"/>
          <w:b/>
          <w:bCs/>
          <w:sz w:val="28"/>
          <w:szCs w:val="28"/>
          <w:lang w:bidi="ar-EG"/>
        </w:rPr>
        <w:t xml:space="preserve">    </w:t>
      </w:r>
      <w:r w:rsidRPr="003C0AA6">
        <w:rPr>
          <w:rFonts w:ascii="Sakkal Majalla" w:hAnsi="Sakkal Majalla" w:cs="Sakkal Majalla"/>
          <w:b/>
          <w:bCs/>
          <w:sz w:val="28"/>
          <w:szCs w:val="28"/>
          <w:rtl/>
          <w:lang w:bidi="ar-EG"/>
        </w:rPr>
        <w:t xml:space="preserve">كلية الإدارة </w:t>
      </w:r>
    </w:p>
    <w:p w14:paraId="0217C513" w14:textId="2A8CC63F" w:rsidR="009125CE" w:rsidRPr="003C0AA6" w:rsidRDefault="009125CE">
      <w:pPr>
        <w:rPr>
          <w:rFonts w:ascii="Sakkal Majalla" w:hAnsi="Sakkal Majalla" w:cs="Sakkal Majalla"/>
          <w:sz w:val="28"/>
          <w:szCs w:val="28"/>
          <w:rtl/>
          <w:lang w:bidi="ar-EG"/>
        </w:rPr>
      </w:pPr>
      <w:r w:rsidRPr="003C0AA6">
        <w:rPr>
          <w:rFonts w:ascii="Sakkal Majalla" w:hAnsi="Sakkal Majalla" w:cs="Sakkal Majalla"/>
          <w:b/>
          <w:bCs/>
          <w:sz w:val="28"/>
          <w:szCs w:val="28"/>
          <w:rtl/>
          <w:lang w:bidi="ar-EG"/>
        </w:rPr>
        <w:t>قسم / تخصص</w:t>
      </w:r>
      <w:r w:rsidR="001A6DFB">
        <w:rPr>
          <w:rFonts w:ascii="Sakkal Majalla" w:hAnsi="Sakkal Majalla" w:cs="Sakkal Majalla" w:hint="cs"/>
          <w:b/>
          <w:bCs/>
          <w:sz w:val="28"/>
          <w:szCs w:val="28"/>
          <w:rtl/>
          <w:lang w:bidi="ar-EG"/>
        </w:rPr>
        <w:t xml:space="preserve"> </w:t>
      </w:r>
      <w:r w:rsidR="00147363">
        <w:rPr>
          <w:rFonts w:ascii="Sakkal Majalla" w:hAnsi="Sakkal Majalla" w:cs="Sakkal Majalla" w:hint="cs"/>
          <w:b/>
          <w:bCs/>
          <w:sz w:val="28"/>
          <w:szCs w:val="28"/>
          <w:rtl/>
          <w:lang w:bidi="ar-EG"/>
        </w:rPr>
        <w:t>ادارة المشاريع</w:t>
      </w:r>
    </w:p>
    <w:p w14:paraId="11A91486" w14:textId="77777777" w:rsidR="009125CE" w:rsidRPr="003C0AA6" w:rsidRDefault="009125CE">
      <w:pPr>
        <w:rPr>
          <w:rFonts w:ascii="Sakkal Majalla" w:hAnsi="Sakkal Majalla" w:cs="Sakkal Majalla"/>
          <w:sz w:val="28"/>
          <w:szCs w:val="28"/>
          <w:rtl/>
          <w:lang w:bidi="ar-EG"/>
        </w:rPr>
      </w:pPr>
    </w:p>
    <w:p w14:paraId="3A7BF367" w14:textId="77777777" w:rsidR="009125CE" w:rsidRPr="003C0AA6" w:rsidRDefault="009125CE" w:rsidP="009125CE">
      <w:pPr>
        <w:rPr>
          <w:rFonts w:ascii="Sakkal Majalla" w:hAnsi="Sakkal Majalla" w:cs="Sakkal Majalla"/>
          <w:sz w:val="28"/>
          <w:szCs w:val="28"/>
          <w:rtl/>
          <w:lang w:bidi="ar-EG"/>
        </w:rPr>
      </w:pPr>
    </w:p>
    <w:p w14:paraId="5F6542BF" w14:textId="77777777" w:rsidR="009125CE" w:rsidRPr="003C0AA6" w:rsidRDefault="009125CE" w:rsidP="009125CE">
      <w:pPr>
        <w:rPr>
          <w:rFonts w:ascii="Sakkal Majalla" w:hAnsi="Sakkal Majalla" w:cs="Sakkal Majalla"/>
          <w:sz w:val="28"/>
          <w:szCs w:val="28"/>
          <w:rtl/>
          <w:lang w:bidi="ar-EG"/>
        </w:rPr>
      </w:pPr>
    </w:p>
    <w:p w14:paraId="08401F45" w14:textId="68A2D4DF" w:rsidR="009125CE" w:rsidRPr="003C0AA6" w:rsidRDefault="00A74F76" w:rsidP="009125CE">
      <w:pPr>
        <w:jc w:val="center"/>
        <w:rPr>
          <w:rFonts w:ascii="Sakkal Majalla" w:hAnsi="Sakkal Majalla" w:cs="Sakkal Majalla"/>
          <w:b/>
          <w:bCs/>
          <w:sz w:val="28"/>
          <w:szCs w:val="28"/>
          <w:rtl/>
          <w:lang w:bidi="ar-EG"/>
        </w:rPr>
      </w:pPr>
      <w:r w:rsidRPr="003C0AA6">
        <w:rPr>
          <w:rFonts w:ascii="Sakkal Majalla" w:hAnsi="Sakkal Majalla" w:cs="Sakkal Majalla" w:hint="cs"/>
          <w:b/>
          <w:bCs/>
          <w:sz w:val="28"/>
          <w:szCs w:val="28"/>
          <w:rtl/>
          <w:lang w:bidi="ar-EG"/>
        </w:rPr>
        <w:t>عنوان البحث</w:t>
      </w:r>
    </w:p>
    <w:p w14:paraId="15C28831" w14:textId="77777777" w:rsidR="009125CE" w:rsidRPr="003C0AA6" w:rsidRDefault="009125CE" w:rsidP="009125CE">
      <w:pPr>
        <w:jc w:val="center"/>
        <w:rPr>
          <w:rFonts w:ascii="Sakkal Majalla" w:hAnsi="Sakkal Majalla" w:cs="Sakkal Majalla"/>
          <w:sz w:val="28"/>
          <w:szCs w:val="28"/>
          <w:rtl/>
          <w:lang w:bidi="ar-EG"/>
        </w:rPr>
      </w:pPr>
    </w:p>
    <w:p w14:paraId="1AA4343F" w14:textId="77777777" w:rsidR="009125CE" w:rsidRPr="003C0AA6" w:rsidRDefault="009125CE" w:rsidP="009125CE">
      <w:pPr>
        <w:jc w:val="center"/>
        <w:rPr>
          <w:rFonts w:ascii="Sakkal Majalla" w:hAnsi="Sakkal Majalla" w:cs="Sakkal Majalla"/>
          <w:sz w:val="28"/>
          <w:szCs w:val="28"/>
          <w:rtl/>
          <w:lang w:bidi="ar-EG"/>
        </w:rPr>
      </w:pPr>
    </w:p>
    <w:p w14:paraId="3024630C" w14:textId="50839811" w:rsidR="009125CE" w:rsidRPr="003C0AA6" w:rsidRDefault="00C87C14" w:rsidP="00C87C14">
      <w:pPr>
        <w:jc w:val="center"/>
        <w:rPr>
          <w:rFonts w:ascii="Sakkal Majalla" w:hAnsi="Sakkal Majalla" w:cs="Sakkal Majalla"/>
          <w:b/>
          <w:bCs/>
          <w:sz w:val="28"/>
          <w:szCs w:val="28"/>
          <w:rtl/>
          <w:lang w:bidi="ar-EG"/>
        </w:rPr>
      </w:pPr>
      <w:r w:rsidRPr="00C87C14">
        <w:rPr>
          <w:rFonts w:ascii="Sakkal Majalla" w:hAnsi="Sakkal Majalla" w:cs="Sakkal Majalla"/>
          <w:b/>
          <w:bCs/>
          <w:sz w:val="28"/>
          <w:szCs w:val="28"/>
          <w:rtl/>
        </w:rPr>
        <w:t>دور مستشار إدارة المشاريع (</w:t>
      </w:r>
      <w:r w:rsidRPr="00C87C14">
        <w:rPr>
          <w:rFonts w:ascii="Sakkal Majalla" w:hAnsi="Sakkal Majalla" w:cs="Sakkal Majalla"/>
          <w:b/>
          <w:bCs/>
          <w:sz w:val="28"/>
          <w:szCs w:val="28"/>
          <w:lang w:bidi="ar-EG"/>
        </w:rPr>
        <w:t>PMC</w:t>
      </w:r>
      <w:r w:rsidRPr="00C87C14">
        <w:rPr>
          <w:rFonts w:ascii="Sakkal Majalla" w:hAnsi="Sakkal Majalla" w:cs="Sakkal Majalla"/>
          <w:b/>
          <w:bCs/>
          <w:sz w:val="28"/>
          <w:szCs w:val="28"/>
          <w:rtl/>
        </w:rPr>
        <w:t>) في إدارة مخاطر مشاريع التطوير العقاري في المملكة العربية السعودية</w:t>
      </w:r>
    </w:p>
    <w:p w14:paraId="232F19A4" w14:textId="77777777" w:rsidR="009125CE" w:rsidRPr="003C0AA6" w:rsidRDefault="009125CE" w:rsidP="009125CE">
      <w:pPr>
        <w:jc w:val="center"/>
        <w:rPr>
          <w:rFonts w:ascii="Sakkal Majalla" w:hAnsi="Sakkal Majalla" w:cs="Sakkal Majalla"/>
          <w:sz w:val="28"/>
          <w:szCs w:val="28"/>
          <w:rtl/>
          <w:lang w:bidi="ar-EG"/>
        </w:rPr>
      </w:pPr>
    </w:p>
    <w:p w14:paraId="0EB57E30" w14:textId="77777777" w:rsidR="009125CE" w:rsidRPr="003C0AA6" w:rsidRDefault="009125CE" w:rsidP="009125CE">
      <w:pPr>
        <w:jc w:val="center"/>
        <w:rPr>
          <w:rFonts w:ascii="Sakkal Majalla" w:hAnsi="Sakkal Majalla" w:cs="Sakkal Majalla"/>
          <w:b/>
          <w:bCs/>
          <w:sz w:val="28"/>
          <w:szCs w:val="28"/>
          <w:rtl/>
          <w:lang w:bidi="ar-EG"/>
        </w:rPr>
      </w:pPr>
    </w:p>
    <w:p w14:paraId="751A7E65" w14:textId="6D872A85" w:rsidR="009125CE" w:rsidRPr="003C0AA6" w:rsidRDefault="009125CE" w:rsidP="009125CE">
      <w:pPr>
        <w:jc w:val="center"/>
        <w:rPr>
          <w:rFonts w:ascii="Sakkal Majalla" w:hAnsi="Sakkal Majalla" w:cs="Sakkal Majalla"/>
          <w:b/>
          <w:bCs/>
          <w:sz w:val="28"/>
          <w:szCs w:val="28"/>
          <w:rtl/>
          <w:lang w:bidi="ar-EG"/>
        </w:rPr>
      </w:pPr>
      <w:r w:rsidRPr="003C0AA6">
        <w:rPr>
          <w:rFonts w:ascii="Sakkal Majalla" w:hAnsi="Sakkal Majalla" w:cs="Sakkal Majalla"/>
          <w:b/>
          <w:bCs/>
          <w:sz w:val="28"/>
          <w:szCs w:val="28"/>
          <w:rtl/>
          <w:lang w:bidi="ar-EG"/>
        </w:rPr>
        <w:t>إعداد الطالب/</w:t>
      </w:r>
    </w:p>
    <w:p w14:paraId="76AA45C9" w14:textId="77777777" w:rsidR="009125CE" w:rsidRPr="003C0AA6" w:rsidRDefault="009125CE" w:rsidP="009125CE">
      <w:pPr>
        <w:jc w:val="center"/>
        <w:rPr>
          <w:rFonts w:ascii="Sakkal Majalla" w:hAnsi="Sakkal Majalla" w:cs="Sakkal Majalla"/>
          <w:b/>
          <w:bCs/>
          <w:sz w:val="28"/>
          <w:szCs w:val="28"/>
          <w:rtl/>
          <w:lang w:bidi="ar-EG"/>
        </w:rPr>
      </w:pPr>
    </w:p>
    <w:p w14:paraId="3D3CBDF8" w14:textId="0A3AF64A" w:rsidR="009125CE" w:rsidRPr="003C0AA6" w:rsidRDefault="00C87C14" w:rsidP="009125CE">
      <w:pPr>
        <w:jc w:val="center"/>
        <w:rPr>
          <w:rFonts w:ascii="Sakkal Majalla" w:hAnsi="Sakkal Majalla" w:cs="Sakkal Majalla"/>
          <w:b/>
          <w:bCs/>
          <w:sz w:val="28"/>
          <w:szCs w:val="28"/>
          <w:rtl/>
          <w:lang w:bidi="ar-EG"/>
        </w:rPr>
      </w:pPr>
      <w:r w:rsidRPr="003C0AA6">
        <w:rPr>
          <w:rFonts w:ascii="Sakkal Majalla" w:hAnsi="Sakkal Majalla" w:cs="Sakkal Majalla" w:hint="cs"/>
          <w:b/>
          <w:bCs/>
          <w:sz w:val="28"/>
          <w:szCs w:val="28"/>
          <w:rtl/>
          <w:lang w:bidi="ar-EG"/>
        </w:rPr>
        <w:t>هشام مصطفى النايف</w:t>
      </w:r>
    </w:p>
    <w:p w14:paraId="58D6152F" w14:textId="77777777" w:rsidR="009125CE" w:rsidRPr="003C0AA6" w:rsidRDefault="009125CE" w:rsidP="009125CE">
      <w:pPr>
        <w:jc w:val="center"/>
        <w:rPr>
          <w:rFonts w:ascii="Sakkal Majalla" w:hAnsi="Sakkal Majalla" w:cs="Sakkal Majalla"/>
          <w:b/>
          <w:bCs/>
          <w:sz w:val="28"/>
          <w:szCs w:val="28"/>
          <w:rtl/>
          <w:lang w:bidi="ar-EG"/>
        </w:rPr>
      </w:pPr>
    </w:p>
    <w:p w14:paraId="5F4EE2DE" w14:textId="1A92484F" w:rsidR="009125CE" w:rsidRPr="003C0AA6" w:rsidRDefault="009125CE" w:rsidP="009125CE">
      <w:pPr>
        <w:jc w:val="center"/>
        <w:rPr>
          <w:rFonts w:ascii="Sakkal Majalla" w:hAnsi="Sakkal Majalla" w:cs="Sakkal Majalla"/>
          <w:b/>
          <w:bCs/>
          <w:sz w:val="28"/>
          <w:szCs w:val="28"/>
          <w:rtl/>
          <w:lang w:bidi="ar-EG"/>
        </w:rPr>
      </w:pPr>
      <w:r w:rsidRPr="003C0AA6">
        <w:rPr>
          <w:rFonts w:ascii="Sakkal Majalla" w:hAnsi="Sakkal Majalla" w:cs="Sakkal Majalla"/>
          <w:b/>
          <w:bCs/>
          <w:sz w:val="28"/>
          <w:szCs w:val="28"/>
          <w:rtl/>
          <w:lang w:bidi="ar-EG"/>
        </w:rPr>
        <w:t>إشراف/</w:t>
      </w:r>
    </w:p>
    <w:p w14:paraId="2EFA31CD" w14:textId="77777777" w:rsidR="009125CE" w:rsidRPr="003C0AA6" w:rsidRDefault="009125CE" w:rsidP="009125CE">
      <w:pPr>
        <w:jc w:val="center"/>
        <w:rPr>
          <w:rFonts w:ascii="Sakkal Majalla" w:hAnsi="Sakkal Majalla" w:cs="Sakkal Majalla"/>
          <w:b/>
          <w:bCs/>
          <w:sz w:val="28"/>
          <w:szCs w:val="28"/>
          <w:rtl/>
          <w:lang w:bidi="ar-EG"/>
        </w:rPr>
      </w:pPr>
    </w:p>
    <w:p w14:paraId="16CF2D6A" w14:textId="3B81207D" w:rsidR="009125CE" w:rsidRPr="003C0AA6" w:rsidRDefault="00944C85"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د. أسماء أبوعنزة</w:t>
      </w:r>
    </w:p>
    <w:p w14:paraId="22738CC6" w14:textId="77777777" w:rsidR="009125CE" w:rsidRPr="003C0AA6" w:rsidRDefault="009125CE" w:rsidP="009125CE">
      <w:pPr>
        <w:jc w:val="center"/>
        <w:rPr>
          <w:rFonts w:ascii="Sakkal Majalla" w:hAnsi="Sakkal Majalla" w:cs="Sakkal Majalla"/>
          <w:b/>
          <w:bCs/>
          <w:sz w:val="28"/>
          <w:szCs w:val="28"/>
          <w:rtl/>
          <w:lang w:bidi="ar-EG"/>
        </w:rPr>
      </w:pPr>
    </w:p>
    <w:p w14:paraId="14480418" w14:textId="78A6C3AC" w:rsidR="009125CE" w:rsidRPr="003C0AA6" w:rsidRDefault="009125CE" w:rsidP="009125CE">
      <w:pPr>
        <w:jc w:val="center"/>
        <w:rPr>
          <w:rFonts w:ascii="Sakkal Majalla" w:hAnsi="Sakkal Majalla" w:cs="Sakkal Majalla"/>
          <w:b/>
          <w:bCs/>
          <w:sz w:val="28"/>
          <w:szCs w:val="28"/>
          <w:rtl/>
          <w:lang w:bidi="ar-EG"/>
        </w:rPr>
      </w:pPr>
      <w:r w:rsidRPr="003C0AA6">
        <w:rPr>
          <w:rFonts w:ascii="Sakkal Majalla" w:hAnsi="Sakkal Majalla" w:cs="Sakkal Majalla"/>
          <w:b/>
          <w:bCs/>
          <w:sz w:val="28"/>
          <w:szCs w:val="28"/>
          <w:rtl/>
          <w:lang w:bidi="ar-EG"/>
        </w:rPr>
        <w:t>العام الدراسي:</w:t>
      </w:r>
    </w:p>
    <w:p w14:paraId="0ECF42F7" w14:textId="1575F9A8" w:rsidR="009125CE" w:rsidRPr="003C0AA6" w:rsidRDefault="009125CE" w:rsidP="009125CE">
      <w:pPr>
        <w:jc w:val="center"/>
        <w:rPr>
          <w:rFonts w:ascii="Sakkal Majalla" w:hAnsi="Sakkal Majalla" w:cs="Sakkal Majalla"/>
          <w:b/>
          <w:bCs/>
          <w:sz w:val="28"/>
          <w:szCs w:val="28"/>
          <w:rtl/>
          <w:lang w:bidi="ar-EG"/>
        </w:rPr>
      </w:pPr>
      <w:r w:rsidRPr="003C0AA6">
        <w:rPr>
          <w:rFonts w:ascii="Sakkal Majalla" w:hAnsi="Sakkal Majalla" w:cs="Sakkal Majalla"/>
          <w:b/>
          <w:bCs/>
          <w:sz w:val="28"/>
          <w:szCs w:val="28"/>
          <w:rtl/>
          <w:lang w:bidi="ar-EG"/>
        </w:rPr>
        <w:t>202</w:t>
      </w:r>
      <w:r w:rsidR="00C87C14" w:rsidRPr="003C0AA6">
        <w:rPr>
          <w:rFonts w:ascii="Sakkal Majalla" w:hAnsi="Sakkal Majalla" w:cs="Sakkal Majalla" w:hint="cs"/>
          <w:b/>
          <w:bCs/>
          <w:sz w:val="28"/>
          <w:szCs w:val="28"/>
          <w:rtl/>
          <w:lang w:bidi="ar-EG"/>
        </w:rPr>
        <w:t>4</w:t>
      </w:r>
    </w:p>
    <w:p w14:paraId="5DBA947E" w14:textId="77777777" w:rsidR="009125CE" w:rsidRPr="003C0AA6" w:rsidRDefault="009125CE" w:rsidP="009125CE">
      <w:pPr>
        <w:jc w:val="center"/>
        <w:rPr>
          <w:rFonts w:ascii="Sakkal Majalla" w:hAnsi="Sakkal Majalla" w:cs="Sakkal Majalla"/>
          <w:b/>
          <w:bCs/>
          <w:sz w:val="28"/>
          <w:szCs w:val="28"/>
          <w:rtl/>
          <w:lang w:bidi="ar-EG"/>
        </w:rPr>
      </w:pPr>
    </w:p>
    <w:p w14:paraId="4F4C6277" w14:textId="77777777" w:rsidR="00600F01" w:rsidRDefault="00600F01" w:rsidP="009125CE">
      <w:pPr>
        <w:jc w:val="center"/>
        <w:rPr>
          <w:rFonts w:ascii="Sakkal Majalla" w:hAnsi="Sakkal Majalla" w:cs="Sakkal Majalla"/>
          <w:b/>
          <w:bCs/>
          <w:sz w:val="28"/>
          <w:szCs w:val="28"/>
          <w:rtl/>
          <w:lang w:bidi="ar-EG"/>
        </w:rPr>
      </w:pPr>
    </w:p>
    <w:sdt>
      <w:sdtPr>
        <w:rPr>
          <w:rFonts w:ascii="Sakkal Majalla" w:eastAsiaTheme="minorHAnsi" w:hAnsi="Sakkal Majalla" w:cs="Sakkal Majalla"/>
          <w:b w:val="0"/>
          <w:bCs w:val="0"/>
          <w:color w:val="auto"/>
          <w:kern w:val="2"/>
          <w:sz w:val="32"/>
          <w:szCs w:val="32"/>
          <w:lang w:eastAsia="en-US"/>
          <w14:ligatures w14:val="standardContextual"/>
        </w:rPr>
        <w:id w:val="-584151034"/>
        <w:docPartObj>
          <w:docPartGallery w:val="Table of Contents"/>
          <w:docPartUnique/>
        </w:docPartObj>
      </w:sdtPr>
      <w:sdtEndPr>
        <w:rPr>
          <w:noProof/>
          <w:sz w:val="28"/>
          <w:szCs w:val="28"/>
          <w:rtl/>
        </w:rPr>
      </w:sdtEndPr>
      <w:sdtContent>
        <w:p w14:paraId="4BB2B7D0" w14:textId="2DC5FCCD" w:rsidR="00600F01" w:rsidRPr="00E67E9F" w:rsidRDefault="00E67E9F" w:rsidP="00E67E9F">
          <w:pPr>
            <w:pStyle w:val="TOCHeading"/>
            <w:jc w:val="right"/>
            <w:rPr>
              <w:rFonts w:ascii="Sakkal Majalla" w:eastAsiaTheme="minorHAnsi" w:hAnsi="Sakkal Majalla" w:cs="Sakkal Majalla"/>
              <w:b w:val="0"/>
              <w:bCs w:val="0"/>
              <w:color w:val="auto"/>
              <w:kern w:val="2"/>
              <w:sz w:val="22"/>
              <w:szCs w:val="22"/>
              <w:lang w:eastAsia="en-US"/>
              <w14:ligatures w14:val="standardContextual"/>
            </w:rPr>
          </w:pPr>
          <w:r w:rsidRPr="00E67E9F">
            <w:rPr>
              <w:rFonts w:ascii="Sakkal Majalla" w:hAnsi="Sakkal Majalla" w:cs="Sakkal Majalla"/>
              <w:color w:val="auto"/>
              <w:sz w:val="32"/>
              <w:szCs w:val="32"/>
              <w:rtl/>
            </w:rPr>
            <w:t>جدول المحتويات</w:t>
          </w:r>
          <w:r w:rsidRPr="00E67E9F">
            <w:rPr>
              <w:rFonts w:ascii="Sakkal Majalla" w:eastAsiaTheme="minorHAnsi" w:hAnsi="Sakkal Majalla" w:cs="Sakkal Majalla"/>
              <w:b w:val="0"/>
              <w:bCs w:val="0"/>
              <w:color w:val="auto"/>
              <w:kern w:val="2"/>
              <w:sz w:val="22"/>
              <w:szCs w:val="22"/>
              <w:rtl/>
              <w:lang w:eastAsia="en-US"/>
              <w14:ligatures w14:val="standardContextual"/>
            </w:rPr>
            <w:t xml:space="preserve"> </w:t>
          </w:r>
        </w:p>
        <w:p w14:paraId="6CF53C78" w14:textId="4B3AA027" w:rsidR="00E67E9F" w:rsidRPr="00796551" w:rsidRDefault="00600F01">
          <w:pPr>
            <w:pStyle w:val="TOC1"/>
            <w:tabs>
              <w:tab w:val="right" w:leader="dot" w:pos="8822"/>
            </w:tabs>
            <w:rPr>
              <w:rFonts w:ascii="Sakkal Majalla" w:eastAsiaTheme="minorEastAsia" w:hAnsi="Sakkal Majalla" w:cs="Sakkal Majalla"/>
              <w:b/>
              <w:bCs/>
              <w:noProof/>
              <w:kern w:val="0"/>
              <w:sz w:val="28"/>
              <w:szCs w:val="28"/>
              <w:rtl/>
              <w14:ligatures w14:val="none"/>
            </w:rPr>
          </w:pPr>
          <w:r w:rsidRPr="00796551">
            <w:rPr>
              <w:rFonts w:ascii="Sakkal Majalla" w:hAnsi="Sakkal Majalla" w:cs="Sakkal Majalla"/>
              <w:b/>
              <w:bCs/>
              <w:sz w:val="28"/>
              <w:szCs w:val="28"/>
            </w:rPr>
            <w:fldChar w:fldCharType="begin"/>
          </w:r>
          <w:r w:rsidRPr="00796551">
            <w:rPr>
              <w:rFonts w:ascii="Sakkal Majalla" w:hAnsi="Sakkal Majalla" w:cs="Sakkal Majalla"/>
              <w:b/>
              <w:bCs/>
              <w:sz w:val="28"/>
              <w:szCs w:val="28"/>
            </w:rPr>
            <w:instrText xml:space="preserve"> TOC \o "1-3" \h \z \u </w:instrText>
          </w:r>
          <w:r w:rsidRPr="00796551">
            <w:rPr>
              <w:rFonts w:ascii="Sakkal Majalla" w:hAnsi="Sakkal Majalla" w:cs="Sakkal Majalla"/>
              <w:b/>
              <w:bCs/>
              <w:sz w:val="28"/>
              <w:szCs w:val="28"/>
            </w:rPr>
            <w:fldChar w:fldCharType="separate"/>
          </w:r>
          <w:hyperlink w:anchor="_Toc181574531" w:history="1">
            <w:r w:rsidR="00E67E9F" w:rsidRPr="00796551">
              <w:rPr>
                <w:rStyle w:val="Hyperlink"/>
                <w:rFonts w:ascii="Sakkal Majalla" w:hAnsi="Sakkal Majalla" w:cs="Sakkal Majalla"/>
                <w:b/>
                <w:bCs/>
                <w:noProof/>
                <w:sz w:val="28"/>
                <w:szCs w:val="28"/>
                <w:rtl/>
              </w:rPr>
              <w:t>المستخلص :</w:t>
            </w:r>
            <w:r w:rsidR="00E67E9F" w:rsidRPr="00796551">
              <w:rPr>
                <w:rStyle w:val="Hyperlink"/>
                <w:rFonts w:ascii="Sakkal Majalla" w:hAnsi="Sakkal Majalla" w:cs="Sakkal Majalla"/>
                <w:b/>
                <w:bCs/>
                <w:noProof/>
                <w:sz w:val="28"/>
                <w:szCs w:val="28"/>
              </w:rPr>
              <w:t>Abstract</w:t>
            </w:r>
            <w:r w:rsidR="00E67E9F" w:rsidRPr="00796551">
              <w:rPr>
                <w:rFonts w:ascii="Sakkal Majalla" w:hAnsi="Sakkal Majalla" w:cs="Sakkal Majalla"/>
                <w:b/>
                <w:bCs/>
                <w:noProof/>
                <w:webHidden/>
                <w:sz w:val="28"/>
                <w:szCs w:val="28"/>
                <w:rtl/>
              </w:rPr>
              <w:tab/>
            </w:r>
            <w:r w:rsidR="00E67E9F" w:rsidRPr="00796551">
              <w:rPr>
                <w:rFonts w:ascii="Sakkal Majalla" w:hAnsi="Sakkal Majalla" w:cs="Sakkal Majalla"/>
                <w:b/>
                <w:bCs/>
                <w:noProof/>
                <w:webHidden/>
                <w:sz w:val="28"/>
                <w:szCs w:val="28"/>
                <w:rtl/>
              </w:rPr>
              <w:fldChar w:fldCharType="begin"/>
            </w:r>
            <w:r w:rsidR="00E67E9F" w:rsidRPr="00796551">
              <w:rPr>
                <w:rFonts w:ascii="Sakkal Majalla" w:hAnsi="Sakkal Majalla" w:cs="Sakkal Majalla"/>
                <w:b/>
                <w:bCs/>
                <w:noProof/>
                <w:webHidden/>
                <w:sz w:val="28"/>
                <w:szCs w:val="28"/>
                <w:rtl/>
              </w:rPr>
              <w:instrText xml:space="preserve"> </w:instrText>
            </w:r>
            <w:r w:rsidR="00E67E9F" w:rsidRPr="00796551">
              <w:rPr>
                <w:rFonts w:ascii="Sakkal Majalla" w:hAnsi="Sakkal Majalla" w:cs="Sakkal Majalla"/>
                <w:b/>
                <w:bCs/>
                <w:noProof/>
                <w:webHidden/>
                <w:sz w:val="28"/>
                <w:szCs w:val="28"/>
              </w:rPr>
              <w:instrText>PAGEREF</w:instrText>
            </w:r>
            <w:r w:rsidR="00E67E9F" w:rsidRPr="00796551">
              <w:rPr>
                <w:rFonts w:ascii="Sakkal Majalla" w:hAnsi="Sakkal Majalla" w:cs="Sakkal Majalla"/>
                <w:b/>
                <w:bCs/>
                <w:noProof/>
                <w:webHidden/>
                <w:sz w:val="28"/>
                <w:szCs w:val="28"/>
                <w:rtl/>
              </w:rPr>
              <w:instrText xml:space="preserve"> _</w:instrText>
            </w:r>
            <w:r w:rsidR="00E67E9F" w:rsidRPr="00796551">
              <w:rPr>
                <w:rFonts w:ascii="Sakkal Majalla" w:hAnsi="Sakkal Majalla" w:cs="Sakkal Majalla"/>
                <w:b/>
                <w:bCs/>
                <w:noProof/>
                <w:webHidden/>
                <w:sz w:val="28"/>
                <w:szCs w:val="28"/>
              </w:rPr>
              <w:instrText>Toc181574531 \h</w:instrText>
            </w:r>
            <w:r w:rsidR="00E67E9F" w:rsidRPr="00796551">
              <w:rPr>
                <w:rFonts w:ascii="Sakkal Majalla" w:hAnsi="Sakkal Majalla" w:cs="Sakkal Majalla"/>
                <w:b/>
                <w:bCs/>
                <w:noProof/>
                <w:webHidden/>
                <w:sz w:val="28"/>
                <w:szCs w:val="28"/>
                <w:rtl/>
              </w:rPr>
              <w:instrText xml:space="preserve"> </w:instrText>
            </w:r>
            <w:r w:rsidR="00E67E9F" w:rsidRPr="00796551">
              <w:rPr>
                <w:rFonts w:ascii="Sakkal Majalla" w:hAnsi="Sakkal Majalla" w:cs="Sakkal Majalla"/>
                <w:b/>
                <w:bCs/>
                <w:noProof/>
                <w:webHidden/>
                <w:sz w:val="28"/>
                <w:szCs w:val="28"/>
                <w:rtl/>
              </w:rPr>
            </w:r>
            <w:r w:rsidR="00E67E9F" w:rsidRPr="00796551">
              <w:rPr>
                <w:rFonts w:ascii="Sakkal Majalla" w:hAnsi="Sakkal Majalla" w:cs="Sakkal Majalla"/>
                <w:b/>
                <w:bCs/>
                <w:noProof/>
                <w:webHidden/>
                <w:sz w:val="28"/>
                <w:szCs w:val="28"/>
                <w:rtl/>
              </w:rPr>
              <w:fldChar w:fldCharType="separate"/>
            </w:r>
            <w:r w:rsidR="00944C85">
              <w:rPr>
                <w:rFonts w:ascii="Sakkal Majalla" w:hAnsi="Sakkal Majalla" w:cs="Sakkal Majalla"/>
                <w:b/>
                <w:bCs/>
                <w:noProof/>
                <w:webHidden/>
                <w:sz w:val="28"/>
                <w:szCs w:val="28"/>
                <w:rtl/>
              </w:rPr>
              <w:t>3</w:t>
            </w:r>
            <w:r w:rsidR="00E67E9F" w:rsidRPr="00796551">
              <w:rPr>
                <w:rFonts w:ascii="Sakkal Majalla" w:hAnsi="Sakkal Majalla" w:cs="Sakkal Majalla"/>
                <w:b/>
                <w:bCs/>
                <w:noProof/>
                <w:webHidden/>
                <w:sz w:val="28"/>
                <w:szCs w:val="28"/>
                <w:rtl/>
              </w:rPr>
              <w:fldChar w:fldCharType="end"/>
            </w:r>
          </w:hyperlink>
        </w:p>
        <w:p w14:paraId="171DC135" w14:textId="1E7D4FD8" w:rsidR="00E67E9F" w:rsidRPr="00796551" w:rsidRDefault="00E67E9F">
          <w:pPr>
            <w:pStyle w:val="TOC1"/>
            <w:tabs>
              <w:tab w:val="right" w:leader="dot" w:pos="8822"/>
            </w:tabs>
            <w:rPr>
              <w:rFonts w:ascii="Sakkal Majalla" w:eastAsiaTheme="minorEastAsia" w:hAnsi="Sakkal Majalla" w:cs="Sakkal Majalla"/>
              <w:b/>
              <w:bCs/>
              <w:noProof/>
              <w:kern w:val="0"/>
              <w:sz w:val="28"/>
              <w:szCs w:val="28"/>
              <w:rtl/>
              <w14:ligatures w14:val="none"/>
            </w:rPr>
          </w:pPr>
          <w:hyperlink w:anchor="_Toc181574532" w:history="1">
            <w:r w:rsidRPr="00796551">
              <w:rPr>
                <w:rStyle w:val="Hyperlink"/>
                <w:rFonts w:ascii="Sakkal Majalla" w:hAnsi="Sakkal Majalla" w:cs="Sakkal Majalla"/>
                <w:b/>
                <w:bCs/>
                <w:noProof/>
                <w:sz w:val="28"/>
                <w:szCs w:val="28"/>
                <w:rtl/>
                <w:lang w:bidi="ar-EG"/>
              </w:rPr>
              <w:t>الفصل الأول : المقدمة</w:t>
            </w:r>
            <w:r w:rsidRPr="00796551">
              <w:rPr>
                <w:rFonts w:ascii="Sakkal Majalla" w:hAnsi="Sakkal Majalla" w:cs="Sakkal Majalla"/>
                <w:b/>
                <w:bCs/>
                <w:noProof/>
                <w:webHidden/>
                <w:sz w:val="28"/>
                <w:szCs w:val="28"/>
                <w:rtl/>
              </w:rPr>
              <w:tab/>
            </w:r>
            <w:r w:rsidRPr="00796551">
              <w:rPr>
                <w:rFonts w:ascii="Sakkal Majalla" w:hAnsi="Sakkal Majalla" w:cs="Sakkal Majalla"/>
                <w:b/>
                <w:bCs/>
                <w:noProof/>
                <w:webHidden/>
                <w:sz w:val="28"/>
                <w:szCs w:val="28"/>
                <w:rtl/>
              </w:rPr>
              <w:fldChar w:fldCharType="begin"/>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Pr>
              <w:instrText>PAGEREF</w:instrText>
            </w:r>
            <w:r w:rsidRPr="00796551">
              <w:rPr>
                <w:rFonts w:ascii="Sakkal Majalla" w:hAnsi="Sakkal Majalla" w:cs="Sakkal Majalla"/>
                <w:b/>
                <w:bCs/>
                <w:noProof/>
                <w:webHidden/>
                <w:sz w:val="28"/>
                <w:szCs w:val="28"/>
                <w:rtl/>
              </w:rPr>
              <w:instrText xml:space="preserve"> _</w:instrText>
            </w:r>
            <w:r w:rsidRPr="00796551">
              <w:rPr>
                <w:rFonts w:ascii="Sakkal Majalla" w:hAnsi="Sakkal Majalla" w:cs="Sakkal Majalla"/>
                <w:b/>
                <w:bCs/>
                <w:noProof/>
                <w:webHidden/>
                <w:sz w:val="28"/>
                <w:szCs w:val="28"/>
              </w:rPr>
              <w:instrText>Toc181574532 \h</w:instrText>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tl/>
              </w:rPr>
            </w:r>
            <w:r w:rsidRPr="00796551">
              <w:rPr>
                <w:rFonts w:ascii="Sakkal Majalla" w:hAnsi="Sakkal Majalla" w:cs="Sakkal Majalla"/>
                <w:b/>
                <w:bCs/>
                <w:noProof/>
                <w:webHidden/>
                <w:sz w:val="28"/>
                <w:szCs w:val="28"/>
                <w:rtl/>
              </w:rPr>
              <w:fldChar w:fldCharType="separate"/>
            </w:r>
            <w:r w:rsidR="00944C85">
              <w:rPr>
                <w:rFonts w:ascii="Sakkal Majalla" w:hAnsi="Sakkal Majalla" w:cs="Sakkal Majalla"/>
                <w:b/>
                <w:bCs/>
                <w:noProof/>
                <w:webHidden/>
                <w:sz w:val="28"/>
                <w:szCs w:val="28"/>
                <w:rtl/>
              </w:rPr>
              <w:t>5</w:t>
            </w:r>
            <w:r w:rsidRPr="00796551">
              <w:rPr>
                <w:rFonts w:ascii="Sakkal Majalla" w:hAnsi="Sakkal Majalla" w:cs="Sakkal Majalla"/>
                <w:b/>
                <w:bCs/>
                <w:noProof/>
                <w:webHidden/>
                <w:sz w:val="28"/>
                <w:szCs w:val="28"/>
                <w:rtl/>
              </w:rPr>
              <w:fldChar w:fldCharType="end"/>
            </w:r>
          </w:hyperlink>
        </w:p>
        <w:p w14:paraId="6B89BA3C" w14:textId="1019E619" w:rsidR="00E67E9F" w:rsidRPr="00796551" w:rsidRDefault="00E67E9F">
          <w:pPr>
            <w:pStyle w:val="TOC2"/>
            <w:tabs>
              <w:tab w:val="right" w:leader="dot" w:pos="8822"/>
            </w:tabs>
            <w:rPr>
              <w:rFonts w:ascii="Sakkal Majalla" w:eastAsiaTheme="minorEastAsia" w:hAnsi="Sakkal Majalla" w:cs="Sakkal Majalla"/>
              <w:b/>
              <w:bCs/>
              <w:noProof/>
              <w:kern w:val="0"/>
              <w:sz w:val="28"/>
              <w:szCs w:val="28"/>
              <w:rtl/>
              <w14:ligatures w14:val="none"/>
            </w:rPr>
          </w:pPr>
          <w:hyperlink w:anchor="_Toc181574533" w:history="1">
            <w:r w:rsidRPr="00796551">
              <w:rPr>
                <w:rStyle w:val="Hyperlink"/>
                <w:rFonts w:ascii="Sakkal Majalla" w:hAnsi="Sakkal Majalla" w:cs="Sakkal Majalla"/>
                <w:b/>
                <w:bCs/>
                <w:noProof/>
                <w:sz w:val="28"/>
                <w:szCs w:val="28"/>
                <w:rtl/>
                <w:lang w:bidi="ar-EG"/>
              </w:rPr>
              <w:t>المقدمة</w:t>
            </w:r>
            <w:r w:rsidRPr="00796551">
              <w:rPr>
                <w:rFonts w:ascii="Sakkal Majalla" w:hAnsi="Sakkal Majalla" w:cs="Sakkal Majalla"/>
                <w:b/>
                <w:bCs/>
                <w:noProof/>
                <w:webHidden/>
                <w:sz w:val="28"/>
                <w:szCs w:val="28"/>
                <w:rtl/>
              </w:rPr>
              <w:tab/>
            </w:r>
            <w:r w:rsidRPr="00796551">
              <w:rPr>
                <w:rFonts w:ascii="Sakkal Majalla" w:hAnsi="Sakkal Majalla" w:cs="Sakkal Majalla"/>
                <w:b/>
                <w:bCs/>
                <w:noProof/>
                <w:webHidden/>
                <w:sz w:val="28"/>
                <w:szCs w:val="28"/>
                <w:rtl/>
              </w:rPr>
              <w:fldChar w:fldCharType="begin"/>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Pr>
              <w:instrText>PAGEREF</w:instrText>
            </w:r>
            <w:r w:rsidRPr="00796551">
              <w:rPr>
                <w:rFonts w:ascii="Sakkal Majalla" w:hAnsi="Sakkal Majalla" w:cs="Sakkal Majalla"/>
                <w:b/>
                <w:bCs/>
                <w:noProof/>
                <w:webHidden/>
                <w:sz w:val="28"/>
                <w:szCs w:val="28"/>
                <w:rtl/>
              </w:rPr>
              <w:instrText xml:space="preserve"> _</w:instrText>
            </w:r>
            <w:r w:rsidRPr="00796551">
              <w:rPr>
                <w:rFonts w:ascii="Sakkal Majalla" w:hAnsi="Sakkal Majalla" w:cs="Sakkal Majalla"/>
                <w:b/>
                <w:bCs/>
                <w:noProof/>
                <w:webHidden/>
                <w:sz w:val="28"/>
                <w:szCs w:val="28"/>
              </w:rPr>
              <w:instrText>Toc181574533 \h</w:instrText>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tl/>
              </w:rPr>
            </w:r>
            <w:r w:rsidRPr="00796551">
              <w:rPr>
                <w:rFonts w:ascii="Sakkal Majalla" w:hAnsi="Sakkal Majalla" w:cs="Sakkal Majalla"/>
                <w:b/>
                <w:bCs/>
                <w:noProof/>
                <w:webHidden/>
                <w:sz w:val="28"/>
                <w:szCs w:val="28"/>
                <w:rtl/>
              </w:rPr>
              <w:fldChar w:fldCharType="separate"/>
            </w:r>
            <w:r w:rsidR="00944C85">
              <w:rPr>
                <w:rFonts w:ascii="Sakkal Majalla" w:hAnsi="Sakkal Majalla" w:cs="Sakkal Majalla"/>
                <w:b/>
                <w:bCs/>
                <w:noProof/>
                <w:webHidden/>
                <w:sz w:val="28"/>
                <w:szCs w:val="28"/>
                <w:rtl/>
              </w:rPr>
              <w:t>6</w:t>
            </w:r>
            <w:r w:rsidRPr="00796551">
              <w:rPr>
                <w:rFonts w:ascii="Sakkal Majalla" w:hAnsi="Sakkal Majalla" w:cs="Sakkal Majalla"/>
                <w:b/>
                <w:bCs/>
                <w:noProof/>
                <w:webHidden/>
                <w:sz w:val="28"/>
                <w:szCs w:val="28"/>
                <w:rtl/>
              </w:rPr>
              <w:fldChar w:fldCharType="end"/>
            </w:r>
          </w:hyperlink>
        </w:p>
        <w:p w14:paraId="1DBA818A" w14:textId="3EAC99CD" w:rsidR="00E67E9F" w:rsidRPr="00796551" w:rsidRDefault="00E67E9F">
          <w:pPr>
            <w:pStyle w:val="TOC2"/>
            <w:tabs>
              <w:tab w:val="right" w:leader="dot" w:pos="8822"/>
            </w:tabs>
            <w:rPr>
              <w:rFonts w:ascii="Sakkal Majalla" w:eastAsiaTheme="minorEastAsia" w:hAnsi="Sakkal Majalla" w:cs="Sakkal Majalla"/>
              <w:b/>
              <w:bCs/>
              <w:noProof/>
              <w:kern w:val="0"/>
              <w:sz w:val="28"/>
              <w:szCs w:val="28"/>
              <w:rtl/>
              <w14:ligatures w14:val="none"/>
            </w:rPr>
          </w:pPr>
          <w:hyperlink w:anchor="_Toc181574534" w:history="1">
            <w:r w:rsidRPr="00796551">
              <w:rPr>
                <w:rStyle w:val="Hyperlink"/>
                <w:rFonts w:ascii="Sakkal Majalla" w:hAnsi="Sakkal Majalla" w:cs="Sakkal Majalla"/>
                <w:b/>
                <w:bCs/>
                <w:noProof/>
                <w:sz w:val="28"/>
                <w:szCs w:val="28"/>
                <w:rtl/>
                <w:lang w:bidi="ar-EG"/>
              </w:rPr>
              <w:t>مشكلة الدراسة:</w:t>
            </w:r>
            <w:r w:rsidRPr="00796551">
              <w:rPr>
                <w:rFonts w:ascii="Sakkal Majalla" w:hAnsi="Sakkal Majalla" w:cs="Sakkal Majalla"/>
                <w:b/>
                <w:bCs/>
                <w:noProof/>
                <w:webHidden/>
                <w:sz w:val="28"/>
                <w:szCs w:val="28"/>
                <w:rtl/>
              </w:rPr>
              <w:tab/>
            </w:r>
            <w:r w:rsidRPr="00796551">
              <w:rPr>
                <w:rFonts w:ascii="Sakkal Majalla" w:hAnsi="Sakkal Majalla" w:cs="Sakkal Majalla"/>
                <w:b/>
                <w:bCs/>
                <w:noProof/>
                <w:webHidden/>
                <w:sz w:val="28"/>
                <w:szCs w:val="28"/>
                <w:rtl/>
              </w:rPr>
              <w:fldChar w:fldCharType="begin"/>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Pr>
              <w:instrText>PAGEREF</w:instrText>
            </w:r>
            <w:r w:rsidRPr="00796551">
              <w:rPr>
                <w:rFonts w:ascii="Sakkal Majalla" w:hAnsi="Sakkal Majalla" w:cs="Sakkal Majalla"/>
                <w:b/>
                <w:bCs/>
                <w:noProof/>
                <w:webHidden/>
                <w:sz w:val="28"/>
                <w:szCs w:val="28"/>
                <w:rtl/>
              </w:rPr>
              <w:instrText xml:space="preserve"> _</w:instrText>
            </w:r>
            <w:r w:rsidRPr="00796551">
              <w:rPr>
                <w:rFonts w:ascii="Sakkal Majalla" w:hAnsi="Sakkal Majalla" w:cs="Sakkal Majalla"/>
                <w:b/>
                <w:bCs/>
                <w:noProof/>
                <w:webHidden/>
                <w:sz w:val="28"/>
                <w:szCs w:val="28"/>
              </w:rPr>
              <w:instrText>Toc181574534 \h</w:instrText>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tl/>
              </w:rPr>
            </w:r>
            <w:r w:rsidRPr="00796551">
              <w:rPr>
                <w:rFonts w:ascii="Sakkal Majalla" w:hAnsi="Sakkal Majalla" w:cs="Sakkal Majalla"/>
                <w:b/>
                <w:bCs/>
                <w:noProof/>
                <w:webHidden/>
                <w:sz w:val="28"/>
                <w:szCs w:val="28"/>
                <w:rtl/>
              </w:rPr>
              <w:fldChar w:fldCharType="separate"/>
            </w:r>
            <w:r w:rsidR="00944C85">
              <w:rPr>
                <w:rFonts w:ascii="Sakkal Majalla" w:hAnsi="Sakkal Majalla" w:cs="Sakkal Majalla"/>
                <w:b/>
                <w:bCs/>
                <w:noProof/>
                <w:webHidden/>
                <w:sz w:val="28"/>
                <w:szCs w:val="28"/>
                <w:rtl/>
              </w:rPr>
              <w:t>6</w:t>
            </w:r>
            <w:r w:rsidRPr="00796551">
              <w:rPr>
                <w:rFonts w:ascii="Sakkal Majalla" w:hAnsi="Sakkal Majalla" w:cs="Sakkal Majalla"/>
                <w:b/>
                <w:bCs/>
                <w:noProof/>
                <w:webHidden/>
                <w:sz w:val="28"/>
                <w:szCs w:val="28"/>
                <w:rtl/>
              </w:rPr>
              <w:fldChar w:fldCharType="end"/>
            </w:r>
          </w:hyperlink>
        </w:p>
        <w:p w14:paraId="17085AC9" w14:textId="3BF50F85" w:rsidR="00E67E9F" w:rsidRPr="00796551" w:rsidRDefault="00E67E9F">
          <w:pPr>
            <w:pStyle w:val="TOC2"/>
            <w:tabs>
              <w:tab w:val="right" w:leader="dot" w:pos="8822"/>
            </w:tabs>
            <w:rPr>
              <w:rFonts w:ascii="Sakkal Majalla" w:eastAsiaTheme="minorEastAsia" w:hAnsi="Sakkal Majalla" w:cs="Sakkal Majalla"/>
              <w:b/>
              <w:bCs/>
              <w:noProof/>
              <w:kern w:val="0"/>
              <w:sz w:val="28"/>
              <w:szCs w:val="28"/>
              <w:rtl/>
              <w14:ligatures w14:val="none"/>
            </w:rPr>
          </w:pPr>
          <w:hyperlink w:anchor="_Toc181574535" w:history="1">
            <w:r w:rsidRPr="00796551">
              <w:rPr>
                <w:rStyle w:val="Hyperlink"/>
                <w:rFonts w:ascii="Sakkal Majalla" w:hAnsi="Sakkal Majalla" w:cs="Sakkal Majalla"/>
                <w:b/>
                <w:bCs/>
                <w:noProof/>
                <w:sz w:val="28"/>
                <w:szCs w:val="28"/>
                <w:rtl/>
                <w:lang w:bidi="ar-EG"/>
              </w:rPr>
              <w:t>أهمية الدراسة:</w:t>
            </w:r>
            <w:r w:rsidRPr="00796551">
              <w:rPr>
                <w:rFonts w:ascii="Sakkal Majalla" w:hAnsi="Sakkal Majalla" w:cs="Sakkal Majalla"/>
                <w:b/>
                <w:bCs/>
                <w:noProof/>
                <w:webHidden/>
                <w:sz w:val="28"/>
                <w:szCs w:val="28"/>
                <w:rtl/>
              </w:rPr>
              <w:tab/>
            </w:r>
            <w:r w:rsidRPr="00796551">
              <w:rPr>
                <w:rFonts w:ascii="Sakkal Majalla" w:hAnsi="Sakkal Majalla" w:cs="Sakkal Majalla"/>
                <w:b/>
                <w:bCs/>
                <w:noProof/>
                <w:webHidden/>
                <w:sz w:val="28"/>
                <w:szCs w:val="28"/>
                <w:rtl/>
              </w:rPr>
              <w:fldChar w:fldCharType="begin"/>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Pr>
              <w:instrText>PAGEREF</w:instrText>
            </w:r>
            <w:r w:rsidRPr="00796551">
              <w:rPr>
                <w:rFonts w:ascii="Sakkal Majalla" w:hAnsi="Sakkal Majalla" w:cs="Sakkal Majalla"/>
                <w:b/>
                <w:bCs/>
                <w:noProof/>
                <w:webHidden/>
                <w:sz w:val="28"/>
                <w:szCs w:val="28"/>
                <w:rtl/>
              </w:rPr>
              <w:instrText xml:space="preserve"> _</w:instrText>
            </w:r>
            <w:r w:rsidRPr="00796551">
              <w:rPr>
                <w:rFonts w:ascii="Sakkal Majalla" w:hAnsi="Sakkal Majalla" w:cs="Sakkal Majalla"/>
                <w:b/>
                <w:bCs/>
                <w:noProof/>
                <w:webHidden/>
                <w:sz w:val="28"/>
                <w:szCs w:val="28"/>
              </w:rPr>
              <w:instrText>Toc181574535 \h</w:instrText>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tl/>
              </w:rPr>
            </w:r>
            <w:r w:rsidRPr="00796551">
              <w:rPr>
                <w:rFonts w:ascii="Sakkal Majalla" w:hAnsi="Sakkal Majalla" w:cs="Sakkal Majalla"/>
                <w:b/>
                <w:bCs/>
                <w:noProof/>
                <w:webHidden/>
                <w:sz w:val="28"/>
                <w:szCs w:val="28"/>
                <w:rtl/>
              </w:rPr>
              <w:fldChar w:fldCharType="separate"/>
            </w:r>
            <w:r w:rsidR="00944C85">
              <w:rPr>
                <w:rFonts w:ascii="Sakkal Majalla" w:hAnsi="Sakkal Majalla" w:cs="Sakkal Majalla"/>
                <w:b/>
                <w:bCs/>
                <w:noProof/>
                <w:webHidden/>
                <w:sz w:val="28"/>
                <w:szCs w:val="28"/>
                <w:rtl/>
              </w:rPr>
              <w:t>7</w:t>
            </w:r>
            <w:r w:rsidRPr="00796551">
              <w:rPr>
                <w:rFonts w:ascii="Sakkal Majalla" w:hAnsi="Sakkal Majalla" w:cs="Sakkal Majalla"/>
                <w:b/>
                <w:bCs/>
                <w:noProof/>
                <w:webHidden/>
                <w:sz w:val="28"/>
                <w:szCs w:val="28"/>
                <w:rtl/>
              </w:rPr>
              <w:fldChar w:fldCharType="end"/>
            </w:r>
          </w:hyperlink>
        </w:p>
        <w:p w14:paraId="368F87B8" w14:textId="014D200E" w:rsidR="00E67E9F" w:rsidRPr="00796551" w:rsidRDefault="00E67E9F">
          <w:pPr>
            <w:pStyle w:val="TOC2"/>
            <w:tabs>
              <w:tab w:val="right" w:leader="dot" w:pos="8822"/>
            </w:tabs>
            <w:rPr>
              <w:rFonts w:ascii="Sakkal Majalla" w:eastAsiaTheme="minorEastAsia" w:hAnsi="Sakkal Majalla" w:cs="Sakkal Majalla"/>
              <w:b/>
              <w:bCs/>
              <w:noProof/>
              <w:kern w:val="0"/>
              <w:sz w:val="28"/>
              <w:szCs w:val="28"/>
              <w:rtl/>
              <w14:ligatures w14:val="none"/>
            </w:rPr>
          </w:pPr>
          <w:hyperlink w:anchor="_Toc181574536" w:history="1">
            <w:r w:rsidRPr="00796551">
              <w:rPr>
                <w:rStyle w:val="Hyperlink"/>
                <w:rFonts w:ascii="Sakkal Majalla" w:hAnsi="Sakkal Majalla" w:cs="Sakkal Majalla"/>
                <w:b/>
                <w:bCs/>
                <w:noProof/>
                <w:sz w:val="28"/>
                <w:szCs w:val="28"/>
                <w:rtl/>
                <w:lang w:bidi="ar-EG"/>
              </w:rPr>
              <w:t>أهداف الدراسة:</w:t>
            </w:r>
            <w:r w:rsidRPr="00796551">
              <w:rPr>
                <w:rFonts w:ascii="Sakkal Majalla" w:hAnsi="Sakkal Majalla" w:cs="Sakkal Majalla"/>
                <w:b/>
                <w:bCs/>
                <w:noProof/>
                <w:webHidden/>
                <w:sz w:val="28"/>
                <w:szCs w:val="28"/>
                <w:rtl/>
              </w:rPr>
              <w:tab/>
            </w:r>
            <w:r w:rsidRPr="00796551">
              <w:rPr>
                <w:rFonts w:ascii="Sakkal Majalla" w:hAnsi="Sakkal Majalla" w:cs="Sakkal Majalla"/>
                <w:b/>
                <w:bCs/>
                <w:noProof/>
                <w:webHidden/>
                <w:sz w:val="28"/>
                <w:szCs w:val="28"/>
                <w:rtl/>
              </w:rPr>
              <w:fldChar w:fldCharType="begin"/>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Pr>
              <w:instrText>PAGEREF</w:instrText>
            </w:r>
            <w:r w:rsidRPr="00796551">
              <w:rPr>
                <w:rFonts w:ascii="Sakkal Majalla" w:hAnsi="Sakkal Majalla" w:cs="Sakkal Majalla"/>
                <w:b/>
                <w:bCs/>
                <w:noProof/>
                <w:webHidden/>
                <w:sz w:val="28"/>
                <w:szCs w:val="28"/>
                <w:rtl/>
              </w:rPr>
              <w:instrText xml:space="preserve"> _</w:instrText>
            </w:r>
            <w:r w:rsidRPr="00796551">
              <w:rPr>
                <w:rFonts w:ascii="Sakkal Majalla" w:hAnsi="Sakkal Majalla" w:cs="Sakkal Majalla"/>
                <w:b/>
                <w:bCs/>
                <w:noProof/>
                <w:webHidden/>
                <w:sz w:val="28"/>
                <w:szCs w:val="28"/>
              </w:rPr>
              <w:instrText>Toc181574536 \h</w:instrText>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tl/>
              </w:rPr>
            </w:r>
            <w:r w:rsidRPr="00796551">
              <w:rPr>
                <w:rFonts w:ascii="Sakkal Majalla" w:hAnsi="Sakkal Majalla" w:cs="Sakkal Majalla"/>
                <w:b/>
                <w:bCs/>
                <w:noProof/>
                <w:webHidden/>
                <w:sz w:val="28"/>
                <w:szCs w:val="28"/>
                <w:rtl/>
              </w:rPr>
              <w:fldChar w:fldCharType="separate"/>
            </w:r>
            <w:r w:rsidR="00944C85">
              <w:rPr>
                <w:rFonts w:ascii="Sakkal Majalla" w:hAnsi="Sakkal Majalla" w:cs="Sakkal Majalla"/>
                <w:b/>
                <w:bCs/>
                <w:noProof/>
                <w:webHidden/>
                <w:sz w:val="28"/>
                <w:szCs w:val="28"/>
                <w:rtl/>
              </w:rPr>
              <w:t>8</w:t>
            </w:r>
            <w:r w:rsidRPr="00796551">
              <w:rPr>
                <w:rFonts w:ascii="Sakkal Majalla" w:hAnsi="Sakkal Majalla" w:cs="Sakkal Majalla"/>
                <w:b/>
                <w:bCs/>
                <w:noProof/>
                <w:webHidden/>
                <w:sz w:val="28"/>
                <w:szCs w:val="28"/>
                <w:rtl/>
              </w:rPr>
              <w:fldChar w:fldCharType="end"/>
            </w:r>
          </w:hyperlink>
        </w:p>
        <w:p w14:paraId="3B566840" w14:textId="798B0FE0" w:rsidR="00E67E9F" w:rsidRPr="00796551" w:rsidRDefault="00E67E9F">
          <w:pPr>
            <w:pStyle w:val="TOC2"/>
            <w:tabs>
              <w:tab w:val="right" w:leader="dot" w:pos="8822"/>
            </w:tabs>
            <w:rPr>
              <w:rFonts w:ascii="Sakkal Majalla" w:eastAsiaTheme="minorEastAsia" w:hAnsi="Sakkal Majalla" w:cs="Sakkal Majalla"/>
              <w:b/>
              <w:bCs/>
              <w:noProof/>
              <w:kern w:val="0"/>
              <w:sz w:val="28"/>
              <w:szCs w:val="28"/>
              <w:rtl/>
              <w14:ligatures w14:val="none"/>
            </w:rPr>
          </w:pPr>
          <w:hyperlink w:anchor="_Toc181574537" w:history="1">
            <w:r w:rsidRPr="00796551">
              <w:rPr>
                <w:rStyle w:val="Hyperlink"/>
                <w:rFonts w:ascii="Sakkal Majalla" w:hAnsi="Sakkal Majalla" w:cs="Sakkal Majalla"/>
                <w:b/>
                <w:bCs/>
                <w:noProof/>
                <w:sz w:val="28"/>
                <w:szCs w:val="28"/>
                <w:rtl/>
                <w:lang w:bidi="ar-EG"/>
              </w:rPr>
              <w:t>تساؤلات الدراسة</w:t>
            </w:r>
            <w:r w:rsidRPr="00796551">
              <w:rPr>
                <w:rFonts w:ascii="Sakkal Majalla" w:hAnsi="Sakkal Majalla" w:cs="Sakkal Majalla"/>
                <w:b/>
                <w:bCs/>
                <w:noProof/>
                <w:webHidden/>
                <w:sz w:val="28"/>
                <w:szCs w:val="28"/>
                <w:rtl/>
              </w:rPr>
              <w:tab/>
            </w:r>
            <w:r w:rsidRPr="00796551">
              <w:rPr>
                <w:rFonts w:ascii="Sakkal Majalla" w:hAnsi="Sakkal Majalla" w:cs="Sakkal Majalla"/>
                <w:b/>
                <w:bCs/>
                <w:noProof/>
                <w:webHidden/>
                <w:sz w:val="28"/>
                <w:szCs w:val="28"/>
                <w:rtl/>
              </w:rPr>
              <w:fldChar w:fldCharType="begin"/>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Pr>
              <w:instrText>PAGEREF</w:instrText>
            </w:r>
            <w:r w:rsidRPr="00796551">
              <w:rPr>
                <w:rFonts w:ascii="Sakkal Majalla" w:hAnsi="Sakkal Majalla" w:cs="Sakkal Majalla"/>
                <w:b/>
                <w:bCs/>
                <w:noProof/>
                <w:webHidden/>
                <w:sz w:val="28"/>
                <w:szCs w:val="28"/>
                <w:rtl/>
              </w:rPr>
              <w:instrText xml:space="preserve"> _</w:instrText>
            </w:r>
            <w:r w:rsidRPr="00796551">
              <w:rPr>
                <w:rFonts w:ascii="Sakkal Majalla" w:hAnsi="Sakkal Majalla" w:cs="Sakkal Majalla"/>
                <w:b/>
                <w:bCs/>
                <w:noProof/>
                <w:webHidden/>
                <w:sz w:val="28"/>
                <w:szCs w:val="28"/>
              </w:rPr>
              <w:instrText>Toc181574537 \h</w:instrText>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tl/>
              </w:rPr>
            </w:r>
            <w:r w:rsidRPr="00796551">
              <w:rPr>
                <w:rFonts w:ascii="Sakkal Majalla" w:hAnsi="Sakkal Majalla" w:cs="Sakkal Majalla"/>
                <w:b/>
                <w:bCs/>
                <w:noProof/>
                <w:webHidden/>
                <w:sz w:val="28"/>
                <w:szCs w:val="28"/>
                <w:rtl/>
              </w:rPr>
              <w:fldChar w:fldCharType="separate"/>
            </w:r>
            <w:r w:rsidR="00944C85">
              <w:rPr>
                <w:rFonts w:ascii="Sakkal Majalla" w:hAnsi="Sakkal Majalla" w:cs="Sakkal Majalla"/>
                <w:b/>
                <w:bCs/>
                <w:noProof/>
                <w:webHidden/>
                <w:sz w:val="28"/>
                <w:szCs w:val="28"/>
                <w:rtl/>
              </w:rPr>
              <w:t>9</w:t>
            </w:r>
            <w:r w:rsidRPr="00796551">
              <w:rPr>
                <w:rFonts w:ascii="Sakkal Majalla" w:hAnsi="Sakkal Majalla" w:cs="Sakkal Majalla"/>
                <w:b/>
                <w:bCs/>
                <w:noProof/>
                <w:webHidden/>
                <w:sz w:val="28"/>
                <w:szCs w:val="28"/>
                <w:rtl/>
              </w:rPr>
              <w:fldChar w:fldCharType="end"/>
            </w:r>
          </w:hyperlink>
        </w:p>
        <w:p w14:paraId="7CEA20E2" w14:textId="2F43F310" w:rsidR="00E67E9F" w:rsidRPr="00796551" w:rsidRDefault="00E67E9F">
          <w:pPr>
            <w:pStyle w:val="TOC2"/>
            <w:tabs>
              <w:tab w:val="right" w:leader="dot" w:pos="8822"/>
            </w:tabs>
            <w:rPr>
              <w:rFonts w:ascii="Sakkal Majalla" w:eastAsiaTheme="minorEastAsia" w:hAnsi="Sakkal Majalla" w:cs="Sakkal Majalla"/>
              <w:b/>
              <w:bCs/>
              <w:noProof/>
              <w:kern w:val="0"/>
              <w:sz w:val="28"/>
              <w:szCs w:val="28"/>
              <w:rtl/>
              <w14:ligatures w14:val="none"/>
            </w:rPr>
          </w:pPr>
          <w:hyperlink w:anchor="_Toc181574538" w:history="1">
            <w:r w:rsidRPr="00796551">
              <w:rPr>
                <w:rStyle w:val="Hyperlink"/>
                <w:rFonts w:ascii="Sakkal Majalla" w:hAnsi="Sakkal Majalla" w:cs="Sakkal Majalla"/>
                <w:b/>
                <w:bCs/>
                <w:noProof/>
                <w:sz w:val="28"/>
                <w:szCs w:val="28"/>
                <w:rtl/>
                <w:lang w:bidi="ar-EG"/>
              </w:rPr>
              <w:t>فرضيات الدراسة:</w:t>
            </w:r>
            <w:r w:rsidRPr="00796551">
              <w:rPr>
                <w:rFonts w:ascii="Sakkal Majalla" w:hAnsi="Sakkal Majalla" w:cs="Sakkal Majalla"/>
                <w:b/>
                <w:bCs/>
                <w:noProof/>
                <w:webHidden/>
                <w:sz w:val="28"/>
                <w:szCs w:val="28"/>
                <w:rtl/>
              </w:rPr>
              <w:tab/>
            </w:r>
            <w:r w:rsidRPr="00796551">
              <w:rPr>
                <w:rFonts w:ascii="Sakkal Majalla" w:hAnsi="Sakkal Majalla" w:cs="Sakkal Majalla"/>
                <w:b/>
                <w:bCs/>
                <w:noProof/>
                <w:webHidden/>
                <w:sz w:val="28"/>
                <w:szCs w:val="28"/>
                <w:rtl/>
              </w:rPr>
              <w:fldChar w:fldCharType="begin"/>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Pr>
              <w:instrText>PAGEREF</w:instrText>
            </w:r>
            <w:r w:rsidRPr="00796551">
              <w:rPr>
                <w:rFonts w:ascii="Sakkal Majalla" w:hAnsi="Sakkal Majalla" w:cs="Sakkal Majalla"/>
                <w:b/>
                <w:bCs/>
                <w:noProof/>
                <w:webHidden/>
                <w:sz w:val="28"/>
                <w:szCs w:val="28"/>
                <w:rtl/>
              </w:rPr>
              <w:instrText xml:space="preserve"> _</w:instrText>
            </w:r>
            <w:r w:rsidRPr="00796551">
              <w:rPr>
                <w:rFonts w:ascii="Sakkal Majalla" w:hAnsi="Sakkal Majalla" w:cs="Sakkal Majalla"/>
                <w:b/>
                <w:bCs/>
                <w:noProof/>
                <w:webHidden/>
                <w:sz w:val="28"/>
                <w:szCs w:val="28"/>
              </w:rPr>
              <w:instrText>Toc181574538 \h</w:instrText>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tl/>
              </w:rPr>
            </w:r>
            <w:r w:rsidRPr="00796551">
              <w:rPr>
                <w:rFonts w:ascii="Sakkal Majalla" w:hAnsi="Sakkal Majalla" w:cs="Sakkal Majalla"/>
                <w:b/>
                <w:bCs/>
                <w:noProof/>
                <w:webHidden/>
                <w:sz w:val="28"/>
                <w:szCs w:val="28"/>
                <w:rtl/>
              </w:rPr>
              <w:fldChar w:fldCharType="separate"/>
            </w:r>
            <w:r w:rsidR="00944C85">
              <w:rPr>
                <w:rFonts w:ascii="Sakkal Majalla" w:hAnsi="Sakkal Majalla" w:cs="Sakkal Majalla"/>
                <w:b/>
                <w:bCs/>
                <w:noProof/>
                <w:webHidden/>
                <w:sz w:val="28"/>
                <w:szCs w:val="28"/>
                <w:rtl/>
              </w:rPr>
              <w:t>11</w:t>
            </w:r>
            <w:r w:rsidRPr="00796551">
              <w:rPr>
                <w:rFonts w:ascii="Sakkal Majalla" w:hAnsi="Sakkal Majalla" w:cs="Sakkal Majalla"/>
                <w:b/>
                <w:bCs/>
                <w:noProof/>
                <w:webHidden/>
                <w:sz w:val="28"/>
                <w:szCs w:val="28"/>
                <w:rtl/>
              </w:rPr>
              <w:fldChar w:fldCharType="end"/>
            </w:r>
          </w:hyperlink>
        </w:p>
        <w:p w14:paraId="3CFC82CD" w14:textId="4449832E" w:rsidR="00E67E9F" w:rsidRPr="00796551" w:rsidRDefault="00E67E9F">
          <w:pPr>
            <w:pStyle w:val="TOC2"/>
            <w:tabs>
              <w:tab w:val="right" w:leader="dot" w:pos="8822"/>
            </w:tabs>
            <w:rPr>
              <w:rFonts w:ascii="Sakkal Majalla" w:eastAsiaTheme="minorEastAsia" w:hAnsi="Sakkal Majalla" w:cs="Sakkal Majalla"/>
              <w:b/>
              <w:bCs/>
              <w:noProof/>
              <w:kern w:val="0"/>
              <w:sz w:val="28"/>
              <w:szCs w:val="28"/>
              <w:rtl/>
              <w14:ligatures w14:val="none"/>
            </w:rPr>
          </w:pPr>
          <w:hyperlink w:anchor="_Toc181574539" w:history="1">
            <w:r w:rsidRPr="00796551">
              <w:rPr>
                <w:rStyle w:val="Hyperlink"/>
                <w:rFonts w:ascii="Sakkal Majalla" w:hAnsi="Sakkal Majalla" w:cs="Sakkal Majalla"/>
                <w:b/>
                <w:bCs/>
                <w:noProof/>
                <w:sz w:val="28"/>
                <w:szCs w:val="28"/>
                <w:rtl/>
                <w:lang w:bidi="ar-EG"/>
              </w:rPr>
              <w:t>متغيرات الدراسة:</w:t>
            </w:r>
            <w:r w:rsidRPr="00796551">
              <w:rPr>
                <w:rFonts w:ascii="Sakkal Majalla" w:hAnsi="Sakkal Majalla" w:cs="Sakkal Majalla"/>
                <w:b/>
                <w:bCs/>
                <w:noProof/>
                <w:webHidden/>
                <w:sz w:val="28"/>
                <w:szCs w:val="28"/>
                <w:rtl/>
              </w:rPr>
              <w:tab/>
            </w:r>
            <w:r w:rsidRPr="00796551">
              <w:rPr>
                <w:rFonts w:ascii="Sakkal Majalla" w:hAnsi="Sakkal Majalla" w:cs="Sakkal Majalla"/>
                <w:b/>
                <w:bCs/>
                <w:noProof/>
                <w:webHidden/>
                <w:sz w:val="28"/>
                <w:szCs w:val="28"/>
                <w:rtl/>
              </w:rPr>
              <w:fldChar w:fldCharType="begin"/>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Pr>
              <w:instrText>PAGEREF</w:instrText>
            </w:r>
            <w:r w:rsidRPr="00796551">
              <w:rPr>
                <w:rFonts w:ascii="Sakkal Majalla" w:hAnsi="Sakkal Majalla" w:cs="Sakkal Majalla"/>
                <w:b/>
                <w:bCs/>
                <w:noProof/>
                <w:webHidden/>
                <w:sz w:val="28"/>
                <w:szCs w:val="28"/>
                <w:rtl/>
              </w:rPr>
              <w:instrText xml:space="preserve"> _</w:instrText>
            </w:r>
            <w:r w:rsidRPr="00796551">
              <w:rPr>
                <w:rFonts w:ascii="Sakkal Majalla" w:hAnsi="Sakkal Majalla" w:cs="Sakkal Majalla"/>
                <w:b/>
                <w:bCs/>
                <w:noProof/>
                <w:webHidden/>
                <w:sz w:val="28"/>
                <w:szCs w:val="28"/>
              </w:rPr>
              <w:instrText>Toc181574539 \h</w:instrText>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tl/>
              </w:rPr>
            </w:r>
            <w:r w:rsidRPr="00796551">
              <w:rPr>
                <w:rFonts w:ascii="Sakkal Majalla" w:hAnsi="Sakkal Majalla" w:cs="Sakkal Majalla"/>
                <w:b/>
                <w:bCs/>
                <w:noProof/>
                <w:webHidden/>
                <w:sz w:val="28"/>
                <w:szCs w:val="28"/>
                <w:rtl/>
              </w:rPr>
              <w:fldChar w:fldCharType="separate"/>
            </w:r>
            <w:r w:rsidR="00944C85">
              <w:rPr>
                <w:rFonts w:ascii="Sakkal Majalla" w:hAnsi="Sakkal Majalla" w:cs="Sakkal Majalla"/>
                <w:b/>
                <w:bCs/>
                <w:noProof/>
                <w:webHidden/>
                <w:sz w:val="28"/>
                <w:szCs w:val="28"/>
                <w:rtl/>
              </w:rPr>
              <w:t>13</w:t>
            </w:r>
            <w:r w:rsidRPr="00796551">
              <w:rPr>
                <w:rFonts w:ascii="Sakkal Majalla" w:hAnsi="Sakkal Majalla" w:cs="Sakkal Majalla"/>
                <w:b/>
                <w:bCs/>
                <w:noProof/>
                <w:webHidden/>
                <w:sz w:val="28"/>
                <w:szCs w:val="28"/>
                <w:rtl/>
              </w:rPr>
              <w:fldChar w:fldCharType="end"/>
            </w:r>
          </w:hyperlink>
        </w:p>
        <w:p w14:paraId="3E32C053" w14:textId="7F9D77A4" w:rsidR="00E67E9F" w:rsidRPr="00796551" w:rsidRDefault="00E67E9F">
          <w:pPr>
            <w:pStyle w:val="TOC2"/>
            <w:tabs>
              <w:tab w:val="right" w:leader="dot" w:pos="8822"/>
            </w:tabs>
            <w:rPr>
              <w:rFonts w:ascii="Sakkal Majalla" w:eastAsiaTheme="minorEastAsia" w:hAnsi="Sakkal Majalla" w:cs="Sakkal Majalla"/>
              <w:b/>
              <w:bCs/>
              <w:noProof/>
              <w:kern w:val="0"/>
              <w:sz w:val="28"/>
              <w:szCs w:val="28"/>
              <w:rtl/>
              <w14:ligatures w14:val="none"/>
            </w:rPr>
          </w:pPr>
          <w:hyperlink w:anchor="_Toc181574540" w:history="1">
            <w:r w:rsidRPr="00796551">
              <w:rPr>
                <w:rStyle w:val="Hyperlink"/>
                <w:rFonts w:ascii="Sakkal Majalla" w:hAnsi="Sakkal Majalla" w:cs="Sakkal Majalla"/>
                <w:b/>
                <w:bCs/>
                <w:noProof/>
                <w:sz w:val="28"/>
                <w:szCs w:val="28"/>
                <w:rtl/>
                <w:lang w:bidi="ar-EG"/>
              </w:rPr>
              <w:t>رسم الفرضيات</w:t>
            </w:r>
            <w:r w:rsidRPr="00796551">
              <w:rPr>
                <w:rFonts w:ascii="Sakkal Majalla" w:hAnsi="Sakkal Majalla" w:cs="Sakkal Majalla"/>
                <w:b/>
                <w:bCs/>
                <w:noProof/>
                <w:webHidden/>
                <w:sz w:val="28"/>
                <w:szCs w:val="28"/>
                <w:rtl/>
              </w:rPr>
              <w:tab/>
            </w:r>
            <w:r w:rsidRPr="00796551">
              <w:rPr>
                <w:rFonts w:ascii="Sakkal Majalla" w:hAnsi="Sakkal Majalla" w:cs="Sakkal Majalla"/>
                <w:b/>
                <w:bCs/>
                <w:noProof/>
                <w:webHidden/>
                <w:sz w:val="28"/>
                <w:szCs w:val="28"/>
                <w:rtl/>
              </w:rPr>
              <w:fldChar w:fldCharType="begin"/>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Pr>
              <w:instrText>PAGEREF</w:instrText>
            </w:r>
            <w:r w:rsidRPr="00796551">
              <w:rPr>
                <w:rFonts w:ascii="Sakkal Majalla" w:hAnsi="Sakkal Majalla" w:cs="Sakkal Majalla"/>
                <w:b/>
                <w:bCs/>
                <w:noProof/>
                <w:webHidden/>
                <w:sz w:val="28"/>
                <w:szCs w:val="28"/>
                <w:rtl/>
              </w:rPr>
              <w:instrText xml:space="preserve"> _</w:instrText>
            </w:r>
            <w:r w:rsidRPr="00796551">
              <w:rPr>
                <w:rFonts w:ascii="Sakkal Majalla" w:hAnsi="Sakkal Majalla" w:cs="Sakkal Majalla"/>
                <w:b/>
                <w:bCs/>
                <w:noProof/>
                <w:webHidden/>
                <w:sz w:val="28"/>
                <w:szCs w:val="28"/>
              </w:rPr>
              <w:instrText>Toc181574540 \h</w:instrText>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tl/>
              </w:rPr>
            </w:r>
            <w:r w:rsidRPr="00796551">
              <w:rPr>
                <w:rFonts w:ascii="Sakkal Majalla" w:hAnsi="Sakkal Majalla" w:cs="Sakkal Majalla"/>
                <w:b/>
                <w:bCs/>
                <w:noProof/>
                <w:webHidden/>
                <w:sz w:val="28"/>
                <w:szCs w:val="28"/>
                <w:rtl/>
              </w:rPr>
              <w:fldChar w:fldCharType="separate"/>
            </w:r>
            <w:r w:rsidR="00944C85">
              <w:rPr>
                <w:rFonts w:ascii="Sakkal Majalla" w:hAnsi="Sakkal Majalla" w:cs="Sakkal Majalla"/>
                <w:b/>
                <w:bCs/>
                <w:noProof/>
                <w:webHidden/>
                <w:sz w:val="28"/>
                <w:szCs w:val="28"/>
                <w:rtl/>
              </w:rPr>
              <w:t>16</w:t>
            </w:r>
            <w:r w:rsidRPr="00796551">
              <w:rPr>
                <w:rFonts w:ascii="Sakkal Majalla" w:hAnsi="Sakkal Majalla" w:cs="Sakkal Majalla"/>
                <w:b/>
                <w:bCs/>
                <w:noProof/>
                <w:webHidden/>
                <w:sz w:val="28"/>
                <w:szCs w:val="28"/>
                <w:rtl/>
              </w:rPr>
              <w:fldChar w:fldCharType="end"/>
            </w:r>
          </w:hyperlink>
        </w:p>
        <w:p w14:paraId="3C08FF6D" w14:textId="48B8F979" w:rsidR="00E67E9F" w:rsidRPr="00796551" w:rsidRDefault="00E67E9F">
          <w:pPr>
            <w:pStyle w:val="TOC1"/>
            <w:tabs>
              <w:tab w:val="right" w:leader="dot" w:pos="8822"/>
            </w:tabs>
            <w:rPr>
              <w:rFonts w:ascii="Sakkal Majalla" w:eastAsiaTheme="minorEastAsia" w:hAnsi="Sakkal Majalla" w:cs="Sakkal Majalla"/>
              <w:b/>
              <w:bCs/>
              <w:noProof/>
              <w:kern w:val="0"/>
              <w:sz w:val="28"/>
              <w:szCs w:val="28"/>
              <w:rtl/>
              <w14:ligatures w14:val="none"/>
            </w:rPr>
          </w:pPr>
          <w:hyperlink w:anchor="_Toc181574541" w:history="1">
            <w:r w:rsidRPr="00796551">
              <w:rPr>
                <w:rStyle w:val="Hyperlink"/>
                <w:rFonts w:ascii="Sakkal Majalla" w:hAnsi="Sakkal Majalla" w:cs="Sakkal Majalla"/>
                <w:b/>
                <w:bCs/>
                <w:noProof/>
                <w:sz w:val="28"/>
                <w:szCs w:val="28"/>
                <w:rtl/>
                <w:lang w:bidi="ar-EG"/>
              </w:rPr>
              <w:t>الفصل الثاني : دراسة الأدبيات</w:t>
            </w:r>
            <w:r w:rsidRPr="00796551">
              <w:rPr>
                <w:rFonts w:ascii="Sakkal Majalla" w:hAnsi="Sakkal Majalla" w:cs="Sakkal Majalla"/>
                <w:b/>
                <w:bCs/>
                <w:noProof/>
                <w:webHidden/>
                <w:sz w:val="28"/>
                <w:szCs w:val="28"/>
                <w:rtl/>
              </w:rPr>
              <w:tab/>
            </w:r>
            <w:r w:rsidRPr="00796551">
              <w:rPr>
                <w:rFonts w:ascii="Sakkal Majalla" w:hAnsi="Sakkal Majalla" w:cs="Sakkal Majalla"/>
                <w:b/>
                <w:bCs/>
                <w:noProof/>
                <w:webHidden/>
                <w:sz w:val="28"/>
                <w:szCs w:val="28"/>
                <w:rtl/>
              </w:rPr>
              <w:fldChar w:fldCharType="begin"/>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Pr>
              <w:instrText>PAGEREF</w:instrText>
            </w:r>
            <w:r w:rsidRPr="00796551">
              <w:rPr>
                <w:rFonts w:ascii="Sakkal Majalla" w:hAnsi="Sakkal Majalla" w:cs="Sakkal Majalla"/>
                <w:b/>
                <w:bCs/>
                <w:noProof/>
                <w:webHidden/>
                <w:sz w:val="28"/>
                <w:szCs w:val="28"/>
                <w:rtl/>
              </w:rPr>
              <w:instrText xml:space="preserve"> _</w:instrText>
            </w:r>
            <w:r w:rsidRPr="00796551">
              <w:rPr>
                <w:rFonts w:ascii="Sakkal Majalla" w:hAnsi="Sakkal Majalla" w:cs="Sakkal Majalla"/>
                <w:b/>
                <w:bCs/>
                <w:noProof/>
                <w:webHidden/>
                <w:sz w:val="28"/>
                <w:szCs w:val="28"/>
              </w:rPr>
              <w:instrText>Toc181574541 \h</w:instrText>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tl/>
              </w:rPr>
            </w:r>
            <w:r w:rsidRPr="00796551">
              <w:rPr>
                <w:rFonts w:ascii="Sakkal Majalla" w:hAnsi="Sakkal Majalla" w:cs="Sakkal Majalla"/>
                <w:b/>
                <w:bCs/>
                <w:noProof/>
                <w:webHidden/>
                <w:sz w:val="28"/>
                <w:szCs w:val="28"/>
                <w:rtl/>
              </w:rPr>
              <w:fldChar w:fldCharType="separate"/>
            </w:r>
            <w:r w:rsidR="00944C85">
              <w:rPr>
                <w:rFonts w:ascii="Sakkal Majalla" w:hAnsi="Sakkal Majalla" w:cs="Sakkal Majalla"/>
                <w:b/>
                <w:bCs/>
                <w:noProof/>
                <w:webHidden/>
                <w:sz w:val="28"/>
                <w:szCs w:val="28"/>
                <w:rtl/>
              </w:rPr>
              <w:t>17</w:t>
            </w:r>
            <w:r w:rsidRPr="00796551">
              <w:rPr>
                <w:rFonts w:ascii="Sakkal Majalla" w:hAnsi="Sakkal Majalla" w:cs="Sakkal Majalla"/>
                <w:b/>
                <w:bCs/>
                <w:noProof/>
                <w:webHidden/>
                <w:sz w:val="28"/>
                <w:szCs w:val="28"/>
                <w:rtl/>
              </w:rPr>
              <w:fldChar w:fldCharType="end"/>
            </w:r>
          </w:hyperlink>
        </w:p>
        <w:p w14:paraId="403BD92E" w14:textId="00712042" w:rsidR="00E67E9F" w:rsidRPr="00796551" w:rsidRDefault="00E67E9F">
          <w:pPr>
            <w:pStyle w:val="TOC2"/>
            <w:tabs>
              <w:tab w:val="right" w:leader="dot" w:pos="8822"/>
            </w:tabs>
            <w:rPr>
              <w:rFonts w:ascii="Sakkal Majalla" w:eastAsiaTheme="minorEastAsia" w:hAnsi="Sakkal Majalla" w:cs="Sakkal Majalla"/>
              <w:b/>
              <w:bCs/>
              <w:noProof/>
              <w:kern w:val="0"/>
              <w:sz w:val="28"/>
              <w:szCs w:val="28"/>
              <w:rtl/>
              <w14:ligatures w14:val="none"/>
            </w:rPr>
          </w:pPr>
          <w:hyperlink w:anchor="_Toc181574542" w:history="1">
            <w:r w:rsidRPr="00796551">
              <w:rPr>
                <w:rStyle w:val="Hyperlink"/>
                <w:rFonts w:ascii="Sakkal Majalla" w:hAnsi="Sakkal Majalla" w:cs="Sakkal Majalla"/>
                <w:b/>
                <w:bCs/>
                <w:noProof/>
                <w:sz w:val="28"/>
                <w:szCs w:val="28"/>
                <w:rtl/>
                <w:lang w:bidi="ar-EG"/>
              </w:rPr>
              <w:t>الدراسات السابقة:</w:t>
            </w:r>
            <w:r w:rsidRPr="00796551">
              <w:rPr>
                <w:rFonts w:ascii="Sakkal Majalla" w:hAnsi="Sakkal Majalla" w:cs="Sakkal Majalla"/>
                <w:b/>
                <w:bCs/>
                <w:noProof/>
                <w:webHidden/>
                <w:sz w:val="28"/>
                <w:szCs w:val="28"/>
                <w:rtl/>
              </w:rPr>
              <w:tab/>
            </w:r>
            <w:r w:rsidRPr="00796551">
              <w:rPr>
                <w:rFonts w:ascii="Sakkal Majalla" w:hAnsi="Sakkal Majalla" w:cs="Sakkal Majalla"/>
                <w:b/>
                <w:bCs/>
                <w:noProof/>
                <w:webHidden/>
                <w:sz w:val="28"/>
                <w:szCs w:val="28"/>
                <w:rtl/>
              </w:rPr>
              <w:fldChar w:fldCharType="begin"/>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Pr>
              <w:instrText>PAGEREF</w:instrText>
            </w:r>
            <w:r w:rsidRPr="00796551">
              <w:rPr>
                <w:rFonts w:ascii="Sakkal Majalla" w:hAnsi="Sakkal Majalla" w:cs="Sakkal Majalla"/>
                <w:b/>
                <w:bCs/>
                <w:noProof/>
                <w:webHidden/>
                <w:sz w:val="28"/>
                <w:szCs w:val="28"/>
                <w:rtl/>
              </w:rPr>
              <w:instrText xml:space="preserve"> _</w:instrText>
            </w:r>
            <w:r w:rsidRPr="00796551">
              <w:rPr>
                <w:rFonts w:ascii="Sakkal Majalla" w:hAnsi="Sakkal Majalla" w:cs="Sakkal Majalla"/>
                <w:b/>
                <w:bCs/>
                <w:noProof/>
                <w:webHidden/>
                <w:sz w:val="28"/>
                <w:szCs w:val="28"/>
              </w:rPr>
              <w:instrText>Toc181574542 \h</w:instrText>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tl/>
              </w:rPr>
            </w:r>
            <w:r w:rsidRPr="00796551">
              <w:rPr>
                <w:rFonts w:ascii="Sakkal Majalla" w:hAnsi="Sakkal Majalla" w:cs="Sakkal Majalla"/>
                <w:b/>
                <w:bCs/>
                <w:noProof/>
                <w:webHidden/>
                <w:sz w:val="28"/>
                <w:szCs w:val="28"/>
                <w:rtl/>
              </w:rPr>
              <w:fldChar w:fldCharType="separate"/>
            </w:r>
            <w:r w:rsidR="00944C85">
              <w:rPr>
                <w:rFonts w:ascii="Sakkal Majalla" w:hAnsi="Sakkal Majalla" w:cs="Sakkal Majalla"/>
                <w:b/>
                <w:bCs/>
                <w:noProof/>
                <w:webHidden/>
                <w:sz w:val="28"/>
                <w:szCs w:val="28"/>
                <w:rtl/>
              </w:rPr>
              <w:t>18</w:t>
            </w:r>
            <w:r w:rsidRPr="00796551">
              <w:rPr>
                <w:rFonts w:ascii="Sakkal Majalla" w:hAnsi="Sakkal Majalla" w:cs="Sakkal Majalla"/>
                <w:b/>
                <w:bCs/>
                <w:noProof/>
                <w:webHidden/>
                <w:sz w:val="28"/>
                <w:szCs w:val="28"/>
                <w:rtl/>
              </w:rPr>
              <w:fldChar w:fldCharType="end"/>
            </w:r>
          </w:hyperlink>
        </w:p>
        <w:p w14:paraId="530798B8" w14:textId="08DBFE14" w:rsidR="00E67E9F" w:rsidRPr="00796551" w:rsidRDefault="00E67E9F">
          <w:pPr>
            <w:pStyle w:val="TOC2"/>
            <w:tabs>
              <w:tab w:val="right" w:leader="dot" w:pos="8822"/>
            </w:tabs>
            <w:rPr>
              <w:rFonts w:ascii="Sakkal Majalla" w:eastAsiaTheme="minorEastAsia" w:hAnsi="Sakkal Majalla" w:cs="Sakkal Majalla"/>
              <w:b/>
              <w:bCs/>
              <w:noProof/>
              <w:kern w:val="0"/>
              <w:sz w:val="28"/>
              <w:szCs w:val="28"/>
              <w:rtl/>
              <w14:ligatures w14:val="none"/>
            </w:rPr>
          </w:pPr>
          <w:hyperlink w:anchor="_Toc181574543" w:history="1">
            <w:r w:rsidRPr="00796551">
              <w:rPr>
                <w:rStyle w:val="Hyperlink"/>
                <w:rFonts w:ascii="Sakkal Majalla" w:hAnsi="Sakkal Majalla" w:cs="Sakkal Majalla"/>
                <w:b/>
                <w:bCs/>
                <w:noProof/>
                <w:sz w:val="28"/>
                <w:szCs w:val="28"/>
                <w:rtl/>
                <w:lang w:bidi="ar-EG"/>
              </w:rPr>
              <w:t>المنطلقات النظرية للدراسة:</w:t>
            </w:r>
            <w:r w:rsidRPr="00796551">
              <w:rPr>
                <w:rFonts w:ascii="Sakkal Majalla" w:hAnsi="Sakkal Majalla" w:cs="Sakkal Majalla"/>
                <w:b/>
                <w:bCs/>
                <w:noProof/>
                <w:webHidden/>
                <w:sz w:val="28"/>
                <w:szCs w:val="28"/>
                <w:rtl/>
              </w:rPr>
              <w:tab/>
            </w:r>
            <w:r w:rsidRPr="00796551">
              <w:rPr>
                <w:rFonts w:ascii="Sakkal Majalla" w:hAnsi="Sakkal Majalla" w:cs="Sakkal Majalla"/>
                <w:b/>
                <w:bCs/>
                <w:noProof/>
                <w:webHidden/>
                <w:sz w:val="28"/>
                <w:szCs w:val="28"/>
                <w:rtl/>
              </w:rPr>
              <w:fldChar w:fldCharType="begin"/>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Pr>
              <w:instrText>PAGEREF</w:instrText>
            </w:r>
            <w:r w:rsidRPr="00796551">
              <w:rPr>
                <w:rFonts w:ascii="Sakkal Majalla" w:hAnsi="Sakkal Majalla" w:cs="Sakkal Majalla"/>
                <w:b/>
                <w:bCs/>
                <w:noProof/>
                <w:webHidden/>
                <w:sz w:val="28"/>
                <w:szCs w:val="28"/>
                <w:rtl/>
              </w:rPr>
              <w:instrText xml:space="preserve"> _</w:instrText>
            </w:r>
            <w:r w:rsidRPr="00796551">
              <w:rPr>
                <w:rFonts w:ascii="Sakkal Majalla" w:hAnsi="Sakkal Majalla" w:cs="Sakkal Majalla"/>
                <w:b/>
                <w:bCs/>
                <w:noProof/>
                <w:webHidden/>
                <w:sz w:val="28"/>
                <w:szCs w:val="28"/>
              </w:rPr>
              <w:instrText>Toc181574543 \h</w:instrText>
            </w:r>
            <w:r w:rsidRPr="00796551">
              <w:rPr>
                <w:rFonts w:ascii="Sakkal Majalla" w:hAnsi="Sakkal Majalla" w:cs="Sakkal Majalla"/>
                <w:b/>
                <w:bCs/>
                <w:noProof/>
                <w:webHidden/>
                <w:sz w:val="28"/>
                <w:szCs w:val="28"/>
                <w:rtl/>
              </w:rPr>
              <w:instrText xml:space="preserve"> </w:instrText>
            </w:r>
            <w:r w:rsidRPr="00796551">
              <w:rPr>
                <w:rFonts w:ascii="Sakkal Majalla" w:hAnsi="Sakkal Majalla" w:cs="Sakkal Majalla"/>
                <w:b/>
                <w:bCs/>
                <w:noProof/>
                <w:webHidden/>
                <w:sz w:val="28"/>
                <w:szCs w:val="28"/>
                <w:rtl/>
              </w:rPr>
            </w:r>
            <w:r w:rsidRPr="00796551">
              <w:rPr>
                <w:rFonts w:ascii="Sakkal Majalla" w:hAnsi="Sakkal Majalla" w:cs="Sakkal Majalla"/>
                <w:b/>
                <w:bCs/>
                <w:noProof/>
                <w:webHidden/>
                <w:sz w:val="28"/>
                <w:szCs w:val="28"/>
                <w:rtl/>
              </w:rPr>
              <w:fldChar w:fldCharType="separate"/>
            </w:r>
            <w:r w:rsidR="00944C85">
              <w:rPr>
                <w:rFonts w:ascii="Sakkal Majalla" w:hAnsi="Sakkal Majalla" w:cs="Sakkal Majalla"/>
                <w:b/>
                <w:bCs/>
                <w:noProof/>
                <w:webHidden/>
                <w:sz w:val="28"/>
                <w:szCs w:val="28"/>
                <w:rtl/>
              </w:rPr>
              <w:t>20</w:t>
            </w:r>
            <w:r w:rsidRPr="00796551">
              <w:rPr>
                <w:rFonts w:ascii="Sakkal Majalla" w:hAnsi="Sakkal Majalla" w:cs="Sakkal Majalla"/>
                <w:b/>
                <w:bCs/>
                <w:noProof/>
                <w:webHidden/>
                <w:sz w:val="28"/>
                <w:szCs w:val="28"/>
                <w:rtl/>
              </w:rPr>
              <w:fldChar w:fldCharType="end"/>
            </w:r>
          </w:hyperlink>
        </w:p>
        <w:p w14:paraId="22427384" w14:textId="4C90195B" w:rsidR="00600F01" w:rsidRPr="00796551" w:rsidRDefault="00600F01">
          <w:pPr>
            <w:rPr>
              <w:rFonts w:ascii="Sakkal Majalla" w:hAnsi="Sakkal Majalla" w:cs="Sakkal Majalla"/>
              <w:b/>
              <w:bCs/>
              <w:sz w:val="28"/>
              <w:szCs w:val="28"/>
            </w:rPr>
          </w:pPr>
          <w:r w:rsidRPr="00796551">
            <w:rPr>
              <w:rFonts w:ascii="Sakkal Majalla" w:hAnsi="Sakkal Majalla" w:cs="Sakkal Majalla"/>
              <w:b/>
              <w:bCs/>
              <w:noProof/>
              <w:sz w:val="28"/>
              <w:szCs w:val="28"/>
            </w:rPr>
            <w:fldChar w:fldCharType="end"/>
          </w:r>
        </w:p>
      </w:sdtContent>
    </w:sdt>
    <w:p w14:paraId="406A4639" w14:textId="77777777" w:rsidR="00600F01" w:rsidRDefault="00600F01" w:rsidP="009125CE">
      <w:pPr>
        <w:jc w:val="center"/>
        <w:rPr>
          <w:rFonts w:ascii="Sakkal Majalla" w:hAnsi="Sakkal Majalla" w:cs="Sakkal Majalla"/>
          <w:b/>
          <w:bCs/>
          <w:sz w:val="28"/>
          <w:szCs w:val="28"/>
          <w:lang w:bidi="ar-EG"/>
        </w:rPr>
      </w:pPr>
    </w:p>
    <w:p w14:paraId="13DEBE6E" w14:textId="77777777" w:rsidR="00517EED" w:rsidRDefault="00517EED" w:rsidP="009125CE">
      <w:pPr>
        <w:jc w:val="center"/>
        <w:rPr>
          <w:rFonts w:ascii="Sakkal Majalla" w:hAnsi="Sakkal Majalla" w:cs="Sakkal Majalla"/>
          <w:b/>
          <w:bCs/>
          <w:sz w:val="28"/>
          <w:szCs w:val="28"/>
          <w:lang w:bidi="ar-EG"/>
        </w:rPr>
      </w:pPr>
    </w:p>
    <w:p w14:paraId="633C2EEB" w14:textId="77777777" w:rsidR="00517EED" w:rsidRDefault="00517EED" w:rsidP="009125CE">
      <w:pPr>
        <w:jc w:val="center"/>
        <w:rPr>
          <w:rFonts w:ascii="Sakkal Majalla" w:hAnsi="Sakkal Majalla" w:cs="Sakkal Majalla"/>
          <w:b/>
          <w:bCs/>
          <w:sz w:val="28"/>
          <w:szCs w:val="28"/>
          <w:lang w:bidi="ar-EG"/>
        </w:rPr>
      </w:pPr>
    </w:p>
    <w:p w14:paraId="16E0C69D" w14:textId="77777777" w:rsidR="00517EED" w:rsidRDefault="00517EED" w:rsidP="009125CE">
      <w:pPr>
        <w:jc w:val="center"/>
        <w:rPr>
          <w:rFonts w:ascii="Sakkal Majalla" w:hAnsi="Sakkal Majalla" w:cs="Sakkal Majalla"/>
          <w:b/>
          <w:bCs/>
          <w:sz w:val="28"/>
          <w:szCs w:val="28"/>
          <w:lang w:bidi="ar-EG"/>
        </w:rPr>
      </w:pPr>
    </w:p>
    <w:p w14:paraId="48303553" w14:textId="77777777" w:rsidR="00517EED" w:rsidRDefault="00517EED" w:rsidP="009125CE">
      <w:pPr>
        <w:jc w:val="center"/>
        <w:rPr>
          <w:rFonts w:ascii="Sakkal Majalla" w:hAnsi="Sakkal Majalla" w:cs="Sakkal Majalla"/>
          <w:b/>
          <w:bCs/>
          <w:sz w:val="28"/>
          <w:szCs w:val="28"/>
          <w:lang w:bidi="ar-EG"/>
        </w:rPr>
      </w:pPr>
    </w:p>
    <w:p w14:paraId="7C7A8525" w14:textId="77777777" w:rsidR="00517EED" w:rsidRDefault="00517EED" w:rsidP="009125CE">
      <w:pPr>
        <w:jc w:val="center"/>
        <w:rPr>
          <w:rFonts w:ascii="Sakkal Majalla" w:hAnsi="Sakkal Majalla" w:cs="Sakkal Majalla"/>
          <w:b/>
          <w:bCs/>
          <w:sz w:val="28"/>
          <w:szCs w:val="28"/>
          <w:lang w:bidi="ar-EG"/>
        </w:rPr>
      </w:pPr>
    </w:p>
    <w:p w14:paraId="0352CE09" w14:textId="77777777" w:rsidR="00517EED" w:rsidRDefault="00517EED" w:rsidP="009125CE">
      <w:pPr>
        <w:jc w:val="center"/>
        <w:rPr>
          <w:rFonts w:ascii="Sakkal Majalla" w:hAnsi="Sakkal Majalla" w:cs="Sakkal Majalla"/>
          <w:b/>
          <w:bCs/>
          <w:sz w:val="28"/>
          <w:szCs w:val="28"/>
          <w:lang w:bidi="ar-EG"/>
        </w:rPr>
      </w:pPr>
    </w:p>
    <w:p w14:paraId="1AB6F0D6" w14:textId="77777777" w:rsidR="00517EED" w:rsidRDefault="00517EED" w:rsidP="009125CE">
      <w:pPr>
        <w:jc w:val="center"/>
        <w:rPr>
          <w:rFonts w:ascii="Sakkal Majalla" w:hAnsi="Sakkal Majalla" w:cs="Sakkal Majalla"/>
          <w:b/>
          <w:bCs/>
          <w:sz w:val="28"/>
          <w:szCs w:val="28"/>
          <w:lang w:bidi="ar-EG"/>
        </w:rPr>
      </w:pPr>
    </w:p>
    <w:p w14:paraId="7741F2BF" w14:textId="77777777" w:rsidR="00517EED" w:rsidRDefault="00517EED" w:rsidP="009125CE">
      <w:pPr>
        <w:jc w:val="center"/>
        <w:rPr>
          <w:rFonts w:ascii="Sakkal Majalla" w:hAnsi="Sakkal Majalla" w:cs="Sakkal Majalla"/>
          <w:b/>
          <w:bCs/>
          <w:sz w:val="28"/>
          <w:szCs w:val="28"/>
          <w:lang w:bidi="ar-EG"/>
        </w:rPr>
      </w:pPr>
    </w:p>
    <w:p w14:paraId="6550F4FF" w14:textId="77777777" w:rsidR="00E67E9F" w:rsidRDefault="00E67E9F" w:rsidP="009125CE">
      <w:pPr>
        <w:jc w:val="center"/>
        <w:rPr>
          <w:rFonts w:ascii="Sakkal Majalla" w:hAnsi="Sakkal Majalla" w:cs="Sakkal Majalla"/>
          <w:b/>
          <w:bCs/>
          <w:sz w:val="28"/>
          <w:szCs w:val="28"/>
          <w:lang w:bidi="ar-EG"/>
        </w:rPr>
      </w:pPr>
    </w:p>
    <w:p w14:paraId="6DD3B646" w14:textId="77777777" w:rsidR="00E67E9F" w:rsidRDefault="00E67E9F" w:rsidP="009125CE">
      <w:pPr>
        <w:jc w:val="center"/>
        <w:rPr>
          <w:rFonts w:ascii="Sakkal Majalla" w:hAnsi="Sakkal Majalla" w:cs="Sakkal Majalla"/>
          <w:b/>
          <w:bCs/>
          <w:sz w:val="28"/>
          <w:szCs w:val="28"/>
          <w:lang w:bidi="ar-EG"/>
        </w:rPr>
      </w:pPr>
    </w:p>
    <w:p w14:paraId="5E52BC77" w14:textId="77777777" w:rsidR="00517EED" w:rsidRPr="003C0AA6" w:rsidRDefault="00517EED" w:rsidP="00796551">
      <w:pPr>
        <w:rPr>
          <w:rFonts w:ascii="Sakkal Majalla" w:hAnsi="Sakkal Majalla" w:cs="Sakkal Majalla"/>
          <w:b/>
          <w:bCs/>
          <w:sz w:val="28"/>
          <w:szCs w:val="28"/>
          <w:rtl/>
          <w:lang w:bidi="ar-EG"/>
        </w:rPr>
      </w:pPr>
    </w:p>
    <w:p w14:paraId="5642FB0D" w14:textId="77777777" w:rsidR="00517EED" w:rsidRPr="00117E02" w:rsidRDefault="00517EED" w:rsidP="00517EED">
      <w:pPr>
        <w:pStyle w:val="Heading1"/>
      </w:pPr>
      <w:bookmarkStart w:id="0" w:name="_Toc173927923"/>
      <w:bookmarkStart w:id="1" w:name="_Toc181574531"/>
      <w:r w:rsidRPr="00117E02">
        <w:rPr>
          <w:rtl/>
        </w:rPr>
        <w:t>المستخلص :</w:t>
      </w:r>
      <w:r w:rsidRPr="00117E02">
        <w:t>Abstract</w:t>
      </w:r>
      <w:bookmarkEnd w:id="0"/>
      <w:bookmarkEnd w:id="1"/>
      <w:r w:rsidRPr="00117E02">
        <w:t xml:space="preserve"> </w:t>
      </w:r>
    </w:p>
    <w:p w14:paraId="7D38DF23" w14:textId="77777777" w:rsidR="00517EED" w:rsidRDefault="00517EED" w:rsidP="006A2FBF">
      <w:pPr>
        <w:jc w:val="both"/>
        <w:rPr>
          <w:rFonts w:ascii="Sakkal Majalla" w:hAnsi="Sakkal Majalla" w:cs="Sakkal Majalla"/>
          <w:b/>
          <w:bCs/>
          <w:sz w:val="28"/>
          <w:szCs w:val="28"/>
        </w:rPr>
      </w:pPr>
    </w:p>
    <w:p w14:paraId="09D5484A" w14:textId="77777777" w:rsidR="00517EED" w:rsidRDefault="00517EED" w:rsidP="006A2FBF">
      <w:pPr>
        <w:jc w:val="both"/>
        <w:rPr>
          <w:rFonts w:ascii="Sakkal Majalla" w:hAnsi="Sakkal Majalla" w:cs="Sakkal Majalla"/>
          <w:b/>
          <w:bCs/>
          <w:sz w:val="28"/>
          <w:szCs w:val="28"/>
        </w:rPr>
      </w:pPr>
    </w:p>
    <w:p w14:paraId="03CF3FC0" w14:textId="77777777" w:rsidR="00517EED" w:rsidRDefault="00517EED" w:rsidP="006A2FBF">
      <w:pPr>
        <w:jc w:val="both"/>
        <w:rPr>
          <w:rFonts w:ascii="Sakkal Majalla" w:hAnsi="Sakkal Majalla" w:cs="Sakkal Majalla"/>
          <w:b/>
          <w:bCs/>
          <w:sz w:val="28"/>
          <w:szCs w:val="28"/>
        </w:rPr>
      </w:pPr>
    </w:p>
    <w:p w14:paraId="40CD6B70" w14:textId="77777777" w:rsidR="00517EED" w:rsidRDefault="00517EED" w:rsidP="006A2FBF">
      <w:pPr>
        <w:jc w:val="both"/>
        <w:rPr>
          <w:rFonts w:ascii="Sakkal Majalla" w:hAnsi="Sakkal Majalla" w:cs="Sakkal Majalla"/>
          <w:b/>
          <w:bCs/>
          <w:sz w:val="28"/>
          <w:szCs w:val="28"/>
        </w:rPr>
      </w:pPr>
    </w:p>
    <w:p w14:paraId="239F747E" w14:textId="77777777" w:rsidR="00517EED" w:rsidRDefault="00517EED" w:rsidP="006A2FBF">
      <w:pPr>
        <w:jc w:val="both"/>
        <w:rPr>
          <w:rFonts w:ascii="Sakkal Majalla" w:hAnsi="Sakkal Majalla" w:cs="Sakkal Majalla"/>
          <w:b/>
          <w:bCs/>
          <w:sz w:val="28"/>
          <w:szCs w:val="28"/>
        </w:rPr>
      </w:pPr>
    </w:p>
    <w:p w14:paraId="3744C038" w14:textId="77777777" w:rsidR="00517EED" w:rsidRDefault="00517EED" w:rsidP="006A2FBF">
      <w:pPr>
        <w:jc w:val="both"/>
        <w:rPr>
          <w:rFonts w:ascii="Sakkal Majalla" w:hAnsi="Sakkal Majalla" w:cs="Sakkal Majalla"/>
          <w:b/>
          <w:bCs/>
          <w:sz w:val="28"/>
          <w:szCs w:val="28"/>
        </w:rPr>
      </w:pPr>
    </w:p>
    <w:p w14:paraId="638EF1E5" w14:textId="77777777" w:rsidR="00517EED" w:rsidRDefault="00517EED" w:rsidP="006A2FBF">
      <w:pPr>
        <w:jc w:val="both"/>
        <w:rPr>
          <w:rFonts w:ascii="Sakkal Majalla" w:hAnsi="Sakkal Majalla" w:cs="Sakkal Majalla"/>
          <w:b/>
          <w:bCs/>
          <w:sz w:val="28"/>
          <w:szCs w:val="28"/>
        </w:rPr>
      </w:pPr>
    </w:p>
    <w:p w14:paraId="7DE2B7F4" w14:textId="77777777" w:rsidR="00517EED" w:rsidRDefault="00517EED" w:rsidP="006A2FBF">
      <w:pPr>
        <w:jc w:val="both"/>
        <w:rPr>
          <w:rFonts w:ascii="Sakkal Majalla" w:hAnsi="Sakkal Majalla" w:cs="Sakkal Majalla"/>
          <w:b/>
          <w:bCs/>
          <w:sz w:val="28"/>
          <w:szCs w:val="28"/>
        </w:rPr>
      </w:pPr>
    </w:p>
    <w:p w14:paraId="7DB7FCB4" w14:textId="77777777" w:rsidR="00517EED" w:rsidRDefault="00517EED" w:rsidP="006A2FBF">
      <w:pPr>
        <w:jc w:val="both"/>
        <w:rPr>
          <w:rFonts w:ascii="Sakkal Majalla" w:hAnsi="Sakkal Majalla" w:cs="Sakkal Majalla"/>
          <w:b/>
          <w:bCs/>
          <w:sz w:val="28"/>
          <w:szCs w:val="28"/>
        </w:rPr>
      </w:pPr>
    </w:p>
    <w:p w14:paraId="16668958" w14:textId="77777777" w:rsidR="00517EED" w:rsidRDefault="00517EED" w:rsidP="006A2FBF">
      <w:pPr>
        <w:jc w:val="both"/>
        <w:rPr>
          <w:rFonts w:ascii="Sakkal Majalla" w:hAnsi="Sakkal Majalla" w:cs="Sakkal Majalla"/>
          <w:b/>
          <w:bCs/>
          <w:sz w:val="28"/>
          <w:szCs w:val="28"/>
        </w:rPr>
      </w:pPr>
    </w:p>
    <w:p w14:paraId="76AFA37F" w14:textId="77777777" w:rsidR="00517EED" w:rsidRDefault="00517EED" w:rsidP="006A2FBF">
      <w:pPr>
        <w:jc w:val="both"/>
        <w:rPr>
          <w:rFonts w:ascii="Sakkal Majalla" w:hAnsi="Sakkal Majalla" w:cs="Sakkal Majalla"/>
          <w:b/>
          <w:bCs/>
          <w:sz w:val="28"/>
          <w:szCs w:val="28"/>
        </w:rPr>
      </w:pPr>
    </w:p>
    <w:p w14:paraId="4B20379F" w14:textId="77777777" w:rsidR="00517EED" w:rsidRDefault="00517EED" w:rsidP="006A2FBF">
      <w:pPr>
        <w:jc w:val="both"/>
        <w:rPr>
          <w:rFonts w:ascii="Sakkal Majalla" w:hAnsi="Sakkal Majalla" w:cs="Sakkal Majalla"/>
          <w:b/>
          <w:bCs/>
          <w:sz w:val="28"/>
          <w:szCs w:val="28"/>
        </w:rPr>
      </w:pPr>
    </w:p>
    <w:p w14:paraId="377DE872" w14:textId="77777777" w:rsidR="00517EED" w:rsidRDefault="00517EED" w:rsidP="006A2FBF">
      <w:pPr>
        <w:jc w:val="both"/>
        <w:rPr>
          <w:rFonts w:ascii="Sakkal Majalla" w:hAnsi="Sakkal Majalla" w:cs="Sakkal Majalla"/>
          <w:b/>
          <w:bCs/>
          <w:sz w:val="28"/>
          <w:szCs w:val="28"/>
        </w:rPr>
      </w:pPr>
    </w:p>
    <w:p w14:paraId="6C4997D5" w14:textId="77777777" w:rsidR="00517EED" w:rsidRDefault="00517EED" w:rsidP="00517EED">
      <w:pPr>
        <w:bidi w:val="0"/>
        <w:spacing w:before="120" w:after="120" w:line="240" w:lineRule="auto"/>
        <w:ind w:firstLine="284"/>
        <w:jc w:val="both"/>
        <w:rPr>
          <w:rFonts w:ascii="Times New Roman" w:hAnsi="Times New Roman"/>
          <w:b/>
          <w:bCs/>
          <w:sz w:val="24"/>
          <w:rtl/>
        </w:rPr>
      </w:pPr>
      <w:r w:rsidRPr="00117E02">
        <w:rPr>
          <w:rFonts w:ascii="Times New Roman" w:hAnsi="Times New Roman"/>
          <w:b/>
          <w:bCs/>
          <w:sz w:val="24"/>
        </w:rPr>
        <w:t>English Abstract</w:t>
      </w:r>
    </w:p>
    <w:p w14:paraId="68056A1F" w14:textId="77777777" w:rsidR="003A0FEB" w:rsidRPr="00117E02" w:rsidRDefault="003A0FEB" w:rsidP="003A0FEB">
      <w:pPr>
        <w:bidi w:val="0"/>
        <w:spacing w:before="120" w:after="120" w:line="240" w:lineRule="auto"/>
        <w:ind w:firstLine="284"/>
        <w:jc w:val="both"/>
        <w:rPr>
          <w:rFonts w:ascii="Times New Roman" w:hAnsi="Times New Roman"/>
          <w:b/>
          <w:bCs/>
          <w:sz w:val="24"/>
        </w:rPr>
      </w:pPr>
    </w:p>
    <w:p w14:paraId="6B81F2A3" w14:textId="77777777" w:rsidR="003A0FEB" w:rsidRPr="003A0FEB" w:rsidRDefault="003A0FEB" w:rsidP="003A0FEB">
      <w:pPr>
        <w:bidi w:val="0"/>
        <w:jc w:val="both"/>
        <w:rPr>
          <w:rFonts w:ascii="Sakkal Majalla" w:hAnsi="Sakkal Majalla" w:cs="Sakkal Majalla"/>
          <w:sz w:val="28"/>
          <w:szCs w:val="28"/>
        </w:rPr>
      </w:pPr>
      <w:r w:rsidRPr="003A0FEB">
        <w:rPr>
          <w:rFonts w:ascii="Sakkal Majalla" w:hAnsi="Sakkal Majalla" w:cs="Sakkal Majalla"/>
          <w:sz w:val="28"/>
          <w:szCs w:val="28"/>
        </w:rPr>
        <w:t xml:space="preserve">This research explores the role of project management consultants in managing risks within real estate development projects in Saudi Arabia. It examines the theoretical frameworks that underpin project management, risk management concepts, and the significance of consultancy in enhancing project outcomes. The study employs a quantitative methodology, utilizing surveys to gather data from stakeholders in the real estate sector. It analyzes the impact of effective risk management practices on project success, emphasizing the necessity of a supportive regulatory environment and the competencies of consultants in mitigating potential risks. The findings aim to provide insights for </w:t>
      </w:r>
      <w:r w:rsidRPr="003A0FEB">
        <w:rPr>
          <w:rFonts w:ascii="Sakkal Majalla" w:hAnsi="Sakkal Majalla" w:cs="Sakkal Majalla"/>
          <w:sz w:val="28"/>
          <w:szCs w:val="28"/>
        </w:rPr>
        <w:lastRenderedPageBreak/>
        <w:t>developers and policymakers to enhance project efficiency and sustainability in the evolving landscape of the Saudi real estate market.</w:t>
      </w:r>
    </w:p>
    <w:p w14:paraId="744B2B69" w14:textId="77777777" w:rsidR="00517EED" w:rsidRPr="003A0FEB" w:rsidRDefault="00517EED" w:rsidP="006A2FBF">
      <w:pPr>
        <w:jc w:val="both"/>
        <w:rPr>
          <w:rFonts w:ascii="Sakkal Majalla" w:hAnsi="Sakkal Majalla" w:cs="Sakkal Majalla"/>
          <w:b/>
          <w:bCs/>
          <w:sz w:val="28"/>
          <w:szCs w:val="28"/>
          <w:rtl/>
        </w:rPr>
      </w:pPr>
    </w:p>
    <w:p w14:paraId="7B098E32" w14:textId="77777777" w:rsidR="003A0FEB" w:rsidRDefault="003A0FEB" w:rsidP="006A2FBF">
      <w:pPr>
        <w:jc w:val="both"/>
        <w:rPr>
          <w:rFonts w:ascii="Sakkal Majalla" w:hAnsi="Sakkal Majalla" w:cs="Sakkal Majalla"/>
          <w:b/>
          <w:bCs/>
          <w:sz w:val="28"/>
          <w:szCs w:val="28"/>
        </w:rPr>
      </w:pPr>
    </w:p>
    <w:p w14:paraId="02CD5EB9" w14:textId="77777777" w:rsidR="00517EED" w:rsidRDefault="00517EED" w:rsidP="006A2FBF">
      <w:pPr>
        <w:jc w:val="both"/>
        <w:rPr>
          <w:rFonts w:ascii="Sakkal Majalla" w:hAnsi="Sakkal Majalla" w:cs="Sakkal Majalla"/>
          <w:b/>
          <w:bCs/>
          <w:sz w:val="28"/>
          <w:szCs w:val="28"/>
        </w:rPr>
      </w:pPr>
    </w:p>
    <w:p w14:paraId="544D94BC" w14:textId="77777777" w:rsidR="008E4ABC" w:rsidRPr="00117E02" w:rsidRDefault="008E4ABC" w:rsidP="008E4ABC">
      <w:pPr>
        <w:spacing w:before="120" w:after="120" w:line="240" w:lineRule="auto"/>
        <w:ind w:firstLine="284"/>
        <w:jc w:val="both"/>
        <w:rPr>
          <w:rFonts w:ascii="Sakkal Majalla" w:hAnsi="Sakkal Majalla" w:cs="Sakkal Majalla"/>
          <w:b/>
          <w:bCs/>
          <w:sz w:val="28"/>
          <w:szCs w:val="28"/>
          <w:rtl/>
          <w:lang w:bidi="ar-EG"/>
        </w:rPr>
      </w:pPr>
      <w:r w:rsidRPr="00117E02">
        <w:rPr>
          <w:rFonts w:ascii="Sakkal Majalla" w:hAnsi="Sakkal Majalla" w:cs="Sakkal Majalla" w:hint="cs"/>
          <w:b/>
          <w:bCs/>
          <w:sz w:val="28"/>
          <w:szCs w:val="28"/>
          <w:rtl/>
          <w:lang w:bidi="ar-EG"/>
        </w:rPr>
        <w:t>المستخلص</w:t>
      </w:r>
    </w:p>
    <w:p w14:paraId="1BB79130" w14:textId="77777777" w:rsidR="00517EED" w:rsidRDefault="00517EED" w:rsidP="006A2FBF">
      <w:pPr>
        <w:jc w:val="both"/>
        <w:rPr>
          <w:rFonts w:ascii="Sakkal Majalla" w:hAnsi="Sakkal Majalla" w:cs="Sakkal Majalla"/>
          <w:b/>
          <w:bCs/>
          <w:sz w:val="28"/>
          <w:szCs w:val="28"/>
        </w:rPr>
      </w:pPr>
    </w:p>
    <w:p w14:paraId="41DDD642" w14:textId="77777777" w:rsidR="003A0FEB" w:rsidRPr="003A0FEB" w:rsidRDefault="003A0FEB" w:rsidP="003A0FEB">
      <w:pPr>
        <w:jc w:val="both"/>
        <w:rPr>
          <w:rFonts w:ascii="Sakkal Majalla" w:hAnsi="Sakkal Majalla" w:cs="Sakkal Majalla"/>
          <w:sz w:val="28"/>
          <w:szCs w:val="28"/>
        </w:rPr>
      </w:pPr>
      <w:r w:rsidRPr="003A0FEB">
        <w:rPr>
          <w:rFonts w:ascii="Sakkal Majalla" w:hAnsi="Sakkal Majalla" w:cs="Sakkal Majalla"/>
          <w:sz w:val="28"/>
          <w:szCs w:val="28"/>
          <w:rtl/>
        </w:rPr>
        <w:t>تستكشف هذه الدراسة دور مستشاري إدارة المشاريع في إدارة المخاطر ضمن مشاريع تطوير العقارات في المملكة العربية السعودية. تتناول الأطر النظرية التي تستند إليها إدارة المشاريع، ومفاهيم إدارة المخاطر، وأهمية الاستشارات في تعزيز نتائج المشاريع. تستخدم الدراسة منهجية كمية، مستفيدة من الاستبيانات لجمع البيانات من المعنيين في قطاع العقارات. وتحلل تأثير ممارسات إدارة المخاطر الفعالة على نجاح المشاريع، مع التأكيد على ضرورة وجود بيئة تنظيمية داعمة وكفاءات المستشارين في التخفيف من المخاطر المحتملة. تهدف النتائج إلى تقديم رؤى للمطورين وصانعي السياسات لتحسين كفاءة المشاريع واستدامتها في المشهد المتطور لسوق العقارات السعودي</w:t>
      </w:r>
      <w:r w:rsidRPr="003A0FEB">
        <w:rPr>
          <w:rFonts w:ascii="Sakkal Majalla" w:hAnsi="Sakkal Majalla" w:cs="Sakkal Majalla"/>
          <w:sz w:val="28"/>
          <w:szCs w:val="28"/>
        </w:rPr>
        <w:t>.</w:t>
      </w:r>
    </w:p>
    <w:p w14:paraId="0C33006E" w14:textId="77777777" w:rsidR="006D4039" w:rsidRPr="003A0FEB" w:rsidRDefault="006D4039" w:rsidP="006A2FBF">
      <w:pPr>
        <w:jc w:val="both"/>
        <w:rPr>
          <w:rFonts w:ascii="Sakkal Majalla" w:hAnsi="Sakkal Majalla" w:cs="Sakkal Majalla"/>
          <w:b/>
          <w:bCs/>
          <w:sz w:val="28"/>
          <w:szCs w:val="28"/>
        </w:rPr>
      </w:pPr>
    </w:p>
    <w:p w14:paraId="1BA43715" w14:textId="77777777" w:rsidR="006D4039" w:rsidRDefault="006D4039" w:rsidP="006A2FBF">
      <w:pPr>
        <w:jc w:val="both"/>
        <w:rPr>
          <w:rFonts w:ascii="Sakkal Majalla" w:hAnsi="Sakkal Majalla" w:cs="Sakkal Majalla"/>
          <w:b/>
          <w:bCs/>
          <w:sz w:val="28"/>
          <w:szCs w:val="28"/>
        </w:rPr>
      </w:pPr>
    </w:p>
    <w:p w14:paraId="05E1E02C" w14:textId="77777777" w:rsidR="006D4039" w:rsidRDefault="006D4039" w:rsidP="006A2FBF">
      <w:pPr>
        <w:jc w:val="both"/>
        <w:rPr>
          <w:rFonts w:ascii="Sakkal Majalla" w:hAnsi="Sakkal Majalla" w:cs="Sakkal Majalla"/>
          <w:b/>
          <w:bCs/>
          <w:sz w:val="28"/>
          <w:szCs w:val="28"/>
        </w:rPr>
      </w:pPr>
    </w:p>
    <w:p w14:paraId="4561ACA9" w14:textId="77777777" w:rsidR="006D4039" w:rsidRDefault="006D4039" w:rsidP="006A2FBF">
      <w:pPr>
        <w:jc w:val="both"/>
        <w:rPr>
          <w:rFonts w:ascii="Sakkal Majalla" w:hAnsi="Sakkal Majalla" w:cs="Sakkal Majalla"/>
          <w:b/>
          <w:bCs/>
          <w:sz w:val="28"/>
          <w:szCs w:val="28"/>
        </w:rPr>
      </w:pPr>
    </w:p>
    <w:p w14:paraId="4F299D78" w14:textId="77777777" w:rsidR="006D4039" w:rsidRDefault="006D4039" w:rsidP="006A2FBF">
      <w:pPr>
        <w:jc w:val="both"/>
        <w:rPr>
          <w:rFonts w:ascii="Sakkal Majalla" w:hAnsi="Sakkal Majalla" w:cs="Sakkal Majalla"/>
          <w:b/>
          <w:bCs/>
          <w:sz w:val="28"/>
          <w:szCs w:val="28"/>
        </w:rPr>
      </w:pPr>
    </w:p>
    <w:p w14:paraId="0A8AE8C7" w14:textId="77777777" w:rsidR="006D4039" w:rsidRDefault="006D4039" w:rsidP="006A2FBF">
      <w:pPr>
        <w:jc w:val="both"/>
        <w:rPr>
          <w:rFonts w:ascii="Sakkal Majalla" w:hAnsi="Sakkal Majalla" w:cs="Sakkal Majalla"/>
          <w:b/>
          <w:bCs/>
          <w:sz w:val="28"/>
          <w:szCs w:val="28"/>
        </w:rPr>
      </w:pPr>
    </w:p>
    <w:p w14:paraId="0E10C827" w14:textId="77777777" w:rsidR="006D4039" w:rsidRDefault="006D4039" w:rsidP="006A2FBF">
      <w:pPr>
        <w:jc w:val="both"/>
        <w:rPr>
          <w:rFonts w:ascii="Sakkal Majalla" w:hAnsi="Sakkal Majalla" w:cs="Sakkal Majalla"/>
          <w:b/>
          <w:bCs/>
          <w:sz w:val="28"/>
          <w:szCs w:val="28"/>
        </w:rPr>
      </w:pPr>
    </w:p>
    <w:p w14:paraId="34DB39F0" w14:textId="77777777" w:rsidR="006D4039" w:rsidRDefault="006D4039" w:rsidP="006A2FBF">
      <w:pPr>
        <w:jc w:val="both"/>
        <w:rPr>
          <w:rFonts w:ascii="Sakkal Majalla" w:hAnsi="Sakkal Majalla" w:cs="Sakkal Majalla"/>
          <w:b/>
          <w:bCs/>
          <w:sz w:val="28"/>
          <w:szCs w:val="28"/>
        </w:rPr>
      </w:pPr>
    </w:p>
    <w:p w14:paraId="594A87C0" w14:textId="77777777" w:rsidR="006D4039" w:rsidRDefault="006D4039" w:rsidP="006A2FBF">
      <w:pPr>
        <w:jc w:val="both"/>
        <w:rPr>
          <w:rFonts w:ascii="Sakkal Majalla" w:hAnsi="Sakkal Majalla" w:cs="Sakkal Majalla"/>
          <w:b/>
          <w:bCs/>
          <w:sz w:val="28"/>
          <w:szCs w:val="28"/>
        </w:rPr>
      </w:pPr>
    </w:p>
    <w:p w14:paraId="1B46A93E" w14:textId="77777777" w:rsidR="006D4039" w:rsidRDefault="006D4039" w:rsidP="006A2FBF">
      <w:pPr>
        <w:jc w:val="both"/>
        <w:rPr>
          <w:rFonts w:ascii="Sakkal Majalla" w:hAnsi="Sakkal Majalla" w:cs="Sakkal Majalla"/>
          <w:b/>
          <w:bCs/>
          <w:sz w:val="28"/>
          <w:szCs w:val="28"/>
        </w:rPr>
      </w:pPr>
    </w:p>
    <w:p w14:paraId="20F44EEB" w14:textId="77777777" w:rsidR="0075417A" w:rsidRDefault="0075417A" w:rsidP="006A2FBF">
      <w:pPr>
        <w:jc w:val="both"/>
        <w:rPr>
          <w:rFonts w:ascii="Sakkal Majalla" w:hAnsi="Sakkal Majalla" w:cs="Sakkal Majalla"/>
          <w:b/>
          <w:bCs/>
          <w:sz w:val="28"/>
          <w:szCs w:val="28"/>
        </w:rPr>
      </w:pPr>
    </w:p>
    <w:p w14:paraId="57844DCF" w14:textId="77777777" w:rsidR="0075417A" w:rsidRDefault="0075417A" w:rsidP="006A2FBF">
      <w:pPr>
        <w:jc w:val="both"/>
        <w:rPr>
          <w:rFonts w:ascii="Sakkal Majalla" w:hAnsi="Sakkal Majalla" w:cs="Sakkal Majalla"/>
          <w:b/>
          <w:bCs/>
          <w:sz w:val="28"/>
          <w:szCs w:val="28"/>
        </w:rPr>
      </w:pPr>
    </w:p>
    <w:p w14:paraId="00D776DC" w14:textId="77777777" w:rsidR="006D4039" w:rsidRDefault="006D4039" w:rsidP="006A2FBF">
      <w:pPr>
        <w:jc w:val="both"/>
        <w:rPr>
          <w:rFonts w:ascii="Sakkal Majalla" w:hAnsi="Sakkal Majalla" w:cs="Sakkal Majalla"/>
          <w:b/>
          <w:bCs/>
          <w:sz w:val="28"/>
          <w:szCs w:val="28"/>
        </w:rPr>
      </w:pPr>
    </w:p>
    <w:p w14:paraId="07765930" w14:textId="77777777" w:rsidR="006D4039" w:rsidRPr="006D4039" w:rsidRDefault="006D4039" w:rsidP="006D4039">
      <w:pPr>
        <w:rPr>
          <w:rtl/>
        </w:rPr>
      </w:pPr>
    </w:p>
    <w:p w14:paraId="63C5B1E6" w14:textId="2E5715AE" w:rsidR="006D4039" w:rsidRPr="00395219" w:rsidRDefault="006D4039" w:rsidP="006D4039">
      <w:pPr>
        <w:pStyle w:val="Heading1"/>
        <w:rPr>
          <w:rFonts w:cs="Sakkal Majalla"/>
          <w:rtl/>
          <w:lang w:bidi="ar-EG"/>
        </w:rPr>
      </w:pPr>
      <w:bookmarkStart w:id="2" w:name="_Toc181574532"/>
      <w:r w:rsidRPr="00395219">
        <w:rPr>
          <w:rFonts w:cs="Sakkal Majalla"/>
          <w:rtl/>
          <w:lang w:bidi="ar-EG"/>
        </w:rPr>
        <w:t>الفصل الأول : المقدمة</w:t>
      </w:r>
      <w:bookmarkEnd w:id="2"/>
      <w:r w:rsidRPr="00395219">
        <w:rPr>
          <w:rFonts w:cs="Sakkal Majalla"/>
          <w:rtl/>
          <w:lang w:bidi="ar-EG"/>
        </w:rPr>
        <w:t xml:space="preserve"> </w:t>
      </w:r>
    </w:p>
    <w:p w14:paraId="4612BC0E" w14:textId="77777777" w:rsidR="006D4039" w:rsidRDefault="006D4039" w:rsidP="006A2FBF">
      <w:pPr>
        <w:jc w:val="both"/>
        <w:rPr>
          <w:rFonts w:ascii="Sakkal Majalla" w:hAnsi="Sakkal Majalla" w:cs="Sakkal Majalla"/>
          <w:b/>
          <w:bCs/>
          <w:sz w:val="28"/>
          <w:szCs w:val="28"/>
          <w:rtl/>
        </w:rPr>
      </w:pPr>
    </w:p>
    <w:p w14:paraId="57C540CC" w14:textId="77777777" w:rsidR="006D4039" w:rsidRDefault="006D4039" w:rsidP="006A2FBF">
      <w:pPr>
        <w:jc w:val="both"/>
        <w:rPr>
          <w:rFonts w:ascii="Sakkal Majalla" w:hAnsi="Sakkal Majalla" w:cs="Sakkal Majalla"/>
          <w:b/>
          <w:bCs/>
          <w:sz w:val="28"/>
          <w:szCs w:val="28"/>
          <w:rtl/>
        </w:rPr>
      </w:pPr>
    </w:p>
    <w:p w14:paraId="4553B889" w14:textId="77777777" w:rsidR="006D4039" w:rsidRDefault="006D4039" w:rsidP="006A2FBF">
      <w:pPr>
        <w:jc w:val="both"/>
        <w:rPr>
          <w:rFonts w:ascii="Sakkal Majalla" w:hAnsi="Sakkal Majalla" w:cs="Sakkal Majalla"/>
          <w:b/>
          <w:bCs/>
          <w:sz w:val="28"/>
          <w:szCs w:val="28"/>
          <w:rtl/>
        </w:rPr>
      </w:pPr>
    </w:p>
    <w:p w14:paraId="32C51F39" w14:textId="77777777" w:rsidR="003A0FEB" w:rsidRDefault="003A0FEB" w:rsidP="006A2FBF">
      <w:pPr>
        <w:jc w:val="both"/>
        <w:rPr>
          <w:rFonts w:ascii="Sakkal Majalla" w:hAnsi="Sakkal Majalla" w:cs="Sakkal Majalla"/>
          <w:b/>
          <w:bCs/>
          <w:sz w:val="28"/>
          <w:szCs w:val="28"/>
          <w:rtl/>
        </w:rPr>
      </w:pPr>
    </w:p>
    <w:p w14:paraId="4F4BA021" w14:textId="77777777" w:rsidR="003A0FEB" w:rsidRDefault="003A0FEB" w:rsidP="006A2FBF">
      <w:pPr>
        <w:jc w:val="both"/>
        <w:rPr>
          <w:rFonts w:ascii="Sakkal Majalla" w:hAnsi="Sakkal Majalla" w:cs="Sakkal Majalla"/>
          <w:b/>
          <w:bCs/>
          <w:sz w:val="28"/>
          <w:szCs w:val="28"/>
          <w:rtl/>
        </w:rPr>
      </w:pPr>
    </w:p>
    <w:p w14:paraId="234AE456" w14:textId="77777777" w:rsidR="003A0FEB" w:rsidRDefault="003A0FEB" w:rsidP="006A2FBF">
      <w:pPr>
        <w:jc w:val="both"/>
        <w:rPr>
          <w:rFonts w:ascii="Sakkal Majalla" w:hAnsi="Sakkal Majalla" w:cs="Sakkal Majalla"/>
          <w:b/>
          <w:bCs/>
          <w:sz w:val="28"/>
          <w:szCs w:val="28"/>
          <w:rtl/>
        </w:rPr>
      </w:pPr>
    </w:p>
    <w:p w14:paraId="0B2682A0" w14:textId="77777777" w:rsidR="003A0FEB" w:rsidRDefault="003A0FEB" w:rsidP="006A2FBF">
      <w:pPr>
        <w:jc w:val="both"/>
        <w:rPr>
          <w:rFonts w:ascii="Sakkal Majalla" w:hAnsi="Sakkal Majalla" w:cs="Sakkal Majalla"/>
          <w:b/>
          <w:bCs/>
          <w:sz w:val="28"/>
          <w:szCs w:val="28"/>
          <w:rtl/>
        </w:rPr>
      </w:pPr>
    </w:p>
    <w:p w14:paraId="5F6DDD42" w14:textId="77777777" w:rsidR="003A0FEB" w:rsidRDefault="003A0FEB" w:rsidP="006A2FBF">
      <w:pPr>
        <w:jc w:val="both"/>
        <w:rPr>
          <w:rFonts w:ascii="Sakkal Majalla" w:hAnsi="Sakkal Majalla" w:cs="Sakkal Majalla"/>
          <w:b/>
          <w:bCs/>
          <w:sz w:val="28"/>
          <w:szCs w:val="28"/>
          <w:rtl/>
        </w:rPr>
      </w:pPr>
    </w:p>
    <w:p w14:paraId="14CE2278" w14:textId="77777777" w:rsidR="003A0FEB" w:rsidRDefault="003A0FEB" w:rsidP="006A2FBF">
      <w:pPr>
        <w:jc w:val="both"/>
        <w:rPr>
          <w:rFonts w:ascii="Sakkal Majalla" w:hAnsi="Sakkal Majalla" w:cs="Sakkal Majalla"/>
          <w:b/>
          <w:bCs/>
          <w:sz w:val="28"/>
          <w:szCs w:val="28"/>
          <w:rtl/>
        </w:rPr>
      </w:pPr>
    </w:p>
    <w:p w14:paraId="430D01E0" w14:textId="77777777" w:rsidR="003A0FEB" w:rsidRDefault="003A0FEB" w:rsidP="006A2FBF">
      <w:pPr>
        <w:jc w:val="both"/>
        <w:rPr>
          <w:rFonts w:ascii="Sakkal Majalla" w:hAnsi="Sakkal Majalla" w:cs="Sakkal Majalla"/>
          <w:b/>
          <w:bCs/>
          <w:sz w:val="28"/>
          <w:szCs w:val="28"/>
          <w:rtl/>
        </w:rPr>
      </w:pPr>
    </w:p>
    <w:p w14:paraId="650DD5A0" w14:textId="77777777" w:rsidR="003A0FEB" w:rsidRDefault="003A0FEB" w:rsidP="006A2FBF">
      <w:pPr>
        <w:jc w:val="both"/>
        <w:rPr>
          <w:rFonts w:ascii="Sakkal Majalla" w:hAnsi="Sakkal Majalla" w:cs="Sakkal Majalla"/>
          <w:b/>
          <w:bCs/>
          <w:sz w:val="28"/>
          <w:szCs w:val="28"/>
          <w:rtl/>
        </w:rPr>
      </w:pPr>
    </w:p>
    <w:p w14:paraId="18F97BA7" w14:textId="77777777" w:rsidR="003A0FEB" w:rsidRDefault="003A0FEB" w:rsidP="006A2FBF">
      <w:pPr>
        <w:jc w:val="both"/>
        <w:rPr>
          <w:rFonts w:ascii="Sakkal Majalla" w:hAnsi="Sakkal Majalla" w:cs="Sakkal Majalla"/>
          <w:b/>
          <w:bCs/>
          <w:sz w:val="28"/>
          <w:szCs w:val="28"/>
          <w:rtl/>
        </w:rPr>
      </w:pPr>
    </w:p>
    <w:p w14:paraId="36097C54" w14:textId="77777777" w:rsidR="003A0FEB" w:rsidRDefault="003A0FEB" w:rsidP="006A2FBF">
      <w:pPr>
        <w:jc w:val="both"/>
        <w:rPr>
          <w:rFonts w:ascii="Sakkal Majalla" w:hAnsi="Sakkal Majalla" w:cs="Sakkal Majalla"/>
          <w:b/>
          <w:bCs/>
          <w:sz w:val="28"/>
          <w:szCs w:val="28"/>
          <w:rtl/>
        </w:rPr>
      </w:pPr>
    </w:p>
    <w:p w14:paraId="7050653A" w14:textId="77777777" w:rsidR="003A0FEB" w:rsidRDefault="003A0FEB" w:rsidP="006A2FBF">
      <w:pPr>
        <w:jc w:val="both"/>
        <w:rPr>
          <w:rFonts w:ascii="Sakkal Majalla" w:hAnsi="Sakkal Majalla" w:cs="Sakkal Majalla"/>
          <w:b/>
          <w:bCs/>
          <w:sz w:val="28"/>
          <w:szCs w:val="28"/>
          <w:rtl/>
        </w:rPr>
      </w:pPr>
    </w:p>
    <w:p w14:paraId="2EBD9211" w14:textId="3A13065B" w:rsidR="006D4039" w:rsidRPr="0029330E" w:rsidRDefault="00650311" w:rsidP="0029330E">
      <w:pPr>
        <w:pStyle w:val="Heading2"/>
        <w:rPr>
          <w:rtl/>
        </w:rPr>
      </w:pPr>
      <w:bookmarkStart w:id="3" w:name="_Toc181574533"/>
      <w:r w:rsidRPr="0029330E">
        <w:rPr>
          <w:rtl/>
        </w:rPr>
        <w:t>المقدمة</w:t>
      </w:r>
      <w:bookmarkEnd w:id="3"/>
    </w:p>
    <w:p w14:paraId="6794E057" w14:textId="77777777" w:rsidR="00664FAD" w:rsidRPr="00664FAD" w:rsidRDefault="00664FAD" w:rsidP="00664FAD">
      <w:pPr>
        <w:jc w:val="both"/>
        <w:rPr>
          <w:rFonts w:ascii="Sakkal Majalla" w:hAnsi="Sakkal Majalla" w:cs="Sakkal Majalla"/>
          <w:sz w:val="28"/>
          <w:szCs w:val="28"/>
          <w:lang w:bidi="ar-EG"/>
        </w:rPr>
      </w:pPr>
      <w:r w:rsidRPr="00664FAD">
        <w:rPr>
          <w:rFonts w:ascii="Sakkal Majalla" w:hAnsi="Sakkal Majalla" w:cs="Sakkal Majalla"/>
          <w:sz w:val="28"/>
          <w:szCs w:val="28"/>
          <w:rtl/>
        </w:rPr>
        <w:t>يشهد قطاع التطوير العقاري في المملكة العربية السعودية نموًا غير مسبوق، مدفوعًا بارتفاع الطلب على الوحدات السكنية والمشاريع التجارية، إلى جانب تعزيز البنى التحتية. إلا أن هذا التوسع يرافقه العديد من التحديات والمخاطر، من بينها تأخيرات التنفيذ، وتجاوز الميزانيات، وتراجع مستويات الجودة، مما يجعل إدارة المخاطر عنصرًا جوهريًا في تحقيق نجاح هذه المشاريع العقارية وضمان عوائدها المالية</w:t>
      </w:r>
      <w:r w:rsidRPr="00664FAD">
        <w:rPr>
          <w:rFonts w:ascii="Sakkal Majalla" w:hAnsi="Sakkal Majalla" w:cs="Sakkal Majalla"/>
          <w:sz w:val="28"/>
          <w:szCs w:val="28"/>
          <w:lang w:bidi="ar-EG"/>
        </w:rPr>
        <w:t>.</w:t>
      </w:r>
    </w:p>
    <w:p w14:paraId="556F4ED5" w14:textId="77777777" w:rsidR="00664FAD" w:rsidRPr="00664FAD" w:rsidRDefault="00664FAD" w:rsidP="00664FAD">
      <w:pPr>
        <w:jc w:val="both"/>
        <w:rPr>
          <w:rFonts w:ascii="Sakkal Majalla" w:hAnsi="Sakkal Majalla" w:cs="Sakkal Majalla"/>
          <w:sz w:val="28"/>
          <w:szCs w:val="28"/>
          <w:lang w:bidi="ar-EG"/>
        </w:rPr>
      </w:pPr>
      <w:r w:rsidRPr="00664FAD">
        <w:rPr>
          <w:rFonts w:ascii="Sakkal Majalla" w:hAnsi="Sakkal Majalla" w:cs="Sakkal Majalla"/>
          <w:sz w:val="28"/>
          <w:szCs w:val="28"/>
          <w:rtl/>
        </w:rPr>
        <w:t>تمثل خدمات مستشاري إدارة المشاريع</w:t>
      </w:r>
      <w:r w:rsidRPr="00664FAD">
        <w:rPr>
          <w:rFonts w:ascii="Sakkal Majalla" w:hAnsi="Sakkal Majalla" w:cs="Sakkal Majalla"/>
          <w:sz w:val="28"/>
          <w:szCs w:val="28"/>
          <w:lang w:bidi="ar-EG"/>
        </w:rPr>
        <w:t xml:space="preserve"> (PMC) </w:t>
      </w:r>
      <w:r w:rsidRPr="00664FAD">
        <w:rPr>
          <w:rFonts w:ascii="Sakkal Majalla" w:hAnsi="Sakkal Majalla" w:cs="Sakkal Majalla"/>
          <w:sz w:val="28"/>
          <w:szCs w:val="28"/>
          <w:rtl/>
        </w:rPr>
        <w:t>أحد أهم الأدوات الحديثة التي تعتمدها شركات التطوير العقاري لمواجهة هذه التحديات. تعمل هذه الشركات على تقديم خبرات مهنية متخصصة تسهم في تحديد المخاطر المحتملة وتحليلها، ومن ثم وضع استراتيجيات فعالة للتخفيف منها ومراقبتها خلال مختلف مراحل المشروع. وعليه، تتناول هذه الدراسة دور خدمات مستشاري إدارة المشاريع</w:t>
      </w:r>
      <w:r w:rsidRPr="00664FAD">
        <w:rPr>
          <w:rFonts w:ascii="Sakkal Majalla" w:hAnsi="Sakkal Majalla" w:cs="Sakkal Majalla"/>
          <w:sz w:val="28"/>
          <w:szCs w:val="28"/>
          <w:lang w:bidi="ar-EG"/>
        </w:rPr>
        <w:t xml:space="preserve"> (PMC) </w:t>
      </w:r>
      <w:r w:rsidRPr="00664FAD">
        <w:rPr>
          <w:rFonts w:ascii="Sakkal Majalla" w:hAnsi="Sakkal Majalla" w:cs="Sakkal Majalla"/>
          <w:sz w:val="28"/>
          <w:szCs w:val="28"/>
          <w:rtl/>
        </w:rPr>
        <w:t>في تعزيز نجاح مشاريع التطوير العقاري في المملكة</w:t>
      </w:r>
      <w:r w:rsidRPr="00664FAD">
        <w:rPr>
          <w:rFonts w:ascii="Sakkal Majalla" w:hAnsi="Sakkal Majalla" w:cs="Sakkal Majalla"/>
          <w:sz w:val="28"/>
          <w:szCs w:val="28"/>
          <w:lang w:bidi="ar-EG"/>
        </w:rPr>
        <w:t>.</w:t>
      </w:r>
    </w:p>
    <w:p w14:paraId="2A302A6E" w14:textId="77777777" w:rsidR="00664FAD" w:rsidRPr="00664FAD" w:rsidRDefault="00664FAD" w:rsidP="00664FAD">
      <w:pPr>
        <w:jc w:val="both"/>
        <w:rPr>
          <w:rFonts w:ascii="Sakkal Majalla" w:hAnsi="Sakkal Majalla" w:cs="Sakkal Majalla"/>
          <w:sz w:val="28"/>
          <w:szCs w:val="28"/>
          <w:lang w:bidi="ar-EG"/>
        </w:rPr>
      </w:pPr>
      <w:r w:rsidRPr="00664FAD">
        <w:rPr>
          <w:rFonts w:ascii="Sakkal Majalla" w:hAnsi="Sakkal Majalla" w:cs="Sakkal Majalla"/>
          <w:sz w:val="28"/>
          <w:szCs w:val="28"/>
          <w:rtl/>
        </w:rPr>
        <w:lastRenderedPageBreak/>
        <w:t>تهدف هذه الدراسة إلى تقييم كفاءة خدمات</w:t>
      </w:r>
      <w:r w:rsidRPr="00664FAD">
        <w:rPr>
          <w:rFonts w:ascii="Sakkal Majalla" w:hAnsi="Sakkal Majalla" w:cs="Sakkal Majalla"/>
          <w:sz w:val="28"/>
          <w:szCs w:val="28"/>
          <w:lang w:bidi="ar-EG"/>
        </w:rPr>
        <w:t xml:space="preserve"> PMC </w:t>
      </w:r>
      <w:r w:rsidRPr="00664FAD">
        <w:rPr>
          <w:rFonts w:ascii="Sakkal Majalla" w:hAnsi="Sakkal Majalla" w:cs="Sakkal Majalla"/>
          <w:sz w:val="28"/>
          <w:szCs w:val="28"/>
          <w:rtl/>
        </w:rPr>
        <w:t>في الحد من المخاطر التي تواجه مشاريع التطوير العقاري، وتستعرض التحديات التي قد تقف في طريق الشركات العقارية عند التعامل مع مستشاري إدارة المشاريع، لتقترح حلولًا عملية للتغلب على هذه الصعوبات، وتوصيات تساعد الشركات على اختيار المستشار الأمثل وفقًا لاحتياجات مشاريعها</w:t>
      </w:r>
      <w:r w:rsidRPr="00664FAD">
        <w:rPr>
          <w:rFonts w:ascii="Sakkal Majalla" w:hAnsi="Sakkal Majalla" w:cs="Sakkal Majalla"/>
          <w:sz w:val="28"/>
          <w:szCs w:val="28"/>
          <w:lang w:bidi="ar-EG"/>
        </w:rPr>
        <w:t>.</w:t>
      </w:r>
    </w:p>
    <w:p w14:paraId="702C03BB" w14:textId="3E354FE3" w:rsidR="00C87C14" w:rsidRPr="003C0AA6" w:rsidRDefault="00664FAD" w:rsidP="00664FAD">
      <w:pPr>
        <w:jc w:val="both"/>
        <w:rPr>
          <w:rFonts w:ascii="Sakkal Majalla" w:hAnsi="Sakkal Majalla" w:cs="Sakkal Majalla"/>
          <w:sz w:val="28"/>
          <w:szCs w:val="28"/>
          <w:rtl/>
          <w:lang w:bidi="ar-EG"/>
        </w:rPr>
      </w:pPr>
      <w:r w:rsidRPr="00664FAD">
        <w:rPr>
          <w:rFonts w:ascii="Sakkal Majalla" w:hAnsi="Sakkal Majalla" w:cs="Sakkal Majalla"/>
          <w:sz w:val="28"/>
          <w:szCs w:val="28"/>
          <w:rtl/>
        </w:rPr>
        <w:t>تشكل نتائج هذه الدراسة إضافة مهمة في تطوير فهمٍ أعمق لدور خدمات</w:t>
      </w:r>
      <w:r w:rsidRPr="00664FAD">
        <w:rPr>
          <w:rFonts w:ascii="Sakkal Majalla" w:hAnsi="Sakkal Majalla" w:cs="Sakkal Majalla"/>
          <w:sz w:val="28"/>
          <w:szCs w:val="28"/>
          <w:lang w:bidi="ar-EG"/>
        </w:rPr>
        <w:t xml:space="preserve"> PMC </w:t>
      </w:r>
      <w:r w:rsidRPr="00664FAD">
        <w:rPr>
          <w:rFonts w:ascii="Sakkal Majalla" w:hAnsi="Sakkal Majalla" w:cs="Sakkal Majalla"/>
          <w:sz w:val="28"/>
          <w:szCs w:val="28"/>
          <w:rtl/>
        </w:rPr>
        <w:t>في إدارة مخاطر مشاريع التطوير العقاري، بما يسهم في الارتقاء بممارسات إدارة المشاريع في المملكة، وزيادة فرص نجاحها، وتحقيق عوائد استثمارية أفضل. كما تقدم الدراسة إطارًا عمليًا لصناع القرار وشركات التطوير العقاري حول كيفية توظيف خدمات</w:t>
      </w:r>
      <w:r w:rsidRPr="00664FAD">
        <w:rPr>
          <w:rFonts w:ascii="Sakkal Majalla" w:hAnsi="Sakkal Majalla" w:cs="Sakkal Majalla"/>
          <w:sz w:val="28"/>
          <w:szCs w:val="28"/>
          <w:lang w:bidi="ar-EG"/>
        </w:rPr>
        <w:t xml:space="preserve"> PMC </w:t>
      </w:r>
      <w:r w:rsidRPr="00664FAD">
        <w:rPr>
          <w:rFonts w:ascii="Sakkal Majalla" w:hAnsi="Sakkal Majalla" w:cs="Sakkal Majalla"/>
          <w:sz w:val="28"/>
          <w:szCs w:val="28"/>
          <w:rtl/>
        </w:rPr>
        <w:t>بشكل فعال، مما يدعم رؤيتهم في تحقيق الأهداف الاستراتيجية لمشاريعهم</w:t>
      </w:r>
      <w:r w:rsidRPr="00664FAD">
        <w:rPr>
          <w:rFonts w:ascii="Sakkal Majalla" w:hAnsi="Sakkal Majalla" w:cs="Sakkal Majalla"/>
          <w:sz w:val="28"/>
          <w:szCs w:val="28"/>
          <w:lang w:bidi="ar-EG"/>
        </w:rPr>
        <w:t>.</w:t>
      </w:r>
    </w:p>
    <w:p w14:paraId="25FC2833" w14:textId="77777777" w:rsidR="0029330E" w:rsidRDefault="00A74F76" w:rsidP="0029330E">
      <w:pPr>
        <w:pStyle w:val="Heading2"/>
      </w:pPr>
      <w:bookmarkStart w:id="4" w:name="_Toc181574534"/>
      <w:r w:rsidRPr="0029330E">
        <w:rPr>
          <w:rtl/>
        </w:rPr>
        <w:t>مشكلة الدراسة</w:t>
      </w:r>
      <w:r w:rsidR="009125CE" w:rsidRPr="0029330E">
        <w:rPr>
          <w:rFonts w:hint="cs"/>
          <w:rtl/>
        </w:rPr>
        <w:t>:</w:t>
      </w:r>
      <w:bookmarkEnd w:id="4"/>
    </w:p>
    <w:p w14:paraId="162C3A8F" w14:textId="559EE8D8" w:rsidR="00D114AD" w:rsidRPr="0029330E" w:rsidRDefault="00D114AD" w:rsidP="0029330E">
      <w:pPr>
        <w:jc w:val="both"/>
        <w:rPr>
          <w:rFonts w:ascii="Sakkal Majalla" w:hAnsi="Sakkal Majalla" w:cs="Sakkal Majalla"/>
          <w:sz w:val="28"/>
          <w:szCs w:val="28"/>
          <w:rtl/>
        </w:rPr>
      </w:pPr>
      <w:r w:rsidRPr="00D114AD">
        <w:rPr>
          <w:rFonts w:ascii="Sakkal Majalla" w:hAnsi="Sakkal Majalla" w:cs="Sakkal Majalla"/>
          <w:sz w:val="28"/>
          <w:szCs w:val="28"/>
          <w:rtl/>
        </w:rPr>
        <w:t>يشهد قطاع التطوير العقاري في المملكة العربية السعودية توسعًا ونموًا ملحوظًا، ولكن هذا النمو يترافق مع تحديات كبرى ومخاطر تتطلب إدارة دقيقة وفعالة. تُعد خدمات مستشاري إدارة المشاريع</w:t>
      </w:r>
      <w:r w:rsidRPr="00D114AD">
        <w:rPr>
          <w:rFonts w:ascii="Sakkal Majalla" w:hAnsi="Sakkal Majalla" w:cs="Sakkal Majalla"/>
          <w:sz w:val="28"/>
          <w:szCs w:val="28"/>
        </w:rPr>
        <w:t xml:space="preserve"> (PMC) </w:t>
      </w:r>
      <w:r w:rsidRPr="00D114AD">
        <w:rPr>
          <w:rFonts w:ascii="Sakkal Majalla" w:hAnsi="Sakkal Majalla" w:cs="Sakkal Majalla"/>
          <w:sz w:val="28"/>
          <w:szCs w:val="28"/>
          <w:rtl/>
        </w:rPr>
        <w:t>إحدى الأدوات الأساسية التي يمكن أن تساعد شركات التطوير العقاري في إدارة المخاطر وتحقيق الأهداف بشكل فعال. ومع ذلك، فإن الاعتماد على هذه الخدمات ما زال محدودًا في المملكة، وذلك لأسباب متعددة تتعلق بعدم الوعي الكامل بقيمتها، والتكلفة العالية، والمفاهيم الخاطئة حول دورها</w:t>
      </w:r>
      <w:r w:rsidRPr="00D114AD">
        <w:rPr>
          <w:rFonts w:ascii="Sakkal Majalla" w:hAnsi="Sakkal Majalla" w:cs="Sakkal Majalla"/>
          <w:sz w:val="28"/>
          <w:szCs w:val="28"/>
        </w:rPr>
        <w:t>.</w:t>
      </w:r>
    </w:p>
    <w:p w14:paraId="7F5AA4F3" w14:textId="4E848D9E" w:rsidR="00D114AD" w:rsidRPr="00D114AD" w:rsidRDefault="00D114AD" w:rsidP="00D114AD">
      <w:pPr>
        <w:jc w:val="both"/>
        <w:rPr>
          <w:rFonts w:ascii="Sakkal Majalla" w:hAnsi="Sakkal Majalla" w:cs="Sakkal Majalla"/>
          <w:sz w:val="28"/>
          <w:szCs w:val="28"/>
        </w:rPr>
      </w:pPr>
      <w:r w:rsidRPr="00D114AD">
        <w:rPr>
          <w:rFonts w:ascii="Sakkal Majalla" w:hAnsi="Sakkal Majalla" w:cs="Sakkal Majalla"/>
          <w:sz w:val="28"/>
          <w:szCs w:val="28"/>
        </w:rPr>
        <w:t xml:space="preserve"> </w:t>
      </w:r>
      <w:r w:rsidRPr="00D114AD">
        <w:rPr>
          <w:rFonts w:ascii="Sakkal Majalla" w:hAnsi="Sakkal Majalla" w:cs="Sakkal Majalla"/>
          <w:sz w:val="28"/>
          <w:szCs w:val="28"/>
          <w:rtl/>
        </w:rPr>
        <w:t>عدم فهم القيمة المضافة التي تقدمها شركات</w:t>
      </w:r>
      <w:r w:rsidRPr="00D114AD">
        <w:rPr>
          <w:rFonts w:ascii="Sakkal Majalla" w:hAnsi="Sakkal Majalla" w:cs="Sakkal Majalla"/>
          <w:sz w:val="28"/>
          <w:szCs w:val="28"/>
        </w:rPr>
        <w:t xml:space="preserve"> PMC </w:t>
      </w:r>
      <w:r w:rsidRPr="00D114AD">
        <w:rPr>
          <w:rFonts w:ascii="Sakkal Majalla" w:hAnsi="Sakkal Majalla" w:cs="Sakkal Majalla"/>
          <w:sz w:val="28"/>
          <w:szCs w:val="28"/>
          <w:rtl/>
        </w:rPr>
        <w:t>تعاني بعض شركات التطوير العقاري في المملكة من ضعف الإدراك الكامل لقيمة خدمات مستشاري إدارة المشاريع</w:t>
      </w:r>
      <w:r w:rsidRPr="00D114AD">
        <w:rPr>
          <w:rFonts w:ascii="Sakkal Majalla" w:hAnsi="Sakkal Majalla" w:cs="Sakkal Majalla"/>
          <w:sz w:val="28"/>
          <w:szCs w:val="28"/>
        </w:rPr>
        <w:t xml:space="preserve"> (PMC) </w:t>
      </w:r>
      <w:r w:rsidRPr="00D114AD">
        <w:rPr>
          <w:rFonts w:ascii="Sakkal Majalla" w:hAnsi="Sakkal Majalla" w:cs="Sakkal Majalla"/>
          <w:sz w:val="28"/>
          <w:szCs w:val="28"/>
          <w:rtl/>
        </w:rPr>
        <w:t>وما يمكن أن تقدمه من فوائد حقيقية للمشاريع. فعلى الرغم من أن خدمات</w:t>
      </w:r>
      <w:r w:rsidRPr="00D114AD">
        <w:rPr>
          <w:rFonts w:ascii="Sakkal Majalla" w:hAnsi="Sakkal Majalla" w:cs="Sakkal Majalla"/>
          <w:sz w:val="28"/>
          <w:szCs w:val="28"/>
        </w:rPr>
        <w:t xml:space="preserve"> PMC </w:t>
      </w:r>
      <w:r w:rsidRPr="00D114AD">
        <w:rPr>
          <w:rFonts w:ascii="Sakkal Majalla" w:hAnsi="Sakkal Majalla" w:cs="Sakkal Majalla"/>
          <w:sz w:val="28"/>
          <w:szCs w:val="28"/>
          <w:rtl/>
        </w:rPr>
        <w:t>تقدم دعمًا شاملاً من خلال إدارة المخاطر، وتحسين كفاءة سير المشروع، وتقليل احتمالية الفشل، إلا أن بعض الشركات لا تدرك هذه الفوائد بالقدر الكافي. هذه الخدمات تساعد في بناء خطة واضحة للمشروع، وتحديد أهداف محددة، وتقديم مراقبة دقيقة للتقدم، مما يسهم في تحقيق عوائد استثمارية أعلى. إن قصور الوعي بأهمية</w:t>
      </w:r>
      <w:r w:rsidRPr="00D114AD">
        <w:rPr>
          <w:rFonts w:ascii="Sakkal Majalla" w:hAnsi="Sakkal Majalla" w:cs="Sakkal Majalla"/>
          <w:sz w:val="28"/>
          <w:szCs w:val="28"/>
        </w:rPr>
        <w:t xml:space="preserve"> PMC </w:t>
      </w:r>
      <w:r w:rsidRPr="00D114AD">
        <w:rPr>
          <w:rFonts w:ascii="Sakkal Majalla" w:hAnsi="Sakkal Majalla" w:cs="Sakkal Majalla"/>
          <w:sz w:val="28"/>
          <w:szCs w:val="28"/>
          <w:rtl/>
        </w:rPr>
        <w:t>كأداة استراتيجية قد يؤدي إلى فقدان الشركات لفرص تحسين جودة إدارة مشاريعها ورفع كفاءتها، مما ينعكس على تحقيق نتائج أقل من المتوقع</w:t>
      </w:r>
      <w:r w:rsidRPr="00D114AD">
        <w:rPr>
          <w:rFonts w:ascii="Sakkal Majalla" w:hAnsi="Sakkal Majalla" w:cs="Sakkal Majalla"/>
          <w:sz w:val="28"/>
          <w:szCs w:val="28"/>
        </w:rPr>
        <w:t>.</w:t>
      </w:r>
    </w:p>
    <w:p w14:paraId="53770DEA" w14:textId="18C47382" w:rsidR="00D114AD" w:rsidRPr="00D114AD" w:rsidRDefault="00D114AD" w:rsidP="00D114AD">
      <w:pPr>
        <w:jc w:val="both"/>
        <w:rPr>
          <w:rFonts w:ascii="Sakkal Majalla" w:hAnsi="Sakkal Majalla" w:cs="Sakkal Majalla"/>
          <w:sz w:val="28"/>
          <w:szCs w:val="28"/>
        </w:rPr>
      </w:pPr>
      <w:r w:rsidRPr="00D114AD">
        <w:rPr>
          <w:rFonts w:ascii="Sakkal Majalla" w:hAnsi="Sakkal Majalla" w:cs="Sakkal Majalla"/>
          <w:sz w:val="28"/>
          <w:szCs w:val="28"/>
        </w:rPr>
        <w:t xml:space="preserve"> </w:t>
      </w:r>
      <w:r w:rsidRPr="00D114AD">
        <w:rPr>
          <w:rFonts w:ascii="Sakkal Majalla" w:hAnsi="Sakkal Majalla" w:cs="Sakkal Majalla"/>
          <w:sz w:val="28"/>
          <w:szCs w:val="28"/>
          <w:rtl/>
        </w:rPr>
        <w:t>التكلفة المرتفعة لخدمات</w:t>
      </w:r>
      <w:r w:rsidRPr="00D114AD">
        <w:rPr>
          <w:rFonts w:ascii="Sakkal Majalla" w:hAnsi="Sakkal Majalla" w:cs="Sakkal Majalla"/>
          <w:sz w:val="28"/>
          <w:szCs w:val="28"/>
        </w:rPr>
        <w:t xml:space="preserve"> PMC </w:t>
      </w:r>
      <w:r w:rsidRPr="00D114AD">
        <w:rPr>
          <w:rFonts w:ascii="Sakkal Majalla" w:hAnsi="Sakkal Majalla" w:cs="Sakkal Majalla"/>
          <w:sz w:val="28"/>
          <w:szCs w:val="28"/>
          <w:rtl/>
        </w:rPr>
        <w:t>تعتبر تكلفة خدمات</w:t>
      </w:r>
      <w:r w:rsidRPr="00D114AD">
        <w:rPr>
          <w:rFonts w:ascii="Sakkal Majalla" w:hAnsi="Sakkal Majalla" w:cs="Sakkal Majalla"/>
          <w:sz w:val="28"/>
          <w:szCs w:val="28"/>
        </w:rPr>
        <w:t xml:space="preserve"> PMC </w:t>
      </w:r>
      <w:r w:rsidRPr="00D114AD">
        <w:rPr>
          <w:rFonts w:ascii="Sakkal Majalla" w:hAnsi="Sakkal Majalla" w:cs="Sakkal Majalla"/>
          <w:sz w:val="28"/>
          <w:szCs w:val="28"/>
          <w:rtl/>
        </w:rPr>
        <w:t>عاملًا رئيسيًا في تقليل إقبال الشركات العقارية على الاستعانة بها، وخاصة بالنسبة للمشاريع الصغيرة والمتوسطة. تشعر بعض الشركات أن تكلفة هذه الخدمات قد لا تتناسب مع إمكانياتها المالية، مما يجعلها تُفضل إدارة المشروع داخليًا بدلًا من الاعتماد على مستشار خارجي. هذه النظرة قد تكون غير دقيقة تمامًا، إذ إن القيمة المضافة لخدمات</w:t>
      </w:r>
      <w:r w:rsidRPr="00D114AD">
        <w:rPr>
          <w:rFonts w:ascii="Sakkal Majalla" w:hAnsi="Sakkal Majalla" w:cs="Sakkal Majalla"/>
          <w:sz w:val="28"/>
          <w:szCs w:val="28"/>
        </w:rPr>
        <w:t xml:space="preserve"> PMC </w:t>
      </w:r>
      <w:r w:rsidRPr="00D114AD">
        <w:rPr>
          <w:rFonts w:ascii="Sakkal Majalla" w:hAnsi="Sakkal Majalla" w:cs="Sakkal Majalla"/>
          <w:sz w:val="28"/>
          <w:szCs w:val="28"/>
          <w:rtl/>
        </w:rPr>
        <w:t>على المدى الطويل قد تتفوق على تكلفتها الأولية من خلال تقليل احتمالات تجاوز الميزانية المخصصة أو التأخير في التسليم. ومن الجدير بالذكر أن استثمارًا مدروسًا في خدمات</w:t>
      </w:r>
      <w:r w:rsidRPr="00D114AD">
        <w:rPr>
          <w:rFonts w:ascii="Sakkal Majalla" w:hAnsi="Sakkal Majalla" w:cs="Sakkal Majalla"/>
          <w:sz w:val="28"/>
          <w:szCs w:val="28"/>
        </w:rPr>
        <w:t xml:space="preserve"> PMC </w:t>
      </w:r>
      <w:r w:rsidRPr="00D114AD">
        <w:rPr>
          <w:rFonts w:ascii="Sakkal Majalla" w:hAnsi="Sakkal Majalla" w:cs="Sakkal Majalla"/>
          <w:sz w:val="28"/>
          <w:szCs w:val="28"/>
          <w:rtl/>
        </w:rPr>
        <w:t>يمكن أن يسهم في توفير موارد كبيرة على المدى البعيد من خلال تحسين كفاءة الإدارة وتقليل التكاليف الطارئة</w:t>
      </w:r>
      <w:r w:rsidRPr="00D114AD">
        <w:rPr>
          <w:rFonts w:ascii="Sakkal Majalla" w:hAnsi="Sakkal Majalla" w:cs="Sakkal Majalla"/>
          <w:sz w:val="28"/>
          <w:szCs w:val="28"/>
        </w:rPr>
        <w:t>.</w:t>
      </w:r>
    </w:p>
    <w:p w14:paraId="195DABCB" w14:textId="05224872" w:rsidR="00D114AD" w:rsidRDefault="00D114AD" w:rsidP="00D114AD">
      <w:pPr>
        <w:jc w:val="both"/>
        <w:rPr>
          <w:rFonts w:ascii="Sakkal Majalla" w:hAnsi="Sakkal Majalla" w:cs="Sakkal Majalla"/>
          <w:sz w:val="28"/>
          <w:szCs w:val="28"/>
          <w:rtl/>
        </w:rPr>
      </w:pPr>
      <w:r w:rsidRPr="00D114AD">
        <w:rPr>
          <w:rFonts w:ascii="Sakkal Majalla" w:hAnsi="Sakkal Majalla" w:cs="Sakkal Majalla"/>
          <w:sz w:val="28"/>
          <w:szCs w:val="28"/>
        </w:rPr>
        <w:t xml:space="preserve"> </w:t>
      </w:r>
      <w:r w:rsidRPr="00D114AD">
        <w:rPr>
          <w:rFonts w:ascii="Sakkal Majalla" w:hAnsi="Sakkal Majalla" w:cs="Sakkal Majalla"/>
          <w:sz w:val="28"/>
          <w:szCs w:val="28"/>
          <w:rtl/>
        </w:rPr>
        <w:t>المعتقدات الخاطئة حول دور</w:t>
      </w:r>
      <w:r w:rsidRPr="00D114AD">
        <w:rPr>
          <w:rFonts w:ascii="Sakkal Majalla" w:hAnsi="Sakkal Majalla" w:cs="Sakkal Majalla"/>
          <w:sz w:val="28"/>
          <w:szCs w:val="28"/>
        </w:rPr>
        <w:t xml:space="preserve"> PMC </w:t>
      </w:r>
      <w:r w:rsidRPr="00D114AD">
        <w:rPr>
          <w:rFonts w:ascii="Sakkal Majalla" w:hAnsi="Sakkal Majalla" w:cs="Sakkal Majalla"/>
          <w:sz w:val="28"/>
          <w:szCs w:val="28"/>
          <w:rtl/>
        </w:rPr>
        <w:t>في بعض الأحيان، قد تتجنب الشركات الاستعانة بمستشاري</w:t>
      </w:r>
      <w:r w:rsidRPr="00D114AD">
        <w:rPr>
          <w:rFonts w:ascii="Sakkal Majalla" w:hAnsi="Sakkal Majalla" w:cs="Sakkal Majalla"/>
          <w:sz w:val="28"/>
          <w:szCs w:val="28"/>
        </w:rPr>
        <w:t xml:space="preserve"> PMC </w:t>
      </w:r>
      <w:r w:rsidRPr="00D114AD">
        <w:rPr>
          <w:rFonts w:ascii="Sakkal Majalla" w:hAnsi="Sakkal Majalla" w:cs="Sakkal Majalla"/>
          <w:sz w:val="28"/>
          <w:szCs w:val="28"/>
          <w:rtl/>
        </w:rPr>
        <w:t>بسبب مفاهيم خاطئة حول هذه الخدمات. على سبيل المثال، قد تعتقد بعض الشركات أن وجود مستشار</w:t>
      </w:r>
      <w:r w:rsidRPr="00D114AD">
        <w:rPr>
          <w:rFonts w:ascii="Sakkal Majalla" w:hAnsi="Sakkal Majalla" w:cs="Sakkal Majalla"/>
          <w:sz w:val="28"/>
          <w:szCs w:val="28"/>
        </w:rPr>
        <w:t xml:space="preserve"> PMC </w:t>
      </w:r>
      <w:r w:rsidRPr="00D114AD">
        <w:rPr>
          <w:rFonts w:ascii="Sakkal Majalla" w:hAnsi="Sakkal Majalla" w:cs="Sakkal Majalla"/>
          <w:sz w:val="28"/>
          <w:szCs w:val="28"/>
          <w:rtl/>
        </w:rPr>
        <w:t>سيقلل من سيطرتها المباشرة على المشروع، أو أنه يمثل تكلفة زائدة لا داعي لها. هناك أيضًا شركات ترى أن الخدمات التي تقدمها</w:t>
      </w:r>
      <w:r w:rsidRPr="00D114AD">
        <w:rPr>
          <w:rFonts w:ascii="Sakkal Majalla" w:hAnsi="Sakkal Majalla" w:cs="Sakkal Majalla"/>
          <w:sz w:val="28"/>
          <w:szCs w:val="28"/>
        </w:rPr>
        <w:t xml:space="preserve"> </w:t>
      </w:r>
      <w:r w:rsidRPr="00D114AD">
        <w:rPr>
          <w:rFonts w:ascii="Sakkal Majalla" w:hAnsi="Sakkal Majalla" w:cs="Sakkal Majalla"/>
          <w:sz w:val="28"/>
          <w:szCs w:val="28"/>
        </w:rPr>
        <w:lastRenderedPageBreak/>
        <w:t xml:space="preserve">PMC </w:t>
      </w:r>
      <w:r w:rsidRPr="00D114AD">
        <w:rPr>
          <w:rFonts w:ascii="Sakkal Majalla" w:hAnsi="Sakkal Majalla" w:cs="Sakkal Majalla"/>
          <w:sz w:val="28"/>
          <w:szCs w:val="28"/>
          <w:rtl/>
        </w:rPr>
        <w:t>غير ضرورية إذا كان لديها فريق داخلي لإدارة المشروع. هذه المفاهيم قد تكون مضللة، حيث إن</w:t>
      </w:r>
      <w:r w:rsidRPr="00D114AD">
        <w:rPr>
          <w:rFonts w:ascii="Sakkal Majalla" w:hAnsi="Sakkal Majalla" w:cs="Sakkal Majalla"/>
          <w:sz w:val="28"/>
          <w:szCs w:val="28"/>
        </w:rPr>
        <w:t xml:space="preserve"> PMC </w:t>
      </w:r>
      <w:r w:rsidRPr="00D114AD">
        <w:rPr>
          <w:rFonts w:ascii="Sakkal Majalla" w:hAnsi="Sakkal Majalla" w:cs="Sakkal Majalla"/>
          <w:sz w:val="28"/>
          <w:szCs w:val="28"/>
          <w:rtl/>
        </w:rPr>
        <w:t>تسهم في بناء إطار إداري فعّال يعزز من تحكم الشركة في مسار المشروع ويزيد من شفافيته من خلال تحديد الأدوار بوضوح وإشراك أصحاب القرار في العمليات الحاسمة. لذا، فإن الوعي بمدى أهمية تكامل خدمات</w:t>
      </w:r>
      <w:r w:rsidRPr="00D114AD">
        <w:rPr>
          <w:rFonts w:ascii="Sakkal Majalla" w:hAnsi="Sakkal Majalla" w:cs="Sakkal Majalla"/>
          <w:sz w:val="28"/>
          <w:szCs w:val="28"/>
        </w:rPr>
        <w:t xml:space="preserve"> PMC </w:t>
      </w:r>
      <w:r w:rsidRPr="00D114AD">
        <w:rPr>
          <w:rFonts w:ascii="Sakkal Majalla" w:hAnsi="Sakkal Majalla" w:cs="Sakkal Majalla"/>
          <w:sz w:val="28"/>
          <w:szCs w:val="28"/>
          <w:rtl/>
        </w:rPr>
        <w:t>مع استراتيجيات الشركة يمكن أن يغير هذه المفاهيم ويسهم في تحسين مخرجات المشروع</w:t>
      </w:r>
      <w:r w:rsidRPr="00D114AD">
        <w:rPr>
          <w:rFonts w:ascii="Sakkal Majalla" w:hAnsi="Sakkal Majalla" w:cs="Sakkal Majalla"/>
          <w:sz w:val="28"/>
          <w:szCs w:val="28"/>
        </w:rPr>
        <w:t>.</w:t>
      </w:r>
    </w:p>
    <w:p w14:paraId="12BD34B2" w14:textId="2CD59DB4" w:rsidR="0044655C" w:rsidRPr="0044655C" w:rsidRDefault="001B2985" w:rsidP="0044655C">
      <w:pPr>
        <w:jc w:val="both"/>
        <w:rPr>
          <w:rFonts w:ascii="Sakkal Majalla" w:hAnsi="Sakkal Majalla" w:cs="Sakkal Majalla"/>
          <w:sz w:val="28"/>
          <w:szCs w:val="28"/>
          <w:rtl/>
          <w:lang w:bidi="ar-EG"/>
        </w:rPr>
      </w:pPr>
      <w:r>
        <w:rPr>
          <w:rFonts w:ascii="Sakkal Majalla" w:hAnsi="Sakkal Majalla" w:cs="Sakkal Majalla" w:hint="cs"/>
          <w:sz w:val="28"/>
          <w:szCs w:val="28"/>
          <w:rtl/>
        </w:rPr>
        <w:t xml:space="preserve">و </w:t>
      </w:r>
      <w:r w:rsidRPr="001B2985">
        <w:rPr>
          <w:rFonts w:ascii="Sakkal Majalla" w:hAnsi="Sakkal Majalla" w:cs="Sakkal Majalla"/>
          <w:sz w:val="28"/>
          <w:szCs w:val="28"/>
          <w:rtl/>
        </w:rPr>
        <w:t>تكمن مشكلة الدراسة في وجود فجوة بين الأهمية النظرية لدور مستشاري إدارة المشاريع</w:t>
      </w:r>
      <w:r w:rsidRPr="001B2985">
        <w:rPr>
          <w:rFonts w:ascii="Sakkal Majalla" w:hAnsi="Sakkal Majalla" w:cs="Sakkal Majalla"/>
          <w:sz w:val="28"/>
          <w:szCs w:val="28"/>
        </w:rPr>
        <w:t xml:space="preserve"> (PMC) </w:t>
      </w:r>
      <w:r w:rsidRPr="001B2985">
        <w:rPr>
          <w:rFonts w:ascii="Sakkal Majalla" w:hAnsi="Sakkal Majalla" w:cs="Sakkal Majalla"/>
          <w:sz w:val="28"/>
          <w:szCs w:val="28"/>
          <w:rtl/>
        </w:rPr>
        <w:t>في إدارة مخاطر مشاريع التطوير العقاري، وبين الواقع العملي الذي يشير إلى ضعف الاعتماد على هذه الخدمات في المملكة العربية السعودية. يمثل هذا الاختلاف تحديًا كبيرًا، إذ إن شركات التطوير العقاري تواجه مخاطر تتعلق بتجاوز الميزانيات وتأخير التنفيذ وتدني جودة العمل. تسعى هذه الدراسة إلى سد هذه الفجوة من خلال توضيح دور</w:t>
      </w:r>
      <w:r w:rsidRPr="001B2985">
        <w:rPr>
          <w:rFonts w:ascii="Sakkal Majalla" w:hAnsi="Sakkal Majalla" w:cs="Sakkal Majalla"/>
          <w:sz w:val="28"/>
          <w:szCs w:val="28"/>
        </w:rPr>
        <w:t xml:space="preserve"> PMC </w:t>
      </w:r>
      <w:r w:rsidRPr="001B2985">
        <w:rPr>
          <w:rFonts w:ascii="Sakkal Majalla" w:hAnsi="Sakkal Majalla" w:cs="Sakkal Majalla"/>
          <w:sz w:val="28"/>
          <w:szCs w:val="28"/>
          <w:rtl/>
        </w:rPr>
        <w:t>في إدارة المخاطر وتعزيز فرص نجاح المشاريع العقارية</w:t>
      </w:r>
      <w:r w:rsidRPr="001B2985">
        <w:rPr>
          <w:rFonts w:ascii="Sakkal Majalla" w:hAnsi="Sakkal Majalla" w:cs="Sakkal Majalla"/>
          <w:sz w:val="28"/>
          <w:szCs w:val="28"/>
        </w:rPr>
        <w:t>.</w:t>
      </w:r>
    </w:p>
    <w:p w14:paraId="2BD1E599" w14:textId="4E6F51B8" w:rsidR="00C87C14" w:rsidRPr="0029330E" w:rsidRDefault="00A74F76" w:rsidP="0029330E">
      <w:pPr>
        <w:pStyle w:val="Heading2"/>
        <w:rPr>
          <w:sz w:val="28"/>
          <w:szCs w:val="28"/>
          <w:rtl/>
        </w:rPr>
      </w:pPr>
      <w:bookmarkStart w:id="5" w:name="_Toc181574535"/>
      <w:r w:rsidRPr="0029330E">
        <w:rPr>
          <w:rtl/>
        </w:rPr>
        <w:t>أهمية الدراس</w:t>
      </w:r>
      <w:r w:rsidRPr="0029330E">
        <w:rPr>
          <w:rFonts w:hint="cs"/>
          <w:rtl/>
        </w:rPr>
        <w:t>ة</w:t>
      </w:r>
      <w:r w:rsidRPr="0029330E">
        <w:rPr>
          <w:rFonts w:hint="cs"/>
          <w:sz w:val="28"/>
          <w:szCs w:val="28"/>
          <w:rtl/>
        </w:rPr>
        <w:t>:</w:t>
      </w:r>
      <w:bookmarkEnd w:id="5"/>
    </w:p>
    <w:p w14:paraId="34A2D0F7" w14:textId="77777777" w:rsidR="0044655C" w:rsidRPr="0044655C" w:rsidRDefault="0044655C" w:rsidP="0044655C">
      <w:pPr>
        <w:jc w:val="both"/>
        <w:rPr>
          <w:rFonts w:ascii="Sakkal Majalla" w:hAnsi="Sakkal Majalla" w:cs="Sakkal Majalla"/>
          <w:sz w:val="28"/>
          <w:szCs w:val="28"/>
        </w:rPr>
      </w:pPr>
      <w:r w:rsidRPr="0044655C">
        <w:rPr>
          <w:rFonts w:ascii="Sakkal Majalla" w:hAnsi="Sakkal Majalla" w:cs="Sakkal Majalla"/>
          <w:sz w:val="28"/>
          <w:szCs w:val="28"/>
          <w:rtl/>
        </w:rPr>
        <w:t>تُعد هذه الدراسة مساهمة مهمة لفهم الدور الأساسي لمستشاري إدارة المشاريع</w:t>
      </w:r>
      <w:r w:rsidRPr="0044655C">
        <w:rPr>
          <w:rFonts w:ascii="Sakkal Majalla" w:hAnsi="Sakkal Majalla" w:cs="Sakkal Majalla"/>
          <w:sz w:val="28"/>
          <w:szCs w:val="28"/>
        </w:rPr>
        <w:t xml:space="preserve"> (PMC) </w:t>
      </w:r>
      <w:r w:rsidRPr="0044655C">
        <w:rPr>
          <w:rFonts w:ascii="Sakkal Majalla" w:hAnsi="Sakkal Majalla" w:cs="Sakkal Majalla"/>
          <w:sz w:val="28"/>
          <w:szCs w:val="28"/>
          <w:rtl/>
        </w:rPr>
        <w:t>في إدارة مخاطر مشاريع التطوير العقاري في المملكة العربية السعودية، حيث تُقدم رؤى شاملة حول كيفية استغلال هذه الخدمات بفعالية لتجنب المخاطر، وزيادة فرص نجاح المشاريع، ورفع العوائد الاستثمارية. وتكتسب هذه الدراسة أهميتها من تقديمها لإطار عملي يساعد شركات التطوير العقاري وصُنّاع القرار على توظيف خدمات</w:t>
      </w:r>
      <w:r w:rsidRPr="0044655C">
        <w:rPr>
          <w:rFonts w:ascii="Sakkal Majalla" w:hAnsi="Sakkal Majalla" w:cs="Sakkal Majalla"/>
          <w:sz w:val="28"/>
          <w:szCs w:val="28"/>
        </w:rPr>
        <w:t xml:space="preserve"> PMC </w:t>
      </w:r>
      <w:r w:rsidRPr="0044655C">
        <w:rPr>
          <w:rFonts w:ascii="Sakkal Majalla" w:hAnsi="Sakkal Majalla" w:cs="Sakkal Majalla"/>
          <w:sz w:val="28"/>
          <w:szCs w:val="28"/>
          <w:rtl/>
        </w:rPr>
        <w:t>بفعالية لضمان إدارة المخاطر وتحقيق الأهداف الاستثمارية للمشاريع</w:t>
      </w:r>
      <w:r w:rsidRPr="0044655C">
        <w:rPr>
          <w:rFonts w:ascii="Sakkal Majalla" w:hAnsi="Sakkal Majalla" w:cs="Sakkal Majalla"/>
          <w:sz w:val="28"/>
          <w:szCs w:val="28"/>
        </w:rPr>
        <w:t>.</w:t>
      </w:r>
    </w:p>
    <w:p w14:paraId="62374998" w14:textId="77777777" w:rsidR="0044655C" w:rsidRPr="0044655C" w:rsidRDefault="0044655C" w:rsidP="0044655C">
      <w:pPr>
        <w:jc w:val="both"/>
        <w:rPr>
          <w:rFonts w:ascii="Sakkal Majalla" w:hAnsi="Sakkal Majalla" w:cs="Sakkal Majalla"/>
          <w:sz w:val="28"/>
          <w:szCs w:val="28"/>
        </w:rPr>
      </w:pPr>
      <w:r w:rsidRPr="0044655C">
        <w:rPr>
          <w:rFonts w:ascii="Sakkal Majalla" w:hAnsi="Sakkal Majalla" w:cs="Sakkal Majalla"/>
          <w:sz w:val="28"/>
          <w:szCs w:val="28"/>
          <w:rtl/>
        </w:rPr>
        <w:t>تسعى الدراسة إلى توضيح دور مستشار إدارة المشاريع</w:t>
      </w:r>
      <w:r w:rsidRPr="0044655C">
        <w:rPr>
          <w:rFonts w:ascii="Sakkal Majalla" w:hAnsi="Sakkal Majalla" w:cs="Sakkal Majalla"/>
          <w:sz w:val="28"/>
          <w:szCs w:val="28"/>
        </w:rPr>
        <w:t xml:space="preserve"> (PMC) </w:t>
      </w:r>
      <w:r w:rsidRPr="0044655C">
        <w:rPr>
          <w:rFonts w:ascii="Sakkal Majalla" w:hAnsi="Sakkal Majalla" w:cs="Sakkal Majalla"/>
          <w:sz w:val="28"/>
          <w:szCs w:val="28"/>
          <w:rtl/>
        </w:rPr>
        <w:t>في إدارة المخاطر بمشاريع التطوير العقاري بشكل مفصّل، بحيث تُبرز الفوائد الملموسة لهذه الخدمات على مستوى كفاءة المشروع وجودته. من خلال تسليط الضوء على جوانب التحسين التي يمكن أن تُحدثها خدمات</w:t>
      </w:r>
      <w:r w:rsidRPr="0044655C">
        <w:rPr>
          <w:rFonts w:ascii="Sakkal Majalla" w:hAnsi="Sakkal Majalla" w:cs="Sakkal Majalla"/>
          <w:sz w:val="28"/>
          <w:szCs w:val="28"/>
        </w:rPr>
        <w:t xml:space="preserve"> PMC</w:t>
      </w:r>
      <w:r w:rsidRPr="0044655C">
        <w:rPr>
          <w:rFonts w:ascii="Sakkal Majalla" w:hAnsi="Sakkal Majalla" w:cs="Sakkal Majalla"/>
          <w:sz w:val="28"/>
          <w:szCs w:val="28"/>
          <w:rtl/>
        </w:rPr>
        <w:t>، مثل تعزيز الكفاءة وتقليل المخاطر وزيادة الأرباح، تساعد هذه الدراسة في تصحيح التصورات الخاطئة التي قد تُقلل من قيمة دور</w:t>
      </w:r>
      <w:r w:rsidRPr="0044655C">
        <w:rPr>
          <w:rFonts w:ascii="Sakkal Majalla" w:hAnsi="Sakkal Majalla" w:cs="Sakkal Majalla"/>
          <w:sz w:val="28"/>
          <w:szCs w:val="28"/>
        </w:rPr>
        <w:t xml:space="preserve"> PMC. </w:t>
      </w:r>
      <w:r w:rsidRPr="0044655C">
        <w:rPr>
          <w:rFonts w:ascii="Sakkal Majalla" w:hAnsi="Sakkal Majalla" w:cs="Sakkal Majalla"/>
          <w:sz w:val="28"/>
          <w:szCs w:val="28"/>
          <w:rtl/>
        </w:rPr>
        <w:t>بذلك، تُظهر الدراسة أن</w:t>
      </w:r>
      <w:r w:rsidRPr="0044655C">
        <w:rPr>
          <w:rFonts w:ascii="Sakkal Majalla" w:hAnsi="Sakkal Majalla" w:cs="Sakkal Majalla"/>
          <w:sz w:val="28"/>
          <w:szCs w:val="28"/>
        </w:rPr>
        <w:t xml:space="preserve"> PMC </w:t>
      </w:r>
      <w:r w:rsidRPr="0044655C">
        <w:rPr>
          <w:rFonts w:ascii="Sakkal Majalla" w:hAnsi="Sakkal Majalla" w:cs="Sakkal Majalla"/>
          <w:sz w:val="28"/>
          <w:szCs w:val="28"/>
          <w:rtl/>
        </w:rPr>
        <w:t>ليست مجرد خدمة إضافية، بل شريك حقيقي يسهم في نجاح المشروع ويعزز من قيمته ويضمن تحقيقه لأهدافه المرجوة</w:t>
      </w:r>
      <w:r w:rsidRPr="0044655C">
        <w:rPr>
          <w:rFonts w:ascii="Sakkal Majalla" w:hAnsi="Sakkal Majalla" w:cs="Sakkal Majalla"/>
          <w:sz w:val="28"/>
          <w:szCs w:val="28"/>
        </w:rPr>
        <w:t>.</w:t>
      </w:r>
    </w:p>
    <w:p w14:paraId="283667F9" w14:textId="77777777" w:rsidR="0044655C" w:rsidRPr="0044655C" w:rsidRDefault="0044655C" w:rsidP="0044655C">
      <w:pPr>
        <w:jc w:val="both"/>
        <w:rPr>
          <w:rFonts w:ascii="Sakkal Majalla" w:hAnsi="Sakkal Majalla" w:cs="Sakkal Majalla"/>
          <w:sz w:val="28"/>
          <w:szCs w:val="28"/>
        </w:rPr>
      </w:pPr>
      <w:r w:rsidRPr="0044655C">
        <w:rPr>
          <w:rFonts w:ascii="Sakkal Majalla" w:hAnsi="Sakkal Majalla" w:cs="Sakkal Majalla"/>
          <w:sz w:val="28"/>
          <w:szCs w:val="28"/>
          <w:rtl/>
        </w:rPr>
        <w:t>توفّر الدراسة تحليلاً معمقاً لطبيعة المخاطر التي تواجه مشاريع التطوير العقاري، بما فيها التحديات المالية والتنظيمية والتقنية. وتقدم استراتيجيات محددة وفعالة يمكن للشركات استخدامها لتقييم المخاطر المحتملة وتحليلها وإدارتها بطرق فعالة. من خلال توفير أدوات عملية تساعد الشركات على اتخاذ تدابير وقائية واستباقية، تسهم الدراسة في تقليل احتمالات فشل المشاريع أو انخفاض عوائدها، مما يرفع من مستوى ثقة الشركات في مشاريعها ويُقلل من التحديات التي قد تواجهها في مراحل التنفيذ المختلفة</w:t>
      </w:r>
      <w:r w:rsidRPr="0044655C">
        <w:rPr>
          <w:rFonts w:ascii="Sakkal Majalla" w:hAnsi="Sakkal Majalla" w:cs="Sakkal Majalla"/>
          <w:sz w:val="28"/>
          <w:szCs w:val="28"/>
        </w:rPr>
        <w:t>.</w:t>
      </w:r>
    </w:p>
    <w:p w14:paraId="02F0A610" w14:textId="77777777" w:rsidR="0044655C" w:rsidRPr="0044655C" w:rsidRDefault="0044655C" w:rsidP="0044655C">
      <w:pPr>
        <w:jc w:val="both"/>
        <w:rPr>
          <w:rFonts w:ascii="Sakkal Majalla" w:hAnsi="Sakkal Majalla" w:cs="Sakkal Majalla"/>
          <w:sz w:val="28"/>
          <w:szCs w:val="28"/>
        </w:rPr>
      </w:pPr>
      <w:r w:rsidRPr="0044655C">
        <w:rPr>
          <w:rFonts w:ascii="Sakkal Majalla" w:hAnsi="Sakkal Majalla" w:cs="Sakkal Majalla"/>
          <w:sz w:val="28"/>
          <w:szCs w:val="28"/>
          <w:rtl/>
        </w:rPr>
        <w:t>تقدم الدراسة إرشادات عملية لشركات التطوير العقاري حول كيفية اختيار مستشار</w:t>
      </w:r>
      <w:r w:rsidRPr="0044655C">
        <w:rPr>
          <w:rFonts w:ascii="Sakkal Majalla" w:hAnsi="Sakkal Majalla" w:cs="Sakkal Majalla"/>
          <w:sz w:val="28"/>
          <w:szCs w:val="28"/>
        </w:rPr>
        <w:t xml:space="preserve"> PMC </w:t>
      </w:r>
      <w:r w:rsidRPr="0044655C">
        <w:rPr>
          <w:rFonts w:ascii="Sakkal Majalla" w:hAnsi="Sakkal Majalla" w:cs="Sakkal Majalla"/>
          <w:sz w:val="28"/>
          <w:szCs w:val="28"/>
          <w:rtl/>
        </w:rPr>
        <w:t>يتوافق مع احتياجات مشروعها ويضيف قيمة حقيقية. من خلال توفير معايير اختيار محددة، تساعد الدراسة الشركات في اتخاذ قرارات استثمارية مدروسة تُحسّن من كفاءة المشاريع وتحقق أهدافها. بالإضافة إلى ذلك، يمكن أن تسهم هذه الدراسة في تشكيل سياسات حكومية تدعم استخدام خدمات</w:t>
      </w:r>
      <w:r w:rsidRPr="0044655C">
        <w:rPr>
          <w:rFonts w:ascii="Sakkal Majalla" w:hAnsi="Sakkal Majalla" w:cs="Sakkal Majalla"/>
          <w:sz w:val="28"/>
          <w:szCs w:val="28"/>
        </w:rPr>
        <w:t xml:space="preserve"> PMC </w:t>
      </w:r>
      <w:r w:rsidRPr="0044655C">
        <w:rPr>
          <w:rFonts w:ascii="Sakkal Majalla" w:hAnsi="Sakkal Majalla" w:cs="Sakkal Majalla"/>
          <w:sz w:val="28"/>
          <w:szCs w:val="28"/>
          <w:rtl/>
        </w:rPr>
        <w:t>في قطاع التطوير العقاري، مما يساعد على تعزيز الثقة في السوق وجذب المزيد من الاستثمارات الخارجية والمحلية، ورفع مستوى شفافية وكفاءة القطاع</w:t>
      </w:r>
      <w:r w:rsidRPr="0044655C">
        <w:rPr>
          <w:rFonts w:ascii="Sakkal Majalla" w:hAnsi="Sakkal Majalla" w:cs="Sakkal Majalla"/>
          <w:sz w:val="28"/>
          <w:szCs w:val="28"/>
        </w:rPr>
        <w:t>.</w:t>
      </w:r>
    </w:p>
    <w:p w14:paraId="26F6AB57" w14:textId="2204E1EC" w:rsidR="009125CE" w:rsidRPr="003C0AA6" w:rsidRDefault="0044655C" w:rsidP="00EC03F7">
      <w:pPr>
        <w:jc w:val="both"/>
        <w:rPr>
          <w:rFonts w:ascii="Sakkal Majalla" w:hAnsi="Sakkal Majalla" w:cs="Sakkal Majalla"/>
          <w:sz w:val="28"/>
          <w:szCs w:val="28"/>
          <w:rtl/>
          <w:lang w:bidi="ar-EG"/>
        </w:rPr>
      </w:pPr>
      <w:r w:rsidRPr="0044655C">
        <w:rPr>
          <w:rFonts w:ascii="Sakkal Majalla" w:hAnsi="Sakkal Majalla" w:cs="Sakkal Majalla"/>
          <w:sz w:val="28"/>
          <w:szCs w:val="28"/>
          <w:rtl/>
        </w:rPr>
        <w:lastRenderedPageBreak/>
        <w:t>من خلال تحسين ممارسات إدارة المخاطر في مشاريع التطوير العقاري، تسهم هذه الدراسة في تحقيق نجاح أكبر لهذه المشاريع، مما ينعكس بشكل إيجابي على الاقتصاد. فعندما تقل المخاطر وترتفع العوائد، يتحسن أداء قطاع التطوير العقاري، وتتزايد فرص العمل، ويعزز النمو الاقتصادي. تُدعم هذه الدراسة التنمية الاقتصادية المستدامة عبر توفير إطار عمل يساعد في تنشيط قطاع العقارات بشكل مسؤول ومستدام، بما يتماشى مع رؤية المملكة 2030 لتحقيق اقتصاد قوي ومتنوع</w:t>
      </w:r>
      <w:r w:rsidRPr="0044655C">
        <w:rPr>
          <w:rFonts w:ascii="Sakkal Majalla" w:hAnsi="Sakkal Majalla" w:cs="Sakkal Majalla"/>
          <w:sz w:val="28"/>
          <w:szCs w:val="28"/>
        </w:rPr>
        <w:t>.</w:t>
      </w:r>
    </w:p>
    <w:p w14:paraId="1D665F64" w14:textId="07328BF3" w:rsidR="00C87C14" w:rsidRPr="00147363" w:rsidRDefault="00A74F76" w:rsidP="00136BEC">
      <w:pPr>
        <w:pStyle w:val="Heading2"/>
        <w:rPr>
          <w:b w:val="0"/>
          <w:bCs w:val="0"/>
          <w:sz w:val="28"/>
          <w:szCs w:val="28"/>
          <w:rtl/>
        </w:rPr>
      </w:pPr>
      <w:bookmarkStart w:id="6" w:name="_Toc181574536"/>
      <w:r w:rsidRPr="00136BEC">
        <w:rPr>
          <w:rtl/>
        </w:rPr>
        <w:t>أهداف الدراسة</w:t>
      </w:r>
      <w:r w:rsidR="009125CE" w:rsidRPr="00136BEC">
        <w:rPr>
          <w:rFonts w:hint="cs"/>
          <w:rtl/>
        </w:rPr>
        <w:t>:</w:t>
      </w:r>
      <w:bookmarkEnd w:id="6"/>
    </w:p>
    <w:p w14:paraId="4BCF62F1" w14:textId="60DBC34C" w:rsidR="00F9517C" w:rsidRPr="00F9517C" w:rsidRDefault="00F9517C" w:rsidP="00F9517C">
      <w:pPr>
        <w:jc w:val="both"/>
        <w:rPr>
          <w:rFonts w:ascii="Sakkal Majalla" w:hAnsi="Sakkal Majalla" w:cs="Sakkal Majalla"/>
          <w:sz w:val="28"/>
          <w:szCs w:val="28"/>
        </w:rPr>
      </w:pPr>
      <w:r w:rsidRPr="00F9517C">
        <w:rPr>
          <w:rFonts w:ascii="Sakkal Majalla" w:hAnsi="Sakkal Majalla" w:cs="Sakkal Majalla"/>
          <w:sz w:val="28"/>
          <w:szCs w:val="28"/>
          <w:rtl/>
        </w:rPr>
        <w:t>تهدف هذه الدراسة إلى تقديم تحليل معمق لدور مستشاري إدارة المشاريع</w:t>
      </w:r>
      <w:r w:rsidRPr="00F9517C">
        <w:rPr>
          <w:rFonts w:ascii="Sakkal Majalla" w:hAnsi="Sakkal Majalla" w:cs="Sakkal Majalla"/>
          <w:sz w:val="28"/>
          <w:szCs w:val="28"/>
        </w:rPr>
        <w:t xml:space="preserve"> (PMC) </w:t>
      </w:r>
      <w:r w:rsidRPr="00F9517C">
        <w:rPr>
          <w:rFonts w:ascii="Sakkal Majalla" w:hAnsi="Sakkal Majalla" w:cs="Sakkal Majalla"/>
          <w:sz w:val="28"/>
          <w:szCs w:val="28"/>
          <w:rtl/>
        </w:rPr>
        <w:t>في إدارة مخاطر مشاريع التطوير العقاري، وتطوير إطار عمل يعزز من فرص نجاح هذه المشاريع في المملكة العربية السعودية.</w:t>
      </w:r>
    </w:p>
    <w:p w14:paraId="02443DE8" w14:textId="69E02070" w:rsidR="00F9517C" w:rsidRPr="00F9517C" w:rsidRDefault="00F9517C" w:rsidP="00F9517C">
      <w:pPr>
        <w:jc w:val="both"/>
        <w:rPr>
          <w:rFonts w:ascii="Sakkal Majalla" w:hAnsi="Sakkal Majalla" w:cs="Sakkal Majalla"/>
          <w:sz w:val="28"/>
          <w:szCs w:val="28"/>
        </w:rPr>
      </w:pPr>
      <w:r>
        <w:rPr>
          <w:rFonts w:ascii="Sakkal Majalla" w:hAnsi="Sakkal Majalla" w:cs="Sakkal Majalla" w:hint="cs"/>
          <w:sz w:val="28"/>
          <w:szCs w:val="28"/>
          <w:rtl/>
        </w:rPr>
        <w:t xml:space="preserve">و </w:t>
      </w:r>
      <w:r w:rsidRPr="00F9517C">
        <w:rPr>
          <w:rFonts w:ascii="Sakkal Majalla" w:hAnsi="Sakkal Majalla" w:cs="Sakkal Majalla"/>
          <w:sz w:val="28"/>
          <w:szCs w:val="28"/>
          <w:rtl/>
        </w:rPr>
        <w:t>تسعى الدراسة إلى تحديد المهام والمسؤوليات الأساسية التي يؤديها مستشار إدارة المشاريع</w:t>
      </w:r>
      <w:r w:rsidRPr="00F9517C">
        <w:rPr>
          <w:rFonts w:ascii="Sakkal Majalla" w:hAnsi="Sakkal Majalla" w:cs="Sakkal Majalla"/>
          <w:sz w:val="28"/>
          <w:szCs w:val="28"/>
        </w:rPr>
        <w:t xml:space="preserve"> (PMC) </w:t>
      </w:r>
      <w:r w:rsidRPr="00F9517C">
        <w:rPr>
          <w:rFonts w:ascii="Sakkal Majalla" w:hAnsi="Sakkal Majalla" w:cs="Sakkal Majalla"/>
          <w:sz w:val="28"/>
          <w:szCs w:val="28"/>
          <w:rtl/>
        </w:rPr>
        <w:t>في مشاريع التطوير العقاري، حيث يعد</w:t>
      </w:r>
      <w:r w:rsidRPr="00F9517C">
        <w:rPr>
          <w:rFonts w:ascii="Sakkal Majalla" w:hAnsi="Sakkal Majalla" w:cs="Sakkal Majalla"/>
          <w:sz w:val="28"/>
          <w:szCs w:val="28"/>
        </w:rPr>
        <w:t xml:space="preserve"> PMC </w:t>
      </w:r>
      <w:r w:rsidRPr="00F9517C">
        <w:rPr>
          <w:rFonts w:ascii="Sakkal Majalla" w:hAnsi="Sakkal Majalla" w:cs="Sakkal Majalla"/>
          <w:sz w:val="28"/>
          <w:szCs w:val="28"/>
          <w:rtl/>
        </w:rPr>
        <w:t>الجهة المسؤولة عن الإشراف على مختلف مراحل المشروع. يتضمن ذلك تحليل كافة الجوانب المتعلقة بفعالية</w:t>
      </w:r>
      <w:r w:rsidRPr="00F9517C">
        <w:rPr>
          <w:rFonts w:ascii="Sakkal Majalla" w:hAnsi="Sakkal Majalla" w:cs="Sakkal Majalla"/>
          <w:sz w:val="28"/>
          <w:szCs w:val="28"/>
        </w:rPr>
        <w:t xml:space="preserve"> PMC </w:t>
      </w:r>
      <w:r w:rsidRPr="00F9517C">
        <w:rPr>
          <w:rFonts w:ascii="Sakkal Majalla" w:hAnsi="Sakkal Majalla" w:cs="Sakkal Majalla"/>
          <w:sz w:val="28"/>
          <w:szCs w:val="28"/>
          <w:rtl/>
        </w:rPr>
        <w:t>بدءًا من مرحلة التخطيط ووضع التصميمات، مرورًا بمرحلة التنفيذ، ووصولاً إلى التشغيل. من خلال ذلك، نهدف إلى التعرف على المهارات والخبرات التي ينبغي أن يمتلكها مستشار إدارة المشاريع لتحقيق النجاح في إدارة المشروع بأفضل صورة، بحيث يضمن تحقيق الأهداف المحددة للمشروع دون تجاوز الميزانية أو الوقت المخصص</w:t>
      </w:r>
      <w:r w:rsidRPr="00F9517C">
        <w:rPr>
          <w:rFonts w:ascii="Sakkal Majalla" w:hAnsi="Sakkal Majalla" w:cs="Sakkal Majalla"/>
          <w:sz w:val="28"/>
          <w:szCs w:val="28"/>
        </w:rPr>
        <w:t>.</w:t>
      </w:r>
    </w:p>
    <w:p w14:paraId="31A6900D" w14:textId="77777777" w:rsidR="00F9517C" w:rsidRPr="00F9517C" w:rsidRDefault="00F9517C" w:rsidP="00F9517C">
      <w:pPr>
        <w:jc w:val="both"/>
        <w:rPr>
          <w:rFonts w:ascii="Sakkal Majalla" w:hAnsi="Sakkal Majalla" w:cs="Sakkal Majalla"/>
          <w:sz w:val="28"/>
          <w:szCs w:val="28"/>
        </w:rPr>
      </w:pPr>
      <w:r w:rsidRPr="00F9517C">
        <w:rPr>
          <w:rFonts w:ascii="Sakkal Majalla" w:hAnsi="Sakkal Majalla" w:cs="Sakkal Majalla"/>
          <w:sz w:val="28"/>
          <w:szCs w:val="28"/>
          <w:rtl/>
        </w:rPr>
        <w:t>تهدف الدراسة إلى فهم مدى فعالية خدمات</w:t>
      </w:r>
      <w:r w:rsidRPr="00F9517C">
        <w:rPr>
          <w:rFonts w:ascii="Sakkal Majalla" w:hAnsi="Sakkal Majalla" w:cs="Sakkal Majalla"/>
          <w:sz w:val="28"/>
          <w:szCs w:val="28"/>
        </w:rPr>
        <w:t xml:space="preserve"> PMC </w:t>
      </w:r>
      <w:r w:rsidRPr="00F9517C">
        <w:rPr>
          <w:rFonts w:ascii="Sakkal Majalla" w:hAnsi="Sakkal Majalla" w:cs="Sakkal Majalla"/>
          <w:sz w:val="28"/>
          <w:szCs w:val="28"/>
          <w:rtl/>
        </w:rPr>
        <w:t>في تحديد وتقييم المخاطر التي قد تواجه المشاريع العقارية، والتي تشمل المخاطر المرتبطة بالتمويل، والتغيرات في السوق، والعوائق التنفيذية. من خلال تحليل قدرة خدمات</w:t>
      </w:r>
      <w:r w:rsidRPr="00F9517C">
        <w:rPr>
          <w:rFonts w:ascii="Sakkal Majalla" w:hAnsi="Sakkal Majalla" w:cs="Sakkal Majalla"/>
          <w:sz w:val="28"/>
          <w:szCs w:val="28"/>
        </w:rPr>
        <w:t xml:space="preserve"> PMC </w:t>
      </w:r>
      <w:r w:rsidRPr="00F9517C">
        <w:rPr>
          <w:rFonts w:ascii="Sakkal Majalla" w:hAnsi="Sakkal Majalla" w:cs="Sakkal Majalla"/>
          <w:sz w:val="28"/>
          <w:szCs w:val="28"/>
          <w:rtl/>
        </w:rPr>
        <w:t>على التعامل مع هذه المخاطر بفعالية، سنتمكن من تحديد الاستراتيجيات الأكثر ملاءمة لإدارتها. يساعد هذا التحليل شركات التطوير العقاري على تطبيق تدابير استباقية لمواجهة المخاطر المحتملة وتقليل آثارها، مما يعزز من فرص نجاح المشروع وتحقيق عوائد استثمارية أعلى</w:t>
      </w:r>
      <w:r w:rsidRPr="00F9517C">
        <w:rPr>
          <w:rFonts w:ascii="Sakkal Majalla" w:hAnsi="Sakkal Majalla" w:cs="Sakkal Majalla"/>
          <w:sz w:val="28"/>
          <w:szCs w:val="28"/>
        </w:rPr>
        <w:t>.</w:t>
      </w:r>
    </w:p>
    <w:p w14:paraId="02D69509" w14:textId="77777777" w:rsidR="00F9517C" w:rsidRPr="00F9517C" w:rsidRDefault="00F9517C" w:rsidP="00F9517C">
      <w:pPr>
        <w:jc w:val="both"/>
        <w:rPr>
          <w:rFonts w:ascii="Sakkal Majalla" w:hAnsi="Sakkal Majalla" w:cs="Sakkal Majalla"/>
          <w:sz w:val="28"/>
          <w:szCs w:val="28"/>
        </w:rPr>
      </w:pPr>
      <w:r w:rsidRPr="00F9517C">
        <w:rPr>
          <w:rFonts w:ascii="Sakkal Majalla" w:hAnsi="Sakkal Majalla" w:cs="Sakkal Majalla"/>
          <w:sz w:val="28"/>
          <w:szCs w:val="28"/>
          <w:rtl/>
        </w:rPr>
        <w:t>تهدف هذه الدراسة إلى استكشاف التحديات التي تعيق شركات التطوير العقاري عن استخدام خدمات</w:t>
      </w:r>
      <w:r w:rsidRPr="00F9517C">
        <w:rPr>
          <w:rFonts w:ascii="Sakkal Majalla" w:hAnsi="Sakkal Majalla" w:cs="Sakkal Majalla"/>
          <w:sz w:val="28"/>
          <w:szCs w:val="28"/>
        </w:rPr>
        <w:t xml:space="preserve"> PMC </w:t>
      </w:r>
      <w:r w:rsidRPr="00F9517C">
        <w:rPr>
          <w:rFonts w:ascii="Sakkal Majalla" w:hAnsi="Sakkal Majalla" w:cs="Sakkal Majalla"/>
          <w:sz w:val="28"/>
          <w:szCs w:val="28"/>
          <w:rtl/>
        </w:rPr>
        <w:t>بفعالية، والتي قد تشمل معوقات مالية أو تنظيمية أو ثقافية. من خلال تحليل هذه التحديات، مثل الاعتقاد بأن خدمات</w:t>
      </w:r>
      <w:r w:rsidRPr="00F9517C">
        <w:rPr>
          <w:rFonts w:ascii="Sakkal Majalla" w:hAnsi="Sakkal Majalla" w:cs="Sakkal Majalla"/>
          <w:sz w:val="28"/>
          <w:szCs w:val="28"/>
        </w:rPr>
        <w:t xml:space="preserve"> PMC </w:t>
      </w:r>
      <w:r w:rsidRPr="00F9517C">
        <w:rPr>
          <w:rFonts w:ascii="Sakkal Majalla" w:hAnsi="Sakkal Majalla" w:cs="Sakkal Majalla"/>
          <w:sz w:val="28"/>
          <w:szCs w:val="28"/>
          <w:rtl/>
        </w:rPr>
        <w:t>تزيد من تكاليف المشروع، أو المخاوف المتعلقة بفقدان السيطرة على المشروع، تقدم الدراسة حلولاً لتجاوز هذه العقبات. تشمل الحلول تقديم توصيات لدعم شركات التطوير العقاري وتعزيز قدرتها على الاستفادة من خبرات مستشاري إدارة المشاريع لتحقيق أهدافها بفعالية</w:t>
      </w:r>
      <w:r w:rsidRPr="00F9517C">
        <w:rPr>
          <w:rFonts w:ascii="Sakkal Majalla" w:hAnsi="Sakkal Majalla" w:cs="Sakkal Majalla"/>
          <w:sz w:val="28"/>
          <w:szCs w:val="28"/>
        </w:rPr>
        <w:t>.</w:t>
      </w:r>
    </w:p>
    <w:p w14:paraId="571A6377" w14:textId="77777777" w:rsidR="00F9517C" w:rsidRPr="00F9517C" w:rsidRDefault="00F9517C" w:rsidP="00F9517C">
      <w:pPr>
        <w:jc w:val="both"/>
        <w:rPr>
          <w:rFonts w:ascii="Sakkal Majalla" w:hAnsi="Sakkal Majalla" w:cs="Sakkal Majalla"/>
          <w:sz w:val="28"/>
          <w:szCs w:val="28"/>
        </w:rPr>
      </w:pPr>
      <w:r w:rsidRPr="00F9517C">
        <w:rPr>
          <w:rFonts w:ascii="Sakkal Majalla" w:hAnsi="Sakkal Majalla" w:cs="Sakkal Majalla"/>
          <w:sz w:val="28"/>
          <w:szCs w:val="28"/>
          <w:rtl/>
        </w:rPr>
        <w:t>من الأهداف الرئيسية للدراسة تقديم إرشادات عملية لشركات التطوير العقاري حول معايير اختيار مستشار إدارة المشاريع المناسب. تتضمن هذه المعايير الخبرة، والقدرات التنظيمية، والتوافق مع احتياجات الشركة، كما توفر الدراسة أيضًا إرشادات تساعد الشركات على تقييم العروض المختلفة من</w:t>
      </w:r>
      <w:r w:rsidRPr="00F9517C">
        <w:rPr>
          <w:rFonts w:ascii="Sakkal Majalla" w:hAnsi="Sakkal Majalla" w:cs="Sakkal Majalla"/>
          <w:sz w:val="28"/>
          <w:szCs w:val="28"/>
        </w:rPr>
        <w:t xml:space="preserve"> PMC </w:t>
      </w:r>
      <w:r w:rsidRPr="00F9517C">
        <w:rPr>
          <w:rFonts w:ascii="Sakkal Majalla" w:hAnsi="Sakkal Majalla" w:cs="Sakkal Majalla"/>
          <w:sz w:val="28"/>
          <w:szCs w:val="28"/>
          <w:rtl/>
        </w:rPr>
        <w:t>بطريقة مدروسة. تهدف هذه الإرشادات إلى تمكين شركات التطوير من اختيار مستشار يمتلك القدرة على إدارة المشروع بفعالية عالية، بما يحقق النجاح والتكامل في مراحل المشروع المختلفة</w:t>
      </w:r>
      <w:r w:rsidRPr="00F9517C">
        <w:rPr>
          <w:rFonts w:ascii="Sakkal Majalla" w:hAnsi="Sakkal Majalla" w:cs="Sakkal Majalla"/>
          <w:sz w:val="28"/>
          <w:szCs w:val="28"/>
        </w:rPr>
        <w:t>.</w:t>
      </w:r>
    </w:p>
    <w:p w14:paraId="541DC441" w14:textId="2D22DDDF" w:rsidR="00C87C14" w:rsidRDefault="00F9517C" w:rsidP="00EC03F7">
      <w:pPr>
        <w:jc w:val="both"/>
        <w:rPr>
          <w:rFonts w:ascii="Sakkal Majalla" w:hAnsi="Sakkal Majalla" w:cs="Sakkal Majalla"/>
          <w:sz w:val="28"/>
          <w:szCs w:val="28"/>
          <w:rtl/>
          <w:lang w:bidi="ar-EG"/>
        </w:rPr>
      </w:pPr>
      <w:r w:rsidRPr="00F9517C">
        <w:rPr>
          <w:rFonts w:ascii="Sakkal Majalla" w:hAnsi="Sakkal Majalla" w:cs="Sakkal Majalla"/>
          <w:sz w:val="28"/>
          <w:szCs w:val="28"/>
          <w:rtl/>
        </w:rPr>
        <w:lastRenderedPageBreak/>
        <w:t>تركز الدراسة على أهمية دور الحكومة في تشجيع استخدام خدمات</w:t>
      </w:r>
      <w:r w:rsidRPr="00F9517C">
        <w:rPr>
          <w:rFonts w:ascii="Sakkal Majalla" w:hAnsi="Sakkal Majalla" w:cs="Sakkal Majalla"/>
          <w:sz w:val="28"/>
          <w:szCs w:val="28"/>
        </w:rPr>
        <w:t xml:space="preserve"> PMC </w:t>
      </w:r>
      <w:r w:rsidRPr="00F9517C">
        <w:rPr>
          <w:rFonts w:ascii="Sakkal Majalla" w:hAnsi="Sakkal Majalla" w:cs="Sakkal Majalla"/>
          <w:sz w:val="28"/>
          <w:szCs w:val="28"/>
          <w:rtl/>
        </w:rPr>
        <w:t>في مشاريع التطوير العقاري، واقتراح سياسات يمكن أن تحفّز شركات التطوير على الاستعانة بمستشاري إدارة المشاريع. تساهم هذه السياسات في تحسين جودة المشاريع و</w:t>
      </w:r>
      <w:r w:rsidR="00DE08C2">
        <w:rPr>
          <w:rFonts w:ascii="Sakkal Majalla" w:hAnsi="Sakkal Majalla" w:cs="Sakkal Majalla" w:hint="cs"/>
          <w:sz w:val="28"/>
          <w:szCs w:val="28"/>
          <w:rtl/>
        </w:rPr>
        <w:t xml:space="preserve"> </w:t>
      </w:r>
      <w:r w:rsidRPr="00F9517C">
        <w:rPr>
          <w:rFonts w:ascii="Sakkal Majalla" w:hAnsi="Sakkal Majalla" w:cs="Sakkal Majalla"/>
          <w:sz w:val="28"/>
          <w:szCs w:val="28"/>
          <w:rtl/>
        </w:rPr>
        <w:t>ت</w:t>
      </w:r>
      <w:r w:rsidR="00DE08C2">
        <w:rPr>
          <w:rFonts w:ascii="Sakkal Majalla" w:hAnsi="Sakkal Majalla" w:cs="Sakkal Majalla"/>
          <w:sz w:val="28"/>
          <w:szCs w:val="28"/>
          <w:rtl/>
        </w:rPr>
        <w:t>قليل مخاطرها</w:t>
      </w:r>
      <w:r w:rsidR="00DE08C2">
        <w:rPr>
          <w:rFonts w:ascii="Sakkal Majalla" w:hAnsi="Sakkal Majalla" w:cs="Sakkal Majalla" w:hint="cs"/>
          <w:sz w:val="28"/>
          <w:szCs w:val="28"/>
          <w:rtl/>
        </w:rPr>
        <w:t xml:space="preserve"> و </w:t>
      </w:r>
      <w:r w:rsidRPr="00F9517C">
        <w:rPr>
          <w:rFonts w:ascii="Sakkal Majalla" w:hAnsi="Sakkal Majalla" w:cs="Sakkal Majalla"/>
          <w:sz w:val="28"/>
          <w:szCs w:val="28"/>
          <w:rtl/>
        </w:rPr>
        <w:t>تشمل التوصيات أيضًا تطوير برامج تدريبية تهدف إلى رفع كفاءة مستشاري</w:t>
      </w:r>
      <w:r w:rsidRPr="00F9517C">
        <w:rPr>
          <w:rFonts w:ascii="Sakkal Majalla" w:hAnsi="Sakkal Majalla" w:cs="Sakkal Majalla"/>
          <w:sz w:val="28"/>
          <w:szCs w:val="28"/>
        </w:rPr>
        <w:t xml:space="preserve"> PMC </w:t>
      </w:r>
      <w:r w:rsidRPr="00F9517C">
        <w:rPr>
          <w:rFonts w:ascii="Sakkal Majalla" w:hAnsi="Sakkal Majalla" w:cs="Sakkal Majalla"/>
          <w:sz w:val="28"/>
          <w:szCs w:val="28"/>
          <w:rtl/>
        </w:rPr>
        <w:t>العاملين في المملكة، من أجل تحسين جودة إدارة المشاريع وتقديم خدمات تتماشى مع أعلى المعايير. تهدف هذه المبادرات إلى تعزيز الكفاءة المحلية في هذا المجال، ودعم جهود التطوير العقاري في المملكة</w:t>
      </w:r>
      <w:r w:rsidRPr="00F9517C">
        <w:rPr>
          <w:rFonts w:ascii="Sakkal Majalla" w:hAnsi="Sakkal Majalla" w:cs="Sakkal Majalla"/>
          <w:sz w:val="28"/>
          <w:szCs w:val="28"/>
        </w:rPr>
        <w:t>.</w:t>
      </w:r>
    </w:p>
    <w:p w14:paraId="6654FB66" w14:textId="79061BFD" w:rsidR="00C87C14" w:rsidRPr="008818CC" w:rsidRDefault="00D22171" w:rsidP="008818CC">
      <w:pPr>
        <w:pStyle w:val="Heading2"/>
        <w:rPr>
          <w:rtl/>
        </w:rPr>
      </w:pPr>
      <w:bookmarkStart w:id="7" w:name="_Toc181574537"/>
      <w:r w:rsidRPr="00EC03F7">
        <w:rPr>
          <w:rtl/>
        </w:rPr>
        <w:t>تساؤلات الدراسة</w:t>
      </w:r>
      <w:bookmarkEnd w:id="7"/>
    </w:p>
    <w:p w14:paraId="1E88B2B2" w14:textId="77777777" w:rsidR="008818CC" w:rsidRPr="008818CC" w:rsidRDefault="008818CC" w:rsidP="008818CC">
      <w:pPr>
        <w:jc w:val="both"/>
        <w:rPr>
          <w:rFonts w:ascii="Sakkal Majalla" w:hAnsi="Sakkal Majalla" w:cs="Sakkal Majalla"/>
          <w:b/>
          <w:bCs/>
          <w:sz w:val="28"/>
          <w:szCs w:val="28"/>
        </w:rPr>
      </w:pPr>
      <w:r w:rsidRPr="008818CC">
        <w:rPr>
          <w:rFonts w:ascii="Sakkal Majalla" w:hAnsi="Sakkal Majalla" w:cs="Sakkal Majalla"/>
          <w:b/>
          <w:bCs/>
          <w:sz w:val="28"/>
          <w:szCs w:val="28"/>
          <w:rtl/>
        </w:rPr>
        <w:t>تساؤل 1: ما هو الدور الأساسي لمستشار إدارة المشاريع</w:t>
      </w:r>
      <w:r w:rsidRPr="008818CC">
        <w:rPr>
          <w:rFonts w:ascii="Sakkal Majalla" w:hAnsi="Sakkal Majalla" w:cs="Sakkal Majalla"/>
          <w:b/>
          <w:bCs/>
          <w:sz w:val="28"/>
          <w:szCs w:val="28"/>
        </w:rPr>
        <w:t xml:space="preserve"> (PMC) </w:t>
      </w:r>
      <w:r w:rsidRPr="008818CC">
        <w:rPr>
          <w:rFonts w:ascii="Sakkal Majalla" w:hAnsi="Sakkal Majalla" w:cs="Sakkal Majalla"/>
          <w:b/>
          <w:bCs/>
          <w:sz w:val="28"/>
          <w:szCs w:val="28"/>
          <w:rtl/>
        </w:rPr>
        <w:t>في تحديد وتخفيف المخاطر في مشاريع التطوير العقاري في المملكة العربية السعودية؟</w:t>
      </w:r>
    </w:p>
    <w:p w14:paraId="7D3C1035" w14:textId="77777777" w:rsidR="008818CC" w:rsidRPr="008818CC" w:rsidRDefault="008818CC" w:rsidP="008818CC">
      <w:pPr>
        <w:jc w:val="both"/>
        <w:rPr>
          <w:rFonts w:ascii="Sakkal Majalla" w:hAnsi="Sakkal Majalla" w:cs="Sakkal Majalla"/>
          <w:sz w:val="28"/>
          <w:szCs w:val="28"/>
        </w:rPr>
      </w:pPr>
      <w:r w:rsidRPr="008818CC">
        <w:rPr>
          <w:rFonts w:ascii="Sakkal Majalla" w:hAnsi="Sakkal Majalla" w:cs="Sakkal Majalla"/>
          <w:sz w:val="28"/>
          <w:szCs w:val="28"/>
          <w:rtl/>
        </w:rPr>
        <w:t>ينطلق هذا التساؤل من فرضية دور</w:t>
      </w:r>
      <w:r w:rsidRPr="008818CC">
        <w:rPr>
          <w:rFonts w:ascii="Sakkal Majalla" w:hAnsi="Sakkal Majalla" w:cs="Sakkal Majalla"/>
          <w:sz w:val="28"/>
          <w:szCs w:val="28"/>
        </w:rPr>
        <w:t xml:space="preserve"> PMC </w:t>
      </w:r>
      <w:r w:rsidRPr="008818CC">
        <w:rPr>
          <w:rFonts w:ascii="Sakkal Majalla" w:hAnsi="Sakkal Majalla" w:cs="Sakkal Majalla"/>
          <w:sz w:val="28"/>
          <w:szCs w:val="28"/>
          <w:rtl/>
        </w:rPr>
        <w:t>في تحسين أداء إدارة المخاطر من خلال تحديد المخاطر المحتملة وتقديم الحلول للتعامل معها بفعالية. يُطرح هذا التساؤل لتقييم مدى تأثير وجود مستشار متخصص على تخفيف التحديات وتقليل احتماليات الأزمات التي قد تواجه المشاريع</w:t>
      </w:r>
      <w:r w:rsidRPr="008818CC">
        <w:rPr>
          <w:rFonts w:ascii="Sakkal Majalla" w:hAnsi="Sakkal Majalla" w:cs="Sakkal Majalla"/>
          <w:sz w:val="28"/>
          <w:szCs w:val="28"/>
        </w:rPr>
        <w:t>.</w:t>
      </w:r>
    </w:p>
    <w:p w14:paraId="0446AE47" w14:textId="77777777" w:rsidR="008818CC" w:rsidRPr="008818CC" w:rsidRDefault="008818CC" w:rsidP="008818CC">
      <w:pPr>
        <w:jc w:val="both"/>
        <w:rPr>
          <w:rFonts w:ascii="Sakkal Majalla" w:hAnsi="Sakkal Majalla" w:cs="Sakkal Majalla"/>
          <w:b/>
          <w:bCs/>
          <w:sz w:val="28"/>
          <w:szCs w:val="28"/>
        </w:rPr>
      </w:pPr>
      <w:r w:rsidRPr="008818CC">
        <w:rPr>
          <w:rFonts w:ascii="Sakkal Majalla" w:hAnsi="Sakkal Majalla" w:cs="Sakkal Majalla"/>
          <w:b/>
          <w:bCs/>
          <w:sz w:val="28"/>
          <w:szCs w:val="28"/>
          <w:rtl/>
        </w:rPr>
        <w:t>تساؤل 2: إلى أي مدى تُساهم خدمات</w:t>
      </w:r>
      <w:r w:rsidRPr="008818CC">
        <w:rPr>
          <w:rFonts w:ascii="Sakkal Majalla" w:hAnsi="Sakkal Majalla" w:cs="Sakkal Majalla"/>
          <w:b/>
          <w:bCs/>
          <w:sz w:val="28"/>
          <w:szCs w:val="28"/>
        </w:rPr>
        <w:t xml:space="preserve"> PMC </w:t>
      </w:r>
      <w:r w:rsidRPr="008818CC">
        <w:rPr>
          <w:rFonts w:ascii="Sakkal Majalla" w:hAnsi="Sakkal Majalla" w:cs="Sakkal Majalla"/>
          <w:b/>
          <w:bCs/>
          <w:sz w:val="28"/>
          <w:szCs w:val="28"/>
          <w:rtl/>
        </w:rPr>
        <w:t>في تقليل احتمالية التأخير وتجاوز التكاليف في مشاريع التطوير العقاري؟</w:t>
      </w:r>
    </w:p>
    <w:p w14:paraId="2698985C" w14:textId="77777777" w:rsidR="008818CC" w:rsidRDefault="008818CC" w:rsidP="008818CC">
      <w:pPr>
        <w:jc w:val="both"/>
        <w:rPr>
          <w:rFonts w:ascii="Sakkal Majalla" w:hAnsi="Sakkal Majalla" w:cs="Sakkal Majalla"/>
          <w:sz w:val="28"/>
          <w:szCs w:val="28"/>
          <w:rtl/>
        </w:rPr>
      </w:pPr>
      <w:r w:rsidRPr="008818CC">
        <w:rPr>
          <w:rFonts w:ascii="Sakkal Majalla" w:hAnsi="Sakkal Majalla" w:cs="Sakkal Majalla"/>
          <w:sz w:val="28"/>
          <w:szCs w:val="28"/>
          <w:rtl/>
        </w:rPr>
        <w:t>يهدف هذا التساؤل إلى اختبار الفرضية التي تتناول دور</w:t>
      </w:r>
      <w:r w:rsidRPr="008818CC">
        <w:rPr>
          <w:rFonts w:ascii="Sakkal Majalla" w:hAnsi="Sakkal Majalla" w:cs="Sakkal Majalla"/>
          <w:sz w:val="28"/>
          <w:szCs w:val="28"/>
        </w:rPr>
        <w:t xml:space="preserve"> PMC </w:t>
      </w:r>
      <w:r w:rsidRPr="008818CC">
        <w:rPr>
          <w:rFonts w:ascii="Sakkal Majalla" w:hAnsi="Sakkal Majalla" w:cs="Sakkal Majalla"/>
          <w:sz w:val="28"/>
          <w:szCs w:val="28"/>
          <w:rtl/>
        </w:rPr>
        <w:t>في تحقيق الالتزام بالجداول الزمنية والميزانيات المحددة، بالنظر إلى التعقيدات المالية والزمنية التي تشكل تحديات جوهرية في قطاع التطوير العقاري. يتناول التساؤل الطرق التي يمكن لـ</w:t>
      </w:r>
      <w:r w:rsidRPr="008818CC">
        <w:rPr>
          <w:rFonts w:ascii="Sakkal Majalla" w:hAnsi="Sakkal Majalla" w:cs="Sakkal Majalla"/>
          <w:sz w:val="28"/>
          <w:szCs w:val="28"/>
        </w:rPr>
        <w:t xml:space="preserve"> PMC </w:t>
      </w:r>
      <w:r w:rsidRPr="008818CC">
        <w:rPr>
          <w:rFonts w:ascii="Sakkal Majalla" w:hAnsi="Sakkal Majalla" w:cs="Sakkal Majalla"/>
          <w:sz w:val="28"/>
          <w:szCs w:val="28"/>
          <w:rtl/>
        </w:rPr>
        <w:t>من خلالها تحقيق متابعة دقيقة للميزانية والإشراف المستمر على الجدول الزمني للمشروع</w:t>
      </w:r>
      <w:r w:rsidRPr="008818CC">
        <w:rPr>
          <w:rFonts w:ascii="Sakkal Majalla" w:hAnsi="Sakkal Majalla" w:cs="Sakkal Majalla"/>
          <w:sz w:val="28"/>
          <w:szCs w:val="28"/>
        </w:rPr>
        <w:t>.</w:t>
      </w:r>
    </w:p>
    <w:p w14:paraId="7A6C9E96" w14:textId="77777777" w:rsidR="008818CC" w:rsidRPr="008818CC" w:rsidRDefault="008818CC" w:rsidP="008818CC">
      <w:pPr>
        <w:jc w:val="both"/>
        <w:rPr>
          <w:rFonts w:ascii="Sakkal Majalla" w:hAnsi="Sakkal Majalla" w:cs="Sakkal Majalla"/>
          <w:sz w:val="28"/>
          <w:szCs w:val="28"/>
        </w:rPr>
      </w:pPr>
    </w:p>
    <w:p w14:paraId="4719CE99" w14:textId="77777777" w:rsidR="008818CC" w:rsidRPr="008818CC" w:rsidRDefault="008818CC" w:rsidP="008818CC">
      <w:pPr>
        <w:jc w:val="both"/>
        <w:rPr>
          <w:rFonts w:ascii="Sakkal Majalla" w:hAnsi="Sakkal Majalla" w:cs="Sakkal Majalla"/>
          <w:b/>
          <w:bCs/>
          <w:sz w:val="28"/>
          <w:szCs w:val="28"/>
        </w:rPr>
      </w:pPr>
      <w:r w:rsidRPr="008818CC">
        <w:rPr>
          <w:rFonts w:ascii="Sakkal Majalla" w:hAnsi="Sakkal Majalla" w:cs="Sakkal Majalla"/>
          <w:b/>
          <w:bCs/>
          <w:sz w:val="28"/>
          <w:szCs w:val="28"/>
          <w:rtl/>
        </w:rPr>
        <w:t>تساؤل 3: كيف تؤثر مؤهلات وخبرات مستشار إدارة المشاريع</w:t>
      </w:r>
      <w:r w:rsidRPr="008818CC">
        <w:rPr>
          <w:rFonts w:ascii="Sakkal Majalla" w:hAnsi="Sakkal Majalla" w:cs="Sakkal Majalla"/>
          <w:b/>
          <w:bCs/>
          <w:sz w:val="28"/>
          <w:szCs w:val="28"/>
        </w:rPr>
        <w:t xml:space="preserve"> (PMC) </w:t>
      </w:r>
      <w:r w:rsidRPr="008818CC">
        <w:rPr>
          <w:rFonts w:ascii="Sakkal Majalla" w:hAnsi="Sakkal Majalla" w:cs="Sakkal Majalla"/>
          <w:b/>
          <w:bCs/>
          <w:sz w:val="28"/>
          <w:szCs w:val="28"/>
          <w:rtl/>
        </w:rPr>
        <w:t>على معدلات نجاح المشاريع ونتائجها في قطاع العقارات السعودي؟</w:t>
      </w:r>
    </w:p>
    <w:p w14:paraId="4417A0DE" w14:textId="77777777" w:rsidR="008818CC" w:rsidRPr="008818CC" w:rsidRDefault="008818CC" w:rsidP="008818CC">
      <w:pPr>
        <w:jc w:val="both"/>
        <w:rPr>
          <w:rFonts w:ascii="Sakkal Majalla" w:hAnsi="Sakkal Majalla" w:cs="Sakkal Majalla"/>
          <w:sz w:val="28"/>
          <w:szCs w:val="28"/>
        </w:rPr>
      </w:pPr>
      <w:r w:rsidRPr="008818CC">
        <w:rPr>
          <w:rFonts w:ascii="Sakkal Majalla" w:hAnsi="Sakkal Majalla" w:cs="Sakkal Majalla"/>
          <w:sz w:val="28"/>
          <w:szCs w:val="28"/>
          <w:rtl/>
        </w:rPr>
        <w:t>يستند هذا التساؤل إلى فرضية ارتباط مؤهلات المستشار بخبرة عملية وفنية تزيد من احتمالية نجاح المشروع. يسعى إلى استكشاف العوامل التي تميز مستشاري</w:t>
      </w:r>
      <w:r w:rsidRPr="008818CC">
        <w:rPr>
          <w:rFonts w:ascii="Sakkal Majalla" w:hAnsi="Sakkal Majalla" w:cs="Sakkal Majalla"/>
          <w:sz w:val="28"/>
          <w:szCs w:val="28"/>
        </w:rPr>
        <w:t xml:space="preserve"> PMC </w:t>
      </w:r>
      <w:r w:rsidRPr="008818CC">
        <w:rPr>
          <w:rFonts w:ascii="Sakkal Majalla" w:hAnsi="Sakkal Majalla" w:cs="Sakkal Majalla"/>
          <w:sz w:val="28"/>
          <w:szCs w:val="28"/>
          <w:rtl/>
        </w:rPr>
        <w:t>الناجحين، وكيف يمكن أن تؤثر خبراتهم على استمرارية المشاريع وكفاءتها من حيث التنفيذ والتطوير</w:t>
      </w:r>
      <w:r w:rsidRPr="008818CC">
        <w:rPr>
          <w:rFonts w:ascii="Sakkal Majalla" w:hAnsi="Sakkal Majalla" w:cs="Sakkal Majalla"/>
          <w:sz w:val="28"/>
          <w:szCs w:val="28"/>
        </w:rPr>
        <w:t>.</w:t>
      </w:r>
    </w:p>
    <w:p w14:paraId="598343F5" w14:textId="77777777" w:rsidR="008818CC" w:rsidRPr="008818CC" w:rsidRDefault="008818CC" w:rsidP="008818CC">
      <w:pPr>
        <w:jc w:val="both"/>
        <w:rPr>
          <w:rFonts w:ascii="Sakkal Majalla" w:hAnsi="Sakkal Majalla" w:cs="Sakkal Majalla"/>
          <w:b/>
          <w:bCs/>
          <w:sz w:val="28"/>
          <w:szCs w:val="28"/>
        </w:rPr>
      </w:pPr>
      <w:r w:rsidRPr="008818CC">
        <w:rPr>
          <w:rFonts w:ascii="Sakkal Majalla" w:hAnsi="Sakkal Majalla" w:cs="Sakkal Majalla"/>
          <w:b/>
          <w:bCs/>
          <w:sz w:val="28"/>
          <w:szCs w:val="28"/>
          <w:rtl/>
        </w:rPr>
        <w:t>تساؤل 4: ما هي التحديات المالية والتنظيمية التي تواجه شركات التطوير العقاري في استخدام خدمات</w:t>
      </w:r>
      <w:r w:rsidRPr="008818CC">
        <w:rPr>
          <w:rFonts w:ascii="Sakkal Majalla" w:hAnsi="Sakkal Majalla" w:cs="Sakkal Majalla"/>
          <w:b/>
          <w:bCs/>
          <w:sz w:val="28"/>
          <w:szCs w:val="28"/>
        </w:rPr>
        <w:t xml:space="preserve"> PMC </w:t>
      </w:r>
      <w:r w:rsidRPr="008818CC">
        <w:rPr>
          <w:rFonts w:ascii="Sakkal Majalla" w:hAnsi="Sakkal Majalla" w:cs="Sakkal Majalla"/>
          <w:b/>
          <w:bCs/>
          <w:sz w:val="28"/>
          <w:szCs w:val="28"/>
          <w:rtl/>
        </w:rPr>
        <w:t>بشكل فعّال؟</w:t>
      </w:r>
    </w:p>
    <w:p w14:paraId="1BD2E9A5" w14:textId="77777777" w:rsidR="008818CC" w:rsidRPr="008818CC" w:rsidRDefault="008818CC" w:rsidP="008818CC">
      <w:pPr>
        <w:jc w:val="both"/>
        <w:rPr>
          <w:rFonts w:ascii="Sakkal Majalla" w:hAnsi="Sakkal Majalla" w:cs="Sakkal Majalla"/>
          <w:sz w:val="28"/>
          <w:szCs w:val="28"/>
        </w:rPr>
      </w:pPr>
      <w:r w:rsidRPr="008818CC">
        <w:rPr>
          <w:rFonts w:ascii="Sakkal Majalla" w:hAnsi="Sakkal Majalla" w:cs="Sakkal Majalla"/>
          <w:sz w:val="28"/>
          <w:szCs w:val="28"/>
          <w:rtl/>
        </w:rPr>
        <w:t>يعتمد هذا التساؤل على الفرضية التي تفترض وجود عوائق مالية وتنظيمية تحد من استفادة الشركات من خدمات</w:t>
      </w:r>
      <w:r w:rsidRPr="008818CC">
        <w:rPr>
          <w:rFonts w:ascii="Sakkal Majalla" w:hAnsi="Sakkal Majalla" w:cs="Sakkal Majalla"/>
          <w:sz w:val="28"/>
          <w:szCs w:val="28"/>
        </w:rPr>
        <w:t xml:space="preserve"> PMC. </w:t>
      </w:r>
      <w:r w:rsidRPr="008818CC">
        <w:rPr>
          <w:rFonts w:ascii="Sakkal Majalla" w:hAnsi="Sakkal Majalla" w:cs="Sakkal Majalla"/>
          <w:sz w:val="28"/>
          <w:szCs w:val="28"/>
          <w:rtl/>
        </w:rPr>
        <w:t>تهدف الإجابة على هذا التساؤل إلى التعرف على مدى صعوبة التكلفة واللوائح التنظيمية التي تواجه الشركات، وتحديد الحلول المناسبة للتغلب على هذه التحديات بهدف تحسين استخدام خدمات</w:t>
      </w:r>
      <w:r w:rsidRPr="008818CC">
        <w:rPr>
          <w:rFonts w:ascii="Sakkal Majalla" w:hAnsi="Sakkal Majalla" w:cs="Sakkal Majalla"/>
          <w:sz w:val="28"/>
          <w:szCs w:val="28"/>
        </w:rPr>
        <w:t xml:space="preserve"> PMC.</w:t>
      </w:r>
    </w:p>
    <w:p w14:paraId="055A180A" w14:textId="77777777" w:rsidR="008818CC" w:rsidRPr="008818CC" w:rsidRDefault="008818CC" w:rsidP="008818CC">
      <w:pPr>
        <w:jc w:val="both"/>
        <w:rPr>
          <w:rFonts w:ascii="Sakkal Majalla" w:hAnsi="Sakkal Majalla" w:cs="Sakkal Majalla"/>
          <w:b/>
          <w:bCs/>
          <w:sz w:val="28"/>
          <w:szCs w:val="28"/>
        </w:rPr>
      </w:pPr>
      <w:r w:rsidRPr="008818CC">
        <w:rPr>
          <w:rFonts w:ascii="Sakkal Majalla" w:hAnsi="Sakkal Majalla" w:cs="Sakkal Majalla"/>
          <w:b/>
          <w:bCs/>
          <w:sz w:val="28"/>
          <w:szCs w:val="28"/>
          <w:rtl/>
        </w:rPr>
        <w:lastRenderedPageBreak/>
        <w:t>تساؤل 5: كيف يمكن للسياسات الحكومية والحوافز أن تدعم وتشجع الاستخدام الأعلى لخدمات</w:t>
      </w:r>
      <w:r w:rsidRPr="008818CC">
        <w:rPr>
          <w:rFonts w:ascii="Sakkal Majalla" w:hAnsi="Sakkal Majalla" w:cs="Sakkal Majalla"/>
          <w:b/>
          <w:bCs/>
          <w:sz w:val="28"/>
          <w:szCs w:val="28"/>
        </w:rPr>
        <w:t xml:space="preserve"> PMC </w:t>
      </w:r>
      <w:r w:rsidRPr="008818CC">
        <w:rPr>
          <w:rFonts w:ascii="Sakkal Majalla" w:hAnsi="Sakkal Majalla" w:cs="Sakkal Majalla"/>
          <w:b/>
          <w:bCs/>
          <w:sz w:val="28"/>
          <w:szCs w:val="28"/>
          <w:rtl/>
        </w:rPr>
        <w:t>في مشاريع التطوير العقاري؟</w:t>
      </w:r>
    </w:p>
    <w:p w14:paraId="6C58FAD7" w14:textId="77777777" w:rsidR="008818CC" w:rsidRPr="008818CC" w:rsidRDefault="008818CC" w:rsidP="008818CC">
      <w:pPr>
        <w:jc w:val="both"/>
        <w:rPr>
          <w:rFonts w:ascii="Sakkal Majalla" w:hAnsi="Sakkal Majalla" w:cs="Sakkal Majalla"/>
          <w:sz w:val="28"/>
          <w:szCs w:val="28"/>
        </w:rPr>
      </w:pPr>
      <w:r w:rsidRPr="008818CC">
        <w:rPr>
          <w:rFonts w:ascii="Sakkal Majalla" w:hAnsi="Sakkal Majalla" w:cs="Sakkal Majalla"/>
          <w:sz w:val="28"/>
          <w:szCs w:val="28"/>
          <w:rtl/>
        </w:rPr>
        <w:t>ينبثق هذا التساؤل من الفرضية التي تناقش دور السياسات الحكومية في تعزيز اعتماد الشركات على خدمات</w:t>
      </w:r>
      <w:r w:rsidRPr="008818CC">
        <w:rPr>
          <w:rFonts w:ascii="Sakkal Majalla" w:hAnsi="Sakkal Majalla" w:cs="Sakkal Majalla"/>
          <w:sz w:val="28"/>
          <w:szCs w:val="28"/>
        </w:rPr>
        <w:t xml:space="preserve"> PMC. </w:t>
      </w:r>
      <w:r w:rsidRPr="008818CC">
        <w:rPr>
          <w:rFonts w:ascii="Sakkal Majalla" w:hAnsi="Sakkal Majalla" w:cs="Sakkal Majalla"/>
          <w:sz w:val="28"/>
          <w:szCs w:val="28"/>
          <w:rtl/>
        </w:rPr>
        <w:t>يسعى إلى تحليل كيف يمكن للتشريعات والحوافز المالية أن تشجع شركات التطوير العقاري على تبني خدمات الاستشارات، ودور هذا الدعم الحكومي في تحقيق الاستدامة والنجاح للمشاريع</w:t>
      </w:r>
      <w:r w:rsidRPr="008818CC">
        <w:rPr>
          <w:rFonts w:ascii="Sakkal Majalla" w:hAnsi="Sakkal Majalla" w:cs="Sakkal Majalla"/>
          <w:sz w:val="28"/>
          <w:szCs w:val="28"/>
        </w:rPr>
        <w:t>.</w:t>
      </w:r>
    </w:p>
    <w:p w14:paraId="2C9C07B0" w14:textId="77777777" w:rsidR="008818CC" w:rsidRPr="008818CC" w:rsidRDefault="008818CC" w:rsidP="008818CC">
      <w:pPr>
        <w:jc w:val="both"/>
        <w:rPr>
          <w:rFonts w:ascii="Sakkal Majalla" w:hAnsi="Sakkal Majalla" w:cs="Sakkal Majalla"/>
          <w:b/>
          <w:bCs/>
          <w:sz w:val="28"/>
          <w:szCs w:val="28"/>
        </w:rPr>
      </w:pPr>
      <w:r w:rsidRPr="008818CC">
        <w:rPr>
          <w:rFonts w:ascii="Sakkal Majalla" w:hAnsi="Sakkal Majalla" w:cs="Sakkal Majalla"/>
          <w:b/>
          <w:bCs/>
          <w:sz w:val="28"/>
          <w:szCs w:val="28"/>
          <w:rtl/>
        </w:rPr>
        <w:t>تساؤل 6: ما هو تأثير البرامج التدريبية المدعومة من الحكومة لمستشاري إدارة المشاريع</w:t>
      </w:r>
      <w:r w:rsidRPr="008818CC">
        <w:rPr>
          <w:rFonts w:ascii="Sakkal Majalla" w:hAnsi="Sakkal Majalla" w:cs="Sakkal Majalla"/>
          <w:b/>
          <w:bCs/>
          <w:sz w:val="28"/>
          <w:szCs w:val="28"/>
        </w:rPr>
        <w:t xml:space="preserve"> (PMC) </w:t>
      </w:r>
      <w:r w:rsidRPr="008818CC">
        <w:rPr>
          <w:rFonts w:ascii="Sakkal Majalla" w:hAnsi="Sakkal Majalla" w:cs="Sakkal Majalla"/>
          <w:b/>
          <w:bCs/>
          <w:sz w:val="28"/>
          <w:szCs w:val="28"/>
          <w:rtl/>
        </w:rPr>
        <w:t>على تحسين جودة إدارة المخاطر في مشاريع التطوير العقاري؟</w:t>
      </w:r>
    </w:p>
    <w:p w14:paraId="78DFAEE5" w14:textId="77777777" w:rsidR="008818CC" w:rsidRPr="008818CC" w:rsidRDefault="008818CC" w:rsidP="008818CC">
      <w:pPr>
        <w:jc w:val="both"/>
        <w:rPr>
          <w:rFonts w:ascii="Sakkal Majalla" w:hAnsi="Sakkal Majalla" w:cs="Sakkal Majalla"/>
          <w:sz w:val="28"/>
          <w:szCs w:val="28"/>
        </w:rPr>
      </w:pPr>
      <w:r w:rsidRPr="008818CC">
        <w:rPr>
          <w:rFonts w:ascii="Sakkal Majalla" w:hAnsi="Sakkal Majalla" w:cs="Sakkal Majalla"/>
          <w:sz w:val="28"/>
          <w:szCs w:val="28"/>
          <w:rtl/>
        </w:rPr>
        <w:t>يعتمد هذا التساؤل على الفرضية التي تفترض أن التدريب المدعوم حكوميًا يمكن أن يعزز من جودة الخدمات التي يقدمها مستشارو</w:t>
      </w:r>
      <w:r w:rsidRPr="008818CC">
        <w:rPr>
          <w:rFonts w:ascii="Sakkal Majalla" w:hAnsi="Sakkal Majalla" w:cs="Sakkal Majalla"/>
          <w:sz w:val="28"/>
          <w:szCs w:val="28"/>
        </w:rPr>
        <w:t xml:space="preserve"> PMC. </w:t>
      </w:r>
      <w:r w:rsidRPr="008818CC">
        <w:rPr>
          <w:rFonts w:ascii="Sakkal Majalla" w:hAnsi="Sakkal Majalla" w:cs="Sakkal Majalla"/>
          <w:sz w:val="28"/>
          <w:szCs w:val="28"/>
          <w:rtl/>
        </w:rPr>
        <w:t>يتناول التساؤل كيفية تقديم برامج تدريبية فعّالة لتحسين كفاءة المستشارين، مما يسهم في تحسين عمليات التخطيط والتنفيذ ويزيد من كفاءة إدارة المخاطر للمشاريع</w:t>
      </w:r>
      <w:r w:rsidRPr="008818CC">
        <w:rPr>
          <w:rFonts w:ascii="Sakkal Majalla" w:hAnsi="Sakkal Majalla" w:cs="Sakkal Majalla"/>
          <w:sz w:val="28"/>
          <w:szCs w:val="28"/>
        </w:rPr>
        <w:t>.</w:t>
      </w:r>
    </w:p>
    <w:p w14:paraId="1CA35D16" w14:textId="77777777" w:rsidR="00A74F76" w:rsidRPr="008818CC" w:rsidRDefault="00A74F76" w:rsidP="006A2FBF">
      <w:pPr>
        <w:jc w:val="both"/>
        <w:rPr>
          <w:rFonts w:ascii="Sakkal Majalla" w:hAnsi="Sakkal Majalla" w:cs="Sakkal Majalla"/>
          <w:sz w:val="28"/>
          <w:szCs w:val="28"/>
          <w:rtl/>
        </w:rPr>
      </w:pPr>
    </w:p>
    <w:p w14:paraId="4BB549C1" w14:textId="77777777" w:rsidR="00A74F76" w:rsidRPr="003C0AA6" w:rsidRDefault="00A74F76" w:rsidP="006A2FBF">
      <w:pPr>
        <w:jc w:val="both"/>
        <w:rPr>
          <w:rFonts w:ascii="Sakkal Majalla" w:hAnsi="Sakkal Majalla" w:cs="Sakkal Majalla"/>
          <w:sz w:val="28"/>
          <w:szCs w:val="28"/>
          <w:rtl/>
        </w:rPr>
      </w:pPr>
    </w:p>
    <w:p w14:paraId="6E4CC7FD" w14:textId="77777777" w:rsidR="00A74F76" w:rsidRPr="003C0AA6" w:rsidRDefault="00A74F76" w:rsidP="006A2FBF">
      <w:pPr>
        <w:jc w:val="both"/>
        <w:rPr>
          <w:rFonts w:ascii="Sakkal Majalla" w:hAnsi="Sakkal Majalla" w:cs="Sakkal Majalla"/>
          <w:sz w:val="28"/>
          <w:szCs w:val="28"/>
        </w:rPr>
      </w:pPr>
    </w:p>
    <w:p w14:paraId="4A68EEC5" w14:textId="77777777" w:rsidR="00A74F76" w:rsidRPr="003C0AA6" w:rsidRDefault="00A74F76" w:rsidP="006A2FBF">
      <w:pPr>
        <w:jc w:val="both"/>
        <w:rPr>
          <w:rFonts w:ascii="Sakkal Majalla" w:hAnsi="Sakkal Majalla" w:cs="Sakkal Majalla"/>
          <w:sz w:val="28"/>
          <w:szCs w:val="28"/>
          <w:rtl/>
        </w:rPr>
      </w:pPr>
    </w:p>
    <w:p w14:paraId="3CBEC568" w14:textId="77777777" w:rsidR="00A74F76" w:rsidRPr="003C0AA6" w:rsidRDefault="00A74F76" w:rsidP="006A2FBF">
      <w:pPr>
        <w:jc w:val="both"/>
        <w:rPr>
          <w:rFonts w:ascii="Sakkal Majalla" w:hAnsi="Sakkal Majalla" w:cs="Sakkal Majalla"/>
          <w:sz w:val="28"/>
          <w:szCs w:val="28"/>
          <w:rtl/>
        </w:rPr>
      </w:pPr>
    </w:p>
    <w:p w14:paraId="30778D95" w14:textId="77777777" w:rsidR="00A74F76" w:rsidRPr="003C0AA6" w:rsidRDefault="00A74F76" w:rsidP="006A2FBF">
      <w:pPr>
        <w:jc w:val="both"/>
        <w:rPr>
          <w:rFonts w:ascii="Sakkal Majalla" w:hAnsi="Sakkal Majalla" w:cs="Sakkal Majalla"/>
          <w:sz w:val="28"/>
          <w:szCs w:val="28"/>
          <w:rtl/>
        </w:rPr>
      </w:pPr>
    </w:p>
    <w:p w14:paraId="56B19CA7" w14:textId="7D9A49BD" w:rsidR="00D22171" w:rsidRPr="00DA5FC7" w:rsidRDefault="00DA5FC7" w:rsidP="00DA5FC7">
      <w:pPr>
        <w:pStyle w:val="Heading2"/>
        <w:rPr>
          <w:rtl/>
        </w:rPr>
      </w:pPr>
      <w:bookmarkStart w:id="8" w:name="_Toc181574538"/>
      <w:r>
        <w:rPr>
          <w:rFonts w:hint="cs"/>
          <w:rtl/>
        </w:rPr>
        <w:t>فر</w:t>
      </w:r>
      <w:r w:rsidR="00A74F76" w:rsidRPr="00DA5FC7">
        <w:rPr>
          <w:rFonts w:hint="cs"/>
          <w:rtl/>
        </w:rPr>
        <w:t>ض</w:t>
      </w:r>
      <w:r>
        <w:rPr>
          <w:rFonts w:hint="cs"/>
          <w:rtl/>
        </w:rPr>
        <w:t>يات</w:t>
      </w:r>
      <w:r w:rsidR="00A74F76" w:rsidRPr="00DA5FC7">
        <w:rPr>
          <w:rFonts w:hint="cs"/>
          <w:rtl/>
        </w:rPr>
        <w:t xml:space="preserve"> الدراسة:</w:t>
      </w:r>
      <w:bookmarkEnd w:id="8"/>
    </w:p>
    <w:p w14:paraId="35255DF4" w14:textId="77777777" w:rsidR="00DA5FC7" w:rsidRPr="00DA5FC7" w:rsidRDefault="00DA5FC7" w:rsidP="00DA5FC7">
      <w:pPr>
        <w:jc w:val="both"/>
        <w:rPr>
          <w:rFonts w:ascii="Sakkal Majalla" w:hAnsi="Sakkal Majalla" w:cs="Sakkal Majalla"/>
          <w:sz w:val="28"/>
          <w:szCs w:val="28"/>
        </w:rPr>
      </w:pPr>
      <w:r w:rsidRPr="00DA5FC7">
        <w:rPr>
          <w:rFonts w:ascii="Sakkal Majalla" w:hAnsi="Sakkal Majalla" w:cs="Sakkal Majalla"/>
          <w:sz w:val="28"/>
          <w:szCs w:val="28"/>
          <w:rtl/>
        </w:rPr>
        <w:t>يتناول هذا التحليل الفرضيات المقدمة بشكل مفصل، لتوضيح أبعادها وأهميتها، والتأثير المتوقع لاختبارها على تحسين إدارة المخاطر ونجاح المشاريع في قطاع العقارات</w:t>
      </w:r>
      <w:r w:rsidRPr="00DA5FC7">
        <w:rPr>
          <w:rFonts w:ascii="Sakkal Majalla" w:hAnsi="Sakkal Majalla" w:cs="Sakkal Majalla"/>
          <w:sz w:val="28"/>
          <w:szCs w:val="28"/>
        </w:rPr>
        <w:t>.</w:t>
      </w:r>
    </w:p>
    <w:p w14:paraId="7592375F" w14:textId="77777777" w:rsidR="00DA5FC7" w:rsidRPr="00DA5FC7" w:rsidRDefault="00DA5FC7" w:rsidP="00DA5FC7">
      <w:pPr>
        <w:jc w:val="both"/>
        <w:rPr>
          <w:rFonts w:ascii="Sakkal Majalla" w:hAnsi="Sakkal Majalla" w:cs="Sakkal Majalla"/>
          <w:b/>
          <w:bCs/>
          <w:sz w:val="28"/>
          <w:szCs w:val="28"/>
        </w:rPr>
      </w:pPr>
      <w:r w:rsidRPr="00DA5FC7">
        <w:rPr>
          <w:rFonts w:ascii="Sakkal Majalla" w:hAnsi="Sakkal Majalla" w:cs="Sakkal Majalla"/>
          <w:b/>
          <w:bCs/>
          <w:sz w:val="28"/>
          <w:szCs w:val="28"/>
          <w:rtl/>
        </w:rPr>
        <w:t>الفرضية الأولى</w:t>
      </w:r>
      <w:r w:rsidRPr="00DA5FC7">
        <w:rPr>
          <w:rFonts w:ascii="Sakkal Majalla" w:hAnsi="Sakkal Majalla" w:cs="Sakkal Majalla"/>
          <w:b/>
          <w:bCs/>
          <w:sz w:val="28"/>
          <w:szCs w:val="28"/>
        </w:rPr>
        <w:t>:</w:t>
      </w:r>
    </w:p>
    <w:p w14:paraId="6FACFBA8" w14:textId="77777777" w:rsidR="00D7387A" w:rsidRDefault="00DA5FC7" w:rsidP="00DA5FC7">
      <w:pPr>
        <w:jc w:val="both"/>
        <w:rPr>
          <w:rFonts w:ascii="Sakkal Majalla" w:hAnsi="Sakkal Majalla" w:cs="Sakkal Majalla"/>
          <w:sz w:val="28"/>
          <w:szCs w:val="28"/>
          <w:rtl/>
        </w:rPr>
      </w:pPr>
      <w:r w:rsidRPr="00DA5FC7">
        <w:rPr>
          <w:rFonts w:ascii="Sakkal Majalla" w:hAnsi="Sakkal Majalla" w:cs="Sakkal Majalla"/>
          <w:b/>
          <w:bCs/>
          <w:sz w:val="28"/>
          <w:szCs w:val="28"/>
          <w:rtl/>
        </w:rPr>
        <w:t>ف1</w:t>
      </w:r>
      <w:r w:rsidRPr="00DA5FC7">
        <w:rPr>
          <w:rFonts w:ascii="Sakkal Majalla" w:hAnsi="Sakkal Majalla" w:cs="Sakkal Majalla"/>
          <w:b/>
          <w:bCs/>
          <w:sz w:val="28"/>
          <w:szCs w:val="28"/>
        </w:rPr>
        <w:t>:</w:t>
      </w:r>
      <w:r w:rsidRPr="00DA5FC7">
        <w:rPr>
          <w:rFonts w:ascii="Sakkal Majalla" w:hAnsi="Sakkal Majalla" w:cs="Sakkal Majalla"/>
          <w:sz w:val="28"/>
          <w:szCs w:val="28"/>
        </w:rPr>
        <w:t xml:space="preserve"> </w:t>
      </w:r>
      <w:r w:rsidRPr="00DA5FC7">
        <w:rPr>
          <w:rFonts w:ascii="Sakkal Majalla" w:hAnsi="Sakkal Majalla" w:cs="Sakkal Majalla"/>
          <w:sz w:val="28"/>
          <w:szCs w:val="28"/>
          <w:rtl/>
        </w:rPr>
        <w:t>يلعب دور مستشار إدارة المشاريع</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دورًا إيجابيًا كبيرًا في تحديد وتخفيف المخاطر في مشاريع التطوير العقاري في المملكة العربية السعودية</w:t>
      </w:r>
      <w:r w:rsidRPr="00DA5FC7">
        <w:rPr>
          <w:rFonts w:ascii="Sakkal Majalla" w:hAnsi="Sakkal Majalla" w:cs="Sakkal Majalla"/>
          <w:sz w:val="28"/>
          <w:szCs w:val="28"/>
        </w:rPr>
        <w:t>.</w:t>
      </w:r>
    </w:p>
    <w:p w14:paraId="056340A2" w14:textId="4A04AF84" w:rsidR="00DA5FC7" w:rsidRPr="00DA5FC7" w:rsidRDefault="00DA5FC7" w:rsidP="00DA5FC7">
      <w:pPr>
        <w:jc w:val="both"/>
        <w:rPr>
          <w:rFonts w:ascii="Sakkal Majalla" w:hAnsi="Sakkal Majalla" w:cs="Sakkal Majalla"/>
          <w:sz w:val="28"/>
          <w:szCs w:val="28"/>
        </w:rPr>
      </w:pPr>
      <w:r w:rsidRPr="00DA5FC7">
        <w:rPr>
          <w:rFonts w:ascii="Sakkal Majalla" w:hAnsi="Sakkal Majalla" w:cs="Sakkal Majalla"/>
          <w:b/>
          <w:bCs/>
          <w:sz w:val="28"/>
          <w:szCs w:val="28"/>
          <w:rtl/>
        </w:rPr>
        <w:t>ف1/0</w:t>
      </w:r>
      <w:r w:rsidRPr="00DA5FC7">
        <w:rPr>
          <w:rFonts w:ascii="Sakkal Majalla" w:hAnsi="Sakkal Majalla" w:cs="Sakkal Majalla"/>
          <w:b/>
          <w:bCs/>
          <w:sz w:val="28"/>
          <w:szCs w:val="28"/>
        </w:rPr>
        <w:t>:</w:t>
      </w:r>
      <w:r w:rsidRPr="00DA5FC7">
        <w:rPr>
          <w:rFonts w:ascii="Sakkal Majalla" w:hAnsi="Sakkal Majalla" w:cs="Sakkal Majalla"/>
          <w:sz w:val="28"/>
          <w:szCs w:val="28"/>
        </w:rPr>
        <w:t xml:space="preserve"> </w:t>
      </w:r>
      <w:r w:rsidRPr="00DA5FC7">
        <w:rPr>
          <w:rFonts w:ascii="Sakkal Majalla" w:hAnsi="Sakkal Majalla" w:cs="Sakkal Majalla"/>
          <w:sz w:val="28"/>
          <w:szCs w:val="28"/>
          <w:rtl/>
        </w:rPr>
        <w:t>لا يلعب دور مستشار إدارة المشاريع</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دورًا كبيرًا في تحديد وتخفيف المخاطر في مشاريع التطوير العقاري في المملكة العربية السعودية</w:t>
      </w:r>
      <w:r w:rsidRPr="00DA5FC7">
        <w:rPr>
          <w:rFonts w:ascii="Sakkal Majalla" w:hAnsi="Sakkal Majalla" w:cs="Sakkal Majalla"/>
          <w:sz w:val="28"/>
          <w:szCs w:val="28"/>
        </w:rPr>
        <w:t>.</w:t>
      </w:r>
    </w:p>
    <w:p w14:paraId="4BB349E9" w14:textId="77777777" w:rsidR="00DA5FC7" w:rsidRPr="00DA5FC7" w:rsidRDefault="00DA5FC7" w:rsidP="00DA5FC7">
      <w:pPr>
        <w:jc w:val="both"/>
        <w:rPr>
          <w:rFonts w:ascii="Sakkal Majalla" w:hAnsi="Sakkal Majalla" w:cs="Sakkal Majalla"/>
          <w:sz w:val="28"/>
          <w:szCs w:val="28"/>
        </w:rPr>
      </w:pPr>
      <w:r w:rsidRPr="00DA5FC7">
        <w:rPr>
          <w:rFonts w:ascii="Sakkal Majalla" w:hAnsi="Sakkal Majalla" w:cs="Sakkal Majalla"/>
          <w:sz w:val="28"/>
          <w:szCs w:val="28"/>
          <w:rtl/>
        </w:rPr>
        <w:t>تهدف هذه الفرضية إلى دراسة مدى أهمية مستشار إدارة المشاريع</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في تحديد المخاطر المحتملة والتخفيف منها في مشاريع التطوير العقاري. إنّ إدارة المخاطر تعد عنصرًا حيويًا، حيث يؤثر تحديد المخاطر بفعالية واتخاذ تدابير وقائية على نجاح المشروع واستمراريته. يتولى</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 xml:space="preserve">دورًا متخصصًا في مراقبة جوانب المشروع كافة، ويستخدم أدوات </w:t>
      </w:r>
      <w:r w:rsidRPr="00DA5FC7">
        <w:rPr>
          <w:rFonts w:ascii="Sakkal Majalla" w:hAnsi="Sakkal Majalla" w:cs="Sakkal Majalla"/>
          <w:sz w:val="28"/>
          <w:szCs w:val="28"/>
          <w:rtl/>
        </w:rPr>
        <w:lastRenderedPageBreak/>
        <w:t>تحليل المخاطر والتقييم الدوري، مما يسهم في تقليل الأزمات غير المتوقعة. وبالتالي، يختبر اختبار هذه الفرضية مدى فعالية مستشاري إدارة المشاريع في التعرف على المخاطر المحتملة قبل وقوعها وتوفير الحلول المناسبة للتقليل من تأثيرها</w:t>
      </w:r>
      <w:r w:rsidRPr="00DA5FC7">
        <w:rPr>
          <w:rFonts w:ascii="Sakkal Majalla" w:hAnsi="Sakkal Majalla" w:cs="Sakkal Majalla"/>
          <w:sz w:val="28"/>
          <w:szCs w:val="28"/>
        </w:rPr>
        <w:t>.</w:t>
      </w:r>
    </w:p>
    <w:p w14:paraId="38275F4A" w14:textId="77777777" w:rsidR="00DA5FC7" w:rsidRPr="00DA5FC7" w:rsidRDefault="00DA5FC7" w:rsidP="00DA5FC7">
      <w:pPr>
        <w:jc w:val="both"/>
        <w:rPr>
          <w:rFonts w:ascii="Sakkal Majalla" w:hAnsi="Sakkal Majalla" w:cs="Sakkal Majalla"/>
          <w:b/>
          <w:bCs/>
          <w:sz w:val="28"/>
          <w:szCs w:val="28"/>
        </w:rPr>
      </w:pPr>
      <w:r w:rsidRPr="00DA5FC7">
        <w:rPr>
          <w:rFonts w:ascii="Sakkal Majalla" w:hAnsi="Sakkal Majalla" w:cs="Sakkal Majalla"/>
          <w:b/>
          <w:bCs/>
          <w:sz w:val="28"/>
          <w:szCs w:val="28"/>
          <w:rtl/>
        </w:rPr>
        <w:t>الفرضية الثانية</w:t>
      </w:r>
      <w:r w:rsidRPr="00DA5FC7">
        <w:rPr>
          <w:rFonts w:ascii="Sakkal Majalla" w:hAnsi="Sakkal Majalla" w:cs="Sakkal Majalla"/>
          <w:b/>
          <w:bCs/>
          <w:sz w:val="28"/>
          <w:szCs w:val="28"/>
        </w:rPr>
        <w:t>:</w:t>
      </w:r>
    </w:p>
    <w:p w14:paraId="30CE26EF" w14:textId="77777777" w:rsidR="00D7387A" w:rsidRDefault="00DA5FC7" w:rsidP="00DA5FC7">
      <w:pPr>
        <w:jc w:val="both"/>
        <w:rPr>
          <w:rFonts w:ascii="Sakkal Majalla" w:hAnsi="Sakkal Majalla" w:cs="Sakkal Majalla"/>
          <w:sz w:val="28"/>
          <w:szCs w:val="28"/>
          <w:rtl/>
        </w:rPr>
      </w:pPr>
      <w:r w:rsidRPr="00DA5FC7">
        <w:rPr>
          <w:rFonts w:ascii="Sakkal Majalla" w:hAnsi="Sakkal Majalla" w:cs="Sakkal Majalla"/>
          <w:b/>
          <w:bCs/>
          <w:sz w:val="28"/>
          <w:szCs w:val="28"/>
          <w:rtl/>
        </w:rPr>
        <w:t>ف2</w:t>
      </w:r>
      <w:r w:rsidRPr="00DA5FC7">
        <w:rPr>
          <w:rFonts w:ascii="Sakkal Majalla" w:hAnsi="Sakkal Majalla" w:cs="Sakkal Majalla"/>
          <w:b/>
          <w:bCs/>
          <w:sz w:val="28"/>
          <w:szCs w:val="28"/>
        </w:rPr>
        <w:t>:</w:t>
      </w:r>
      <w:r w:rsidRPr="00DA5FC7">
        <w:rPr>
          <w:rFonts w:ascii="Sakkal Majalla" w:hAnsi="Sakkal Majalla" w:cs="Sakkal Majalla"/>
          <w:sz w:val="28"/>
          <w:szCs w:val="28"/>
        </w:rPr>
        <w:t xml:space="preserve"> </w:t>
      </w:r>
      <w:r w:rsidRPr="00DA5FC7">
        <w:rPr>
          <w:rFonts w:ascii="Sakkal Majalla" w:hAnsi="Sakkal Majalla" w:cs="Sakkal Majalla"/>
          <w:sz w:val="28"/>
          <w:szCs w:val="28"/>
          <w:rtl/>
        </w:rPr>
        <w:t>تساهم خدمات مستشار إدارة المشاريع</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بشكل كبير في تقليل احتمالية التأخير وتجاوز التكاليف في مشاريع التطوير العقاري</w:t>
      </w:r>
      <w:r w:rsidRPr="00DA5FC7">
        <w:rPr>
          <w:rFonts w:ascii="Sakkal Majalla" w:hAnsi="Sakkal Majalla" w:cs="Sakkal Majalla"/>
          <w:sz w:val="28"/>
          <w:szCs w:val="28"/>
        </w:rPr>
        <w:t>.</w:t>
      </w:r>
    </w:p>
    <w:p w14:paraId="597F6615" w14:textId="0E48597E" w:rsidR="00DA5FC7" w:rsidRPr="00DA5FC7" w:rsidRDefault="00DA5FC7" w:rsidP="00DA5FC7">
      <w:pPr>
        <w:jc w:val="both"/>
        <w:rPr>
          <w:rFonts w:ascii="Sakkal Majalla" w:hAnsi="Sakkal Majalla" w:cs="Sakkal Majalla"/>
          <w:sz w:val="28"/>
          <w:szCs w:val="28"/>
        </w:rPr>
      </w:pPr>
      <w:r w:rsidRPr="00DA5FC7">
        <w:rPr>
          <w:rFonts w:ascii="Sakkal Majalla" w:hAnsi="Sakkal Majalla" w:cs="Sakkal Majalla"/>
          <w:b/>
          <w:bCs/>
          <w:sz w:val="28"/>
          <w:szCs w:val="28"/>
          <w:rtl/>
        </w:rPr>
        <w:t>ف2/0</w:t>
      </w:r>
      <w:r w:rsidRPr="00DA5FC7">
        <w:rPr>
          <w:rFonts w:ascii="Sakkal Majalla" w:hAnsi="Sakkal Majalla" w:cs="Sakkal Majalla"/>
          <w:b/>
          <w:bCs/>
          <w:sz w:val="28"/>
          <w:szCs w:val="28"/>
        </w:rPr>
        <w:t>:</w:t>
      </w:r>
      <w:r w:rsidRPr="00DA5FC7">
        <w:rPr>
          <w:rFonts w:ascii="Sakkal Majalla" w:hAnsi="Sakkal Majalla" w:cs="Sakkal Majalla"/>
          <w:sz w:val="28"/>
          <w:szCs w:val="28"/>
        </w:rPr>
        <w:t xml:space="preserve"> </w:t>
      </w:r>
      <w:r w:rsidRPr="00DA5FC7">
        <w:rPr>
          <w:rFonts w:ascii="Sakkal Majalla" w:hAnsi="Sakkal Majalla" w:cs="Sakkal Majalla"/>
          <w:sz w:val="28"/>
          <w:szCs w:val="28"/>
          <w:rtl/>
        </w:rPr>
        <w:t>لا تساهم خدمات مستشار إدارة المشاريع</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بشكل كبير في تقليل احتمالية التأخير وتجاوز التكاليف في مشاريع التطوير العقاري</w:t>
      </w:r>
      <w:r w:rsidRPr="00DA5FC7">
        <w:rPr>
          <w:rFonts w:ascii="Sakkal Majalla" w:hAnsi="Sakkal Majalla" w:cs="Sakkal Majalla"/>
          <w:sz w:val="28"/>
          <w:szCs w:val="28"/>
        </w:rPr>
        <w:t>.</w:t>
      </w:r>
    </w:p>
    <w:p w14:paraId="077C296C" w14:textId="77777777" w:rsidR="00DA5FC7" w:rsidRPr="00DA5FC7" w:rsidRDefault="00DA5FC7" w:rsidP="00DA5FC7">
      <w:pPr>
        <w:jc w:val="both"/>
        <w:rPr>
          <w:rFonts w:ascii="Sakkal Majalla" w:hAnsi="Sakkal Majalla" w:cs="Sakkal Majalla"/>
          <w:sz w:val="28"/>
          <w:szCs w:val="28"/>
        </w:rPr>
      </w:pPr>
      <w:r w:rsidRPr="00DA5FC7">
        <w:rPr>
          <w:rFonts w:ascii="Sakkal Majalla" w:hAnsi="Sakkal Majalla" w:cs="Sakkal Majalla"/>
          <w:sz w:val="28"/>
          <w:szCs w:val="28"/>
          <w:rtl/>
        </w:rPr>
        <w:t>تركز هذه الفرضية على تحليل تأثير خدمات</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في مواجهة التحديات المتعلقة بتأخير المواعيد وزيادة التكاليف. نظرًا لأن مشاريع التطوير العقاري تشتمل على جوانب معقدة مثل التنسيق بين مختلف الأطراف، والالتزام بالجداول الزمنية الصارمة، وضبط الميزانية، فإن خدمات</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تساهم في ضمان سير المشروع وفق الخطط المالية والزمنية. يُتوقع أن يلعب</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دورًا هامًا في متابعة الجوانب المالية للمشروع وتقديم تقارير دورية حول الأداء المالي والزمني، ما يقلل من خطر التأخيرات ويضمن الالتزام بالميزانية المقررة. اختبار هذه الفرضية يعزز الفهم حول كيفية تمكين مستشاري</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من تحسين الكفاءة الاقتصادية والجدول الزمني لمشاريع التطوير العقاري</w:t>
      </w:r>
      <w:r w:rsidRPr="00DA5FC7">
        <w:rPr>
          <w:rFonts w:ascii="Sakkal Majalla" w:hAnsi="Sakkal Majalla" w:cs="Sakkal Majalla"/>
          <w:sz w:val="28"/>
          <w:szCs w:val="28"/>
        </w:rPr>
        <w:t>.</w:t>
      </w:r>
    </w:p>
    <w:p w14:paraId="1848DFD9" w14:textId="77777777" w:rsidR="00D7387A" w:rsidRDefault="00D7387A" w:rsidP="00DA5FC7">
      <w:pPr>
        <w:jc w:val="both"/>
        <w:rPr>
          <w:rFonts w:ascii="Sakkal Majalla" w:hAnsi="Sakkal Majalla" w:cs="Sakkal Majalla"/>
          <w:b/>
          <w:bCs/>
          <w:sz w:val="28"/>
          <w:szCs w:val="28"/>
          <w:rtl/>
        </w:rPr>
      </w:pPr>
    </w:p>
    <w:p w14:paraId="3EC0510A" w14:textId="77777777" w:rsidR="00D7387A" w:rsidRDefault="00D7387A" w:rsidP="00DA5FC7">
      <w:pPr>
        <w:jc w:val="both"/>
        <w:rPr>
          <w:rFonts w:ascii="Sakkal Majalla" w:hAnsi="Sakkal Majalla" w:cs="Sakkal Majalla"/>
          <w:b/>
          <w:bCs/>
          <w:sz w:val="28"/>
          <w:szCs w:val="28"/>
          <w:rtl/>
        </w:rPr>
      </w:pPr>
    </w:p>
    <w:p w14:paraId="72F1B1DD" w14:textId="77777777" w:rsidR="00D7387A" w:rsidRDefault="00D7387A" w:rsidP="00DA5FC7">
      <w:pPr>
        <w:jc w:val="both"/>
        <w:rPr>
          <w:rFonts w:ascii="Sakkal Majalla" w:hAnsi="Sakkal Majalla" w:cs="Sakkal Majalla"/>
          <w:b/>
          <w:bCs/>
          <w:sz w:val="28"/>
          <w:szCs w:val="28"/>
          <w:rtl/>
        </w:rPr>
      </w:pPr>
    </w:p>
    <w:p w14:paraId="414DB607" w14:textId="77777777" w:rsidR="00DA5FC7" w:rsidRPr="00DA5FC7" w:rsidRDefault="00DA5FC7" w:rsidP="00DA5FC7">
      <w:pPr>
        <w:jc w:val="both"/>
        <w:rPr>
          <w:rFonts w:ascii="Sakkal Majalla" w:hAnsi="Sakkal Majalla" w:cs="Sakkal Majalla"/>
          <w:b/>
          <w:bCs/>
          <w:sz w:val="28"/>
          <w:szCs w:val="28"/>
        </w:rPr>
      </w:pPr>
      <w:r w:rsidRPr="00DA5FC7">
        <w:rPr>
          <w:rFonts w:ascii="Sakkal Majalla" w:hAnsi="Sakkal Majalla" w:cs="Sakkal Majalla"/>
          <w:b/>
          <w:bCs/>
          <w:sz w:val="28"/>
          <w:szCs w:val="28"/>
          <w:rtl/>
        </w:rPr>
        <w:t>الفرضية الثالثة</w:t>
      </w:r>
      <w:r w:rsidRPr="00DA5FC7">
        <w:rPr>
          <w:rFonts w:ascii="Sakkal Majalla" w:hAnsi="Sakkal Majalla" w:cs="Sakkal Majalla"/>
          <w:b/>
          <w:bCs/>
          <w:sz w:val="28"/>
          <w:szCs w:val="28"/>
        </w:rPr>
        <w:t>:</w:t>
      </w:r>
    </w:p>
    <w:p w14:paraId="3A53437F" w14:textId="77777777" w:rsidR="00D7387A" w:rsidRDefault="00DA5FC7" w:rsidP="00D7387A">
      <w:pPr>
        <w:jc w:val="both"/>
        <w:rPr>
          <w:rFonts w:ascii="Sakkal Majalla" w:hAnsi="Sakkal Majalla" w:cs="Sakkal Majalla"/>
          <w:sz w:val="28"/>
          <w:szCs w:val="28"/>
          <w:rtl/>
        </w:rPr>
      </w:pPr>
      <w:r w:rsidRPr="00DA5FC7">
        <w:rPr>
          <w:rFonts w:ascii="Sakkal Majalla" w:hAnsi="Sakkal Majalla" w:cs="Sakkal Majalla"/>
          <w:b/>
          <w:bCs/>
          <w:sz w:val="28"/>
          <w:szCs w:val="28"/>
          <w:rtl/>
        </w:rPr>
        <w:t>ف3</w:t>
      </w:r>
      <w:r w:rsidRPr="00DA5FC7">
        <w:rPr>
          <w:rFonts w:ascii="Sakkal Majalla" w:hAnsi="Sakkal Majalla" w:cs="Sakkal Majalla"/>
          <w:b/>
          <w:bCs/>
          <w:sz w:val="28"/>
          <w:szCs w:val="28"/>
        </w:rPr>
        <w:t>:</w:t>
      </w:r>
      <w:r w:rsidRPr="00DA5FC7">
        <w:rPr>
          <w:rFonts w:ascii="Sakkal Majalla" w:hAnsi="Sakkal Majalla" w:cs="Sakkal Majalla"/>
          <w:sz w:val="28"/>
          <w:szCs w:val="28"/>
        </w:rPr>
        <w:t xml:space="preserve"> </w:t>
      </w:r>
      <w:r w:rsidRPr="00DA5FC7">
        <w:rPr>
          <w:rFonts w:ascii="Sakkal Majalla" w:hAnsi="Sakkal Majalla" w:cs="Sakkal Majalla"/>
          <w:sz w:val="28"/>
          <w:szCs w:val="28"/>
          <w:rtl/>
        </w:rPr>
        <w:t>هناك علاقة إيجابية كبيرة بين مؤهلات وخبرات مستشار إدارة المشاريع</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وبين معدلات نجاح المشاريع ونتائجها في قطاع العقارات السعودي</w:t>
      </w:r>
      <w:r w:rsidRPr="00DA5FC7">
        <w:rPr>
          <w:rFonts w:ascii="Sakkal Majalla" w:hAnsi="Sakkal Majalla" w:cs="Sakkal Majalla"/>
          <w:sz w:val="28"/>
          <w:szCs w:val="28"/>
        </w:rPr>
        <w:t>.</w:t>
      </w:r>
    </w:p>
    <w:p w14:paraId="5D4D014F" w14:textId="70B62F7E" w:rsidR="00DA5FC7" w:rsidRPr="00DA5FC7" w:rsidRDefault="00DA5FC7" w:rsidP="00D7387A">
      <w:pPr>
        <w:jc w:val="both"/>
        <w:rPr>
          <w:rFonts w:ascii="Sakkal Majalla" w:hAnsi="Sakkal Majalla" w:cs="Sakkal Majalla"/>
          <w:sz w:val="28"/>
          <w:szCs w:val="28"/>
        </w:rPr>
      </w:pPr>
      <w:r w:rsidRPr="00DA5FC7">
        <w:rPr>
          <w:rFonts w:ascii="Sakkal Majalla" w:hAnsi="Sakkal Majalla" w:cs="Sakkal Majalla"/>
          <w:b/>
          <w:bCs/>
          <w:sz w:val="28"/>
          <w:szCs w:val="28"/>
          <w:rtl/>
        </w:rPr>
        <w:t>ف3/0</w:t>
      </w:r>
      <w:r w:rsidRPr="00DA5FC7">
        <w:rPr>
          <w:rFonts w:ascii="Sakkal Majalla" w:hAnsi="Sakkal Majalla" w:cs="Sakkal Majalla"/>
          <w:b/>
          <w:bCs/>
          <w:sz w:val="28"/>
          <w:szCs w:val="28"/>
        </w:rPr>
        <w:t>:</w:t>
      </w:r>
      <w:r w:rsidRPr="00DA5FC7">
        <w:rPr>
          <w:rFonts w:ascii="Sakkal Majalla" w:hAnsi="Sakkal Majalla" w:cs="Sakkal Majalla"/>
          <w:sz w:val="28"/>
          <w:szCs w:val="28"/>
        </w:rPr>
        <w:t xml:space="preserve"> </w:t>
      </w:r>
      <w:r w:rsidRPr="00DA5FC7">
        <w:rPr>
          <w:rFonts w:ascii="Sakkal Majalla" w:hAnsi="Sakkal Majalla" w:cs="Sakkal Majalla"/>
          <w:sz w:val="28"/>
          <w:szCs w:val="28"/>
          <w:rtl/>
        </w:rPr>
        <w:t>لا توجد علاقة كبيرة بين مؤهلات وخبرات مستشار إدارة المشاريع</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وبين معدلات نجاح المشاريع ونتائجها في قطاع العقارات السعودي</w:t>
      </w:r>
      <w:r w:rsidRPr="00DA5FC7">
        <w:rPr>
          <w:rFonts w:ascii="Sakkal Majalla" w:hAnsi="Sakkal Majalla" w:cs="Sakkal Majalla"/>
          <w:sz w:val="28"/>
          <w:szCs w:val="28"/>
        </w:rPr>
        <w:t>.</w:t>
      </w:r>
    </w:p>
    <w:p w14:paraId="6E381A93" w14:textId="77777777" w:rsidR="00DA5FC7" w:rsidRPr="00DA5FC7" w:rsidRDefault="00DA5FC7" w:rsidP="00DA5FC7">
      <w:pPr>
        <w:jc w:val="both"/>
        <w:rPr>
          <w:rFonts w:ascii="Sakkal Majalla" w:hAnsi="Sakkal Majalla" w:cs="Sakkal Majalla"/>
          <w:sz w:val="28"/>
          <w:szCs w:val="28"/>
        </w:rPr>
      </w:pPr>
      <w:r w:rsidRPr="00DA5FC7">
        <w:rPr>
          <w:rFonts w:ascii="Sakkal Majalla" w:hAnsi="Sakkal Majalla" w:cs="Sakkal Majalla"/>
          <w:sz w:val="28"/>
          <w:szCs w:val="28"/>
          <w:rtl/>
        </w:rPr>
        <w:t>تركز هذه الفرضية على دراسة تأثير كفاءة وخبرات مستشار إدارة المشاريع على نتائج المشاريع، حيث يعتمد نجاح إدارة المخاطر في العقارات إلى حد كبير على خبرات المستشار وقدرته على مواجهة تحديات المشاريع الكبرى. إنّ مؤهلات المستشار تتضمن المعرفة العميقة بالقطاع العقاري، والمهارات التقنية، وفهمًا معمقًا للممارسات المحلية والإقليمية. يتوقع أن تكون الخبرات المتراكمة لمستشار</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عاملاً مؤثراً في تحقيق معدلات نجاح أعلى في المشاريع، حيث تعكس هذه الخبرات قدرة المستشار على التعامل مع الحالات المختلفة وتطبيق الحلول المناسبة</w:t>
      </w:r>
      <w:r w:rsidRPr="00DA5FC7">
        <w:rPr>
          <w:rFonts w:ascii="Sakkal Majalla" w:hAnsi="Sakkal Majalla" w:cs="Sakkal Majalla"/>
          <w:sz w:val="28"/>
          <w:szCs w:val="28"/>
        </w:rPr>
        <w:t>.</w:t>
      </w:r>
    </w:p>
    <w:p w14:paraId="7960624C" w14:textId="77777777" w:rsidR="00DA5FC7" w:rsidRPr="00DA5FC7" w:rsidRDefault="00DA5FC7" w:rsidP="00DA5FC7">
      <w:pPr>
        <w:jc w:val="both"/>
        <w:rPr>
          <w:rFonts w:ascii="Sakkal Majalla" w:hAnsi="Sakkal Majalla" w:cs="Sakkal Majalla"/>
          <w:b/>
          <w:bCs/>
          <w:sz w:val="28"/>
          <w:szCs w:val="28"/>
        </w:rPr>
      </w:pPr>
      <w:r w:rsidRPr="00DA5FC7">
        <w:rPr>
          <w:rFonts w:ascii="Sakkal Majalla" w:hAnsi="Sakkal Majalla" w:cs="Sakkal Majalla"/>
          <w:b/>
          <w:bCs/>
          <w:sz w:val="28"/>
          <w:szCs w:val="28"/>
          <w:rtl/>
        </w:rPr>
        <w:t>الفرضية الرابعة</w:t>
      </w:r>
      <w:r w:rsidRPr="00DA5FC7">
        <w:rPr>
          <w:rFonts w:ascii="Sakkal Majalla" w:hAnsi="Sakkal Majalla" w:cs="Sakkal Majalla"/>
          <w:b/>
          <w:bCs/>
          <w:sz w:val="28"/>
          <w:szCs w:val="28"/>
        </w:rPr>
        <w:t>:</w:t>
      </w:r>
    </w:p>
    <w:p w14:paraId="3D416532" w14:textId="77777777" w:rsidR="00D7387A" w:rsidRDefault="00DA5FC7" w:rsidP="00DA5FC7">
      <w:pPr>
        <w:jc w:val="both"/>
        <w:rPr>
          <w:rFonts w:ascii="Sakkal Majalla" w:hAnsi="Sakkal Majalla" w:cs="Sakkal Majalla"/>
          <w:sz w:val="28"/>
          <w:szCs w:val="28"/>
          <w:rtl/>
        </w:rPr>
      </w:pPr>
      <w:r w:rsidRPr="00DA5FC7">
        <w:rPr>
          <w:rFonts w:ascii="Sakkal Majalla" w:hAnsi="Sakkal Majalla" w:cs="Sakkal Majalla"/>
          <w:b/>
          <w:bCs/>
          <w:sz w:val="28"/>
          <w:szCs w:val="28"/>
          <w:rtl/>
        </w:rPr>
        <w:lastRenderedPageBreak/>
        <w:t>ف4</w:t>
      </w:r>
      <w:r w:rsidRPr="00DA5FC7">
        <w:rPr>
          <w:rFonts w:ascii="Sakkal Majalla" w:hAnsi="Sakkal Majalla" w:cs="Sakkal Majalla"/>
          <w:b/>
          <w:bCs/>
          <w:sz w:val="28"/>
          <w:szCs w:val="28"/>
        </w:rPr>
        <w:t>:</w:t>
      </w:r>
      <w:r w:rsidRPr="00DA5FC7">
        <w:rPr>
          <w:rFonts w:ascii="Sakkal Majalla" w:hAnsi="Sakkal Majalla" w:cs="Sakkal Majalla"/>
          <w:sz w:val="28"/>
          <w:szCs w:val="28"/>
        </w:rPr>
        <w:t xml:space="preserve"> </w:t>
      </w:r>
      <w:r w:rsidRPr="00DA5FC7">
        <w:rPr>
          <w:rFonts w:ascii="Sakkal Majalla" w:hAnsi="Sakkal Majalla" w:cs="Sakkal Majalla"/>
          <w:sz w:val="28"/>
          <w:szCs w:val="28"/>
          <w:rtl/>
        </w:rPr>
        <w:t>تشكل التحديات المالية والتنظيمية عائقًا كبيرًا أمام الاستخدام الفعّال لخدمات مستشار إدارة المشاريع</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بين شركات التطوير العقاري في المملكة العربية السعودية</w:t>
      </w:r>
      <w:r w:rsidRPr="00DA5FC7">
        <w:rPr>
          <w:rFonts w:ascii="Sakkal Majalla" w:hAnsi="Sakkal Majalla" w:cs="Sakkal Majalla"/>
          <w:sz w:val="28"/>
          <w:szCs w:val="28"/>
        </w:rPr>
        <w:t>.</w:t>
      </w:r>
    </w:p>
    <w:p w14:paraId="01A80934" w14:textId="2EB85C13" w:rsidR="00DA5FC7" w:rsidRPr="00DA5FC7" w:rsidRDefault="00DA5FC7" w:rsidP="00DA5FC7">
      <w:pPr>
        <w:jc w:val="both"/>
        <w:rPr>
          <w:rFonts w:ascii="Sakkal Majalla" w:hAnsi="Sakkal Majalla" w:cs="Sakkal Majalla"/>
          <w:sz w:val="28"/>
          <w:szCs w:val="28"/>
        </w:rPr>
      </w:pPr>
      <w:r w:rsidRPr="00DA5FC7">
        <w:rPr>
          <w:rFonts w:ascii="Sakkal Majalla" w:hAnsi="Sakkal Majalla" w:cs="Sakkal Majalla"/>
          <w:b/>
          <w:bCs/>
          <w:sz w:val="28"/>
          <w:szCs w:val="28"/>
          <w:rtl/>
        </w:rPr>
        <w:t>ف4/0</w:t>
      </w:r>
      <w:r w:rsidRPr="00DA5FC7">
        <w:rPr>
          <w:rFonts w:ascii="Sakkal Majalla" w:hAnsi="Sakkal Majalla" w:cs="Sakkal Majalla"/>
          <w:b/>
          <w:bCs/>
          <w:sz w:val="28"/>
          <w:szCs w:val="28"/>
        </w:rPr>
        <w:t>:</w:t>
      </w:r>
      <w:r w:rsidRPr="00DA5FC7">
        <w:rPr>
          <w:rFonts w:ascii="Sakkal Majalla" w:hAnsi="Sakkal Majalla" w:cs="Sakkal Majalla"/>
          <w:sz w:val="28"/>
          <w:szCs w:val="28"/>
        </w:rPr>
        <w:t xml:space="preserve"> </w:t>
      </w:r>
      <w:r w:rsidRPr="00DA5FC7">
        <w:rPr>
          <w:rFonts w:ascii="Sakkal Majalla" w:hAnsi="Sakkal Majalla" w:cs="Sakkal Majalla"/>
          <w:sz w:val="28"/>
          <w:szCs w:val="28"/>
          <w:rtl/>
        </w:rPr>
        <w:t>لا تشكل التحديات المالية والتنظيمية عائقًا كبيرًا أمام الاستخدام الفعّال لخدمات مستشار إدارة المشاريع</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بين شركات التطوير العقاري في المملكة العربية السعودية</w:t>
      </w:r>
      <w:r w:rsidRPr="00DA5FC7">
        <w:rPr>
          <w:rFonts w:ascii="Sakkal Majalla" w:hAnsi="Sakkal Majalla" w:cs="Sakkal Majalla"/>
          <w:sz w:val="28"/>
          <w:szCs w:val="28"/>
        </w:rPr>
        <w:t>.</w:t>
      </w:r>
    </w:p>
    <w:p w14:paraId="2675D2A7" w14:textId="77777777" w:rsidR="00DA5FC7" w:rsidRPr="00DA5FC7" w:rsidRDefault="00DA5FC7" w:rsidP="00DA5FC7">
      <w:pPr>
        <w:jc w:val="both"/>
        <w:rPr>
          <w:rFonts w:ascii="Sakkal Majalla" w:hAnsi="Sakkal Majalla" w:cs="Sakkal Majalla"/>
          <w:sz w:val="28"/>
          <w:szCs w:val="28"/>
        </w:rPr>
      </w:pPr>
      <w:r w:rsidRPr="00DA5FC7">
        <w:rPr>
          <w:rFonts w:ascii="Sakkal Majalla" w:hAnsi="Sakkal Majalla" w:cs="Sakkal Majalla"/>
          <w:sz w:val="28"/>
          <w:szCs w:val="28"/>
          <w:rtl/>
        </w:rPr>
        <w:t>تستهدف هذه الفرضية فهم العوائق التي تحول دون الاستفادة الكاملة من خدمات مستشار</w:t>
      </w:r>
      <w:r w:rsidRPr="00DA5FC7">
        <w:rPr>
          <w:rFonts w:ascii="Sakkal Majalla" w:hAnsi="Sakkal Majalla" w:cs="Sakkal Majalla"/>
          <w:sz w:val="28"/>
          <w:szCs w:val="28"/>
        </w:rPr>
        <w:t xml:space="preserve"> PMC</w:t>
      </w:r>
      <w:r w:rsidRPr="00DA5FC7">
        <w:rPr>
          <w:rFonts w:ascii="Sakkal Majalla" w:hAnsi="Sakkal Majalla" w:cs="Sakkal Majalla"/>
          <w:sz w:val="28"/>
          <w:szCs w:val="28"/>
          <w:rtl/>
        </w:rPr>
        <w:t>، إذ أن العديد من شركات التطوير العقاري، خصوصًا الصغيرة والمتوسطة، قد تواجه تحديات مادية أو تنظيمية قد تؤثر على توظيف خدمات المستشار. تشمل هذه التحديات التكاليف المرتفعة لخدمات</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وصعوبة التكيف مع متطلبات الإدارة التنظيمية الخارجية. اختبار هذه الفرضية يوفر فهماً أعمق لهذه العوائق، مما يسهم في اقتراح حلول للتغلب عليها وتعزيز فعالية استخدام خدمات</w:t>
      </w:r>
      <w:r w:rsidRPr="00DA5FC7">
        <w:rPr>
          <w:rFonts w:ascii="Sakkal Majalla" w:hAnsi="Sakkal Majalla" w:cs="Sakkal Majalla"/>
          <w:sz w:val="28"/>
          <w:szCs w:val="28"/>
        </w:rPr>
        <w:t xml:space="preserve"> PMC.</w:t>
      </w:r>
    </w:p>
    <w:p w14:paraId="111F2471" w14:textId="77777777" w:rsidR="00DA5FC7" w:rsidRPr="00DA5FC7" w:rsidRDefault="00DA5FC7" w:rsidP="00DA5FC7">
      <w:pPr>
        <w:jc w:val="both"/>
        <w:rPr>
          <w:rFonts w:ascii="Sakkal Majalla" w:hAnsi="Sakkal Majalla" w:cs="Sakkal Majalla"/>
          <w:b/>
          <w:bCs/>
          <w:sz w:val="28"/>
          <w:szCs w:val="28"/>
        </w:rPr>
      </w:pPr>
      <w:r w:rsidRPr="00DA5FC7">
        <w:rPr>
          <w:rFonts w:ascii="Sakkal Majalla" w:hAnsi="Sakkal Majalla" w:cs="Sakkal Majalla"/>
          <w:b/>
          <w:bCs/>
          <w:sz w:val="28"/>
          <w:szCs w:val="28"/>
          <w:rtl/>
        </w:rPr>
        <w:t>الفرضية الخامسة</w:t>
      </w:r>
      <w:r w:rsidRPr="00DA5FC7">
        <w:rPr>
          <w:rFonts w:ascii="Sakkal Majalla" w:hAnsi="Sakkal Majalla" w:cs="Sakkal Majalla"/>
          <w:b/>
          <w:bCs/>
          <w:sz w:val="28"/>
          <w:szCs w:val="28"/>
        </w:rPr>
        <w:t>:</w:t>
      </w:r>
    </w:p>
    <w:p w14:paraId="71B115E6" w14:textId="77777777" w:rsidR="00D7387A" w:rsidRDefault="00DA5FC7" w:rsidP="00DA5FC7">
      <w:pPr>
        <w:jc w:val="both"/>
        <w:rPr>
          <w:rFonts w:ascii="Sakkal Majalla" w:hAnsi="Sakkal Majalla" w:cs="Sakkal Majalla"/>
          <w:sz w:val="28"/>
          <w:szCs w:val="28"/>
          <w:rtl/>
        </w:rPr>
      </w:pPr>
      <w:r w:rsidRPr="00DA5FC7">
        <w:rPr>
          <w:rFonts w:ascii="Sakkal Majalla" w:hAnsi="Sakkal Majalla" w:cs="Sakkal Majalla"/>
          <w:b/>
          <w:bCs/>
          <w:sz w:val="28"/>
          <w:szCs w:val="28"/>
          <w:rtl/>
        </w:rPr>
        <w:t>ف5</w:t>
      </w:r>
      <w:r w:rsidRPr="00DA5FC7">
        <w:rPr>
          <w:rFonts w:ascii="Sakkal Majalla" w:hAnsi="Sakkal Majalla" w:cs="Sakkal Majalla"/>
          <w:b/>
          <w:bCs/>
          <w:sz w:val="28"/>
          <w:szCs w:val="28"/>
        </w:rPr>
        <w:t>:</w:t>
      </w:r>
      <w:r w:rsidRPr="00DA5FC7">
        <w:rPr>
          <w:rFonts w:ascii="Sakkal Majalla" w:hAnsi="Sakkal Majalla" w:cs="Sakkal Majalla"/>
          <w:sz w:val="28"/>
          <w:szCs w:val="28"/>
        </w:rPr>
        <w:t xml:space="preserve"> </w:t>
      </w:r>
      <w:r w:rsidRPr="00DA5FC7">
        <w:rPr>
          <w:rFonts w:ascii="Sakkal Majalla" w:hAnsi="Sakkal Majalla" w:cs="Sakkal Majalla"/>
          <w:sz w:val="28"/>
          <w:szCs w:val="28"/>
          <w:rtl/>
        </w:rPr>
        <w:t>تساهم سياسات الدعم الحكومي والحوافز في تشجيع الاستخدام الأعلى لخدمات مستشار إدارة المشاريع</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في مشاريع التطوير العقاري في المملكة العربية السعودية</w:t>
      </w:r>
      <w:r w:rsidRPr="00DA5FC7">
        <w:rPr>
          <w:rFonts w:ascii="Sakkal Majalla" w:hAnsi="Sakkal Majalla" w:cs="Sakkal Majalla"/>
          <w:sz w:val="28"/>
          <w:szCs w:val="28"/>
        </w:rPr>
        <w:t>.</w:t>
      </w:r>
    </w:p>
    <w:p w14:paraId="72C5C4DF" w14:textId="2EE526F5" w:rsidR="00DA5FC7" w:rsidRPr="00DA5FC7" w:rsidRDefault="00DA5FC7" w:rsidP="00DA5FC7">
      <w:pPr>
        <w:jc w:val="both"/>
        <w:rPr>
          <w:rFonts w:ascii="Sakkal Majalla" w:hAnsi="Sakkal Majalla" w:cs="Sakkal Majalla"/>
          <w:sz w:val="28"/>
          <w:szCs w:val="28"/>
        </w:rPr>
      </w:pPr>
      <w:r w:rsidRPr="00DA5FC7">
        <w:rPr>
          <w:rFonts w:ascii="Sakkal Majalla" w:hAnsi="Sakkal Majalla" w:cs="Sakkal Majalla"/>
          <w:b/>
          <w:bCs/>
          <w:sz w:val="28"/>
          <w:szCs w:val="28"/>
          <w:rtl/>
        </w:rPr>
        <w:t>ف5/0</w:t>
      </w:r>
      <w:r w:rsidRPr="00DA5FC7">
        <w:rPr>
          <w:rFonts w:ascii="Sakkal Majalla" w:hAnsi="Sakkal Majalla" w:cs="Sakkal Majalla"/>
          <w:b/>
          <w:bCs/>
          <w:sz w:val="28"/>
          <w:szCs w:val="28"/>
        </w:rPr>
        <w:t>:</w:t>
      </w:r>
      <w:r w:rsidRPr="00DA5FC7">
        <w:rPr>
          <w:rFonts w:ascii="Sakkal Majalla" w:hAnsi="Sakkal Majalla" w:cs="Sakkal Majalla"/>
          <w:sz w:val="28"/>
          <w:szCs w:val="28"/>
        </w:rPr>
        <w:t xml:space="preserve"> </w:t>
      </w:r>
      <w:r w:rsidRPr="00DA5FC7">
        <w:rPr>
          <w:rFonts w:ascii="Sakkal Majalla" w:hAnsi="Sakkal Majalla" w:cs="Sakkal Majalla"/>
          <w:sz w:val="28"/>
          <w:szCs w:val="28"/>
          <w:rtl/>
        </w:rPr>
        <w:t>لا تساهم سياسات الدعم الحكومي والحوافز بشكل كبير في تشجيع الاستخدام الأعلى لخدمات مستشار إدارة المشاريع</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في مشاريع التطوير العقاري في المملكة العربية السعودية</w:t>
      </w:r>
      <w:r w:rsidRPr="00DA5FC7">
        <w:rPr>
          <w:rFonts w:ascii="Sakkal Majalla" w:hAnsi="Sakkal Majalla" w:cs="Sakkal Majalla"/>
          <w:sz w:val="28"/>
          <w:szCs w:val="28"/>
        </w:rPr>
        <w:t>.</w:t>
      </w:r>
    </w:p>
    <w:p w14:paraId="281EA1F3" w14:textId="77777777" w:rsidR="00DA5FC7" w:rsidRPr="00DA5FC7" w:rsidRDefault="00DA5FC7" w:rsidP="00DA5FC7">
      <w:pPr>
        <w:jc w:val="both"/>
        <w:rPr>
          <w:rFonts w:ascii="Sakkal Majalla" w:hAnsi="Sakkal Majalla" w:cs="Sakkal Majalla"/>
          <w:sz w:val="28"/>
          <w:szCs w:val="28"/>
        </w:rPr>
      </w:pPr>
      <w:r w:rsidRPr="00DA5FC7">
        <w:rPr>
          <w:rFonts w:ascii="Sakkal Majalla" w:hAnsi="Sakkal Majalla" w:cs="Sakkal Majalla"/>
          <w:sz w:val="28"/>
          <w:szCs w:val="28"/>
          <w:rtl/>
        </w:rPr>
        <w:t>تُركز هذه الفرضية على دور السياسات الحكومية في دعم وتشجيع شركات التطوير العقاري على استخدام خدمات</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تلعب الحكومة دوراً كبيراً في توفير بيئة مشجعة من خلال تقديم حوافز، مثل تخفيض التكاليف أو تقديم إعفاءات ضريبية، لدعم استخدام هذه الخدمات. يهدف اختبار هذه الفرضية إلى تحليل ما إذا كانت هذه السياسات والحوافز تؤدي إلى زيادة اعتماد شركات التطوير العقاري على مستشاري</w:t>
      </w:r>
      <w:r w:rsidRPr="00DA5FC7">
        <w:rPr>
          <w:rFonts w:ascii="Sakkal Majalla" w:hAnsi="Sakkal Majalla" w:cs="Sakkal Majalla"/>
          <w:sz w:val="28"/>
          <w:szCs w:val="28"/>
        </w:rPr>
        <w:t xml:space="preserve"> PMC</w:t>
      </w:r>
      <w:r w:rsidRPr="00DA5FC7">
        <w:rPr>
          <w:rFonts w:ascii="Sakkal Majalla" w:hAnsi="Sakkal Majalla" w:cs="Sakkal Majalla"/>
          <w:sz w:val="28"/>
          <w:szCs w:val="28"/>
          <w:rtl/>
        </w:rPr>
        <w:t>، مما قد يعزز من جودة وإدارة مشاريعهم</w:t>
      </w:r>
      <w:r w:rsidRPr="00DA5FC7">
        <w:rPr>
          <w:rFonts w:ascii="Sakkal Majalla" w:hAnsi="Sakkal Majalla" w:cs="Sakkal Majalla"/>
          <w:sz w:val="28"/>
          <w:szCs w:val="28"/>
        </w:rPr>
        <w:t>.</w:t>
      </w:r>
    </w:p>
    <w:p w14:paraId="3A37BDF8" w14:textId="77777777" w:rsidR="00DA5FC7" w:rsidRPr="00DA5FC7" w:rsidRDefault="00DA5FC7" w:rsidP="00DA5FC7">
      <w:pPr>
        <w:jc w:val="both"/>
        <w:rPr>
          <w:rFonts w:ascii="Sakkal Majalla" w:hAnsi="Sakkal Majalla" w:cs="Sakkal Majalla"/>
          <w:b/>
          <w:bCs/>
          <w:sz w:val="28"/>
          <w:szCs w:val="28"/>
        </w:rPr>
      </w:pPr>
      <w:r w:rsidRPr="00DA5FC7">
        <w:rPr>
          <w:rFonts w:ascii="Sakkal Majalla" w:hAnsi="Sakkal Majalla" w:cs="Sakkal Majalla"/>
          <w:b/>
          <w:bCs/>
          <w:sz w:val="28"/>
          <w:szCs w:val="28"/>
          <w:rtl/>
        </w:rPr>
        <w:t>الفرضية السادسة</w:t>
      </w:r>
      <w:r w:rsidRPr="00DA5FC7">
        <w:rPr>
          <w:rFonts w:ascii="Sakkal Majalla" w:hAnsi="Sakkal Majalla" w:cs="Sakkal Majalla"/>
          <w:b/>
          <w:bCs/>
          <w:sz w:val="28"/>
          <w:szCs w:val="28"/>
        </w:rPr>
        <w:t>:</w:t>
      </w:r>
    </w:p>
    <w:p w14:paraId="28144D63" w14:textId="77777777" w:rsidR="00D7387A" w:rsidRDefault="00DA5FC7" w:rsidP="00DA5FC7">
      <w:pPr>
        <w:jc w:val="both"/>
        <w:rPr>
          <w:rFonts w:ascii="Sakkal Majalla" w:hAnsi="Sakkal Majalla" w:cs="Sakkal Majalla"/>
          <w:sz w:val="28"/>
          <w:szCs w:val="28"/>
          <w:rtl/>
        </w:rPr>
      </w:pPr>
      <w:r w:rsidRPr="00DA5FC7">
        <w:rPr>
          <w:rFonts w:ascii="Sakkal Majalla" w:hAnsi="Sakkal Majalla" w:cs="Sakkal Majalla"/>
          <w:b/>
          <w:bCs/>
          <w:sz w:val="28"/>
          <w:szCs w:val="28"/>
          <w:rtl/>
        </w:rPr>
        <w:t>ف6</w:t>
      </w:r>
      <w:r w:rsidRPr="00DA5FC7">
        <w:rPr>
          <w:rFonts w:ascii="Sakkal Majalla" w:hAnsi="Sakkal Majalla" w:cs="Sakkal Majalla"/>
          <w:b/>
          <w:bCs/>
          <w:sz w:val="28"/>
          <w:szCs w:val="28"/>
        </w:rPr>
        <w:t>:</w:t>
      </w:r>
      <w:r w:rsidRPr="00DA5FC7">
        <w:rPr>
          <w:rFonts w:ascii="Sakkal Majalla" w:hAnsi="Sakkal Majalla" w:cs="Sakkal Majalla"/>
          <w:sz w:val="28"/>
          <w:szCs w:val="28"/>
        </w:rPr>
        <w:t xml:space="preserve"> </w:t>
      </w:r>
      <w:r w:rsidRPr="00DA5FC7">
        <w:rPr>
          <w:rFonts w:ascii="Sakkal Majalla" w:hAnsi="Sakkal Majalla" w:cs="Sakkal Majalla"/>
          <w:sz w:val="28"/>
          <w:szCs w:val="28"/>
          <w:rtl/>
        </w:rPr>
        <w:t>يؤدي توفير برامج تدريبية مدعومة من الحكومة لمستشاري إدارة المشاريع</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إلى تعزيز جودة وفعالية إدارة المخاطر في مشاريع التطوير العقاري في السعودية</w:t>
      </w:r>
      <w:r w:rsidRPr="00DA5FC7">
        <w:rPr>
          <w:rFonts w:ascii="Sakkal Majalla" w:hAnsi="Sakkal Majalla" w:cs="Sakkal Majalla"/>
          <w:sz w:val="28"/>
          <w:szCs w:val="28"/>
        </w:rPr>
        <w:t>.</w:t>
      </w:r>
    </w:p>
    <w:p w14:paraId="077FB301" w14:textId="74EA1BF1" w:rsidR="00DA5FC7" w:rsidRPr="00DA5FC7" w:rsidRDefault="00DA5FC7" w:rsidP="00DA5FC7">
      <w:pPr>
        <w:jc w:val="both"/>
        <w:rPr>
          <w:rFonts w:ascii="Sakkal Majalla" w:hAnsi="Sakkal Majalla" w:cs="Sakkal Majalla"/>
          <w:sz w:val="28"/>
          <w:szCs w:val="28"/>
        </w:rPr>
      </w:pPr>
      <w:r w:rsidRPr="00DA5FC7">
        <w:rPr>
          <w:rFonts w:ascii="Sakkal Majalla" w:hAnsi="Sakkal Majalla" w:cs="Sakkal Majalla"/>
          <w:b/>
          <w:bCs/>
          <w:sz w:val="28"/>
          <w:szCs w:val="28"/>
          <w:rtl/>
        </w:rPr>
        <w:t>ف6/0</w:t>
      </w:r>
      <w:r w:rsidRPr="00DA5FC7">
        <w:rPr>
          <w:rFonts w:ascii="Sakkal Majalla" w:hAnsi="Sakkal Majalla" w:cs="Sakkal Majalla"/>
          <w:b/>
          <w:bCs/>
          <w:sz w:val="28"/>
          <w:szCs w:val="28"/>
        </w:rPr>
        <w:t>:</w:t>
      </w:r>
      <w:r w:rsidRPr="00DA5FC7">
        <w:rPr>
          <w:rFonts w:ascii="Sakkal Majalla" w:hAnsi="Sakkal Majalla" w:cs="Sakkal Majalla"/>
          <w:sz w:val="28"/>
          <w:szCs w:val="28"/>
        </w:rPr>
        <w:t xml:space="preserve"> </w:t>
      </w:r>
      <w:r w:rsidRPr="00DA5FC7">
        <w:rPr>
          <w:rFonts w:ascii="Sakkal Majalla" w:hAnsi="Sakkal Majalla" w:cs="Sakkal Majalla"/>
          <w:sz w:val="28"/>
          <w:szCs w:val="28"/>
          <w:rtl/>
        </w:rPr>
        <w:t>لا يؤدي توفير برامج تدريبية مدعومة من الحكومة لمستشاري إدارة المشاريع</w:t>
      </w:r>
      <w:r w:rsidRPr="00DA5FC7">
        <w:rPr>
          <w:rFonts w:ascii="Sakkal Majalla" w:hAnsi="Sakkal Majalla" w:cs="Sakkal Majalla"/>
          <w:sz w:val="28"/>
          <w:szCs w:val="28"/>
        </w:rPr>
        <w:t xml:space="preserve"> (PMC) </w:t>
      </w:r>
      <w:r w:rsidRPr="00DA5FC7">
        <w:rPr>
          <w:rFonts w:ascii="Sakkal Majalla" w:hAnsi="Sakkal Majalla" w:cs="Sakkal Majalla"/>
          <w:sz w:val="28"/>
          <w:szCs w:val="28"/>
          <w:rtl/>
        </w:rPr>
        <w:t>إلى تعزيز جودة وفعالية إدارة المخاطر في مشاريع التطوير العقاري في السعودية</w:t>
      </w:r>
      <w:r w:rsidRPr="00DA5FC7">
        <w:rPr>
          <w:rFonts w:ascii="Sakkal Majalla" w:hAnsi="Sakkal Majalla" w:cs="Sakkal Majalla"/>
          <w:sz w:val="28"/>
          <w:szCs w:val="28"/>
        </w:rPr>
        <w:t>.</w:t>
      </w:r>
    </w:p>
    <w:p w14:paraId="4902F405" w14:textId="77777777" w:rsidR="00DA5FC7" w:rsidRPr="00DA5FC7" w:rsidRDefault="00DA5FC7" w:rsidP="00DA5FC7">
      <w:pPr>
        <w:jc w:val="both"/>
        <w:rPr>
          <w:rFonts w:ascii="Sakkal Majalla" w:hAnsi="Sakkal Majalla" w:cs="Sakkal Majalla"/>
          <w:sz w:val="28"/>
          <w:szCs w:val="28"/>
        </w:rPr>
      </w:pPr>
      <w:r w:rsidRPr="00DA5FC7">
        <w:rPr>
          <w:rFonts w:ascii="Sakkal Majalla" w:hAnsi="Sakkal Majalla" w:cs="Sakkal Majalla"/>
          <w:sz w:val="28"/>
          <w:szCs w:val="28"/>
          <w:rtl/>
        </w:rPr>
        <w:t>تُركز هذه الفرضية على أهمية بناء القدرات المهنية للمستشارين من خلال البرامج التدريبية المدعومة من الحكومة. يتوقع أن تساهم البرامج التدريبية في تطوير مهارات المستشارين في مجالات إدارة المخاطر وتقنيات التخطيط والتنفيذ. تهدف الفرضية إلى اختبار مدى تأثير هذه البرامج على جودة العمل الاستشاري الذي يقدمه</w:t>
      </w:r>
      <w:r w:rsidRPr="00DA5FC7">
        <w:rPr>
          <w:rFonts w:ascii="Sakkal Majalla" w:hAnsi="Sakkal Majalla" w:cs="Sakkal Majalla"/>
          <w:sz w:val="28"/>
          <w:szCs w:val="28"/>
        </w:rPr>
        <w:t xml:space="preserve"> PMC</w:t>
      </w:r>
      <w:r w:rsidRPr="00DA5FC7">
        <w:rPr>
          <w:rFonts w:ascii="Sakkal Majalla" w:hAnsi="Sakkal Majalla" w:cs="Sakkal Majalla"/>
          <w:sz w:val="28"/>
          <w:szCs w:val="28"/>
          <w:rtl/>
        </w:rPr>
        <w:t>، مما قد يعزز من قدرة المستشارين على إدارة المخاطر بفعالية ويؤدي إلى تحسين نتائج المشاريع العقارية</w:t>
      </w:r>
      <w:r w:rsidRPr="00DA5FC7">
        <w:rPr>
          <w:rFonts w:ascii="Sakkal Majalla" w:hAnsi="Sakkal Majalla" w:cs="Sakkal Majalla"/>
          <w:sz w:val="28"/>
          <w:szCs w:val="28"/>
        </w:rPr>
        <w:t>.</w:t>
      </w:r>
    </w:p>
    <w:p w14:paraId="0105A6D8" w14:textId="1866ACBE" w:rsidR="00A74F76" w:rsidRPr="0031089E" w:rsidRDefault="0031089E" w:rsidP="0031089E">
      <w:pPr>
        <w:pStyle w:val="Heading2"/>
        <w:rPr>
          <w:rtl/>
        </w:rPr>
      </w:pPr>
      <w:bookmarkStart w:id="9" w:name="_Toc181574539"/>
      <w:r>
        <w:rPr>
          <w:rFonts w:hint="cs"/>
          <w:rtl/>
        </w:rPr>
        <w:lastRenderedPageBreak/>
        <w:t>متغيرات</w:t>
      </w:r>
      <w:r w:rsidRPr="00DA5FC7">
        <w:rPr>
          <w:rFonts w:hint="cs"/>
          <w:rtl/>
        </w:rPr>
        <w:t xml:space="preserve"> الدراسة:</w:t>
      </w:r>
      <w:bookmarkEnd w:id="9"/>
    </w:p>
    <w:p w14:paraId="20CB13DE" w14:textId="77777777" w:rsidR="0031089E" w:rsidRPr="0031089E" w:rsidRDefault="0031089E" w:rsidP="0031089E">
      <w:pPr>
        <w:jc w:val="both"/>
        <w:rPr>
          <w:rFonts w:ascii="Sakkal Majalla" w:hAnsi="Sakkal Majalla" w:cs="Sakkal Majalla"/>
          <w:sz w:val="28"/>
          <w:szCs w:val="28"/>
        </w:rPr>
      </w:pPr>
      <w:r w:rsidRPr="0031089E">
        <w:rPr>
          <w:rFonts w:ascii="Sakkal Majalla" w:hAnsi="Sakkal Majalla" w:cs="Sakkal Majalla"/>
          <w:sz w:val="28"/>
          <w:szCs w:val="28"/>
          <w:rtl/>
        </w:rPr>
        <w:t>تركز هذه الدراسة على مجموعة من المتغيرات الأساسية التي تُساهم في اختبار الفرضيات المتعلقة بدور مستشاري إدارة المشاريع في مشاريع التطوير العقاري، خاصةً في مجالات إدارة المخاطر، تحسين الأداء، ورفع كفاءة التنفيذ. تنقسم المتغيرات إلى متغيرات مستقلة وأخرى تابعة، لتوضيح التفاعل والتأثير المتبادل بين مختلف العوامل في هذه المشاريع</w:t>
      </w:r>
      <w:r w:rsidRPr="0031089E">
        <w:rPr>
          <w:rFonts w:ascii="Sakkal Majalla" w:hAnsi="Sakkal Majalla" w:cs="Sakkal Majalla"/>
          <w:sz w:val="28"/>
          <w:szCs w:val="28"/>
        </w:rPr>
        <w:t>.</w:t>
      </w:r>
    </w:p>
    <w:p w14:paraId="3DEEE1A0" w14:textId="77777777" w:rsidR="00FA7549" w:rsidRPr="00FA7549" w:rsidRDefault="00FA7549" w:rsidP="00FA7549">
      <w:pPr>
        <w:jc w:val="both"/>
        <w:rPr>
          <w:rFonts w:ascii="Sakkal Majalla" w:hAnsi="Sakkal Majalla" w:cs="Sakkal Majalla"/>
          <w:b/>
          <w:bCs/>
          <w:sz w:val="28"/>
          <w:szCs w:val="28"/>
          <w:rtl/>
        </w:rPr>
      </w:pPr>
      <w:r w:rsidRPr="00FA7549">
        <w:rPr>
          <w:rFonts w:ascii="Sakkal Majalla" w:hAnsi="Sakkal Majalla" w:cs="Sakkal Majalla" w:hint="cs"/>
          <w:b/>
          <w:bCs/>
          <w:sz w:val="28"/>
          <w:szCs w:val="28"/>
          <w:rtl/>
        </w:rPr>
        <w:t>المتغيرات</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المستقلة</w:t>
      </w:r>
    </w:p>
    <w:p w14:paraId="10529B3C" w14:textId="77777777" w:rsidR="00FA7549" w:rsidRPr="00FA7549" w:rsidRDefault="00FA7549" w:rsidP="008D7D1C">
      <w:pPr>
        <w:numPr>
          <w:ilvl w:val="0"/>
          <w:numId w:val="1"/>
        </w:numPr>
        <w:jc w:val="both"/>
        <w:rPr>
          <w:rFonts w:ascii="Sakkal Majalla" w:hAnsi="Sakkal Majalla" w:cs="Sakkal Majalla"/>
          <w:b/>
          <w:bCs/>
          <w:sz w:val="28"/>
          <w:szCs w:val="28"/>
          <w:rtl/>
        </w:rPr>
      </w:pPr>
      <w:r w:rsidRPr="00FA7549">
        <w:rPr>
          <w:rFonts w:ascii="Sakkal Majalla" w:hAnsi="Sakkal Majalla" w:cs="Sakkal Majalla" w:hint="cs"/>
          <w:b/>
          <w:bCs/>
          <w:sz w:val="28"/>
          <w:szCs w:val="28"/>
          <w:rtl/>
        </w:rPr>
        <w:t>دور</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المستشار</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في</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تحديد</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وتخفيف</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المخاطر</w:t>
      </w:r>
    </w:p>
    <w:p w14:paraId="4C19F3AF" w14:textId="77777777" w:rsidR="00FA7549" w:rsidRPr="00FA7549" w:rsidRDefault="00FA7549" w:rsidP="00FA7549">
      <w:pPr>
        <w:jc w:val="both"/>
        <w:rPr>
          <w:rFonts w:ascii="Sakkal Majalla" w:hAnsi="Sakkal Majalla" w:cs="Sakkal Majalla"/>
          <w:sz w:val="28"/>
          <w:szCs w:val="28"/>
          <w:rtl/>
        </w:rPr>
      </w:pP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يركز</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قدرة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إدارة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المخاطر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قد</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تواجه</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مشاريع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التطوير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العقاري،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خلال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القدرة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التنبؤ</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بالمخاطر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وتطوير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حلول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وقائية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يرتبط</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باستخدام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أساليب</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تحليلية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متقدمة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لتحليل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المخاطر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المحيطة،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وتحديد</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نقاط</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الضعف</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المشروع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ومعالجتها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قبل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أن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تؤدي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إلى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مشكلات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أكبر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يساهم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تحليل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فهم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مدى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تأثير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الخبرة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والمعرفة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المتخصصة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للمستشار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تحسين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عملية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إدارة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المخاطر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وتقليل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الأزمات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المتوقعة</w:t>
      </w:r>
      <w:r w:rsidRPr="00FA7549">
        <w:rPr>
          <w:rFonts w:ascii="Sakkal Majalla" w:hAnsi="Sakkal Majalla" w:cs="Sakkal Majalla"/>
          <w:sz w:val="28"/>
          <w:szCs w:val="28"/>
          <w:rtl/>
        </w:rPr>
        <w:t>.</w:t>
      </w:r>
    </w:p>
    <w:p w14:paraId="1AA664D5" w14:textId="77777777" w:rsidR="00FA7549" w:rsidRPr="00FA7549" w:rsidRDefault="00FA7549" w:rsidP="008D7D1C">
      <w:pPr>
        <w:numPr>
          <w:ilvl w:val="0"/>
          <w:numId w:val="1"/>
        </w:numPr>
        <w:jc w:val="both"/>
        <w:rPr>
          <w:rFonts w:ascii="Sakkal Majalla" w:hAnsi="Sakkal Majalla" w:cs="Sakkal Majalla"/>
          <w:b/>
          <w:bCs/>
          <w:sz w:val="28"/>
          <w:szCs w:val="28"/>
          <w:rtl/>
        </w:rPr>
      </w:pPr>
      <w:r w:rsidRPr="00FA7549">
        <w:rPr>
          <w:rFonts w:ascii="Sakkal Majalla" w:hAnsi="Sakkal Majalla" w:cs="Sakkal Majalla" w:hint="cs"/>
          <w:b/>
          <w:bCs/>
          <w:sz w:val="28"/>
          <w:szCs w:val="28"/>
          <w:rtl/>
        </w:rPr>
        <w:t>خدمات</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المستشار</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في</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تقليل</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احتمالية</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التأخير</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وتجاوز</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التكاليف</w:t>
      </w:r>
    </w:p>
    <w:p w14:paraId="7C76F433" w14:textId="77777777" w:rsidR="00FA7549" w:rsidRDefault="00FA7549" w:rsidP="00FA7549">
      <w:pPr>
        <w:jc w:val="both"/>
        <w:rPr>
          <w:rFonts w:ascii="Sakkal Majalla" w:hAnsi="Sakkal Majalla" w:cs="Sakkal Majalla"/>
          <w:sz w:val="28"/>
          <w:szCs w:val="28"/>
          <w:rtl/>
        </w:rPr>
      </w:pPr>
      <w:r w:rsidRPr="00FA7549">
        <w:rPr>
          <w:rFonts w:ascii="Sakkal Majalla" w:hAnsi="Sakkal Majalla" w:cs="Sakkal Majalla" w:hint="cs"/>
          <w:sz w:val="28"/>
          <w:szCs w:val="28"/>
          <w:rtl/>
        </w:rPr>
        <w:t>يعكس</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مدى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قدرة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تحسين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التزام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المشاريع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بالميزانية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والجدول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الزمني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المحددين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مشاريع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التطوير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العقاري،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يعتبر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ضبط</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التكاليف</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والالتزام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بالجدول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الزمني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تحديًا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كبيرًا،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حيث</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أن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التأخيرات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والزيادة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التكاليف</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قد</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تؤدي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إلى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تأثيرات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سلبية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كبيرة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يُبرز</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فعالية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متابعة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تقدم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المشروع،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ورفع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التقارير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بشكل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دوري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لتسهيل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اتخاذ</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القرارات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المناسبة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لضبط</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التكاليف</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وتجنب</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التأخير</w:t>
      </w:r>
      <w:r w:rsidRPr="00FA7549">
        <w:rPr>
          <w:rFonts w:ascii="Sakkal Majalla" w:hAnsi="Sakkal Majalla" w:cs="Sakkal Majalla"/>
          <w:sz w:val="28"/>
          <w:szCs w:val="28"/>
          <w:rtl/>
        </w:rPr>
        <w:t>.</w:t>
      </w:r>
    </w:p>
    <w:p w14:paraId="293C10A3" w14:textId="77777777" w:rsidR="00953C01" w:rsidRPr="00FA7549" w:rsidRDefault="00953C01" w:rsidP="00FA7549">
      <w:pPr>
        <w:jc w:val="both"/>
        <w:rPr>
          <w:rFonts w:ascii="Sakkal Majalla" w:hAnsi="Sakkal Majalla" w:cs="Sakkal Majalla"/>
          <w:sz w:val="28"/>
          <w:szCs w:val="28"/>
          <w:rtl/>
        </w:rPr>
      </w:pPr>
    </w:p>
    <w:p w14:paraId="7A834AE6" w14:textId="77777777" w:rsidR="00FA7549" w:rsidRPr="00FA7549" w:rsidRDefault="00FA7549" w:rsidP="008D7D1C">
      <w:pPr>
        <w:numPr>
          <w:ilvl w:val="0"/>
          <w:numId w:val="1"/>
        </w:numPr>
        <w:jc w:val="both"/>
        <w:rPr>
          <w:rFonts w:ascii="Sakkal Majalla" w:hAnsi="Sakkal Majalla" w:cs="Sakkal Majalla"/>
          <w:b/>
          <w:bCs/>
          <w:sz w:val="28"/>
          <w:szCs w:val="28"/>
          <w:rtl/>
        </w:rPr>
      </w:pPr>
      <w:r w:rsidRPr="00FA7549">
        <w:rPr>
          <w:rFonts w:ascii="Sakkal Majalla" w:hAnsi="Sakkal Majalla" w:cs="Sakkal Majalla" w:hint="cs"/>
          <w:b/>
          <w:bCs/>
          <w:sz w:val="28"/>
          <w:szCs w:val="28"/>
          <w:rtl/>
        </w:rPr>
        <w:t>مؤهلات</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وخبرات</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المستشار</w:t>
      </w:r>
    </w:p>
    <w:p w14:paraId="19DD5BDC" w14:textId="77777777" w:rsidR="00FA7549" w:rsidRPr="00FA7549" w:rsidRDefault="00FA7549" w:rsidP="00FA7549">
      <w:pPr>
        <w:jc w:val="both"/>
        <w:rPr>
          <w:rFonts w:ascii="Sakkal Majalla" w:hAnsi="Sakkal Majalla" w:cs="Sakkal Majalla"/>
          <w:sz w:val="28"/>
          <w:szCs w:val="28"/>
          <w:rtl/>
        </w:rPr>
      </w:pPr>
      <w:r w:rsidRPr="00FA7549">
        <w:rPr>
          <w:rFonts w:ascii="Sakkal Majalla" w:hAnsi="Sakkal Majalla" w:cs="Sakkal Majalla" w:hint="cs"/>
          <w:sz w:val="28"/>
          <w:szCs w:val="28"/>
          <w:rtl/>
        </w:rPr>
        <w:t>يتناول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الخلفية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الأكاديمية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والخبرة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العملية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يتمتع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بها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المستشارون،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بما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ذلك</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الشهادات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المهنية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والتجارب</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السابقة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إدارة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مشاريع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مشابهة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تتضمن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المؤهلات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مستويات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عالية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المعرفة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بقطاع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العقارات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والمهارات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التقنية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اللازمة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للتعامل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التحديات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المختلفة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يساهم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توضيح</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مدى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تأثير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المؤهلات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والخبرات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قدرة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تحسين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أداء</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المشاريع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وزيادة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معدلات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نجاحها</w:t>
      </w:r>
      <w:r w:rsidRPr="00FA7549">
        <w:rPr>
          <w:rFonts w:ascii="Sakkal Majalla" w:hAnsi="Sakkal Majalla" w:cs="Sakkal Majalla"/>
          <w:sz w:val="28"/>
          <w:szCs w:val="28"/>
          <w:rtl/>
        </w:rPr>
        <w:t>.</w:t>
      </w:r>
    </w:p>
    <w:p w14:paraId="5C19B59A" w14:textId="77777777" w:rsidR="00FA7549" w:rsidRPr="00FA7549" w:rsidRDefault="00FA7549" w:rsidP="008D7D1C">
      <w:pPr>
        <w:numPr>
          <w:ilvl w:val="0"/>
          <w:numId w:val="1"/>
        </w:numPr>
        <w:jc w:val="both"/>
        <w:rPr>
          <w:rFonts w:ascii="Sakkal Majalla" w:hAnsi="Sakkal Majalla" w:cs="Sakkal Majalla"/>
          <w:b/>
          <w:bCs/>
          <w:sz w:val="28"/>
          <w:szCs w:val="28"/>
          <w:rtl/>
        </w:rPr>
      </w:pPr>
      <w:r w:rsidRPr="00FA7549">
        <w:rPr>
          <w:rFonts w:ascii="Sakkal Majalla" w:hAnsi="Sakkal Majalla" w:cs="Sakkal Majalla" w:hint="cs"/>
          <w:b/>
          <w:bCs/>
          <w:sz w:val="28"/>
          <w:szCs w:val="28"/>
          <w:rtl/>
        </w:rPr>
        <w:t>التحديات</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المالية</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والتنظيمية</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في</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استخدام</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خدمات</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الاستشارات</w:t>
      </w:r>
    </w:p>
    <w:p w14:paraId="6158B500" w14:textId="77777777" w:rsidR="00FA7549" w:rsidRPr="00FA7549" w:rsidRDefault="00FA7549" w:rsidP="00FA7549">
      <w:pPr>
        <w:jc w:val="both"/>
        <w:rPr>
          <w:rFonts w:ascii="Sakkal Majalla" w:hAnsi="Sakkal Majalla" w:cs="Sakkal Majalla"/>
          <w:sz w:val="28"/>
          <w:szCs w:val="28"/>
          <w:rtl/>
        </w:rPr>
      </w:pPr>
      <w:r w:rsidRPr="00FA7549">
        <w:rPr>
          <w:rFonts w:ascii="Sakkal Majalla" w:hAnsi="Sakkal Majalla" w:cs="Sakkal Majalla" w:hint="cs"/>
          <w:sz w:val="28"/>
          <w:szCs w:val="28"/>
          <w:rtl/>
        </w:rPr>
        <w:t>يعكس</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العوائق</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تواجه</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شركات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التطوير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العقاري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تبني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خدمات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الاستشارات،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مثل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التكاليف</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المرتفعة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أو</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القيود</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التنظيمية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تشمل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التحديات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المالية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صعوبة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توفير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الميزانية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اللازمة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لتوظيف</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حين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قد</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تواجه</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الشركات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تحديات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إدارية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أو</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تنظيمية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تعرقل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القدرة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التعاون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الاستشارات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بفعالية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يُساهم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فهم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المعوقات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تواجه</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الشركات،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ويطرح</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الحلول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الممكنة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للتغلب</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عليها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وتحقيق</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الاستفادة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الكاملة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خدمات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المستشارين</w:t>
      </w:r>
      <w:r w:rsidRPr="00FA7549">
        <w:rPr>
          <w:rFonts w:ascii="Sakkal Majalla" w:hAnsi="Sakkal Majalla" w:cs="Sakkal Majalla"/>
          <w:sz w:val="28"/>
          <w:szCs w:val="28"/>
          <w:rtl/>
        </w:rPr>
        <w:t>.</w:t>
      </w:r>
    </w:p>
    <w:p w14:paraId="2324BBF6" w14:textId="77777777" w:rsidR="00FA7549" w:rsidRPr="00FA7549" w:rsidRDefault="00FA7549" w:rsidP="008D7D1C">
      <w:pPr>
        <w:numPr>
          <w:ilvl w:val="0"/>
          <w:numId w:val="1"/>
        </w:numPr>
        <w:jc w:val="both"/>
        <w:rPr>
          <w:rFonts w:ascii="Sakkal Majalla" w:hAnsi="Sakkal Majalla" w:cs="Sakkal Majalla"/>
          <w:b/>
          <w:bCs/>
          <w:sz w:val="28"/>
          <w:szCs w:val="28"/>
          <w:rtl/>
        </w:rPr>
      </w:pPr>
      <w:r w:rsidRPr="00FA7549">
        <w:rPr>
          <w:rFonts w:ascii="Sakkal Majalla" w:hAnsi="Sakkal Majalla" w:cs="Sakkal Majalla" w:hint="cs"/>
          <w:b/>
          <w:bCs/>
          <w:sz w:val="28"/>
          <w:szCs w:val="28"/>
          <w:rtl/>
        </w:rPr>
        <w:lastRenderedPageBreak/>
        <w:t>سياسات</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الدعم</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الحكومي</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والحوافز</w:t>
      </w:r>
    </w:p>
    <w:p w14:paraId="534B829D" w14:textId="77777777" w:rsidR="00FA7549" w:rsidRPr="00FA7549" w:rsidRDefault="00FA7549" w:rsidP="00FA7549">
      <w:pPr>
        <w:jc w:val="both"/>
        <w:rPr>
          <w:rFonts w:ascii="Sakkal Majalla" w:hAnsi="Sakkal Majalla" w:cs="Sakkal Majalla"/>
          <w:sz w:val="28"/>
          <w:szCs w:val="28"/>
          <w:rtl/>
        </w:rPr>
      </w:pPr>
      <w:r w:rsidRPr="00FA7549">
        <w:rPr>
          <w:rFonts w:ascii="Sakkal Majalla" w:hAnsi="Sakkal Majalla" w:cs="Sakkal Majalla" w:hint="cs"/>
          <w:sz w:val="28"/>
          <w:szCs w:val="28"/>
          <w:rtl/>
        </w:rPr>
        <w:t>يشمل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السياسات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تتبناها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الحكومة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لدعم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شركات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التطوير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العقاري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تبني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خدمات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الاستشارات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قد</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تتضمن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هذه</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السياسات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تقديم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حوافز</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مالية،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تخفيضات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ضريبية،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أو</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تسهيلات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أخرى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تجعل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السهل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الشركات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الوصول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إلى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الخدمات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الاستشارية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يسعى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إلى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تحليل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أثر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هذه</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السياسات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زيادة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إقبال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الشركات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تبني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خدمات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مما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يسهم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تحسين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جودة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المشاريع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وتعزيز</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نجاحها</w:t>
      </w:r>
      <w:r w:rsidRPr="00FA7549">
        <w:rPr>
          <w:rFonts w:ascii="Sakkal Majalla" w:hAnsi="Sakkal Majalla" w:cs="Sakkal Majalla"/>
          <w:sz w:val="28"/>
          <w:szCs w:val="28"/>
          <w:rtl/>
        </w:rPr>
        <w:t>.</w:t>
      </w:r>
    </w:p>
    <w:p w14:paraId="12DEAE5C" w14:textId="77777777" w:rsidR="00FA7549" w:rsidRPr="00FA7549" w:rsidRDefault="00FA7549" w:rsidP="008D7D1C">
      <w:pPr>
        <w:numPr>
          <w:ilvl w:val="0"/>
          <w:numId w:val="1"/>
        </w:numPr>
        <w:jc w:val="both"/>
        <w:rPr>
          <w:rFonts w:ascii="Sakkal Majalla" w:hAnsi="Sakkal Majalla" w:cs="Sakkal Majalla"/>
          <w:b/>
          <w:bCs/>
          <w:sz w:val="28"/>
          <w:szCs w:val="28"/>
          <w:rtl/>
        </w:rPr>
      </w:pPr>
      <w:r w:rsidRPr="00FA7549">
        <w:rPr>
          <w:rFonts w:ascii="Sakkal Majalla" w:hAnsi="Sakkal Majalla" w:cs="Sakkal Majalla" w:hint="cs"/>
          <w:b/>
          <w:bCs/>
          <w:sz w:val="28"/>
          <w:szCs w:val="28"/>
          <w:rtl/>
        </w:rPr>
        <w:t>برامج</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التدريب</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المدعومة</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من</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الحكومة</w:t>
      </w:r>
    </w:p>
    <w:p w14:paraId="03D3B36D" w14:textId="77777777" w:rsidR="00FA7549" w:rsidRPr="00FA7549" w:rsidRDefault="00FA7549" w:rsidP="00FA7549">
      <w:pPr>
        <w:jc w:val="both"/>
        <w:rPr>
          <w:rFonts w:ascii="Sakkal Majalla" w:hAnsi="Sakkal Majalla" w:cs="Sakkal Majalla"/>
          <w:sz w:val="28"/>
          <w:szCs w:val="28"/>
          <w:rtl/>
        </w:rPr>
      </w:pPr>
      <w:r w:rsidRPr="00FA7549">
        <w:rPr>
          <w:rFonts w:ascii="Sakkal Majalla" w:hAnsi="Sakkal Majalla" w:cs="Sakkal Majalla" w:hint="cs"/>
          <w:sz w:val="28"/>
          <w:szCs w:val="28"/>
          <w:rtl/>
        </w:rPr>
        <w:t>يعكس</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أهمية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برامج</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التدريب</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تهدف</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إلى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تطوير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مهارات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مجال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إدارة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المشاريع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تشمل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البرامج</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التدريبية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مجموعة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المهارات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المتقدمة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تمكن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التعامل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التحديات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المختلفة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المشاريع،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مما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يرفع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مستوى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الكفاءة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والفعالية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إدارة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المخاطر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والتخطيط</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دراسة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تهدف</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إلى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فهم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مدى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تأثير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هذه</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البرامج</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تحسين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أداء</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وقدرتهم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تقديم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خدمات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متميزة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مشاريع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التطوير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العقاري</w:t>
      </w:r>
      <w:r w:rsidRPr="00FA7549">
        <w:rPr>
          <w:rFonts w:ascii="Sakkal Majalla" w:hAnsi="Sakkal Majalla" w:cs="Sakkal Majalla"/>
          <w:sz w:val="28"/>
          <w:szCs w:val="28"/>
          <w:rtl/>
        </w:rPr>
        <w:t>.</w:t>
      </w:r>
    </w:p>
    <w:p w14:paraId="6B971252" w14:textId="77777777" w:rsidR="00FA7549" w:rsidRPr="00FA7549" w:rsidRDefault="00FA7549" w:rsidP="00FA7549">
      <w:pPr>
        <w:jc w:val="both"/>
        <w:rPr>
          <w:rFonts w:ascii="Sakkal Majalla" w:hAnsi="Sakkal Majalla" w:cs="Sakkal Majalla"/>
          <w:b/>
          <w:bCs/>
          <w:sz w:val="28"/>
          <w:szCs w:val="28"/>
          <w:rtl/>
        </w:rPr>
      </w:pPr>
      <w:r w:rsidRPr="00FA7549">
        <w:rPr>
          <w:rFonts w:ascii="Sakkal Majalla" w:hAnsi="Sakkal Majalla" w:cs="Sakkal Majalla" w:hint="cs"/>
          <w:b/>
          <w:bCs/>
          <w:sz w:val="28"/>
          <w:szCs w:val="28"/>
          <w:rtl/>
        </w:rPr>
        <w:t>المتغيرات</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التابعة</w:t>
      </w:r>
    </w:p>
    <w:p w14:paraId="1DA6B6B2" w14:textId="77777777" w:rsidR="00FA7549" w:rsidRPr="00FA7549" w:rsidRDefault="00FA7549" w:rsidP="008D7D1C">
      <w:pPr>
        <w:numPr>
          <w:ilvl w:val="0"/>
          <w:numId w:val="2"/>
        </w:numPr>
        <w:jc w:val="both"/>
        <w:rPr>
          <w:rFonts w:ascii="Sakkal Majalla" w:hAnsi="Sakkal Majalla" w:cs="Sakkal Majalla"/>
          <w:b/>
          <w:bCs/>
          <w:sz w:val="28"/>
          <w:szCs w:val="28"/>
          <w:rtl/>
        </w:rPr>
      </w:pPr>
      <w:r w:rsidRPr="00FA7549">
        <w:rPr>
          <w:rFonts w:ascii="Sakkal Majalla" w:hAnsi="Sakkal Majalla" w:cs="Sakkal Majalla" w:hint="cs"/>
          <w:b/>
          <w:bCs/>
          <w:sz w:val="28"/>
          <w:szCs w:val="28"/>
          <w:rtl/>
        </w:rPr>
        <w:t>كفاءة</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إدارة</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المخاطر</w:t>
      </w:r>
    </w:p>
    <w:p w14:paraId="1FBB9B84" w14:textId="03251FDB" w:rsidR="00FA7549" w:rsidRDefault="00FA7549" w:rsidP="00FA7549">
      <w:pPr>
        <w:jc w:val="both"/>
        <w:rPr>
          <w:rFonts w:ascii="Sakkal Majalla" w:hAnsi="Sakkal Majalla" w:cs="Sakkal Majalla"/>
          <w:sz w:val="28"/>
          <w:szCs w:val="28"/>
          <w:rtl/>
        </w:rPr>
      </w:pPr>
      <w:r w:rsidRPr="00FA7549">
        <w:rPr>
          <w:rFonts w:ascii="Sakkal Majalla" w:hAnsi="Sakkal Majalla" w:cs="Sakkal Majalla" w:hint="cs"/>
          <w:sz w:val="28"/>
          <w:szCs w:val="28"/>
          <w:rtl/>
        </w:rPr>
        <w:t>يعد</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أحد</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المقاييس</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الرئيسية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لنجاح</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المشاريع،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حيث</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يعكس</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قدرة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المشروع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التعامل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التحديات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والمخاطر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المتوقعة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يعبر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مدى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الجاهزية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للتعامل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الظروف</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المتوقعة،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مثل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التأخيرات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أو</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التكاليف</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الزائدة،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ويُعد</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مؤشرًا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استقرار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المشروع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وقدرته</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تنفيذ</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الإجراءات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الوقائية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اللازمة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لضمان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استمراريته</w:t>
      </w:r>
      <w:r w:rsidRPr="00FA7549">
        <w:rPr>
          <w:rFonts w:ascii="Sakkal Majalla" w:hAnsi="Sakkal Majalla" w:cs="Sakkal Majalla"/>
          <w:sz w:val="28"/>
          <w:szCs w:val="28"/>
          <w:rtl/>
        </w:rPr>
        <w:t>.</w:t>
      </w:r>
    </w:p>
    <w:p w14:paraId="4243D6B8" w14:textId="77777777" w:rsidR="00B36676" w:rsidRDefault="00B36676" w:rsidP="00FA7549">
      <w:pPr>
        <w:jc w:val="both"/>
        <w:rPr>
          <w:rFonts w:ascii="Sakkal Majalla" w:hAnsi="Sakkal Majalla" w:cs="Sakkal Majalla"/>
          <w:sz w:val="28"/>
          <w:szCs w:val="28"/>
          <w:rtl/>
        </w:rPr>
      </w:pPr>
    </w:p>
    <w:p w14:paraId="3F913999" w14:textId="77777777" w:rsidR="00B36676" w:rsidRDefault="00B36676" w:rsidP="00FA7549">
      <w:pPr>
        <w:jc w:val="both"/>
        <w:rPr>
          <w:rFonts w:ascii="Sakkal Majalla" w:hAnsi="Sakkal Majalla" w:cs="Sakkal Majalla"/>
          <w:sz w:val="28"/>
          <w:szCs w:val="28"/>
          <w:rtl/>
        </w:rPr>
      </w:pPr>
    </w:p>
    <w:p w14:paraId="415B6A83" w14:textId="77777777" w:rsidR="00B36676" w:rsidRPr="00FA7549" w:rsidRDefault="00B36676" w:rsidP="00FA7549">
      <w:pPr>
        <w:jc w:val="both"/>
        <w:rPr>
          <w:rFonts w:ascii="Sakkal Majalla" w:hAnsi="Sakkal Majalla" w:cs="Sakkal Majalla"/>
          <w:sz w:val="28"/>
          <w:szCs w:val="28"/>
          <w:rtl/>
        </w:rPr>
      </w:pPr>
    </w:p>
    <w:p w14:paraId="7B49CA0D" w14:textId="77777777" w:rsidR="00FA7549" w:rsidRPr="00FA7549" w:rsidRDefault="00FA7549" w:rsidP="008D7D1C">
      <w:pPr>
        <w:numPr>
          <w:ilvl w:val="0"/>
          <w:numId w:val="2"/>
        </w:numPr>
        <w:jc w:val="both"/>
        <w:rPr>
          <w:rFonts w:ascii="Sakkal Majalla" w:hAnsi="Sakkal Majalla" w:cs="Sakkal Majalla"/>
          <w:b/>
          <w:bCs/>
          <w:sz w:val="28"/>
          <w:szCs w:val="28"/>
          <w:rtl/>
        </w:rPr>
      </w:pPr>
      <w:r w:rsidRPr="00FA7549">
        <w:rPr>
          <w:rFonts w:ascii="Sakkal Majalla" w:hAnsi="Sakkal Majalla" w:cs="Sakkal Majalla" w:hint="cs"/>
          <w:b/>
          <w:bCs/>
          <w:sz w:val="28"/>
          <w:szCs w:val="28"/>
          <w:rtl/>
        </w:rPr>
        <w:t>تحسين</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الأداء</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المالي</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والزمني</w:t>
      </w:r>
    </w:p>
    <w:p w14:paraId="58D95047" w14:textId="77777777" w:rsidR="00FA7549" w:rsidRPr="00FA7549" w:rsidRDefault="00FA7549" w:rsidP="00FA7549">
      <w:pPr>
        <w:jc w:val="both"/>
        <w:rPr>
          <w:rFonts w:ascii="Sakkal Majalla" w:hAnsi="Sakkal Majalla" w:cs="Sakkal Majalla"/>
          <w:sz w:val="28"/>
          <w:szCs w:val="28"/>
          <w:rtl/>
        </w:rPr>
      </w:pPr>
      <w:r w:rsidRPr="00FA7549">
        <w:rPr>
          <w:rFonts w:ascii="Sakkal Majalla" w:hAnsi="Sakkal Majalla" w:cs="Sakkal Majalla" w:hint="cs"/>
          <w:sz w:val="28"/>
          <w:szCs w:val="28"/>
          <w:rtl/>
        </w:rPr>
        <w:t>يعبر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مدى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قدرة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المشروع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تحقيق</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الأهداف</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المالية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والزمنية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المخطط</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لها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يتأثر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الأداء</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المالي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والزمني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بمدى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كفاءة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تقديم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خطط</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واضحة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وضبط</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العمليات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تحافظ</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المشروع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ضمن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حدود</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الميزانية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المقررة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والجدول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الزمني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المتفق</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عليه،</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مما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يساهم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تجنب</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الهدر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المالي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وضمان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تحقيق</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الاستفادة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القصوى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الموارد</w:t>
      </w:r>
      <w:r w:rsidRPr="00FA7549">
        <w:rPr>
          <w:rFonts w:ascii="Sakkal Majalla" w:hAnsi="Sakkal Majalla" w:cs="Sakkal Majalla"/>
          <w:sz w:val="28"/>
          <w:szCs w:val="28"/>
          <w:rtl/>
        </w:rPr>
        <w:t>.</w:t>
      </w:r>
    </w:p>
    <w:p w14:paraId="23E9A1DD" w14:textId="77777777" w:rsidR="00FA7549" w:rsidRPr="00FA7549" w:rsidRDefault="00FA7549" w:rsidP="008D7D1C">
      <w:pPr>
        <w:numPr>
          <w:ilvl w:val="0"/>
          <w:numId w:val="2"/>
        </w:numPr>
        <w:jc w:val="both"/>
        <w:rPr>
          <w:rFonts w:ascii="Sakkal Majalla" w:hAnsi="Sakkal Majalla" w:cs="Sakkal Majalla"/>
          <w:sz w:val="28"/>
          <w:szCs w:val="28"/>
          <w:rtl/>
        </w:rPr>
      </w:pPr>
      <w:r w:rsidRPr="00FA7549">
        <w:rPr>
          <w:rFonts w:ascii="Sakkal Majalla" w:hAnsi="Sakkal Majalla" w:cs="Sakkal Majalla" w:hint="cs"/>
          <w:b/>
          <w:bCs/>
          <w:sz w:val="28"/>
          <w:szCs w:val="28"/>
          <w:rtl/>
        </w:rPr>
        <w:t>معدل</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نجاح</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المشاريع</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العقارية</w:t>
      </w:r>
    </w:p>
    <w:p w14:paraId="54F36E9B" w14:textId="77777777" w:rsidR="00FA7549" w:rsidRPr="00FA7549" w:rsidRDefault="00FA7549" w:rsidP="00FA7549">
      <w:pPr>
        <w:jc w:val="both"/>
        <w:rPr>
          <w:rFonts w:ascii="Sakkal Majalla" w:hAnsi="Sakkal Majalla" w:cs="Sakkal Majalla"/>
          <w:sz w:val="28"/>
          <w:szCs w:val="28"/>
          <w:rtl/>
        </w:rPr>
      </w:pPr>
      <w:r w:rsidRPr="00FA7549">
        <w:rPr>
          <w:rFonts w:ascii="Sakkal Majalla" w:hAnsi="Sakkal Majalla" w:cs="Sakkal Majalla" w:hint="cs"/>
          <w:sz w:val="28"/>
          <w:szCs w:val="28"/>
          <w:rtl/>
        </w:rPr>
        <w:t>يشير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معدل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النجاح</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إلى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مدى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تحقيق</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المشروع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لأهدافه</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المحددة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الوقت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والتكلفة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والجودة،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ويعكس</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قدرة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المشروع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تنفيذ</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خطط</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العمل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المتفق</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عليها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بكفاءة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يتم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قياس</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النجاح</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بناءً</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مؤشرات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مثل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رضا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العملاء،</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استكمال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المشروع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ضمن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الوقت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والميزانية،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وتحقيق</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المعايير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الفنية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المطلوبة،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ويعد</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مؤشرًا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رئيسيًا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لفعالية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الخدمات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الاستشارية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وتأثيرها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جودة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المشروع</w:t>
      </w:r>
      <w:r w:rsidRPr="00FA7549">
        <w:rPr>
          <w:rFonts w:ascii="Sakkal Majalla" w:hAnsi="Sakkal Majalla" w:cs="Sakkal Majalla"/>
          <w:sz w:val="28"/>
          <w:szCs w:val="28"/>
          <w:rtl/>
        </w:rPr>
        <w:t>.</w:t>
      </w:r>
    </w:p>
    <w:p w14:paraId="19E7098D" w14:textId="77777777" w:rsidR="00FA7549" w:rsidRPr="00FA7549" w:rsidRDefault="00FA7549" w:rsidP="008D7D1C">
      <w:pPr>
        <w:numPr>
          <w:ilvl w:val="0"/>
          <w:numId w:val="2"/>
        </w:numPr>
        <w:jc w:val="both"/>
        <w:rPr>
          <w:rFonts w:ascii="Sakkal Majalla" w:hAnsi="Sakkal Majalla" w:cs="Sakkal Majalla"/>
          <w:b/>
          <w:bCs/>
          <w:sz w:val="28"/>
          <w:szCs w:val="28"/>
          <w:rtl/>
        </w:rPr>
      </w:pPr>
      <w:r w:rsidRPr="00FA7549">
        <w:rPr>
          <w:rFonts w:ascii="Sakkal Majalla" w:hAnsi="Sakkal Majalla" w:cs="Sakkal Majalla" w:hint="cs"/>
          <w:b/>
          <w:bCs/>
          <w:sz w:val="28"/>
          <w:szCs w:val="28"/>
          <w:rtl/>
        </w:rPr>
        <w:lastRenderedPageBreak/>
        <w:t>الاستخدام</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الفعّال</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لخدمات</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المستشارين</w:t>
      </w:r>
    </w:p>
    <w:p w14:paraId="4F662683" w14:textId="77777777" w:rsidR="00FA7549" w:rsidRPr="00FA7549" w:rsidRDefault="00FA7549" w:rsidP="00FA7549">
      <w:pPr>
        <w:jc w:val="both"/>
        <w:rPr>
          <w:rFonts w:ascii="Sakkal Majalla" w:hAnsi="Sakkal Majalla" w:cs="Sakkal Majalla"/>
          <w:sz w:val="28"/>
          <w:szCs w:val="28"/>
          <w:rtl/>
        </w:rPr>
      </w:pPr>
      <w:r w:rsidRPr="00FA7549">
        <w:rPr>
          <w:rFonts w:ascii="Sakkal Majalla" w:hAnsi="Sakkal Majalla" w:cs="Sakkal Majalla" w:hint="cs"/>
          <w:sz w:val="28"/>
          <w:szCs w:val="28"/>
          <w:rtl/>
        </w:rPr>
        <w:t>يتمثل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مدى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استفادة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الشركات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خدمات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لتحقيق</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أهداف</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المشروع،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ويتأثر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بمدى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تجاوز</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الشركات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للتحديات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المالية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والتنظيمية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يعبر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مدى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توظيف</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بكفاءة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تلبية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احتياجات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المشروع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وتحقيق</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الفائدة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القصوى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خدماتهم،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ويعتبر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مؤشرًا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كفاءة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الاستفادة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الدعم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المالي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والإداري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لتحقيق</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أهداف</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المشاريع</w:t>
      </w:r>
      <w:r w:rsidRPr="00FA7549">
        <w:rPr>
          <w:rFonts w:ascii="Sakkal Majalla" w:hAnsi="Sakkal Majalla" w:cs="Sakkal Majalla"/>
          <w:sz w:val="28"/>
          <w:szCs w:val="28"/>
          <w:rtl/>
        </w:rPr>
        <w:t>.</w:t>
      </w:r>
    </w:p>
    <w:p w14:paraId="1CE04396" w14:textId="77777777" w:rsidR="00FA7549" w:rsidRPr="00FA7549" w:rsidRDefault="00FA7549" w:rsidP="008D7D1C">
      <w:pPr>
        <w:numPr>
          <w:ilvl w:val="0"/>
          <w:numId w:val="2"/>
        </w:numPr>
        <w:jc w:val="both"/>
        <w:rPr>
          <w:rFonts w:ascii="Sakkal Majalla" w:hAnsi="Sakkal Majalla" w:cs="Sakkal Majalla"/>
          <w:b/>
          <w:bCs/>
          <w:sz w:val="28"/>
          <w:szCs w:val="28"/>
          <w:rtl/>
        </w:rPr>
      </w:pPr>
      <w:r w:rsidRPr="00FA7549">
        <w:rPr>
          <w:rFonts w:ascii="Sakkal Majalla" w:hAnsi="Sakkal Majalla" w:cs="Sakkal Majalla" w:hint="cs"/>
          <w:b/>
          <w:bCs/>
          <w:sz w:val="28"/>
          <w:szCs w:val="28"/>
          <w:rtl/>
        </w:rPr>
        <w:t>الاعتماد</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على</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خدمات</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المستشارين</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بفضل</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الدعم</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الحكومي</w:t>
      </w:r>
    </w:p>
    <w:p w14:paraId="628D9CB8" w14:textId="77777777" w:rsidR="00FA7549" w:rsidRPr="00FA7549" w:rsidRDefault="00FA7549" w:rsidP="00FA7549">
      <w:pPr>
        <w:jc w:val="both"/>
        <w:rPr>
          <w:rFonts w:ascii="Sakkal Majalla" w:hAnsi="Sakkal Majalla" w:cs="Sakkal Majalla"/>
          <w:sz w:val="28"/>
          <w:szCs w:val="28"/>
          <w:rtl/>
        </w:rPr>
      </w:pPr>
      <w:r w:rsidRPr="00FA7549">
        <w:rPr>
          <w:rFonts w:ascii="Sakkal Majalla" w:hAnsi="Sakkal Majalla" w:cs="Sakkal Majalla" w:hint="cs"/>
          <w:sz w:val="28"/>
          <w:szCs w:val="28"/>
          <w:rtl/>
        </w:rPr>
        <w:t>يعبر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مدى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الإقبال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استخدام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الخدمات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الاستشارية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بسبب</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الدعم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الحكومي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يعكس</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تأثير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السياسات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التحفيزية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تشجيع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الشركات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تبني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خدمات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كوسيلة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لتحسين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جودة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المشاريع،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ويُعد</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مؤشرًا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نجاح</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السياسات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الحكومية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تعزيز</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دور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الاستشارات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مشاريع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التطوير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العقاري</w:t>
      </w:r>
      <w:r w:rsidRPr="00FA7549">
        <w:rPr>
          <w:rFonts w:ascii="Sakkal Majalla" w:hAnsi="Sakkal Majalla" w:cs="Sakkal Majalla"/>
          <w:sz w:val="28"/>
          <w:szCs w:val="28"/>
          <w:rtl/>
        </w:rPr>
        <w:t>.</w:t>
      </w:r>
    </w:p>
    <w:p w14:paraId="6DC226C4" w14:textId="77777777" w:rsidR="00FA7549" w:rsidRPr="00FA7549" w:rsidRDefault="00FA7549" w:rsidP="008D7D1C">
      <w:pPr>
        <w:numPr>
          <w:ilvl w:val="0"/>
          <w:numId w:val="2"/>
        </w:numPr>
        <w:jc w:val="both"/>
        <w:rPr>
          <w:rFonts w:ascii="Sakkal Majalla" w:hAnsi="Sakkal Majalla" w:cs="Sakkal Majalla"/>
          <w:b/>
          <w:bCs/>
          <w:sz w:val="28"/>
          <w:szCs w:val="28"/>
          <w:rtl/>
        </w:rPr>
      </w:pPr>
      <w:r w:rsidRPr="00FA7549">
        <w:rPr>
          <w:rFonts w:ascii="Sakkal Majalla" w:hAnsi="Sakkal Majalla" w:cs="Sakkal Majalla" w:hint="cs"/>
          <w:b/>
          <w:bCs/>
          <w:sz w:val="28"/>
          <w:szCs w:val="28"/>
          <w:rtl/>
        </w:rPr>
        <w:t>جودة</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وفعالية</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إدارة</w:t>
      </w:r>
      <w:r w:rsidRPr="00FA7549">
        <w:rPr>
          <w:rFonts w:ascii="Sakkal Majalla" w:hAnsi="Sakkal Majalla" w:cs="Sakkal Majalla"/>
          <w:b/>
          <w:bCs/>
          <w:sz w:val="28"/>
          <w:szCs w:val="28"/>
          <w:rtl/>
        </w:rPr>
        <w:t xml:space="preserve"> </w:t>
      </w:r>
      <w:r w:rsidRPr="00FA7549">
        <w:rPr>
          <w:rFonts w:ascii="Sakkal Majalla" w:hAnsi="Sakkal Majalla" w:cs="Sakkal Majalla" w:hint="cs"/>
          <w:b/>
          <w:bCs/>
          <w:sz w:val="28"/>
          <w:szCs w:val="28"/>
          <w:rtl/>
        </w:rPr>
        <w:t>المخاطر</w:t>
      </w:r>
    </w:p>
    <w:p w14:paraId="4C562AEF" w14:textId="4084D824" w:rsidR="00FA7549" w:rsidRDefault="00FA7549" w:rsidP="00FA7549">
      <w:pPr>
        <w:jc w:val="both"/>
        <w:rPr>
          <w:rFonts w:ascii="Sakkal Majalla" w:hAnsi="Sakkal Majalla" w:cs="Sakkal Majalla"/>
          <w:sz w:val="28"/>
          <w:szCs w:val="28"/>
          <w:rtl/>
        </w:rPr>
      </w:pPr>
      <w:r w:rsidRPr="00FA7549">
        <w:rPr>
          <w:rFonts w:ascii="Sakkal Majalla" w:hAnsi="Sakkal Majalla" w:cs="Sakkal Majalla" w:hint="cs"/>
          <w:sz w:val="28"/>
          <w:szCs w:val="28"/>
          <w:rtl/>
        </w:rPr>
        <w:t>يتمثل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هذا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المتغير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في</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تحسين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قدرة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تقديم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خدمات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استشارية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ذات</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جودة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عالية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يعكس</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تأثير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برامج</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التدريب</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المدعومة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رفع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كفاءة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المستشارين،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حيث</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يعزز</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من</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قدرتهم</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تحديد</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المخاطر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وتطوير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حلول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فعالة</w:t>
      </w:r>
      <w:r w:rsidRPr="00FA7549">
        <w:rPr>
          <w:rFonts w:ascii="Sakkal Majalla" w:hAnsi="Sakkal Majalla" w:cs="Sakkal Majalla"/>
          <w:sz w:val="28"/>
          <w:szCs w:val="28"/>
          <w:rtl/>
        </w:rPr>
        <w:t xml:space="preserve"> </w:t>
      </w:r>
      <w:r w:rsidR="00070FE5">
        <w:rPr>
          <w:rFonts w:ascii="Sakkal Majalla" w:hAnsi="Sakkal Majalla" w:cs="Sakkal Majalla" w:hint="cs"/>
          <w:sz w:val="28"/>
          <w:szCs w:val="28"/>
          <w:rtl/>
        </w:rPr>
        <w:t>لإدا</w:t>
      </w:r>
      <w:r w:rsidR="00070FE5">
        <w:rPr>
          <w:rFonts w:ascii="Sakkal Majalla" w:hAnsi="Sakkal Majalla" w:cs="Sakkal Majalla" w:hint="cs"/>
          <w:sz w:val="28"/>
          <w:szCs w:val="28"/>
          <w:rtl/>
          <w:lang w:bidi="ar-EG"/>
        </w:rPr>
        <w:t>رت</w:t>
      </w:r>
      <w:r w:rsidRPr="00FA7549">
        <w:rPr>
          <w:rFonts w:ascii="Sakkal Majalla" w:hAnsi="Sakkal Majalla" w:cs="Sakkal Majalla" w:hint="cs"/>
          <w:sz w:val="28"/>
          <w:szCs w:val="28"/>
          <w:rtl/>
        </w:rPr>
        <w:t>ها،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ويؤثر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بشكل</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مباشر</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على</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جودة</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تنفيذ</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المشاريع</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ونتائجها</w:t>
      </w:r>
      <w:r w:rsidRPr="00FA7549">
        <w:rPr>
          <w:rFonts w:ascii="Sakkal Majalla" w:hAnsi="Sakkal Majalla" w:cs="Sakkal Majalla"/>
          <w:sz w:val="28"/>
          <w:szCs w:val="28"/>
          <w:rtl/>
        </w:rPr>
        <w:t xml:space="preserve"> </w:t>
      </w:r>
      <w:r w:rsidRPr="00FA7549">
        <w:rPr>
          <w:rFonts w:ascii="Sakkal Majalla" w:hAnsi="Sakkal Majalla" w:cs="Sakkal Majalla" w:hint="cs"/>
          <w:sz w:val="28"/>
          <w:szCs w:val="28"/>
          <w:rtl/>
        </w:rPr>
        <w:t>النهائية</w:t>
      </w:r>
      <w:r w:rsidRPr="00FA7549">
        <w:rPr>
          <w:rFonts w:ascii="Sakkal Majalla" w:hAnsi="Sakkal Majalla" w:cs="Sakkal Majalla"/>
          <w:sz w:val="28"/>
          <w:szCs w:val="28"/>
          <w:rtl/>
        </w:rPr>
        <w:t>.</w:t>
      </w:r>
    </w:p>
    <w:p w14:paraId="4BC6573C" w14:textId="77777777" w:rsidR="008F348D" w:rsidRDefault="008F348D" w:rsidP="00FA7549">
      <w:pPr>
        <w:jc w:val="both"/>
        <w:rPr>
          <w:rFonts w:ascii="Sakkal Majalla" w:hAnsi="Sakkal Majalla" w:cs="Sakkal Majalla"/>
          <w:sz w:val="28"/>
          <w:szCs w:val="28"/>
          <w:rtl/>
        </w:rPr>
      </w:pPr>
    </w:p>
    <w:p w14:paraId="130D7749" w14:textId="77777777" w:rsidR="008F348D" w:rsidRDefault="008F348D" w:rsidP="00FA7549">
      <w:pPr>
        <w:jc w:val="both"/>
        <w:rPr>
          <w:rFonts w:ascii="Sakkal Majalla" w:hAnsi="Sakkal Majalla" w:cs="Sakkal Majalla"/>
          <w:sz w:val="28"/>
          <w:szCs w:val="28"/>
          <w:rtl/>
        </w:rPr>
      </w:pPr>
    </w:p>
    <w:p w14:paraId="06A5E0DF" w14:textId="77777777" w:rsidR="008F348D" w:rsidRDefault="008F348D" w:rsidP="00FA7549">
      <w:pPr>
        <w:jc w:val="both"/>
        <w:rPr>
          <w:rFonts w:ascii="Sakkal Majalla" w:hAnsi="Sakkal Majalla" w:cs="Sakkal Majalla"/>
          <w:sz w:val="28"/>
          <w:szCs w:val="28"/>
          <w:rtl/>
        </w:rPr>
      </w:pPr>
    </w:p>
    <w:p w14:paraId="24B08B14" w14:textId="77777777" w:rsidR="008F348D" w:rsidRDefault="008F348D" w:rsidP="00FA7549">
      <w:pPr>
        <w:jc w:val="both"/>
        <w:rPr>
          <w:rFonts w:ascii="Sakkal Majalla" w:hAnsi="Sakkal Majalla" w:cs="Sakkal Majalla"/>
          <w:sz w:val="28"/>
          <w:szCs w:val="28"/>
          <w:rtl/>
        </w:rPr>
      </w:pPr>
    </w:p>
    <w:p w14:paraId="23D43D5B" w14:textId="22A46880" w:rsidR="008F348D" w:rsidRDefault="008F348D" w:rsidP="008F348D">
      <w:pPr>
        <w:pStyle w:val="Heading2"/>
        <w:rPr>
          <w:rtl/>
        </w:rPr>
      </w:pPr>
      <w:bookmarkStart w:id="10" w:name="_Toc181574540"/>
      <w:r w:rsidRPr="008F348D">
        <w:rPr>
          <w:rFonts w:hint="cs"/>
          <w:rtl/>
        </w:rPr>
        <w:t>رسم الفرضيات</w:t>
      </w:r>
      <w:bookmarkEnd w:id="10"/>
    </w:p>
    <w:p w14:paraId="0E71B7DA" w14:textId="77777777" w:rsidR="00662FE1" w:rsidRDefault="00662FE1" w:rsidP="00662FE1">
      <w:pPr>
        <w:rPr>
          <w:rFonts w:ascii="Times New Roman" w:eastAsia="Times New Roman" w:hAnsi="Times New Roman" w:cs="Times New Roman"/>
          <w:b/>
          <w:bCs/>
          <w:kern w:val="0"/>
          <w:sz w:val="24"/>
          <w:szCs w:val="24"/>
          <w:rtl/>
          <w14:ligatures w14:val="none"/>
        </w:rPr>
      </w:pPr>
    </w:p>
    <w:p w14:paraId="048CD5F2" w14:textId="3427BB5A" w:rsidR="00DA5780" w:rsidRPr="00662FE1" w:rsidRDefault="00DA5780" w:rsidP="00662FE1">
      <w:pPr>
        <w:rPr>
          <w:rtl/>
          <w:lang w:bidi="ar-EG"/>
        </w:rPr>
      </w:pPr>
    </w:p>
    <w:p w14:paraId="58758CB4" w14:textId="1849C687" w:rsidR="00A74F76" w:rsidRPr="0031089E" w:rsidRDefault="00DA5780" w:rsidP="006A2FBF">
      <w:pPr>
        <w:jc w:val="both"/>
        <w:rPr>
          <w:rFonts w:ascii="Sakkal Majalla" w:hAnsi="Sakkal Majalla" w:cs="Sakkal Majalla"/>
          <w:sz w:val="28"/>
          <w:szCs w:val="28"/>
        </w:rPr>
      </w:pPr>
      <w:r w:rsidRPr="00DA5780">
        <w:rPr>
          <w:rFonts w:ascii="Sakkal Majalla" w:hAnsi="Sakkal Majalla" w:cs="Sakkal Majalla"/>
          <w:noProof/>
          <w:sz w:val="28"/>
          <w:szCs w:val="28"/>
          <w:rtl/>
        </w:rPr>
        <w:lastRenderedPageBreak/>
        <w:drawing>
          <wp:anchor distT="0" distB="0" distL="114300" distR="114300" simplePos="0" relativeHeight="251659264" behindDoc="0" locked="0" layoutInCell="1" allowOverlap="1" wp14:anchorId="0B476530" wp14:editId="7BF59B9F">
            <wp:simplePos x="0" y="0"/>
            <wp:positionH relativeFrom="margin">
              <wp:posOffset>626745</wp:posOffset>
            </wp:positionH>
            <wp:positionV relativeFrom="margin">
              <wp:posOffset>924560</wp:posOffset>
            </wp:positionV>
            <wp:extent cx="4413250" cy="82296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413250" cy="8229600"/>
                    </a:xfrm>
                    <a:prstGeom prst="rect">
                      <a:avLst/>
                    </a:prstGeom>
                  </pic:spPr>
                </pic:pic>
              </a:graphicData>
            </a:graphic>
          </wp:anchor>
        </w:drawing>
      </w:r>
    </w:p>
    <w:p w14:paraId="12A8BA8E" w14:textId="6E1D65BF" w:rsidR="00A74F76" w:rsidRPr="003C0AA6" w:rsidRDefault="00A74F76" w:rsidP="006A2FBF">
      <w:pPr>
        <w:jc w:val="both"/>
        <w:rPr>
          <w:rFonts w:ascii="Sakkal Majalla" w:hAnsi="Sakkal Majalla" w:cs="Sakkal Majalla"/>
          <w:sz w:val="28"/>
          <w:szCs w:val="28"/>
          <w:rtl/>
        </w:rPr>
      </w:pPr>
    </w:p>
    <w:p w14:paraId="037A8231" w14:textId="1F50D03C" w:rsidR="00A74F76" w:rsidRPr="003C0AA6" w:rsidRDefault="00A74F76" w:rsidP="006A2FBF">
      <w:pPr>
        <w:jc w:val="both"/>
        <w:rPr>
          <w:rFonts w:ascii="Sakkal Majalla" w:hAnsi="Sakkal Majalla" w:cs="Sakkal Majalla"/>
          <w:sz w:val="28"/>
          <w:szCs w:val="28"/>
          <w:rtl/>
        </w:rPr>
      </w:pPr>
    </w:p>
    <w:p w14:paraId="1379A582" w14:textId="77777777" w:rsidR="00A74F76" w:rsidRPr="003C0AA6" w:rsidRDefault="00A74F76" w:rsidP="006A2FBF">
      <w:pPr>
        <w:jc w:val="both"/>
        <w:rPr>
          <w:rFonts w:ascii="Sakkal Majalla" w:hAnsi="Sakkal Majalla" w:cs="Sakkal Majalla"/>
          <w:sz w:val="28"/>
          <w:szCs w:val="28"/>
          <w:rtl/>
        </w:rPr>
      </w:pPr>
    </w:p>
    <w:p w14:paraId="13E01194" w14:textId="734B30ED" w:rsidR="00A74F76" w:rsidRPr="003C0AA6" w:rsidRDefault="00A74F76" w:rsidP="006A2FBF">
      <w:pPr>
        <w:jc w:val="both"/>
        <w:rPr>
          <w:rFonts w:ascii="Sakkal Majalla" w:hAnsi="Sakkal Majalla" w:cs="Sakkal Majalla"/>
          <w:sz w:val="28"/>
          <w:szCs w:val="28"/>
          <w:rtl/>
        </w:rPr>
      </w:pPr>
    </w:p>
    <w:p w14:paraId="5D1D759D" w14:textId="3FF540EE" w:rsidR="00A74F76" w:rsidRPr="003C0AA6" w:rsidRDefault="00A74F76" w:rsidP="006A2FBF">
      <w:pPr>
        <w:jc w:val="both"/>
        <w:rPr>
          <w:rFonts w:ascii="Sakkal Majalla" w:hAnsi="Sakkal Majalla" w:cs="Sakkal Majalla"/>
          <w:sz w:val="28"/>
          <w:szCs w:val="28"/>
          <w:rtl/>
        </w:rPr>
      </w:pPr>
    </w:p>
    <w:p w14:paraId="05942FA0" w14:textId="77777777" w:rsidR="00A74F76" w:rsidRPr="003C0AA6" w:rsidRDefault="00A74F76" w:rsidP="006A2FBF">
      <w:pPr>
        <w:jc w:val="both"/>
        <w:rPr>
          <w:rFonts w:ascii="Sakkal Majalla" w:hAnsi="Sakkal Majalla" w:cs="Sakkal Majalla"/>
          <w:sz w:val="28"/>
          <w:szCs w:val="28"/>
          <w:rtl/>
        </w:rPr>
      </w:pPr>
    </w:p>
    <w:p w14:paraId="513E16A7" w14:textId="77777777" w:rsidR="00231ECD" w:rsidRDefault="00231ECD" w:rsidP="00AF41B6">
      <w:pPr>
        <w:pStyle w:val="Heading2"/>
        <w:rPr>
          <w:rFonts w:eastAsiaTheme="minorHAnsi"/>
          <w:b w:val="0"/>
          <w:bCs w:val="0"/>
          <w:color w:val="auto"/>
          <w:sz w:val="28"/>
          <w:szCs w:val="28"/>
          <w:rtl/>
          <w:lang w:bidi="ar-SA"/>
        </w:rPr>
      </w:pPr>
    </w:p>
    <w:p w14:paraId="55F7DAE9" w14:textId="4A6AB09B" w:rsidR="00231ECD" w:rsidRDefault="00231ECD" w:rsidP="00231ECD">
      <w:pPr>
        <w:rPr>
          <w:rtl/>
        </w:rPr>
      </w:pPr>
    </w:p>
    <w:p w14:paraId="2095F91C" w14:textId="26A0EE02" w:rsidR="00231ECD" w:rsidRDefault="00231ECD" w:rsidP="00231ECD">
      <w:pPr>
        <w:rPr>
          <w:rtl/>
        </w:rPr>
      </w:pPr>
    </w:p>
    <w:p w14:paraId="110C4518" w14:textId="77777777" w:rsidR="00070FE5" w:rsidRDefault="00070FE5" w:rsidP="00231ECD">
      <w:pPr>
        <w:rPr>
          <w:rtl/>
        </w:rPr>
      </w:pPr>
    </w:p>
    <w:p w14:paraId="4E102423" w14:textId="77777777" w:rsidR="00DA5780" w:rsidRDefault="00DA5780" w:rsidP="00231ECD">
      <w:pPr>
        <w:rPr>
          <w:rtl/>
        </w:rPr>
      </w:pPr>
    </w:p>
    <w:p w14:paraId="17E176EA" w14:textId="15BEA6C2" w:rsidR="00070FE5" w:rsidRDefault="00070FE5" w:rsidP="00231ECD">
      <w:pPr>
        <w:rPr>
          <w:rtl/>
        </w:rPr>
      </w:pPr>
    </w:p>
    <w:p w14:paraId="3F9BBDFC" w14:textId="77777777" w:rsidR="00070FE5" w:rsidRDefault="00070FE5" w:rsidP="00231ECD">
      <w:pPr>
        <w:rPr>
          <w:rtl/>
        </w:rPr>
      </w:pPr>
    </w:p>
    <w:p w14:paraId="54D43141" w14:textId="0252D8CB" w:rsidR="00070FE5" w:rsidRDefault="00070FE5" w:rsidP="00231ECD">
      <w:pPr>
        <w:rPr>
          <w:rtl/>
        </w:rPr>
      </w:pPr>
    </w:p>
    <w:p w14:paraId="3791DB6D" w14:textId="77777777" w:rsidR="00070FE5" w:rsidRDefault="00070FE5" w:rsidP="00231ECD">
      <w:pPr>
        <w:rPr>
          <w:rtl/>
        </w:rPr>
      </w:pPr>
    </w:p>
    <w:p w14:paraId="719BBE82" w14:textId="3637303C" w:rsidR="00070FE5" w:rsidRDefault="00070FE5" w:rsidP="00231ECD">
      <w:pPr>
        <w:rPr>
          <w:rtl/>
        </w:rPr>
      </w:pPr>
    </w:p>
    <w:p w14:paraId="1CCEF348" w14:textId="65A1A9B2" w:rsidR="00DA5780" w:rsidRDefault="00DA5780" w:rsidP="00DA5780">
      <w:pPr>
        <w:rPr>
          <w:rtl/>
        </w:rPr>
      </w:pPr>
    </w:p>
    <w:p w14:paraId="35C5E5E9" w14:textId="77777777" w:rsidR="00DA5780" w:rsidRDefault="00DA5780" w:rsidP="00DA5780">
      <w:pPr>
        <w:rPr>
          <w:rtl/>
        </w:rPr>
      </w:pPr>
    </w:p>
    <w:p w14:paraId="0411F989" w14:textId="77777777" w:rsidR="00DA5780" w:rsidRDefault="00DA5780" w:rsidP="00DA5780">
      <w:pPr>
        <w:rPr>
          <w:rtl/>
        </w:rPr>
      </w:pPr>
    </w:p>
    <w:p w14:paraId="409EA0BC" w14:textId="77777777" w:rsidR="00DA5780" w:rsidRDefault="00DA5780" w:rsidP="00DA5780">
      <w:pPr>
        <w:rPr>
          <w:rtl/>
        </w:rPr>
      </w:pPr>
    </w:p>
    <w:p w14:paraId="20892D55" w14:textId="77777777" w:rsidR="00DA5780" w:rsidRDefault="00DA5780" w:rsidP="00DA5780">
      <w:pPr>
        <w:rPr>
          <w:rtl/>
        </w:rPr>
      </w:pPr>
    </w:p>
    <w:p w14:paraId="499CD1F9" w14:textId="77777777" w:rsidR="00DA5780" w:rsidRDefault="00DA5780" w:rsidP="00DA5780">
      <w:pPr>
        <w:rPr>
          <w:rtl/>
        </w:rPr>
      </w:pPr>
    </w:p>
    <w:p w14:paraId="20300ADC" w14:textId="77777777" w:rsidR="00DA5780" w:rsidRDefault="00DA5780" w:rsidP="00DA5780">
      <w:pPr>
        <w:rPr>
          <w:rtl/>
        </w:rPr>
      </w:pPr>
    </w:p>
    <w:p w14:paraId="17ABDF1C" w14:textId="77777777" w:rsidR="002D2751" w:rsidRDefault="002D2751" w:rsidP="002D2751">
      <w:pPr>
        <w:pStyle w:val="Heading1"/>
        <w:jc w:val="left"/>
        <w:rPr>
          <w:rFonts w:asciiTheme="minorHAnsi" w:hAnsiTheme="minorHAnsi" w:cstheme="minorBidi"/>
          <w:b w:val="0"/>
          <w:bCs w:val="0"/>
          <w:sz w:val="22"/>
          <w:szCs w:val="22"/>
          <w:u w:val="none"/>
          <w:rtl/>
        </w:rPr>
      </w:pPr>
    </w:p>
    <w:p w14:paraId="379AF6CF" w14:textId="77777777" w:rsidR="002D2751" w:rsidRDefault="002D2751" w:rsidP="002D2751">
      <w:pPr>
        <w:rPr>
          <w:rtl/>
        </w:rPr>
      </w:pPr>
    </w:p>
    <w:p w14:paraId="4EFB4189" w14:textId="77777777" w:rsidR="002D2751" w:rsidRDefault="002D2751" w:rsidP="002D2751">
      <w:pPr>
        <w:rPr>
          <w:rtl/>
        </w:rPr>
      </w:pPr>
    </w:p>
    <w:p w14:paraId="180DF28C" w14:textId="77777777" w:rsidR="002D2751" w:rsidRDefault="002D2751" w:rsidP="002D2751">
      <w:pPr>
        <w:rPr>
          <w:rtl/>
        </w:rPr>
      </w:pPr>
    </w:p>
    <w:p w14:paraId="6A1EAD2A" w14:textId="77777777" w:rsidR="002D2751" w:rsidRDefault="002D2751" w:rsidP="002D2751">
      <w:pPr>
        <w:rPr>
          <w:rtl/>
        </w:rPr>
      </w:pPr>
    </w:p>
    <w:p w14:paraId="35E608F6" w14:textId="77777777" w:rsidR="002D2751" w:rsidRDefault="002D2751" w:rsidP="002D2751">
      <w:pPr>
        <w:rPr>
          <w:rtl/>
        </w:rPr>
      </w:pPr>
    </w:p>
    <w:p w14:paraId="54F2A400" w14:textId="77777777" w:rsidR="002D2751" w:rsidRDefault="002D2751" w:rsidP="002D2751">
      <w:pPr>
        <w:rPr>
          <w:rtl/>
        </w:rPr>
      </w:pPr>
    </w:p>
    <w:p w14:paraId="7B8A7DA5" w14:textId="77777777" w:rsidR="002D2751" w:rsidRDefault="002D2751" w:rsidP="002D2751">
      <w:pPr>
        <w:rPr>
          <w:rtl/>
        </w:rPr>
      </w:pPr>
    </w:p>
    <w:p w14:paraId="0B03277E" w14:textId="77777777" w:rsidR="002D2751" w:rsidRDefault="002D2751" w:rsidP="002D2751">
      <w:pPr>
        <w:rPr>
          <w:rtl/>
        </w:rPr>
      </w:pPr>
    </w:p>
    <w:p w14:paraId="130ECCB1" w14:textId="77777777" w:rsidR="002D2751" w:rsidRDefault="002D2751" w:rsidP="002D2751">
      <w:pPr>
        <w:rPr>
          <w:rtl/>
        </w:rPr>
      </w:pPr>
    </w:p>
    <w:p w14:paraId="39CF5374" w14:textId="77777777" w:rsidR="002D2751" w:rsidRDefault="002D2751" w:rsidP="002D2751">
      <w:pPr>
        <w:rPr>
          <w:rtl/>
        </w:rPr>
      </w:pPr>
    </w:p>
    <w:p w14:paraId="61C168F9" w14:textId="77777777" w:rsidR="002D2751" w:rsidRDefault="002D2751" w:rsidP="002D2751">
      <w:pPr>
        <w:rPr>
          <w:rtl/>
        </w:rPr>
      </w:pPr>
    </w:p>
    <w:p w14:paraId="53E4FE82" w14:textId="77777777" w:rsidR="002D2751" w:rsidRDefault="002D2751" w:rsidP="002D2751">
      <w:pPr>
        <w:rPr>
          <w:rtl/>
        </w:rPr>
      </w:pPr>
    </w:p>
    <w:p w14:paraId="1304AA34" w14:textId="77777777" w:rsidR="002D2751" w:rsidRDefault="002D2751" w:rsidP="002D2751">
      <w:pPr>
        <w:rPr>
          <w:rtl/>
        </w:rPr>
      </w:pPr>
    </w:p>
    <w:p w14:paraId="5DAE324D" w14:textId="77777777" w:rsidR="002D2751" w:rsidRPr="002D2751" w:rsidRDefault="002D2751" w:rsidP="002D2751">
      <w:pPr>
        <w:rPr>
          <w:rtl/>
        </w:rPr>
      </w:pPr>
    </w:p>
    <w:p w14:paraId="21EAEDC1" w14:textId="7933C48C" w:rsidR="00E061E2" w:rsidRPr="00395219" w:rsidRDefault="00E061E2" w:rsidP="00E061E2">
      <w:pPr>
        <w:pStyle w:val="Heading1"/>
        <w:rPr>
          <w:rFonts w:cs="Sakkal Majalla"/>
          <w:rtl/>
          <w:lang w:bidi="ar-EG"/>
        </w:rPr>
      </w:pPr>
      <w:bookmarkStart w:id="11" w:name="_Toc181574541"/>
      <w:r w:rsidRPr="00395219">
        <w:rPr>
          <w:rFonts w:cs="Sakkal Majalla"/>
          <w:rtl/>
          <w:lang w:bidi="ar-EG"/>
        </w:rPr>
        <w:t xml:space="preserve">الفصل </w:t>
      </w:r>
      <w:r>
        <w:rPr>
          <w:rFonts w:cs="Sakkal Majalla" w:hint="cs"/>
          <w:rtl/>
          <w:lang w:bidi="ar-EG"/>
        </w:rPr>
        <w:t>الثاني</w:t>
      </w:r>
      <w:r w:rsidRPr="00395219">
        <w:rPr>
          <w:rFonts w:cs="Sakkal Majalla"/>
          <w:rtl/>
          <w:lang w:bidi="ar-EG"/>
        </w:rPr>
        <w:t xml:space="preserve"> : </w:t>
      </w:r>
      <w:r>
        <w:rPr>
          <w:rFonts w:cs="Sakkal Majalla" w:hint="cs"/>
          <w:rtl/>
          <w:lang w:bidi="ar-EG"/>
        </w:rPr>
        <w:t>دراسة الأدبيات</w:t>
      </w:r>
      <w:bookmarkEnd w:id="11"/>
      <w:r w:rsidRPr="00395219">
        <w:rPr>
          <w:rFonts w:cs="Sakkal Majalla"/>
          <w:rtl/>
          <w:lang w:bidi="ar-EG"/>
        </w:rPr>
        <w:t xml:space="preserve"> </w:t>
      </w:r>
    </w:p>
    <w:p w14:paraId="51576C84" w14:textId="77777777" w:rsidR="00E061E2" w:rsidRDefault="00E061E2" w:rsidP="00231ECD">
      <w:pPr>
        <w:rPr>
          <w:rtl/>
        </w:rPr>
      </w:pPr>
    </w:p>
    <w:p w14:paraId="08B11A69" w14:textId="77777777" w:rsidR="00231ECD" w:rsidRDefault="00231ECD" w:rsidP="00231ECD">
      <w:pPr>
        <w:rPr>
          <w:rtl/>
        </w:rPr>
      </w:pPr>
    </w:p>
    <w:p w14:paraId="68400713" w14:textId="77777777" w:rsidR="00E061E2" w:rsidRDefault="00E061E2" w:rsidP="00231ECD">
      <w:pPr>
        <w:rPr>
          <w:rtl/>
        </w:rPr>
      </w:pPr>
    </w:p>
    <w:p w14:paraId="7B5C4348" w14:textId="77777777" w:rsidR="00E061E2" w:rsidRDefault="00E061E2" w:rsidP="00231ECD">
      <w:pPr>
        <w:rPr>
          <w:rtl/>
        </w:rPr>
      </w:pPr>
    </w:p>
    <w:p w14:paraId="1D8E2A21" w14:textId="77777777" w:rsidR="00E061E2" w:rsidRDefault="00E061E2" w:rsidP="00231ECD">
      <w:pPr>
        <w:rPr>
          <w:rtl/>
        </w:rPr>
      </w:pPr>
    </w:p>
    <w:p w14:paraId="71F2E8F6" w14:textId="77777777" w:rsidR="00E061E2" w:rsidRDefault="00E061E2" w:rsidP="00231ECD">
      <w:pPr>
        <w:rPr>
          <w:rtl/>
        </w:rPr>
      </w:pPr>
    </w:p>
    <w:p w14:paraId="0EE00F52" w14:textId="77777777" w:rsidR="00E061E2" w:rsidRDefault="00E061E2" w:rsidP="00231ECD">
      <w:pPr>
        <w:rPr>
          <w:rtl/>
        </w:rPr>
      </w:pPr>
    </w:p>
    <w:p w14:paraId="44B86A45" w14:textId="77777777" w:rsidR="00E061E2" w:rsidRDefault="00E061E2" w:rsidP="00231ECD">
      <w:pPr>
        <w:rPr>
          <w:rtl/>
        </w:rPr>
      </w:pPr>
    </w:p>
    <w:p w14:paraId="71D1BCB8" w14:textId="77777777" w:rsidR="00E061E2" w:rsidRDefault="00E061E2" w:rsidP="00231ECD">
      <w:pPr>
        <w:rPr>
          <w:rtl/>
        </w:rPr>
      </w:pPr>
    </w:p>
    <w:p w14:paraId="1641CF04" w14:textId="77777777" w:rsidR="00E061E2" w:rsidRDefault="00E061E2" w:rsidP="00231ECD">
      <w:pPr>
        <w:rPr>
          <w:rtl/>
        </w:rPr>
      </w:pPr>
    </w:p>
    <w:p w14:paraId="75AF7CC7" w14:textId="77777777" w:rsidR="00E061E2" w:rsidRDefault="00E061E2" w:rsidP="00231ECD">
      <w:pPr>
        <w:rPr>
          <w:rtl/>
        </w:rPr>
      </w:pPr>
    </w:p>
    <w:p w14:paraId="6852E490" w14:textId="77777777" w:rsidR="00E061E2" w:rsidRDefault="00E061E2" w:rsidP="00231ECD">
      <w:pPr>
        <w:rPr>
          <w:rtl/>
        </w:rPr>
      </w:pPr>
    </w:p>
    <w:p w14:paraId="4F175555" w14:textId="77777777" w:rsidR="00E061E2" w:rsidRDefault="00E061E2" w:rsidP="00231ECD">
      <w:pPr>
        <w:rPr>
          <w:rtl/>
        </w:rPr>
      </w:pPr>
    </w:p>
    <w:p w14:paraId="4D3182BB" w14:textId="77777777" w:rsidR="00E061E2" w:rsidRDefault="00E061E2" w:rsidP="00231ECD">
      <w:pPr>
        <w:rPr>
          <w:rtl/>
        </w:rPr>
      </w:pPr>
    </w:p>
    <w:p w14:paraId="7F712C80" w14:textId="77777777" w:rsidR="00E061E2" w:rsidRDefault="00E061E2" w:rsidP="00231ECD">
      <w:pPr>
        <w:rPr>
          <w:rtl/>
        </w:rPr>
      </w:pPr>
    </w:p>
    <w:p w14:paraId="33C53245" w14:textId="77777777" w:rsidR="00E061E2" w:rsidRDefault="00E061E2" w:rsidP="00231ECD">
      <w:pPr>
        <w:rPr>
          <w:rtl/>
        </w:rPr>
      </w:pPr>
    </w:p>
    <w:p w14:paraId="3D949AB7" w14:textId="77777777" w:rsidR="00DC5EBB" w:rsidRDefault="00DC5EBB" w:rsidP="00231ECD">
      <w:pPr>
        <w:rPr>
          <w:rtl/>
        </w:rPr>
      </w:pPr>
    </w:p>
    <w:p w14:paraId="285073FF" w14:textId="338D5BBE" w:rsidR="00077370" w:rsidRDefault="00D22171" w:rsidP="00077370">
      <w:pPr>
        <w:pStyle w:val="Heading2"/>
      </w:pPr>
      <w:bookmarkStart w:id="12" w:name="_Toc181574542"/>
      <w:r w:rsidRPr="00AF41B6">
        <w:rPr>
          <w:rtl/>
        </w:rPr>
        <w:t>الدراسات السابقة</w:t>
      </w:r>
      <w:r w:rsidR="00A74F76" w:rsidRPr="00AF41B6">
        <w:rPr>
          <w:rFonts w:hint="cs"/>
          <w:rtl/>
        </w:rPr>
        <w:t>:</w:t>
      </w:r>
      <w:bookmarkEnd w:id="12"/>
    </w:p>
    <w:p w14:paraId="0B3BDA15" w14:textId="77777777" w:rsidR="00981A01" w:rsidRPr="00DC5EBB" w:rsidRDefault="00981A01" w:rsidP="00DC5EBB">
      <w:pPr>
        <w:jc w:val="both"/>
        <w:rPr>
          <w:rFonts w:ascii="Sakkal Majalla" w:hAnsi="Sakkal Majalla" w:cs="Sakkal Majalla"/>
          <w:b/>
          <w:bCs/>
          <w:sz w:val="28"/>
          <w:szCs w:val="28"/>
        </w:rPr>
      </w:pPr>
      <w:r w:rsidRPr="00DC5EBB">
        <w:rPr>
          <w:rFonts w:ascii="Sakkal Majalla" w:hAnsi="Sakkal Majalla" w:cs="Sakkal Majalla"/>
          <w:b/>
          <w:bCs/>
          <w:sz w:val="28"/>
          <w:szCs w:val="28"/>
          <w:rtl/>
        </w:rPr>
        <w:t>دور مستشار إدارة المشاريع في تحسين كفاءة إدارة المخاطر في مشاريع التطوير العقاري</w:t>
      </w:r>
    </w:p>
    <w:p w14:paraId="122A1CF1"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lastRenderedPageBreak/>
        <w:t>يُعد مستشار إدارة المشاريع عنصرًا حيويًا في تحسين كفاءة إدارة المخاطر في مشاريع التطوير العقاري، حيث تتنوع المخاطر التي تواجهها هذه المشاريع وتتداخل. يقوم المستشار بتعزيز قدرات إدارة المخاطر من خلال مجموعة من الأنشطة المتكاملة. يعمل على تحديد المخاطر المحتملة التي قد تواجه المشروع من خلال إجراء تحليل شامل، مستخدمًا أدوات وتقنيات متقدمة مثل تحليل</w:t>
      </w:r>
      <w:r w:rsidRPr="00DC5EBB">
        <w:rPr>
          <w:rFonts w:ascii="Sakkal Majalla" w:hAnsi="Sakkal Majalla" w:cs="Sakkal Majalla"/>
          <w:sz w:val="28"/>
          <w:szCs w:val="28"/>
        </w:rPr>
        <w:t xml:space="preserve"> SWOT</w:t>
      </w:r>
      <w:r w:rsidRPr="00DC5EBB">
        <w:rPr>
          <w:rFonts w:ascii="Sakkal Majalla" w:hAnsi="Sakkal Majalla" w:cs="Sakkal Majalla"/>
          <w:sz w:val="28"/>
          <w:szCs w:val="28"/>
          <w:rtl/>
        </w:rPr>
        <w:t>، مما يساعد في التعرف على العوامل الداخلية والخارجية التي قد تؤثر على نجاح المشروع</w:t>
      </w:r>
      <w:r w:rsidRPr="00DC5EBB">
        <w:rPr>
          <w:rFonts w:ascii="Sakkal Majalla" w:hAnsi="Sakkal Majalla" w:cs="Sakkal Majalla"/>
          <w:sz w:val="28"/>
          <w:szCs w:val="28"/>
        </w:rPr>
        <w:t xml:space="preserve"> (</w:t>
      </w:r>
      <w:proofErr w:type="spellStart"/>
      <w:r w:rsidRPr="00DC5EBB">
        <w:rPr>
          <w:rFonts w:ascii="Sakkal Majalla" w:hAnsi="Sakkal Majalla" w:cs="Sakkal Majalla"/>
          <w:sz w:val="28"/>
          <w:szCs w:val="28"/>
        </w:rPr>
        <w:t>Jagdishbhai</w:t>
      </w:r>
      <w:proofErr w:type="spellEnd"/>
      <w:r w:rsidRPr="00DC5EBB">
        <w:rPr>
          <w:rFonts w:ascii="Sakkal Majalla" w:hAnsi="Sakkal Majalla" w:cs="Sakkal Majalla"/>
          <w:sz w:val="28"/>
          <w:szCs w:val="28"/>
        </w:rPr>
        <w:t xml:space="preserve"> &amp; Rathod, 2015). </w:t>
      </w:r>
      <w:r w:rsidRPr="00DC5EBB">
        <w:rPr>
          <w:rFonts w:ascii="Sakkal Majalla" w:hAnsi="Sakkal Majalla" w:cs="Sakkal Majalla"/>
          <w:sz w:val="28"/>
          <w:szCs w:val="28"/>
          <w:rtl/>
        </w:rPr>
        <w:t>من خلال تحديد المخاطر مبكرًا، يساهم المستشار في اتخاذ قرارات مستنيرة تتيح التعامل مع المخاطر بشكل فعّال</w:t>
      </w:r>
      <w:r w:rsidRPr="00DC5EBB">
        <w:rPr>
          <w:rFonts w:ascii="Sakkal Majalla" w:hAnsi="Sakkal Majalla" w:cs="Sakkal Majalla"/>
          <w:sz w:val="28"/>
          <w:szCs w:val="28"/>
        </w:rPr>
        <w:t>.</w:t>
      </w:r>
    </w:p>
    <w:p w14:paraId="74A4FDB3"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t>يتولى المستشار تطوير استراتيجيات لتخفيف تأثير المخاطر المحددة، حيث يتطلب ذلك ابتكار حلول تتناسب مع نوع المخاطر، مثل وضع ميزانيات احتياطية لمواجهة المخاطر المالية أو وضع جداول زمنية مرنة لمواجهة المخاطر الزمنية. يساعد هذا النوع من التخطيط الاستباقي الفرق المعنية في مواجهة التحديات المحتملة بشكل منظم، مما يسهم في تقليل الخسائر المحتملة</w:t>
      </w:r>
      <w:r w:rsidRPr="00DC5EBB">
        <w:rPr>
          <w:rFonts w:ascii="Sakkal Majalla" w:hAnsi="Sakkal Majalla" w:cs="Sakkal Majalla"/>
          <w:sz w:val="28"/>
          <w:szCs w:val="28"/>
        </w:rPr>
        <w:t xml:space="preserve"> (Nikumbh &amp; Pimplikar, 2014).</w:t>
      </w:r>
    </w:p>
    <w:p w14:paraId="78A5A60C"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t>علاوة على ذلك، يعمل مستشار إدارة المشاريع على تنسيق الجهود بين الفرق المختلفة المشاركة في المشروع، حيث يتطلب التطوير العقاري تنسيقًا فعّالًا بين المهندسين والمصممين والمقاولين، ويعمل كحلقة وصل تضمن تبادل المعلومات بشكل سلس. بفضل الخبرات الفنية والإدارية، يستطيع المستشار توجيه الفرق نحو تحقيق أهداف المشروع المشتركة، مما يسهم في تحسين سير العمل وتقليل حالات سوء الفهم أو التأخير</w:t>
      </w:r>
      <w:r w:rsidRPr="00DC5EBB">
        <w:rPr>
          <w:rFonts w:ascii="Sakkal Majalla" w:hAnsi="Sakkal Majalla" w:cs="Sakkal Majalla"/>
          <w:sz w:val="28"/>
          <w:szCs w:val="28"/>
        </w:rPr>
        <w:t xml:space="preserve"> (Loosemore, 2005).</w:t>
      </w:r>
    </w:p>
    <w:p w14:paraId="05E01B77"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t>كما يُعتبر التقييم المستمر والمتابعة جزءًا أساسيًا من مهام المستشار. من خلال المتابعة الدورية لأداء المشروع، يمكن لمستشار إدارة المشاريع التعرف على أي تغييرات في المخاطر المحتملة وتقييم فعالية الاستراتيجيات المتبعة. يتيح هذا التقييم المبكر إمكانية تعديل الخطط وتطوير استراتيجيات جديدة عند الحاجة، مما يعزز قدرة المشروع على التكيف مع الظروف المتغيرة</w:t>
      </w:r>
      <w:r w:rsidRPr="00DC5EBB">
        <w:rPr>
          <w:rFonts w:ascii="Sakkal Majalla" w:hAnsi="Sakkal Majalla" w:cs="Sakkal Majalla"/>
          <w:sz w:val="28"/>
          <w:szCs w:val="28"/>
        </w:rPr>
        <w:t xml:space="preserve"> (Ozturk &amp; </w:t>
      </w:r>
      <w:proofErr w:type="spellStart"/>
      <w:r w:rsidRPr="00DC5EBB">
        <w:rPr>
          <w:rFonts w:ascii="Sakkal Majalla" w:hAnsi="Sakkal Majalla" w:cs="Sakkal Majalla"/>
          <w:sz w:val="28"/>
          <w:szCs w:val="28"/>
        </w:rPr>
        <w:t>Tanrıvermiş</w:t>
      </w:r>
      <w:proofErr w:type="spellEnd"/>
      <w:r w:rsidRPr="00DC5EBB">
        <w:rPr>
          <w:rFonts w:ascii="Sakkal Majalla" w:hAnsi="Sakkal Majalla" w:cs="Sakkal Majalla"/>
          <w:sz w:val="28"/>
          <w:szCs w:val="28"/>
        </w:rPr>
        <w:t>, 2017).</w:t>
      </w:r>
    </w:p>
    <w:p w14:paraId="018A5683"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t>تتطلب إدارة المخاطر أيضًا تدريبًا وبناءً للقدرات، حيث يقوم مستشار إدارة المشاريع بتقديم برامج تدريبية وورش عمل لأعضاء الفريق. يسهم هذا الاستثمار في رفع مستوى الوعي والمعرفة بأساليب وتقنيات إدارة المخاطر، مما يعزز قدرة الفرق على التعرف على المخاطر وإدارتها بفعالية</w:t>
      </w:r>
      <w:r w:rsidRPr="00DC5EBB">
        <w:rPr>
          <w:rFonts w:ascii="Sakkal Majalla" w:hAnsi="Sakkal Majalla" w:cs="Sakkal Majalla"/>
          <w:sz w:val="28"/>
          <w:szCs w:val="28"/>
        </w:rPr>
        <w:t xml:space="preserve"> (</w:t>
      </w:r>
      <w:proofErr w:type="spellStart"/>
      <w:r w:rsidRPr="00DC5EBB">
        <w:rPr>
          <w:rFonts w:ascii="Sakkal Majalla" w:hAnsi="Sakkal Majalla" w:cs="Sakkal Majalla"/>
          <w:sz w:val="28"/>
          <w:szCs w:val="28"/>
        </w:rPr>
        <w:t>Schieg</w:t>
      </w:r>
      <w:proofErr w:type="spellEnd"/>
      <w:r w:rsidRPr="00DC5EBB">
        <w:rPr>
          <w:rFonts w:ascii="Sakkal Majalla" w:hAnsi="Sakkal Majalla" w:cs="Sakkal Majalla"/>
          <w:sz w:val="28"/>
          <w:szCs w:val="28"/>
        </w:rPr>
        <w:t>, 2006).</w:t>
      </w:r>
    </w:p>
    <w:p w14:paraId="33258E7F" w14:textId="77777777" w:rsidR="00981A01" w:rsidRPr="00DC5EBB" w:rsidRDefault="00981A01" w:rsidP="00DC5EBB">
      <w:pPr>
        <w:jc w:val="both"/>
        <w:rPr>
          <w:rFonts w:ascii="Sakkal Majalla" w:hAnsi="Sakkal Majalla" w:cs="Sakkal Majalla"/>
          <w:b/>
          <w:bCs/>
          <w:sz w:val="28"/>
          <w:szCs w:val="28"/>
        </w:rPr>
      </w:pPr>
      <w:r w:rsidRPr="00DC5EBB">
        <w:rPr>
          <w:rFonts w:ascii="Sakkal Majalla" w:hAnsi="Sakkal Majalla" w:cs="Sakkal Majalla"/>
          <w:b/>
          <w:bCs/>
          <w:sz w:val="28"/>
          <w:szCs w:val="28"/>
          <w:rtl/>
        </w:rPr>
        <w:t>أثر خدمات مستشار إدارة المشاريع على تأخير المواعيد والتكاليف</w:t>
      </w:r>
    </w:p>
    <w:p w14:paraId="42D86CBD"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t>تُعتبر خدمات مستشار إدارة المشاريع من العوامل الرئيسية التي تسهم في تقليل تأخير المواعيد وزيادة تكاليف المشاريع، خصوصًا في قطاع التطوير العقاري. يلعب مستشار إدارة المشاريع دورًا حاسمًا في التخطيط المسبق للمشاريع. حيث يقوم بإعداد جداول زمنية مفصلة تشمل جميع المراحل المختلفة من المشروع، بدءًا من التصميم وحتى التنفيذ. من خلال وضع جداول زمنية دقيقة، يساعد الفرق المعنية على فهم أوقات التسليم والمواعيد النهائية، مما يقلل من احتمالية حدوث أي تأخيرات غير متوقعة</w:t>
      </w:r>
      <w:r w:rsidRPr="00DC5EBB">
        <w:rPr>
          <w:rFonts w:ascii="Sakkal Majalla" w:hAnsi="Sakkal Majalla" w:cs="Sakkal Majalla"/>
          <w:sz w:val="28"/>
          <w:szCs w:val="28"/>
        </w:rPr>
        <w:t xml:space="preserve"> (Shen &amp; Yi, 2014).</w:t>
      </w:r>
    </w:p>
    <w:p w14:paraId="03D06266"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t xml:space="preserve">يتولى مستشار إدارة المشاريع متابعة التقدم في سير العمل بشكل دوري. من خلال الاجتماعات المنتظمة وتقارير الأداء، يستطيع التعرف على أي انحرافات عن الجدول الزمني المحدد في وقت مبكر. يُمكن هذا النوع من المراقبة </w:t>
      </w:r>
      <w:r w:rsidRPr="00DC5EBB">
        <w:rPr>
          <w:rFonts w:ascii="Sakkal Majalla" w:hAnsi="Sakkal Majalla" w:cs="Sakkal Majalla"/>
          <w:sz w:val="28"/>
          <w:szCs w:val="28"/>
          <w:rtl/>
        </w:rPr>
        <w:lastRenderedPageBreak/>
        <w:t>الفعالة من اتخاذ إجراءات تصحيحية قبل تفاقم المشاكل، مما يساهم في المحافظة على التقدم السلس للمشروع ويقلل من تأثير أي تأخيرات محتملة</w:t>
      </w:r>
      <w:r w:rsidRPr="00DC5EBB">
        <w:rPr>
          <w:rFonts w:ascii="Sakkal Majalla" w:hAnsi="Sakkal Majalla" w:cs="Sakkal Majalla"/>
          <w:sz w:val="28"/>
          <w:szCs w:val="28"/>
        </w:rPr>
        <w:t xml:space="preserve"> (</w:t>
      </w:r>
      <w:proofErr w:type="spellStart"/>
      <w:r w:rsidRPr="00DC5EBB">
        <w:rPr>
          <w:rFonts w:ascii="Sakkal Majalla" w:hAnsi="Sakkal Majalla" w:cs="Sakkal Majalla"/>
          <w:sz w:val="28"/>
          <w:szCs w:val="28"/>
        </w:rPr>
        <w:t>Türgen</w:t>
      </w:r>
      <w:proofErr w:type="spellEnd"/>
      <w:r w:rsidRPr="00DC5EBB">
        <w:rPr>
          <w:rFonts w:ascii="Sakkal Majalla" w:hAnsi="Sakkal Majalla" w:cs="Sakkal Majalla"/>
          <w:sz w:val="28"/>
          <w:szCs w:val="28"/>
        </w:rPr>
        <w:t>, 2015).</w:t>
      </w:r>
    </w:p>
    <w:p w14:paraId="6C5B82AC"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t>يسهم مستشار إدارة المشاريع في تحسين إدارة الميزانية وتكاليف المشروع. حيث يعمل على مراقبة النفقات بشكل دقيق، مما يساعد على تجنب تجاوز التكاليف. بالإضافة إلى ذلك، يتمكن من تحديد مجالات الهدر المالي واقتراح حلول بديلة، مما يعزز من قدرة المشروع على الالتزام بالميزانية المحددة</w:t>
      </w:r>
      <w:r w:rsidRPr="00DC5EBB">
        <w:rPr>
          <w:rFonts w:ascii="Sakkal Majalla" w:hAnsi="Sakkal Majalla" w:cs="Sakkal Majalla"/>
          <w:sz w:val="28"/>
          <w:szCs w:val="28"/>
        </w:rPr>
        <w:t xml:space="preserve"> (Yong, 2002).</w:t>
      </w:r>
    </w:p>
    <w:p w14:paraId="0DB0F35A"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t>كما يُعد التنسيق بين مختلف الفرق والمقاولين من مسؤوليات المستشار الأساسية. حيث يضمن وجود قنوات اتصال مفتوحة بين جميع الأطراف المعنية، مما يساهم في تقليل فرص حدوث سوء الفهم الذي قد يؤدي إلى تأخيرات</w:t>
      </w:r>
      <w:r w:rsidRPr="00DC5EBB">
        <w:rPr>
          <w:rFonts w:ascii="Sakkal Majalla" w:hAnsi="Sakkal Majalla" w:cs="Sakkal Majalla"/>
          <w:sz w:val="28"/>
          <w:szCs w:val="28"/>
        </w:rPr>
        <w:t xml:space="preserve"> (Zhang &amp; Chen, 2020).</w:t>
      </w:r>
    </w:p>
    <w:p w14:paraId="587488B4"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t>فإن تقديم مستشار إدارة المشاريع لإستراتيجيات تخفيف المخاطر يعد جزءًا محوريًا من دوره. فعندما يتم التعرف على المخاطر المحتملة التي قد تؤثر على الجدول الزمني والتكاليف، يمكن لمستشار إدارة المشاريع اتخاذ خطوات استباقية لتقليل تأثيرها</w:t>
      </w:r>
      <w:r w:rsidRPr="00DC5EBB">
        <w:rPr>
          <w:rFonts w:ascii="Sakkal Majalla" w:hAnsi="Sakkal Majalla" w:cs="Sakkal Majalla"/>
          <w:sz w:val="28"/>
          <w:szCs w:val="28"/>
        </w:rPr>
        <w:t>.</w:t>
      </w:r>
    </w:p>
    <w:p w14:paraId="09AD4666"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b/>
          <w:bCs/>
          <w:sz w:val="28"/>
          <w:szCs w:val="28"/>
          <w:rtl/>
        </w:rPr>
        <w:t>علاقة مؤهلات وخبرات مستشار إدارة المشاريع بمعدلات النجاح</w:t>
      </w:r>
    </w:p>
    <w:p w14:paraId="577264D6"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t>تعتبر علاقة مؤهلات وخبرات مستشار إدارة المشاريع بمعدلات نجاح المشاريع في قطاع التطوير العقاري من القضايا الحيوية. فالمؤهلات الأكاديمية والخبرات العملية التي يمتلكها المستشارون تشكل عاملًا حاسمًا في قدرتهم على إدارة المشاريع بفعالية وكفاءة، مما ينعكس بشكل مباشر على نتائج المشاريع</w:t>
      </w:r>
      <w:r w:rsidRPr="00DC5EBB">
        <w:rPr>
          <w:rFonts w:ascii="Sakkal Majalla" w:hAnsi="Sakkal Majalla" w:cs="Sakkal Majalla"/>
          <w:sz w:val="28"/>
          <w:szCs w:val="28"/>
        </w:rPr>
        <w:t xml:space="preserve"> (</w:t>
      </w:r>
      <w:proofErr w:type="spellStart"/>
      <w:r w:rsidRPr="00DC5EBB">
        <w:rPr>
          <w:rFonts w:ascii="Sakkal Majalla" w:hAnsi="Sakkal Majalla" w:cs="Sakkal Majalla"/>
          <w:sz w:val="28"/>
          <w:szCs w:val="28"/>
        </w:rPr>
        <w:t>Jagdishbhai</w:t>
      </w:r>
      <w:proofErr w:type="spellEnd"/>
      <w:r w:rsidRPr="00DC5EBB">
        <w:rPr>
          <w:rFonts w:ascii="Sakkal Majalla" w:hAnsi="Sakkal Majalla" w:cs="Sakkal Majalla"/>
          <w:sz w:val="28"/>
          <w:szCs w:val="28"/>
        </w:rPr>
        <w:t xml:space="preserve"> &amp; Rathod, 2015).</w:t>
      </w:r>
    </w:p>
    <w:p w14:paraId="5A933EE8"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t>حصول المستشارين على درجات علمية متقدمة في إدارة المشاريع أو مجالات ذات صلة يساهم في تعزيز معرفتهم بالمفاهيم الأساسية والممارسات المتبعة في القطاع. كما أن الخبرات العملية تلعب دورًا محوريًا في نجاح مستشار إدارة المشاريع، حيث إن وجود تاريخ حافل من العمل في مشاريع مشابهة يمنح المستشارين الحكمة والفهم العميقين لكيفية التعامل مع المشكلات الطارئة</w:t>
      </w:r>
      <w:r w:rsidRPr="00DC5EBB">
        <w:rPr>
          <w:rFonts w:ascii="Sakkal Majalla" w:hAnsi="Sakkal Majalla" w:cs="Sakkal Majalla"/>
          <w:sz w:val="28"/>
          <w:szCs w:val="28"/>
        </w:rPr>
        <w:t>.</w:t>
      </w:r>
    </w:p>
    <w:p w14:paraId="5DE129F7" w14:textId="77777777" w:rsidR="00981A01" w:rsidRPr="00DC5EBB" w:rsidRDefault="00981A01" w:rsidP="00DC5EBB">
      <w:pPr>
        <w:jc w:val="both"/>
        <w:rPr>
          <w:rFonts w:ascii="Sakkal Majalla" w:hAnsi="Sakkal Majalla" w:cs="Sakkal Majalla"/>
          <w:sz w:val="28"/>
          <w:szCs w:val="28"/>
          <w:rtl/>
        </w:rPr>
      </w:pPr>
      <w:r w:rsidRPr="00DC5EBB">
        <w:rPr>
          <w:rFonts w:ascii="Sakkal Majalla" w:hAnsi="Sakkal Majalla" w:cs="Sakkal Majalla"/>
          <w:sz w:val="28"/>
          <w:szCs w:val="28"/>
          <w:rtl/>
        </w:rPr>
        <w:t>تُظهر الدراسات أن المستشارين ذوي الخبرة لديهم قدرة أكبر على تحفيز فرق العمل وتعزيز التعاون بين مختلف أصحاب المصلحة</w:t>
      </w:r>
      <w:r w:rsidRPr="00DC5EBB">
        <w:rPr>
          <w:rFonts w:ascii="Sakkal Majalla" w:hAnsi="Sakkal Majalla" w:cs="Sakkal Majalla"/>
          <w:sz w:val="28"/>
          <w:szCs w:val="28"/>
        </w:rPr>
        <w:t xml:space="preserve"> (Loosemore, 2005). </w:t>
      </w:r>
      <w:r w:rsidRPr="00DC5EBB">
        <w:rPr>
          <w:rFonts w:ascii="Sakkal Majalla" w:hAnsi="Sakkal Majalla" w:cs="Sakkal Majalla"/>
          <w:sz w:val="28"/>
          <w:szCs w:val="28"/>
          <w:rtl/>
        </w:rPr>
        <w:t>إدارة الفرق المتعددة التخصصات تتطلب مهارات قيادية قوية وقدرة على التواصل الفعال. المستشارون الذين يتمتعون بخبرات غنية في هذا المجال يحققون نتائج أفضل من خلال توجيه الفرق وتحفيزهم على الالتزام بالأهداف المشتركة</w:t>
      </w:r>
      <w:r w:rsidRPr="00DC5EBB">
        <w:rPr>
          <w:rFonts w:ascii="Sakkal Majalla" w:hAnsi="Sakkal Majalla" w:cs="Sakkal Majalla"/>
          <w:sz w:val="28"/>
          <w:szCs w:val="28"/>
        </w:rPr>
        <w:t>.</w:t>
      </w:r>
    </w:p>
    <w:p w14:paraId="12FE38CC" w14:textId="77777777" w:rsidR="00981A01" w:rsidRDefault="00981A01" w:rsidP="00DC5EBB">
      <w:pPr>
        <w:jc w:val="both"/>
        <w:rPr>
          <w:rFonts w:ascii="Sakkal Majalla" w:hAnsi="Sakkal Majalla" w:cs="Sakkal Majalla"/>
          <w:sz w:val="28"/>
          <w:szCs w:val="28"/>
          <w:rtl/>
        </w:rPr>
      </w:pPr>
    </w:p>
    <w:p w14:paraId="33DA8D64" w14:textId="77777777" w:rsidR="00DC5EBB" w:rsidRDefault="00DC5EBB" w:rsidP="00DC5EBB">
      <w:pPr>
        <w:jc w:val="both"/>
        <w:rPr>
          <w:rFonts w:ascii="Sakkal Majalla" w:hAnsi="Sakkal Majalla" w:cs="Sakkal Majalla"/>
          <w:sz w:val="28"/>
          <w:szCs w:val="28"/>
          <w:rtl/>
        </w:rPr>
      </w:pPr>
    </w:p>
    <w:p w14:paraId="626EF2C4" w14:textId="77777777" w:rsidR="00DC5EBB" w:rsidRDefault="00DC5EBB" w:rsidP="00DC5EBB">
      <w:pPr>
        <w:jc w:val="both"/>
        <w:rPr>
          <w:rFonts w:ascii="Sakkal Majalla" w:hAnsi="Sakkal Majalla" w:cs="Sakkal Majalla"/>
          <w:sz w:val="28"/>
          <w:szCs w:val="28"/>
        </w:rPr>
      </w:pPr>
    </w:p>
    <w:p w14:paraId="68BC9E43" w14:textId="77777777" w:rsidR="00972352" w:rsidRDefault="00972352" w:rsidP="00DC5EBB">
      <w:pPr>
        <w:jc w:val="both"/>
        <w:rPr>
          <w:rFonts w:ascii="Sakkal Majalla" w:hAnsi="Sakkal Majalla" w:cs="Sakkal Majalla"/>
          <w:sz w:val="28"/>
          <w:szCs w:val="28"/>
        </w:rPr>
      </w:pPr>
    </w:p>
    <w:p w14:paraId="380BAC19" w14:textId="77777777" w:rsidR="00972352" w:rsidRPr="00DC5EBB" w:rsidRDefault="00972352" w:rsidP="00DC5EBB">
      <w:pPr>
        <w:jc w:val="both"/>
        <w:rPr>
          <w:rFonts w:ascii="Sakkal Majalla" w:hAnsi="Sakkal Majalla" w:cs="Sakkal Majalla"/>
          <w:sz w:val="28"/>
          <w:szCs w:val="28"/>
        </w:rPr>
      </w:pPr>
    </w:p>
    <w:p w14:paraId="2213C0D9"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b/>
          <w:bCs/>
          <w:sz w:val="28"/>
          <w:szCs w:val="28"/>
          <w:rtl/>
        </w:rPr>
        <w:lastRenderedPageBreak/>
        <w:t>التحديات المالية والتنظيمية أمام استخدام خدمات مستشار إدارة المشاريع</w:t>
      </w:r>
    </w:p>
    <w:p w14:paraId="6ADA0FAF"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t>تُعتبر التحديات المالية والتنظيمية من العوامل الرئيسية التي تعيق استخدام خدمات مستشار إدارة المشاريع في قطاع التطوير العقاري. تواجه شركات التطوير العقاري مجموعة من العقبات التي تؤثر على قدرتها على الاستفادة بشكل كامل من خبرات المستشارين. تتمثل إحدى التحديات المالية في تكاليف خدمات مستشار إدارة المشاريع، حيث تتطلب الاستعانة بمستشارين ذوي كفاءة عالية ميزانية مالية كبيرة، وهو ما قد يكون عبئًا على بعض الشركات</w:t>
      </w:r>
      <w:r w:rsidRPr="00DC5EBB">
        <w:rPr>
          <w:rFonts w:ascii="Sakkal Majalla" w:hAnsi="Sakkal Majalla" w:cs="Sakkal Majalla"/>
          <w:sz w:val="28"/>
          <w:szCs w:val="28"/>
        </w:rPr>
        <w:t xml:space="preserve"> (Ozturk &amp; </w:t>
      </w:r>
      <w:proofErr w:type="spellStart"/>
      <w:r w:rsidRPr="00DC5EBB">
        <w:rPr>
          <w:rFonts w:ascii="Sakkal Majalla" w:hAnsi="Sakkal Majalla" w:cs="Sakkal Majalla"/>
          <w:sz w:val="28"/>
          <w:szCs w:val="28"/>
        </w:rPr>
        <w:t>Tanrıvermiş</w:t>
      </w:r>
      <w:proofErr w:type="spellEnd"/>
      <w:r w:rsidRPr="00DC5EBB">
        <w:rPr>
          <w:rFonts w:ascii="Sakkal Majalla" w:hAnsi="Sakkal Majalla" w:cs="Sakkal Majalla"/>
          <w:sz w:val="28"/>
          <w:szCs w:val="28"/>
        </w:rPr>
        <w:t>, 2017).</w:t>
      </w:r>
    </w:p>
    <w:p w14:paraId="4A989805"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t>بالإضافة إلى ذلك، هناك تحديات تنظيمية تتعلق بعملية توظيف مستشار إدارة المشاريع. يتطلب استخدام خدمات المستشارين مستوى عالٍ من التنسيق والتنظيم داخل الشركة، مما قد يكون صعبًا خاصة في ظل وجود هياكل تنظيمية غير مرنة أو عدم وضوح في الأدوار والمسؤوليات. في كثير من الأحيان، تواجه الشركات صعوبة في تحديد المستشار المناسب لمشاريعها، مما يؤدي إلى تفشي عدم الرضا عن أداء المستشارين</w:t>
      </w:r>
      <w:r w:rsidRPr="00DC5EBB">
        <w:rPr>
          <w:rFonts w:ascii="Sakkal Majalla" w:hAnsi="Sakkal Majalla" w:cs="Sakkal Majalla"/>
          <w:sz w:val="28"/>
          <w:szCs w:val="28"/>
        </w:rPr>
        <w:t xml:space="preserve"> (</w:t>
      </w:r>
      <w:proofErr w:type="spellStart"/>
      <w:r w:rsidRPr="00DC5EBB">
        <w:rPr>
          <w:rFonts w:ascii="Sakkal Majalla" w:hAnsi="Sakkal Majalla" w:cs="Sakkal Majalla"/>
          <w:sz w:val="28"/>
          <w:szCs w:val="28"/>
        </w:rPr>
        <w:t>Schieg</w:t>
      </w:r>
      <w:proofErr w:type="spellEnd"/>
      <w:r w:rsidRPr="00DC5EBB">
        <w:rPr>
          <w:rFonts w:ascii="Sakkal Majalla" w:hAnsi="Sakkal Majalla" w:cs="Sakkal Majalla"/>
          <w:sz w:val="28"/>
          <w:szCs w:val="28"/>
        </w:rPr>
        <w:t>, 2006).</w:t>
      </w:r>
    </w:p>
    <w:p w14:paraId="5B0CE3F0" w14:textId="77777777" w:rsidR="00981A01" w:rsidRPr="00DC5EBB" w:rsidRDefault="00981A01" w:rsidP="00DC5EBB">
      <w:pPr>
        <w:jc w:val="both"/>
        <w:rPr>
          <w:rFonts w:ascii="Sakkal Majalla" w:hAnsi="Sakkal Majalla" w:cs="Sakkal Majalla"/>
          <w:b/>
          <w:bCs/>
          <w:sz w:val="28"/>
          <w:szCs w:val="28"/>
        </w:rPr>
      </w:pPr>
      <w:r w:rsidRPr="00DC5EBB">
        <w:rPr>
          <w:rFonts w:ascii="Sakkal Majalla" w:hAnsi="Sakkal Majalla" w:cs="Sakkal Majalla"/>
          <w:b/>
          <w:bCs/>
          <w:sz w:val="28"/>
          <w:szCs w:val="28"/>
          <w:rtl/>
        </w:rPr>
        <w:t>سياسات الدعم الحكومي لتشجيع استخدام خدمات مستشار إدارة المشاريع</w:t>
      </w:r>
    </w:p>
    <w:p w14:paraId="18914C26"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t>تلعب السياسات الحكومية دورًا محوريًا في تشجيع استخدام خدمات مستشار إدارة المشاريع في مشاريع التطوير العقاري. تسعى الحكومات، وخاصة في البلدان النامية، إلى تعزيز النمو الاقتصادي من خلال تشجيع الاستثمارات في القطاع العقاري، مما ينعكس إيجابًا على استخدام خدمات المستشارين</w:t>
      </w:r>
      <w:r w:rsidRPr="00DC5EBB">
        <w:rPr>
          <w:rFonts w:ascii="Sakkal Majalla" w:hAnsi="Sakkal Majalla" w:cs="Sakkal Majalla"/>
          <w:sz w:val="28"/>
          <w:szCs w:val="28"/>
        </w:rPr>
        <w:t xml:space="preserve"> (Zhang &amp; Chen, 2020).</w:t>
      </w:r>
    </w:p>
    <w:p w14:paraId="19231F1B"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t>تتضمن السياسات الحكومية مجموعة من الإجراءات والتدابير التي تهدف إلى تحفيز شركات التطوير العقاري على اعتماد خدمات مستشار إدارة المشاريع. تُعدّ الحوافز المالية أحد أهم الوسائل المتبعة، مثل تقديم إعفاءات ضريبية أو تخفيضات في الرسوم المتعلقة بتراخيص البناء</w:t>
      </w:r>
      <w:r w:rsidRPr="00DC5EBB">
        <w:rPr>
          <w:rFonts w:ascii="Sakkal Majalla" w:hAnsi="Sakkal Majalla" w:cs="Sakkal Majalla"/>
          <w:sz w:val="28"/>
          <w:szCs w:val="28"/>
        </w:rPr>
        <w:t xml:space="preserve"> (Yong, 2002).</w:t>
      </w:r>
    </w:p>
    <w:p w14:paraId="736D055B" w14:textId="77777777" w:rsidR="00981A01" w:rsidRPr="00DC5EBB" w:rsidRDefault="00981A01" w:rsidP="00DC5EBB">
      <w:pPr>
        <w:jc w:val="both"/>
        <w:rPr>
          <w:rFonts w:ascii="Sakkal Majalla" w:hAnsi="Sakkal Majalla" w:cs="Sakkal Majalla"/>
          <w:b/>
          <w:bCs/>
          <w:sz w:val="28"/>
          <w:szCs w:val="28"/>
        </w:rPr>
      </w:pPr>
      <w:r w:rsidRPr="00DC5EBB">
        <w:rPr>
          <w:rFonts w:ascii="Sakkal Majalla" w:hAnsi="Sakkal Majalla" w:cs="Sakkal Majalla"/>
          <w:b/>
          <w:bCs/>
          <w:sz w:val="28"/>
          <w:szCs w:val="28"/>
          <w:rtl/>
        </w:rPr>
        <w:t>تأثير برامج التدريب المدعومة من الحكومة على مستشاري إدارة المشاريع</w:t>
      </w:r>
    </w:p>
    <w:p w14:paraId="387356E4" w14:textId="77777777" w:rsidR="00981A01" w:rsidRPr="00DC5EBB" w:rsidRDefault="00981A01" w:rsidP="00DC5EBB">
      <w:pPr>
        <w:jc w:val="both"/>
        <w:rPr>
          <w:rFonts w:ascii="Sakkal Majalla" w:hAnsi="Sakkal Majalla" w:cs="Sakkal Majalla"/>
          <w:sz w:val="28"/>
          <w:szCs w:val="28"/>
        </w:rPr>
      </w:pPr>
      <w:r w:rsidRPr="00DC5EBB">
        <w:rPr>
          <w:rFonts w:ascii="Sakkal Majalla" w:hAnsi="Sakkal Majalla" w:cs="Sakkal Majalla"/>
          <w:sz w:val="28"/>
          <w:szCs w:val="28"/>
          <w:rtl/>
        </w:rPr>
        <w:t>تعتبر برامج التدريب المدعومة من الحكومة ذات تأثير بالغ الأهمية على تحسين كفاءة مستشاري إدارة المشاريع. تهدف هذه البرامج إلى توفير التدريب والتطوير المهني المستمر للمستشارين، مما يساهم في رفع مستوى خبراتهم ومهاراتهم في مجالات متعددة تتعلق بإدارة المشاريع</w:t>
      </w:r>
      <w:r w:rsidRPr="00DC5EBB">
        <w:rPr>
          <w:rFonts w:ascii="Sakkal Majalla" w:hAnsi="Sakkal Majalla" w:cs="Sakkal Majalla"/>
          <w:sz w:val="28"/>
          <w:szCs w:val="28"/>
        </w:rPr>
        <w:t xml:space="preserve"> (</w:t>
      </w:r>
      <w:proofErr w:type="spellStart"/>
      <w:r w:rsidRPr="00DC5EBB">
        <w:rPr>
          <w:rFonts w:ascii="Sakkal Majalla" w:hAnsi="Sakkal Majalla" w:cs="Sakkal Majalla"/>
          <w:sz w:val="28"/>
          <w:szCs w:val="28"/>
        </w:rPr>
        <w:t>Jagdishbhai</w:t>
      </w:r>
      <w:proofErr w:type="spellEnd"/>
      <w:r w:rsidRPr="00DC5EBB">
        <w:rPr>
          <w:rFonts w:ascii="Sakkal Majalla" w:hAnsi="Sakkal Majalla" w:cs="Sakkal Majalla"/>
          <w:sz w:val="28"/>
          <w:szCs w:val="28"/>
        </w:rPr>
        <w:t xml:space="preserve"> &amp; Rathod, 2015).</w:t>
      </w:r>
    </w:p>
    <w:p w14:paraId="3BD932C8" w14:textId="77777777" w:rsidR="00981A01" w:rsidRPr="00DC5EBB" w:rsidRDefault="00981A01" w:rsidP="00DC5EBB">
      <w:pPr>
        <w:jc w:val="both"/>
        <w:rPr>
          <w:rFonts w:ascii="Sakkal Majalla" w:hAnsi="Sakkal Majalla" w:cs="Sakkal Majalla"/>
          <w:sz w:val="28"/>
          <w:szCs w:val="28"/>
          <w:rtl/>
        </w:rPr>
      </w:pPr>
      <w:r w:rsidRPr="00DC5EBB">
        <w:rPr>
          <w:rFonts w:ascii="Sakkal Majalla" w:hAnsi="Sakkal Majalla" w:cs="Sakkal Majalla"/>
          <w:sz w:val="28"/>
          <w:szCs w:val="28"/>
          <w:rtl/>
        </w:rPr>
        <w:t>تعمل الحكومة على تصميم برامج تدريبية تتماشى مع احتياجات السوق ومتطلبات العمل في قطاع العقارات. عندما يتلقى المستشارون التدريب المناسب، يكونون أكثر استعدادًا لتقديم حلول فعالة ومبتكرة للمشاكل التي قد تظهر أثناء تنفيذ المشاريع. تسهم برامج التدريب المدعومة من الحكومة أيضًا في خلق ثقة أكبر بين الشركات والمستشارين، مما يؤدي إلى زيادة الطلب على خدماتهم</w:t>
      </w:r>
      <w:r w:rsidRPr="00DC5EBB">
        <w:rPr>
          <w:rFonts w:ascii="Sakkal Majalla" w:hAnsi="Sakkal Majalla" w:cs="Sakkal Majalla"/>
          <w:sz w:val="28"/>
          <w:szCs w:val="28"/>
        </w:rPr>
        <w:t>.</w:t>
      </w:r>
    </w:p>
    <w:p w14:paraId="32DFBAE9" w14:textId="77777777" w:rsidR="00224488" w:rsidRDefault="00224488" w:rsidP="00224488">
      <w:pPr>
        <w:rPr>
          <w:lang w:bidi="ar-EG"/>
        </w:rPr>
      </w:pPr>
    </w:p>
    <w:p w14:paraId="58AE61C3" w14:textId="77777777" w:rsidR="00972352" w:rsidRPr="00224488" w:rsidRDefault="00972352" w:rsidP="00224488">
      <w:pPr>
        <w:rPr>
          <w:lang w:bidi="ar-EG"/>
        </w:rPr>
      </w:pPr>
    </w:p>
    <w:p w14:paraId="023BDFC2" w14:textId="695523E1" w:rsidR="003C0AA6" w:rsidRPr="007B2EE3" w:rsidRDefault="00A74F76" w:rsidP="007B2EE3">
      <w:pPr>
        <w:pStyle w:val="Heading2"/>
        <w:rPr>
          <w:rtl/>
        </w:rPr>
      </w:pPr>
      <w:bookmarkStart w:id="13" w:name="_Toc181574543"/>
      <w:r w:rsidRPr="007B2EE3">
        <w:rPr>
          <w:rFonts w:hint="cs"/>
          <w:rtl/>
        </w:rPr>
        <w:lastRenderedPageBreak/>
        <w:t>المنطلقات النظرية للدراسة:</w:t>
      </w:r>
      <w:bookmarkEnd w:id="13"/>
    </w:p>
    <w:p w14:paraId="5222B577" w14:textId="0687E7F7" w:rsidR="007C7648" w:rsidRPr="007C7648" w:rsidRDefault="007C7648" w:rsidP="007C7648">
      <w:pPr>
        <w:jc w:val="both"/>
        <w:rPr>
          <w:rFonts w:ascii="Sakkal Majalla" w:hAnsi="Sakkal Majalla" w:cs="Sakkal Majalla"/>
          <w:sz w:val="28"/>
          <w:szCs w:val="28"/>
        </w:rPr>
      </w:pPr>
      <w:r w:rsidRPr="007C7648">
        <w:rPr>
          <w:rFonts w:ascii="Sakkal Majalla" w:hAnsi="Sakkal Majalla" w:cs="Sakkal Majalla"/>
          <w:sz w:val="28"/>
          <w:szCs w:val="28"/>
          <w:rtl/>
        </w:rPr>
        <w:t>تستند هذه الدراسة إلى مجموعة من النظريات والمفاهيم الأساسية التي تشكل إطارًا تحليليًا دقيقًا لفهم دور مستشار إدارة المشاريع في إدارة المخاطر التي تواجه مشاريع التطوير العقاري في المملكة العربية السعودية. وتوفر هذه النظريات الأساس العلمي و</w:t>
      </w:r>
      <w:r w:rsidR="00960459">
        <w:rPr>
          <w:rFonts w:ascii="Sakkal Majalla" w:hAnsi="Sakkal Majalla" w:cs="Sakkal Majalla" w:hint="cs"/>
          <w:sz w:val="28"/>
          <w:szCs w:val="28"/>
          <w:rtl/>
        </w:rPr>
        <w:t xml:space="preserve"> </w:t>
      </w:r>
      <w:r w:rsidRPr="007C7648">
        <w:rPr>
          <w:rFonts w:ascii="Sakkal Majalla" w:hAnsi="Sakkal Majalla" w:cs="Sakkal Majalla"/>
          <w:sz w:val="28"/>
          <w:szCs w:val="28"/>
          <w:rtl/>
        </w:rPr>
        <w:t>المفاهيمي لتحليل أداء المستشارين في تقديم الحلول والتوجيهات التي تدعم استدامة المشاريع وتحقيقها لأهدافها</w:t>
      </w:r>
      <w:r w:rsidRPr="007C7648">
        <w:rPr>
          <w:rFonts w:ascii="Sakkal Majalla" w:hAnsi="Sakkal Majalla" w:cs="Sakkal Majalla"/>
          <w:sz w:val="28"/>
          <w:szCs w:val="28"/>
        </w:rPr>
        <w:t>.</w:t>
      </w:r>
    </w:p>
    <w:p w14:paraId="627BD09D" w14:textId="77777777" w:rsidR="007C2038" w:rsidRDefault="007C7648" w:rsidP="007C7648">
      <w:pPr>
        <w:jc w:val="both"/>
        <w:rPr>
          <w:rFonts w:ascii="Sakkal Majalla" w:hAnsi="Sakkal Majalla" w:cs="Sakkal Majalla"/>
          <w:b/>
          <w:bCs/>
          <w:sz w:val="28"/>
          <w:szCs w:val="28"/>
          <w:rtl/>
        </w:rPr>
      </w:pPr>
      <w:r w:rsidRPr="007C7648">
        <w:rPr>
          <w:rFonts w:ascii="Sakkal Majalla" w:hAnsi="Sakkal Majalla" w:cs="Sakkal Majalla"/>
          <w:b/>
          <w:bCs/>
          <w:sz w:val="28"/>
          <w:szCs w:val="28"/>
          <w:rtl/>
        </w:rPr>
        <w:t>نظرية إدارة المشاريع</w:t>
      </w:r>
    </w:p>
    <w:p w14:paraId="055B5B9B" w14:textId="77777777" w:rsidR="00673D0F" w:rsidRPr="00673D0F" w:rsidRDefault="00673D0F" w:rsidP="00673D0F">
      <w:pPr>
        <w:jc w:val="both"/>
        <w:rPr>
          <w:rFonts w:ascii="Sakkal Majalla" w:hAnsi="Sakkal Majalla" w:cs="Sakkal Majalla"/>
          <w:sz w:val="28"/>
          <w:szCs w:val="28"/>
        </w:rPr>
      </w:pPr>
      <w:r w:rsidRPr="00673D0F">
        <w:rPr>
          <w:rFonts w:ascii="Sakkal Majalla" w:hAnsi="Sakkal Majalla" w:cs="Sakkal Majalla"/>
          <w:sz w:val="28"/>
          <w:szCs w:val="28"/>
          <w:rtl/>
        </w:rPr>
        <w:t>تقدم نظرية إدارة المشاريع إطارًا هيكليًا لتنفيذ المشاريع بطريقة تضمن نجاحها وفعالية مراحلها. وتركز هذه النظرية على منهجية شاملة تبدأ بالتخطيط والتصميم ثم تنتقل إلى التنفيذ والتشغيل. ومن خلال هذه المراحل، تعتبر الأدوات والوسائل الفعالة لإدارة المخاطر جزءًا أساسيًا لضمان نجاح المشروع وتقليل العقبات التي قد تعترض سبيله. لذا، يمكن استخدام هذه النظرية كأساس لتحليل الأداء الأمثل لمستشاري المشاريع، بالنظر إلى أنها تقدم استراتيجيات لإدارة مختلف الجوانب التي قد تؤثر على المشروع، مثل التوقيت والجودة والتكاليف</w:t>
      </w:r>
      <w:r w:rsidRPr="00673D0F">
        <w:rPr>
          <w:rFonts w:ascii="Sakkal Majalla" w:hAnsi="Sakkal Majalla" w:cs="Sakkal Majalla"/>
          <w:sz w:val="28"/>
          <w:szCs w:val="28"/>
        </w:rPr>
        <w:t xml:space="preserve"> (Söderlund, 2004).</w:t>
      </w:r>
    </w:p>
    <w:p w14:paraId="0BDA7B21" w14:textId="77777777" w:rsidR="007C2038" w:rsidRDefault="007C7648" w:rsidP="007C7648">
      <w:pPr>
        <w:jc w:val="both"/>
        <w:rPr>
          <w:rFonts w:ascii="Sakkal Majalla" w:hAnsi="Sakkal Majalla" w:cs="Sakkal Majalla"/>
          <w:b/>
          <w:bCs/>
          <w:sz w:val="28"/>
          <w:szCs w:val="28"/>
          <w:rtl/>
        </w:rPr>
      </w:pPr>
      <w:r w:rsidRPr="007C7648">
        <w:rPr>
          <w:rFonts w:ascii="Sakkal Majalla" w:hAnsi="Sakkal Majalla" w:cs="Sakkal Majalla"/>
          <w:b/>
          <w:bCs/>
          <w:sz w:val="28"/>
          <w:szCs w:val="28"/>
          <w:rtl/>
        </w:rPr>
        <w:t>مفهوم إدارة المخاطر</w:t>
      </w:r>
    </w:p>
    <w:p w14:paraId="2044622A" w14:textId="77777777" w:rsidR="00FF1395" w:rsidRPr="00FF1395" w:rsidRDefault="00FF1395" w:rsidP="00FF1395">
      <w:pPr>
        <w:jc w:val="both"/>
        <w:rPr>
          <w:rFonts w:ascii="Sakkal Majalla" w:hAnsi="Sakkal Majalla" w:cs="Sakkal Majalla"/>
          <w:sz w:val="28"/>
          <w:szCs w:val="28"/>
        </w:rPr>
      </w:pPr>
      <w:r w:rsidRPr="00FF1395">
        <w:rPr>
          <w:rFonts w:ascii="Sakkal Majalla" w:hAnsi="Sakkal Majalla" w:cs="Sakkal Majalla"/>
          <w:sz w:val="28"/>
          <w:szCs w:val="28"/>
          <w:rtl/>
        </w:rPr>
        <w:t>يعد مفهوم إدارة المخاطر من الجوانب الحاسمة في إدارة المشاريع العقارية، حيث يعرف بأنه عملية منهجية تهدف إلى تحديد وتقييم وتخفيف المخاطر المحتملة التي قد تواجه المشروع. وتشمل هذه العملية خطوات واضحة، بدءًا من تحديد المخاطر وتحليلها، وتقييمها، وصولًا إلى معالجتها بشكل يضمن تقليل التأثيرات السلبية على المشروع، مع مراقبة هذه المخاطر باستمرار وتحديث خطط المعالجة عند الحاجة. يمثل مفهوم إدارة المخاطر مبدأً أساسيًا في ضمان نجاح المشروع واستمراريته، حيث يعتمد على التخطيط المسبق والتوقعات المدروسة التي تسمح بتحديد وتجنب العقبات الكبيرة قبل وقوعها، مما يعزز من استقرار المشروع وقدرته على التكيف مع الظروف غير المتوقعة</w:t>
      </w:r>
      <w:r w:rsidRPr="00FF1395">
        <w:rPr>
          <w:rFonts w:ascii="Sakkal Majalla" w:hAnsi="Sakkal Majalla" w:cs="Sakkal Majalla"/>
          <w:sz w:val="28"/>
          <w:szCs w:val="28"/>
        </w:rPr>
        <w:t xml:space="preserve"> (Luko, 2013).</w:t>
      </w:r>
    </w:p>
    <w:p w14:paraId="0D9AC880" w14:textId="77777777" w:rsidR="007C2038" w:rsidRDefault="007C7648" w:rsidP="007C7648">
      <w:pPr>
        <w:jc w:val="both"/>
        <w:rPr>
          <w:rFonts w:ascii="Sakkal Majalla" w:hAnsi="Sakkal Majalla" w:cs="Sakkal Majalla"/>
          <w:b/>
          <w:bCs/>
          <w:sz w:val="28"/>
          <w:szCs w:val="28"/>
          <w:rtl/>
        </w:rPr>
      </w:pPr>
      <w:r w:rsidRPr="007C7648">
        <w:rPr>
          <w:rFonts w:ascii="Sakkal Majalla" w:hAnsi="Sakkal Majalla" w:cs="Sakkal Majalla"/>
          <w:b/>
          <w:bCs/>
          <w:sz w:val="28"/>
          <w:szCs w:val="28"/>
          <w:rtl/>
        </w:rPr>
        <w:t>مفهوم مستشار إدارة المشاريع</w:t>
      </w:r>
    </w:p>
    <w:p w14:paraId="18CFA193" w14:textId="49A6DF16" w:rsidR="00FF1395" w:rsidRPr="00FF1395" w:rsidRDefault="00FF1395" w:rsidP="00FF1395">
      <w:pPr>
        <w:jc w:val="both"/>
        <w:rPr>
          <w:rFonts w:ascii="Sakkal Majalla" w:hAnsi="Sakkal Majalla" w:cs="Sakkal Majalla"/>
          <w:sz w:val="28"/>
          <w:szCs w:val="28"/>
        </w:rPr>
      </w:pPr>
      <w:r w:rsidRPr="00FF1395">
        <w:rPr>
          <w:rFonts w:ascii="Sakkal Majalla" w:hAnsi="Sakkal Majalla" w:cs="Sakkal Majalla"/>
          <w:sz w:val="28"/>
          <w:szCs w:val="28"/>
          <w:rtl/>
        </w:rPr>
        <w:t>يعرف مستشار إدارة المشاريع بأنه خبير مستقل يقدم خبراته الاستشارية في شتى مراحل المشروع، ابتداءً من مرحلة التخطيط ووصولًا إلى التنفيذ والمراقبة والتقييم، مع إيلاء اهتمام خاص لإدارة المخاطر. تتنوع مهام المستشار بين تقديم الإرشادات التي تسهم في تحسين كفاءة المشروع وضمان تحقيقه لأهدافه من حيث الوقت والتكلفة والجودة. ويمثل المستشار في هذا السياق مصدرًا رئيسيًا لدعم المشاريع العقارية، إذ يقدم توجيهات حول كيفية تحديد المخاطر وتقييمها وإدارتها بفعالية، بما يعزز من احتمالات نجاح المشروع وتحقيقه لأهدافه بشكل أكثر استدامة</w:t>
      </w:r>
      <w:r>
        <w:rPr>
          <w:rFonts w:ascii="Sakkal Majalla" w:hAnsi="Sakkal Majalla" w:cs="Sakkal Majalla"/>
          <w:sz w:val="28"/>
          <w:szCs w:val="28"/>
        </w:rPr>
        <w:t xml:space="preserve"> (Nikumbh &amp; Pimplikar, 2014</w:t>
      </w:r>
      <w:r w:rsidRPr="00FF1395">
        <w:rPr>
          <w:rFonts w:ascii="Sakkal Majalla" w:hAnsi="Sakkal Majalla" w:cs="Sakkal Majalla"/>
          <w:sz w:val="28"/>
          <w:szCs w:val="28"/>
        </w:rPr>
        <w:t>.</w:t>
      </w:r>
      <w:r>
        <w:rPr>
          <w:rFonts w:ascii="Sakkal Majalla" w:hAnsi="Sakkal Majalla" w:cs="Sakkal Majalla" w:hint="cs"/>
          <w:sz w:val="28"/>
          <w:szCs w:val="28"/>
          <w:rtl/>
        </w:rPr>
        <w:t>)</w:t>
      </w:r>
    </w:p>
    <w:p w14:paraId="41D5E293" w14:textId="77777777" w:rsidR="007C2038" w:rsidRDefault="007C7648" w:rsidP="007C2038">
      <w:pPr>
        <w:jc w:val="both"/>
        <w:rPr>
          <w:rFonts w:ascii="Sakkal Majalla" w:hAnsi="Sakkal Majalla" w:cs="Sakkal Majalla"/>
          <w:sz w:val="28"/>
          <w:szCs w:val="28"/>
          <w:rtl/>
        </w:rPr>
      </w:pPr>
      <w:r w:rsidRPr="007C7648">
        <w:rPr>
          <w:rFonts w:ascii="Sakkal Majalla" w:hAnsi="Sakkal Majalla" w:cs="Sakkal Majalla"/>
          <w:b/>
          <w:bCs/>
          <w:sz w:val="28"/>
          <w:szCs w:val="28"/>
          <w:rtl/>
        </w:rPr>
        <w:t>نظرية الوكالة</w:t>
      </w:r>
    </w:p>
    <w:p w14:paraId="70E89FAA" w14:textId="77777777" w:rsidR="00FF1395" w:rsidRPr="00FF1395" w:rsidRDefault="00FF1395" w:rsidP="00FF1395">
      <w:pPr>
        <w:jc w:val="both"/>
        <w:rPr>
          <w:rFonts w:ascii="Sakkal Majalla" w:hAnsi="Sakkal Majalla" w:cs="Sakkal Majalla"/>
          <w:sz w:val="28"/>
          <w:szCs w:val="28"/>
        </w:rPr>
      </w:pPr>
      <w:r w:rsidRPr="00FF1395">
        <w:rPr>
          <w:rFonts w:ascii="Sakkal Majalla" w:hAnsi="Sakkal Majalla" w:cs="Sakkal Majalla"/>
          <w:sz w:val="28"/>
          <w:szCs w:val="28"/>
          <w:rtl/>
        </w:rPr>
        <w:t xml:space="preserve">تشير نظرية الوكالة إلى العلاقة التعاقدية التي تجمع بين الموكل (شركة التطوير العقاري) والوكيل (مستشار إدارة المشاريع)، حيث توضح هذه النظرية ضرورة وجود آليات رقابية تضمن التزام الوكيل بمصالح الموكل، وتعزز من درجة </w:t>
      </w:r>
      <w:r w:rsidRPr="00FF1395">
        <w:rPr>
          <w:rFonts w:ascii="Sakkal Majalla" w:hAnsi="Sakkal Majalla" w:cs="Sakkal Majalla"/>
          <w:sz w:val="28"/>
          <w:szCs w:val="28"/>
          <w:rtl/>
        </w:rPr>
        <w:lastRenderedPageBreak/>
        <w:t>الشفافية بين الطرفين. وتركز نظرية الوكالة على أهمية التزام المستشار بالمعايير التي تدعم أهداف المشروع، بحيث يتمكن الموكل من الاعتماد على المستشار لتحقيق نتائج تتماشى مع توقعاته. يساعد هذا التحليل النظري في فهم العوامل المؤثرة على فعالية عمل المستشارين، ويسهم في تحسين العلاقة بين شركات التطوير العقاري والمستشارين الذين تعتمد عليهم لضمان جودة المشروع</w:t>
      </w:r>
      <w:r w:rsidRPr="00FF1395">
        <w:rPr>
          <w:rFonts w:ascii="Sakkal Majalla" w:hAnsi="Sakkal Majalla" w:cs="Sakkal Majalla"/>
          <w:sz w:val="28"/>
          <w:szCs w:val="28"/>
        </w:rPr>
        <w:t xml:space="preserve"> (Eisenhardt, 1989).</w:t>
      </w:r>
    </w:p>
    <w:p w14:paraId="4772D082" w14:textId="77777777" w:rsidR="00981A01" w:rsidRPr="00FF1395" w:rsidRDefault="00981A01" w:rsidP="007C7648">
      <w:pPr>
        <w:jc w:val="both"/>
        <w:rPr>
          <w:rFonts w:ascii="Sakkal Majalla" w:hAnsi="Sakkal Majalla" w:cs="Sakkal Majalla"/>
          <w:b/>
          <w:bCs/>
          <w:sz w:val="28"/>
          <w:szCs w:val="28"/>
          <w:rtl/>
        </w:rPr>
      </w:pPr>
    </w:p>
    <w:p w14:paraId="340A7122" w14:textId="53F8F345" w:rsidR="007C2038" w:rsidRDefault="00CD276D" w:rsidP="007C7648">
      <w:pPr>
        <w:jc w:val="both"/>
        <w:rPr>
          <w:rFonts w:ascii="Sakkal Majalla" w:hAnsi="Sakkal Majalla" w:cs="Sakkal Majalla"/>
          <w:b/>
          <w:bCs/>
          <w:sz w:val="28"/>
          <w:szCs w:val="28"/>
          <w:rtl/>
        </w:rPr>
      </w:pPr>
      <w:r>
        <w:rPr>
          <w:rFonts w:ascii="Sakkal Majalla" w:hAnsi="Sakkal Majalla" w:cs="Sakkal Majalla" w:hint="cs"/>
          <w:b/>
          <w:bCs/>
          <w:sz w:val="28"/>
          <w:szCs w:val="28"/>
          <w:rtl/>
        </w:rPr>
        <w:t>ال</w:t>
      </w:r>
      <w:r w:rsidR="007C7648" w:rsidRPr="007C7648">
        <w:rPr>
          <w:rFonts w:ascii="Sakkal Majalla" w:hAnsi="Sakkal Majalla" w:cs="Sakkal Majalla"/>
          <w:b/>
          <w:bCs/>
          <w:sz w:val="28"/>
          <w:szCs w:val="28"/>
          <w:rtl/>
        </w:rPr>
        <w:t>سياق</w:t>
      </w:r>
      <w:r>
        <w:rPr>
          <w:rFonts w:ascii="Sakkal Majalla" w:hAnsi="Sakkal Majalla" w:cs="Sakkal Majalla" w:hint="cs"/>
          <w:b/>
          <w:bCs/>
          <w:sz w:val="28"/>
          <w:szCs w:val="28"/>
          <w:rtl/>
        </w:rPr>
        <w:t xml:space="preserve"> الفكري في</w:t>
      </w:r>
      <w:r w:rsidR="007C7648" w:rsidRPr="007C7648">
        <w:rPr>
          <w:rFonts w:ascii="Sakkal Majalla" w:hAnsi="Sakkal Majalla" w:cs="Sakkal Majalla"/>
          <w:b/>
          <w:bCs/>
          <w:sz w:val="28"/>
          <w:szCs w:val="28"/>
          <w:rtl/>
        </w:rPr>
        <w:t xml:space="preserve"> المملكة العربية السعودية</w:t>
      </w:r>
    </w:p>
    <w:p w14:paraId="75481C95" w14:textId="79EB7A91" w:rsidR="007C7648" w:rsidRPr="007C7648" w:rsidRDefault="007C7648" w:rsidP="007C7648">
      <w:pPr>
        <w:jc w:val="both"/>
        <w:rPr>
          <w:rFonts w:ascii="Sakkal Majalla" w:hAnsi="Sakkal Majalla" w:cs="Sakkal Majalla"/>
          <w:sz w:val="28"/>
          <w:szCs w:val="28"/>
        </w:rPr>
      </w:pPr>
      <w:r w:rsidRPr="007C7648">
        <w:rPr>
          <w:rFonts w:ascii="Sakkal Majalla" w:hAnsi="Sakkal Majalla" w:cs="Sakkal Majalla"/>
          <w:sz w:val="28"/>
          <w:szCs w:val="28"/>
          <w:rtl/>
        </w:rPr>
        <w:t>يعد أخذ السياق الثقافي والاقتصادي والسياسي للمملكة العربية السعودية جزءًا لا غنى عنه عند دراسة دور مستشار إدارة المشاريع، حيث تشكل هذه العوامل إطارًا محددًا للتحديات والفرص التي تواجه استخدام خدمات المستشارين في قطاع العقارات. تساعد معرفة خصوصية هذا السياق على استيعاب الأطر التنظيمية والسياسات الحكومية التي تدعم أو تعيق تبني الخدمات الاستشارية، كما تسهم في تحليل العوامل الثقافية التي قد تؤثر على طبيعة العلاقة بين المستشارين وشركات التطوير. وتشكل معرفة السياسات الحكومية الداعمة لهذه الخدمات، مثل الحوافز والإعفاءات الضريبية، جزءًا هامًا لفهم دور الحكومة في تعزيز مستوى الجودة والكفاءة في المشاريع العقارية، ما يمكّن من تقديم تقييم شامل لمدى تأثير العوامل المحلية على استخدام الاستشارات في المشاريع</w:t>
      </w:r>
      <w:r w:rsidRPr="007C7648">
        <w:rPr>
          <w:rFonts w:ascii="Sakkal Majalla" w:hAnsi="Sakkal Majalla" w:cs="Sakkal Majalla"/>
          <w:sz w:val="28"/>
          <w:szCs w:val="28"/>
        </w:rPr>
        <w:t>.</w:t>
      </w:r>
    </w:p>
    <w:p w14:paraId="55DB1948" w14:textId="77777777" w:rsidR="00FF1395" w:rsidRPr="00FF1395" w:rsidRDefault="00FF1395" w:rsidP="00FF1395">
      <w:pPr>
        <w:jc w:val="both"/>
        <w:rPr>
          <w:rFonts w:ascii="Sakkal Majalla" w:hAnsi="Sakkal Majalla" w:cs="Sakkal Majalla"/>
          <w:sz w:val="28"/>
          <w:szCs w:val="28"/>
        </w:rPr>
      </w:pPr>
      <w:r w:rsidRPr="00FF1395">
        <w:rPr>
          <w:rFonts w:ascii="Sakkal Majalla" w:hAnsi="Sakkal Majalla" w:cs="Sakkal Majalla"/>
          <w:sz w:val="28"/>
          <w:szCs w:val="28"/>
          <w:rtl/>
        </w:rPr>
        <w:t>بجانب هذه النظريات والمفاهيم الأساسية، تعتمد الدراسة أيضًا على نماذج تحليلية وأدوات إحصائية لجمع وتحليل البيانات، مما يسهم في تقديم نتائج مبنية على أساس علمي متين. وستعمل هذه الدراسة على دمج هذه المفاهيم النظرية بسياق المملكة العربية السعودية لتوفير نظرة معمقة حول دور المستشارين في إدارة المخاطر في المشاريع العقارية، بما يسهم في تعزيز اتخاذ القرارات المستندة إلى الأدلة لدى شركات التطوير العقاري والحكومة. من خلال فهم هذا الدور بشكل أفضل، يمكن للجهات المعنية اتخاذ خطوات استراتيجية لتحفيز الاستخدام الأمثل لخدمات المستشارين، وتحقيق مستوى أعلى من الكفاءة والنجاح في المشاريع العقارية في المملكة</w:t>
      </w:r>
      <w:r w:rsidRPr="00FF1395">
        <w:rPr>
          <w:rFonts w:ascii="Sakkal Majalla" w:hAnsi="Sakkal Majalla" w:cs="Sakkal Majalla"/>
          <w:sz w:val="28"/>
          <w:szCs w:val="28"/>
        </w:rPr>
        <w:t xml:space="preserve"> (Luko, 2013).</w:t>
      </w:r>
    </w:p>
    <w:p w14:paraId="02B40525" w14:textId="77777777" w:rsidR="003C0AA6" w:rsidRPr="00FF1395" w:rsidRDefault="003C0AA6" w:rsidP="006A2FBF">
      <w:pPr>
        <w:jc w:val="both"/>
        <w:rPr>
          <w:rFonts w:ascii="Sakkal Majalla" w:hAnsi="Sakkal Majalla" w:cs="Sakkal Majalla"/>
          <w:sz w:val="28"/>
          <w:szCs w:val="28"/>
          <w:rtl/>
        </w:rPr>
      </w:pPr>
    </w:p>
    <w:p w14:paraId="4D069D08" w14:textId="77777777" w:rsidR="00A74F76" w:rsidRPr="003C0AA6" w:rsidRDefault="00A74F76" w:rsidP="006A2FBF">
      <w:pPr>
        <w:jc w:val="both"/>
        <w:rPr>
          <w:rFonts w:ascii="Sakkal Majalla" w:hAnsi="Sakkal Majalla" w:cs="Sakkal Majalla"/>
          <w:sz w:val="28"/>
          <w:szCs w:val="28"/>
          <w:rtl/>
        </w:rPr>
      </w:pPr>
    </w:p>
    <w:p w14:paraId="066AB7F0" w14:textId="77777777" w:rsidR="00A74F76" w:rsidRPr="003C0AA6" w:rsidRDefault="00A74F76" w:rsidP="006A2FBF">
      <w:pPr>
        <w:jc w:val="both"/>
        <w:rPr>
          <w:rFonts w:ascii="Sakkal Majalla" w:hAnsi="Sakkal Majalla" w:cs="Sakkal Majalla"/>
          <w:sz w:val="28"/>
          <w:szCs w:val="28"/>
          <w:rtl/>
        </w:rPr>
      </w:pPr>
    </w:p>
    <w:p w14:paraId="129E294B" w14:textId="77777777" w:rsidR="00A74F76" w:rsidRDefault="00A74F76" w:rsidP="006A2FBF">
      <w:pPr>
        <w:jc w:val="both"/>
        <w:rPr>
          <w:rFonts w:ascii="Sakkal Majalla" w:hAnsi="Sakkal Majalla" w:cs="Sakkal Majalla"/>
          <w:sz w:val="28"/>
          <w:szCs w:val="28"/>
        </w:rPr>
      </w:pPr>
    </w:p>
    <w:p w14:paraId="68036D39" w14:textId="77777777" w:rsidR="003E3BCC" w:rsidRDefault="003E3BCC" w:rsidP="006A2FBF">
      <w:pPr>
        <w:jc w:val="both"/>
        <w:rPr>
          <w:rFonts w:ascii="Sakkal Majalla" w:hAnsi="Sakkal Majalla" w:cs="Sakkal Majalla"/>
          <w:sz w:val="28"/>
          <w:szCs w:val="28"/>
        </w:rPr>
      </w:pPr>
    </w:p>
    <w:p w14:paraId="668204F6" w14:textId="77777777" w:rsidR="003E3BCC" w:rsidRDefault="003E3BCC" w:rsidP="006A2FBF">
      <w:pPr>
        <w:jc w:val="both"/>
        <w:rPr>
          <w:rFonts w:ascii="Sakkal Majalla" w:hAnsi="Sakkal Majalla" w:cs="Sakkal Majalla"/>
          <w:sz w:val="28"/>
          <w:szCs w:val="28"/>
        </w:rPr>
      </w:pPr>
    </w:p>
    <w:p w14:paraId="250548BB" w14:textId="77777777" w:rsidR="003E3BCC" w:rsidRDefault="003E3BCC" w:rsidP="006A2FBF">
      <w:pPr>
        <w:jc w:val="both"/>
        <w:rPr>
          <w:rFonts w:ascii="Sakkal Majalla" w:hAnsi="Sakkal Majalla" w:cs="Sakkal Majalla"/>
          <w:sz w:val="28"/>
          <w:szCs w:val="28"/>
        </w:rPr>
      </w:pPr>
    </w:p>
    <w:p w14:paraId="56C3EEF8" w14:textId="77777777" w:rsidR="003E3BCC" w:rsidRDefault="003E3BCC" w:rsidP="006A2FBF">
      <w:pPr>
        <w:jc w:val="both"/>
        <w:rPr>
          <w:rFonts w:ascii="Sakkal Majalla" w:hAnsi="Sakkal Majalla" w:cs="Sakkal Majalla"/>
          <w:sz w:val="28"/>
          <w:szCs w:val="28"/>
        </w:rPr>
      </w:pPr>
    </w:p>
    <w:p w14:paraId="036B5101" w14:textId="75213DB3" w:rsidR="00CC3DB9" w:rsidRPr="00CC3DB9" w:rsidRDefault="00CC3DB9" w:rsidP="00972352">
      <w:pPr>
        <w:rPr>
          <w:rFonts w:asciiTheme="majorBidi" w:hAnsiTheme="majorBidi" w:cstheme="majorBidi"/>
          <w:b/>
          <w:bCs/>
          <w:sz w:val="28"/>
          <w:szCs w:val="28"/>
          <w:lang w:bidi="ar-EG"/>
        </w:rPr>
      </w:pPr>
    </w:p>
    <w:sectPr w:rsidR="00CC3DB9" w:rsidRPr="00CC3DB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E6CECC" w14:textId="77777777" w:rsidR="001151D3" w:rsidRDefault="001151D3" w:rsidP="009125CE">
      <w:pPr>
        <w:spacing w:after="0" w:line="240" w:lineRule="auto"/>
      </w:pPr>
      <w:r>
        <w:separator/>
      </w:r>
    </w:p>
  </w:endnote>
  <w:endnote w:type="continuationSeparator" w:id="0">
    <w:p w14:paraId="0B7E45A5" w14:textId="77777777" w:rsidR="001151D3" w:rsidRDefault="001151D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0EC916" w14:textId="77777777" w:rsidR="001151D3" w:rsidRDefault="001151D3" w:rsidP="009125CE">
      <w:pPr>
        <w:spacing w:after="0" w:line="240" w:lineRule="auto"/>
      </w:pPr>
      <w:r>
        <w:separator/>
      </w:r>
    </w:p>
  </w:footnote>
  <w:footnote w:type="continuationSeparator" w:id="0">
    <w:p w14:paraId="250AB041" w14:textId="77777777" w:rsidR="001151D3" w:rsidRDefault="001151D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F42CE"/>
    <w:multiLevelType w:val="multilevel"/>
    <w:tmpl w:val="4E86B9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D10BA1"/>
    <w:multiLevelType w:val="multilevel"/>
    <w:tmpl w:val="B0F40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82F06"/>
    <w:multiLevelType w:val="multilevel"/>
    <w:tmpl w:val="6FB4E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203C5B"/>
    <w:multiLevelType w:val="multilevel"/>
    <w:tmpl w:val="442CDD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D6383A"/>
    <w:multiLevelType w:val="multilevel"/>
    <w:tmpl w:val="A17A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E0624"/>
    <w:multiLevelType w:val="multilevel"/>
    <w:tmpl w:val="9D544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107CD6"/>
    <w:multiLevelType w:val="multilevel"/>
    <w:tmpl w:val="02446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6D52D1"/>
    <w:multiLevelType w:val="multilevel"/>
    <w:tmpl w:val="BE5C46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751962"/>
    <w:multiLevelType w:val="multilevel"/>
    <w:tmpl w:val="16B0A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B26A9"/>
    <w:multiLevelType w:val="multilevel"/>
    <w:tmpl w:val="AB68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E70E02"/>
    <w:multiLevelType w:val="multilevel"/>
    <w:tmpl w:val="22CA1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9168D"/>
    <w:multiLevelType w:val="hybridMultilevel"/>
    <w:tmpl w:val="C786D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130686"/>
    <w:multiLevelType w:val="hybridMultilevel"/>
    <w:tmpl w:val="C786D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6B4093"/>
    <w:multiLevelType w:val="multilevel"/>
    <w:tmpl w:val="0BF863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9C62DE"/>
    <w:multiLevelType w:val="multilevel"/>
    <w:tmpl w:val="5BA2D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736D5B"/>
    <w:multiLevelType w:val="multilevel"/>
    <w:tmpl w:val="F6ACC5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6434F2"/>
    <w:multiLevelType w:val="multilevel"/>
    <w:tmpl w:val="E6C47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F075B8"/>
    <w:multiLevelType w:val="multilevel"/>
    <w:tmpl w:val="F1028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3A7B2A"/>
    <w:multiLevelType w:val="multilevel"/>
    <w:tmpl w:val="75129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E0477C"/>
    <w:multiLevelType w:val="multilevel"/>
    <w:tmpl w:val="3AC037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D6783B"/>
    <w:multiLevelType w:val="multilevel"/>
    <w:tmpl w:val="6ED09E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1950304">
    <w:abstractNumId w:val="11"/>
  </w:num>
  <w:num w:numId="2" w16cid:durableId="1362517525">
    <w:abstractNumId w:val="12"/>
  </w:num>
  <w:num w:numId="3" w16cid:durableId="484707975">
    <w:abstractNumId w:val="8"/>
  </w:num>
  <w:num w:numId="4" w16cid:durableId="1517187792">
    <w:abstractNumId w:val="9"/>
  </w:num>
  <w:num w:numId="5" w16cid:durableId="777063430">
    <w:abstractNumId w:val="16"/>
  </w:num>
  <w:num w:numId="6" w16cid:durableId="1969822197">
    <w:abstractNumId w:val="15"/>
  </w:num>
  <w:num w:numId="7" w16cid:durableId="1221212356">
    <w:abstractNumId w:val="13"/>
  </w:num>
  <w:num w:numId="8" w16cid:durableId="807209234">
    <w:abstractNumId w:val="3"/>
  </w:num>
  <w:num w:numId="9" w16cid:durableId="1448234247">
    <w:abstractNumId w:val="20"/>
  </w:num>
  <w:num w:numId="10" w16cid:durableId="1832988591">
    <w:abstractNumId w:val="19"/>
  </w:num>
  <w:num w:numId="11" w16cid:durableId="1483352276">
    <w:abstractNumId w:val="0"/>
  </w:num>
  <w:num w:numId="12" w16cid:durableId="1950698510">
    <w:abstractNumId w:val="7"/>
  </w:num>
  <w:num w:numId="13" w16cid:durableId="135075395">
    <w:abstractNumId w:val="17"/>
  </w:num>
  <w:num w:numId="14" w16cid:durableId="788013845">
    <w:abstractNumId w:val="5"/>
  </w:num>
  <w:num w:numId="15" w16cid:durableId="1906406726">
    <w:abstractNumId w:val="10"/>
  </w:num>
  <w:num w:numId="16" w16cid:durableId="1541163077">
    <w:abstractNumId w:val="1"/>
  </w:num>
  <w:num w:numId="17" w16cid:durableId="919366664">
    <w:abstractNumId w:val="18"/>
  </w:num>
  <w:num w:numId="18" w16cid:durableId="1700740057">
    <w:abstractNumId w:val="2"/>
  </w:num>
  <w:num w:numId="19" w16cid:durableId="1537112506">
    <w:abstractNumId w:val="4"/>
  </w:num>
  <w:num w:numId="20" w16cid:durableId="867572011">
    <w:abstractNumId w:val="6"/>
  </w:num>
  <w:num w:numId="21" w16cid:durableId="33496563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5518"/>
    <w:rsid w:val="00070FE5"/>
    <w:rsid w:val="00077370"/>
    <w:rsid w:val="000C77BD"/>
    <w:rsid w:val="000D5179"/>
    <w:rsid w:val="000F44B4"/>
    <w:rsid w:val="00106B09"/>
    <w:rsid w:val="001151D3"/>
    <w:rsid w:val="00136BEC"/>
    <w:rsid w:val="00147363"/>
    <w:rsid w:val="001902DB"/>
    <w:rsid w:val="00195ED1"/>
    <w:rsid w:val="001A2F6A"/>
    <w:rsid w:val="001A6DFB"/>
    <w:rsid w:val="001B2985"/>
    <w:rsid w:val="001C2162"/>
    <w:rsid w:val="001D7474"/>
    <w:rsid w:val="00205547"/>
    <w:rsid w:val="00224488"/>
    <w:rsid w:val="00225F1B"/>
    <w:rsid w:val="002304DF"/>
    <w:rsid w:val="00231ECD"/>
    <w:rsid w:val="0029330E"/>
    <w:rsid w:val="002D2751"/>
    <w:rsid w:val="002F4B04"/>
    <w:rsid w:val="0031089E"/>
    <w:rsid w:val="00395219"/>
    <w:rsid w:val="003A0FEB"/>
    <w:rsid w:val="003C0AA6"/>
    <w:rsid w:val="003E3BCC"/>
    <w:rsid w:val="00416B27"/>
    <w:rsid w:val="0044655C"/>
    <w:rsid w:val="00447BCD"/>
    <w:rsid w:val="00464A3C"/>
    <w:rsid w:val="00494024"/>
    <w:rsid w:val="004956F3"/>
    <w:rsid w:val="004C404B"/>
    <w:rsid w:val="004C7A6C"/>
    <w:rsid w:val="004D38F2"/>
    <w:rsid w:val="00517EED"/>
    <w:rsid w:val="0054692A"/>
    <w:rsid w:val="00590B27"/>
    <w:rsid w:val="005B19AA"/>
    <w:rsid w:val="00600F01"/>
    <w:rsid w:val="0062761F"/>
    <w:rsid w:val="00643B4C"/>
    <w:rsid w:val="00650311"/>
    <w:rsid w:val="00662FE1"/>
    <w:rsid w:val="00664FAD"/>
    <w:rsid w:val="00673D0F"/>
    <w:rsid w:val="00687F17"/>
    <w:rsid w:val="00692288"/>
    <w:rsid w:val="006948DE"/>
    <w:rsid w:val="006A2FBF"/>
    <w:rsid w:val="006D4039"/>
    <w:rsid w:val="007066E0"/>
    <w:rsid w:val="0073101D"/>
    <w:rsid w:val="0075417A"/>
    <w:rsid w:val="0077242E"/>
    <w:rsid w:val="00782F8D"/>
    <w:rsid w:val="00796551"/>
    <w:rsid w:val="00796F10"/>
    <w:rsid w:val="007A4892"/>
    <w:rsid w:val="007B0E54"/>
    <w:rsid w:val="007B2EE3"/>
    <w:rsid w:val="007C2038"/>
    <w:rsid w:val="007C7648"/>
    <w:rsid w:val="007E3A20"/>
    <w:rsid w:val="007E5C58"/>
    <w:rsid w:val="007E7543"/>
    <w:rsid w:val="007F5AD8"/>
    <w:rsid w:val="00866BB0"/>
    <w:rsid w:val="00877AAC"/>
    <w:rsid w:val="008818CC"/>
    <w:rsid w:val="00894F91"/>
    <w:rsid w:val="008A2604"/>
    <w:rsid w:val="008D7D1C"/>
    <w:rsid w:val="008E4ABC"/>
    <w:rsid w:val="008F1EAE"/>
    <w:rsid w:val="008F348D"/>
    <w:rsid w:val="009125CE"/>
    <w:rsid w:val="00912C10"/>
    <w:rsid w:val="00944C85"/>
    <w:rsid w:val="00953C01"/>
    <w:rsid w:val="00960459"/>
    <w:rsid w:val="00972352"/>
    <w:rsid w:val="00981A01"/>
    <w:rsid w:val="00981D3C"/>
    <w:rsid w:val="009A6C08"/>
    <w:rsid w:val="009B6888"/>
    <w:rsid w:val="009C0161"/>
    <w:rsid w:val="009C3E8E"/>
    <w:rsid w:val="009D108D"/>
    <w:rsid w:val="009D719C"/>
    <w:rsid w:val="009E1436"/>
    <w:rsid w:val="009E5668"/>
    <w:rsid w:val="00A2465E"/>
    <w:rsid w:val="00A578E1"/>
    <w:rsid w:val="00A74F76"/>
    <w:rsid w:val="00A82AB8"/>
    <w:rsid w:val="00A91D10"/>
    <w:rsid w:val="00AA79E9"/>
    <w:rsid w:val="00AB0A70"/>
    <w:rsid w:val="00AD58A8"/>
    <w:rsid w:val="00AF41B6"/>
    <w:rsid w:val="00AF74AA"/>
    <w:rsid w:val="00B36676"/>
    <w:rsid w:val="00B56C64"/>
    <w:rsid w:val="00B60282"/>
    <w:rsid w:val="00B63B0F"/>
    <w:rsid w:val="00B7678A"/>
    <w:rsid w:val="00B9588B"/>
    <w:rsid w:val="00BE1886"/>
    <w:rsid w:val="00BE5056"/>
    <w:rsid w:val="00C130E6"/>
    <w:rsid w:val="00C24F6B"/>
    <w:rsid w:val="00C71E18"/>
    <w:rsid w:val="00C87C14"/>
    <w:rsid w:val="00C96324"/>
    <w:rsid w:val="00CC36EF"/>
    <w:rsid w:val="00CC3DB9"/>
    <w:rsid w:val="00CD276D"/>
    <w:rsid w:val="00D114AD"/>
    <w:rsid w:val="00D22171"/>
    <w:rsid w:val="00D7387A"/>
    <w:rsid w:val="00DA5780"/>
    <w:rsid w:val="00DA5FC7"/>
    <w:rsid w:val="00DC5EBB"/>
    <w:rsid w:val="00DE08C2"/>
    <w:rsid w:val="00E061E2"/>
    <w:rsid w:val="00E24282"/>
    <w:rsid w:val="00E64181"/>
    <w:rsid w:val="00E67E9F"/>
    <w:rsid w:val="00E71C79"/>
    <w:rsid w:val="00EA0E05"/>
    <w:rsid w:val="00EA4A7B"/>
    <w:rsid w:val="00EA6B5D"/>
    <w:rsid w:val="00EB1CD3"/>
    <w:rsid w:val="00EC03F7"/>
    <w:rsid w:val="00F1030D"/>
    <w:rsid w:val="00F30B54"/>
    <w:rsid w:val="00F546CE"/>
    <w:rsid w:val="00F55BD6"/>
    <w:rsid w:val="00F9517C"/>
    <w:rsid w:val="00FA6863"/>
    <w:rsid w:val="00FA7549"/>
    <w:rsid w:val="00FB3C00"/>
    <w:rsid w:val="00FD4D88"/>
    <w:rsid w:val="00FF13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06391BF2-87FB-49F1-B262-94E7734A1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95219"/>
    <w:pPr>
      <w:jc w:val="center"/>
      <w:outlineLvl w:val="0"/>
    </w:pPr>
    <w:rPr>
      <w:rFonts w:ascii="Sakkal Majalla" w:hAnsi="Sakkal Majalla" w:cstheme="majorBidi"/>
      <w:b/>
      <w:bCs/>
      <w:sz w:val="48"/>
      <w:szCs w:val="48"/>
      <w:u w:val="single"/>
    </w:rPr>
  </w:style>
  <w:style w:type="paragraph" w:styleId="Heading2">
    <w:name w:val="heading 2"/>
    <w:basedOn w:val="Normal"/>
    <w:next w:val="Normal"/>
    <w:link w:val="Heading2Char"/>
    <w:autoRedefine/>
    <w:uiPriority w:val="9"/>
    <w:unhideWhenUsed/>
    <w:qFormat/>
    <w:rsid w:val="0029330E"/>
    <w:pPr>
      <w:keepNext/>
      <w:keepLines/>
      <w:spacing w:before="200" w:after="0"/>
      <w:outlineLvl w:val="1"/>
    </w:pPr>
    <w:rPr>
      <w:rFonts w:ascii="Sakkal Majalla" w:eastAsiaTheme="majorEastAsia" w:hAnsi="Sakkal Majalla" w:cs="Sakkal Majalla"/>
      <w:b/>
      <w:bCs/>
      <w:color w:val="000000" w:themeColor="text1"/>
      <w:sz w:val="32"/>
      <w:szCs w:val="32"/>
      <w:lang w:bidi="ar-EG"/>
    </w:rPr>
  </w:style>
  <w:style w:type="paragraph" w:styleId="Heading3">
    <w:name w:val="heading 3"/>
    <w:basedOn w:val="Normal"/>
    <w:next w:val="Normal"/>
    <w:link w:val="Heading3Char"/>
    <w:uiPriority w:val="9"/>
    <w:semiHidden/>
    <w:unhideWhenUsed/>
    <w:qFormat/>
    <w:rsid w:val="0044655C"/>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3E3BCC"/>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219"/>
    <w:rPr>
      <w:rFonts w:ascii="Sakkal Majalla" w:hAnsi="Sakkal Majalla" w:cstheme="majorBidi"/>
      <w:b/>
      <w:bCs/>
      <w:sz w:val="48"/>
      <w:szCs w:val="48"/>
      <w:u w:val="single"/>
    </w:rPr>
  </w:style>
  <w:style w:type="character" w:customStyle="1" w:styleId="Heading2Char">
    <w:name w:val="Heading 2 Char"/>
    <w:basedOn w:val="DefaultParagraphFont"/>
    <w:link w:val="Heading2"/>
    <w:uiPriority w:val="9"/>
    <w:rsid w:val="0029330E"/>
    <w:rPr>
      <w:rFonts w:ascii="Sakkal Majalla" w:eastAsiaTheme="majorEastAsia" w:hAnsi="Sakkal Majalla" w:cs="Sakkal Majalla"/>
      <w:b/>
      <w:bCs/>
      <w:color w:val="000000" w:themeColor="text1"/>
      <w:sz w:val="32"/>
      <w:szCs w:val="32"/>
      <w:lang w:bidi="ar-EG"/>
    </w:rPr>
  </w:style>
  <w:style w:type="character" w:customStyle="1" w:styleId="Heading3Char">
    <w:name w:val="Heading 3 Char"/>
    <w:basedOn w:val="DefaultParagraphFont"/>
    <w:link w:val="Heading3"/>
    <w:uiPriority w:val="9"/>
    <w:semiHidden/>
    <w:rsid w:val="0044655C"/>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3E3BCC"/>
    <w:rPr>
      <w:rFonts w:asciiTheme="majorHAnsi" w:eastAsiaTheme="majorEastAsia" w:hAnsiTheme="majorHAnsi" w:cstheme="majorBidi"/>
      <w:b/>
      <w:bCs/>
      <w:i/>
      <w:iCs/>
      <w:color w:val="4472C4" w:themeColor="accent1"/>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87C14"/>
    <w:pPr>
      <w:ind w:left="720"/>
      <w:contextualSpacing/>
    </w:pPr>
  </w:style>
  <w:style w:type="character" w:styleId="Hyperlink">
    <w:name w:val="Hyperlink"/>
    <w:basedOn w:val="DefaultParagraphFont"/>
    <w:uiPriority w:val="99"/>
    <w:unhideWhenUsed/>
    <w:rsid w:val="001A6DFB"/>
    <w:rPr>
      <w:color w:val="0563C1" w:themeColor="hyperlink"/>
      <w:u w:val="single"/>
    </w:rPr>
  </w:style>
  <w:style w:type="character" w:customStyle="1" w:styleId="UnresolvedMention1">
    <w:name w:val="Unresolved Mention1"/>
    <w:basedOn w:val="DefaultParagraphFont"/>
    <w:uiPriority w:val="99"/>
    <w:semiHidden/>
    <w:unhideWhenUsed/>
    <w:rsid w:val="001A6DFB"/>
    <w:rPr>
      <w:color w:val="605E5C"/>
      <w:shd w:val="clear" w:color="auto" w:fill="E1DFDD"/>
    </w:rPr>
  </w:style>
  <w:style w:type="paragraph" w:styleId="NormalWeb">
    <w:name w:val="Normal (Web)"/>
    <w:basedOn w:val="Normal"/>
    <w:uiPriority w:val="99"/>
    <w:semiHidden/>
    <w:unhideWhenUsed/>
    <w:rsid w:val="00D114A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070F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FE5"/>
    <w:rPr>
      <w:rFonts w:ascii="Tahoma" w:hAnsi="Tahoma" w:cs="Tahoma"/>
      <w:sz w:val="16"/>
      <w:szCs w:val="16"/>
    </w:rPr>
  </w:style>
  <w:style w:type="character" w:styleId="Strong">
    <w:name w:val="Strong"/>
    <w:basedOn w:val="DefaultParagraphFont"/>
    <w:uiPriority w:val="22"/>
    <w:qFormat/>
    <w:rsid w:val="00662FE1"/>
    <w:rPr>
      <w:b/>
      <w:bCs/>
    </w:rPr>
  </w:style>
  <w:style w:type="table" w:styleId="TableGrid">
    <w:name w:val="Table Grid"/>
    <w:basedOn w:val="TableNormal"/>
    <w:uiPriority w:val="39"/>
    <w:rsid w:val="00731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73101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OCHeading">
    <w:name w:val="TOC Heading"/>
    <w:basedOn w:val="Heading1"/>
    <w:next w:val="Normal"/>
    <w:uiPriority w:val="39"/>
    <w:semiHidden/>
    <w:unhideWhenUsed/>
    <w:qFormat/>
    <w:rsid w:val="00600F01"/>
    <w:pPr>
      <w:keepNext/>
      <w:keepLines/>
      <w:bidi w:val="0"/>
      <w:spacing w:before="480" w:after="0" w:line="276" w:lineRule="auto"/>
      <w:jc w:val="left"/>
      <w:outlineLvl w:val="9"/>
    </w:pPr>
    <w:rPr>
      <w:rFonts w:asciiTheme="majorHAnsi" w:eastAsiaTheme="majorEastAsia" w:hAnsiTheme="majorHAnsi"/>
      <w:color w:val="2F5496" w:themeColor="accent1" w:themeShade="BF"/>
      <w:kern w:val="0"/>
      <w:sz w:val="28"/>
      <w:szCs w:val="28"/>
      <w:u w:val="none"/>
      <w:lang w:eastAsia="ja-JP"/>
      <w14:ligatures w14:val="none"/>
    </w:rPr>
  </w:style>
  <w:style w:type="paragraph" w:styleId="TOC1">
    <w:name w:val="toc 1"/>
    <w:basedOn w:val="Normal"/>
    <w:next w:val="Normal"/>
    <w:autoRedefine/>
    <w:uiPriority w:val="39"/>
    <w:unhideWhenUsed/>
    <w:rsid w:val="00600F01"/>
    <w:pPr>
      <w:spacing w:after="100"/>
    </w:pPr>
  </w:style>
  <w:style w:type="paragraph" w:styleId="TOC2">
    <w:name w:val="toc 2"/>
    <w:basedOn w:val="Normal"/>
    <w:next w:val="Normal"/>
    <w:autoRedefine/>
    <w:uiPriority w:val="39"/>
    <w:unhideWhenUsed/>
    <w:rsid w:val="00600F0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23612">
      <w:bodyDiv w:val="1"/>
      <w:marLeft w:val="0"/>
      <w:marRight w:val="0"/>
      <w:marTop w:val="0"/>
      <w:marBottom w:val="0"/>
      <w:divBdr>
        <w:top w:val="none" w:sz="0" w:space="0" w:color="auto"/>
        <w:left w:val="none" w:sz="0" w:space="0" w:color="auto"/>
        <w:bottom w:val="none" w:sz="0" w:space="0" w:color="auto"/>
        <w:right w:val="none" w:sz="0" w:space="0" w:color="auto"/>
      </w:divBdr>
    </w:div>
    <w:div w:id="30809550">
      <w:bodyDiv w:val="1"/>
      <w:marLeft w:val="0"/>
      <w:marRight w:val="0"/>
      <w:marTop w:val="0"/>
      <w:marBottom w:val="0"/>
      <w:divBdr>
        <w:top w:val="none" w:sz="0" w:space="0" w:color="auto"/>
        <w:left w:val="none" w:sz="0" w:space="0" w:color="auto"/>
        <w:bottom w:val="none" w:sz="0" w:space="0" w:color="auto"/>
        <w:right w:val="none" w:sz="0" w:space="0" w:color="auto"/>
      </w:divBdr>
    </w:div>
    <w:div w:id="54472200">
      <w:bodyDiv w:val="1"/>
      <w:marLeft w:val="0"/>
      <w:marRight w:val="0"/>
      <w:marTop w:val="0"/>
      <w:marBottom w:val="0"/>
      <w:divBdr>
        <w:top w:val="none" w:sz="0" w:space="0" w:color="auto"/>
        <w:left w:val="none" w:sz="0" w:space="0" w:color="auto"/>
        <w:bottom w:val="none" w:sz="0" w:space="0" w:color="auto"/>
        <w:right w:val="none" w:sz="0" w:space="0" w:color="auto"/>
      </w:divBdr>
    </w:div>
    <w:div w:id="68114882">
      <w:bodyDiv w:val="1"/>
      <w:marLeft w:val="0"/>
      <w:marRight w:val="0"/>
      <w:marTop w:val="0"/>
      <w:marBottom w:val="0"/>
      <w:divBdr>
        <w:top w:val="none" w:sz="0" w:space="0" w:color="auto"/>
        <w:left w:val="none" w:sz="0" w:space="0" w:color="auto"/>
        <w:bottom w:val="none" w:sz="0" w:space="0" w:color="auto"/>
        <w:right w:val="none" w:sz="0" w:space="0" w:color="auto"/>
      </w:divBdr>
    </w:div>
    <w:div w:id="70392775">
      <w:bodyDiv w:val="1"/>
      <w:marLeft w:val="0"/>
      <w:marRight w:val="0"/>
      <w:marTop w:val="0"/>
      <w:marBottom w:val="0"/>
      <w:divBdr>
        <w:top w:val="none" w:sz="0" w:space="0" w:color="auto"/>
        <w:left w:val="none" w:sz="0" w:space="0" w:color="auto"/>
        <w:bottom w:val="none" w:sz="0" w:space="0" w:color="auto"/>
        <w:right w:val="none" w:sz="0" w:space="0" w:color="auto"/>
      </w:divBdr>
    </w:div>
    <w:div w:id="94251715">
      <w:bodyDiv w:val="1"/>
      <w:marLeft w:val="0"/>
      <w:marRight w:val="0"/>
      <w:marTop w:val="0"/>
      <w:marBottom w:val="0"/>
      <w:divBdr>
        <w:top w:val="none" w:sz="0" w:space="0" w:color="auto"/>
        <w:left w:val="none" w:sz="0" w:space="0" w:color="auto"/>
        <w:bottom w:val="none" w:sz="0" w:space="0" w:color="auto"/>
        <w:right w:val="none" w:sz="0" w:space="0" w:color="auto"/>
      </w:divBdr>
    </w:div>
    <w:div w:id="104497055">
      <w:bodyDiv w:val="1"/>
      <w:marLeft w:val="0"/>
      <w:marRight w:val="0"/>
      <w:marTop w:val="0"/>
      <w:marBottom w:val="0"/>
      <w:divBdr>
        <w:top w:val="none" w:sz="0" w:space="0" w:color="auto"/>
        <w:left w:val="none" w:sz="0" w:space="0" w:color="auto"/>
        <w:bottom w:val="none" w:sz="0" w:space="0" w:color="auto"/>
        <w:right w:val="none" w:sz="0" w:space="0" w:color="auto"/>
      </w:divBdr>
    </w:div>
    <w:div w:id="138882157">
      <w:bodyDiv w:val="1"/>
      <w:marLeft w:val="0"/>
      <w:marRight w:val="0"/>
      <w:marTop w:val="0"/>
      <w:marBottom w:val="0"/>
      <w:divBdr>
        <w:top w:val="none" w:sz="0" w:space="0" w:color="auto"/>
        <w:left w:val="none" w:sz="0" w:space="0" w:color="auto"/>
        <w:bottom w:val="none" w:sz="0" w:space="0" w:color="auto"/>
        <w:right w:val="none" w:sz="0" w:space="0" w:color="auto"/>
      </w:divBdr>
    </w:div>
    <w:div w:id="197820117">
      <w:bodyDiv w:val="1"/>
      <w:marLeft w:val="0"/>
      <w:marRight w:val="0"/>
      <w:marTop w:val="0"/>
      <w:marBottom w:val="0"/>
      <w:divBdr>
        <w:top w:val="none" w:sz="0" w:space="0" w:color="auto"/>
        <w:left w:val="none" w:sz="0" w:space="0" w:color="auto"/>
        <w:bottom w:val="none" w:sz="0" w:space="0" w:color="auto"/>
        <w:right w:val="none" w:sz="0" w:space="0" w:color="auto"/>
      </w:divBdr>
    </w:div>
    <w:div w:id="210074520">
      <w:bodyDiv w:val="1"/>
      <w:marLeft w:val="0"/>
      <w:marRight w:val="0"/>
      <w:marTop w:val="0"/>
      <w:marBottom w:val="0"/>
      <w:divBdr>
        <w:top w:val="none" w:sz="0" w:space="0" w:color="auto"/>
        <w:left w:val="none" w:sz="0" w:space="0" w:color="auto"/>
        <w:bottom w:val="none" w:sz="0" w:space="0" w:color="auto"/>
        <w:right w:val="none" w:sz="0" w:space="0" w:color="auto"/>
      </w:divBdr>
    </w:div>
    <w:div w:id="283394063">
      <w:bodyDiv w:val="1"/>
      <w:marLeft w:val="0"/>
      <w:marRight w:val="0"/>
      <w:marTop w:val="0"/>
      <w:marBottom w:val="0"/>
      <w:divBdr>
        <w:top w:val="none" w:sz="0" w:space="0" w:color="auto"/>
        <w:left w:val="none" w:sz="0" w:space="0" w:color="auto"/>
        <w:bottom w:val="none" w:sz="0" w:space="0" w:color="auto"/>
        <w:right w:val="none" w:sz="0" w:space="0" w:color="auto"/>
      </w:divBdr>
    </w:div>
    <w:div w:id="288170891">
      <w:bodyDiv w:val="1"/>
      <w:marLeft w:val="0"/>
      <w:marRight w:val="0"/>
      <w:marTop w:val="0"/>
      <w:marBottom w:val="0"/>
      <w:divBdr>
        <w:top w:val="none" w:sz="0" w:space="0" w:color="auto"/>
        <w:left w:val="none" w:sz="0" w:space="0" w:color="auto"/>
        <w:bottom w:val="none" w:sz="0" w:space="0" w:color="auto"/>
        <w:right w:val="none" w:sz="0" w:space="0" w:color="auto"/>
      </w:divBdr>
    </w:div>
    <w:div w:id="288322778">
      <w:bodyDiv w:val="1"/>
      <w:marLeft w:val="0"/>
      <w:marRight w:val="0"/>
      <w:marTop w:val="0"/>
      <w:marBottom w:val="0"/>
      <w:divBdr>
        <w:top w:val="none" w:sz="0" w:space="0" w:color="auto"/>
        <w:left w:val="none" w:sz="0" w:space="0" w:color="auto"/>
        <w:bottom w:val="none" w:sz="0" w:space="0" w:color="auto"/>
        <w:right w:val="none" w:sz="0" w:space="0" w:color="auto"/>
      </w:divBdr>
    </w:div>
    <w:div w:id="359670104">
      <w:bodyDiv w:val="1"/>
      <w:marLeft w:val="0"/>
      <w:marRight w:val="0"/>
      <w:marTop w:val="0"/>
      <w:marBottom w:val="0"/>
      <w:divBdr>
        <w:top w:val="none" w:sz="0" w:space="0" w:color="auto"/>
        <w:left w:val="none" w:sz="0" w:space="0" w:color="auto"/>
        <w:bottom w:val="none" w:sz="0" w:space="0" w:color="auto"/>
        <w:right w:val="none" w:sz="0" w:space="0" w:color="auto"/>
      </w:divBdr>
    </w:div>
    <w:div w:id="392774599">
      <w:bodyDiv w:val="1"/>
      <w:marLeft w:val="0"/>
      <w:marRight w:val="0"/>
      <w:marTop w:val="0"/>
      <w:marBottom w:val="0"/>
      <w:divBdr>
        <w:top w:val="none" w:sz="0" w:space="0" w:color="auto"/>
        <w:left w:val="none" w:sz="0" w:space="0" w:color="auto"/>
        <w:bottom w:val="none" w:sz="0" w:space="0" w:color="auto"/>
        <w:right w:val="none" w:sz="0" w:space="0" w:color="auto"/>
      </w:divBdr>
    </w:div>
    <w:div w:id="392895825">
      <w:bodyDiv w:val="1"/>
      <w:marLeft w:val="0"/>
      <w:marRight w:val="0"/>
      <w:marTop w:val="0"/>
      <w:marBottom w:val="0"/>
      <w:divBdr>
        <w:top w:val="none" w:sz="0" w:space="0" w:color="auto"/>
        <w:left w:val="none" w:sz="0" w:space="0" w:color="auto"/>
        <w:bottom w:val="none" w:sz="0" w:space="0" w:color="auto"/>
        <w:right w:val="none" w:sz="0" w:space="0" w:color="auto"/>
      </w:divBdr>
    </w:div>
    <w:div w:id="403333674">
      <w:bodyDiv w:val="1"/>
      <w:marLeft w:val="0"/>
      <w:marRight w:val="0"/>
      <w:marTop w:val="0"/>
      <w:marBottom w:val="0"/>
      <w:divBdr>
        <w:top w:val="none" w:sz="0" w:space="0" w:color="auto"/>
        <w:left w:val="none" w:sz="0" w:space="0" w:color="auto"/>
        <w:bottom w:val="none" w:sz="0" w:space="0" w:color="auto"/>
        <w:right w:val="none" w:sz="0" w:space="0" w:color="auto"/>
      </w:divBdr>
    </w:div>
    <w:div w:id="407315308">
      <w:bodyDiv w:val="1"/>
      <w:marLeft w:val="0"/>
      <w:marRight w:val="0"/>
      <w:marTop w:val="0"/>
      <w:marBottom w:val="0"/>
      <w:divBdr>
        <w:top w:val="none" w:sz="0" w:space="0" w:color="auto"/>
        <w:left w:val="none" w:sz="0" w:space="0" w:color="auto"/>
        <w:bottom w:val="none" w:sz="0" w:space="0" w:color="auto"/>
        <w:right w:val="none" w:sz="0" w:space="0" w:color="auto"/>
      </w:divBdr>
    </w:div>
    <w:div w:id="412824885">
      <w:bodyDiv w:val="1"/>
      <w:marLeft w:val="0"/>
      <w:marRight w:val="0"/>
      <w:marTop w:val="0"/>
      <w:marBottom w:val="0"/>
      <w:divBdr>
        <w:top w:val="none" w:sz="0" w:space="0" w:color="auto"/>
        <w:left w:val="none" w:sz="0" w:space="0" w:color="auto"/>
        <w:bottom w:val="none" w:sz="0" w:space="0" w:color="auto"/>
        <w:right w:val="none" w:sz="0" w:space="0" w:color="auto"/>
      </w:divBdr>
    </w:div>
    <w:div w:id="447087460">
      <w:bodyDiv w:val="1"/>
      <w:marLeft w:val="0"/>
      <w:marRight w:val="0"/>
      <w:marTop w:val="0"/>
      <w:marBottom w:val="0"/>
      <w:divBdr>
        <w:top w:val="none" w:sz="0" w:space="0" w:color="auto"/>
        <w:left w:val="none" w:sz="0" w:space="0" w:color="auto"/>
        <w:bottom w:val="none" w:sz="0" w:space="0" w:color="auto"/>
        <w:right w:val="none" w:sz="0" w:space="0" w:color="auto"/>
      </w:divBdr>
    </w:div>
    <w:div w:id="450899008">
      <w:bodyDiv w:val="1"/>
      <w:marLeft w:val="0"/>
      <w:marRight w:val="0"/>
      <w:marTop w:val="0"/>
      <w:marBottom w:val="0"/>
      <w:divBdr>
        <w:top w:val="none" w:sz="0" w:space="0" w:color="auto"/>
        <w:left w:val="none" w:sz="0" w:space="0" w:color="auto"/>
        <w:bottom w:val="none" w:sz="0" w:space="0" w:color="auto"/>
        <w:right w:val="none" w:sz="0" w:space="0" w:color="auto"/>
      </w:divBdr>
    </w:div>
    <w:div w:id="488061255">
      <w:bodyDiv w:val="1"/>
      <w:marLeft w:val="0"/>
      <w:marRight w:val="0"/>
      <w:marTop w:val="0"/>
      <w:marBottom w:val="0"/>
      <w:divBdr>
        <w:top w:val="none" w:sz="0" w:space="0" w:color="auto"/>
        <w:left w:val="none" w:sz="0" w:space="0" w:color="auto"/>
        <w:bottom w:val="none" w:sz="0" w:space="0" w:color="auto"/>
        <w:right w:val="none" w:sz="0" w:space="0" w:color="auto"/>
      </w:divBdr>
    </w:div>
    <w:div w:id="488178829">
      <w:bodyDiv w:val="1"/>
      <w:marLeft w:val="0"/>
      <w:marRight w:val="0"/>
      <w:marTop w:val="0"/>
      <w:marBottom w:val="0"/>
      <w:divBdr>
        <w:top w:val="none" w:sz="0" w:space="0" w:color="auto"/>
        <w:left w:val="none" w:sz="0" w:space="0" w:color="auto"/>
        <w:bottom w:val="none" w:sz="0" w:space="0" w:color="auto"/>
        <w:right w:val="none" w:sz="0" w:space="0" w:color="auto"/>
      </w:divBdr>
      <w:divsChild>
        <w:div w:id="1494222744">
          <w:marLeft w:val="0"/>
          <w:marRight w:val="0"/>
          <w:marTop w:val="0"/>
          <w:marBottom w:val="0"/>
          <w:divBdr>
            <w:top w:val="none" w:sz="0" w:space="0" w:color="auto"/>
            <w:left w:val="none" w:sz="0" w:space="0" w:color="auto"/>
            <w:bottom w:val="none" w:sz="0" w:space="0" w:color="auto"/>
            <w:right w:val="none" w:sz="0" w:space="0" w:color="auto"/>
          </w:divBdr>
          <w:divsChild>
            <w:div w:id="458496114">
              <w:marLeft w:val="0"/>
              <w:marRight w:val="0"/>
              <w:marTop w:val="0"/>
              <w:marBottom w:val="0"/>
              <w:divBdr>
                <w:top w:val="none" w:sz="0" w:space="0" w:color="auto"/>
                <w:left w:val="none" w:sz="0" w:space="0" w:color="auto"/>
                <w:bottom w:val="none" w:sz="0" w:space="0" w:color="auto"/>
                <w:right w:val="none" w:sz="0" w:space="0" w:color="auto"/>
              </w:divBdr>
              <w:divsChild>
                <w:div w:id="1266228150">
                  <w:marLeft w:val="0"/>
                  <w:marRight w:val="0"/>
                  <w:marTop w:val="0"/>
                  <w:marBottom w:val="0"/>
                  <w:divBdr>
                    <w:top w:val="none" w:sz="0" w:space="0" w:color="auto"/>
                    <w:left w:val="none" w:sz="0" w:space="0" w:color="auto"/>
                    <w:bottom w:val="none" w:sz="0" w:space="0" w:color="auto"/>
                    <w:right w:val="none" w:sz="0" w:space="0" w:color="auto"/>
                  </w:divBdr>
                  <w:divsChild>
                    <w:div w:id="184758030">
                      <w:marLeft w:val="0"/>
                      <w:marRight w:val="0"/>
                      <w:marTop w:val="0"/>
                      <w:marBottom w:val="0"/>
                      <w:divBdr>
                        <w:top w:val="none" w:sz="0" w:space="0" w:color="auto"/>
                        <w:left w:val="none" w:sz="0" w:space="0" w:color="auto"/>
                        <w:bottom w:val="none" w:sz="0" w:space="0" w:color="auto"/>
                        <w:right w:val="none" w:sz="0" w:space="0" w:color="auto"/>
                      </w:divBdr>
                      <w:divsChild>
                        <w:div w:id="128249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17432">
          <w:marLeft w:val="0"/>
          <w:marRight w:val="0"/>
          <w:marTop w:val="0"/>
          <w:marBottom w:val="0"/>
          <w:divBdr>
            <w:top w:val="none" w:sz="0" w:space="0" w:color="auto"/>
            <w:left w:val="none" w:sz="0" w:space="0" w:color="auto"/>
            <w:bottom w:val="none" w:sz="0" w:space="0" w:color="auto"/>
            <w:right w:val="none" w:sz="0" w:space="0" w:color="auto"/>
          </w:divBdr>
          <w:divsChild>
            <w:div w:id="1016539122">
              <w:marLeft w:val="0"/>
              <w:marRight w:val="0"/>
              <w:marTop w:val="0"/>
              <w:marBottom w:val="0"/>
              <w:divBdr>
                <w:top w:val="none" w:sz="0" w:space="0" w:color="auto"/>
                <w:left w:val="none" w:sz="0" w:space="0" w:color="auto"/>
                <w:bottom w:val="none" w:sz="0" w:space="0" w:color="auto"/>
                <w:right w:val="none" w:sz="0" w:space="0" w:color="auto"/>
              </w:divBdr>
              <w:divsChild>
                <w:div w:id="1448161251">
                  <w:marLeft w:val="0"/>
                  <w:marRight w:val="0"/>
                  <w:marTop w:val="0"/>
                  <w:marBottom w:val="0"/>
                  <w:divBdr>
                    <w:top w:val="none" w:sz="0" w:space="0" w:color="auto"/>
                    <w:left w:val="none" w:sz="0" w:space="0" w:color="auto"/>
                    <w:bottom w:val="none" w:sz="0" w:space="0" w:color="auto"/>
                    <w:right w:val="none" w:sz="0" w:space="0" w:color="auto"/>
                  </w:divBdr>
                  <w:divsChild>
                    <w:div w:id="1306425925">
                      <w:marLeft w:val="0"/>
                      <w:marRight w:val="0"/>
                      <w:marTop w:val="0"/>
                      <w:marBottom w:val="0"/>
                      <w:divBdr>
                        <w:top w:val="none" w:sz="0" w:space="0" w:color="auto"/>
                        <w:left w:val="none" w:sz="0" w:space="0" w:color="auto"/>
                        <w:bottom w:val="none" w:sz="0" w:space="0" w:color="auto"/>
                        <w:right w:val="none" w:sz="0" w:space="0" w:color="auto"/>
                      </w:divBdr>
                      <w:divsChild>
                        <w:div w:id="1107040543">
                          <w:marLeft w:val="0"/>
                          <w:marRight w:val="0"/>
                          <w:marTop w:val="0"/>
                          <w:marBottom w:val="0"/>
                          <w:divBdr>
                            <w:top w:val="none" w:sz="0" w:space="0" w:color="auto"/>
                            <w:left w:val="none" w:sz="0" w:space="0" w:color="auto"/>
                            <w:bottom w:val="none" w:sz="0" w:space="0" w:color="auto"/>
                            <w:right w:val="none" w:sz="0" w:space="0" w:color="auto"/>
                          </w:divBdr>
                          <w:divsChild>
                            <w:div w:id="157577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1144924">
      <w:bodyDiv w:val="1"/>
      <w:marLeft w:val="0"/>
      <w:marRight w:val="0"/>
      <w:marTop w:val="0"/>
      <w:marBottom w:val="0"/>
      <w:divBdr>
        <w:top w:val="none" w:sz="0" w:space="0" w:color="auto"/>
        <w:left w:val="none" w:sz="0" w:space="0" w:color="auto"/>
        <w:bottom w:val="none" w:sz="0" w:space="0" w:color="auto"/>
        <w:right w:val="none" w:sz="0" w:space="0" w:color="auto"/>
      </w:divBdr>
    </w:div>
    <w:div w:id="505050143">
      <w:bodyDiv w:val="1"/>
      <w:marLeft w:val="0"/>
      <w:marRight w:val="0"/>
      <w:marTop w:val="0"/>
      <w:marBottom w:val="0"/>
      <w:divBdr>
        <w:top w:val="none" w:sz="0" w:space="0" w:color="auto"/>
        <w:left w:val="none" w:sz="0" w:space="0" w:color="auto"/>
        <w:bottom w:val="none" w:sz="0" w:space="0" w:color="auto"/>
        <w:right w:val="none" w:sz="0" w:space="0" w:color="auto"/>
      </w:divBdr>
    </w:div>
    <w:div w:id="573707956">
      <w:bodyDiv w:val="1"/>
      <w:marLeft w:val="0"/>
      <w:marRight w:val="0"/>
      <w:marTop w:val="0"/>
      <w:marBottom w:val="0"/>
      <w:divBdr>
        <w:top w:val="none" w:sz="0" w:space="0" w:color="auto"/>
        <w:left w:val="none" w:sz="0" w:space="0" w:color="auto"/>
        <w:bottom w:val="none" w:sz="0" w:space="0" w:color="auto"/>
        <w:right w:val="none" w:sz="0" w:space="0" w:color="auto"/>
      </w:divBdr>
    </w:div>
    <w:div w:id="636687834">
      <w:bodyDiv w:val="1"/>
      <w:marLeft w:val="0"/>
      <w:marRight w:val="0"/>
      <w:marTop w:val="0"/>
      <w:marBottom w:val="0"/>
      <w:divBdr>
        <w:top w:val="none" w:sz="0" w:space="0" w:color="auto"/>
        <w:left w:val="none" w:sz="0" w:space="0" w:color="auto"/>
        <w:bottom w:val="none" w:sz="0" w:space="0" w:color="auto"/>
        <w:right w:val="none" w:sz="0" w:space="0" w:color="auto"/>
      </w:divBdr>
    </w:div>
    <w:div w:id="701593867">
      <w:bodyDiv w:val="1"/>
      <w:marLeft w:val="0"/>
      <w:marRight w:val="0"/>
      <w:marTop w:val="0"/>
      <w:marBottom w:val="0"/>
      <w:divBdr>
        <w:top w:val="none" w:sz="0" w:space="0" w:color="auto"/>
        <w:left w:val="none" w:sz="0" w:space="0" w:color="auto"/>
        <w:bottom w:val="none" w:sz="0" w:space="0" w:color="auto"/>
        <w:right w:val="none" w:sz="0" w:space="0" w:color="auto"/>
      </w:divBdr>
    </w:div>
    <w:div w:id="777871589">
      <w:bodyDiv w:val="1"/>
      <w:marLeft w:val="0"/>
      <w:marRight w:val="0"/>
      <w:marTop w:val="0"/>
      <w:marBottom w:val="0"/>
      <w:divBdr>
        <w:top w:val="none" w:sz="0" w:space="0" w:color="auto"/>
        <w:left w:val="none" w:sz="0" w:space="0" w:color="auto"/>
        <w:bottom w:val="none" w:sz="0" w:space="0" w:color="auto"/>
        <w:right w:val="none" w:sz="0" w:space="0" w:color="auto"/>
      </w:divBdr>
    </w:div>
    <w:div w:id="798959793">
      <w:bodyDiv w:val="1"/>
      <w:marLeft w:val="0"/>
      <w:marRight w:val="0"/>
      <w:marTop w:val="0"/>
      <w:marBottom w:val="0"/>
      <w:divBdr>
        <w:top w:val="none" w:sz="0" w:space="0" w:color="auto"/>
        <w:left w:val="none" w:sz="0" w:space="0" w:color="auto"/>
        <w:bottom w:val="none" w:sz="0" w:space="0" w:color="auto"/>
        <w:right w:val="none" w:sz="0" w:space="0" w:color="auto"/>
      </w:divBdr>
    </w:div>
    <w:div w:id="806238345">
      <w:bodyDiv w:val="1"/>
      <w:marLeft w:val="0"/>
      <w:marRight w:val="0"/>
      <w:marTop w:val="0"/>
      <w:marBottom w:val="0"/>
      <w:divBdr>
        <w:top w:val="none" w:sz="0" w:space="0" w:color="auto"/>
        <w:left w:val="none" w:sz="0" w:space="0" w:color="auto"/>
        <w:bottom w:val="none" w:sz="0" w:space="0" w:color="auto"/>
        <w:right w:val="none" w:sz="0" w:space="0" w:color="auto"/>
      </w:divBdr>
      <w:divsChild>
        <w:div w:id="1036583070">
          <w:marLeft w:val="0"/>
          <w:marRight w:val="0"/>
          <w:marTop w:val="0"/>
          <w:marBottom w:val="0"/>
          <w:divBdr>
            <w:top w:val="none" w:sz="0" w:space="0" w:color="auto"/>
            <w:left w:val="none" w:sz="0" w:space="0" w:color="auto"/>
            <w:bottom w:val="none" w:sz="0" w:space="0" w:color="auto"/>
            <w:right w:val="none" w:sz="0" w:space="0" w:color="auto"/>
          </w:divBdr>
          <w:divsChild>
            <w:div w:id="929047412">
              <w:marLeft w:val="0"/>
              <w:marRight w:val="0"/>
              <w:marTop w:val="0"/>
              <w:marBottom w:val="0"/>
              <w:divBdr>
                <w:top w:val="none" w:sz="0" w:space="0" w:color="auto"/>
                <w:left w:val="none" w:sz="0" w:space="0" w:color="auto"/>
                <w:bottom w:val="none" w:sz="0" w:space="0" w:color="auto"/>
                <w:right w:val="none" w:sz="0" w:space="0" w:color="auto"/>
              </w:divBdr>
              <w:divsChild>
                <w:div w:id="130006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32238">
      <w:bodyDiv w:val="1"/>
      <w:marLeft w:val="0"/>
      <w:marRight w:val="0"/>
      <w:marTop w:val="0"/>
      <w:marBottom w:val="0"/>
      <w:divBdr>
        <w:top w:val="none" w:sz="0" w:space="0" w:color="auto"/>
        <w:left w:val="none" w:sz="0" w:space="0" w:color="auto"/>
        <w:bottom w:val="none" w:sz="0" w:space="0" w:color="auto"/>
        <w:right w:val="none" w:sz="0" w:space="0" w:color="auto"/>
      </w:divBdr>
    </w:div>
    <w:div w:id="912734544">
      <w:bodyDiv w:val="1"/>
      <w:marLeft w:val="0"/>
      <w:marRight w:val="0"/>
      <w:marTop w:val="0"/>
      <w:marBottom w:val="0"/>
      <w:divBdr>
        <w:top w:val="none" w:sz="0" w:space="0" w:color="auto"/>
        <w:left w:val="none" w:sz="0" w:space="0" w:color="auto"/>
        <w:bottom w:val="none" w:sz="0" w:space="0" w:color="auto"/>
        <w:right w:val="none" w:sz="0" w:space="0" w:color="auto"/>
      </w:divBdr>
    </w:div>
    <w:div w:id="951982717">
      <w:bodyDiv w:val="1"/>
      <w:marLeft w:val="0"/>
      <w:marRight w:val="0"/>
      <w:marTop w:val="0"/>
      <w:marBottom w:val="0"/>
      <w:divBdr>
        <w:top w:val="none" w:sz="0" w:space="0" w:color="auto"/>
        <w:left w:val="none" w:sz="0" w:space="0" w:color="auto"/>
        <w:bottom w:val="none" w:sz="0" w:space="0" w:color="auto"/>
        <w:right w:val="none" w:sz="0" w:space="0" w:color="auto"/>
      </w:divBdr>
    </w:div>
    <w:div w:id="986393533">
      <w:bodyDiv w:val="1"/>
      <w:marLeft w:val="0"/>
      <w:marRight w:val="0"/>
      <w:marTop w:val="0"/>
      <w:marBottom w:val="0"/>
      <w:divBdr>
        <w:top w:val="none" w:sz="0" w:space="0" w:color="auto"/>
        <w:left w:val="none" w:sz="0" w:space="0" w:color="auto"/>
        <w:bottom w:val="none" w:sz="0" w:space="0" w:color="auto"/>
        <w:right w:val="none" w:sz="0" w:space="0" w:color="auto"/>
      </w:divBdr>
    </w:div>
    <w:div w:id="1052464658">
      <w:bodyDiv w:val="1"/>
      <w:marLeft w:val="0"/>
      <w:marRight w:val="0"/>
      <w:marTop w:val="0"/>
      <w:marBottom w:val="0"/>
      <w:divBdr>
        <w:top w:val="none" w:sz="0" w:space="0" w:color="auto"/>
        <w:left w:val="none" w:sz="0" w:space="0" w:color="auto"/>
        <w:bottom w:val="none" w:sz="0" w:space="0" w:color="auto"/>
        <w:right w:val="none" w:sz="0" w:space="0" w:color="auto"/>
      </w:divBdr>
    </w:div>
    <w:div w:id="1073745956">
      <w:bodyDiv w:val="1"/>
      <w:marLeft w:val="0"/>
      <w:marRight w:val="0"/>
      <w:marTop w:val="0"/>
      <w:marBottom w:val="0"/>
      <w:divBdr>
        <w:top w:val="none" w:sz="0" w:space="0" w:color="auto"/>
        <w:left w:val="none" w:sz="0" w:space="0" w:color="auto"/>
        <w:bottom w:val="none" w:sz="0" w:space="0" w:color="auto"/>
        <w:right w:val="none" w:sz="0" w:space="0" w:color="auto"/>
      </w:divBdr>
    </w:div>
    <w:div w:id="1083844110">
      <w:bodyDiv w:val="1"/>
      <w:marLeft w:val="0"/>
      <w:marRight w:val="0"/>
      <w:marTop w:val="0"/>
      <w:marBottom w:val="0"/>
      <w:divBdr>
        <w:top w:val="none" w:sz="0" w:space="0" w:color="auto"/>
        <w:left w:val="none" w:sz="0" w:space="0" w:color="auto"/>
        <w:bottom w:val="none" w:sz="0" w:space="0" w:color="auto"/>
        <w:right w:val="none" w:sz="0" w:space="0" w:color="auto"/>
      </w:divBdr>
    </w:div>
    <w:div w:id="1084761376">
      <w:bodyDiv w:val="1"/>
      <w:marLeft w:val="0"/>
      <w:marRight w:val="0"/>
      <w:marTop w:val="0"/>
      <w:marBottom w:val="0"/>
      <w:divBdr>
        <w:top w:val="none" w:sz="0" w:space="0" w:color="auto"/>
        <w:left w:val="none" w:sz="0" w:space="0" w:color="auto"/>
        <w:bottom w:val="none" w:sz="0" w:space="0" w:color="auto"/>
        <w:right w:val="none" w:sz="0" w:space="0" w:color="auto"/>
      </w:divBdr>
    </w:div>
    <w:div w:id="1096512350">
      <w:bodyDiv w:val="1"/>
      <w:marLeft w:val="0"/>
      <w:marRight w:val="0"/>
      <w:marTop w:val="0"/>
      <w:marBottom w:val="0"/>
      <w:divBdr>
        <w:top w:val="none" w:sz="0" w:space="0" w:color="auto"/>
        <w:left w:val="none" w:sz="0" w:space="0" w:color="auto"/>
        <w:bottom w:val="none" w:sz="0" w:space="0" w:color="auto"/>
        <w:right w:val="none" w:sz="0" w:space="0" w:color="auto"/>
      </w:divBdr>
      <w:divsChild>
        <w:div w:id="2059666579">
          <w:marLeft w:val="0"/>
          <w:marRight w:val="0"/>
          <w:marTop w:val="0"/>
          <w:marBottom w:val="0"/>
          <w:divBdr>
            <w:top w:val="none" w:sz="0" w:space="0" w:color="auto"/>
            <w:left w:val="none" w:sz="0" w:space="0" w:color="auto"/>
            <w:bottom w:val="none" w:sz="0" w:space="0" w:color="auto"/>
            <w:right w:val="none" w:sz="0" w:space="0" w:color="auto"/>
          </w:divBdr>
          <w:divsChild>
            <w:div w:id="310140531">
              <w:marLeft w:val="0"/>
              <w:marRight w:val="0"/>
              <w:marTop w:val="0"/>
              <w:marBottom w:val="0"/>
              <w:divBdr>
                <w:top w:val="none" w:sz="0" w:space="0" w:color="auto"/>
                <w:left w:val="none" w:sz="0" w:space="0" w:color="auto"/>
                <w:bottom w:val="none" w:sz="0" w:space="0" w:color="auto"/>
                <w:right w:val="none" w:sz="0" w:space="0" w:color="auto"/>
              </w:divBdr>
              <w:divsChild>
                <w:div w:id="123157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007996">
          <w:marLeft w:val="0"/>
          <w:marRight w:val="0"/>
          <w:marTop w:val="0"/>
          <w:marBottom w:val="0"/>
          <w:divBdr>
            <w:top w:val="none" w:sz="0" w:space="0" w:color="auto"/>
            <w:left w:val="none" w:sz="0" w:space="0" w:color="auto"/>
            <w:bottom w:val="none" w:sz="0" w:space="0" w:color="auto"/>
            <w:right w:val="none" w:sz="0" w:space="0" w:color="auto"/>
          </w:divBdr>
          <w:divsChild>
            <w:div w:id="833760571">
              <w:marLeft w:val="0"/>
              <w:marRight w:val="0"/>
              <w:marTop w:val="0"/>
              <w:marBottom w:val="0"/>
              <w:divBdr>
                <w:top w:val="none" w:sz="0" w:space="0" w:color="auto"/>
                <w:left w:val="none" w:sz="0" w:space="0" w:color="auto"/>
                <w:bottom w:val="none" w:sz="0" w:space="0" w:color="auto"/>
                <w:right w:val="none" w:sz="0" w:space="0" w:color="auto"/>
              </w:divBdr>
              <w:divsChild>
                <w:div w:id="214088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01345">
          <w:marLeft w:val="0"/>
          <w:marRight w:val="0"/>
          <w:marTop w:val="0"/>
          <w:marBottom w:val="0"/>
          <w:divBdr>
            <w:top w:val="none" w:sz="0" w:space="0" w:color="auto"/>
            <w:left w:val="none" w:sz="0" w:space="0" w:color="auto"/>
            <w:bottom w:val="none" w:sz="0" w:space="0" w:color="auto"/>
            <w:right w:val="none" w:sz="0" w:space="0" w:color="auto"/>
          </w:divBdr>
          <w:divsChild>
            <w:div w:id="694116775">
              <w:marLeft w:val="0"/>
              <w:marRight w:val="0"/>
              <w:marTop w:val="0"/>
              <w:marBottom w:val="0"/>
              <w:divBdr>
                <w:top w:val="none" w:sz="0" w:space="0" w:color="auto"/>
                <w:left w:val="none" w:sz="0" w:space="0" w:color="auto"/>
                <w:bottom w:val="none" w:sz="0" w:space="0" w:color="auto"/>
                <w:right w:val="none" w:sz="0" w:space="0" w:color="auto"/>
              </w:divBdr>
              <w:divsChild>
                <w:div w:id="179093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271697">
          <w:marLeft w:val="0"/>
          <w:marRight w:val="0"/>
          <w:marTop w:val="0"/>
          <w:marBottom w:val="0"/>
          <w:divBdr>
            <w:top w:val="none" w:sz="0" w:space="0" w:color="auto"/>
            <w:left w:val="none" w:sz="0" w:space="0" w:color="auto"/>
            <w:bottom w:val="none" w:sz="0" w:space="0" w:color="auto"/>
            <w:right w:val="none" w:sz="0" w:space="0" w:color="auto"/>
          </w:divBdr>
          <w:divsChild>
            <w:div w:id="299112667">
              <w:marLeft w:val="0"/>
              <w:marRight w:val="0"/>
              <w:marTop w:val="0"/>
              <w:marBottom w:val="0"/>
              <w:divBdr>
                <w:top w:val="none" w:sz="0" w:space="0" w:color="auto"/>
                <w:left w:val="none" w:sz="0" w:space="0" w:color="auto"/>
                <w:bottom w:val="none" w:sz="0" w:space="0" w:color="auto"/>
                <w:right w:val="none" w:sz="0" w:space="0" w:color="auto"/>
              </w:divBdr>
              <w:divsChild>
                <w:div w:id="37423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7856">
          <w:marLeft w:val="0"/>
          <w:marRight w:val="0"/>
          <w:marTop w:val="0"/>
          <w:marBottom w:val="0"/>
          <w:divBdr>
            <w:top w:val="none" w:sz="0" w:space="0" w:color="auto"/>
            <w:left w:val="none" w:sz="0" w:space="0" w:color="auto"/>
            <w:bottom w:val="none" w:sz="0" w:space="0" w:color="auto"/>
            <w:right w:val="none" w:sz="0" w:space="0" w:color="auto"/>
          </w:divBdr>
          <w:divsChild>
            <w:div w:id="401704">
              <w:marLeft w:val="0"/>
              <w:marRight w:val="0"/>
              <w:marTop w:val="0"/>
              <w:marBottom w:val="0"/>
              <w:divBdr>
                <w:top w:val="none" w:sz="0" w:space="0" w:color="auto"/>
                <w:left w:val="none" w:sz="0" w:space="0" w:color="auto"/>
                <w:bottom w:val="none" w:sz="0" w:space="0" w:color="auto"/>
                <w:right w:val="none" w:sz="0" w:space="0" w:color="auto"/>
              </w:divBdr>
              <w:divsChild>
                <w:div w:id="75609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522485">
          <w:marLeft w:val="0"/>
          <w:marRight w:val="0"/>
          <w:marTop w:val="0"/>
          <w:marBottom w:val="0"/>
          <w:divBdr>
            <w:top w:val="none" w:sz="0" w:space="0" w:color="auto"/>
            <w:left w:val="none" w:sz="0" w:space="0" w:color="auto"/>
            <w:bottom w:val="none" w:sz="0" w:space="0" w:color="auto"/>
            <w:right w:val="none" w:sz="0" w:space="0" w:color="auto"/>
          </w:divBdr>
          <w:divsChild>
            <w:div w:id="615864829">
              <w:marLeft w:val="0"/>
              <w:marRight w:val="0"/>
              <w:marTop w:val="0"/>
              <w:marBottom w:val="0"/>
              <w:divBdr>
                <w:top w:val="none" w:sz="0" w:space="0" w:color="auto"/>
                <w:left w:val="none" w:sz="0" w:space="0" w:color="auto"/>
                <w:bottom w:val="none" w:sz="0" w:space="0" w:color="auto"/>
                <w:right w:val="none" w:sz="0" w:space="0" w:color="auto"/>
              </w:divBdr>
              <w:divsChild>
                <w:div w:id="80913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589635">
          <w:marLeft w:val="0"/>
          <w:marRight w:val="0"/>
          <w:marTop w:val="0"/>
          <w:marBottom w:val="0"/>
          <w:divBdr>
            <w:top w:val="none" w:sz="0" w:space="0" w:color="auto"/>
            <w:left w:val="none" w:sz="0" w:space="0" w:color="auto"/>
            <w:bottom w:val="none" w:sz="0" w:space="0" w:color="auto"/>
            <w:right w:val="none" w:sz="0" w:space="0" w:color="auto"/>
          </w:divBdr>
          <w:divsChild>
            <w:div w:id="1593010057">
              <w:marLeft w:val="0"/>
              <w:marRight w:val="0"/>
              <w:marTop w:val="0"/>
              <w:marBottom w:val="0"/>
              <w:divBdr>
                <w:top w:val="none" w:sz="0" w:space="0" w:color="auto"/>
                <w:left w:val="none" w:sz="0" w:space="0" w:color="auto"/>
                <w:bottom w:val="none" w:sz="0" w:space="0" w:color="auto"/>
                <w:right w:val="none" w:sz="0" w:space="0" w:color="auto"/>
              </w:divBdr>
              <w:divsChild>
                <w:div w:id="168578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636517">
          <w:marLeft w:val="0"/>
          <w:marRight w:val="0"/>
          <w:marTop w:val="0"/>
          <w:marBottom w:val="0"/>
          <w:divBdr>
            <w:top w:val="none" w:sz="0" w:space="0" w:color="auto"/>
            <w:left w:val="none" w:sz="0" w:space="0" w:color="auto"/>
            <w:bottom w:val="none" w:sz="0" w:space="0" w:color="auto"/>
            <w:right w:val="none" w:sz="0" w:space="0" w:color="auto"/>
          </w:divBdr>
          <w:divsChild>
            <w:div w:id="351877381">
              <w:marLeft w:val="0"/>
              <w:marRight w:val="0"/>
              <w:marTop w:val="0"/>
              <w:marBottom w:val="0"/>
              <w:divBdr>
                <w:top w:val="none" w:sz="0" w:space="0" w:color="auto"/>
                <w:left w:val="none" w:sz="0" w:space="0" w:color="auto"/>
                <w:bottom w:val="none" w:sz="0" w:space="0" w:color="auto"/>
                <w:right w:val="none" w:sz="0" w:space="0" w:color="auto"/>
              </w:divBdr>
              <w:divsChild>
                <w:div w:id="8788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90239">
          <w:marLeft w:val="0"/>
          <w:marRight w:val="0"/>
          <w:marTop w:val="0"/>
          <w:marBottom w:val="0"/>
          <w:divBdr>
            <w:top w:val="none" w:sz="0" w:space="0" w:color="auto"/>
            <w:left w:val="none" w:sz="0" w:space="0" w:color="auto"/>
            <w:bottom w:val="none" w:sz="0" w:space="0" w:color="auto"/>
            <w:right w:val="none" w:sz="0" w:space="0" w:color="auto"/>
          </w:divBdr>
          <w:divsChild>
            <w:div w:id="547373392">
              <w:marLeft w:val="0"/>
              <w:marRight w:val="0"/>
              <w:marTop w:val="0"/>
              <w:marBottom w:val="0"/>
              <w:divBdr>
                <w:top w:val="none" w:sz="0" w:space="0" w:color="auto"/>
                <w:left w:val="none" w:sz="0" w:space="0" w:color="auto"/>
                <w:bottom w:val="none" w:sz="0" w:space="0" w:color="auto"/>
                <w:right w:val="none" w:sz="0" w:space="0" w:color="auto"/>
              </w:divBdr>
              <w:divsChild>
                <w:div w:id="81645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04340">
          <w:marLeft w:val="0"/>
          <w:marRight w:val="0"/>
          <w:marTop w:val="0"/>
          <w:marBottom w:val="0"/>
          <w:divBdr>
            <w:top w:val="none" w:sz="0" w:space="0" w:color="auto"/>
            <w:left w:val="none" w:sz="0" w:space="0" w:color="auto"/>
            <w:bottom w:val="none" w:sz="0" w:space="0" w:color="auto"/>
            <w:right w:val="none" w:sz="0" w:space="0" w:color="auto"/>
          </w:divBdr>
          <w:divsChild>
            <w:div w:id="467434517">
              <w:marLeft w:val="0"/>
              <w:marRight w:val="0"/>
              <w:marTop w:val="0"/>
              <w:marBottom w:val="0"/>
              <w:divBdr>
                <w:top w:val="none" w:sz="0" w:space="0" w:color="auto"/>
                <w:left w:val="none" w:sz="0" w:space="0" w:color="auto"/>
                <w:bottom w:val="none" w:sz="0" w:space="0" w:color="auto"/>
                <w:right w:val="none" w:sz="0" w:space="0" w:color="auto"/>
              </w:divBdr>
              <w:divsChild>
                <w:div w:id="32220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29161">
          <w:marLeft w:val="0"/>
          <w:marRight w:val="0"/>
          <w:marTop w:val="0"/>
          <w:marBottom w:val="0"/>
          <w:divBdr>
            <w:top w:val="none" w:sz="0" w:space="0" w:color="auto"/>
            <w:left w:val="none" w:sz="0" w:space="0" w:color="auto"/>
            <w:bottom w:val="none" w:sz="0" w:space="0" w:color="auto"/>
            <w:right w:val="none" w:sz="0" w:space="0" w:color="auto"/>
          </w:divBdr>
          <w:divsChild>
            <w:div w:id="685641839">
              <w:marLeft w:val="0"/>
              <w:marRight w:val="0"/>
              <w:marTop w:val="0"/>
              <w:marBottom w:val="0"/>
              <w:divBdr>
                <w:top w:val="none" w:sz="0" w:space="0" w:color="auto"/>
                <w:left w:val="none" w:sz="0" w:space="0" w:color="auto"/>
                <w:bottom w:val="none" w:sz="0" w:space="0" w:color="auto"/>
                <w:right w:val="none" w:sz="0" w:space="0" w:color="auto"/>
              </w:divBdr>
              <w:divsChild>
                <w:div w:id="52351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509060">
          <w:marLeft w:val="0"/>
          <w:marRight w:val="0"/>
          <w:marTop w:val="0"/>
          <w:marBottom w:val="0"/>
          <w:divBdr>
            <w:top w:val="none" w:sz="0" w:space="0" w:color="auto"/>
            <w:left w:val="none" w:sz="0" w:space="0" w:color="auto"/>
            <w:bottom w:val="none" w:sz="0" w:space="0" w:color="auto"/>
            <w:right w:val="none" w:sz="0" w:space="0" w:color="auto"/>
          </w:divBdr>
          <w:divsChild>
            <w:div w:id="1767000972">
              <w:marLeft w:val="0"/>
              <w:marRight w:val="0"/>
              <w:marTop w:val="0"/>
              <w:marBottom w:val="0"/>
              <w:divBdr>
                <w:top w:val="none" w:sz="0" w:space="0" w:color="auto"/>
                <w:left w:val="none" w:sz="0" w:space="0" w:color="auto"/>
                <w:bottom w:val="none" w:sz="0" w:space="0" w:color="auto"/>
                <w:right w:val="none" w:sz="0" w:space="0" w:color="auto"/>
              </w:divBdr>
              <w:divsChild>
                <w:div w:id="7721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337840">
      <w:bodyDiv w:val="1"/>
      <w:marLeft w:val="0"/>
      <w:marRight w:val="0"/>
      <w:marTop w:val="0"/>
      <w:marBottom w:val="0"/>
      <w:divBdr>
        <w:top w:val="none" w:sz="0" w:space="0" w:color="auto"/>
        <w:left w:val="none" w:sz="0" w:space="0" w:color="auto"/>
        <w:bottom w:val="none" w:sz="0" w:space="0" w:color="auto"/>
        <w:right w:val="none" w:sz="0" w:space="0" w:color="auto"/>
      </w:divBdr>
    </w:div>
    <w:div w:id="1204635822">
      <w:bodyDiv w:val="1"/>
      <w:marLeft w:val="0"/>
      <w:marRight w:val="0"/>
      <w:marTop w:val="0"/>
      <w:marBottom w:val="0"/>
      <w:divBdr>
        <w:top w:val="none" w:sz="0" w:space="0" w:color="auto"/>
        <w:left w:val="none" w:sz="0" w:space="0" w:color="auto"/>
        <w:bottom w:val="none" w:sz="0" w:space="0" w:color="auto"/>
        <w:right w:val="none" w:sz="0" w:space="0" w:color="auto"/>
      </w:divBdr>
    </w:div>
    <w:div w:id="1216350230">
      <w:bodyDiv w:val="1"/>
      <w:marLeft w:val="0"/>
      <w:marRight w:val="0"/>
      <w:marTop w:val="0"/>
      <w:marBottom w:val="0"/>
      <w:divBdr>
        <w:top w:val="none" w:sz="0" w:space="0" w:color="auto"/>
        <w:left w:val="none" w:sz="0" w:space="0" w:color="auto"/>
        <w:bottom w:val="none" w:sz="0" w:space="0" w:color="auto"/>
        <w:right w:val="none" w:sz="0" w:space="0" w:color="auto"/>
      </w:divBdr>
      <w:divsChild>
        <w:div w:id="1579485220">
          <w:marLeft w:val="0"/>
          <w:marRight w:val="0"/>
          <w:marTop w:val="0"/>
          <w:marBottom w:val="0"/>
          <w:divBdr>
            <w:top w:val="none" w:sz="0" w:space="0" w:color="auto"/>
            <w:left w:val="none" w:sz="0" w:space="0" w:color="auto"/>
            <w:bottom w:val="none" w:sz="0" w:space="0" w:color="auto"/>
            <w:right w:val="none" w:sz="0" w:space="0" w:color="auto"/>
          </w:divBdr>
          <w:divsChild>
            <w:div w:id="236089141">
              <w:marLeft w:val="0"/>
              <w:marRight w:val="0"/>
              <w:marTop w:val="0"/>
              <w:marBottom w:val="0"/>
              <w:divBdr>
                <w:top w:val="none" w:sz="0" w:space="0" w:color="auto"/>
                <w:left w:val="none" w:sz="0" w:space="0" w:color="auto"/>
                <w:bottom w:val="none" w:sz="0" w:space="0" w:color="auto"/>
                <w:right w:val="none" w:sz="0" w:space="0" w:color="auto"/>
              </w:divBdr>
              <w:divsChild>
                <w:div w:id="95678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088103">
      <w:bodyDiv w:val="1"/>
      <w:marLeft w:val="0"/>
      <w:marRight w:val="0"/>
      <w:marTop w:val="0"/>
      <w:marBottom w:val="0"/>
      <w:divBdr>
        <w:top w:val="none" w:sz="0" w:space="0" w:color="auto"/>
        <w:left w:val="none" w:sz="0" w:space="0" w:color="auto"/>
        <w:bottom w:val="none" w:sz="0" w:space="0" w:color="auto"/>
        <w:right w:val="none" w:sz="0" w:space="0" w:color="auto"/>
      </w:divBdr>
    </w:div>
    <w:div w:id="1274823549">
      <w:bodyDiv w:val="1"/>
      <w:marLeft w:val="0"/>
      <w:marRight w:val="0"/>
      <w:marTop w:val="0"/>
      <w:marBottom w:val="0"/>
      <w:divBdr>
        <w:top w:val="none" w:sz="0" w:space="0" w:color="auto"/>
        <w:left w:val="none" w:sz="0" w:space="0" w:color="auto"/>
        <w:bottom w:val="none" w:sz="0" w:space="0" w:color="auto"/>
        <w:right w:val="none" w:sz="0" w:space="0" w:color="auto"/>
      </w:divBdr>
    </w:div>
    <w:div w:id="1305819952">
      <w:bodyDiv w:val="1"/>
      <w:marLeft w:val="0"/>
      <w:marRight w:val="0"/>
      <w:marTop w:val="0"/>
      <w:marBottom w:val="0"/>
      <w:divBdr>
        <w:top w:val="none" w:sz="0" w:space="0" w:color="auto"/>
        <w:left w:val="none" w:sz="0" w:space="0" w:color="auto"/>
        <w:bottom w:val="none" w:sz="0" w:space="0" w:color="auto"/>
        <w:right w:val="none" w:sz="0" w:space="0" w:color="auto"/>
      </w:divBdr>
    </w:div>
    <w:div w:id="1344239074">
      <w:bodyDiv w:val="1"/>
      <w:marLeft w:val="0"/>
      <w:marRight w:val="0"/>
      <w:marTop w:val="0"/>
      <w:marBottom w:val="0"/>
      <w:divBdr>
        <w:top w:val="none" w:sz="0" w:space="0" w:color="auto"/>
        <w:left w:val="none" w:sz="0" w:space="0" w:color="auto"/>
        <w:bottom w:val="none" w:sz="0" w:space="0" w:color="auto"/>
        <w:right w:val="none" w:sz="0" w:space="0" w:color="auto"/>
      </w:divBdr>
    </w:div>
    <w:div w:id="1345323128">
      <w:bodyDiv w:val="1"/>
      <w:marLeft w:val="0"/>
      <w:marRight w:val="0"/>
      <w:marTop w:val="0"/>
      <w:marBottom w:val="0"/>
      <w:divBdr>
        <w:top w:val="none" w:sz="0" w:space="0" w:color="auto"/>
        <w:left w:val="none" w:sz="0" w:space="0" w:color="auto"/>
        <w:bottom w:val="none" w:sz="0" w:space="0" w:color="auto"/>
        <w:right w:val="none" w:sz="0" w:space="0" w:color="auto"/>
      </w:divBdr>
    </w:div>
    <w:div w:id="1350910119">
      <w:bodyDiv w:val="1"/>
      <w:marLeft w:val="0"/>
      <w:marRight w:val="0"/>
      <w:marTop w:val="0"/>
      <w:marBottom w:val="0"/>
      <w:divBdr>
        <w:top w:val="none" w:sz="0" w:space="0" w:color="auto"/>
        <w:left w:val="none" w:sz="0" w:space="0" w:color="auto"/>
        <w:bottom w:val="none" w:sz="0" w:space="0" w:color="auto"/>
        <w:right w:val="none" w:sz="0" w:space="0" w:color="auto"/>
      </w:divBdr>
    </w:div>
    <w:div w:id="1355499869">
      <w:bodyDiv w:val="1"/>
      <w:marLeft w:val="0"/>
      <w:marRight w:val="0"/>
      <w:marTop w:val="0"/>
      <w:marBottom w:val="0"/>
      <w:divBdr>
        <w:top w:val="none" w:sz="0" w:space="0" w:color="auto"/>
        <w:left w:val="none" w:sz="0" w:space="0" w:color="auto"/>
        <w:bottom w:val="none" w:sz="0" w:space="0" w:color="auto"/>
        <w:right w:val="none" w:sz="0" w:space="0" w:color="auto"/>
      </w:divBdr>
    </w:div>
    <w:div w:id="1391415507">
      <w:bodyDiv w:val="1"/>
      <w:marLeft w:val="0"/>
      <w:marRight w:val="0"/>
      <w:marTop w:val="0"/>
      <w:marBottom w:val="0"/>
      <w:divBdr>
        <w:top w:val="none" w:sz="0" w:space="0" w:color="auto"/>
        <w:left w:val="none" w:sz="0" w:space="0" w:color="auto"/>
        <w:bottom w:val="none" w:sz="0" w:space="0" w:color="auto"/>
        <w:right w:val="none" w:sz="0" w:space="0" w:color="auto"/>
      </w:divBdr>
    </w:div>
    <w:div w:id="1422410671">
      <w:bodyDiv w:val="1"/>
      <w:marLeft w:val="0"/>
      <w:marRight w:val="0"/>
      <w:marTop w:val="0"/>
      <w:marBottom w:val="0"/>
      <w:divBdr>
        <w:top w:val="none" w:sz="0" w:space="0" w:color="auto"/>
        <w:left w:val="none" w:sz="0" w:space="0" w:color="auto"/>
        <w:bottom w:val="none" w:sz="0" w:space="0" w:color="auto"/>
        <w:right w:val="none" w:sz="0" w:space="0" w:color="auto"/>
      </w:divBdr>
    </w:div>
    <w:div w:id="1532913240">
      <w:bodyDiv w:val="1"/>
      <w:marLeft w:val="0"/>
      <w:marRight w:val="0"/>
      <w:marTop w:val="0"/>
      <w:marBottom w:val="0"/>
      <w:divBdr>
        <w:top w:val="none" w:sz="0" w:space="0" w:color="auto"/>
        <w:left w:val="none" w:sz="0" w:space="0" w:color="auto"/>
        <w:bottom w:val="none" w:sz="0" w:space="0" w:color="auto"/>
        <w:right w:val="none" w:sz="0" w:space="0" w:color="auto"/>
      </w:divBdr>
    </w:div>
    <w:div w:id="1541168009">
      <w:bodyDiv w:val="1"/>
      <w:marLeft w:val="0"/>
      <w:marRight w:val="0"/>
      <w:marTop w:val="0"/>
      <w:marBottom w:val="0"/>
      <w:divBdr>
        <w:top w:val="none" w:sz="0" w:space="0" w:color="auto"/>
        <w:left w:val="none" w:sz="0" w:space="0" w:color="auto"/>
        <w:bottom w:val="none" w:sz="0" w:space="0" w:color="auto"/>
        <w:right w:val="none" w:sz="0" w:space="0" w:color="auto"/>
      </w:divBdr>
    </w:div>
    <w:div w:id="1556425640">
      <w:bodyDiv w:val="1"/>
      <w:marLeft w:val="0"/>
      <w:marRight w:val="0"/>
      <w:marTop w:val="0"/>
      <w:marBottom w:val="0"/>
      <w:divBdr>
        <w:top w:val="none" w:sz="0" w:space="0" w:color="auto"/>
        <w:left w:val="none" w:sz="0" w:space="0" w:color="auto"/>
        <w:bottom w:val="none" w:sz="0" w:space="0" w:color="auto"/>
        <w:right w:val="none" w:sz="0" w:space="0" w:color="auto"/>
      </w:divBdr>
    </w:div>
    <w:div w:id="1566063433">
      <w:bodyDiv w:val="1"/>
      <w:marLeft w:val="0"/>
      <w:marRight w:val="0"/>
      <w:marTop w:val="0"/>
      <w:marBottom w:val="0"/>
      <w:divBdr>
        <w:top w:val="none" w:sz="0" w:space="0" w:color="auto"/>
        <w:left w:val="none" w:sz="0" w:space="0" w:color="auto"/>
        <w:bottom w:val="none" w:sz="0" w:space="0" w:color="auto"/>
        <w:right w:val="none" w:sz="0" w:space="0" w:color="auto"/>
      </w:divBdr>
    </w:div>
    <w:div w:id="1573999389">
      <w:bodyDiv w:val="1"/>
      <w:marLeft w:val="0"/>
      <w:marRight w:val="0"/>
      <w:marTop w:val="0"/>
      <w:marBottom w:val="0"/>
      <w:divBdr>
        <w:top w:val="none" w:sz="0" w:space="0" w:color="auto"/>
        <w:left w:val="none" w:sz="0" w:space="0" w:color="auto"/>
        <w:bottom w:val="none" w:sz="0" w:space="0" w:color="auto"/>
        <w:right w:val="none" w:sz="0" w:space="0" w:color="auto"/>
      </w:divBdr>
    </w:div>
    <w:div w:id="1635403804">
      <w:bodyDiv w:val="1"/>
      <w:marLeft w:val="0"/>
      <w:marRight w:val="0"/>
      <w:marTop w:val="0"/>
      <w:marBottom w:val="0"/>
      <w:divBdr>
        <w:top w:val="none" w:sz="0" w:space="0" w:color="auto"/>
        <w:left w:val="none" w:sz="0" w:space="0" w:color="auto"/>
        <w:bottom w:val="none" w:sz="0" w:space="0" w:color="auto"/>
        <w:right w:val="none" w:sz="0" w:space="0" w:color="auto"/>
      </w:divBdr>
    </w:div>
    <w:div w:id="1636064946">
      <w:bodyDiv w:val="1"/>
      <w:marLeft w:val="0"/>
      <w:marRight w:val="0"/>
      <w:marTop w:val="0"/>
      <w:marBottom w:val="0"/>
      <w:divBdr>
        <w:top w:val="none" w:sz="0" w:space="0" w:color="auto"/>
        <w:left w:val="none" w:sz="0" w:space="0" w:color="auto"/>
        <w:bottom w:val="none" w:sz="0" w:space="0" w:color="auto"/>
        <w:right w:val="none" w:sz="0" w:space="0" w:color="auto"/>
      </w:divBdr>
    </w:div>
    <w:div w:id="1646160839">
      <w:bodyDiv w:val="1"/>
      <w:marLeft w:val="0"/>
      <w:marRight w:val="0"/>
      <w:marTop w:val="0"/>
      <w:marBottom w:val="0"/>
      <w:divBdr>
        <w:top w:val="none" w:sz="0" w:space="0" w:color="auto"/>
        <w:left w:val="none" w:sz="0" w:space="0" w:color="auto"/>
        <w:bottom w:val="none" w:sz="0" w:space="0" w:color="auto"/>
        <w:right w:val="none" w:sz="0" w:space="0" w:color="auto"/>
      </w:divBdr>
    </w:div>
    <w:div w:id="1780179972">
      <w:bodyDiv w:val="1"/>
      <w:marLeft w:val="0"/>
      <w:marRight w:val="0"/>
      <w:marTop w:val="0"/>
      <w:marBottom w:val="0"/>
      <w:divBdr>
        <w:top w:val="none" w:sz="0" w:space="0" w:color="auto"/>
        <w:left w:val="none" w:sz="0" w:space="0" w:color="auto"/>
        <w:bottom w:val="none" w:sz="0" w:space="0" w:color="auto"/>
        <w:right w:val="none" w:sz="0" w:space="0" w:color="auto"/>
      </w:divBdr>
    </w:div>
    <w:div w:id="1838770304">
      <w:bodyDiv w:val="1"/>
      <w:marLeft w:val="0"/>
      <w:marRight w:val="0"/>
      <w:marTop w:val="0"/>
      <w:marBottom w:val="0"/>
      <w:divBdr>
        <w:top w:val="none" w:sz="0" w:space="0" w:color="auto"/>
        <w:left w:val="none" w:sz="0" w:space="0" w:color="auto"/>
        <w:bottom w:val="none" w:sz="0" w:space="0" w:color="auto"/>
        <w:right w:val="none" w:sz="0" w:space="0" w:color="auto"/>
      </w:divBdr>
    </w:div>
    <w:div w:id="1889797410">
      <w:bodyDiv w:val="1"/>
      <w:marLeft w:val="0"/>
      <w:marRight w:val="0"/>
      <w:marTop w:val="0"/>
      <w:marBottom w:val="0"/>
      <w:divBdr>
        <w:top w:val="none" w:sz="0" w:space="0" w:color="auto"/>
        <w:left w:val="none" w:sz="0" w:space="0" w:color="auto"/>
        <w:bottom w:val="none" w:sz="0" w:space="0" w:color="auto"/>
        <w:right w:val="none" w:sz="0" w:space="0" w:color="auto"/>
      </w:divBdr>
    </w:div>
    <w:div w:id="1893035077">
      <w:bodyDiv w:val="1"/>
      <w:marLeft w:val="0"/>
      <w:marRight w:val="0"/>
      <w:marTop w:val="0"/>
      <w:marBottom w:val="0"/>
      <w:divBdr>
        <w:top w:val="none" w:sz="0" w:space="0" w:color="auto"/>
        <w:left w:val="none" w:sz="0" w:space="0" w:color="auto"/>
        <w:bottom w:val="none" w:sz="0" w:space="0" w:color="auto"/>
        <w:right w:val="none" w:sz="0" w:space="0" w:color="auto"/>
      </w:divBdr>
    </w:div>
    <w:div w:id="1905093499">
      <w:bodyDiv w:val="1"/>
      <w:marLeft w:val="0"/>
      <w:marRight w:val="0"/>
      <w:marTop w:val="0"/>
      <w:marBottom w:val="0"/>
      <w:divBdr>
        <w:top w:val="none" w:sz="0" w:space="0" w:color="auto"/>
        <w:left w:val="none" w:sz="0" w:space="0" w:color="auto"/>
        <w:bottom w:val="none" w:sz="0" w:space="0" w:color="auto"/>
        <w:right w:val="none" w:sz="0" w:space="0" w:color="auto"/>
      </w:divBdr>
    </w:div>
    <w:div w:id="1924798201">
      <w:bodyDiv w:val="1"/>
      <w:marLeft w:val="0"/>
      <w:marRight w:val="0"/>
      <w:marTop w:val="0"/>
      <w:marBottom w:val="0"/>
      <w:divBdr>
        <w:top w:val="none" w:sz="0" w:space="0" w:color="auto"/>
        <w:left w:val="none" w:sz="0" w:space="0" w:color="auto"/>
        <w:bottom w:val="none" w:sz="0" w:space="0" w:color="auto"/>
        <w:right w:val="none" w:sz="0" w:space="0" w:color="auto"/>
      </w:divBdr>
    </w:div>
    <w:div w:id="1927035509">
      <w:bodyDiv w:val="1"/>
      <w:marLeft w:val="0"/>
      <w:marRight w:val="0"/>
      <w:marTop w:val="0"/>
      <w:marBottom w:val="0"/>
      <w:divBdr>
        <w:top w:val="none" w:sz="0" w:space="0" w:color="auto"/>
        <w:left w:val="none" w:sz="0" w:space="0" w:color="auto"/>
        <w:bottom w:val="none" w:sz="0" w:space="0" w:color="auto"/>
        <w:right w:val="none" w:sz="0" w:space="0" w:color="auto"/>
      </w:divBdr>
    </w:div>
    <w:div w:id="1965236040">
      <w:bodyDiv w:val="1"/>
      <w:marLeft w:val="0"/>
      <w:marRight w:val="0"/>
      <w:marTop w:val="0"/>
      <w:marBottom w:val="0"/>
      <w:divBdr>
        <w:top w:val="none" w:sz="0" w:space="0" w:color="auto"/>
        <w:left w:val="none" w:sz="0" w:space="0" w:color="auto"/>
        <w:bottom w:val="none" w:sz="0" w:space="0" w:color="auto"/>
        <w:right w:val="none" w:sz="0" w:space="0" w:color="auto"/>
      </w:divBdr>
    </w:div>
    <w:div w:id="1997876371">
      <w:bodyDiv w:val="1"/>
      <w:marLeft w:val="0"/>
      <w:marRight w:val="0"/>
      <w:marTop w:val="0"/>
      <w:marBottom w:val="0"/>
      <w:divBdr>
        <w:top w:val="none" w:sz="0" w:space="0" w:color="auto"/>
        <w:left w:val="none" w:sz="0" w:space="0" w:color="auto"/>
        <w:bottom w:val="none" w:sz="0" w:space="0" w:color="auto"/>
        <w:right w:val="none" w:sz="0" w:space="0" w:color="auto"/>
      </w:divBdr>
    </w:div>
    <w:div w:id="2016762764">
      <w:bodyDiv w:val="1"/>
      <w:marLeft w:val="0"/>
      <w:marRight w:val="0"/>
      <w:marTop w:val="0"/>
      <w:marBottom w:val="0"/>
      <w:divBdr>
        <w:top w:val="none" w:sz="0" w:space="0" w:color="auto"/>
        <w:left w:val="none" w:sz="0" w:space="0" w:color="auto"/>
        <w:bottom w:val="none" w:sz="0" w:space="0" w:color="auto"/>
        <w:right w:val="none" w:sz="0" w:space="0" w:color="auto"/>
      </w:divBdr>
    </w:div>
    <w:div w:id="20622431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DF7A67-6FB4-4C49-B30F-7DF737939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22</Pages>
  <Words>5355</Words>
  <Characters>30525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Hisham Alnayif</cp:lastModifiedBy>
  <cp:revision>2</cp:revision>
  <cp:lastPrinted>2024-11-05T15:11:00Z</cp:lastPrinted>
  <dcterms:created xsi:type="dcterms:W3CDTF">2024-11-13T17:41:00Z</dcterms:created>
  <dcterms:modified xsi:type="dcterms:W3CDTF">2024-11-13T17:41:00Z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