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3A167D15" w:rsidR="009125CE" w:rsidRPr="006B3E18" w:rsidRDefault="006B3E18" w:rsidP="009E13C2">
      <w:pPr>
        <w:pStyle w:val="NoSpacing"/>
        <w:rPr>
          <w:lang w:bidi="ar-EG"/>
        </w:rPr>
      </w:pPr>
      <w:r w:rsidRPr="006B3E18">
        <w:rPr>
          <w:noProof/>
        </w:rPr>
        <w:drawing>
          <wp:anchor distT="0" distB="0" distL="114300" distR="114300" simplePos="0" relativeHeight="251657216" behindDoc="0" locked="0" layoutInCell="1" allowOverlap="1" wp14:anchorId="4117FFF0" wp14:editId="63552956">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6B3E18">
        <w:rPr>
          <w:rtl/>
          <w:lang w:bidi="ar-EG"/>
        </w:rPr>
        <w:t xml:space="preserve">جامعة ميدأوشن </w:t>
      </w:r>
    </w:p>
    <w:p w14:paraId="1E957002" w14:textId="54C23921" w:rsidR="00F546CE" w:rsidRPr="006B3E18" w:rsidRDefault="009125CE" w:rsidP="006B3E18">
      <w:pPr>
        <w:spacing w:before="100" w:beforeAutospacing="1" w:after="100" w:afterAutospacing="1" w:line="360" w:lineRule="auto"/>
        <w:jc w:val="both"/>
        <w:rPr>
          <w:rFonts w:ascii="Sakkal Majalla" w:hAnsi="Sakkal Majalla" w:cs="Sakkal Majalla"/>
          <w:b/>
          <w:bCs/>
          <w:sz w:val="32"/>
          <w:szCs w:val="32"/>
          <w:rtl/>
          <w:lang w:bidi="ar-EG"/>
        </w:rPr>
      </w:pPr>
      <w:r w:rsidRPr="006B3E18">
        <w:rPr>
          <w:rFonts w:ascii="Sakkal Majalla" w:hAnsi="Sakkal Majalla" w:cs="Sakkal Majalla"/>
          <w:b/>
          <w:bCs/>
          <w:sz w:val="32"/>
          <w:szCs w:val="32"/>
          <w:lang w:bidi="ar-EG"/>
        </w:rPr>
        <w:t xml:space="preserve"> </w:t>
      </w:r>
      <w:r w:rsidRPr="006B3E18">
        <w:rPr>
          <w:rFonts w:ascii="Sakkal Majalla" w:hAnsi="Sakkal Majalla" w:cs="Sakkal Majalla"/>
          <w:b/>
          <w:bCs/>
          <w:sz w:val="32"/>
          <w:szCs w:val="32"/>
          <w:rtl/>
          <w:lang w:bidi="ar-EG"/>
        </w:rPr>
        <w:t xml:space="preserve">كلية الإدارة </w:t>
      </w:r>
    </w:p>
    <w:p w14:paraId="0217C513" w14:textId="4DB512F7" w:rsidR="009125CE" w:rsidRPr="006B3E18" w:rsidRDefault="009125CE" w:rsidP="006B3E18">
      <w:pPr>
        <w:spacing w:before="100" w:beforeAutospacing="1" w:after="100" w:afterAutospacing="1" w:line="360" w:lineRule="auto"/>
        <w:jc w:val="both"/>
        <w:rPr>
          <w:rFonts w:ascii="Sakkal Majalla" w:hAnsi="Sakkal Majalla" w:cs="Sakkal Majalla"/>
          <w:b/>
          <w:bCs/>
          <w:sz w:val="32"/>
          <w:szCs w:val="32"/>
          <w:rtl/>
          <w:lang w:bidi="ar-EG"/>
        </w:rPr>
      </w:pPr>
      <w:r w:rsidRPr="006B3E18">
        <w:rPr>
          <w:rFonts w:ascii="Sakkal Majalla" w:hAnsi="Sakkal Majalla" w:cs="Sakkal Majalla"/>
          <w:b/>
          <w:bCs/>
          <w:sz w:val="32"/>
          <w:szCs w:val="32"/>
          <w:rtl/>
          <w:lang w:bidi="ar-EG"/>
        </w:rPr>
        <w:t>تخصص</w:t>
      </w:r>
      <w:r w:rsidR="00D43C16" w:rsidRPr="006B3E18">
        <w:rPr>
          <w:rFonts w:ascii="Sakkal Majalla" w:hAnsi="Sakkal Majalla" w:cs="Sakkal Majalla"/>
          <w:b/>
          <w:bCs/>
          <w:sz w:val="32"/>
          <w:szCs w:val="32"/>
          <w:rtl/>
          <w:lang w:bidi="ar-EG"/>
        </w:rPr>
        <w:t xml:space="preserve"> </w:t>
      </w:r>
      <w:r w:rsidR="001B254B" w:rsidRPr="006B3E18">
        <w:rPr>
          <w:rFonts w:ascii="Sakkal Majalla" w:hAnsi="Sakkal Majalla" w:cs="Sakkal Majalla"/>
          <w:b/>
          <w:bCs/>
          <w:sz w:val="32"/>
          <w:szCs w:val="32"/>
          <w:rtl/>
          <w:lang w:bidi="ar-EG"/>
        </w:rPr>
        <w:t>إدارة</w:t>
      </w:r>
      <w:r w:rsidR="00BE4A05" w:rsidRPr="006B3E18">
        <w:rPr>
          <w:rFonts w:ascii="Sakkal Majalla" w:hAnsi="Sakkal Majalla" w:cs="Sakkal Majalla"/>
          <w:b/>
          <w:bCs/>
          <w:sz w:val="32"/>
          <w:szCs w:val="32"/>
          <w:rtl/>
          <w:lang w:bidi="ar-EG"/>
        </w:rPr>
        <w:t xml:space="preserve"> </w:t>
      </w:r>
      <w:r w:rsidR="00311582" w:rsidRPr="006B3E18">
        <w:rPr>
          <w:rFonts w:ascii="Sakkal Majalla" w:hAnsi="Sakkal Majalla" w:cs="Sakkal Majalla"/>
          <w:b/>
          <w:bCs/>
          <w:sz w:val="32"/>
          <w:szCs w:val="32"/>
          <w:rtl/>
          <w:lang w:bidi="ar-EG"/>
        </w:rPr>
        <w:t>الاعمال</w:t>
      </w:r>
    </w:p>
    <w:p w14:paraId="5ECFC1B4" w14:textId="77777777" w:rsidR="00D43C16" w:rsidRPr="006B3E18" w:rsidRDefault="00D43C16" w:rsidP="006B3E18">
      <w:pPr>
        <w:spacing w:before="100" w:beforeAutospacing="1" w:after="100" w:afterAutospacing="1" w:line="360" w:lineRule="auto"/>
        <w:jc w:val="both"/>
        <w:rPr>
          <w:rFonts w:ascii="Sakkal Majalla" w:hAnsi="Sakkal Majalla" w:cs="Sakkal Majalla"/>
          <w:szCs w:val="28"/>
          <w:rtl/>
          <w:lang w:bidi="ar-EG"/>
        </w:rPr>
      </w:pPr>
    </w:p>
    <w:p w14:paraId="70AAD18F" w14:textId="551FC4FF" w:rsidR="00701C9E" w:rsidRPr="006B3E18" w:rsidRDefault="00701C9E" w:rsidP="006B3E18">
      <w:pPr>
        <w:spacing w:before="100" w:beforeAutospacing="1" w:after="100" w:afterAutospacing="1" w:line="360" w:lineRule="auto"/>
        <w:jc w:val="center"/>
        <w:rPr>
          <w:rFonts w:ascii="Sakkal Majalla" w:hAnsi="Sakkal Majalla" w:cs="Sakkal Majalla"/>
          <w:b/>
          <w:bCs/>
          <w:sz w:val="40"/>
          <w:szCs w:val="40"/>
          <w:rtl/>
        </w:rPr>
      </w:pPr>
      <w:r w:rsidRPr="006B3E18">
        <w:rPr>
          <w:rFonts w:ascii="Sakkal Majalla" w:hAnsi="Sakkal Majalla" w:cs="Sakkal Majalla"/>
          <w:b/>
          <w:bCs/>
          <w:sz w:val="40"/>
          <w:szCs w:val="40"/>
          <w:rtl/>
        </w:rPr>
        <w:t>فاعلية البرامج التدريبية في تحسين أداء الموظفين بقطاع البتروكيماويات: دراسة تطبيقية على شركة نوبكو</w:t>
      </w:r>
    </w:p>
    <w:p w14:paraId="751A7E65" w14:textId="2C7DC993" w:rsidR="009125CE" w:rsidRPr="006B3E18" w:rsidRDefault="009125CE" w:rsidP="006B3E18">
      <w:pPr>
        <w:spacing w:before="100" w:beforeAutospacing="1" w:after="100" w:afterAutospacing="1" w:line="360" w:lineRule="auto"/>
        <w:jc w:val="center"/>
        <w:rPr>
          <w:rFonts w:ascii="Sakkal Majalla" w:hAnsi="Sakkal Majalla" w:cs="Sakkal Majalla"/>
          <w:b/>
          <w:bCs/>
          <w:sz w:val="36"/>
          <w:szCs w:val="36"/>
          <w:rtl/>
          <w:lang w:bidi="ar-EG"/>
        </w:rPr>
      </w:pPr>
      <w:r w:rsidRPr="006B3E18">
        <w:rPr>
          <w:rFonts w:ascii="Sakkal Majalla" w:hAnsi="Sakkal Majalla" w:cs="Sakkal Majalla"/>
          <w:b/>
          <w:bCs/>
          <w:sz w:val="36"/>
          <w:szCs w:val="36"/>
          <w:rtl/>
          <w:lang w:bidi="ar-EG"/>
        </w:rPr>
        <w:t>إعداد الطالب/</w:t>
      </w:r>
    </w:p>
    <w:p w14:paraId="3A1D7783" w14:textId="204B7D8E" w:rsidR="001B254B" w:rsidRDefault="0046533A" w:rsidP="006B3E18">
      <w:pPr>
        <w:spacing w:before="100" w:beforeAutospacing="1" w:after="100" w:afterAutospacing="1" w:line="360" w:lineRule="auto"/>
        <w:jc w:val="center"/>
        <w:rPr>
          <w:rFonts w:ascii="Sakkal Majalla" w:hAnsi="Sakkal Majalla" w:cs="Arial"/>
          <w:b/>
          <w:bCs/>
          <w:sz w:val="36"/>
          <w:szCs w:val="36"/>
          <w:rtl/>
        </w:rPr>
      </w:pPr>
      <w:bookmarkStart w:id="0" w:name="_Hlk171906069"/>
      <w:r>
        <w:rPr>
          <w:rFonts w:ascii="Sakkal Majalla" w:hAnsi="Sakkal Majalla" w:cs="Arial" w:hint="cs"/>
          <w:b/>
          <w:bCs/>
          <w:sz w:val="36"/>
          <w:szCs w:val="36"/>
          <w:rtl/>
        </w:rPr>
        <w:t xml:space="preserve">أمين عبدالرحمن </w:t>
      </w:r>
      <w:proofErr w:type="spellStart"/>
      <w:r>
        <w:rPr>
          <w:rFonts w:ascii="Sakkal Majalla" w:hAnsi="Sakkal Majalla" w:cs="Arial" w:hint="cs"/>
          <w:b/>
          <w:bCs/>
          <w:sz w:val="36"/>
          <w:szCs w:val="36"/>
          <w:rtl/>
        </w:rPr>
        <w:t>الوهيف</w:t>
      </w:r>
      <w:proofErr w:type="spellEnd"/>
    </w:p>
    <w:p w14:paraId="3A675529" w14:textId="71C0ED70" w:rsidR="0046533A" w:rsidRPr="0046533A" w:rsidRDefault="0046533A" w:rsidP="006B3E18">
      <w:pPr>
        <w:spacing w:before="100" w:beforeAutospacing="1" w:after="100" w:afterAutospacing="1" w:line="360" w:lineRule="auto"/>
        <w:jc w:val="center"/>
        <w:rPr>
          <w:rFonts w:ascii="Sakkal Majalla" w:hAnsi="Sakkal Majalla" w:cs="Arial"/>
          <w:b/>
          <w:bCs/>
          <w:sz w:val="36"/>
          <w:szCs w:val="36"/>
          <w:rtl/>
        </w:rPr>
      </w:pPr>
      <w:r>
        <w:rPr>
          <w:rFonts w:ascii="Sakkal Majalla" w:hAnsi="Sakkal Majalla" w:cs="Arial" w:hint="cs"/>
          <w:b/>
          <w:bCs/>
          <w:sz w:val="36"/>
          <w:szCs w:val="36"/>
          <w:rtl/>
        </w:rPr>
        <w:t>243001662</w:t>
      </w:r>
    </w:p>
    <w:p w14:paraId="70C8070C" w14:textId="77777777" w:rsidR="001B254B" w:rsidRPr="006B3E18" w:rsidRDefault="001B254B" w:rsidP="006B3E18">
      <w:pPr>
        <w:spacing w:before="100" w:beforeAutospacing="1" w:after="100" w:afterAutospacing="1" w:line="360" w:lineRule="auto"/>
        <w:jc w:val="center"/>
        <w:rPr>
          <w:rFonts w:ascii="Sakkal Majalla" w:hAnsi="Sakkal Majalla" w:cs="Sakkal Majalla"/>
          <w:b/>
          <w:bCs/>
          <w:sz w:val="36"/>
          <w:szCs w:val="36"/>
          <w:rtl/>
        </w:rPr>
      </w:pPr>
    </w:p>
    <w:p w14:paraId="5F4EE2DE" w14:textId="177EA68C" w:rsidR="009125CE" w:rsidRPr="006B3E18" w:rsidRDefault="009125CE" w:rsidP="006B3E18">
      <w:pPr>
        <w:spacing w:before="100" w:beforeAutospacing="1" w:after="100" w:afterAutospacing="1" w:line="360" w:lineRule="auto"/>
        <w:jc w:val="center"/>
        <w:rPr>
          <w:rFonts w:ascii="Sakkal Majalla" w:hAnsi="Sakkal Majalla" w:cs="Sakkal Majalla"/>
          <w:b/>
          <w:bCs/>
          <w:sz w:val="36"/>
          <w:szCs w:val="36"/>
          <w:rtl/>
          <w:lang w:bidi="ar-EG"/>
        </w:rPr>
      </w:pPr>
      <w:r w:rsidRPr="006B3E18">
        <w:rPr>
          <w:rFonts w:ascii="Sakkal Majalla" w:hAnsi="Sakkal Majalla" w:cs="Sakkal Majalla"/>
          <w:b/>
          <w:bCs/>
          <w:sz w:val="36"/>
          <w:szCs w:val="36"/>
          <w:rtl/>
          <w:lang w:bidi="ar-EG"/>
        </w:rPr>
        <w:t>إشراف/</w:t>
      </w:r>
    </w:p>
    <w:p w14:paraId="2EFA31CD" w14:textId="20EE62A5" w:rsidR="009125CE" w:rsidRDefault="0090536C" w:rsidP="006B3E18">
      <w:pPr>
        <w:spacing w:before="100" w:beforeAutospacing="1" w:after="100" w:afterAutospacing="1" w:line="360" w:lineRule="auto"/>
        <w:jc w:val="center"/>
        <w:rPr>
          <w:rFonts w:ascii="Sakkal Majalla" w:hAnsi="Sakkal Majalla" w:cs="Arial"/>
          <w:b/>
          <w:bCs/>
          <w:sz w:val="36"/>
          <w:szCs w:val="36"/>
          <w:rtl/>
          <w:lang w:bidi="ar-EG"/>
        </w:rPr>
      </w:pPr>
      <w:bookmarkStart w:id="1" w:name="_Hlk171971346"/>
      <w:r>
        <w:rPr>
          <w:rFonts w:ascii="Sakkal Majalla" w:eastAsia="Calibri" w:hAnsi="Sakkal Majalla" w:cs="Arial" w:hint="cs"/>
          <w:b/>
          <w:bCs/>
          <w:kern w:val="0"/>
          <w:sz w:val="36"/>
          <w:szCs w:val="36"/>
          <w:rtl/>
          <w14:ligatures w14:val="none"/>
        </w:rPr>
        <w:t xml:space="preserve">د. </w:t>
      </w:r>
      <w:r w:rsidR="006B3E18" w:rsidRPr="006B3E18">
        <w:rPr>
          <w:rFonts w:ascii="Sakkal Majalla" w:hAnsi="Sakkal Majalla" w:cs="Sakkal Majalla" w:hint="cs"/>
          <w:b/>
          <w:bCs/>
          <w:sz w:val="36"/>
          <w:szCs w:val="36"/>
          <w:rtl/>
          <w:lang w:bidi="ar-EG"/>
        </w:rPr>
        <w:t>الفيصل عبدالحميد</w:t>
      </w:r>
      <w:r>
        <w:rPr>
          <w:rFonts w:ascii="Sakkal Majalla" w:hAnsi="Sakkal Majalla" w:cs="Sakkal Majalla" w:hint="cs"/>
          <w:b/>
          <w:bCs/>
          <w:sz w:val="36"/>
          <w:szCs w:val="36"/>
          <w:rtl/>
          <w:lang w:bidi="ar-EG"/>
        </w:rPr>
        <w:t xml:space="preserve"> </w:t>
      </w:r>
      <w:r>
        <w:rPr>
          <w:rFonts w:ascii="Sakkal Majalla" w:hAnsi="Sakkal Majalla" w:cs="Arial" w:hint="cs"/>
          <w:b/>
          <w:bCs/>
          <w:sz w:val="36"/>
          <w:szCs w:val="36"/>
          <w:rtl/>
          <w:lang w:bidi="ar-EG"/>
        </w:rPr>
        <w:t>محمد</w:t>
      </w:r>
    </w:p>
    <w:p w14:paraId="348EF81D" w14:textId="744B1D98" w:rsidR="0090536C" w:rsidRPr="0090536C" w:rsidRDefault="0090536C" w:rsidP="006B3E18">
      <w:pPr>
        <w:spacing w:before="100" w:beforeAutospacing="1" w:after="100" w:afterAutospacing="1" w:line="360" w:lineRule="auto"/>
        <w:jc w:val="center"/>
        <w:rPr>
          <w:rFonts w:ascii="Sakkal Majalla" w:hAnsi="Sakkal Majalla" w:cs="Arial"/>
          <w:b/>
          <w:bCs/>
          <w:sz w:val="36"/>
          <w:szCs w:val="36"/>
          <w:rtl/>
          <w:lang w:bidi="ar-EG"/>
        </w:rPr>
      </w:pPr>
      <w:r>
        <w:rPr>
          <w:rFonts w:ascii="Sakkal Majalla" w:hAnsi="Sakkal Majalla" w:cs="Arial" w:hint="cs"/>
          <w:b/>
          <w:bCs/>
          <w:sz w:val="36"/>
          <w:szCs w:val="36"/>
          <w:rtl/>
          <w:lang w:bidi="ar-EG"/>
        </w:rPr>
        <w:t xml:space="preserve">د. </w:t>
      </w:r>
      <w:r>
        <w:rPr>
          <w:rFonts w:ascii="Sakkal Majalla" w:hAnsi="Sakkal Majalla" w:cs="Arial" w:hint="cs"/>
          <w:b/>
          <w:bCs/>
          <w:sz w:val="36"/>
          <w:szCs w:val="36"/>
          <w:rtl/>
        </w:rPr>
        <w:t xml:space="preserve">فايز </w:t>
      </w:r>
      <w:r>
        <w:rPr>
          <w:rFonts w:ascii="Sakkal Majalla" w:hAnsi="Sakkal Majalla" w:cs="Arial" w:hint="cs"/>
          <w:b/>
          <w:bCs/>
          <w:sz w:val="36"/>
          <w:szCs w:val="36"/>
          <w:rtl/>
          <w:lang w:bidi="ar-EG"/>
        </w:rPr>
        <w:t>علي جراد</w:t>
      </w:r>
    </w:p>
    <w:p w14:paraId="14480418" w14:textId="78A6C3AC" w:rsidR="009125CE" w:rsidRPr="006B3E18" w:rsidRDefault="009125CE" w:rsidP="006B3E18">
      <w:pPr>
        <w:spacing w:before="100" w:beforeAutospacing="1" w:after="100" w:afterAutospacing="1" w:line="360" w:lineRule="auto"/>
        <w:jc w:val="center"/>
        <w:rPr>
          <w:rFonts w:ascii="Sakkal Majalla" w:hAnsi="Sakkal Majalla" w:cs="Sakkal Majalla"/>
          <w:b/>
          <w:bCs/>
          <w:sz w:val="36"/>
          <w:szCs w:val="36"/>
          <w:rtl/>
          <w:lang w:bidi="ar-EG"/>
        </w:rPr>
      </w:pPr>
      <w:r w:rsidRPr="006B3E18">
        <w:rPr>
          <w:rFonts w:ascii="Sakkal Majalla" w:hAnsi="Sakkal Majalla" w:cs="Sakkal Majalla"/>
          <w:b/>
          <w:bCs/>
          <w:sz w:val="36"/>
          <w:szCs w:val="36"/>
          <w:rtl/>
          <w:lang w:bidi="ar-EG"/>
        </w:rPr>
        <w:t>العام الدراسي:</w:t>
      </w:r>
    </w:p>
    <w:p w14:paraId="05DD91B1" w14:textId="3943AA5D" w:rsidR="00377D51" w:rsidRPr="006B3E18" w:rsidRDefault="00F30BD7" w:rsidP="006B3E18">
      <w:pPr>
        <w:spacing w:before="100" w:beforeAutospacing="1" w:after="100" w:afterAutospacing="1" w:line="360" w:lineRule="auto"/>
        <w:jc w:val="center"/>
        <w:rPr>
          <w:rFonts w:ascii="Sakkal Majalla" w:hAnsi="Sakkal Majalla" w:cs="Sakkal Majalla"/>
          <w:b/>
          <w:bCs/>
          <w:sz w:val="36"/>
          <w:szCs w:val="36"/>
          <w:lang w:bidi="ar-EG"/>
        </w:rPr>
      </w:pPr>
      <w:r w:rsidRPr="006B3E18">
        <w:rPr>
          <w:rFonts w:ascii="Sakkal Majalla" w:hAnsi="Sakkal Majalla" w:cs="Sakkal Majalla"/>
          <w:b/>
          <w:bCs/>
          <w:sz w:val="36"/>
          <w:szCs w:val="36"/>
          <w:lang w:bidi="ar-EG"/>
        </w:rPr>
        <w:t>202</w:t>
      </w:r>
      <w:bookmarkEnd w:id="0"/>
      <w:bookmarkEnd w:id="1"/>
      <w:r w:rsidR="001B254B" w:rsidRPr="006B3E18">
        <w:rPr>
          <w:rFonts w:ascii="Sakkal Majalla" w:hAnsi="Sakkal Majalla" w:cs="Sakkal Majalla"/>
          <w:b/>
          <w:bCs/>
          <w:sz w:val="36"/>
          <w:szCs w:val="36"/>
          <w:lang w:bidi="ar-EG"/>
        </w:rPr>
        <w:t>5</w:t>
      </w:r>
    </w:p>
    <w:p w14:paraId="66B1EC4C" w14:textId="77777777" w:rsidR="006B3E18" w:rsidRDefault="006B3E18" w:rsidP="006B3E18">
      <w:pPr>
        <w:spacing w:before="100" w:beforeAutospacing="1" w:after="100" w:afterAutospacing="1" w:line="360" w:lineRule="auto"/>
        <w:jc w:val="both"/>
        <w:rPr>
          <w:rFonts w:ascii="Sakkal Majalla" w:hAnsi="Sakkal Majalla" w:cs="Sakkal Majalla"/>
          <w:szCs w:val="28"/>
          <w:rtl/>
          <w:lang w:bidi="ar-EG"/>
        </w:rPr>
        <w:sectPr w:rsidR="006B3E18" w:rsidSect="006B3E18">
          <w:type w:val="continuous"/>
          <w:pgSz w:w="11906" w:h="16838" w:code="9"/>
          <w:pgMar w:top="1440" w:right="1985" w:bottom="1440" w:left="1418" w:header="720" w:footer="720" w:gutter="567"/>
          <w:pgNumType w:fmt="arabicAbjad" w:start="1"/>
          <w:cols w:space="708"/>
          <w:bidi/>
          <w:rtlGutter/>
          <w:docGrid w:linePitch="360"/>
        </w:sectPr>
      </w:pPr>
    </w:p>
    <w:p w14:paraId="7EB81534" w14:textId="41CAA17D" w:rsidR="006B3E18" w:rsidRPr="006B3E18" w:rsidRDefault="006B3E18" w:rsidP="006B3E18">
      <w:pPr>
        <w:spacing w:before="100" w:beforeAutospacing="1" w:after="100" w:afterAutospacing="1" w:line="360" w:lineRule="auto"/>
        <w:jc w:val="center"/>
        <w:outlineLvl w:val="0"/>
        <w:rPr>
          <w:rFonts w:ascii="Sakkal Majalla" w:hAnsi="Sakkal Majalla" w:cs="Sakkal Majalla"/>
          <w:b/>
          <w:bCs/>
          <w:sz w:val="40"/>
          <w:szCs w:val="40"/>
          <w:rtl/>
        </w:rPr>
      </w:pPr>
      <w:bookmarkStart w:id="2" w:name="_Toc201172261"/>
      <w:bookmarkStart w:id="3" w:name="_Toc169790488"/>
      <w:bookmarkStart w:id="4" w:name="_Toc192570228"/>
      <w:r w:rsidRPr="006B3E18">
        <w:rPr>
          <w:rFonts w:ascii="Sakkal Majalla" w:hAnsi="Sakkal Majalla" w:cs="Sakkal Majalla" w:hint="cs"/>
          <w:b/>
          <w:bCs/>
          <w:sz w:val="40"/>
          <w:szCs w:val="40"/>
          <w:rtl/>
        </w:rPr>
        <w:lastRenderedPageBreak/>
        <w:t>الفصل الأول: الإطار العام للدراسة</w:t>
      </w:r>
      <w:bookmarkEnd w:id="2"/>
      <w:r w:rsidRPr="006B3E18">
        <w:rPr>
          <w:rFonts w:ascii="Sakkal Majalla" w:hAnsi="Sakkal Majalla" w:cs="Sakkal Majalla" w:hint="cs"/>
          <w:b/>
          <w:bCs/>
          <w:sz w:val="40"/>
          <w:szCs w:val="40"/>
          <w:rtl/>
        </w:rPr>
        <w:t xml:space="preserve"> </w:t>
      </w:r>
    </w:p>
    <w:p w14:paraId="15A210C1" w14:textId="64AB446A" w:rsidR="006B3E18" w:rsidRPr="006B3E18" w:rsidRDefault="006B3E18" w:rsidP="000E0DFC">
      <w:pPr>
        <w:spacing w:before="100" w:beforeAutospacing="1" w:after="0" w:line="360" w:lineRule="auto"/>
        <w:outlineLvl w:val="1"/>
        <w:rPr>
          <w:rFonts w:ascii="Sakkal Majalla" w:hAnsi="Sakkal Majalla" w:cs="Sakkal Majalla"/>
          <w:b/>
          <w:bCs/>
          <w:sz w:val="36"/>
          <w:szCs w:val="36"/>
          <w:rtl/>
        </w:rPr>
      </w:pPr>
      <w:bookmarkStart w:id="5" w:name="_Toc201172262"/>
      <w:r w:rsidRPr="006B3E18">
        <w:rPr>
          <w:rFonts w:ascii="Sakkal Majalla" w:hAnsi="Sakkal Majalla" w:cs="Sakkal Majalla" w:hint="cs"/>
          <w:b/>
          <w:bCs/>
          <w:sz w:val="36"/>
          <w:szCs w:val="36"/>
          <w:rtl/>
        </w:rPr>
        <w:t>المقدمة</w:t>
      </w:r>
      <w:bookmarkEnd w:id="5"/>
    </w:p>
    <w:p w14:paraId="5ED4EB85" w14:textId="77777777" w:rsidR="00446B60" w:rsidRPr="006B3E18" w:rsidRDefault="00446B60" w:rsidP="000E0DFC">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يُعد رأس المال البشري من أهم الأصول الاستراتيجية التي تعتمد عليها المؤسسات لتحقيق أهدافها التنظيمية والتنافسية. فنجاح أي مؤسسة، سواء كانت في القطاع العام أو الخاص، يعتمد على كفاءة موظفيها ومدى استعدادهم للتعامل مع التحديات المتغيرة في بيئات العمل. وفي ظل التطورات التكنولوجية المتسارعة، والانتقال إلى اقتصاد قائم على المعرفة، أصبح التدريب والتطوير المهني أداة أساسية لتعزيز مهارات الموظفين ورفع مستوى أدائهم، مما يسهم في تحسين الإنتاجية وتحقيق الأهداف المؤسسية بكفاءة عالية (الزناتي وآخرون، 2022).</w:t>
      </w:r>
    </w:p>
    <w:p w14:paraId="5025F1E4" w14:textId="4E4D6E7D" w:rsidR="00446B60" w:rsidRPr="006B3E18" w:rsidRDefault="0026304D"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w:t>
      </w:r>
      <w:r w:rsidR="00446B60" w:rsidRPr="006B3E18">
        <w:rPr>
          <w:rFonts w:ascii="Sakkal Majalla" w:hAnsi="Sakkal Majalla" w:cs="Sakkal Majalla"/>
          <w:szCs w:val="28"/>
          <w:rtl/>
        </w:rPr>
        <w:t>تُعتبر برامج التدريب من الوسائل الفعالة التي تعتمد عليها المؤسسات لتطوير قدرات موظفيها وتحسين جودة العمل، حيث تهدف هذه البرامج إلى تزويد الأفراد بالمهارات التقنية والإدارية والسلوكية التي تساعدهم على أداء مهامهم بكفاءة أكبر. وقد أكدت العديد من الدراسات أن المؤسسات التي تستثمر في برامج تدريبية مصممة بشكل جيد تحقق معدلات أداء أعلى، وتتمكن من تحسين بيئة العمل، وتقليل الأخطاء التشغيلية، مما يؤدي إلى تعزيز القدرة التنافسية للمؤسسة في الأسواق المحلية والعالمية (</w:t>
      </w:r>
      <w:proofErr w:type="spellStart"/>
      <w:r w:rsidR="00446B60" w:rsidRPr="006B3E18">
        <w:rPr>
          <w:rFonts w:ascii="Sakkal Majalla" w:hAnsi="Sakkal Majalla" w:cs="Sakkal Majalla"/>
          <w:szCs w:val="28"/>
        </w:rPr>
        <w:t>Aldehaim</w:t>
      </w:r>
      <w:proofErr w:type="spellEnd"/>
      <w:r w:rsidR="00446B60" w:rsidRPr="006B3E18">
        <w:rPr>
          <w:rFonts w:ascii="Sakkal Majalla" w:hAnsi="Sakkal Majalla" w:cs="Sakkal Majalla"/>
          <w:szCs w:val="28"/>
        </w:rPr>
        <w:t xml:space="preserve"> et al., 2025</w:t>
      </w:r>
      <w:r w:rsidR="00446B60" w:rsidRPr="006B3E18">
        <w:rPr>
          <w:rFonts w:ascii="Sakkal Majalla" w:hAnsi="Sakkal Majalla" w:cs="Sakkal Majalla"/>
          <w:szCs w:val="28"/>
          <w:rtl/>
        </w:rPr>
        <w:t>).</w:t>
      </w:r>
    </w:p>
    <w:p w14:paraId="36FFCDFB" w14:textId="5CA6484F" w:rsidR="00446B60" w:rsidRPr="006B3E18" w:rsidRDefault="0026304D"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w:t>
      </w:r>
      <w:r w:rsidR="00446B60" w:rsidRPr="006B3E18">
        <w:rPr>
          <w:rFonts w:ascii="Sakkal Majalla" w:hAnsi="Sakkal Majalla" w:cs="Sakkal Majalla"/>
          <w:szCs w:val="28"/>
          <w:rtl/>
        </w:rPr>
        <w:t xml:space="preserve"> قد تفشل بعض المؤسسات في تحقيق الأثر المرجو من برامج التدريب بسبب عدم مواءمة محتوى التدريب مع الاحتياجات الفعلية للموظفين، وضعف أساليب التنفيذ والمتابعة. فقد أشارت بعض الدراسات إلى أن فعالية التدريب تعتمد على مدى ارتباطه باحتياجات العاملين، وتكامل مخرجاته مع استراتيجية المؤسسة، حيث أن تقديم برامج تدريبية دون تحليل دقيق للاحتياجات قد يؤدي إلى إهدار الموارد وعدم تحقيق تحسين ملموس في الأداء الوظيفي (الخوالدة، 2023).</w:t>
      </w:r>
    </w:p>
    <w:p w14:paraId="7660664C" w14:textId="77777777" w:rsidR="00446B60" w:rsidRPr="006B3E18" w:rsidRDefault="00446B60"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ونظرًا لأهمية التدريب في رفع الكفاءة الإنتاجية وتحقيق النمو المؤسسي، أصبح من الضروري تطوير أساليب التدريب بحيث تتماشى مع التطورات الحديثة في بيئات العمل. فقد أشارت بعض الأبحاث إلى أن استخدام التكنولوجيا في التدريب، مثل التعلم الإلكتروني والمحاكاة الافتراضية، يزيد من فاعلية التدريب، حيث يوفر بيئة تفاعلية تعزز نقل المعرفة وتطبيقها بشكل عملي في بيئات العمل المختلفة (</w:t>
      </w: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Pr>
        <w:t xml:space="preserve"> et al., 2024</w:t>
      </w:r>
      <w:r w:rsidRPr="006B3E18">
        <w:rPr>
          <w:rFonts w:ascii="Sakkal Majalla" w:hAnsi="Sakkal Majalla" w:cs="Sakkal Majalla"/>
          <w:szCs w:val="28"/>
          <w:rtl/>
        </w:rPr>
        <w:t>).</w:t>
      </w:r>
    </w:p>
    <w:p w14:paraId="46FD5E3A" w14:textId="58B9033E" w:rsidR="00446B60" w:rsidRPr="006B3E18" w:rsidRDefault="0026304D"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lastRenderedPageBreak/>
        <w:t>و</w:t>
      </w:r>
      <w:r w:rsidR="00446B60" w:rsidRPr="006B3E18">
        <w:rPr>
          <w:rFonts w:ascii="Sakkal Majalla" w:hAnsi="Sakkal Majalla" w:cs="Sakkal Majalla"/>
          <w:szCs w:val="28"/>
          <w:rtl/>
        </w:rPr>
        <w:t xml:space="preserve"> أكدت رؤية المملكة العربية السعودية 2030 على أهمية تطوير الكفاءات البشرية من خلال الاستثمار في برامج تدريبية متطورة، يتم تنفيذها تحت إشراف خبراء متخصصين، لضمان رفع مستوى الإنتاجية وتعزيز القدرة التنافسية في مختلف القطاعات. كما شددت الرؤية على ضرورة توجيه التدريب ليكون أكثر تخصصًا وملاءمة لاحتياجات سوق العمل، مما يضمن تحقيق نتائج أكثر كفاءة واستدامة على المدى البعيد (الزهراني، 2021).</w:t>
      </w:r>
    </w:p>
    <w:p w14:paraId="7D8CF012" w14:textId="102FFF34" w:rsidR="00CF1942" w:rsidRPr="006B3E18" w:rsidRDefault="00446B60" w:rsidP="000E0DFC">
      <w:pPr>
        <w:spacing w:before="100" w:beforeAutospacing="1" w:after="0" w:line="360" w:lineRule="auto"/>
        <w:ind w:firstLine="706"/>
        <w:jc w:val="both"/>
        <w:rPr>
          <w:rFonts w:ascii="Sakkal Majalla" w:hAnsi="Sakkal Majalla" w:cs="Sakkal Majalla"/>
          <w:szCs w:val="28"/>
          <w:rtl/>
        </w:rPr>
      </w:pPr>
      <w:r w:rsidRPr="006B3E18">
        <w:rPr>
          <w:rFonts w:ascii="Sakkal Majalla" w:hAnsi="Sakkal Majalla" w:cs="Sakkal Majalla"/>
          <w:szCs w:val="28"/>
          <w:rtl/>
        </w:rPr>
        <w:t>وفي قطاع البترول والبتروكيماويات، يُعد التدريب عنصرًا جوهريًا لضمان تحقيق أعلى معايير الكفاءة والجودة والسلامة المهنية، حيث يعتمد هذا القطاع على التكنولوجيا المتقدمة والعمليات التشغيلية المعقدة، مما يتطلب تدريبًا مستمرًا للموظفين لضمان قدرتهم على مواكبة أحدث الممارسات والتقنيات. وقد بينت الدراسات أن المؤسسات التي تستثمر في التدريب المستمر لموظفيها في هذا القطاع تحقق أداءً أعلى وتتمكن من تقليل معدلات الأخطاء التشغيلية وتعزيز الكفاءة العامة (</w:t>
      </w:r>
      <w:r w:rsidRPr="006B3E18">
        <w:rPr>
          <w:rFonts w:ascii="Sakkal Majalla" w:hAnsi="Sakkal Majalla" w:cs="Sakkal Majalla"/>
          <w:szCs w:val="28"/>
        </w:rPr>
        <w:t>Babatunde, 2024</w:t>
      </w:r>
      <w:r w:rsidRPr="006B3E18">
        <w:rPr>
          <w:rFonts w:ascii="Sakkal Majalla" w:hAnsi="Sakkal Majalla" w:cs="Sakkal Majalla"/>
          <w:szCs w:val="28"/>
          <w:rtl/>
        </w:rPr>
        <w:t>).</w:t>
      </w:r>
    </w:p>
    <w:p w14:paraId="237A2257" w14:textId="3873F668" w:rsidR="00636BDB" w:rsidRPr="006B3E18" w:rsidRDefault="00636BDB" w:rsidP="000E0DFC">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لذا، تركز الدراسة الحالية على تحليل مدى فاعلية البرامج التدريبية المقدمة لموظفي شركة نوبكو في قطاع البتروكيماويات، وقياس تأثيرها على تحسين الأداء الوظيفي، من خلال دراسة أبعاد التدريب المختلفة (الاحتياجات التدريبية، أنواع التدريب، الأساليب التدريبية)، مما يسهم في تقديم توصيات علمية وعملية تدعم تحسين استراتيجيات التدريب في هذا القطاع الحيوي </w:t>
      </w:r>
      <w:r w:rsidR="0026304D" w:rsidRPr="006B3E18">
        <w:rPr>
          <w:rFonts w:ascii="Sakkal Majalla" w:hAnsi="Sakkal Majalla" w:cs="Sakkal Majalla"/>
          <w:szCs w:val="28"/>
          <w:rtl/>
        </w:rPr>
        <w:t>.</w:t>
      </w:r>
    </w:p>
    <w:p w14:paraId="5687EBE7" w14:textId="1660AA24" w:rsidR="006B3E18" w:rsidRPr="006B3E18" w:rsidRDefault="006B3E18" w:rsidP="000E0DFC">
      <w:pPr>
        <w:spacing w:before="100" w:beforeAutospacing="1" w:after="0" w:line="360" w:lineRule="auto"/>
        <w:jc w:val="both"/>
        <w:outlineLvl w:val="1"/>
        <w:rPr>
          <w:rFonts w:ascii="Sakkal Majalla" w:hAnsi="Sakkal Majalla" w:cs="Sakkal Majalla"/>
          <w:b/>
          <w:bCs/>
          <w:sz w:val="36"/>
          <w:szCs w:val="36"/>
          <w:rtl/>
        </w:rPr>
      </w:pPr>
      <w:bookmarkStart w:id="6" w:name="_Toc201172263"/>
      <w:bookmarkStart w:id="7" w:name="_Toc169790489"/>
      <w:bookmarkStart w:id="8" w:name="_Toc192570229"/>
      <w:bookmarkEnd w:id="3"/>
      <w:bookmarkEnd w:id="4"/>
      <w:r w:rsidRPr="006B3E18">
        <w:rPr>
          <w:rFonts w:ascii="Sakkal Majalla" w:hAnsi="Sakkal Majalla" w:cs="Sakkal Majalla"/>
          <w:b/>
          <w:bCs/>
          <w:sz w:val="36"/>
          <w:szCs w:val="36"/>
          <w:rtl/>
        </w:rPr>
        <w:t>1.1 مشكلة الدراسة:</w:t>
      </w:r>
      <w:bookmarkEnd w:id="6"/>
    </w:p>
    <w:p w14:paraId="546E5510" w14:textId="1497C722" w:rsidR="00446B60" w:rsidRPr="006B3E18" w:rsidRDefault="00446B60" w:rsidP="000E0DFC">
      <w:pPr>
        <w:spacing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يُعد التدريب والتطوير من أهم الأدوات التي تعتمد عليها المؤسسات لتعزيز كفاءة موظفيها وتحسين أدائهم، حيث يساعد في تنمية المهارات، ورفع مستوى الإنتاجية، وتحقيق الأهداف التنظيمية بكفاءة أعلى، ففي ظل التطورات السريعة في بيئات العمل، أصبح من الضروري تصميم برامج تدريبية تستجيب لاحتياجات الموظفين الفعلية ومتطلبات سوق العمل، وقد أثبتت العديد من الأبحاث أن التدريب الفعّال لا يقتصر فقط على نقل المعرفة، بل يسهم أيضًا في تحفيز الموظفين وزيادة رضاهم الوظيفي وتقليل معدلات الأخطاء التشغيلية</w:t>
      </w:r>
      <w:r w:rsidRPr="006B3E18">
        <w:rPr>
          <w:rFonts w:ascii="Sakkal Majalla" w:hAnsi="Sakkal Majalla" w:cs="Sakkal Majalla"/>
          <w:szCs w:val="28"/>
        </w:rPr>
        <w:t xml:space="preserve">. </w:t>
      </w:r>
    </w:p>
    <w:p w14:paraId="27C218F0" w14:textId="1DBF322E" w:rsidR="00446B60" w:rsidRPr="006B3E18" w:rsidRDefault="00446B60"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وعلى الرغم من أهمية التدريب، إلا أن بعض الدراسات أشارت إلى تفاوت تأثيره على الأداء الوظيفي، نتيجةً لضعف مواءمة البرامج التدريبية مع احتياجات الموظفين وطبيعة بيئة العمل</w:t>
      </w:r>
      <w:r w:rsidRPr="006B3E18">
        <w:rPr>
          <w:rFonts w:ascii="Sakkal Majalla" w:hAnsi="Sakkal Majalla" w:cs="Sakkal Majalla"/>
          <w:szCs w:val="28"/>
        </w:rPr>
        <w:t xml:space="preserve">. </w:t>
      </w:r>
      <w:r w:rsidRPr="006B3E18">
        <w:rPr>
          <w:rFonts w:ascii="Sakkal Majalla" w:hAnsi="Sakkal Majalla" w:cs="Sakkal Majalla"/>
          <w:szCs w:val="28"/>
          <w:rtl/>
        </w:rPr>
        <w:t xml:space="preserve">فقد أوضحت دراسة </w:t>
      </w:r>
      <w:r w:rsidRPr="006B3E18">
        <w:rPr>
          <w:rFonts w:ascii="Sakkal Majalla" w:hAnsi="Sakkal Majalla" w:cs="Sakkal Majalla"/>
          <w:szCs w:val="28"/>
        </w:rPr>
        <w:t>(</w:t>
      </w:r>
      <w:r w:rsidRPr="006B3E18">
        <w:rPr>
          <w:rFonts w:ascii="Sakkal Majalla" w:hAnsi="Sakkal Majalla" w:cs="Sakkal Majalla"/>
          <w:szCs w:val="28"/>
          <w:rtl/>
        </w:rPr>
        <w:t>الخوالدة، 2023</w:t>
      </w:r>
      <w:r w:rsidRPr="006B3E18">
        <w:rPr>
          <w:rFonts w:ascii="Sakkal Majalla" w:hAnsi="Sakkal Majalla" w:cs="Sakkal Majalla"/>
          <w:szCs w:val="28"/>
        </w:rPr>
        <w:t xml:space="preserve">) </w:t>
      </w:r>
      <w:r w:rsidRPr="006B3E18">
        <w:rPr>
          <w:rFonts w:ascii="Sakkal Majalla" w:hAnsi="Sakkal Majalla" w:cs="Sakkal Majalla"/>
          <w:szCs w:val="28"/>
          <w:rtl/>
        </w:rPr>
        <w:t>أن بعض المؤسسات تقدم برامج تدريبية لا تتناسب مع متطلبات الوظيفة، مما يقلل من فعاليتها</w:t>
      </w:r>
      <w:r w:rsidRPr="006B3E18">
        <w:rPr>
          <w:rFonts w:ascii="Sakkal Majalla" w:hAnsi="Sakkal Majalla" w:cs="Sakkal Majalla"/>
          <w:szCs w:val="28"/>
        </w:rPr>
        <w:t xml:space="preserve">. </w:t>
      </w:r>
      <w:r w:rsidRPr="006B3E18">
        <w:rPr>
          <w:rFonts w:ascii="Sakkal Majalla" w:hAnsi="Sakkal Majalla" w:cs="Sakkal Majalla"/>
          <w:szCs w:val="28"/>
          <w:rtl/>
        </w:rPr>
        <w:t xml:space="preserve">كما أشارت دراسة </w:t>
      </w:r>
      <w:r w:rsidRPr="006B3E18">
        <w:rPr>
          <w:rFonts w:ascii="Sakkal Majalla" w:hAnsi="Sakkal Majalla" w:cs="Sakkal Majalla"/>
          <w:szCs w:val="28"/>
        </w:rPr>
        <w:lastRenderedPageBreak/>
        <w:t>(</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et al., 2025) </w:t>
      </w:r>
      <w:r w:rsidRPr="006B3E18">
        <w:rPr>
          <w:rFonts w:ascii="Sakkal Majalla" w:hAnsi="Sakkal Majalla" w:cs="Sakkal Majalla"/>
          <w:szCs w:val="28"/>
          <w:rtl/>
        </w:rPr>
        <w:t xml:space="preserve">إلى أن نجاح التدريب يعتمد على تكامله مع الاستراتيجيات المؤسسية واستخدام التكنولوجيا الحديثة في تقديمه. ومن جهة أخرى، وجدت دراسة </w:t>
      </w:r>
      <w:r w:rsidRPr="006B3E18">
        <w:rPr>
          <w:rFonts w:ascii="Sakkal Majalla" w:hAnsi="Sakkal Majalla" w:cs="Sakkal Majalla"/>
          <w:szCs w:val="28"/>
        </w:rPr>
        <w:t>(</w:t>
      </w: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Pr>
        <w:t xml:space="preserve"> et al., 2024) </w:t>
      </w:r>
      <w:r w:rsidRPr="006B3E18">
        <w:rPr>
          <w:rFonts w:ascii="Sakkal Majalla" w:hAnsi="Sakkal Majalla" w:cs="Sakkal Majalla"/>
          <w:szCs w:val="28"/>
          <w:rtl/>
        </w:rPr>
        <w:t>أن التدريب الجيد يساهم في تحسين الأداء وزيادة الاستقرار الوظيفي، إلا أن عدم وجود آليات متابعة وتقييم يقلل من تأثيره الفعلي على الإنتاجية</w:t>
      </w:r>
      <w:r w:rsidRPr="006B3E18">
        <w:rPr>
          <w:rFonts w:ascii="Sakkal Majalla" w:hAnsi="Sakkal Majalla" w:cs="Sakkal Majalla"/>
          <w:szCs w:val="28"/>
        </w:rPr>
        <w:t>.</w:t>
      </w:r>
    </w:p>
    <w:p w14:paraId="70C4CB07" w14:textId="77777777" w:rsidR="00446B60" w:rsidRPr="006B3E18" w:rsidRDefault="00446B60"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وفي قطاع البترول والبتروكيماويات  تعتمد العمليات التشغيلية على الدقة والكفاءة العالية، والسلامة المهنية، والتطور التكنولوجي المستمر، يصبح التدريب عنصرًا أساسيًا لضمان جودة الأداء ، حيث تواجه العديد من الشركات في هذا القطاع تحديات تتعلق بـ عدم مواءمة التدريب مع احتياجات العاملين، وضعف الأساليب التدريبية، وغياب التقييم الفعّال لنتائج التدريب</w:t>
      </w:r>
      <w:r w:rsidRPr="006B3E18">
        <w:rPr>
          <w:rFonts w:ascii="Sakkal Majalla" w:hAnsi="Sakkal Majalla" w:cs="Sakkal Majalla"/>
          <w:szCs w:val="28"/>
        </w:rPr>
        <w:t xml:space="preserve">. </w:t>
      </w:r>
    </w:p>
    <w:p w14:paraId="5C4365A9" w14:textId="360E5E2E" w:rsidR="00446B60" w:rsidRPr="006B3E18" w:rsidRDefault="00446B60"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وبناءً على ذلك، تتمثل مشكلة الدراسة في تحليل مدى فاعلية البرامج التدريبية المقدمة لموظفي شركة نوبكو في قطاع البتروكيماويات.</w:t>
      </w:r>
    </w:p>
    <w:p w14:paraId="28967371" w14:textId="0E49F057" w:rsidR="006B3E18" w:rsidRPr="006B3E18" w:rsidRDefault="006B3E18" w:rsidP="000E0DFC">
      <w:pPr>
        <w:spacing w:after="0" w:line="360" w:lineRule="auto"/>
        <w:jc w:val="both"/>
        <w:outlineLvl w:val="1"/>
        <w:rPr>
          <w:rFonts w:ascii="Sakkal Majalla" w:eastAsia="Times New Roman" w:hAnsi="Sakkal Majalla" w:cs="Sakkal Majalla"/>
          <w:b/>
          <w:bCs/>
          <w:kern w:val="0"/>
          <w:sz w:val="36"/>
          <w:szCs w:val="36"/>
          <w:rtl/>
          <w14:ligatures w14:val="none"/>
        </w:rPr>
      </w:pPr>
      <w:bookmarkStart w:id="9" w:name="_Toc201172264"/>
      <w:bookmarkStart w:id="10" w:name="_Toc169790490"/>
      <w:bookmarkStart w:id="11" w:name="_Toc192570230"/>
      <w:bookmarkEnd w:id="7"/>
      <w:bookmarkEnd w:id="8"/>
      <w:r w:rsidRPr="006B3E18">
        <w:rPr>
          <w:rFonts w:ascii="Sakkal Majalla" w:eastAsia="Times New Roman" w:hAnsi="Sakkal Majalla" w:cs="Sakkal Majalla"/>
          <w:b/>
          <w:bCs/>
          <w:kern w:val="0"/>
          <w:sz w:val="36"/>
          <w:szCs w:val="36"/>
          <w:rtl/>
          <w14:ligatures w14:val="none"/>
        </w:rPr>
        <w:t>2.1 أهمية الدراسة:</w:t>
      </w:r>
      <w:bookmarkEnd w:id="9"/>
    </w:p>
    <w:p w14:paraId="3A584DFB" w14:textId="1A09D009" w:rsidR="0026304D" w:rsidRPr="006B3E18" w:rsidRDefault="006B3E18" w:rsidP="000E0DFC">
      <w:pPr>
        <w:spacing w:after="0" w:line="360" w:lineRule="auto"/>
        <w:jc w:val="both"/>
        <w:outlineLvl w:val="2"/>
        <w:rPr>
          <w:rFonts w:ascii="Sakkal Majalla" w:eastAsia="Times New Roman" w:hAnsi="Sakkal Majalla" w:cs="Sakkal Majalla"/>
          <w:b/>
          <w:bCs/>
          <w:kern w:val="0"/>
          <w:sz w:val="32"/>
          <w:szCs w:val="32"/>
          <w:rtl/>
          <w14:ligatures w14:val="none"/>
        </w:rPr>
      </w:pPr>
      <w:bookmarkStart w:id="12" w:name="_Toc201172265"/>
      <w:r w:rsidRPr="006B3E18">
        <w:rPr>
          <w:rFonts w:ascii="Sakkal Majalla" w:eastAsia="Times New Roman" w:hAnsi="Sakkal Majalla" w:cs="Sakkal Majalla" w:hint="cs"/>
          <w:b/>
          <w:bCs/>
          <w:kern w:val="0"/>
          <w:sz w:val="32"/>
          <w:szCs w:val="32"/>
          <w:rtl/>
          <w14:ligatures w14:val="none"/>
        </w:rPr>
        <w:t xml:space="preserve">1.2.1 </w:t>
      </w:r>
      <w:r w:rsidR="0026304D" w:rsidRPr="006B3E18">
        <w:rPr>
          <w:rFonts w:ascii="Sakkal Majalla" w:eastAsia="Times New Roman" w:hAnsi="Sakkal Majalla" w:cs="Sakkal Majalla"/>
          <w:b/>
          <w:bCs/>
          <w:kern w:val="0"/>
          <w:sz w:val="32"/>
          <w:szCs w:val="32"/>
          <w:rtl/>
          <w14:ligatures w14:val="none"/>
        </w:rPr>
        <w:t>أهمية نظرية</w:t>
      </w:r>
      <w:bookmarkEnd w:id="12"/>
      <w:r w:rsidR="0026304D" w:rsidRPr="006B3E18">
        <w:rPr>
          <w:rFonts w:ascii="Sakkal Majalla" w:eastAsia="Times New Roman" w:hAnsi="Sakkal Majalla" w:cs="Sakkal Majalla"/>
          <w:b/>
          <w:bCs/>
          <w:kern w:val="0"/>
          <w:sz w:val="32"/>
          <w:szCs w:val="32"/>
          <w:rtl/>
          <w14:ligatures w14:val="none"/>
        </w:rPr>
        <w:t xml:space="preserve"> </w:t>
      </w:r>
    </w:p>
    <w:p w14:paraId="1108D0FE" w14:textId="77777777" w:rsidR="0026304D" w:rsidRPr="006B3E18" w:rsidRDefault="00017F0C" w:rsidP="000E0DFC">
      <w:pPr>
        <w:pStyle w:val="ListParagraph"/>
        <w:numPr>
          <w:ilvl w:val="0"/>
          <w:numId w:val="10"/>
        </w:numPr>
        <w:spacing w:after="0" w:line="360" w:lineRule="auto"/>
        <w:ind w:left="423"/>
        <w:contextualSpacing w:val="0"/>
        <w:jc w:val="both"/>
        <w:rPr>
          <w:rFonts w:ascii="Sakkal Majalla" w:eastAsia="Times New Roman" w:hAnsi="Sakkal Majalla" w:cs="Sakkal Majalla"/>
          <w:kern w:val="0"/>
          <w:szCs w:val="28"/>
          <w:rtl/>
          <w14:ligatures w14:val="none"/>
        </w:rPr>
      </w:pPr>
      <w:r w:rsidRPr="006B3E18">
        <w:rPr>
          <w:rFonts w:ascii="Sakkal Majalla" w:eastAsia="Times New Roman" w:hAnsi="Sakkal Majalla" w:cs="Sakkal Majalla"/>
          <w:kern w:val="0"/>
          <w:szCs w:val="28"/>
          <w:rtl/>
          <w14:ligatures w14:val="none"/>
        </w:rPr>
        <w:t>تُسهم هذه الدراسة في إثراء المعرفة العلمية حول تأثير البرامج التدريبية على تحسين أداء الموظفين، من خلال تحليل أبعاد التدريب (الاحتياجات التدريبية، أنواع التدريب، الأساليب التدريبية) في قطاع البتروكيماويات، وهو قطاع لم يحظَ بقدر كافٍ من الدراسات السابقة مقارنةً بالقطاعات الأخرى.</w:t>
      </w:r>
    </w:p>
    <w:p w14:paraId="304F650F" w14:textId="723C20D4" w:rsidR="0026304D" w:rsidRPr="006B3E18" w:rsidRDefault="00017F0C" w:rsidP="007A668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6B3E18">
        <w:rPr>
          <w:rFonts w:ascii="Sakkal Majalla" w:eastAsia="Times New Roman" w:hAnsi="Sakkal Majalla" w:cs="Sakkal Majalla"/>
          <w:kern w:val="0"/>
          <w:szCs w:val="28"/>
          <w:rtl/>
          <w14:ligatures w14:val="none"/>
        </w:rPr>
        <w:t>تساعد الدراسة في سد الفجوة البحثية المتعلقة بكيفية تصميم وتنفيذ برامج تدريبية فعالة تتماشى مع احتياجات الموظفين، مما يمكن الباحثين والأكاديميين من تطوير نظريات جديدة في مجال التدريب والتطوير المهني</w:t>
      </w:r>
      <w:r w:rsidRPr="006B3E18">
        <w:rPr>
          <w:rFonts w:ascii="Sakkal Majalla" w:eastAsia="Times New Roman" w:hAnsi="Sakkal Majalla" w:cs="Sakkal Majalla"/>
          <w:kern w:val="0"/>
          <w:szCs w:val="28"/>
          <w14:ligatures w14:val="none"/>
        </w:rPr>
        <w:t xml:space="preserve">. </w:t>
      </w:r>
    </w:p>
    <w:p w14:paraId="0288A504" w14:textId="2AC05A27" w:rsidR="00017F0C" w:rsidRPr="006B3E18" w:rsidRDefault="00017F0C" w:rsidP="007A668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6B3E18">
        <w:rPr>
          <w:rFonts w:ascii="Sakkal Majalla" w:eastAsia="Times New Roman" w:hAnsi="Sakkal Majalla" w:cs="Sakkal Majalla"/>
          <w:kern w:val="0"/>
          <w:szCs w:val="28"/>
          <w:rtl/>
          <w14:ligatures w14:val="none"/>
        </w:rPr>
        <w:t>تبرز الدراسة أهمية التدريب كعامل استراتيجي في تحقيق الأداء المؤسسي المتميز، ما يسهم في توجيه الجهود البحثية المستقبلية نحو تطوير نماذج تدريبية أكثر كفاءة</w:t>
      </w:r>
      <w:r w:rsidRPr="006B3E18">
        <w:rPr>
          <w:rFonts w:ascii="Sakkal Majalla" w:eastAsia="Times New Roman" w:hAnsi="Sakkal Majalla" w:cs="Sakkal Majalla"/>
          <w:kern w:val="0"/>
          <w:szCs w:val="28"/>
          <w14:ligatures w14:val="none"/>
        </w:rPr>
        <w:t>.</w:t>
      </w:r>
    </w:p>
    <w:p w14:paraId="4F2F4259" w14:textId="559F9F98" w:rsidR="00017F0C" w:rsidRPr="006B3E18" w:rsidRDefault="006B3E18" w:rsidP="006B3E18">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3" w:name="_Toc201172266"/>
      <w:r w:rsidRPr="006B3E18">
        <w:rPr>
          <w:rFonts w:ascii="Sakkal Majalla" w:eastAsia="Times New Roman" w:hAnsi="Sakkal Majalla" w:cs="Sakkal Majalla" w:hint="cs"/>
          <w:b/>
          <w:bCs/>
          <w:kern w:val="0"/>
          <w:sz w:val="32"/>
          <w:szCs w:val="32"/>
          <w:rtl/>
          <w14:ligatures w14:val="none"/>
        </w:rPr>
        <w:t xml:space="preserve">2.2.1 </w:t>
      </w:r>
      <w:r w:rsidR="00017F0C" w:rsidRPr="006B3E18">
        <w:rPr>
          <w:rFonts w:ascii="Sakkal Majalla" w:eastAsia="Times New Roman" w:hAnsi="Sakkal Majalla" w:cs="Sakkal Majalla"/>
          <w:b/>
          <w:bCs/>
          <w:kern w:val="0"/>
          <w:sz w:val="32"/>
          <w:szCs w:val="32"/>
          <w:rtl/>
          <w14:ligatures w14:val="none"/>
        </w:rPr>
        <w:t>الأهمية التطبيقية</w:t>
      </w:r>
      <w:r w:rsidR="00017F0C" w:rsidRPr="006B3E18">
        <w:rPr>
          <w:rFonts w:ascii="Sakkal Majalla" w:eastAsia="Times New Roman" w:hAnsi="Sakkal Majalla" w:cs="Sakkal Majalla"/>
          <w:b/>
          <w:bCs/>
          <w:kern w:val="0"/>
          <w:sz w:val="32"/>
          <w:szCs w:val="32"/>
          <w14:ligatures w14:val="none"/>
        </w:rPr>
        <w:t>:</w:t>
      </w:r>
      <w:bookmarkEnd w:id="13"/>
    </w:p>
    <w:p w14:paraId="0F9D125A" w14:textId="77777777" w:rsidR="0026304D" w:rsidRPr="006B3E18" w:rsidRDefault="00017F0C" w:rsidP="007A668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6B3E18">
        <w:rPr>
          <w:rFonts w:ascii="Sakkal Majalla" w:eastAsia="Times New Roman" w:hAnsi="Sakkal Majalla" w:cs="Sakkal Majalla"/>
          <w:kern w:val="0"/>
          <w:szCs w:val="28"/>
          <w:rtl/>
          <w14:ligatures w14:val="none"/>
        </w:rPr>
        <w:lastRenderedPageBreak/>
        <w:t>تقدم هذه الدراسة نتائج عملية يمكن أن تستفيد منها شركة نوبكو وغيرها من الشركات العاملة في قطاع البتروكيماويات، حيث تساعد في تحسين استراتيجيات التدريب وتعزيز إنتاجية الموظفين.</w:t>
      </w:r>
    </w:p>
    <w:p w14:paraId="0925DACB" w14:textId="20BB6F03" w:rsidR="0026304D" w:rsidRPr="006B3E18" w:rsidRDefault="00017F0C" w:rsidP="007A668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kern w:val="0"/>
          <w:szCs w:val="28"/>
          <w:rtl/>
          <w14:ligatures w14:val="none"/>
        </w:rPr>
      </w:pPr>
      <w:r w:rsidRPr="006B3E18">
        <w:rPr>
          <w:rFonts w:ascii="Sakkal Majalla" w:eastAsia="Times New Roman" w:hAnsi="Sakkal Majalla" w:cs="Sakkal Majalla"/>
          <w:kern w:val="0"/>
          <w:szCs w:val="28"/>
          <w:rtl/>
          <w14:ligatures w14:val="none"/>
        </w:rPr>
        <w:t>كما توفر إرشادات عملية للمؤسسات حول كيفية تصميم برامج تدريبية فعالة، ومواءمتها مع الأهداف المؤسسية، وضمان تحقيق أعلى معدلات الكفاءة والإنتاجية</w:t>
      </w:r>
      <w:r w:rsidR="0026304D" w:rsidRPr="006B3E18">
        <w:rPr>
          <w:rFonts w:ascii="Sakkal Majalla" w:eastAsia="Times New Roman" w:hAnsi="Sakkal Majalla" w:cs="Sakkal Majalla"/>
          <w:kern w:val="0"/>
          <w:szCs w:val="28"/>
          <w:rtl/>
          <w14:ligatures w14:val="none"/>
        </w:rPr>
        <w:t>.</w:t>
      </w:r>
    </w:p>
    <w:p w14:paraId="63113D81" w14:textId="6B135913" w:rsidR="00017F0C" w:rsidRPr="006B3E18" w:rsidRDefault="00017F0C" w:rsidP="007A668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kern w:val="0"/>
          <w:szCs w:val="28"/>
          <w14:ligatures w14:val="none"/>
        </w:rPr>
      </w:pPr>
      <w:r w:rsidRPr="006B3E18">
        <w:rPr>
          <w:rFonts w:ascii="Sakkal Majalla" w:eastAsia="Times New Roman" w:hAnsi="Sakkal Majalla" w:cs="Sakkal Majalla"/>
          <w:kern w:val="0"/>
          <w:szCs w:val="28"/>
          <w:rtl/>
          <w14:ligatures w14:val="none"/>
        </w:rPr>
        <w:t>تساعد في تحديد العقبات والتحديات التي تواجه تنفيذ التدريب، واقتراح حلول عملية للتغلب عليها. علاوة على ذلك، يمكن لصناع القرار ومديري الموارد البشرية استخدام نتائج هذه الدراسة في تحسين سياسات التدريب والتطوير، مما يعزز الرضا الوظيفي، ويرفع من مستوى الأداء المؤسسي، ويسهم في تحقيق ميزة تنافسية مستدامة في بيئة الأعمال المتغيرة</w:t>
      </w:r>
      <w:r w:rsidRPr="006B3E18">
        <w:rPr>
          <w:rFonts w:ascii="Sakkal Majalla" w:eastAsia="Times New Roman" w:hAnsi="Sakkal Majalla" w:cs="Sakkal Majalla"/>
          <w:kern w:val="0"/>
          <w:szCs w:val="28"/>
          <w14:ligatures w14:val="none"/>
        </w:rPr>
        <w:t>.</w:t>
      </w:r>
    </w:p>
    <w:p w14:paraId="63898015" w14:textId="2050B608"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1172267"/>
      <w:bookmarkStart w:id="15" w:name="_Toc169790491"/>
      <w:bookmarkEnd w:id="10"/>
      <w:bookmarkEnd w:id="11"/>
      <w:r w:rsidRPr="006B3E18">
        <w:rPr>
          <w:rFonts w:ascii="Sakkal Majalla" w:hAnsi="Sakkal Majalla" w:cs="Sakkal Majalla"/>
          <w:b/>
          <w:bCs/>
          <w:sz w:val="36"/>
          <w:szCs w:val="36"/>
          <w:rtl/>
        </w:rPr>
        <w:t>3.1 أهداف الدراسة:</w:t>
      </w:r>
      <w:bookmarkEnd w:id="14"/>
    </w:p>
    <w:p w14:paraId="516EC3DA" w14:textId="0C6DC2E3" w:rsidR="00AC1D5E" w:rsidRPr="006B3E18" w:rsidRDefault="00236518"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تهدف الدراسة إلى تقديم رؤية واضحة حول كيفية تحسين فاعلية البرامج التدريبية بأبعادها (الاحتياجات التدريبية ، أنواع التدريب ، تحديد الأساليب التدريبية )  في تحسين أداء الموظفين بقطاع البتروكيماويات على شركة نوبكو</w:t>
      </w:r>
      <w:r w:rsidR="00AC1D5E" w:rsidRPr="006B3E18">
        <w:rPr>
          <w:rFonts w:ascii="Sakkal Majalla" w:hAnsi="Sakkal Majalla" w:cs="Sakkal Majalla"/>
          <w:szCs w:val="28"/>
          <w:rtl/>
        </w:rPr>
        <w:t>،</w:t>
      </w:r>
      <w:r w:rsidR="00A762DD" w:rsidRPr="006B3E18">
        <w:rPr>
          <w:rFonts w:ascii="Sakkal Majalla" w:hAnsi="Sakkal Majalla" w:cs="Sakkal Majalla"/>
          <w:szCs w:val="28"/>
          <w:rtl/>
        </w:rPr>
        <w:t xml:space="preserve"> </w:t>
      </w:r>
      <w:r w:rsidR="00AC1D5E" w:rsidRPr="006B3E18">
        <w:rPr>
          <w:rFonts w:ascii="Sakkal Majalla" w:hAnsi="Sakkal Majalla" w:cs="Sakkal Majalla"/>
          <w:szCs w:val="28"/>
          <w:rtl/>
        </w:rPr>
        <w:t>و</w:t>
      </w:r>
      <w:r w:rsidR="001D7161" w:rsidRPr="006B3E18">
        <w:rPr>
          <w:rFonts w:ascii="Sakkal Majalla" w:hAnsi="Sakkal Majalla" w:cs="Sakkal Majalla"/>
          <w:szCs w:val="28"/>
          <w:rtl/>
        </w:rPr>
        <w:t>تنبثق العديد من الا</w:t>
      </w:r>
      <w:r w:rsidR="00A50A69" w:rsidRPr="006B3E18">
        <w:rPr>
          <w:rFonts w:ascii="Sakkal Majalla" w:hAnsi="Sakkal Majalla" w:cs="Sakkal Majalla"/>
          <w:szCs w:val="28"/>
          <w:rtl/>
        </w:rPr>
        <w:t>هداف</w:t>
      </w:r>
      <w:r w:rsidR="00AC1D5E" w:rsidRPr="006B3E18">
        <w:rPr>
          <w:rFonts w:ascii="Sakkal Majalla" w:hAnsi="Sakkal Majalla" w:cs="Sakkal Majalla"/>
          <w:szCs w:val="28"/>
          <w:rtl/>
        </w:rPr>
        <w:t xml:space="preserve"> فرعية :</w:t>
      </w:r>
    </w:p>
    <w:p w14:paraId="346E915F" w14:textId="77777777" w:rsidR="00236518" w:rsidRPr="006B3E18" w:rsidRDefault="00236518" w:rsidP="007A6688">
      <w:pPr>
        <w:pStyle w:val="ListParagraph"/>
        <w:numPr>
          <w:ilvl w:val="0"/>
          <w:numId w:val="9"/>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bookmarkStart w:id="16" w:name="_Toc192570231"/>
      <w:r w:rsidRPr="006B3E18">
        <w:rPr>
          <w:rStyle w:val="Strong"/>
          <w:rFonts w:ascii="Sakkal Majalla" w:hAnsi="Sakkal Majalla" w:cs="Sakkal Majalla"/>
          <w:b w:val="0"/>
          <w:bCs w:val="0"/>
          <w:szCs w:val="28"/>
          <w:rtl/>
        </w:rPr>
        <w:t>تحليل الاحتياجات التدريبية للموظفين في شركة نوبكو لتحديد الفجوات المهارية والمعرفية التي يجب معالجتها.</w:t>
      </w:r>
    </w:p>
    <w:p w14:paraId="10CBAB27" w14:textId="77777777" w:rsidR="00236518" w:rsidRPr="006B3E18" w:rsidRDefault="00236518" w:rsidP="007A6688">
      <w:pPr>
        <w:pStyle w:val="ListParagraph"/>
        <w:numPr>
          <w:ilvl w:val="0"/>
          <w:numId w:val="9"/>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6B3E18">
        <w:rPr>
          <w:rStyle w:val="Strong"/>
          <w:rFonts w:ascii="Sakkal Majalla" w:hAnsi="Sakkal Majalla" w:cs="Sakkal Majalla"/>
          <w:b w:val="0"/>
          <w:bCs w:val="0"/>
          <w:szCs w:val="28"/>
          <w:rtl/>
        </w:rPr>
        <w:t>تقييم أنواع التدريب المختلفة المطبقة في الشركة ومدى توافقها مع متطلبات العمل ومستويات الموظفين.</w:t>
      </w:r>
    </w:p>
    <w:p w14:paraId="7071AF23" w14:textId="77777777" w:rsidR="00236518" w:rsidRPr="006B3E18" w:rsidRDefault="00236518" w:rsidP="007A6688">
      <w:pPr>
        <w:pStyle w:val="ListParagraph"/>
        <w:numPr>
          <w:ilvl w:val="0"/>
          <w:numId w:val="9"/>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6B3E18">
        <w:rPr>
          <w:rStyle w:val="Strong"/>
          <w:rFonts w:ascii="Sakkal Majalla" w:hAnsi="Sakkal Majalla" w:cs="Sakkal Majalla"/>
          <w:b w:val="0"/>
          <w:bCs w:val="0"/>
          <w:szCs w:val="28"/>
          <w:rtl/>
        </w:rPr>
        <w:t>دراسة الأساليب التدريبية المستخدمة ومدى فعاليتها في تحقيق الأهداف التدريبية المطلوبة.</w:t>
      </w:r>
    </w:p>
    <w:p w14:paraId="5458C5DA" w14:textId="77777777" w:rsidR="00236518" w:rsidRPr="006B3E18" w:rsidRDefault="00236518" w:rsidP="007A6688">
      <w:pPr>
        <w:pStyle w:val="ListParagraph"/>
        <w:numPr>
          <w:ilvl w:val="0"/>
          <w:numId w:val="9"/>
        </w:numPr>
        <w:spacing w:before="100" w:beforeAutospacing="1" w:after="100" w:afterAutospacing="1" w:line="360" w:lineRule="auto"/>
        <w:ind w:left="423"/>
        <w:contextualSpacing w:val="0"/>
        <w:jc w:val="both"/>
        <w:rPr>
          <w:rStyle w:val="Strong"/>
          <w:rFonts w:ascii="Sakkal Majalla" w:hAnsi="Sakkal Majalla" w:cs="Sakkal Majalla"/>
          <w:b w:val="0"/>
          <w:bCs w:val="0"/>
          <w:szCs w:val="28"/>
          <w:rtl/>
        </w:rPr>
      </w:pPr>
      <w:r w:rsidRPr="006B3E18">
        <w:rPr>
          <w:rStyle w:val="Strong"/>
          <w:rFonts w:ascii="Sakkal Majalla" w:hAnsi="Sakkal Majalla" w:cs="Sakkal Majalla"/>
          <w:b w:val="0"/>
          <w:bCs w:val="0"/>
          <w:szCs w:val="28"/>
          <w:rtl/>
        </w:rPr>
        <w:t>قياس تأثير البرامج التدريبية على تحسين الأداء الوظيفي للموظفين، من حيث الإنتاجية، الكفاءة، والالتزام بالمعايير المهنية.</w:t>
      </w:r>
    </w:p>
    <w:p w14:paraId="52B30AA2" w14:textId="77777777" w:rsidR="00236518" w:rsidRPr="006B3E18" w:rsidRDefault="00236518" w:rsidP="007A6688">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Style w:val="Strong"/>
          <w:rFonts w:ascii="Sakkal Majalla" w:hAnsi="Sakkal Majalla" w:cs="Sakkal Majalla"/>
          <w:b w:val="0"/>
          <w:bCs w:val="0"/>
          <w:szCs w:val="28"/>
          <w:rtl/>
        </w:rPr>
        <w:t>تقديم توصيات لتعزيز جودة البرامج التدريبية وضمان استدامتها وتأثيرها الإيجابي على أداء الموظفين ونجاح الشركة.</w:t>
      </w:r>
    </w:p>
    <w:p w14:paraId="6552C5D1" w14:textId="5A621F56"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1172268"/>
      <w:bookmarkEnd w:id="15"/>
      <w:bookmarkEnd w:id="16"/>
      <w:r w:rsidRPr="006B3E18">
        <w:rPr>
          <w:rFonts w:ascii="Sakkal Majalla" w:hAnsi="Sakkal Majalla" w:cs="Sakkal Majalla"/>
          <w:b/>
          <w:bCs/>
          <w:sz w:val="36"/>
          <w:szCs w:val="36"/>
          <w:rtl/>
        </w:rPr>
        <w:t>4.1 تساؤلات الدراسة</w:t>
      </w:r>
      <w:bookmarkEnd w:id="17"/>
    </w:p>
    <w:p w14:paraId="5D072E0D" w14:textId="723A20EC" w:rsidR="0056677B" w:rsidRPr="006B3E18" w:rsidRDefault="0056677B"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b/>
          <w:bCs/>
          <w:szCs w:val="28"/>
          <w:rtl/>
        </w:rPr>
        <w:lastRenderedPageBreak/>
        <w:t>السؤال الرئيسي</w:t>
      </w:r>
      <w:r w:rsidRPr="006B3E18">
        <w:rPr>
          <w:rFonts w:ascii="Sakkal Majalla" w:hAnsi="Sakkal Majalla" w:cs="Sakkal Majalla"/>
          <w:szCs w:val="28"/>
        </w:rPr>
        <w:t>:</w:t>
      </w:r>
      <w:r w:rsidRPr="006B3E18">
        <w:rPr>
          <w:rFonts w:ascii="Sakkal Majalla" w:hAnsi="Sakkal Majalla" w:cs="Sakkal Majalla"/>
          <w:szCs w:val="28"/>
          <w:rtl/>
        </w:rPr>
        <w:t xml:space="preserve"> </w:t>
      </w:r>
      <w:r w:rsidR="00236518" w:rsidRPr="006B3E18">
        <w:rPr>
          <w:rFonts w:ascii="Sakkal Majalla" w:hAnsi="Sakkal Majalla" w:cs="Sakkal Majalla"/>
          <w:szCs w:val="28"/>
          <w:rtl/>
        </w:rPr>
        <w:t>ما مدى فاعلية البرامج التدريبية بأبعادها (الاحتياجات التدريبية، أنواع التدريب، تحديد الأساليب التدريبية) في تحسين أداء الموظفين في قطاع البتروكيماويات بشركة نوبكو؟</w:t>
      </w:r>
      <w:r w:rsidRPr="006B3E18">
        <w:rPr>
          <w:rFonts w:ascii="Sakkal Majalla" w:hAnsi="Sakkal Majalla" w:cs="Sakkal Majalla"/>
          <w:szCs w:val="28"/>
          <w:rtl/>
        </w:rPr>
        <w:t xml:space="preserve">، وتتفرع منه عدة اهداف فرعية منها : </w:t>
      </w:r>
    </w:p>
    <w:p w14:paraId="6F8AE41A"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كيف تساهم عملية تحديد الاحتياجات التدريبية في تصميم برامج تدريبية فعالة تلبي متطلبات الموظفين وتطور مهاراتهم؟</w:t>
      </w:r>
    </w:p>
    <w:p w14:paraId="3E5DA14C"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ما هي أنواع التدريب الأكثر تأثيرًا على تحسين أداء الموظفين في شركة نوبكو؟</w:t>
      </w:r>
    </w:p>
    <w:p w14:paraId="2901B129"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ما مدى ملاءمة الأساليب التدريبية المستخدمة لاحتياجات الموظفين وطبيعة عملهم في قطاع البتروكيماويات؟</w:t>
      </w:r>
    </w:p>
    <w:p w14:paraId="40F62F7C"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ما هو تأثير البرامج التدريبية على إنتاجية وكفاءة الموظفين في الشركة؟</w:t>
      </w:r>
    </w:p>
    <w:p w14:paraId="3F888DBA"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ما هي التحديات التي تواجه تنفيذ البرامج التدريبية في شركة نوبكو، وكيف يمكن التغلب عليها؟</w:t>
      </w:r>
    </w:p>
    <w:p w14:paraId="2646226F" w14:textId="77777777" w:rsidR="00236518" w:rsidRPr="006B3E18" w:rsidRDefault="00236518" w:rsidP="007A6688">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6B3E18">
        <w:rPr>
          <w:rFonts w:ascii="Sakkal Majalla" w:hAnsi="Sakkal Majalla" w:cs="Sakkal Majalla"/>
          <w:szCs w:val="28"/>
          <w:rtl/>
        </w:rPr>
        <w:t>كيف يمكن تطوير وتحسين البرامج التدريبية لتعزيز الاستفادة منها وضمان استدامتها في تحسين الأداء الوظيفي؟</w:t>
      </w:r>
    </w:p>
    <w:p w14:paraId="7D62731A" w14:textId="77777777" w:rsidR="000E0DFC" w:rsidRDefault="000E0DFC">
      <w:pPr>
        <w:bidi w:val="0"/>
        <w:rPr>
          <w:rFonts w:ascii="Sakkal Majalla" w:hAnsi="Sakkal Majalla" w:cs="Sakkal Majalla"/>
          <w:b/>
          <w:bCs/>
          <w:sz w:val="36"/>
          <w:szCs w:val="36"/>
          <w:rtl/>
          <w:lang w:bidi="ar-JO"/>
        </w:rPr>
      </w:pPr>
      <w:bookmarkStart w:id="18" w:name="_Toc169790499"/>
      <w:r>
        <w:rPr>
          <w:rFonts w:ascii="Sakkal Majalla" w:hAnsi="Sakkal Majalla" w:cs="Sakkal Majalla"/>
          <w:b/>
          <w:bCs/>
          <w:sz w:val="36"/>
          <w:szCs w:val="36"/>
          <w:rtl/>
          <w:lang w:bidi="ar-JO"/>
        </w:rPr>
        <w:br w:type="page"/>
      </w:r>
    </w:p>
    <w:p w14:paraId="7B69FA27" w14:textId="5F77436C"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lang w:bidi="ar-JO"/>
        </w:rPr>
      </w:pPr>
      <w:r w:rsidRPr="006B3E18">
        <w:rPr>
          <w:rFonts w:ascii="Sakkal Majalla" w:hAnsi="Sakkal Majalla" w:cs="Sakkal Majalla"/>
          <w:b/>
          <w:bCs/>
          <w:sz w:val="36"/>
          <w:szCs w:val="36"/>
          <w:rtl/>
          <w:lang w:bidi="ar-JO"/>
        </w:rPr>
        <w:lastRenderedPageBreak/>
        <w:t xml:space="preserve">    </w:t>
      </w:r>
      <w:bookmarkStart w:id="19" w:name="_Toc201172269"/>
      <w:r w:rsidRPr="006B3E18">
        <w:rPr>
          <w:rFonts w:ascii="Sakkal Majalla" w:hAnsi="Sakkal Majalla" w:cs="Sakkal Majalla"/>
          <w:b/>
          <w:bCs/>
          <w:sz w:val="36"/>
          <w:szCs w:val="36"/>
          <w:rtl/>
          <w:lang w:bidi="ar-JO"/>
        </w:rPr>
        <w:t>5.1 فروض الدراسة:</w:t>
      </w:r>
      <w:bookmarkEnd w:id="19"/>
    </w:p>
    <w:p w14:paraId="5BE12554" w14:textId="77777777" w:rsidR="00DF1F91" w:rsidRPr="006B3E18" w:rsidRDefault="00DF1F91" w:rsidP="006B3E18">
      <w:pPr>
        <w:spacing w:before="100" w:beforeAutospacing="1" w:after="100" w:afterAutospacing="1" w:line="360" w:lineRule="auto"/>
        <w:ind w:firstLine="706"/>
        <w:jc w:val="both"/>
        <w:rPr>
          <w:rFonts w:ascii="Sakkal Majalla" w:hAnsi="Sakkal Majalla" w:cs="Sakkal Majalla"/>
          <w:b/>
          <w:bCs/>
          <w:szCs w:val="28"/>
          <w:rtl/>
          <w:lang w:bidi="ar-JO"/>
        </w:rPr>
      </w:pPr>
      <w:r w:rsidRPr="006B3E18">
        <w:rPr>
          <w:rFonts w:ascii="Sakkal Majalla" w:hAnsi="Sakkal Majalla" w:cs="Sakkal Majalla"/>
          <w:b/>
          <w:bCs/>
          <w:szCs w:val="28"/>
          <w:rtl/>
          <w:lang w:bidi="ar-JO"/>
        </w:rPr>
        <w:t xml:space="preserve">لتحقيق أهداف الدراسة فقد أعتمد على مجموعة من الفرضيات الآتية: </w:t>
      </w:r>
    </w:p>
    <w:p w14:paraId="4D64443D" w14:textId="007821CE" w:rsidR="0056677B" w:rsidRPr="006B3E18" w:rsidRDefault="0056677B" w:rsidP="006B3E18">
      <w:pPr>
        <w:spacing w:before="100" w:beforeAutospacing="1" w:after="100" w:afterAutospacing="1" w:line="360" w:lineRule="auto"/>
        <w:ind w:firstLine="706"/>
        <w:jc w:val="both"/>
        <w:rPr>
          <w:rFonts w:ascii="Sakkal Majalla" w:hAnsi="Sakkal Majalla" w:cs="Sakkal Majalla"/>
          <w:szCs w:val="28"/>
          <w:rtl/>
          <w:lang w:bidi="ar-JO"/>
        </w:rPr>
      </w:pPr>
      <w:bookmarkStart w:id="20" w:name="_Hlk201164147"/>
      <w:r w:rsidRPr="006B3E18">
        <w:rPr>
          <w:rFonts w:ascii="Sakkal Majalla" w:hAnsi="Sakkal Majalla" w:cs="Sakkal Majalla"/>
          <w:b/>
          <w:bCs/>
          <w:szCs w:val="28"/>
          <w:rtl/>
          <w:lang w:bidi="ar-JO"/>
        </w:rPr>
        <w:t>الفرضية الرئيسية الأولى</w:t>
      </w:r>
      <w:r w:rsidRPr="006B3E18">
        <w:rPr>
          <w:rFonts w:ascii="Sakkal Majalla" w:hAnsi="Sakkal Majalla" w:cs="Sakkal Majalla"/>
          <w:szCs w:val="28"/>
          <w:rtl/>
          <w:lang w:bidi="ar-JO"/>
        </w:rPr>
        <w:t xml:space="preserve">: </w:t>
      </w:r>
      <w:r w:rsidR="00685C11" w:rsidRPr="006B3E18">
        <w:rPr>
          <w:rFonts w:ascii="Sakkal Majalla" w:hAnsi="Sakkal Majalla" w:cs="Sakkal Majalla"/>
          <w:szCs w:val="28"/>
          <w:rtl/>
          <w:lang w:bidi="ar-EG"/>
        </w:rPr>
        <w:t xml:space="preserve">لا </w:t>
      </w:r>
      <w:r w:rsidR="00685C11" w:rsidRPr="006B3E18">
        <w:rPr>
          <w:rFonts w:ascii="Sakkal Majalla" w:hAnsi="Sakkal Majalla" w:cs="Sakkal Majalla"/>
          <w:szCs w:val="28"/>
          <w:rtl/>
        </w:rPr>
        <w:t>يوجد أثر ذو دلالة إحصائية عند مستوى الدلالة (</w:t>
      </w:r>
      <w:r w:rsidR="00685C11" w:rsidRPr="006B3E18">
        <w:rPr>
          <w:rFonts w:ascii="Cambria" w:hAnsi="Cambria" w:cs="Cambria"/>
          <w:szCs w:val="28"/>
        </w:rPr>
        <w:t>α</w:t>
      </w:r>
      <w:r w:rsidR="00685C11" w:rsidRPr="006B3E18">
        <w:rPr>
          <w:rFonts w:ascii="Sakkal Majalla" w:hAnsi="Sakkal Majalla" w:cs="Sakkal Majalla"/>
          <w:szCs w:val="28"/>
        </w:rPr>
        <w:t>≤0.05</w:t>
      </w:r>
      <w:r w:rsidR="00685C11" w:rsidRPr="006B3E18">
        <w:rPr>
          <w:rFonts w:ascii="Sakkal Majalla" w:hAnsi="Sakkal Majalla" w:cs="Sakkal Majalla"/>
          <w:szCs w:val="28"/>
          <w:rtl/>
        </w:rPr>
        <w:t xml:space="preserve">) </w:t>
      </w:r>
      <w:r w:rsidR="00236518" w:rsidRPr="006B3E18">
        <w:rPr>
          <w:rFonts w:ascii="Sakkal Majalla" w:hAnsi="Sakkal Majalla" w:cs="Sakkal Majalla"/>
          <w:szCs w:val="28"/>
          <w:rtl/>
        </w:rPr>
        <w:t>لفاعلية البرامج التدريبية بأبعادها (الاحتياجات التدريبية، أنواع التدريب، تحديد الأساليب التدريبية) على تحسين أداء الموظفين في قطاع البتروكيماويات بشركة نوبكو</w:t>
      </w:r>
      <w:bookmarkEnd w:id="20"/>
      <w:r w:rsidR="00236518" w:rsidRPr="006B3E18">
        <w:rPr>
          <w:rFonts w:ascii="Sakkal Majalla" w:hAnsi="Sakkal Majalla" w:cs="Sakkal Majalla"/>
          <w:szCs w:val="28"/>
        </w:rPr>
        <w:t>.</w:t>
      </w:r>
      <w:r w:rsidRPr="006B3E18">
        <w:rPr>
          <w:rFonts w:ascii="Sakkal Majalla" w:hAnsi="Sakkal Majalla" w:cs="Sakkal Majalla"/>
          <w:szCs w:val="28"/>
          <w:rtl/>
          <w:lang w:bidi="ar-JO"/>
        </w:rPr>
        <w:t>، وينبثق من هذه الفرضية مجموعة من الفرضيات الفرعية التالية:</w:t>
      </w:r>
    </w:p>
    <w:p w14:paraId="27159241" w14:textId="77777777" w:rsidR="00236518" w:rsidRPr="006B3E18" w:rsidRDefault="00236518" w:rsidP="007A6688">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1" w:name="_Hlk201164171"/>
      <w:bookmarkStart w:id="22" w:name="_Toc169790500"/>
      <w:bookmarkStart w:id="23" w:name="_Toc192570233"/>
      <w:bookmarkEnd w:id="18"/>
      <w:r w:rsidRPr="006B3E18">
        <w:rPr>
          <w:rFonts w:ascii="Sakkal Majalla" w:hAnsi="Sakkal Majalla" w:cs="Sakkal Majalla"/>
          <w:szCs w:val="28"/>
          <w:rtl/>
          <w:lang w:bidi="ar-JO"/>
        </w:rPr>
        <w:t>لا يوجد أثر ذو دلالة إحصائية عند مستوى الدلالة (</w:t>
      </w:r>
      <w:r w:rsidRPr="006B3E18">
        <w:rPr>
          <w:rFonts w:ascii="Cambria" w:hAnsi="Cambria" w:cs="Cambria"/>
          <w:szCs w:val="28"/>
          <w:lang w:bidi="ar-JO"/>
        </w:rPr>
        <w:t>α</w:t>
      </w:r>
      <w:r w:rsidRPr="006B3E18">
        <w:rPr>
          <w:rFonts w:ascii="Sakkal Majalla" w:hAnsi="Sakkal Majalla" w:cs="Sakkal Majalla"/>
          <w:szCs w:val="28"/>
          <w:lang w:bidi="ar-JO"/>
        </w:rPr>
        <w:t>≤0.05</w:t>
      </w:r>
      <w:r w:rsidRPr="006B3E18">
        <w:rPr>
          <w:rFonts w:ascii="Sakkal Majalla" w:hAnsi="Sakkal Majalla" w:cs="Sakkal Majalla"/>
          <w:szCs w:val="28"/>
          <w:rtl/>
          <w:lang w:bidi="ar-JO"/>
        </w:rPr>
        <w:t>) لعملية تحديد الاحتياجات التدريبية على تحسين أداء الموظفين في شركة نوبكو.</w:t>
      </w:r>
    </w:p>
    <w:p w14:paraId="01989970" w14:textId="77777777" w:rsidR="00236518" w:rsidRPr="006B3E18" w:rsidRDefault="00236518" w:rsidP="007A6688">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4" w:name="_Hlk201164183"/>
      <w:bookmarkEnd w:id="21"/>
      <w:r w:rsidRPr="006B3E18">
        <w:rPr>
          <w:rFonts w:ascii="Sakkal Majalla" w:hAnsi="Sakkal Majalla" w:cs="Sakkal Majalla"/>
          <w:szCs w:val="28"/>
          <w:rtl/>
          <w:lang w:bidi="ar-JO"/>
        </w:rPr>
        <w:t>لا يوجد أثر ذو دلالة إحصائية عند مستوى الدلالة (</w:t>
      </w:r>
      <w:r w:rsidRPr="006B3E18">
        <w:rPr>
          <w:rFonts w:ascii="Cambria" w:hAnsi="Cambria" w:cs="Cambria"/>
          <w:szCs w:val="28"/>
          <w:lang w:bidi="ar-JO"/>
        </w:rPr>
        <w:t>α</w:t>
      </w:r>
      <w:r w:rsidRPr="006B3E18">
        <w:rPr>
          <w:rFonts w:ascii="Sakkal Majalla" w:hAnsi="Sakkal Majalla" w:cs="Sakkal Majalla"/>
          <w:szCs w:val="28"/>
          <w:lang w:bidi="ar-JO"/>
        </w:rPr>
        <w:t>≤0.05</w:t>
      </w:r>
      <w:r w:rsidRPr="006B3E18">
        <w:rPr>
          <w:rFonts w:ascii="Sakkal Majalla" w:hAnsi="Sakkal Majalla" w:cs="Sakkal Majalla"/>
          <w:szCs w:val="28"/>
          <w:rtl/>
          <w:lang w:bidi="ar-JO"/>
        </w:rPr>
        <w:t>) لأنواع التدريب المختلفة على تحسين أداء الموظفين في شركة نوبكو.</w:t>
      </w:r>
    </w:p>
    <w:p w14:paraId="23DE0C1C" w14:textId="77777777" w:rsidR="00236518" w:rsidRPr="006B3E18" w:rsidRDefault="00236518" w:rsidP="007A6688">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25" w:name="_Hlk201164194"/>
      <w:bookmarkEnd w:id="24"/>
      <w:r w:rsidRPr="006B3E18">
        <w:rPr>
          <w:rFonts w:ascii="Sakkal Majalla" w:hAnsi="Sakkal Majalla" w:cs="Sakkal Majalla"/>
          <w:szCs w:val="28"/>
          <w:rtl/>
          <w:lang w:bidi="ar-JO"/>
        </w:rPr>
        <w:t>لا يوجد أثر ذو دلالة إحصائية عند مستوى الدلالة (</w:t>
      </w:r>
      <w:r w:rsidRPr="006B3E18">
        <w:rPr>
          <w:rFonts w:ascii="Cambria" w:hAnsi="Cambria" w:cs="Cambria"/>
          <w:szCs w:val="28"/>
          <w:lang w:bidi="ar-JO"/>
        </w:rPr>
        <w:t>α</w:t>
      </w:r>
      <w:r w:rsidRPr="006B3E18">
        <w:rPr>
          <w:rFonts w:ascii="Sakkal Majalla" w:hAnsi="Sakkal Majalla" w:cs="Sakkal Majalla"/>
          <w:szCs w:val="28"/>
          <w:lang w:bidi="ar-JO"/>
        </w:rPr>
        <w:t>≤0.05</w:t>
      </w:r>
      <w:r w:rsidRPr="006B3E18">
        <w:rPr>
          <w:rFonts w:ascii="Sakkal Majalla" w:hAnsi="Sakkal Majalla" w:cs="Sakkal Majalla"/>
          <w:szCs w:val="28"/>
          <w:rtl/>
          <w:lang w:bidi="ar-JO"/>
        </w:rPr>
        <w:t>) للأساليب التدريبية المستخدمة على تحسين أداء الموظفين في شركة نوبكو.</w:t>
      </w:r>
    </w:p>
    <w:p w14:paraId="2A507CC9" w14:textId="51FD2E25"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6" w:name="_Toc201172270"/>
      <w:bookmarkEnd w:id="22"/>
      <w:bookmarkEnd w:id="23"/>
      <w:bookmarkEnd w:id="25"/>
      <w:r w:rsidRPr="006B3E18">
        <w:rPr>
          <w:rFonts w:ascii="Sakkal Majalla" w:hAnsi="Sakkal Majalla" w:cs="Sakkal Majalla"/>
          <w:b/>
          <w:bCs/>
          <w:sz w:val="36"/>
          <w:szCs w:val="36"/>
          <w:rtl/>
          <w:lang w:bidi="ar-EG"/>
        </w:rPr>
        <w:t>6.1 الدراسات السابقة:</w:t>
      </w:r>
      <w:bookmarkEnd w:id="26"/>
    </w:p>
    <w:p w14:paraId="342D15E8" w14:textId="77777777"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6B3E18">
        <w:rPr>
          <w:rFonts w:ascii="Sakkal Majalla" w:hAnsi="Sakkal Majalla" w:cs="Sakkal Majalla"/>
          <w:b/>
          <w:bCs/>
          <w:szCs w:val="28"/>
          <w:rtl/>
          <w:lang w:bidi="ar-EG"/>
        </w:rPr>
        <w:t xml:space="preserve">دراسة </w:t>
      </w:r>
      <w:r w:rsidRPr="006B3E18">
        <w:rPr>
          <w:rFonts w:ascii="Sakkal Majalla" w:hAnsi="Sakkal Majalla" w:cs="Sakkal Majalla"/>
          <w:b/>
          <w:bCs/>
          <w:szCs w:val="28"/>
          <w:lang w:bidi="ar-EG"/>
        </w:rPr>
        <w:t>(</w:t>
      </w:r>
      <w:proofErr w:type="spellStart"/>
      <w:r w:rsidRPr="006B3E18">
        <w:rPr>
          <w:rFonts w:ascii="Sakkal Majalla" w:hAnsi="Sakkal Majalla" w:cs="Sakkal Majalla"/>
          <w:b/>
          <w:bCs/>
          <w:szCs w:val="28"/>
          <w:lang w:bidi="ar-EG"/>
        </w:rPr>
        <w:t>Aldehaim</w:t>
      </w:r>
      <w:proofErr w:type="spellEnd"/>
      <w:r w:rsidRPr="006B3E18">
        <w:rPr>
          <w:rFonts w:ascii="Sakkal Majalla" w:hAnsi="Sakkal Majalla" w:cs="Sakkal Majalla"/>
          <w:b/>
          <w:bCs/>
          <w:szCs w:val="28"/>
          <w:lang w:bidi="ar-EG"/>
        </w:rPr>
        <w:t xml:space="preserve"> et al., 2025)</w:t>
      </w:r>
    </w:p>
    <w:p w14:paraId="7676686A" w14:textId="715FA323"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الدراسة إلى التعرف على أثر برامج التدريب والتطوير بأبعاده على الأداء المؤسسي في القطاع العام بدبي. استخدمت الدراسة المنهج المختلط، حيث تم جمع البيانات من عدة جهات حكومية من خلال الاستبانات، المقابلات، وتقييمات الأداء، وتكونت العينة من موظفي القطاع العام في دبي، وشملت مجموعة متنوعة من المستويات الإدارية والوظيفية لضمان تمثيل شامل للبيئة المؤسسية.</w:t>
      </w:r>
    </w:p>
    <w:p w14:paraId="440E9892" w14:textId="03B51175"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 xml:space="preserve">توصلت نتائج الدراسة إلى أن المبادرات التدريبية المصممة بشكل جيد تعزز مهارات الموظفين، وتحسن الأداء الوظيفي، وتزيد الإنتاجية، مع تقليل الأخطاء في العمل. كما أكدت النتائج على أهمية مواءمة البرامج التدريبية مع الأهداف المؤسسية، وتخصيص المحتوى لاحتياجات الموظفين، والاستفادة من التقنيات المتقدمة في تقديم التدريب. وأبرزت الدراسة </w:t>
      </w:r>
      <w:r w:rsidRPr="006B3E18">
        <w:rPr>
          <w:rFonts w:ascii="Sakkal Majalla" w:hAnsi="Sakkal Majalla" w:cs="Sakkal Majalla"/>
          <w:szCs w:val="28"/>
          <w:rtl/>
          <w:lang w:bidi="ar-EG"/>
        </w:rPr>
        <w:lastRenderedPageBreak/>
        <w:t>دور العوامل الخارجية مثل العولمة، والتطور التكنولوجي، والأوضاع الاقتصادية، والأطر التنظيمية في تأثير البرامج التدريبية على الأداء المؤسسي.</w:t>
      </w:r>
    </w:p>
    <w:p w14:paraId="7EFFF68C"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أوصت الدراسة بضرورة تحديث البرامج التدريبية بانتظام، ودمج التقنيات المبتكرة، وتعزيز ثقافة التعلم المستمر، وضمان وجود آليات قوية للمتابعة والتقييم. وخلصت الدراسة إلى أن الاستثمار المستدام في تدريب الموظفين يعد عنصرًا أساسيًا لتحقيق التميز المؤسسي في القطاع العام، وأن تجربة دبي يمكن أن تكون نموذجًا يُحتذى به في تعزيز الأداء المؤسسي من خلال التدريب والتطوير.</w:t>
      </w:r>
    </w:p>
    <w:p w14:paraId="3CA24D13" w14:textId="77777777"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6B3E18">
        <w:rPr>
          <w:rFonts w:ascii="Sakkal Majalla" w:hAnsi="Sakkal Majalla" w:cs="Sakkal Majalla"/>
          <w:b/>
          <w:bCs/>
          <w:szCs w:val="28"/>
          <w:rtl/>
          <w:lang w:bidi="ar-EG"/>
        </w:rPr>
        <w:t xml:space="preserve">دراسة </w:t>
      </w:r>
      <w:r w:rsidRPr="006B3E18">
        <w:rPr>
          <w:rFonts w:ascii="Sakkal Majalla" w:hAnsi="Sakkal Majalla" w:cs="Sakkal Majalla"/>
          <w:b/>
          <w:bCs/>
          <w:szCs w:val="28"/>
          <w:lang w:bidi="ar-EG"/>
        </w:rPr>
        <w:t>(</w:t>
      </w:r>
      <w:proofErr w:type="spellStart"/>
      <w:r w:rsidRPr="006B3E18">
        <w:rPr>
          <w:rFonts w:ascii="Sakkal Majalla" w:hAnsi="Sakkal Majalla" w:cs="Sakkal Majalla"/>
          <w:b/>
          <w:bCs/>
          <w:szCs w:val="28"/>
          <w:lang w:bidi="ar-EG"/>
        </w:rPr>
        <w:t>Herjuna</w:t>
      </w:r>
      <w:proofErr w:type="spellEnd"/>
      <w:r w:rsidRPr="006B3E18">
        <w:rPr>
          <w:rFonts w:ascii="Sakkal Majalla" w:hAnsi="Sakkal Majalla" w:cs="Sakkal Majalla"/>
          <w:b/>
          <w:bCs/>
          <w:szCs w:val="28"/>
          <w:lang w:bidi="ar-EG"/>
        </w:rPr>
        <w:t xml:space="preserve"> et al., 2024)</w:t>
      </w:r>
    </w:p>
    <w:p w14:paraId="3973A141"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الدراسة إلى التعرف على أثر برامج التدريب والتطوير بأبعاده على أداء الموظفين في قطاع التصنيع. استخدمت الدراسة المنهج المختلط، حيث تم جمع البيانات من خلال الاستبانات وتحليل بيانات الأداء لقياس العلاقة بين المبادرات التدريبية المستهدفة ومخرجات الأداء المختلفة مثل الإنتاجية، والرضا الوظيفي، والسلامة المهنية،وتكونت العينة من مجموعة من الموظفين في قطاع التصنيع بمستويات وظيفية مختلفة لضمان تمثيل شامل لمتطلبات التدريب المتنوعة.</w:t>
      </w:r>
    </w:p>
    <w:p w14:paraId="23FDFBCE"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توصلت نتائج الدراسة إلى أن البرامج التدريبية المصممة بشكل جيد تعزز قدرات الموظفين، وتحسن الأداء، وتزيد من معدلات الاحتفاظ بالموظفين. كما أكدت الدراسة على أهمية التحفيز، والدعم المؤسسي، وتصميم التدريب بشكل مخصص ليلبي احتياجات الموظفين في مختلف الأدوار الوظيفية.</w:t>
      </w:r>
    </w:p>
    <w:p w14:paraId="7B7A29EC"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أوصت الدراسة بضرورة اعتبار التدريب استثمارًا استراتيجيًا، وتعزيز ثقافة التعلم المستمر، وضمان توافق البرامج التدريبية مع أهداف المؤسسة وتطوير الموظفين. كما سلطت الضوء على أهمية تحسين جودة التدريب من خلال تخصيصه وفقًا للاحتياجات الفعلية للعاملين، ودعمهم بالموارد اللازمة لتعزيز كفاءتهم وأدائهم في بيئة العمل.</w:t>
      </w:r>
    </w:p>
    <w:p w14:paraId="5ED08716" w14:textId="77777777" w:rsidR="000E0DFC" w:rsidRDefault="000E0DFC">
      <w:pPr>
        <w:bidi w:val="0"/>
        <w:rPr>
          <w:rFonts w:ascii="Sakkal Majalla" w:hAnsi="Sakkal Majalla" w:cs="Sakkal Majalla"/>
          <w:b/>
          <w:bCs/>
          <w:szCs w:val="28"/>
          <w:rtl/>
          <w:lang w:bidi="ar-EG"/>
        </w:rPr>
      </w:pPr>
      <w:r>
        <w:rPr>
          <w:rFonts w:ascii="Sakkal Majalla" w:hAnsi="Sakkal Majalla" w:cs="Sakkal Majalla"/>
          <w:b/>
          <w:bCs/>
          <w:szCs w:val="28"/>
          <w:rtl/>
          <w:lang w:bidi="ar-EG"/>
        </w:rPr>
        <w:br w:type="page"/>
      </w:r>
    </w:p>
    <w:p w14:paraId="18A72F29" w14:textId="60274D62"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6B3E18">
        <w:rPr>
          <w:rFonts w:ascii="Sakkal Majalla" w:hAnsi="Sakkal Majalla" w:cs="Sakkal Majalla"/>
          <w:b/>
          <w:bCs/>
          <w:szCs w:val="28"/>
          <w:rtl/>
          <w:lang w:bidi="ar-EG"/>
        </w:rPr>
        <w:lastRenderedPageBreak/>
        <w:t xml:space="preserve">دراسة </w:t>
      </w:r>
      <w:r w:rsidRPr="006B3E18">
        <w:rPr>
          <w:rFonts w:ascii="Sakkal Majalla" w:hAnsi="Sakkal Majalla" w:cs="Sakkal Majalla"/>
          <w:b/>
          <w:bCs/>
          <w:szCs w:val="28"/>
          <w:lang w:bidi="ar-EG"/>
        </w:rPr>
        <w:t>(</w:t>
      </w:r>
      <w:proofErr w:type="spellStart"/>
      <w:r w:rsidRPr="006B3E18">
        <w:rPr>
          <w:rFonts w:ascii="Sakkal Majalla" w:hAnsi="Sakkal Majalla" w:cs="Sakkal Majalla"/>
          <w:b/>
          <w:bCs/>
          <w:szCs w:val="28"/>
          <w:lang w:bidi="ar-EG"/>
        </w:rPr>
        <w:t>Pujianto</w:t>
      </w:r>
      <w:proofErr w:type="spellEnd"/>
      <w:r w:rsidRPr="006B3E18">
        <w:rPr>
          <w:rFonts w:ascii="Sakkal Majalla" w:hAnsi="Sakkal Majalla" w:cs="Sakkal Majalla"/>
          <w:b/>
          <w:bCs/>
          <w:szCs w:val="28"/>
          <w:lang w:bidi="ar-EG"/>
        </w:rPr>
        <w:t>, 2024)</w:t>
      </w:r>
    </w:p>
    <w:p w14:paraId="60C8E513"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هدفت الدراسة إلى التعرف على فاعلية برامج تدريب وتطوير الموظفين في الشركات متعددة الجنسيات وتأثيرها على الإنتاجية، والابتكار، والرضا الوظيفي</w:t>
      </w:r>
      <w:r w:rsidRPr="006B3E18">
        <w:rPr>
          <w:rFonts w:ascii="Sakkal Majalla" w:hAnsi="Sakkal Majalla" w:cs="Sakkal Majalla"/>
          <w:szCs w:val="28"/>
          <w:lang w:bidi="ar-EG"/>
        </w:rPr>
        <w:t xml:space="preserve">. </w:t>
      </w:r>
      <w:r w:rsidRPr="006B3E18">
        <w:rPr>
          <w:rFonts w:ascii="Sakkal Majalla" w:hAnsi="Sakkal Majalla" w:cs="Sakkal Majalla"/>
          <w:szCs w:val="28"/>
          <w:rtl/>
        </w:rPr>
        <w:t>استخدمت الدراسة المنهج النوعي من خلال مراجعة الأدبيات والدراسات السابقة لتحليل استراتيجيات تطوير الموظفين وأطرها النظرية</w:t>
      </w:r>
      <w:r w:rsidRPr="006B3E18">
        <w:rPr>
          <w:rFonts w:ascii="Sakkal Majalla" w:hAnsi="Sakkal Majalla" w:cs="Sakkal Majalla"/>
          <w:szCs w:val="28"/>
          <w:lang w:bidi="ar-EG"/>
        </w:rPr>
        <w:t>.</w:t>
      </w:r>
    </w:p>
    <w:p w14:paraId="1608F80D"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تكونت العينة من تحليل دراسات وأبحاث حول استراتيجيات التدريب في الشركات متعددة الجنسيات لتقييم تأثيرها على أداء الموظفين والمنظمات</w:t>
      </w:r>
      <w:r w:rsidRPr="006B3E18">
        <w:rPr>
          <w:rFonts w:ascii="Sakkal Majalla" w:hAnsi="Sakkal Majalla" w:cs="Sakkal Majalla"/>
          <w:szCs w:val="28"/>
          <w:lang w:bidi="ar-EG"/>
        </w:rPr>
        <w:t>.</w:t>
      </w:r>
    </w:p>
    <w:p w14:paraId="7120BEA5"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توصلت نتائج الدراسة إلى أن البرامج التدريبية المصممة بشكل جيد تساهم بشكل كبير في تحسين أداء الموظفين، وزيادة رضاهم الوظيفي، وتعزيز الإنتاجية المؤسسية</w:t>
      </w:r>
      <w:r w:rsidRPr="006B3E18">
        <w:rPr>
          <w:rFonts w:ascii="Sakkal Majalla" w:hAnsi="Sakkal Majalla" w:cs="Sakkal Majalla"/>
          <w:szCs w:val="28"/>
          <w:lang w:bidi="ar-EG"/>
        </w:rPr>
        <w:t xml:space="preserve">. </w:t>
      </w:r>
      <w:r w:rsidRPr="006B3E18">
        <w:rPr>
          <w:rFonts w:ascii="Sakkal Majalla" w:hAnsi="Sakkal Majalla" w:cs="Sakkal Majalla"/>
          <w:szCs w:val="28"/>
          <w:rtl/>
        </w:rPr>
        <w:t>كما أوضحت الدراسة أن التطوير المهني المستمر يعزز ثقافة الابتكار من خلال تزويد الموظفين بالمهارات اللازمة للتكيف مع متطلبات السوق المتغيرة</w:t>
      </w:r>
      <w:r w:rsidRPr="006B3E18">
        <w:rPr>
          <w:rFonts w:ascii="Sakkal Majalla" w:hAnsi="Sakkal Majalla" w:cs="Sakkal Majalla"/>
          <w:szCs w:val="28"/>
          <w:lang w:bidi="ar-EG"/>
        </w:rPr>
        <w:t>.</w:t>
      </w:r>
    </w:p>
    <w:p w14:paraId="51A90543"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أوصت الدراسة بضرورة النظر إلى تدريب الموظفين كأداة استراتيجية للحفاظ على الميزة التنافسية في السوق العالمية، بالإضافة إلى إجراء أبحاث مستقبلية لدراسة التأثير طويل المدى لبرامج التدريب على استبقاء الموظفين ونجاح الشركات</w:t>
      </w:r>
      <w:r w:rsidRPr="006B3E18">
        <w:rPr>
          <w:rFonts w:ascii="Sakkal Majalla" w:hAnsi="Sakkal Majalla" w:cs="Sakkal Majalla"/>
          <w:szCs w:val="28"/>
          <w:lang w:bidi="ar-EG"/>
        </w:rPr>
        <w:t>.</w:t>
      </w:r>
    </w:p>
    <w:p w14:paraId="5C3BABD0" w14:textId="77777777"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6B3E18">
        <w:rPr>
          <w:rFonts w:ascii="Sakkal Majalla" w:hAnsi="Sakkal Majalla" w:cs="Sakkal Majalla"/>
          <w:b/>
          <w:bCs/>
          <w:szCs w:val="28"/>
          <w:rtl/>
          <w:lang w:bidi="ar-EG"/>
        </w:rPr>
        <w:t xml:space="preserve">دراسة </w:t>
      </w:r>
      <w:r w:rsidRPr="006B3E18">
        <w:rPr>
          <w:rFonts w:ascii="Sakkal Majalla" w:hAnsi="Sakkal Majalla" w:cs="Sakkal Majalla"/>
          <w:b/>
          <w:bCs/>
          <w:szCs w:val="28"/>
          <w:lang w:bidi="ar-EG"/>
        </w:rPr>
        <w:t>(Babatunde, 2024)</w:t>
      </w:r>
    </w:p>
    <w:p w14:paraId="298A8C28" w14:textId="1F8DECED" w:rsidR="0026304D" w:rsidRPr="006B3E18" w:rsidRDefault="0026304D" w:rsidP="000E0DFC">
      <w:pPr>
        <w:spacing w:after="0"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الدراسة إلى التعرف على أثر برامج التدريب وتطوير المهارات بأبعاده على الأداء الوظيفي للموظفين الحكوميين في ولاية لاغوس، مع التركيز على أهمية التدريب المستمر في تحسين الكفاءات المهنية، واستخدمت الدراسة المنهج المختلط، حيث تم جمع البيانات الكمية والنوعية من موظفي مركز تطوير موظفي الخدمة العامة (</w:t>
      </w:r>
      <w:r w:rsidRPr="006B3E18">
        <w:rPr>
          <w:rFonts w:ascii="Sakkal Majalla" w:hAnsi="Sakkal Majalla" w:cs="Sakkal Majalla"/>
          <w:szCs w:val="28"/>
          <w:lang w:bidi="ar-EG"/>
        </w:rPr>
        <w:t>PSSDC</w:t>
      </w:r>
      <w:r w:rsidRPr="006B3E18">
        <w:rPr>
          <w:rFonts w:ascii="Sakkal Majalla" w:hAnsi="Sakkal Majalla" w:cs="Sakkal Majalla"/>
          <w:szCs w:val="28"/>
          <w:rtl/>
          <w:lang w:bidi="ar-EG"/>
        </w:rPr>
        <w:t>) في لاغوس، لتقييم فعالية البرامج التدريبية في سد الفجوات المهارية، وتعزيز الإنتاجية، ودعم النمو المهني للموظفين الحكوميين.</w:t>
      </w:r>
    </w:p>
    <w:p w14:paraId="1305CD4A" w14:textId="77777777" w:rsidR="0026304D" w:rsidRPr="006B3E18" w:rsidRDefault="0026304D" w:rsidP="000E0DFC">
      <w:pPr>
        <w:spacing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 xml:space="preserve">تكونت العينة من مجموعة من موظفي </w:t>
      </w:r>
      <w:r w:rsidRPr="006B3E18">
        <w:rPr>
          <w:rFonts w:ascii="Sakkal Majalla" w:hAnsi="Sakkal Majalla" w:cs="Sakkal Majalla"/>
          <w:szCs w:val="28"/>
          <w:lang w:bidi="ar-EG"/>
        </w:rPr>
        <w:t>PSSDC</w:t>
      </w:r>
      <w:r w:rsidRPr="006B3E18">
        <w:rPr>
          <w:rFonts w:ascii="Sakkal Majalla" w:hAnsi="Sakkal Majalla" w:cs="Sakkal Majalla"/>
          <w:szCs w:val="28"/>
          <w:rtl/>
          <w:lang w:bidi="ar-EG"/>
        </w:rPr>
        <w:t xml:space="preserve"> بمختلف المستويات الوظيفية لضمان تحليل شامل لتأثير التدريب على الأداء العام.</w:t>
      </w:r>
    </w:p>
    <w:p w14:paraId="2617CCCB"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 xml:space="preserve">توصلت نتائج الدراسة إلى أن التدريب المستمر يلعب دورًا حاسمًا في تحسين قدرات الموظفين وتعزيز كفاءتهم الوظيفية، مما ينعكس إيجابيًا على جودة تقديم الخدمات العامة. كما </w:t>
      </w:r>
      <w:r w:rsidRPr="006B3E18">
        <w:rPr>
          <w:rFonts w:ascii="Sakkal Majalla" w:hAnsi="Sakkal Majalla" w:cs="Sakkal Majalla"/>
          <w:szCs w:val="28"/>
          <w:rtl/>
          <w:lang w:bidi="ar-EG"/>
        </w:rPr>
        <w:lastRenderedPageBreak/>
        <w:t>سلطت الضوء على التحديات التي تواجه تنفيذ البرامج التدريبية، مثل التمويل، وتوافر الموارد، والالتزام المؤسسي.</w:t>
      </w:r>
    </w:p>
    <w:p w14:paraId="120044B7"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أوصت الدراسة بضرورة تحسين تصميم وتنفيذ البرامج التدريبية، وضمان مواءمتها مع الاحتياجات الفعلية للموظفين، وتعزيز بيئة العمل الداعمة للتطوير المهني، مما يساهم في تكوين قوة عاملة حكومية أكثر مهارة وكفاءة.</w:t>
      </w:r>
    </w:p>
    <w:p w14:paraId="7D0A7835" w14:textId="77777777"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lang w:bidi="ar-EG"/>
        </w:rPr>
      </w:pPr>
      <w:r w:rsidRPr="006B3E18">
        <w:rPr>
          <w:rFonts w:ascii="Sakkal Majalla" w:hAnsi="Sakkal Majalla" w:cs="Sakkal Majalla"/>
          <w:b/>
          <w:bCs/>
          <w:szCs w:val="28"/>
          <w:rtl/>
          <w:lang w:bidi="ar-EG"/>
        </w:rPr>
        <w:t xml:space="preserve">دراسة </w:t>
      </w:r>
      <w:r w:rsidRPr="006B3E18">
        <w:rPr>
          <w:rFonts w:ascii="Sakkal Majalla" w:hAnsi="Sakkal Majalla" w:cs="Sakkal Majalla"/>
          <w:b/>
          <w:bCs/>
          <w:szCs w:val="28"/>
          <w:lang w:bidi="ar-EG"/>
        </w:rPr>
        <w:t>(</w:t>
      </w:r>
      <w:proofErr w:type="spellStart"/>
      <w:r w:rsidRPr="006B3E18">
        <w:rPr>
          <w:rFonts w:ascii="Sakkal Majalla" w:hAnsi="Sakkal Majalla" w:cs="Sakkal Majalla"/>
          <w:b/>
          <w:bCs/>
          <w:szCs w:val="28"/>
          <w:lang w:bidi="ar-EG"/>
        </w:rPr>
        <w:t>Yertas</w:t>
      </w:r>
      <w:proofErr w:type="spellEnd"/>
      <w:r w:rsidRPr="006B3E18">
        <w:rPr>
          <w:rFonts w:ascii="Sakkal Majalla" w:hAnsi="Sakkal Majalla" w:cs="Sakkal Majalla"/>
          <w:b/>
          <w:bCs/>
          <w:szCs w:val="28"/>
          <w:lang w:bidi="ar-EG"/>
        </w:rPr>
        <w:t>, 2024)</w:t>
      </w:r>
    </w:p>
    <w:p w14:paraId="7DC31A13" w14:textId="6A0E9CB8"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هدفت الدراسة إلى التعرف على أثر التدريب المخصص والتطوير المستمر بأبعاده على إنتاجية الموظفين والأداء المالي للمؤسسات، مع التركيز على العلاقة المباشرة بين التدريب، القدرة على التكيف، وكفاءة التكاليف</w:t>
      </w:r>
      <w:r w:rsidRPr="006B3E18">
        <w:rPr>
          <w:rFonts w:ascii="Sakkal Majalla" w:hAnsi="Sakkal Majalla" w:cs="Sakkal Majalla"/>
          <w:szCs w:val="28"/>
          <w:rtl/>
          <w:lang w:bidi="ar-EG"/>
        </w:rPr>
        <w:t>، و</w:t>
      </w:r>
      <w:r w:rsidRPr="006B3E18">
        <w:rPr>
          <w:rFonts w:ascii="Sakkal Majalla" w:hAnsi="Sakkal Majalla" w:cs="Sakkal Majalla"/>
          <w:szCs w:val="28"/>
          <w:rtl/>
        </w:rPr>
        <w:t>استخدمت الدراسة مراجعة منهجية نوعية للدراسات الحديثة عبر مجالات صناعية متعددة، مستندة إلى نظرية الموارد المستندة</w:t>
      </w:r>
      <w:r w:rsidRPr="006B3E18">
        <w:rPr>
          <w:rFonts w:ascii="Sakkal Majalla" w:hAnsi="Sakkal Majalla" w:cs="Sakkal Majalla"/>
          <w:szCs w:val="28"/>
          <w:lang w:bidi="ar-EG"/>
        </w:rPr>
        <w:t xml:space="preserve"> (RBV) </w:t>
      </w:r>
      <w:r w:rsidRPr="006B3E18">
        <w:rPr>
          <w:rFonts w:ascii="Sakkal Majalla" w:hAnsi="Sakkal Majalla" w:cs="Sakkal Majalla"/>
          <w:szCs w:val="28"/>
          <w:rtl/>
        </w:rPr>
        <w:t>ونظريات التحفيز الوظيفي، لتحليل العلاقة بين الكفاءات الوظيفية، والأهداف الاستراتيجية، والنتائج التنظيمية</w:t>
      </w:r>
      <w:r w:rsidRPr="006B3E18">
        <w:rPr>
          <w:rFonts w:ascii="Sakkal Majalla" w:hAnsi="Sakkal Majalla" w:cs="Sakkal Majalla"/>
          <w:szCs w:val="28"/>
          <w:lang w:bidi="ar-EG"/>
        </w:rPr>
        <w:t>.</w:t>
      </w:r>
    </w:p>
    <w:p w14:paraId="40CC463C"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تكونت العينة من تحليل الأدبيات البحثية المتعلقة بتطوير الموظفين وتأثيرها على الأداء المؤسسي، مع التركيز على دور التحول الرقمي والثقافة التنظيمية في تعزيز فعالية التدريب</w:t>
      </w:r>
      <w:r w:rsidRPr="006B3E18">
        <w:rPr>
          <w:rFonts w:ascii="Sakkal Majalla" w:hAnsi="Sakkal Majalla" w:cs="Sakkal Majalla"/>
          <w:szCs w:val="28"/>
          <w:lang w:bidi="ar-EG"/>
        </w:rPr>
        <w:t>.</w:t>
      </w:r>
    </w:p>
    <w:p w14:paraId="77AF4509"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توصلت نتائج الدراسة إلى أن التدريب المخصص يحسن المهارات الفنية والناعمة، مما يعزز تكيف الموظفين مع بيئة العمل وزيادة إنتاجيتهم</w:t>
      </w:r>
      <w:r w:rsidRPr="006B3E18">
        <w:rPr>
          <w:rFonts w:ascii="Sakkal Majalla" w:hAnsi="Sakkal Majalla" w:cs="Sakkal Majalla"/>
          <w:szCs w:val="28"/>
          <w:lang w:bidi="ar-EG"/>
        </w:rPr>
        <w:t xml:space="preserve">. </w:t>
      </w:r>
      <w:r w:rsidRPr="006B3E18">
        <w:rPr>
          <w:rFonts w:ascii="Sakkal Majalla" w:hAnsi="Sakkal Majalla" w:cs="Sakkal Majalla"/>
          <w:szCs w:val="28"/>
          <w:rtl/>
        </w:rPr>
        <w:t>كما أوضحت أن استخدام أدوات التحول الرقمي مثل التعلم الإلكتروني والمحاكاة الافتراضية يزيد من كفاءة واتساع نطاق البرامج التدريبية</w:t>
      </w:r>
      <w:r w:rsidRPr="006B3E18">
        <w:rPr>
          <w:rFonts w:ascii="Sakkal Majalla" w:hAnsi="Sakkal Majalla" w:cs="Sakkal Majalla"/>
          <w:szCs w:val="28"/>
          <w:lang w:bidi="ar-EG"/>
        </w:rPr>
        <w:t>.</w:t>
      </w:r>
    </w:p>
    <w:p w14:paraId="664541E0"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أوصت الدراسة بضرورة اعتماد التدريب كاستثمار استراتيجي لتحقيق الاستدامة والميزة التنافسية، مع التركيز على تصميم برامج تدريبية مخصصة، ودمج التقنيات الحديثة، وتعزيز بيئة العمل الداعمة للتعلم المستمر</w:t>
      </w:r>
      <w:r w:rsidRPr="006B3E18">
        <w:rPr>
          <w:rFonts w:ascii="Sakkal Majalla" w:hAnsi="Sakkal Majalla" w:cs="Sakkal Majalla"/>
          <w:szCs w:val="28"/>
          <w:lang w:bidi="ar-EG"/>
        </w:rPr>
        <w:t xml:space="preserve">. </w:t>
      </w:r>
      <w:r w:rsidRPr="006B3E18">
        <w:rPr>
          <w:rFonts w:ascii="Sakkal Majalla" w:hAnsi="Sakkal Majalla" w:cs="Sakkal Majalla"/>
          <w:szCs w:val="28"/>
          <w:rtl/>
        </w:rPr>
        <w:t>كما شددت على أهمية دمج التدريب في استراتيجيات الأعمال لضمان توافقه مع احتياجات الموظفين والأهداف التنظيمية</w:t>
      </w:r>
      <w:r w:rsidRPr="006B3E18">
        <w:rPr>
          <w:rFonts w:ascii="Sakkal Majalla" w:hAnsi="Sakkal Majalla" w:cs="Sakkal Majalla"/>
          <w:szCs w:val="28"/>
          <w:lang w:bidi="ar-EG"/>
        </w:rPr>
        <w:t>.</w:t>
      </w:r>
    </w:p>
    <w:p w14:paraId="09FD2DE8" w14:textId="77777777" w:rsidR="0026304D" w:rsidRPr="006B3E18" w:rsidRDefault="0026304D"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w:t>
      </w:r>
      <w:r w:rsidRPr="006B3E18">
        <w:rPr>
          <w:rFonts w:ascii="Sakkal Majalla" w:hAnsi="Sakkal Majalla" w:cs="Sakkal Majalla"/>
          <w:b/>
          <w:bCs/>
          <w:szCs w:val="28"/>
          <w:lang w:bidi="ar-EG"/>
        </w:rPr>
        <w:t>Al-</w:t>
      </w:r>
      <w:proofErr w:type="spellStart"/>
      <w:r w:rsidRPr="006B3E18">
        <w:rPr>
          <w:rFonts w:ascii="Sakkal Majalla" w:hAnsi="Sakkal Majalla" w:cs="Sakkal Majalla"/>
          <w:b/>
          <w:bCs/>
          <w:szCs w:val="28"/>
          <w:lang w:bidi="ar-EG"/>
        </w:rPr>
        <w:t>Muhaimidi</w:t>
      </w:r>
      <w:proofErr w:type="spellEnd"/>
      <w:r w:rsidRPr="006B3E18">
        <w:rPr>
          <w:rFonts w:ascii="Sakkal Majalla" w:hAnsi="Sakkal Majalla" w:cs="Sakkal Majalla"/>
          <w:b/>
          <w:bCs/>
          <w:szCs w:val="28"/>
          <w:lang w:bidi="ar-EG"/>
        </w:rPr>
        <w:t xml:space="preserve"> et al., 2024</w:t>
      </w:r>
      <w:r w:rsidRPr="006B3E18">
        <w:rPr>
          <w:rFonts w:ascii="Sakkal Majalla" w:hAnsi="Sakkal Majalla" w:cs="Sakkal Majalla"/>
          <w:b/>
          <w:bCs/>
          <w:szCs w:val="28"/>
          <w:rtl/>
          <w:lang w:bidi="ar-EG"/>
        </w:rPr>
        <w:t>)</w:t>
      </w:r>
    </w:p>
    <w:p w14:paraId="0ACFF2AB" w14:textId="0557D522"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lastRenderedPageBreak/>
        <w:t xml:space="preserve">هدفت الدراسة إلى التعرف على مستوى برامج التدريب في الوحدات الطبية بـمدينة الملك سلمان بن عبدالعزيز الطبية، وقياس مستوى كفاءة وإنتاجية الموظفين، بالإضافة إلى تسليط الضوء على أهمية تطبيق برامج التدريب في تحسين الأداء الوظيفي، استخدمت الدراسة المنهج الوصفي، حيث تم جمع البيانات من خلال استبيان وُزِّع على عينة عشوائية طبقية مكونة من 100 موظف في المستشفيات الثلاثة التابعة لمدينة الملك سلمان الطبية بالمدينة المنورة. كما تم تحليل البيانات باستخدام برنامج </w:t>
      </w:r>
      <w:r w:rsidRPr="006B3E18">
        <w:rPr>
          <w:rFonts w:ascii="Sakkal Majalla" w:hAnsi="Sakkal Majalla" w:cs="Sakkal Majalla"/>
          <w:szCs w:val="28"/>
          <w:lang w:bidi="ar-EG"/>
        </w:rPr>
        <w:t>SPSS</w:t>
      </w:r>
      <w:r w:rsidRPr="006B3E18">
        <w:rPr>
          <w:rFonts w:ascii="Sakkal Majalla" w:hAnsi="Sakkal Majalla" w:cs="Sakkal Majalla"/>
          <w:szCs w:val="28"/>
          <w:rtl/>
          <w:lang w:bidi="ar-EG"/>
        </w:rPr>
        <w:t>.</w:t>
      </w:r>
    </w:p>
    <w:p w14:paraId="3BF469DD"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توصلت الدراسة إلى وجود علاقة ذات دلالة إحصائية بين برامج التدريب وتحسين كفاءة وإنتاجية الموظفين في المستشفيات الثلاثة، كما أكدت النتائج على علاقة إيجابية بين عدد الدورات التدريبية التي حضرها الموظفون وبين مستوى كفاءتهم وإنتاجيتهم.</w:t>
      </w:r>
    </w:p>
    <w:p w14:paraId="2787973E" w14:textId="77777777" w:rsidR="0026304D" w:rsidRPr="006B3E18" w:rsidRDefault="0026304D"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أوصت الدراسة بضرورة الاستمرار في تطوير برامج التدريب، وزيادة عدد الدورات التدريبية المقدمة للموظفين، وتكييف البرامج التدريبية وفقًا لاحتياجات العاملين في المجال الطبي، لضمان تحقيق أعلى مستويات الكفاءة والإنتاجية في مدينة الملك سلمان الطبية.</w:t>
      </w:r>
    </w:p>
    <w:p w14:paraId="032391B8" w14:textId="40EDCCB8" w:rsidR="00053121" w:rsidRPr="006B3E18" w:rsidRDefault="00C657AA" w:rsidP="007A6688">
      <w:pPr>
        <w:pStyle w:val="ListParagraph"/>
        <w:numPr>
          <w:ilvl w:val="0"/>
          <w:numId w:val="29"/>
        </w:numPr>
        <w:spacing w:before="100" w:beforeAutospacing="1" w:after="100" w:afterAutospacing="1"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 xml:space="preserve">دراسة </w:t>
      </w:r>
      <w:bookmarkStart w:id="27" w:name="_Toc169790501"/>
      <w:r w:rsidR="00701C9E" w:rsidRPr="006B3E18">
        <w:rPr>
          <w:rFonts w:ascii="Sakkal Majalla" w:hAnsi="Sakkal Majalla" w:cs="Sakkal Majalla"/>
          <w:b/>
          <w:bCs/>
          <w:szCs w:val="28"/>
          <w:rtl/>
          <w:lang w:bidi="ar-EG"/>
        </w:rPr>
        <w:t>(أحمد وعمران،2024)</w:t>
      </w:r>
    </w:p>
    <w:p w14:paraId="7CFC6CB8" w14:textId="200931ED" w:rsidR="00701C9E" w:rsidRPr="006B3E18" w:rsidRDefault="00701C9E"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هذه الدراسة إلى التعرف على دور التدريب في جامعة الملك خالد وأثره في تحسين الأداء من خلال الرضا الوظيفي لدى الموظفين -واتبعت الدراسة المنهج الوصفي التحليلي -وتمثلت الأداة في استبانة تم توزيعها على عينة قصدية بلغت (132) موظفا وموظفة. وبينت نتائج الدراسة حصول محور الأداء الوظيفي على أعلى متوسط كلي (4.08) ثم الرضا الوظيفي بمتوسط (4.03) وأخيرا التدريب بمتوسط (3.91 من 5) وجميعها بتقدير (كبيرة)، كما تبين وجود علاقة إيجابية بين التدريب والرضا الوظيفي، كما توجد علاقة إيجابية بين الرضا الوظيفي ومستوى الأداء، بناء على النتائج أوصى الباحث بالاهتمام بتقييم الأداء وربطه بمستوى الرضا الوظيفي والتدريب. وخلق بيئة عمل ممتازة تساعد الموظفين على التفاعل الاجتماعي وبناء الثقة وعلاقات الصداقة بينهم</w:t>
      </w:r>
    </w:p>
    <w:p w14:paraId="268DE689" w14:textId="771FF882" w:rsidR="00701C9E" w:rsidRPr="006B3E18" w:rsidRDefault="00701C9E" w:rsidP="000E0DFC">
      <w:pPr>
        <w:pStyle w:val="ListParagraph"/>
        <w:numPr>
          <w:ilvl w:val="0"/>
          <w:numId w:val="29"/>
        </w:numPr>
        <w:spacing w:before="100" w:beforeAutospacing="1" w:after="0"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 الخوالدة،2023)</w:t>
      </w:r>
    </w:p>
    <w:p w14:paraId="0D04BC70" w14:textId="77777777" w:rsidR="0026304D" w:rsidRPr="006B3E18" w:rsidRDefault="00701C9E" w:rsidP="000E0DFC">
      <w:pPr>
        <w:spacing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 xml:space="preserve">هدفت الدراسة الحالية إلى التعرف على أثر التدريب في تحسين أداء العاملين في مديرية التربية والتعليم لقصبة معان، استخدمت الدراسة المنهج الوصفي التحليلي، وتكونت عينة الدراسة من (34) موظفاً وموظفة، أي ما نسبته (40%) من مجتمع الدراسة، ولتحقيق </w:t>
      </w:r>
      <w:r w:rsidRPr="006B3E18">
        <w:rPr>
          <w:rFonts w:ascii="Sakkal Majalla" w:hAnsi="Sakkal Majalla" w:cs="Sakkal Majalla"/>
          <w:szCs w:val="28"/>
          <w:rtl/>
          <w:lang w:bidi="ar-EG"/>
        </w:rPr>
        <w:lastRenderedPageBreak/>
        <w:t>أهداف الدراسة تم جمع البيانات اللازمة من خلال استبانة أعدها الباحث بعد التأكد من صدقها وثباتها</w:t>
      </w:r>
      <w:r w:rsidR="0026304D" w:rsidRPr="006B3E18">
        <w:rPr>
          <w:rFonts w:ascii="Sakkal Majalla" w:hAnsi="Sakkal Majalla" w:cs="Sakkal Majalla"/>
          <w:szCs w:val="28"/>
          <w:rtl/>
          <w:lang w:bidi="ar-EG"/>
        </w:rPr>
        <w:t>.</w:t>
      </w:r>
    </w:p>
    <w:p w14:paraId="72B6D0C5" w14:textId="52165506" w:rsidR="00701C9E" w:rsidRPr="006B3E18" w:rsidRDefault="00701C9E" w:rsidP="006B3E18">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أظهرت نتائج أن هناك أثراً دالاً إحصائياً في تحسين الأداء الوظيفي للعاملين يعزى لبعد المدربين، في حين لم يظهر أثر للتدريب في تحسين الأداء من خلال بعدي (نوعية التدريب، مدة التدريب)، وأشارت نتائج الدراسة عدم وجود فروق دالة إحصائيا في استجابات أفراد عينة الدراسة تبعاً لمتغير النوع الاجتماعي. وفي ضوء النتائج أوصت الدراسة بضرورة تطوير البرامج التدريبية عن طريق تحديد الاحتياجات التدريبية الفعلية اللازمة لتحسين أداء العاملين، وضرورة ربط الدورات التدريبية بالجانب التطبيقي في العمل، وإشراك العاملين في اختيار البرامج التدريبية.</w:t>
      </w:r>
    </w:p>
    <w:p w14:paraId="39DC0D6E" w14:textId="3B175AB3" w:rsidR="00701C9E" w:rsidRPr="006B3E18" w:rsidRDefault="00701C9E" w:rsidP="000E0DFC">
      <w:pPr>
        <w:pStyle w:val="ListParagraph"/>
        <w:numPr>
          <w:ilvl w:val="0"/>
          <w:numId w:val="29"/>
        </w:numPr>
        <w:spacing w:before="100" w:beforeAutospacing="1" w:after="0"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(عبداللاوى وعيسى،2023)</w:t>
      </w:r>
    </w:p>
    <w:p w14:paraId="25F5702A" w14:textId="331A0BC0" w:rsidR="00701C9E" w:rsidRPr="006B3E18" w:rsidRDefault="00701C9E" w:rsidP="000E0DFC">
      <w:pPr>
        <w:spacing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هذه الدراسة إلى محاولة إبراز فعالية دور البرامج التدريبية في الحد من أثار ضغوط العمل وتحسين الأداء الوظيفي لدى العاملين بالبنوك التجارية التي تزاول نشاطها على مستوى مدينة الوادي، ولمعالجة إشكالية الدراسة تم إعداد استبانة تتكون من ثلاث محاور رئيسية تمثل متغيرات الدراسة حيث تم توزيع 75 استمارة على عينة الدراسة ليتم فيما بعد جمعها حيث بلغ عدد الاستمارات القابلة للتحليل 60 استمارة ليتم تحليلها إحصائيا حيث أظهرت النتائج وجود دور فعال لبرامج التدريب على تحسين الأداء الوظيفي لدى العاملين في البنوك التجارية بمدينة الوادي في حين أشارت أيضا إلى عدم وود علاقة ذات دلالة إحصائية بين البرامج التدريبية وضغوط العمل.</w:t>
      </w:r>
    </w:p>
    <w:p w14:paraId="34AA6153" w14:textId="3DC89867" w:rsidR="00701C9E" w:rsidRPr="006B3E18" w:rsidRDefault="00701C9E" w:rsidP="000E0DFC">
      <w:pPr>
        <w:pStyle w:val="ListParagraph"/>
        <w:numPr>
          <w:ilvl w:val="0"/>
          <w:numId w:val="29"/>
        </w:numPr>
        <w:spacing w:before="100" w:beforeAutospacing="1" w:after="0"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 الهندى والمهنا،2023)</w:t>
      </w:r>
    </w:p>
    <w:p w14:paraId="5CE15E60" w14:textId="4505A04F" w:rsidR="00701C9E" w:rsidRPr="006B3E18" w:rsidRDefault="00701C9E" w:rsidP="000E0DFC">
      <w:pPr>
        <w:spacing w:after="0"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الدراسة إلى تعرف دور التدريب من بعد في تنمية الأداء الوظيفي لموظفي جامعة الأمير سطام بن عبد العزيز، من خلال تعرف مدى استفادة الموظفين من التدريب من بعد، ومعوقات استخدامهم له، ومقترحاتهم لتطويره. ولتحقيق أهداف الدراسة تم استخدام المنهج الوصفي المسحي، وتكونت عينة الدراسة من (</w:t>
      </w:r>
      <w:r w:rsidRPr="006B3E18">
        <w:rPr>
          <w:rFonts w:ascii="Sakkal Majalla" w:hAnsi="Sakkal Majalla" w:cs="Sakkal Majalla"/>
          <w:szCs w:val="28"/>
          <w:rtl/>
          <w:lang w:bidi="fa-IR"/>
        </w:rPr>
        <w:t xml:space="preserve">۱۸۳) </w:t>
      </w:r>
      <w:r w:rsidRPr="006B3E18">
        <w:rPr>
          <w:rFonts w:ascii="Sakkal Majalla" w:hAnsi="Sakkal Majalla" w:cs="Sakkal Majalla"/>
          <w:szCs w:val="28"/>
          <w:rtl/>
          <w:lang w:bidi="ar-EG"/>
        </w:rPr>
        <w:t xml:space="preserve">موظفا وموظفة بالجامعة، فيما استخدمت الاستبانة كأداة لجمع البيانات. وأظهرت نتائج الدارسة الدور المهم للتدريب من بعد في تنمية الأداء الوظيفي خاصة فيها يتعلق بالبعد التقني والإداري، ومن ذلك دوره في تحسين مهارات التعامل مع الحاسب الآلي، والتعامل مع البرامج والتطبيقات الإلكترونية المرتبطة بالمهام الوظيفية، إضافة إلى دوره في تطوير مهارات التواصل، وتحسين مهارات إدارة </w:t>
      </w:r>
      <w:r w:rsidRPr="006B3E18">
        <w:rPr>
          <w:rFonts w:ascii="Sakkal Majalla" w:hAnsi="Sakkal Majalla" w:cs="Sakkal Majalla"/>
          <w:szCs w:val="28"/>
          <w:rtl/>
          <w:lang w:bidi="ar-EG"/>
        </w:rPr>
        <w:lastRenderedPageBreak/>
        <w:t>الوقت وتنظيم وجدولة المهام. إلا أن هناك معوقات تؤثر سلبا على استخدام التدريب من بعد، حيث كان من أبرزها ضعف الحوافز وعدم وجود الدعم من قبل الإدارات. كما أظهرت النتائج أن من أبرز مقترحات الموظفين لتطوير التدريب من بعد كانت توفير الحوافز، وتصميم البرامج التدريبية التي تلامس احتياجات الموظفين وتقديمها في الأوقات المناسبة لهم.</w:t>
      </w:r>
    </w:p>
    <w:p w14:paraId="5836B39C" w14:textId="099801F7" w:rsidR="00701C9E" w:rsidRPr="006B3E18" w:rsidRDefault="00701C9E" w:rsidP="000E0DFC">
      <w:pPr>
        <w:pStyle w:val="ListParagraph"/>
        <w:numPr>
          <w:ilvl w:val="0"/>
          <w:numId w:val="29"/>
        </w:numPr>
        <w:spacing w:after="0"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(الدروقى والمدنى،2022)</w:t>
      </w:r>
    </w:p>
    <w:p w14:paraId="5BCBD94A" w14:textId="08299F56" w:rsidR="00701C9E" w:rsidRPr="006B3E18" w:rsidRDefault="00701C9E" w:rsidP="000E0DFC">
      <w:pPr>
        <w:spacing w:after="0"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هدفت هذه الدراسة إلى التعرف على دور التدريب في تحسين الأداء العاملين في مراقبة التعليم بنغازي، ولتحقيق أهداف الدراسة اتبع المنهج الوصفي، وتتكون عينة الدراسة من موظفي مراقبة التعليم بنغازي-(قسم الشؤون الإدارية) البالغ عددهم (67) موظفا، واستخدمت استمارة استبيان لجمع البيانات المتعلقة بموضوع الدراسة، حيث بلغ عدد الاستمارات الموزعة على الموظفين (56) استمارة، (50) استمارة صالحة للتحليل، (6) منها استبعدت لأنها غير صالحة للتحليل، ولتحليل بيانات الدراسة وتحقيق أهدافها، استخدم برنامج حزمة إحصائية للعلوم الاجتماعية (</w:t>
      </w:r>
      <w:r w:rsidRPr="006B3E18">
        <w:rPr>
          <w:rFonts w:ascii="Sakkal Majalla" w:hAnsi="Sakkal Majalla" w:cs="Sakkal Majalla"/>
          <w:szCs w:val="28"/>
          <w:lang w:bidi="ar-EG"/>
        </w:rPr>
        <w:t>SPSS</w:t>
      </w:r>
      <w:r w:rsidRPr="006B3E18">
        <w:rPr>
          <w:rFonts w:ascii="Sakkal Majalla" w:hAnsi="Sakkal Majalla" w:cs="Sakkal Majalla"/>
          <w:szCs w:val="28"/>
          <w:rtl/>
          <w:lang w:bidi="ar-EG"/>
        </w:rPr>
        <w:t>). تبين من نتائج الدراسة بالنسبة لأفراد العينة أنهم كانوا من الذكور بالنسبة (46%) ومن الإناث بالنسبة (54%)، وذلك يبين التوازن بين عدد عينة الدراسة، ومن خلال نتائج الدراسة المتحصل عليها لاختبار الفرضية الرئيسة والفرضيات الفرعية، رفضت الفرضية الصفرية لكل من الفرضية الرئيسة والفرضيات الفرعية عند مستوى معنوية (0.05)، وقبول الفرضية البديلة لكل من الفرضية الرئيسة للدراسة والفرضيات الفرعية، وتبين من نتائج الدراسة أنه يوجد دور ذو دلالة إحصائية بين التدريب وأداء العاملين بمراقبة التعليم بنغازي. وتوصلت الدراسة إلى مجموعة من التوصيات أهمها: استخدام أساليب علمية حديثة في نشر ثقافة التدريب للموظفين حتى تكتمل فكرة التدريب لديهم، وجعل التدريب عملية مستمرة لمواكبة التغيرات والتطورات وذلك بهدف تنويع</w:t>
      </w:r>
      <w:r w:rsidR="000E0DFC">
        <w:rPr>
          <w:rFonts w:ascii="Sakkal Majalla" w:hAnsi="Sakkal Majalla" w:cs="Sakkal Majalla"/>
          <w:szCs w:val="28"/>
          <w:lang w:bidi="ar-EG"/>
        </w:rPr>
        <w:t xml:space="preserve"> </w:t>
      </w:r>
      <w:r w:rsidRPr="006B3E18">
        <w:rPr>
          <w:rFonts w:ascii="Sakkal Majalla" w:hAnsi="Sakkal Majalla" w:cs="Sakkal Majalla"/>
          <w:szCs w:val="28"/>
          <w:rtl/>
          <w:lang w:bidi="ar-EG"/>
        </w:rPr>
        <w:t>المهارات والقدرات.</w:t>
      </w:r>
    </w:p>
    <w:p w14:paraId="1B8A9588" w14:textId="13CA9630" w:rsidR="00701C9E" w:rsidRPr="006B3E18" w:rsidRDefault="00701C9E" w:rsidP="000E0DFC">
      <w:pPr>
        <w:pStyle w:val="ListParagraph"/>
        <w:numPr>
          <w:ilvl w:val="0"/>
          <w:numId w:val="29"/>
        </w:numPr>
        <w:spacing w:before="100" w:beforeAutospacing="1" w:after="0" w:line="360" w:lineRule="auto"/>
        <w:ind w:left="423"/>
        <w:jc w:val="both"/>
        <w:rPr>
          <w:rFonts w:ascii="Sakkal Majalla" w:hAnsi="Sakkal Majalla" w:cs="Sakkal Majalla"/>
          <w:b/>
          <w:bCs/>
          <w:szCs w:val="28"/>
          <w:rtl/>
          <w:lang w:bidi="ar-EG"/>
        </w:rPr>
      </w:pPr>
      <w:r w:rsidRPr="006B3E18">
        <w:rPr>
          <w:rFonts w:ascii="Sakkal Majalla" w:hAnsi="Sakkal Majalla" w:cs="Sakkal Majalla"/>
          <w:b/>
          <w:bCs/>
          <w:szCs w:val="28"/>
          <w:rtl/>
          <w:lang w:bidi="ar-EG"/>
        </w:rPr>
        <w:t>دراسة (كليب والسفيانى،2023)</w:t>
      </w:r>
    </w:p>
    <w:p w14:paraId="6BCFE881" w14:textId="291378A9" w:rsidR="00701C9E" w:rsidRPr="006B3E18" w:rsidRDefault="00701C9E" w:rsidP="000E0DFC">
      <w:pPr>
        <w:spacing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szCs w:val="28"/>
          <w:rtl/>
          <w:lang w:bidi="ar-EG"/>
        </w:rPr>
        <w:t xml:space="preserve">هدفت الدراسة إلى التعرف إلى أثر بيئة العمل الداخلية بأبعاده (الأنظمة والإجراءات، والتدريب والتطوير الوظيفي، وإدماج الموظفين، وعلاقات العمل، وظروف العمل المادية) على أداء العاملين في مكتب الصحة وفروعه في محافظة تعز، وقد تكون مجتمع الدراسة من جميع العاملين في المكتب محل الدراسة، وعددهم (180) موظفا وموظفة، ووزعت عليهم (180) استبانة باستخدام طريقة الحصر الشامل، واعتمد منها (150) استبانة للتحليل </w:t>
      </w:r>
      <w:r w:rsidRPr="006B3E18">
        <w:rPr>
          <w:rFonts w:ascii="Sakkal Majalla" w:hAnsi="Sakkal Majalla" w:cs="Sakkal Majalla"/>
          <w:szCs w:val="28"/>
          <w:rtl/>
          <w:lang w:bidi="ar-EG"/>
        </w:rPr>
        <w:lastRenderedPageBreak/>
        <w:t>الإحصائي. ولتحقيق أهداف الدراسة تم استخدام المنهج الوصفي وعدد من الأساليب الإحصائية المناسبة للتحقق من أهداف الدراسة واختبار فرضياتها. وأظهرت النتائج أن مستوى تحسين بيئة العمل الداخلية في مكتب الصحة وفروعه في محافظة تعز متوسط، ومستوى أداء العاملين مرتفع، كما أظهرت النتائج أن هناك تأثيرا ذا دلالة إحصائية لبيئة العمل الداخلية في المكتب محل الدراسة على أداء العاملين، وكان التأثير الإيجابي لمتغيري الأنظمة والإجراءات (</w:t>
      </w:r>
      <w:r w:rsidRPr="006B3E18">
        <w:rPr>
          <w:rFonts w:ascii="Cambria" w:hAnsi="Cambria" w:cs="Cambria"/>
          <w:szCs w:val="28"/>
          <w:lang w:bidi="ar-EG"/>
        </w:rPr>
        <w:t>β</w:t>
      </w:r>
      <w:r w:rsidRPr="006B3E18">
        <w:rPr>
          <w:rFonts w:ascii="Sakkal Majalla" w:hAnsi="Sakkal Majalla" w:cs="Sakkal Majalla"/>
          <w:szCs w:val="28"/>
          <w:lang w:bidi="ar-EG"/>
        </w:rPr>
        <w:t>= 0.401</w:t>
      </w:r>
      <w:r w:rsidRPr="006B3E18">
        <w:rPr>
          <w:rFonts w:ascii="Sakkal Majalla" w:hAnsi="Sakkal Majalla" w:cs="Sakkal Majalla"/>
          <w:szCs w:val="28"/>
          <w:rtl/>
          <w:lang w:bidi="ar-EG"/>
        </w:rPr>
        <w:t>) وظروف العمل المادية (</w:t>
      </w:r>
      <w:r w:rsidRPr="006B3E18">
        <w:rPr>
          <w:rFonts w:ascii="Cambria" w:hAnsi="Cambria" w:cs="Cambria"/>
          <w:szCs w:val="28"/>
          <w:lang w:bidi="ar-EG"/>
        </w:rPr>
        <w:t>β</w:t>
      </w:r>
      <w:r w:rsidRPr="006B3E18">
        <w:rPr>
          <w:rFonts w:ascii="Sakkal Majalla" w:hAnsi="Sakkal Majalla" w:cs="Sakkal Majalla"/>
          <w:szCs w:val="28"/>
          <w:lang w:bidi="ar-EG"/>
        </w:rPr>
        <w:t>= 0.192</w:t>
      </w:r>
      <w:r w:rsidRPr="006B3E18">
        <w:rPr>
          <w:rFonts w:ascii="Sakkal Majalla" w:hAnsi="Sakkal Majalla" w:cs="Sakkal Majalla"/>
          <w:szCs w:val="28"/>
          <w:rtl/>
          <w:lang w:bidi="ar-EG"/>
        </w:rPr>
        <w:t>) على أداء العاملين، بينما بقية المتغيرات المتمثلة بـ (التدريب والتطوير وإدماج الموظفين وعلاقة العمل) ليس لها تأثير. علاوة على ذلك، أظهر النتائج أن ما يقدر بـ 43.4% من التباين في إجمالي أداء العاملين في مكتب الصحة وفروعه في محافظة تعز، ويمكن تفسيره من خلال بيئة العمل الداخلية. أخيرا، قدمت الدراسة عدد من الاقتراحات لقيادة مكتب الصحة والسكان محل الدراسة بتحسين بيئة العمل الداخلية للعاملين لما لها من أثر كبير في تحسين الأداء الوظيفي، وزيادة إدماج العاملين في عمليات التحسين والتطوير، وتمكينهم من أعمالهم وبناء علاقة إيجابية معهم.</w:t>
      </w:r>
    </w:p>
    <w:p w14:paraId="7C2829AA" w14:textId="2901C8A9"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1172271"/>
      <w:bookmarkStart w:id="29" w:name="_Toc192570235"/>
      <w:r w:rsidRPr="006B3E18">
        <w:rPr>
          <w:rFonts w:ascii="Sakkal Majalla" w:hAnsi="Sakkal Majalla" w:cs="Sakkal Majalla"/>
          <w:b/>
          <w:bCs/>
          <w:sz w:val="36"/>
          <w:szCs w:val="36"/>
          <w:rtl/>
        </w:rPr>
        <w:t>7.1 الفجوة البحثية</w:t>
      </w:r>
      <w:bookmarkEnd w:id="28"/>
    </w:p>
    <w:p w14:paraId="0F27C297" w14:textId="77777777" w:rsidR="00017F0C" w:rsidRPr="006B3E18" w:rsidRDefault="00017F0C"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تتفق الدراسة الحالية مع العديد من الدراسات السابقة في أهمية برامج التدريب والتطوير في تحسين الأداء الوظيفي والإنتاجية، كما تشير أغلب الدراسات، مثل دراسة (أحمد وعمران، 2024) و**(الهندي والمهنا، 2023)**، إلى وجود علاقة إيجابية بين التدريب وكفاءة الموظفين. ومع ذلك، فإن الدراسات السابقة ركزت في الغالب على قطاعات محددة مثل القطاع التعليمي، والقطاع الصحي، والقطاع المصرفي، بينما تسلط الدراسة الحالية الضوء على قطاع البتروكيماويات، مما يجعلها تسهم في سد فجوة بحثية تتعلق بتأثير التدريب في بيئات عمل صناعية ذات طبيعة متخصصة.</w:t>
      </w:r>
    </w:p>
    <w:p w14:paraId="3695C4FF" w14:textId="77777777" w:rsidR="00017F0C" w:rsidRPr="006B3E18" w:rsidRDefault="00017F0C"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على الرغم من أن بعض الدراسات، مثل (الخوالدة، 2023)، تناولت أبعادًا مختلفة للتدريب مثل نوعية التدريب ومدة التدريب والمدربين، إلا أنها لم تجد أثرًا كبيرًا لبعض هذه العوامل على تحسين الأداء، مما يثير الحاجة إلى مزيد من البحث في كيفية تصميم برامج تدريبية تراعي احتياجات الموظفين بشكل أكثر دقة. الدراسة الحالية تسعى إلى تجاوز هذا القصور عبر دراسة الاحتياجات التدريبية وتصميم البرامج التدريبية بناءً على تحليل دقيق لمتطلبات الموظفين في قطاع البتروكيماويات.</w:t>
      </w:r>
    </w:p>
    <w:p w14:paraId="390F1CBC" w14:textId="77777777" w:rsidR="00017F0C" w:rsidRPr="006B3E18" w:rsidRDefault="00017F0C"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lastRenderedPageBreak/>
        <w:t>تركز بعض الدراسات، مثل (عبد اللاوي وعيسى، 2023)، على العلاقة بين التدريب وتقليل ضغوط العمل، لكنها لم تجد علاقة ذات دلالة إحصائية بين التدريب والحد من الضغط الوظيفي. بينما في الدراسة الحالية، سيتم تحليل تأثير التدريب على الأداء من خلال الرضا الوظيفي والكفاءة والإنتاجية، مما يساعد في تقديم نظرة أعمق حول كيف يمكن للتدريب أن يكون أداة استراتيجية لتحسين بيئة العمل وتعزيز الرضا الوظيفي.</w:t>
      </w:r>
    </w:p>
    <w:p w14:paraId="69BF2ADE" w14:textId="77777777" w:rsidR="00017F0C" w:rsidRPr="006B3E18" w:rsidRDefault="00017F0C"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على مستوى أساليب التدريب، تشير دراسات مثل (الدروقي والمدني، 2022) إلى ضرورة استخدام أساليب تدريب حديثة لنشر ثقافة التدريب بشكل فعال. ومع ذلك، فإنها لم تتطرق بشكل كافٍ إلى التحديات التي تواجه تنفيذ التدريب في بيئات صناعية معقدة مثل قطاع البتروكيماويات. من هنا، تسعى الدراسة الحالية إلى معالجة هذه الفجوة من خلال تحليل العوائق التي تعيق تطبيق التدريب في بيئة صناعية وإيجاد حلول عملية لمواجهتها.</w:t>
      </w:r>
    </w:p>
    <w:p w14:paraId="50495FF5" w14:textId="0E5DA96A" w:rsidR="00017F0C" w:rsidRPr="006B3E18" w:rsidRDefault="00017F0C"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 وعلى الرغم من أن دراسات مثل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et al., 2025</w:t>
      </w:r>
      <w:r w:rsidRPr="006B3E18">
        <w:rPr>
          <w:rFonts w:ascii="Sakkal Majalla" w:hAnsi="Sakkal Majalla" w:cs="Sakkal Majalla"/>
          <w:szCs w:val="28"/>
          <w:rtl/>
        </w:rPr>
        <w:t>) تناولت تأثير التدريب على الأداء المؤسسي في القطاع العام، إلا أنها لم تستكشف التأثير المالي المباشر للتدريب على كفاءة التشغيل وتقليل التكاليف في بيئات صناعية. لذلك، تركز الدراسة الحالية على ربط التدريب ليس فقط بالأداء الفردي ولكن أيضًا بـ الأداء المالي والاقتصادي للشركة، مما يوفر رؤى أعمق حول العوائد الاستثمارية لبرامج التدريب في قطاع البتروكيماويات.</w:t>
      </w:r>
    </w:p>
    <w:p w14:paraId="7113C994" w14:textId="1EB302AD" w:rsidR="006B3E18" w:rsidRPr="006B3E18" w:rsidRDefault="006B3E18" w:rsidP="000E0DFC">
      <w:pPr>
        <w:pStyle w:val="NormalWeb"/>
        <w:bidi/>
        <w:spacing w:after="0" w:afterAutospacing="0" w:line="360" w:lineRule="auto"/>
        <w:jc w:val="both"/>
        <w:outlineLvl w:val="1"/>
        <w:rPr>
          <w:rStyle w:val="Strong"/>
          <w:rFonts w:ascii="Sakkal Majalla" w:hAnsi="Sakkal Majalla" w:cs="Sakkal Majalla"/>
          <w:sz w:val="36"/>
          <w:szCs w:val="36"/>
        </w:rPr>
      </w:pPr>
      <w:bookmarkStart w:id="30" w:name="_Toc201172272"/>
      <w:bookmarkStart w:id="31" w:name="_Toc169790502"/>
      <w:bookmarkStart w:id="32" w:name="_Toc192570236"/>
      <w:bookmarkEnd w:id="27"/>
      <w:bookmarkEnd w:id="29"/>
      <w:r w:rsidRPr="006B3E18">
        <w:rPr>
          <w:rStyle w:val="Strong"/>
          <w:rFonts w:ascii="Sakkal Majalla" w:hAnsi="Sakkal Majalla" w:cs="Sakkal Majalla"/>
          <w:sz w:val="36"/>
          <w:szCs w:val="36"/>
          <w:rtl/>
        </w:rPr>
        <w:t>8.1 المنطلقات النظرية للدراسة:</w:t>
      </w:r>
      <w:bookmarkEnd w:id="30"/>
    </w:p>
    <w:p w14:paraId="00BDD147" w14:textId="7F500B32" w:rsidR="00017F0C" w:rsidRPr="006B3E18" w:rsidRDefault="00017F0C" w:rsidP="000E0DFC">
      <w:pPr>
        <w:pStyle w:val="NormalWeb"/>
        <w:numPr>
          <w:ilvl w:val="0"/>
          <w:numId w:val="6"/>
        </w:numPr>
        <w:bidi/>
        <w:spacing w:before="0" w:beforeAutospacing="0"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التدريب اصطلاحياً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يُعرف التدريب بأنه </w:t>
      </w:r>
      <w:r w:rsidRPr="006B3E18">
        <w:rPr>
          <w:rStyle w:val="Strong"/>
          <w:rFonts w:ascii="Sakkal Majalla" w:hAnsi="Sakkal Majalla" w:cs="Sakkal Majalla"/>
          <w:b w:val="0"/>
          <w:bCs w:val="0"/>
          <w:sz w:val="28"/>
          <w:szCs w:val="28"/>
          <w:rtl/>
        </w:rPr>
        <w:t>عملية منظمة تهدف إلى تحسين مهارات ومعارف واتجاهات الأفراد، من خلال تزويدهم بالخبرات والقدرات اللازمة لأداء وظائفهم بكفاءة عالية، بما يحقق الأهداف التنظيمية والفردية على حد سواء</w:t>
      </w:r>
      <w:r w:rsidRPr="006B3E18">
        <w:rPr>
          <w:rFonts w:ascii="Sakkal Majalla" w:hAnsi="Sakkal Majalla" w:cs="Sakkal Majalla"/>
          <w:sz w:val="28"/>
          <w:szCs w:val="28"/>
          <w:rtl/>
        </w:rPr>
        <w:t xml:space="preserve"> </w:t>
      </w:r>
      <w:r w:rsidR="00636BDB" w:rsidRPr="006B3E18">
        <w:rPr>
          <w:rFonts w:ascii="Sakkal Majalla" w:hAnsi="Sakkal Majalla" w:cs="Sakkal Majalla"/>
          <w:sz w:val="28"/>
          <w:szCs w:val="28"/>
          <w:rtl/>
        </w:rPr>
        <w:t>(</w:t>
      </w:r>
      <w:r w:rsidRPr="006B3E18">
        <w:rPr>
          <w:rFonts w:ascii="Sakkal Majalla" w:hAnsi="Sakkal Majalla" w:cs="Sakkal Majalla"/>
          <w:sz w:val="28"/>
          <w:szCs w:val="28"/>
          <w:rtl/>
        </w:rPr>
        <w:t>الدرقي والمدني، 2022</w:t>
      </w:r>
      <w:r w:rsidR="00636BDB" w:rsidRPr="006B3E18">
        <w:rPr>
          <w:rFonts w:ascii="Sakkal Majalla" w:hAnsi="Sakkal Majalla" w:cs="Sakkal Majalla"/>
          <w:sz w:val="28"/>
          <w:szCs w:val="28"/>
          <w:rtl/>
        </w:rPr>
        <w:t>)</w:t>
      </w:r>
    </w:p>
    <w:p w14:paraId="0D124B3E" w14:textId="5DF741EC"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التدريب إجرائياً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يُقصد بالتدريب في هذه الدراسة </w:t>
      </w:r>
      <w:r w:rsidRPr="006B3E18">
        <w:rPr>
          <w:rStyle w:val="Strong"/>
          <w:rFonts w:ascii="Sakkal Majalla" w:hAnsi="Sakkal Majalla" w:cs="Sakkal Majalla"/>
          <w:b w:val="0"/>
          <w:bCs w:val="0"/>
          <w:sz w:val="28"/>
          <w:szCs w:val="28"/>
          <w:rtl/>
        </w:rPr>
        <w:t>مجموعة البرامج والأنشطة التدريبية المقدمة لموظفي شركة نوبكو بقطاع البتروكيماويات، والتي يتم قياس فعاليتها من خلال مدى تأثيرها على تحسين أداء الموظفين وزيادة إنتاجيتهم وكفاءتهم في بيئة العمل</w:t>
      </w:r>
      <w:r w:rsidRPr="006B3E18">
        <w:rPr>
          <w:rFonts w:ascii="Sakkal Majalla" w:hAnsi="Sakkal Majalla" w:cs="Sakkal Majalla"/>
          <w:sz w:val="28"/>
          <w:szCs w:val="28"/>
        </w:rPr>
        <w:t>.</w:t>
      </w:r>
    </w:p>
    <w:p w14:paraId="11DD30B7" w14:textId="602A1E9C"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الأداء الوظيفي اصطلاحياً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يُعرَّف الأداء الوظيفي بأنه </w:t>
      </w:r>
      <w:r w:rsidRPr="006B3E18">
        <w:rPr>
          <w:rStyle w:val="Strong"/>
          <w:rFonts w:ascii="Sakkal Majalla" w:hAnsi="Sakkal Majalla" w:cs="Sakkal Majalla"/>
          <w:b w:val="0"/>
          <w:bCs w:val="0"/>
          <w:sz w:val="28"/>
          <w:szCs w:val="28"/>
          <w:rtl/>
        </w:rPr>
        <w:t>النتائج التي يحققها الموظف في إطار عمله، ومدى توافقها مع الأهداف التنظيمية، ويشمل مستوى الإنتاجية، جودة العمل، الالتزام بالمهام، وتحقيق الأهداف الوظيفية</w:t>
      </w:r>
      <w:r w:rsidRPr="006B3E18">
        <w:rPr>
          <w:rFonts w:ascii="Sakkal Majalla" w:hAnsi="Sakkal Majalla" w:cs="Sakkal Majalla"/>
          <w:sz w:val="28"/>
          <w:szCs w:val="28"/>
          <w:rtl/>
        </w:rPr>
        <w:t xml:space="preserve"> </w:t>
      </w:r>
      <w:r w:rsidRPr="006B3E18">
        <w:rPr>
          <w:rFonts w:ascii="Sakkal Majalla" w:hAnsi="Sakkal Majalla" w:cs="Sakkal Majalla"/>
          <w:sz w:val="28"/>
          <w:szCs w:val="28"/>
        </w:rPr>
        <w:t>(</w:t>
      </w:r>
      <w:proofErr w:type="spellStart"/>
      <w:r w:rsidRPr="006B3E18">
        <w:rPr>
          <w:rFonts w:ascii="Sakkal Majalla" w:hAnsi="Sakkal Majalla" w:cs="Sakkal Majalla"/>
          <w:sz w:val="28"/>
          <w:szCs w:val="28"/>
        </w:rPr>
        <w:t>Aldehaim</w:t>
      </w:r>
      <w:proofErr w:type="spellEnd"/>
      <w:r w:rsidRPr="006B3E18">
        <w:rPr>
          <w:rFonts w:ascii="Sakkal Majalla" w:hAnsi="Sakkal Majalla" w:cs="Sakkal Majalla"/>
          <w:sz w:val="28"/>
          <w:szCs w:val="28"/>
        </w:rPr>
        <w:t xml:space="preserve"> et al., 2025).</w:t>
      </w:r>
    </w:p>
    <w:p w14:paraId="6DA29B61" w14:textId="5DF7B64E"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lastRenderedPageBreak/>
        <w:t>الأداء الوظيفي</w:t>
      </w:r>
      <w:r w:rsidRPr="006B3E18">
        <w:rPr>
          <w:rStyle w:val="Strong"/>
          <w:rFonts w:ascii="Sakkal Majalla" w:hAnsi="Sakkal Majalla" w:cs="Sakkal Majalla"/>
          <w:b w:val="0"/>
          <w:bCs w:val="0"/>
          <w:sz w:val="28"/>
          <w:szCs w:val="28"/>
          <w:rtl/>
        </w:rPr>
        <w:t xml:space="preserve"> </w:t>
      </w:r>
      <w:r w:rsidRPr="006B3E18">
        <w:rPr>
          <w:rStyle w:val="Strong"/>
          <w:rFonts w:ascii="Sakkal Majalla" w:hAnsi="Sakkal Majalla" w:cs="Sakkal Majalla"/>
          <w:sz w:val="28"/>
          <w:szCs w:val="28"/>
          <w:rtl/>
        </w:rPr>
        <w:t>إجرائياً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يُقاس الأداء الوظيفي في هذه الدراسة </w:t>
      </w:r>
      <w:r w:rsidRPr="006B3E18">
        <w:rPr>
          <w:rStyle w:val="Strong"/>
          <w:rFonts w:ascii="Sakkal Majalla" w:hAnsi="Sakkal Majalla" w:cs="Sakkal Majalla"/>
          <w:b w:val="0"/>
          <w:bCs w:val="0"/>
          <w:sz w:val="28"/>
          <w:szCs w:val="28"/>
          <w:rtl/>
        </w:rPr>
        <w:t>من خلال مدى تحسن إنتاجية الموظفين، جودة أدائهم، ودرجة التزامهم بمتطلبات العمل بعد حصولهم على برامج تدريبية في شركة نوبكو</w:t>
      </w:r>
      <w:r w:rsidRPr="006B3E18">
        <w:rPr>
          <w:rFonts w:ascii="Sakkal Majalla" w:hAnsi="Sakkal Majalla" w:cs="Sakkal Majalla"/>
          <w:sz w:val="28"/>
          <w:szCs w:val="28"/>
        </w:rPr>
        <w:t>.</w:t>
      </w:r>
    </w:p>
    <w:p w14:paraId="69125204" w14:textId="4AE526E1" w:rsidR="00636BDB"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tl/>
        </w:rPr>
      </w:pPr>
      <w:r w:rsidRPr="006B3E18">
        <w:rPr>
          <w:rStyle w:val="Strong"/>
          <w:rFonts w:ascii="Sakkal Majalla" w:hAnsi="Sakkal Majalla" w:cs="Sakkal Majalla"/>
          <w:sz w:val="28"/>
          <w:szCs w:val="28"/>
          <w:rtl/>
        </w:rPr>
        <w:t>الاحتياجات التدريبية اصطلاحياً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يُعرَّف تحليل الاحتياجات التدريبية بأنه </w:t>
      </w:r>
      <w:r w:rsidRPr="006B3E18">
        <w:rPr>
          <w:rStyle w:val="Strong"/>
          <w:rFonts w:ascii="Sakkal Majalla" w:hAnsi="Sakkal Majalla" w:cs="Sakkal Majalla"/>
          <w:b w:val="0"/>
          <w:bCs w:val="0"/>
          <w:sz w:val="28"/>
          <w:szCs w:val="28"/>
          <w:rtl/>
        </w:rPr>
        <w:t>عملية تحديد الفجوات المعرفية والمهارية لدى الموظفين، والتي تحول دون تحقيق الأداء المطلوب، بهدف تصميم برامج تدريبية تلبي تلك الاحتياجات</w:t>
      </w:r>
      <w:r w:rsidRPr="006B3E18">
        <w:rPr>
          <w:rFonts w:ascii="Sakkal Majalla" w:hAnsi="Sakkal Majalla" w:cs="Sakkal Majalla"/>
          <w:sz w:val="28"/>
          <w:szCs w:val="28"/>
          <w:rtl/>
        </w:rPr>
        <w:t xml:space="preserve"> </w:t>
      </w:r>
      <w:r w:rsidR="00636BDB" w:rsidRPr="006B3E18">
        <w:rPr>
          <w:rFonts w:ascii="Sakkal Majalla" w:hAnsi="Sakkal Majalla" w:cs="Sakkal Majalla"/>
          <w:sz w:val="28"/>
          <w:szCs w:val="28"/>
          <w:rtl/>
        </w:rPr>
        <w:t>(</w:t>
      </w:r>
      <w:r w:rsidRPr="006B3E18">
        <w:rPr>
          <w:rFonts w:ascii="Sakkal Majalla" w:hAnsi="Sakkal Majalla" w:cs="Sakkal Majalla"/>
          <w:sz w:val="28"/>
          <w:szCs w:val="28"/>
          <w:rtl/>
        </w:rPr>
        <w:t>الخوالدة، 2023</w:t>
      </w:r>
      <w:r w:rsidR="00636BDB" w:rsidRPr="006B3E18">
        <w:rPr>
          <w:rFonts w:ascii="Sakkal Majalla" w:hAnsi="Sakkal Majalla" w:cs="Sakkal Majalla"/>
          <w:sz w:val="28"/>
          <w:szCs w:val="28"/>
          <w:rtl/>
        </w:rPr>
        <w:t xml:space="preserve">) </w:t>
      </w:r>
    </w:p>
    <w:p w14:paraId="507C89AD" w14:textId="4F2108B6" w:rsidR="00017F0C" w:rsidRPr="006B3E18" w:rsidRDefault="00636BDB" w:rsidP="000E0DFC">
      <w:pPr>
        <w:pStyle w:val="NormalWeb"/>
        <w:numPr>
          <w:ilvl w:val="0"/>
          <w:numId w:val="6"/>
        </w:numPr>
        <w:bidi/>
        <w:spacing w:before="0" w:beforeAutospacing="0" w:after="0" w:afterAutospacing="0" w:line="360" w:lineRule="auto"/>
        <w:ind w:left="423" w:hanging="425"/>
        <w:jc w:val="both"/>
        <w:rPr>
          <w:rFonts w:ascii="Sakkal Majalla" w:hAnsi="Sakkal Majalla" w:cs="Sakkal Majalla"/>
          <w:sz w:val="28"/>
          <w:szCs w:val="28"/>
        </w:rPr>
      </w:pPr>
      <w:r w:rsidRPr="000E0DFC">
        <w:rPr>
          <w:rFonts w:ascii="Sakkal Majalla" w:hAnsi="Sakkal Majalla" w:cs="Sakkal Majalla"/>
          <w:sz w:val="28"/>
          <w:szCs w:val="28"/>
          <w:rtl/>
        </w:rPr>
        <w:t>ا</w:t>
      </w:r>
      <w:r w:rsidR="00017F0C" w:rsidRPr="000E0DFC">
        <w:rPr>
          <w:rStyle w:val="Strong"/>
          <w:rFonts w:ascii="Sakkal Majalla" w:hAnsi="Sakkal Majalla" w:cs="Sakkal Majalla"/>
          <w:sz w:val="28"/>
          <w:szCs w:val="28"/>
          <w:rtl/>
        </w:rPr>
        <w:t>لاحتياجات التدريبية إجرائياً</w:t>
      </w:r>
      <w:r w:rsidR="00017F0C" w:rsidRPr="000E0DFC">
        <w:rPr>
          <w:rStyle w:val="Strong"/>
          <w:rFonts w:ascii="Sakkal Majalla" w:hAnsi="Sakkal Majalla" w:cs="Sakkal Majalla"/>
          <w:sz w:val="28"/>
          <w:szCs w:val="28"/>
        </w:rPr>
        <w:t>:</w:t>
      </w:r>
      <w:r w:rsidRPr="006B3E18">
        <w:rPr>
          <w:rFonts w:ascii="Sakkal Majalla" w:hAnsi="Sakkal Majalla" w:cs="Sakkal Majalla"/>
          <w:sz w:val="28"/>
          <w:szCs w:val="28"/>
          <w:rtl/>
        </w:rPr>
        <w:t xml:space="preserve"> </w:t>
      </w:r>
      <w:r w:rsidR="00017F0C" w:rsidRPr="006B3E18">
        <w:rPr>
          <w:rFonts w:ascii="Sakkal Majalla" w:hAnsi="Sakkal Majalla" w:cs="Sakkal Majalla"/>
          <w:sz w:val="28"/>
          <w:szCs w:val="28"/>
          <w:rtl/>
        </w:rPr>
        <w:t xml:space="preserve">تُقاس الاحتياجات التدريبية في هذه الدراسة </w:t>
      </w:r>
      <w:r w:rsidR="00017F0C" w:rsidRPr="006B3E18">
        <w:rPr>
          <w:rStyle w:val="Strong"/>
          <w:rFonts w:ascii="Sakkal Majalla" w:hAnsi="Sakkal Majalla" w:cs="Sakkal Majalla"/>
          <w:b w:val="0"/>
          <w:bCs w:val="0"/>
          <w:sz w:val="28"/>
          <w:szCs w:val="28"/>
          <w:rtl/>
        </w:rPr>
        <w:t>من خلال تحديد الفجوات المهارية لدى موظفي شركة نوبكو ومدى مواءمة البرامج التدريبية المقدمة لهم مع متطلبات وظائفهم الحالية والمستقبلية</w:t>
      </w:r>
      <w:r w:rsidR="00017F0C" w:rsidRPr="006B3E18">
        <w:rPr>
          <w:rFonts w:ascii="Sakkal Majalla" w:hAnsi="Sakkal Majalla" w:cs="Sakkal Majalla"/>
          <w:sz w:val="28"/>
          <w:szCs w:val="28"/>
        </w:rPr>
        <w:t>.</w:t>
      </w:r>
    </w:p>
    <w:p w14:paraId="54BA8A1D" w14:textId="54116845"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أنواع التدريب اصطلاحياً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يُشير مصطلح أنواع التدريب إلى </w:t>
      </w:r>
      <w:r w:rsidRPr="006B3E18">
        <w:rPr>
          <w:rStyle w:val="Strong"/>
          <w:rFonts w:ascii="Sakkal Majalla" w:hAnsi="Sakkal Majalla" w:cs="Sakkal Majalla"/>
          <w:b w:val="0"/>
          <w:bCs w:val="0"/>
          <w:sz w:val="28"/>
          <w:szCs w:val="28"/>
          <w:rtl/>
        </w:rPr>
        <w:t>الأشكال المختلفة للبرامج التدريبية، والتي تشمل التدريب أثناء العمل، التدريب الإلكتروني، التدريب الميداني، والتدريب القائم على المحاكاة، وغيرها من الأساليب المصممة لتطوير قدرات الموظفين</w:t>
      </w:r>
      <w:r w:rsidRPr="006B3E18">
        <w:rPr>
          <w:rFonts w:ascii="Sakkal Majalla" w:hAnsi="Sakkal Majalla" w:cs="Sakkal Majalla"/>
          <w:sz w:val="28"/>
          <w:szCs w:val="28"/>
          <w:rtl/>
        </w:rPr>
        <w:t xml:space="preserve"> </w:t>
      </w:r>
      <w:r w:rsidR="00636BDB" w:rsidRPr="006B3E18">
        <w:rPr>
          <w:rFonts w:ascii="Sakkal Majalla" w:hAnsi="Sakkal Majalla" w:cs="Sakkal Majalla"/>
          <w:sz w:val="28"/>
          <w:szCs w:val="28"/>
          <w:rtl/>
        </w:rPr>
        <w:t>(</w:t>
      </w:r>
      <w:r w:rsidRPr="006B3E18">
        <w:rPr>
          <w:rFonts w:ascii="Sakkal Majalla" w:hAnsi="Sakkal Majalla" w:cs="Sakkal Majalla"/>
          <w:sz w:val="28"/>
          <w:szCs w:val="28"/>
          <w:rtl/>
        </w:rPr>
        <w:t>الهندي والمهنا، 2023</w:t>
      </w:r>
      <w:r w:rsidR="00636BDB" w:rsidRPr="006B3E18">
        <w:rPr>
          <w:rFonts w:ascii="Sakkal Majalla" w:hAnsi="Sakkal Majalla" w:cs="Sakkal Majalla"/>
          <w:sz w:val="28"/>
          <w:szCs w:val="28"/>
          <w:rtl/>
        </w:rPr>
        <w:t>)</w:t>
      </w:r>
      <w:r w:rsidRPr="006B3E18">
        <w:rPr>
          <w:rFonts w:ascii="Sakkal Majalla" w:hAnsi="Sakkal Majalla" w:cs="Sakkal Majalla"/>
          <w:sz w:val="28"/>
          <w:szCs w:val="28"/>
        </w:rPr>
        <w:t>.</w:t>
      </w:r>
    </w:p>
    <w:p w14:paraId="13515354" w14:textId="48C5211C"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أنواع التدريب إجرائياً</w:t>
      </w:r>
      <w:r w:rsidR="00636BDB" w:rsidRPr="006B3E18">
        <w:rPr>
          <w:rFonts w:ascii="Sakkal Majalla" w:hAnsi="Sakkal Majalla" w:cs="Sakkal Majalla"/>
          <w:sz w:val="28"/>
          <w:szCs w:val="28"/>
        </w:rPr>
        <w:t xml:space="preserve"> </w:t>
      </w:r>
      <w:r w:rsidRPr="006B3E18">
        <w:rPr>
          <w:rFonts w:ascii="Sakkal Majalla" w:hAnsi="Sakkal Majalla" w:cs="Sakkal Majalla"/>
          <w:sz w:val="28"/>
          <w:szCs w:val="28"/>
          <w:rtl/>
        </w:rPr>
        <w:t xml:space="preserve">سيتم تصنيف أنواع التدريب في هذه الدراسة وفقًا </w:t>
      </w:r>
      <w:r w:rsidRPr="006B3E18">
        <w:rPr>
          <w:rStyle w:val="Strong"/>
          <w:rFonts w:ascii="Sakkal Majalla" w:hAnsi="Sakkal Majalla" w:cs="Sakkal Majalla"/>
          <w:b w:val="0"/>
          <w:bCs w:val="0"/>
          <w:sz w:val="28"/>
          <w:szCs w:val="28"/>
          <w:rtl/>
        </w:rPr>
        <w:t>للبرامج التدريبية التي تقدمها شركة نوبكو لموظفيها، ومدى فاعلية كل نوع منها في تحسين مهارات الموظفين وأدائهم المهني</w:t>
      </w:r>
      <w:r w:rsidRPr="006B3E18">
        <w:rPr>
          <w:rFonts w:ascii="Sakkal Majalla" w:hAnsi="Sakkal Majalla" w:cs="Sakkal Majalla"/>
          <w:sz w:val="28"/>
          <w:szCs w:val="28"/>
        </w:rPr>
        <w:t>.</w:t>
      </w:r>
    </w:p>
    <w:p w14:paraId="31F67A5C" w14:textId="3AD9F370" w:rsidR="00017F0C" w:rsidRPr="006B3E18" w:rsidRDefault="00017F0C" w:rsidP="007A6688">
      <w:pPr>
        <w:pStyle w:val="NormalWeb"/>
        <w:numPr>
          <w:ilvl w:val="0"/>
          <w:numId w:val="6"/>
        </w:numPr>
        <w:bidi/>
        <w:spacing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الأساليب التدريبية اصطلاحياً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تُعرف الأساليب التدريبية بأنها </w:t>
      </w:r>
      <w:r w:rsidRPr="006B3E18">
        <w:rPr>
          <w:rStyle w:val="Strong"/>
          <w:rFonts w:ascii="Sakkal Majalla" w:hAnsi="Sakkal Majalla" w:cs="Sakkal Majalla"/>
          <w:b w:val="0"/>
          <w:bCs w:val="0"/>
          <w:sz w:val="28"/>
          <w:szCs w:val="28"/>
          <w:rtl/>
        </w:rPr>
        <w:t>الطرق والتقنيات المستخدمة في نقل المعرفة والمهارات إلى المتدربين، مثل المحاضرات، ورش العمل، التدريب العملي، التعلم الإلكتروني، والتوجيه والإرشاد</w:t>
      </w:r>
      <w:r w:rsidRPr="006B3E18">
        <w:rPr>
          <w:rFonts w:ascii="Sakkal Majalla" w:hAnsi="Sakkal Majalla" w:cs="Sakkal Majalla"/>
          <w:sz w:val="28"/>
          <w:szCs w:val="28"/>
          <w:rtl/>
        </w:rPr>
        <w:t xml:space="preserve"> </w:t>
      </w:r>
      <w:r w:rsidR="00636BDB" w:rsidRPr="006B3E18">
        <w:rPr>
          <w:rFonts w:ascii="Sakkal Majalla" w:hAnsi="Sakkal Majalla" w:cs="Sakkal Majalla"/>
          <w:sz w:val="28"/>
          <w:szCs w:val="28"/>
        </w:rPr>
        <w:t>)</w:t>
      </w:r>
      <w:r w:rsidRPr="006B3E18">
        <w:rPr>
          <w:rFonts w:ascii="Sakkal Majalla" w:hAnsi="Sakkal Majalla" w:cs="Sakkal Majalla"/>
          <w:sz w:val="28"/>
          <w:szCs w:val="28"/>
          <w:rtl/>
        </w:rPr>
        <w:t>عبد اللاوي وعيسى، 2023</w:t>
      </w:r>
      <w:r w:rsidR="00636BDB" w:rsidRPr="006B3E18">
        <w:rPr>
          <w:rFonts w:ascii="Sakkal Majalla" w:hAnsi="Sakkal Majalla" w:cs="Sakkal Majalla"/>
          <w:sz w:val="28"/>
          <w:szCs w:val="28"/>
        </w:rPr>
        <w:t>(</w:t>
      </w:r>
    </w:p>
    <w:p w14:paraId="57C0E1C7" w14:textId="2BEE7771" w:rsidR="00017F0C" w:rsidRPr="006B3E18" w:rsidRDefault="00017F0C" w:rsidP="000E0DFC">
      <w:pPr>
        <w:pStyle w:val="NormalWeb"/>
        <w:numPr>
          <w:ilvl w:val="0"/>
          <w:numId w:val="6"/>
        </w:numPr>
        <w:bidi/>
        <w:spacing w:after="0" w:afterAutospacing="0" w:line="360" w:lineRule="auto"/>
        <w:ind w:left="423" w:hanging="425"/>
        <w:jc w:val="both"/>
        <w:rPr>
          <w:rFonts w:ascii="Sakkal Majalla" w:hAnsi="Sakkal Majalla" w:cs="Sakkal Majalla"/>
          <w:sz w:val="28"/>
          <w:szCs w:val="28"/>
        </w:rPr>
      </w:pPr>
      <w:r w:rsidRPr="006B3E18">
        <w:rPr>
          <w:rStyle w:val="Strong"/>
          <w:rFonts w:ascii="Sakkal Majalla" w:hAnsi="Sakkal Majalla" w:cs="Sakkal Majalla"/>
          <w:sz w:val="28"/>
          <w:szCs w:val="28"/>
          <w:rtl/>
        </w:rPr>
        <w:t>الأساليب التدريبية</w:t>
      </w:r>
      <w:r w:rsidRPr="006B3E18">
        <w:rPr>
          <w:rStyle w:val="Strong"/>
          <w:rFonts w:ascii="Sakkal Majalla" w:hAnsi="Sakkal Majalla" w:cs="Sakkal Majalla"/>
          <w:b w:val="0"/>
          <w:bCs w:val="0"/>
          <w:sz w:val="28"/>
          <w:szCs w:val="28"/>
          <w:rtl/>
        </w:rPr>
        <w:t xml:space="preserve"> إجرائياً</w:t>
      </w:r>
      <w:r w:rsidRPr="006B3E18">
        <w:rPr>
          <w:rStyle w:val="Strong"/>
          <w:rFonts w:ascii="Sakkal Majalla" w:hAnsi="Sakkal Majalla" w:cs="Sakkal Majalla"/>
          <w:b w:val="0"/>
          <w:bCs w:val="0"/>
          <w:sz w:val="28"/>
          <w:szCs w:val="28"/>
        </w:rPr>
        <w:t>:</w:t>
      </w:r>
      <w:r w:rsidR="00636BDB" w:rsidRPr="006B3E18">
        <w:rPr>
          <w:rFonts w:ascii="Sakkal Majalla" w:hAnsi="Sakkal Majalla" w:cs="Sakkal Majalla"/>
          <w:sz w:val="28"/>
          <w:szCs w:val="28"/>
          <w:rtl/>
        </w:rPr>
        <w:t xml:space="preserve"> </w:t>
      </w:r>
      <w:r w:rsidRPr="006B3E18">
        <w:rPr>
          <w:rFonts w:ascii="Sakkal Majalla" w:hAnsi="Sakkal Majalla" w:cs="Sakkal Majalla"/>
          <w:sz w:val="28"/>
          <w:szCs w:val="28"/>
          <w:rtl/>
        </w:rPr>
        <w:t xml:space="preserve">يتم قياس الأساليب التدريبية في هذه الدراسة </w:t>
      </w:r>
      <w:r w:rsidRPr="006B3E18">
        <w:rPr>
          <w:rStyle w:val="Strong"/>
          <w:rFonts w:ascii="Sakkal Majalla" w:hAnsi="Sakkal Majalla" w:cs="Sakkal Majalla"/>
          <w:b w:val="0"/>
          <w:bCs w:val="0"/>
          <w:sz w:val="28"/>
          <w:szCs w:val="28"/>
          <w:rtl/>
        </w:rPr>
        <w:t>من خلال تحليل الطرق التي تعتمدها شركة نوبكو في تقديم التدريب، ومدى ملاءمتها لاحتياجات الموظفين وطبيعة بيئة العمل في قطاع البتروكيماويات</w:t>
      </w:r>
      <w:r w:rsidRPr="006B3E18">
        <w:rPr>
          <w:rFonts w:ascii="Sakkal Majalla" w:hAnsi="Sakkal Majalla" w:cs="Sakkal Majalla"/>
          <w:sz w:val="28"/>
          <w:szCs w:val="28"/>
        </w:rPr>
        <w:t>.</w:t>
      </w:r>
    </w:p>
    <w:p w14:paraId="51CD77A3" w14:textId="6CB0B5A1" w:rsidR="006B3E18" w:rsidRPr="006B3E18" w:rsidRDefault="006B3E18" w:rsidP="000E0DFC">
      <w:pPr>
        <w:spacing w:line="360" w:lineRule="auto"/>
        <w:jc w:val="both"/>
        <w:outlineLvl w:val="1"/>
        <w:rPr>
          <w:rFonts w:ascii="Sakkal Majalla" w:hAnsi="Sakkal Majalla" w:cs="Sakkal Majalla"/>
          <w:b/>
          <w:bCs/>
          <w:sz w:val="36"/>
          <w:szCs w:val="36"/>
          <w:rtl/>
        </w:rPr>
      </w:pPr>
      <w:bookmarkStart w:id="33" w:name="_Toc201172273"/>
      <w:bookmarkStart w:id="34" w:name="_Toc192570237"/>
      <w:bookmarkStart w:id="35" w:name="_Toc169790505"/>
      <w:bookmarkEnd w:id="31"/>
      <w:bookmarkEnd w:id="32"/>
      <w:r w:rsidRPr="006B3E18">
        <w:rPr>
          <w:rFonts w:ascii="Sakkal Majalla" w:hAnsi="Sakkal Majalla" w:cs="Sakkal Majalla"/>
          <w:b/>
          <w:bCs/>
          <w:sz w:val="36"/>
          <w:szCs w:val="36"/>
          <w:rtl/>
        </w:rPr>
        <w:t>9.1 المنهجية وطرق البحث:</w:t>
      </w:r>
      <w:bookmarkEnd w:id="33"/>
    </w:p>
    <w:p w14:paraId="25D144BD" w14:textId="77777777" w:rsidR="00236518" w:rsidRPr="006B3E18" w:rsidRDefault="00236518" w:rsidP="000E0DFC">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ستعتمد الدراسة على المنهج الوصفي التحليلي بهدف التعرف على فاعلية البرامج التدريبية بأبعادها (الاحتياجات التدريبية، أنواع التدريب، تحديد الأساليب التدريبية) في تحسين أداء الموظفين في قطاع البتروكيماويات بشركة نوبكو. سيتم استخدام المنهج الكمي لجمع وتحليل البيانات من خلال استبانة سيتم توزيعها على عينة عشوائية من موظفي الشركة، </w:t>
      </w:r>
      <w:r w:rsidRPr="006B3E18">
        <w:rPr>
          <w:rFonts w:ascii="Sakkal Majalla" w:hAnsi="Sakkal Majalla" w:cs="Sakkal Majalla"/>
          <w:szCs w:val="28"/>
          <w:rtl/>
        </w:rPr>
        <w:lastRenderedPageBreak/>
        <w:t xml:space="preserve">وذلك لقياس تأثير البرامج التدريبية على الأداء الوظيفي. كما سيتم الاعتماد على التحليل الإحصائي باستخدام برنامج </w:t>
      </w:r>
      <w:r w:rsidRPr="006B3E18">
        <w:rPr>
          <w:rFonts w:ascii="Sakkal Majalla" w:hAnsi="Sakkal Majalla" w:cs="Sakkal Majalla"/>
          <w:szCs w:val="28"/>
        </w:rPr>
        <w:t>SPSS</w:t>
      </w:r>
      <w:r w:rsidRPr="006B3E18">
        <w:rPr>
          <w:rFonts w:ascii="Sakkal Majalla" w:hAnsi="Sakkal Majalla" w:cs="Sakkal Majalla"/>
          <w:szCs w:val="28"/>
          <w:rtl/>
        </w:rPr>
        <w:t xml:space="preserve"> لاختبار الفرضيات واستخلاص النتائج</w:t>
      </w:r>
    </w:p>
    <w:p w14:paraId="13553FC1" w14:textId="3CA286B9" w:rsidR="006B3E18" w:rsidRPr="006B3E18" w:rsidRDefault="006B3E18" w:rsidP="000E0DFC">
      <w:pPr>
        <w:spacing w:before="100" w:beforeAutospacing="1" w:after="0" w:line="360" w:lineRule="auto"/>
        <w:jc w:val="both"/>
        <w:outlineLvl w:val="1"/>
        <w:rPr>
          <w:rFonts w:ascii="Sakkal Majalla" w:hAnsi="Sakkal Majalla" w:cs="Sakkal Majalla"/>
          <w:b/>
          <w:bCs/>
          <w:sz w:val="36"/>
          <w:szCs w:val="36"/>
          <w:rtl/>
        </w:rPr>
      </w:pPr>
      <w:bookmarkStart w:id="36" w:name="_Toc201172274"/>
      <w:bookmarkStart w:id="37" w:name="_Toc192570238"/>
      <w:bookmarkEnd w:id="34"/>
      <w:r w:rsidRPr="006B3E18">
        <w:rPr>
          <w:rFonts w:ascii="Sakkal Majalla" w:hAnsi="Sakkal Majalla" w:cs="Sakkal Majalla"/>
          <w:b/>
          <w:bCs/>
          <w:sz w:val="36"/>
          <w:szCs w:val="36"/>
          <w:rtl/>
        </w:rPr>
        <w:t>10.1 مجتمع الدراسة وعينة الدراسة :</w:t>
      </w:r>
      <w:bookmarkEnd w:id="36"/>
    </w:p>
    <w:p w14:paraId="4F2B17D5" w14:textId="77777777" w:rsidR="00236518" w:rsidRPr="006B3E18" w:rsidRDefault="00236518" w:rsidP="000E0DFC">
      <w:pPr>
        <w:spacing w:after="0" w:line="360" w:lineRule="auto"/>
        <w:ind w:firstLine="706"/>
        <w:jc w:val="both"/>
        <w:rPr>
          <w:rFonts w:ascii="Sakkal Majalla" w:hAnsi="Sakkal Majalla" w:cs="Sakkal Majalla"/>
          <w:szCs w:val="28"/>
          <w:rtl/>
        </w:rPr>
      </w:pPr>
      <w:r w:rsidRPr="006B3E18">
        <w:rPr>
          <w:rFonts w:ascii="Sakkal Majalla" w:hAnsi="Sakkal Majalla" w:cs="Sakkal Majalla"/>
          <w:szCs w:val="28"/>
          <w:rtl/>
        </w:rPr>
        <w:t>سيتكون مجتمع الدراسة من جميع الموظفين العاملين في شركة نوبكو بقطاع البتروكيماويات، والذين يخضعون لبرامج التدريب والتطوير المهني داخل الشركة. سيتم التركيز على الموظفين بمختلف مستوياتهم الوظيفية لضمان تحليل شامل لفاعلية البرامج التدريبية على تحسين الأداء الوظيفي.</w:t>
      </w:r>
    </w:p>
    <w:p w14:paraId="01C9BE66" w14:textId="77777777" w:rsidR="00236518" w:rsidRPr="006B3E18" w:rsidRDefault="00236518" w:rsidP="000E0DFC">
      <w:pPr>
        <w:spacing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أما عينة الدراسة، فسيتم اختيارها بطريقة العينة العشوائية الطبقية لضمان تمثيل عادل لمختلف الفئات الوظيفية والمستويات المهنية داخل الشركة. ستتألف العينة من عدد محدد من الموظفين يتم تحديده بناءً على معايير إحصائية مناسبة لضمان دقة النتائج وقابليتها للتعميم على المجتمع المستهدف.</w:t>
      </w:r>
    </w:p>
    <w:p w14:paraId="1A6B337E" w14:textId="46C52745"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rPr>
      </w:pPr>
      <w:bookmarkStart w:id="38" w:name="_Toc201172275"/>
      <w:bookmarkStart w:id="39" w:name="_Toc192570239"/>
      <w:bookmarkEnd w:id="37"/>
      <w:r w:rsidRPr="006B3E18">
        <w:rPr>
          <w:rFonts w:ascii="Sakkal Majalla" w:hAnsi="Sakkal Majalla" w:cs="Sakkal Majalla"/>
          <w:b/>
          <w:bCs/>
          <w:sz w:val="36"/>
          <w:szCs w:val="36"/>
          <w:rtl/>
        </w:rPr>
        <w:t>11.1 أدوات جمع البيانات:</w:t>
      </w:r>
      <w:bookmarkEnd w:id="38"/>
    </w:p>
    <w:p w14:paraId="62387CE4" w14:textId="77777777" w:rsidR="00236518" w:rsidRPr="006B3E18" w:rsidRDefault="00236518"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سيتم استخدام الاستبيان كأداة رئيسية لجمع البيانات من موظفي شركة نوبكو بقطاع البتروكيماويات، بهدف قياس فاعلية البرامج التدريبية وتأثيرها على تحسين الأداء الوظيفي</w:t>
      </w:r>
      <w:r w:rsidRPr="006B3E18">
        <w:rPr>
          <w:rFonts w:ascii="Sakkal Majalla" w:hAnsi="Sakkal Majalla" w:cs="Sakkal Majalla"/>
          <w:szCs w:val="28"/>
        </w:rPr>
        <w:t xml:space="preserve">. </w:t>
      </w:r>
      <w:r w:rsidRPr="006B3E18">
        <w:rPr>
          <w:rFonts w:ascii="Sakkal Majalla" w:hAnsi="Sakkal Majalla" w:cs="Sakkal Majalla"/>
          <w:szCs w:val="28"/>
          <w:rtl/>
        </w:rPr>
        <w:t>يتكون الاستبيان من عدة أقسام تشمل المعلومات الديموغرافية للموظفين (مثل العمر، الجنس، المؤهل العلمي، عدد سنوات الخبرة، ونوع الوظيفة)، بالإضافة إلى أسئلة متعلقة بـ مدى توافق البرامج التدريبية مع احتياجات الموظفين، أنواع التدريب المقدمة، الأساليب التدريبية المستخدمة، وتأثيرها على الأداء والإنتاجية</w:t>
      </w:r>
      <w:r w:rsidRPr="006B3E18">
        <w:rPr>
          <w:rFonts w:ascii="Sakkal Majalla" w:hAnsi="Sakkal Majalla" w:cs="Sakkal Majalla"/>
          <w:szCs w:val="28"/>
        </w:rPr>
        <w:t xml:space="preserve">. </w:t>
      </w:r>
      <w:r w:rsidRPr="006B3E18">
        <w:rPr>
          <w:rFonts w:ascii="Sakkal Majalla" w:hAnsi="Sakkal Majalla" w:cs="Sakkal Majalla"/>
          <w:szCs w:val="28"/>
          <w:rtl/>
        </w:rPr>
        <w:t>كما يتناول الاستبيان التحديات التي قد يواجهها الموظفون في الحصول على التدريب والمعوقات الإدارية والفنية التي قد تؤثر على فعالية البرامج التدريبية</w:t>
      </w:r>
      <w:r w:rsidRPr="006B3E18">
        <w:rPr>
          <w:rFonts w:ascii="Sakkal Majalla" w:hAnsi="Sakkal Majalla" w:cs="Sakkal Majalla"/>
          <w:szCs w:val="28"/>
        </w:rPr>
        <w:t>.</w:t>
      </w:r>
    </w:p>
    <w:p w14:paraId="2C1C1311" w14:textId="36939739" w:rsidR="00236518" w:rsidRPr="006B3E18" w:rsidRDefault="00236518" w:rsidP="006B3E18">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تم تصميم الاستبيان باستخدام مقياس ليكرت الخماسي، والذي يتيح للمشاركين التعبير عن مدى اتفاقهم مع العبارات المطروحة بدرجات تتراوح بين (موافق بشدة) إلى (غير موافق بشدة)، مما يسهل تحليل البيانات بطريقة كمية دقيقة</w:t>
      </w:r>
      <w:r w:rsidRPr="006B3E18">
        <w:rPr>
          <w:rFonts w:ascii="Sakkal Majalla" w:hAnsi="Sakkal Majalla" w:cs="Sakkal Majalla"/>
          <w:szCs w:val="28"/>
        </w:rPr>
        <w:t xml:space="preserve">. </w:t>
      </w:r>
    </w:p>
    <w:p w14:paraId="3C78571C" w14:textId="770AE138"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tl/>
        </w:rPr>
      </w:pPr>
      <w:bookmarkStart w:id="40" w:name="_Toc201172276"/>
      <w:bookmarkEnd w:id="39"/>
      <w:r w:rsidRPr="006B3E18">
        <w:rPr>
          <w:rFonts w:ascii="Sakkal Majalla" w:hAnsi="Sakkal Majalla" w:cs="Sakkal Majalla"/>
          <w:b/>
          <w:bCs/>
          <w:sz w:val="36"/>
          <w:szCs w:val="36"/>
          <w:rtl/>
        </w:rPr>
        <w:t>12.1 الاساليب الاحصائية المستخدمة:</w:t>
      </w:r>
      <w:bookmarkEnd w:id="40"/>
    </w:p>
    <w:p w14:paraId="71376F43" w14:textId="0B1DC039" w:rsidR="000469FB" w:rsidRPr="006B3E18" w:rsidRDefault="000469FB" w:rsidP="006B3E18">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lastRenderedPageBreak/>
        <w:t>ستعتمد الدراسة على برنامج</w:t>
      </w:r>
      <w:r w:rsidRPr="006B3E18">
        <w:rPr>
          <w:rFonts w:ascii="Sakkal Majalla" w:hAnsi="Sakkal Majalla" w:cs="Sakkal Majalla"/>
          <w:szCs w:val="28"/>
        </w:rPr>
        <w:t xml:space="preserve"> SPSS </w:t>
      </w:r>
      <w:r w:rsidRPr="006B3E18">
        <w:rPr>
          <w:rFonts w:ascii="Sakkal Majalla" w:hAnsi="Sakkal Majalla" w:cs="Sakkal Majalla"/>
          <w:szCs w:val="28"/>
          <w:rtl/>
        </w:rPr>
        <w:t xml:space="preserve">في تحليل البيانات الإحصائية، حيث سيتم استخدام مجموعة من الأساليب الإحصائية المناسبة لاختبار الفرضيات </w:t>
      </w:r>
      <w:r w:rsidR="00236518" w:rsidRPr="006B3E18">
        <w:rPr>
          <w:rFonts w:ascii="Sakkal Majalla" w:hAnsi="Sakkal Majalla" w:cs="Sakkal Majalla"/>
          <w:szCs w:val="28"/>
          <w:rtl/>
        </w:rPr>
        <w:t>:</w:t>
      </w:r>
    </w:p>
    <w:p w14:paraId="29D27C14"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bookmarkStart w:id="41" w:name="_Toc192570240"/>
      <w:r w:rsidRPr="006B3E18">
        <w:rPr>
          <w:rFonts w:ascii="Sakkal Majalla" w:hAnsi="Sakkal Majalla" w:cs="Sakkal Majalla"/>
          <w:b/>
          <w:bCs/>
          <w:szCs w:val="28"/>
          <w:rtl/>
        </w:rPr>
        <w:t>الإحصاء الوصفي</w:t>
      </w:r>
      <w:r w:rsidRPr="006B3E18">
        <w:rPr>
          <w:rFonts w:ascii="Sakkal Majalla" w:hAnsi="Sakkal Majalla" w:cs="Sakkal Majalla"/>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b/>
          <w:bCs/>
          <w:szCs w:val="28"/>
          <w:rtl/>
        </w:rPr>
        <w:t>اختبار معامل ألفا كرونباخ</w:t>
      </w:r>
      <w:r w:rsidRPr="006B3E18">
        <w:rPr>
          <w:rFonts w:ascii="Sakkal Majalla" w:hAnsi="Sakkal Majalla" w:cs="Sakkal Majalla"/>
          <w:szCs w:val="28"/>
          <w:rtl/>
        </w:rPr>
        <w:t xml:space="preserve"> (</w:t>
      </w:r>
      <w:r w:rsidRPr="006B3E18">
        <w:rPr>
          <w:rFonts w:ascii="Sakkal Majalla" w:hAnsi="Sakkal Majalla" w:cs="Sakkal Majalla"/>
          <w:szCs w:val="28"/>
        </w:rPr>
        <w:t>Cronbach’s Alpha</w:t>
      </w:r>
      <w:r w:rsidRPr="006B3E18">
        <w:rPr>
          <w:rFonts w:ascii="Sakkal Majalla" w:hAnsi="Sakkal Majalla" w:cs="Sakkal Majalla"/>
          <w:szCs w:val="28"/>
          <w:rtl/>
        </w:rPr>
        <w:t>): لقياس ثبات وموثوقية الاستبيان والتأكد من دقة أداة القياس.</w:t>
      </w:r>
    </w:p>
    <w:p w14:paraId="0939F599"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b/>
          <w:bCs/>
          <w:szCs w:val="28"/>
          <w:rtl/>
        </w:rPr>
        <w:t>اختبار الانحدار الخطي المتعدد</w:t>
      </w:r>
      <w:r w:rsidRPr="006B3E18">
        <w:rPr>
          <w:rFonts w:ascii="Sakkal Majalla" w:hAnsi="Sakkal Majalla" w:cs="Sakkal Majalla"/>
          <w:szCs w:val="28"/>
          <w:rtl/>
        </w:rPr>
        <w:t xml:space="preserve"> (</w:t>
      </w:r>
      <w:r w:rsidRPr="006B3E18">
        <w:rPr>
          <w:rFonts w:ascii="Sakkal Majalla" w:hAnsi="Sakkal Majalla" w:cs="Sakkal Majalla"/>
          <w:szCs w:val="28"/>
        </w:rPr>
        <w:t>Multiple Regression Analysis</w:t>
      </w:r>
      <w:r w:rsidRPr="006B3E18">
        <w:rPr>
          <w:rFonts w:ascii="Sakkal Majalla" w:hAnsi="Sakkal Majalla" w:cs="Sakkal Majalla"/>
          <w:szCs w:val="28"/>
          <w:rtl/>
        </w:rPr>
        <w:t>): لتحليل تأثير معايير الصحة والسلامة المهنية على الإنتاجية بأبعادها المختلفة.</w:t>
      </w:r>
    </w:p>
    <w:p w14:paraId="0F8F9E17"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b/>
          <w:bCs/>
          <w:szCs w:val="28"/>
          <w:rtl/>
        </w:rPr>
        <w:t xml:space="preserve">اختبار </w:t>
      </w:r>
      <w:r w:rsidRPr="006B3E18">
        <w:rPr>
          <w:rFonts w:ascii="Sakkal Majalla" w:hAnsi="Sakkal Majalla" w:cs="Sakkal Majalla"/>
          <w:b/>
          <w:bCs/>
          <w:szCs w:val="28"/>
        </w:rPr>
        <w:t>T</w:t>
      </w:r>
      <w:r w:rsidRPr="006B3E18">
        <w:rPr>
          <w:rFonts w:ascii="Sakkal Majalla" w:hAnsi="Sakkal Majalla" w:cs="Sakkal Majalla"/>
          <w:b/>
          <w:bCs/>
          <w:szCs w:val="28"/>
          <w:rtl/>
        </w:rPr>
        <w:t xml:space="preserve"> للعينات المستقلة</w:t>
      </w:r>
      <w:r w:rsidRPr="006B3E18">
        <w:rPr>
          <w:rFonts w:ascii="Sakkal Majalla" w:hAnsi="Sakkal Majalla" w:cs="Sakkal Majalla"/>
          <w:szCs w:val="28"/>
          <w:rtl/>
        </w:rPr>
        <w:t xml:space="preserve"> (</w:t>
      </w:r>
      <w:r w:rsidRPr="006B3E18">
        <w:rPr>
          <w:rFonts w:ascii="Sakkal Majalla" w:hAnsi="Sakkal Majalla" w:cs="Sakkal Majalla"/>
          <w:szCs w:val="28"/>
        </w:rPr>
        <w:t>Independent Sample T-test</w:t>
      </w:r>
      <w:r w:rsidRPr="006B3E18">
        <w:rPr>
          <w:rFonts w:ascii="Sakkal Majalla" w:hAnsi="Sakkal Majalla" w:cs="Sakkal Majalla"/>
          <w:szCs w:val="28"/>
          <w:rtl/>
        </w:rPr>
        <w:t>): للمقارنة بين مجموعات مختلفة في العينة، مثل تأثير الصحة والسلامة المهنية بناءً على الفئات الوظيفية.</w:t>
      </w:r>
    </w:p>
    <w:p w14:paraId="13B091FA"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b/>
          <w:bCs/>
          <w:szCs w:val="28"/>
          <w:rtl/>
        </w:rPr>
        <w:t>تحليل التباين الأحادي</w:t>
      </w:r>
      <w:r w:rsidRPr="006B3E18">
        <w:rPr>
          <w:rFonts w:ascii="Sakkal Majalla" w:hAnsi="Sakkal Majalla" w:cs="Sakkal Majalla"/>
          <w:szCs w:val="28"/>
          <w:rtl/>
        </w:rPr>
        <w:t xml:space="preserve"> (</w:t>
      </w:r>
      <w:r w:rsidRPr="006B3E18">
        <w:rPr>
          <w:rFonts w:ascii="Sakkal Majalla" w:hAnsi="Sakkal Majalla" w:cs="Sakkal Majalla"/>
          <w:szCs w:val="28"/>
        </w:rPr>
        <w:t>ANOVA</w:t>
      </w:r>
      <w:r w:rsidRPr="006B3E18">
        <w:rPr>
          <w:rFonts w:ascii="Sakkal Majalla" w:hAnsi="Sakkal Majalla" w:cs="Sakkal Majalla"/>
          <w:szCs w:val="28"/>
          <w:rtl/>
        </w:rPr>
        <w:t>): لاختبار الفروق الإحصائية بين المتغيرات وفقًا للخصائص الديموغرافية للمشاركين.</w:t>
      </w:r>
    </w:p>
    <w:p w14:paraId="7D4B562F" w14:textId="77777777" w:rsidR="000469FB" w:rsidRPr="006B3E18" w:rsidRDefault="000469FB" w:rsidP="007A668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b/>
          <w:bCs/>
          <w:szCs w:val="28"/>
          <w:rtl/>
        </w:rPr>
        <w:t>اختبار الارتباط بيرسون</w:t>
      </w:r>
      <w:r w:rsidRPr="006B3E18">
        <w:rPr>
          <w:rFonts w:ascii="Sakkal Majalla" w:hAnsi="Sakkal Majalla" w:cs="Sakkal Majalla"/>
          <w:szCs w:val="28"/>
          <w:rtl/>
        </w:rPr>
        <w:t xml:space="preserve"> (</w:t>
      </w:r>
      <w:r w:rsidRPr="006B3E18">
        <w:rPr>
          <w:rFonts w:ascii="Sakkal Majalla" w:hAnsi="Sakkal Majalla" w:cs="Sakkal Majalla"/>
          <w:szCs w:val="28"/>
        </w:rPr>
        <w:t>Pearson Correlation Test</w:t>
      </w:r>
      <w:r w:rsidRPr="006B3E18">
        <w:rPr>
          <w:rFonts w:ascii="Sakkal Majalla" w:hAnsi="Sakkal Majalla" w:cs="Sakkal Majalla"/>
          <w:szCs w:val="28"/>
          <w:rtl/>
        </w:rPr>
        <w:t>): لقياس قوة واتجاه العلاقة بين متغيرات الدراسة، مثل العلاقة بين تطبيق معايير الصحة والسلامة المهنية وتحسين الإنتاجية.</w:t>
      </w:r>
    </w:p>
    <w:p w14:paraId="3D828543" w14:textId="45D69EA2" w:rsidR="006B3E18" w:rsidRPr="006B3E18" w:rsidRDefault="006B3E18" w:rsidP="006B3E18">
      <w:pPr>
        <w:spacing w:before="100" w:beforeAutospacing="1" w:after="100" w:afterAutospacing="1" w:line="360" w:lineRule="auto"/>
        <w:jc w:val="both"/>
        <w:outlineLvl w:val="1"/>
        <w:rPr>
          <w:rFonts w:ascii="Sakkal Majalla" w:hAnsi="Sakkal Majalla" w:cs="Sakkal Majalla"/>
          <w:b/>
          <w:bCs/>
          <w:sz w:val="36"/>
          <w:szCs w:val="36"/>
        </w:rPr>
      </w:pPr>
      <w:bookmarkStart w:id="42" w:name="_Toc201172277"/>
      <w:bookmarkEnd w:id="41"/>
      <w:r w:rsidRPr="006B3E18">
        <w:rPr>
          <w:rFonts w:ascii="Sakkal Majalla" w:hAnsi="Sakkal Majalla" w:cs="Sakkal Majalla"/>
          <w:b/>
          <w:bCs/>
          <w:sz w:val="36"/>
          <w:szCs w:val="36"/>
          <w:rtl/>
        </w:rPr>
        <w:t>13.1 حدود الدراسة:</w:t>
      </w:r>
      <w:bookmarkEnd w:id="42"/>
    </w:p>
    <w:p w14:paraId="7BBA0D23" w14:textId="77777777" w:rsidR="00236518" w:rsidRPr="006B3E18" w:rsidRDefault="000C1140" w:rsidP="007A668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b/>
          <w:bCs/>
          <w:szCs w:val="28"/>
          <w:rtl/>
        </w:rPr>
        <w:t>الحدود الموضوعية</w:t>
      </w:r>
      <w:r w:rsidRPr="006B3E18">
        <w:rPr>
          <w:rFonts w:ascii="Sakkal Majalla" w:hAnsi="Sakkal Majalla" w:cs="Sakkal Majalla"/>
          <w:szCs w:val="28"/>
        </w:rPr>
        <w:t xml:space="preserve">: </w:t>
      </w:r>
      <w:r w:rsidR="00236518" w:rsidRPr="006B3E18">
        <w:rPr>
          <w:rFonts w:ascii="Sakkal Majalla" w:hAnsi="Sakkal Majalla" w:cs="Sakkal Majalla"/>
          <w:szCs w:val="28"/>
          <w:rtl/>
        </w:rPr>
        <w:t>تركز الدراسة على فاعلية البرامج التدريبية بأبعادها (الاحتياجات التدريبية، أنواع التدريب، تحديد الأساليب التدريبية) وتأثيرها على تحسين أداء الموظفين في شركة نوبكو بقطاع البتروكيماويات</w:t>
      </w:r>
    </w:p>
    <w:p w14:paraId="5596D9F4" w14:textId="1D26FCB9" w:rsidR="000C1140" w:rsidRPr="006B3E18" w:rsidRDefault="000C1140" w:rsidP="007A668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b/>
          <w:bCs/>
          <w:szCs w:val="28"/>
          <w:rtl/>
        </w:rPr>
        <w:t>الحدود الزمانية</w:t>
      </w:r>
      <w:r w:rsidRPr="006B3E18">
        <w:rPr>
          <w:rFonts w:ascii="Sakkal Majalla" w:hAnsi="Sakkal Majalla" w:cs="Sakkal Majalla"/>
          <w:szCs w:val="28"/>
        </w:rPr>
        <w:t xml:space="preserve">: </w:t>
      </w:r>
      <w:r w:rsidRPr="006B3E18">
        <w:rPr>
          <w:rFonts w:ascii="Sakkal Majalla" w:hAnsi="Sakkal Majalla" w:cs="Sakkal Majalla"/>
          <w:szCs w:val="28"/>
          <w:rtl/>
        </w:rPr>
        <w:t xml:space="preserve">يتم تطبيق الدراسة خلال الفترة الزمنية </w:t>
      </w:r>
      <w:r w:rsidR="005D5E46" w:rsidRPr="006B3E18">
        <w:rPr>
          <w:rFonts w:ascii="Sakkal Majalla" w:hAnsi="Sakkal Majalla" w:cs="Sakkal Majalla"/>
          <w:szCs w:val="28"/>
          <w:rtl/>
        </w:rPr>
        <w:t>202</w:t>
      </w:r>
      <w:r w:rsidR="00C657AA" w:rsidRPr="006B3E18">
        <w:rPr>
          <w:rFonts w:ascii="Sakkal Majalla" w:hAnsi="Sakkal Majalla" w:cs="Sakkal Majalla"/>
          <w:szCs w:val="28"/>
          <w:rtl/>
        </w:rPr>
        <w:t>2</w:t>
      </w:r>
      <w:r w:rsidR="005D5E46" w:rsidRPr="006B3E18">
        <w:rPr>
          <w:rFonts w:ascii="Sakkal Majalla" w:hAnsi="Sakkal Majalla" w:cs="Sakkal Majalla"/>
          <w:szCs w:val="28"/>
          <w:rtl/>
        </w:rPr>
        <w:t>-2025م.</w:t>
      </w:r>
    </w:p>
    <w:p w14:paraId="173450DE" w14:textId="49FF3817" w:rsidR="000C1140" w:rsidRPr="006B3E18" w:rsidRDefault="000C1140" w:rsidP="007A668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b/>
          <w:bCs/>
          <w:szCs w:val="28"/>
          <w:rtl/>
        </w:rPr>
        <w:t>الحدود المكانية</w:t>
      </w:r>
      <w:r w:rsidRPr="006B3E18">
        <w:rPr>
          <w:rFonts w:ascii="Sakkal Majalla" w:hAnsi="Sakkal Majalla" w:cs="Sakkal Majalla"/>
          <w:szCs w:val="28"/>
        </w:rPr>
        <w:t xml:space="preserve">: </w:t>
      </w:r>
      <w:r w:rsidR="00236518" w:rsidRPr="006B3E18">
        <w:rPr>
          <w:rFonts w:ascii="Sakkal Majalla" w:hAnsi="Sakkal Majalla" w:cs="Sakkal Majalla"/>
          <w:szCs w:val="28"/>
          <w:rtl/>
        </w:rPr>
        <w:t>تُجرى الدراسة داخل شركة نوبكو، حيث تستهدف الموظفين العاملين في قطاع البتروكيماويات الذين يخضعون لبرامج تدريبية.</w:t>
      </w:r>
      <w:r w:rsidR="00C657AA" w:rsidRPr="006B3E18">
        <w:rPr>
          <w:rFonts w:ascii="Sakkal Majalla" w:hAnsi="Sakkal Majalla" w:cs="Sakkal Majalla"/>
          <w:szCs w:val="28"/>
          <w:rtl/>
        </w:rPr>
        <w:t>.</w:t>
      </w:r>
    </w:p>
    <w:p w14:paraId="24E681B3" w14:textId="7C30BEF9" w:rsidR="00C657AA" w:rsidRPr="006B3E18" w:rsidRDefault="00C657AA" w:rsidP="007A668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b/>
          <w:bCs/>
          <w:szCs w:val="28"/>
          <w:rtl/>
        </w:rPr>
        <w:t>الحدود البشرية</w:t>
      </w:r>
      <w:r w:rsidRPr="006B3E18">
        <w:rPr>
          <w:rFonts w:ascii="Sakkal Majalla" w:hAnsi="Sakkal Majalla" w:cs="Sakkal Majalla"/>
          <w:szCs w:val="28"/>
          <w:rtl/>
        </w:rPr>
        <w:t>:</w:t>
      </w:r>
      <w:r w:rsidR="00236518" w:rsidRPr="006B3E18">
        <w:rPr>
          <w:rFonts w:ascii="Sakkal Majalla" w:hAnsi="Sakkal Majalla" w:cs="Sakkal Majalla"/>
          <w:szCs w:val="28"/>
          <w:rtl/>
        </w:rPr>
        <w:t xml:space="preserve"> تشمل الدراسة عينة من الموظفين العاملين في شركة نوبكو، الذين يشاركون في البرامج التدريبية المختلفة، سواء كانت تدريبًا داخليًا أو خارجيًا، وتتنوع </w:t>
      </w:r>
      <w:r w:rsidR="00236518" w:rsidRPr="006B3E18">
        <w:rPr>
          <w:rFonts w:ascii="Sakkal Majalla" w:hAnsi="Sakkal Majalla" w:cs="Sakkal Majalla"/>
          <w:szCs w:val="28"/>
          <w:rtl/>
        </w:rPr>
        <w:lastRenderedPageBreak/>
        <w:t>العينة وفقًا للمستويات الوظيفية المختلفة لضمان تحليل شامل لمدى تأثير التدريب على الأداء الوظيفي.</w:t>
      </w:r>
    </w:p>
    <w:p w14:paraId="6C63E53E" w14:textId="77777777" w:rsidR="000E0DFC" w:rsidRDefault="000E0DFC">
      <w:pPr>
        <w:bidi w:val="0"/>
        <w:rPr>
          <w:rFonts w:ascii="Sakkal Majalla" w:hAnsi="Sakkal Majalla" w:cs="Sakkal Majalla"/>
          <w:szCs w:val="28"/>
          <w:rtl/>
        </w:rPr>
      </w:pPr>
      <w:bookmarkStart w:id="43" w:name="_Toc201172278"/>
      <w:r>
        <w:rPr>
          <w:rFonts w:ascii="Sakkal Majalla" w:hAnsi="Sakkal Majalla" w:cs="Sakkal Majalla"/>
          <w:szCs w:val="28"/>
          <w:rtl/>
        </w:rPr>
        <w:br w:type="page"/>
      </w:r>
    </w:p>
    <w:p w14:paraId="38498E5E" w14:textId="363A0F26" w:rsidR="006B3E18" w:rsidRPr="00065C80" w:rsidRDefault="006B3E18" w:rsidP="00065C80">
      <w:pPr>
        <w:spacing w:before="100" w:beforeAutospacing="1" w:after="100" w:afterAutospacing="1" w:line="360" w:lineRule="auto"/>
        <w:jc w:val="center"/>
        <w:outlineLvl w:val="0"/>
        <w:rPr>
          <w:rFonts w:ascii="Sakkal Majalla" w:hAnsi="Sakkal Majalla" w:cs="Sakkal Majalla"/>
          <w:b/>
          <w:bCs/>
          <w:sz w:val="40"/>
          <w:szCs w:val="40"/>
          <w:rtl/>
        </w:rPr>
      </w:pPr>
      <w:r w:rsidRPr="00065C80">
        <w:rPr>
          <w:rFonts w:ascii="Sakkal Majalla" w:hAnsi="Sakkal Majalla" w:cs="Sakkal Majalla" w:hint="cs"/>
          <w:b/>
          <w:bCs/>
          <w:sz w:val="40"/>
          <w:szCs w:val="40"/>
          <w:rtl/>
        </w:rPr>
        <w:lastRenderedPageBreak/>
        <w:t>الفصل الثاني: الإطار النظري</w:t>
      </w:r>
      <w:bookmarkEnd w:id="43"/>
    </w:p>
    <w:p w14:paraId="5E5C082E" w14:textId="77777777" w:rsidR="00BF7A82" w:rsidRPr="00065C80" w:rsidRDefault="00BF7A82" w:rsidP="00065C80">
      <w:pPr>
        <w:spacing w:before="100" w:beforeAutospacing="1" w:after="100" w:afterAutospacing="1" w:line="360" w:lineRule="auto"/>
        <w:jc w:val="center"/>
        <w:outlineLvl w:val="1"/>
        <w:rPr>
          <w:rFonts w:ascii="Sakkal Majalla" w:hAnsi="Sakkal Majalla" w:cs="Sakkal Majalla"/>
          <w:b/>
          <w:bCs/>
          <w:sz w:val="36"/>
          <w:szCs w:val="36"/>
        </w:rPr>
      </w:pPr>
      <w:bookmarkStart w:id="44" w:name="_Toc201172279"/>
      <w:r w:rsidRPr="00065C80">
        <w:rPr>
          <w:rFonts w:ascii="Sakkal Majalla" w:hAnsi="Sakkal Majalla" w:cs="Sakkal Majalla"/>
          <w:b/>
          <w:bCs/>
          <w:sz w:val="36"/>
          <w:szCs w:val="36"/>
          <w:rtl/>
        </w:rPr>
        <w:t>المبحث الأول: فاعلية البرامج التدريبية</w:t>
      </w:r>
      <w:bookmarkEnd w:id="44"/>
    </w:p>
    <w:p w14:paraId="0BB2BF34" w14:textId="1E1D85C0" w:rsidR="00BF7A82" w:rsidRPr="006D4FF0" w:rsidRDefault="006D4FF0" w:rsidP="000E0DFC">
      <w:pPr>
        <w:spacing w:before="100" w:beforeAutospacing="1" w:after="0" w:line="360" w:lineRule="auto"/>
        <w:jc w:val="both"/>
        <w:outlineLvl w:val="2"/>
        <w:rPr>
          <w:rFonts w:ascii="Sakkal Majalla" w:hAnsi="Sakkal Majalla" w:cs="Sakkal Majalla"/>
          <w:b/>
          <w:bCs/>
          <w:sz w:val="32"/>
          <w:szCs w:val="32"/>
        </w:rPr>
      </w:pPr>
      <w:bookmarkStart w:id="45" w:name="_Toc201172280"/>
      <w:r w:rsidRPr="006D4FF0">
        <w:rPr>
          <w:rFonts w:ascii="Sakkal Majalla" w:hAnsi="Sakkal Majalla" w:cs="Sakkal Majalla" w:hint="cs"/>
          <w:b/>
          <w:bCs/>
          <w:sz w:val="32"/>
          <w:szCs w:val="32"/>
          <w:rtl/>
        </w:rPr>
        <w:t xml:space="preserve">1.1.2 </w:t>
      </w:r>
      <w:r w:rsidR="00BF7A82" w:rsidRPr="006D4FF0">
        <w:rPr>
          <w:rFonts w:ascii="Sakkal Majalla" w:hAnsi="Sakkal Majalla" w:cs="Sakkal Majalla"/>
          <w:b/>
          <w:bCs/>
          <w:sz w:val="32"/>
          <w:szCs w:val="32"/>
          <w:rtl/>
        </w:rPr>
        <w:t xml:space="preserve"> التمهيد</w:t>
      </w:r>
      <w:bookmarkEnd w:id="45"/>
    </w:p>
    <w:p w14:paraId="635DF658" w14:textId="13B80484" w:rsidR="00BF7A82" w:rsidRPr="006B3E18" w:rsidRDefault="00BF7A82" w:rsidP="000E0DFC">
      <w:pPr>
        <w:spacing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تُعد البرامج التدريبية من أبرز الأدوات الاستراتيجية التي تعتمدها المؤسسات الحديثة لضمان تطوير رأس المال البشري وتحسين أدائه في بيئات العمل المتغيرة</w:t>
      </w:r>
      <w:r w:rsidR="0097721B" w:rsidRPr="006B3E18">
        <w:rPr>
          <w:rFonts w:ascii="Sakkal Majalla" w:hAnsi="Sakkal Majalla" w:cs="Sakkal Majalla"/>
          <w:szCs w:val="28"/>
          <w:rtl/>
        </w:rPr>
        <w:t>،</w:t>
      </w:r>
      <w:r w:rsidRPr="006B3E18">
        <w:rPr>
          <w:rFonts w:ascii="Sakkal Majalla" w:hAnsi="Sakkal Majalla" w:cs="Sakkal Majalla"/>
          <w:szCs w:val="28"/>
          <w:rtl/>
        </w:rPr>
        <w:t xml:space="preserve"> فقد أصبح التركيز على فاعلية البرامج التدريبية أحد المحاور الجوهرية في الإدارة المعاصرة، نظرًا لدورها البارز في تعزيز المهارات والمعارف والسلوكيات المهنية، مما ينعكس إيجابيًا على جودة العمل وإنتاجية الموظفين</w:t>
      </w:r>
      <w:r w:rsidRPr="006B3E18">
        <w:rPr>
          <w:rFonts w:ascii="Sakkal Majalla" w:hAnsi="Sakkal Majalla" w:cs="Sakkal Majalla"/>
          <w:szCs w:val="28"/>
        </w:rPr>
        <w:t>.</w:t>
      </w:r>
    </w:p>
    <w:p w14:paraId="26C0809C" w14:textId="77777777" w:rsidR="00BF7A82" w:rsidRPr="006B3E18" w:rsidRDefault="00BF7A82"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إن فاعلية التدريب لا تكمن فقط في تقديم محتوى تدريبي، بل تتجاوز ذلك لتشمل مدى ملاءمة البرامج لحاجات الموظفين، وارتباطها بالأهداف التنظيمية، واختيار الأساليب التدريبية المناسبة التي تضمن نقل المعرفة والتطبيق العملي، مع قياس أثر التدريب بشكل موضوعي وواقعي</w:t>
      </w:r>
      <w:r w:rsidRPr="006B3E18">
        <w:rPr>
          <w:rFonts w:ascii="Sakkal Majalla" w:hAnsi="Sakkal Majalla" w:cs="Sakkal Majalla"/>
          <w:szCs w:val="28"/>
        </w:rPr>
        <w:t xml:space="preserve"> (</w:t>
      </w:r>
      <w:r w:rsidRPr="006B3E18">
        <w:rPr>
          <w:rFonts w:ascii="Sakkal Majalla" w:hAnsi="Sakkal Majalla" w:cs="Sakkal Majalla"/>
          <w:szCs w:val="28"/>
          <w:rtl/>
        </w:rPr>
        <w:t>أحمد وعمران، 2024؛</w:t>
      </w:r>
      <w:r w:rsidRPr="006B3E18">
        <w:rPr>
          <w:rFonts w:ascii="Sakkal Majalla" w:hAnsi="Sakkal Majalla" w:cs="Sakkal Majalla"/>
          <w:szCs w:val="28"/>
        </w:rPr>
        <w:t xml:space="preserve">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et al., 2025).</w:t>
      </w:r>
    </w:p>
    <w:p w14:paraId="6305CB35" w14:textId="77777777" w:rsidR="00BF7A82" w:rsidRPr="006B3E18" w:rsidRDefault="00BF7A82"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وعليه، يتناول هذا المبحث تحليلًا شاملًا لمفهوم فاعلية البرامج التدريبية، وأهميتها وأهدافها، مع تسليط الضوء على أبعادها الأساسية المتمثلة في</w:t>
      </w:r>
      <w:r w:rsidRPr="006B3E18">
        <w:rPr>
          <w:rFonts w:ascii="Sakkal Majalla" w:hAnsi="Sakkal Majalla" w:cs="Sakkal Majalla"/>
          <w:szCs w:val="28"/>
        </w:rPr>
        <w:t xml:space="preserve">: </w:t>
      </w:r>
      <w:r w:rsidRPr="006B3E18">
        <w:rPr>
          <w:rFonts w:ascii="Sakkal Majalla" w:hAnsi="Sakkal Majalla" w:cs="Sakkal Majalla"/>
          <w:szCs w:val="28"/>
          <w:rtl/>
        </w:rPr>
        <w:t>تحليل الاحتياجات التدريبية، وأنواع التدريب، وتحديد الأساليب التدريبية، تمهيدًا لفهم علاقتها بأداء الموظفين في بيئة العمل البتروكيماوية، خاصة في شركة نوبكو التي تمثل المجال التطبيقي لهذه الدراسة</w:t>
      </w:r>
      <w:r w:rsidRPr="006B3E18">
        <w:rPr>
          <w:rFonts w:ascii="Sakkal Majalla" w:hAnsi="Sakkal Majalla" w:cs="Sakkal Majalla"/>
          <w:szCs w:val="28"/>
        </w:rPr>
        <w:t>.</w:t>
      </w:r>
    </w:p>
    <w:p w14:paraId="550E1079" w14:textId="1EABAD28" w:rsidR="0097721B" w:rsidRPr="006D4FF0" w:rsidRDefault="006D4FF0" w:rsidP="006D4FF0">
      <w:pPr>
        <w:spacing w:before="100" w:beforeAutospacing="1" w:after="100" w:afterAutospacing="1" w:line="360" w:lineRule="auto"/>
        <w:jc w:val="both"/>
        <w:outlineLvl w:val="2"/>
        <w:rPr>
          <w:rFonts w:ascii="Sakkal Majalla" w:hAnsi="Sakkal Majalla" w:cs="Sakkal Majalla"/>
          <w:b/>
          <w:bCs/>
          <w:sz w:val="32"/>
          <w:szCs w:val="32"/>
        </w:rPr>
      </w:pPr>
      <w:bookmarkStart w:id="46" w:name="_Toc201172281"/>
      <w:r w:rsidRPr="006D4FF0">
        <w:rPr>
          <w:rFonts w:ascii="Sakkal Majalla" w:hAnsi="Sakkal Majalla" w:cs="Sakkal Majalla" w:hint="cs"/>
          <w:b/>
          <w:bCs/>
          <w:sz w:val="32"/>
          <w:szCs w:val="32"/>
          <w:rtl/>
        </w:rPr>
        <w:t xml:space="preserve">2.1.2 </w:t>
      </w:r>
      <w:r w:rsidR="0097721B" w:rsidRPr="006D4FF0">
        <w:rPr>
          <w:rFonts w:ascii="Sakkal Majalla" w:hAnsi="Sakkal Majalla" w:cs="Sakkal Majalla"/>
          <w:b/>
          <w:bCs/>
          <w:sz w:val="32"/>
          <w:szCs w:val="32"/>
          <w:rtl/>
        </w:rPr>
        <w:t xml:space="preserve"> مفهوم فاعلية البرامج التدريبية</w:t>
      </w:r>
      <w:bookmarkEnd w:id="46"/>
    </w:p>
    <w:p w14:paraId="179AD371" w14:textId="77777777" w:rsidR="0097721B" w:rsidRPr="006B3E18" w:rsidRDefault="0097721B" w:rsidP="000E0DFC">
      <w:pPr>
        <w:spacing w:after="0" w:line="360" w:lineRule="auto"/>
        <w:ind w:firstLine="706"/>
        <w:jc w:val="both"/>
        <w:rPr>
          <w:rFonts w:ascii="Sakkal Majalla" w:hAnsi="Sakkal Majalla" w:cs="Sakkal Majalla"/>
          <w:szCs w:val="28"/>
        </w:rPr>
      </w:pPr>
      <w:r w:rsidRPr="006B3E18">
        <w:rPr>
          <w:rFonts w:ascii="Sakkal Majalla" w:hAnsi="Sakkal Majalla" w:cs="Sakkal Majalla"/>
          <w:szCs w:val="28"/>
          <w:rtl/>
        </w:rPr>
        <w:t>تناول العديد من الباحثين مفهوم "فاعلية البرامج التدريبية" من زوايا متعددة، تعكس شمولية هذا المفهوم وأبعاده المتداخلة. فقد أشار الشهري وآخرون</w:t>
      </w:r>
      <w:r w:rsidRPr="006B3E18">
        <w:rPr>
          <w:rFonts w:ascii="Sakkal Majalla" w:hAnsi="Sakkal Majalla" w:cs="Sakkal Majalla"/>
          <w:szCs w:val="28"/>
        </w:rPr>
        <w:t xml:space="preserve"> (2024) </w:t>
      </w:r>
      <w:r w:rsidRPr="006B3E18">
        <w:rPr>
          <w:rFonts w:ascii="Sakkal Majalla" w:hAnsi="Sakkal Majalla" w:cs="Sakkal Majalla"/>
          <w:szCs w:val="28"/>
          <w:rtl/>
        </w:rPr>
        <w:t>إلى أن فاعلية التدريب تعني مدى قدرة البرنامج التدريبي على تحقيق الأهداف المخططة له، من حيث تطوير مهارات الموظفين وتحسين أدائهم الوظيفي، بما يتماشى مع احتياجاتهم المهنية الفعلية</w:t>
      </w:r>
      <w:r w:rsidRPr="006B3E18">
        <w:rPr>
          <w:rFonts w:ascii="Sakkal Majalla" w:hAnsi="Sakkal Majalla" w:cs="Sakkal Majalla"/>
          <w:szCs w:val="28"/>
        </w:rPr>
        <w:t>.</w:t>
      </w:r>
    </w:p>
    <w:p w14:paraId="29AE5597"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وفي هذا السياق، أكد حسنات وآخرون</w:t>
      </w:r>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أن فاعلية التدريب تُقاس ليس فقط برضا المتدربين عن محتوى البرنامج، بل بقدرتهم على تطبيق ما تعلموه فعليًا في بيئة العمل، وتحقيق نتائج قابلة للقياس في الأداء الفردي والمؤسسي</w:t>
      </w:r>
      <w:r w:rsidRPr="006B3E18">
        <w:rPr>
          <w:rFonts w:ascii="Sakkal Majalla" w:hAnsi="Sakkal Majalla" w:cs="Sakkal Majalla" w:hint="cs"/>
          <w:szCs w:val="28"/>
          <w:lang w:bidi="ar-EG"/>
        </w:rPr>
        <w:t>.</w:t>
      </w:r>
    </w:p>
    <w:p w14:paraId="20165CE5"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lastRenderedPageBreak/>
        <w:t xml:space="preserve">ويرى </w:t>
      </w:r>
      <w:proofErr w:type="spellStart"/>
      <w:r w:rsidRPr="006B3E18">
        <w:rPr>
          <w:rFonts w:ascii="Sakkal Majalla" w:hAnsi="Sakkal Majalla" w:cs="Sakkal Majalla" w:hint="cs"/>
          <w:szCs w:val="28"/>
          <w:lang w:bidi="ar-EG"/>
        </w:rPr>
        <w:t>Herjuna</w:t>
      </w:r>
      <w:proofErr w:type="spellEnd"/>
      <w:r w:rsidRPr="006B3E18">
        <w:rPr>
          <w:rFonts w:ascii="Sakkal Majalla" w:hAnsi="Sakkal Majalla" w:cs="Sakkal Majalla" w:hint="cs"/>
          <w:szCs w:val="28"/>
          <w:lang w:bidi="ar-EG"/>
        </w:rPr>
        <w:t xml:space="preserve"> </w:t>
      </w:r>
      <w:r w:rsidRPr="006B3E18">
        <w:rPr>
          <w:rFonts w:ascii="Sakkal Majalla" w:hAnsi="Sakkal Majalla" w:cs="Sakkal Majalla" w:hint="cs"/>
          <w:szCs w:val="28"/>
          <w:rtl/>
          <w:lang w:bidi="ar-EG"/>
        </w:rPr>
        <w:t>وآخرون</w:t>
      </w:r>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أن فاعلية التدريب تتجلى في مدى استجابة البرنامج لمتطلبات بيئة العمل الصناعية، وقدرته على سد الفجوات المهارية لدى العاملين، من خلال محتوى تدريبي يتسم بالتركيز والواقعية وقابلية التطبيق</w:t>
      </w:r>
      <w:r w:rsidRPr="006B3E18">
        <w:rPr>
          <w:rFonts w:ascii="Sakkal Majalla" w:hAnsi="Sakkal Majalla" w:cs="Sakkal Majalla" w:hint="cs"/>
          <w:szCs w:val="28"/>
          <w:lang w:bidi="ar-EG"/>
        </w:rPr>
        <w:t>.</w:t>
      </w:r>
    </w:p>
    <w:p w14:paraId="14F68B45"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أما </w:t>
      </w:r>
      <w:r w:rsidRPr="006B3E18">
        <w:rPr>
          <w:rFonts w:ascii="Sakkal Majalla" w:hAnsi="Sakkal Majalla" w:cs="Sakkal Majalla"/>
          <w:szCs w:val="28"/>
        </w:rPr>
        <w:t xml:space="preserve">Babatunde (2024) </w:t>
      </w:r>
      <w:r w:rsidRPr="006B3E18">
        <w:rPr>
          <w:rFonts w:ascii="Sakkal Majalla" w:hAnsi="Sakkal Majalla" w:cs="Sakkal Majalla"/>
          <w:szCs w:val="28"/>
          <w:rtl/>
        </w:rPr>
        <w:t>فقد أوضح أن فاعلية التدريب لا تتحقق إلا عند ربط البرامج التدريبية بالأهداف الاستراتيجية للمؤسسة، وتصميمها بناءً على تحليل دقيق للاحتياجات، واستخدام أساليب تدريسية مرنة تدعم بيئة تعلم تفاعلية، إلى جانب وجود ثقافة تنظيمية داعمة للتطبيق</w:t>
      </w:r>
      <w:r w:rsidRPr="006B3E18">
        <w:rPr>
          <w:rFonts w:ascii="Sakkal Majalla" w:hAnsi="Sakkal Majalla" w:cs="Sakkal Majalla"/>
          <w:szCs w:val="28"/>
        </w:rPr>
        <w:t>.</w:t>
      </w:r>
    </w:p>
    <w:p w14:paraId="514993E2"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وقد عرّفت الهندي والمهنا</w:t>
      </w:r>
      <w:r w:rsidRPr="006B3E18">
        <w:rPr>
          <w:rFonts w:ascii="Sakkal Majalla" w:hAnsi="Sakkal Majalla" w:cs="Sakkal Majalla"/>
          <w:szCs w:val="28"/>
        </w:rPr>
        <w:t xml:space="preserve"> (2023) </w:t>
      </w:r>
      <w:r w:rsidRPr="006B3E18">
        <w:rPr>
          <w:rFonts w:ascii="Sakkal Majalla" w:hAnsi="Sakkal Majalla" w:cs="Sakkal Majalla"/>
          <w:szCs w:val="28"/>
          <w:rtl/>
        </w:rPr>
        <w:t>فاعلية البرامج التدريبية في ضوء تطبيقات التعليم عن بعد بأنها قدرة البرنامج على تنمية الأداء من خلال مكونات تصميمية مرنة، تستند إلى احتياجات الموظف ومتطلبات المؤسسة، وتضمن تحقق الأثر بعد التدريب</w:t>
      </w:r>
      <w:r w:rsidRPr="006B3E18">
        <w:rPr>
          <w:rFonts w:ascii="Sakkal Majalla" w:hAnsi="Sakkal Majalla" w:cs="Sakkal Majalla"/>
          <w:szCs w:val="28"/>
        </w:rPr>
        <w:t>.</w:t>
      </w:r>
    </w:p>
    <w:p w14:paraId="0EBB1953"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وأشار </w:t>
      </w:r>
      <w:r w:rsidRPr="006B3E18">
        <w:rPr>
          <w:rFonts w:ascii="Sakkal Majalla" w:hAnsi="Sakkal Majalla" w:cs="Sakkal Majalla"/>
          <w:szCs w:val="28"/>
        </w:rPr>
        <w:t>Al-</w:t>
      </w:r>
      <w:proofErr w:type="spellStart"/>
      <w:r w:rsidRPr="006B3E18">
        <w:rPr>
          <w:rFonts w:ascii="Sakkal Majalla" w:hAnsi="Sakkal Majalla" w:cs="Sakkal Majalla"/>
          <w:szCs w:val="28"/>
        </w:rPr>
        <w:t>Muhaimidi</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إلى أن فاعلية البرامج التدريبية ترتبط بقياس التحسن في الكفاءة الوظيفية والإنتاجية، وتقليل الأخطاء، ورفع مستويات الالتزام، وهي بذلك تمثل مدخلًا استراتيجيًا لتحسين الجودة الشاملة في المؤسسات الخدمية</w:t>
      </w:r>
      <w:r w:rsidRPr="006B3E18">
        <w:rPr>
          <w:rFonts w:ascii="Sakkal Majalla" w:hAnsi="Sakkal Majalla" w:cs="Sakkal Majalla"/>
          <w:szCs w:val="28"/>
        </w:rPr>
        <w:t>.</w:t>
      </w:r>
    </w:p>
    <w:p w14:paraId="3AC73EEC"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كما أكد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(2025) </w:t>
      </w:r>
      <w:r w:rsidRPr="006B3E18">
        <w:rPr>
          <w:rFonts w:ascii="Sakkal Majalla" w:hAnsi="Sakkal Majalla" w:cs="Sakkal Majalla"/>
          <w:szCs w:val="28"/>
          <w:rtl/>
        </w:rPr>
        <w:t>أن فاعلية التدريب تعتمد على تكامل أربعة عناصر رئيسية: (1) تحليل الاحتياجات، (2) تصميم البرامج، (3) التنفيذ الجيد، و(4) التقييم الموضوعي للأثر التدريبي، موضحين أن ضعف أي عنصر من هذه العناصر يؤدي إلى انخفاض فعالية التدريب في الواقع العملي</w:t>
      </w:r>
      <w:r w:rsidRPr="006B3E18">
        <w:rPr>
          <w:rFonts w:ascii="Sakkal Majalla" w:hAnsi="Sakkal Majalla" w:cs="Sakkal Majalla"/>
          <w:szCs w:val="28"/>
        </w:rPr>
        <w:t>.</w:t>
      </w:r>
    </w:p>
    <w:p w14:paraId="08C5BF4D" w14:textId="0957B5E8"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 ووجد عبداللاوي وعيسى</w:t>
      </w:r>
      <w:r w:rsidRPr="006B3E18">
        <w:rPr>
          <w:rFonts w:ascii="Sakkal Majalla" w:hAnsi="Sakkal Majalla" w:cs="Sakkal Majalla"/>
          <w:szCs w:val="28"/>
        </w:rPr>
        <w:t xml:space="preserve"> (2023) </w:t>
      </w:r>
      <w:r w:rsidRPr="006B3E18">
        <w:rPr>
          <w:rFonts w:ascii="Sakkal Majalla" w:hAnsi="Sakkal Majalla" w:cs="Sakkal Majalla"/>
          <w:szCs w:val="28"/>
          <w:rtl/>
        </w:rPr>
        <w:t>أن تقييم فاعلية التدريب لا يتحقق إلا بقياس سلوك الموظف بعد التدريب وربطه بمؤشرات الأداء، وهو ما اتفق معه الخوالدة</w:t>
      </w:r>
      <w:r w:rsidRPr="006B3E18">
        <w:rPr>
          <w:rFonts w:ascii="Sakkal Majalla" w:hAnsi="Sakkal Majalla" w:cs="Sakkal Majalla"/>
          <w:szCs w:val="28"/>
        </w:rPr>
        <w:t xml:space="preserve"> (2023) </w:t>
      </w:r>
      <w:r w:rsidRPr="006B3E18">
        <w:rPr>
          <w:rFonts w:ascii="Sakkal Majalla" w:hAnsi="Sakkal Majalla" w:cs="Sakkal Majalla"/>
          <w:szCs w:val="28"/>
          <w:rtl/>
        </w:rPr>
        <w:t>في دراسته التي أكدت على ضرورة تكييف التدريب مع متطلبات الوظيفة الفعلية لضمان تحقيق نتائج فعالة</w:t>
      </w:r>
      <w:r w:rsidRPr="006B3E18">
        <w:rPr>
          <w:rFonts w:ascii="Sakkal Majalla" w:hAnsi="Sakkal Majalla" w:cs="Sakkal Majalla"/>
          <w:szCs w:val="28"/>
        </w:rPr>
        <w:t>.</w:t>
      </w:r>
    </w:p>
    <w:p w14:paraId="6E0C6FC6"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وفي ضوء ما سبق، يرى الباحث أن فاعلية البرامج التدريبية لا تُقاس فقط بجودة المحتوى أو رضا المتدربين، بل في مدى تكامل عناصرها من تحليل الاحتياجات والتخطيط والتطبيق والتقييم، وانعكاس نتائجها على الأداء الفردي والمؤسسي. كما أن تحقيق الفاعلية </w:t>
      </w:r>
      <w:r w:rsidRPr="006B3E18">
        <w:rPr>
          <w:rFonts w:ascii="Sakkal Majalla" w:hAnsi="Sakkal Majalla" w:cs="Sakkal Majalla"/>
          <w:szCs w:val="28"/>
          <w:rtl/>
        </w:rPr>
        <w:lastRenderedPageBreak/>
        <w:t>يتطلب ربط البرامج التدريبية بالتحول المؤسسي والبيئة التشغيلية، خاصة في القطاعات عالية التقنية كصناعة البتروكيماويات التي تُعد شركة نوبكو نموذجًا تطبيقيًا لها</w:t>
      </w:r>
      <w:r w:rsidRPr="006B3E18">
        <w:rPr>
          <w:rFonts w:ascii="Sakkal Majalla" w:hAnsi="Sakkal Majalla" w:cs="Sakkal Majalla"/>
          <w:szCs w:val="28"/>
        </w:rPr>
        <w:t>.</w:t>
      </w:r>
    </w:p>
    <w:p w14:paraId="00FA7B37" w14:textId="1F9FB392" w:rsidR="0097721B" w:rsidRPr="006D4FF0" w:rsidRDefault="006D4FF0" w:rsidP="006D4FF0">
      <w:pPr>
        <w:spacing w:before="100" w:beforeAutospacing="1" w:after="100" w:afterAutospacing="1" w:line="360" w:lineRule="auto"/>
        <w:jc w:val="both"/>
        <w:outlineLvl w:val="2"/>
        <w:rPr>
          <w:rFonts w:ascii="Sakkal Majalla" w:hAnsi="Sakkal Majalla" w:cs="Sakkal Majalla"/>
          <w:b/>
          <w:bCs/>
          <w:sz w:val="32"/>
          <w:szCs w:val="32"/>
        </w:rPr>
      </w:pPr>
      <w:bookmarkStart w:id="47" w:name="_Toc201172282"/>
      <w:r w:rsidRPr="006D4FF0">
        <w:rPr>
          <w:rFonts w:ascii="Sakkal Majalla" w:hAnsi="Sakkal Majalla" w:cs="Sakkal Majalla" w:hint="cs"/>
          <w:b/>
          <w:bCs/>
          <w:sz w:val="32"/>
          <w:szCs w:val="32"/>
          <w:rtl/>
        </w:rPr>
        <w:t xml:space="preserve">3.1.2 </w:t>
      </w:r>
      <w:r w:rsidR="0097721B" w:rsidRPr="006D4FF0">
        <w:rPr>
          <w:rFonts w:ascii="Sakkal Majalla" w:hAnsi="Sakkal Majalla" w:cs="Sakkal Majalla"/>
          <w:b/>
          <w:bCs/>
          <w:sz w:val="32"/>
          <w:szCs w:val="32"/>
          <w:rtl/>
        </w:rPr>
        <w:t xml:space="preserve"> أهمية فاعلية البرامج التدريبية</w:t>
      </w:r>
      <w:bookmarkEnd w:id="47"/>
    </w:p>
    <w:p w14:paraId="193BEF74"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تكتسب فاعلية البرامج التدريبية أهمية استراتيجية متزايدة في بيئات العمل المعاصرة، خاصة في ظل التغيرات السريعة في متطلبات الأسواق، والتطور التكنولوجي، وتنامي الحاجة إلى موارد بشرية قادرة على مواكبة المستجدات بأداء عالي الكفاءة، إذ تُعد البرامج التدريبية الفعّالة أحد الأعمدة الأساسية لتنمية رأس المال البشري، وتحقيق أهداف المؤسسات على المستويين التشغيلي والاستراتيجي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tl/>
        </w:rPr>
        <w:t xml:space="preserve"> وآخرون، 2025؛ </w:t>
      </w:r>
      <w:proofErr w:type="spellStart"/>
      <w:r w:rsidRPr="006B3E18">
        <w:rPr>
          <w:rFonts w:ascii="Sakkal Majalla" w:hAnsi="Sakkal Majalla" w:cs="Sakkal Majalla"/>
          <w:szCs w:val="28"/>
        </w:rPr>
        <w:t>Yertas</w:t>
      </w:r>
      <w:proofErr w:type="spellEnd"/>
      <w:r w:rsidRPr="006B3E18">
        <w:rPr>
          <w:rFonts w:ascii="Sakkal Majalla" w:hAnsi="Sakkal Majalla" w:cs="Sakkal Majalla"/>
          <w:szCs w:val="28"/>
          <w:rtl/>
        </w:rPr>
        <w:t>، 2024).</w:t>
      </w:r>
    </w:p>
    <w:p w14:paraId="0227CF22" w14:textId="77D749ED"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وقد أشار الشهري وآخرون</w:t>
      </w:r>
      <w:r w:rsidRPr="006B3E18">
        <w:rPr>
          <w:rFonts w:ascii="Sakkal Majalla" w:hAnsi="Sakkal Majalla" w:cs="Sakkal Majalla"/>
          <w:szCs w:val="28"/>
        </w:rPr>
        <w:t xml:space="preserve"> (2024) </w:t>
      </w:r>
      <w:r w:rsidRPr="006B3E18">
        <w:rPr>
          <w:rFonts w:ascii="Sakkal Majalla" w:hAnsi="Sakkal Majalla" w:cs="Sakkal Majalla"/>
          <w:szCs w:val="28"/>
          <w:rtl/>
        </w:rPr>
        <w:t>إلى أن أهمية البرامج التدريبية لا تكمن في تنفيذها بحد ذاتها، بل في قدرتها على إحداث تغيير حقيقي في مهارات الموظف وسلوكه العملي، بما يسهم في تحسين الأداء العام. واعتبروا أن الفاعلية هي الرابط الحاسم بين جهود التدريب ونتائج الأداء</w:t>
      </w:r>
      <w:r w:rsidRPr="006B3E18">
        <w:rPr>
          <w:rFonts w:ascii="Sakkal Majalla" w:hAnsi="Sakkal Majalla" w:cs="Sakkal Majalla"/>
          <w:szCs w:val="28"/>
        </w:rPr>
        <w:t>.</w:t>
      </w:r>
    </w:p>
    <w:p w14:paraId="4D69BECB" w14:textId="77777777" w:rsidR="0097721B" w:rsidRPr="006B3E18" w:rsidRDefault="0097721B" w:rsidP="000E0DFC">
      <w:pPr>
        <w:spacing w:before="100" w:beforeAutospacing="1" w:after="0" w:line="360" w:lineRule="auto"/>
        <w:ind w:firstLine="706"/>
        <w:jc w:val="both"/>
        <w:rPr>
          <w:rFonts w:ascii="Sakkal Majalla" w:hAnsi="Sakkal Majalla" w:cs="Sakkal Majalla"/>
          <w:szCs w:val="28"/>
          <w:rtl/>
        </w:rPr>
      </w:pPr>
      <w:r w:rsidRPr="006B3E18">
        <w:rPr>
          <w:rFonts w:ascii="Sakkal Majalla" w:hAnsi="Sakkal Majalla" w:cs="Sakkal Majalla"/>
          <w:szCs w:val="28"/>
          <w:rtl/>
        </w:rPr>
        <w:t>من جهة أخرى، أكّد الخوالدة</w:t>
      </w:r>
      <w:r w:rsidRPr="006B3E18">
        <w:rPr>
          <w:rFonts w:ascii="Sakkal Majalla" w:hAnsi="Sakkal Majalla" w:cs="Sakkal Majalla"/>
          <w:szCs w:val="28"/>
        </w:rPr>
        <w:t xml:space="preserve"> (2023) </w:t>
      </w:r>
      <w:r w:rsidRPr="006B3E18">
        <w:rPr>
          <w:rFonts w:ascii="Sakkal Majalla" w:hAnsi="Sakkal Majalla" w:cs="Sakkal Majalla"/>
          <w:szCs w:val="28"/>
          <w:rtl/>
        </w:rPr>
        <w:t>أن البرامج التدريبية تمثل أداة مؤسسية فعالة لتحفيز الموظفين، وتعزيز الشعور بالتمكين، وتحقيق الرضا الوظيفي، مما ينعكس مباشرة على مستويات الالتزام والإنتاجية داخل المؤسسة.</w:t>
      </w:r>
    </w:p>
    <w:p w14:paraId="4C41F2F3" w14:textId="2B5DED6A" w:rsidR="0097721B" w:rsidRPr="006B3E18" w:rsidRDefault="0097721B" w:rsidP="000E0DFC">
      <w:pPr>
        <w:spacing w:after="0"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 أما الهندي والمهنا</w:t>
      </w:r>
      <w:r w:rsidRPr="006B3E18">
        <w:rPr>
          <w:rFonts w:ascii="Sakkal Majalla" w:hAnsi="Sakkal Majalla" w:cs="Sakkal Majalla"/>
          <w:szCs w:val="28"/>
        </w:rPr>
        <w:t xml:space="preserve"> (2023) </w:t>
      </w:r>
      <w:r w:rsidRPr="006B3E18">
        <w:rPr>
          <w:rFonts w:ascii="Sakkal Majalla" w:hAnsi="Sakkal Majalla" w:cs="Sakkal Majalla"/>
          <w:szCs w:val="28"/>
          <w:rtl/>
        </w:rPr>
        <w:t>فقد أبرزتا أهمية البرامج التدريبية خاصة في نماذج التعليم عن بعد، من حيث توفير فرص تطوير مستدامة دون قيود الزمان والمكان، مع إمكانية تخصيص التدريب لاحتياجات كل فئة وظيفية</w:t>
      </w:r>
      <w:r w:rsidRPr="006B3E18">
        <w:rPr>
          <w:rFonts w:ascii="Sakkal Majalla" w:hAnsi="Sakkal Majalla" w:cs="Sakkal Majalla"/>
          <w:szCs w:val="28"/>
        </w:rPr>
        <w:t>.</w:t>
      </w:r>
    </w:p>
    <w:p w14:paraId="19124131" w14:textId="020C43AB" w:rsidR="0097721B" w:rsidRPr="006B3E18" w:rsidRDefault="0097721B" w:rsidP="000E0DFC">
      <w:pPr>
        <w:spacing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وفي بيئات العمل ذات الطابع الفني والتقني كقطاع البتروكيماويات، فإن أهمية فاعلية التدريب تتعاظم بشكل خاص، فقد أوضحت </w:t>
      </w: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أن المؤسسات الصناعية التي تستثمر في برامج تدريبية فعّالة تحقق نتائج ملموسة على مستوى تقليل معدلات الأخطاء التشغيلية، ورفع كفاءة الأداء تحت الضغط، وزيادة التكيف مع أنظمة التشغيل المعقدة</w:t>
      </w:r>
      <w:r w:rsidRPr="006B3E18">
        <w:rPr>
          <w:rFonts w:ascii="Sakkal Majalla" w:hAnsi="Sakkal Majalla" w:cs="Sakkal Majalla"/>
          <w:szCs w:val="28"/>
        </w:rPr>
        <w:t>.</w:t>
      </w:r>
    </w:p>
    <w:p w14:paraId="6C5BAC9F"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ويرى </w:t>
      </w:r>
      <w:r w:rsidRPr="006B3E18">
        <w:rPr>
          <w:rFonts w:ascii="Sakkal Majalla" w:hAnsi="Sakkal Majalla" w:cs="Sakkal Majalla"/>
          <w:szCs w:val="28"/>
        </w:rPr>
        <w:t>Al-</w:t>
      </w:r>
      <w:proofErr w:type="spellStart"/>
      <w:r w:rsidRPr="006B3E18">
        <w:rPr>
          <w:rFonts w:ascii="Sakkal Majalla" w:hAnsi="Sakkal Majalla" w:cs="Sakkal Majalla"/>
          <w:szCs w:val="28"/>
        </w:rPr>
        <w:t>Muhaimidi</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أن التدريب الفعّال يعزز من استدامة الأداء التنظيمي، ويُعد من أبرز مكونات برامج تحسين الجودة الشاملة في المؤسسات الخدمية والصحية، حيث يسهم في تأهيل الموظفين للتعامل مع تحديات العمل المتكررة والمتغيرة</w:t>
      </w:r>
      <w:r w:rsidRPr="006B3E18">
        <w:rPr>
          <w:rFonts w:ascii="Sakkal Majalla" w:hAnsi="Sakkal Majalla" w:cs="Sakkal Majalla"/>
          <w:szCs w:val="28"/>
        </w:rPr>
        <w:t>.</w:t>
      </w:r>
    </w:p>
    <w:p w14:paraId="13FA35F8"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lastRenderedPageBreak/>
        <w:t>كما شدد عبداللاوي وعيسى</w:t>
      </w:r>
      <w:r w:rsidRPr="006B3E18">
        <w:rPr>
          <w:rFonts w:ascii="Sakkal Majalla" w:hAnsi="Sakkal Majalla" w:cs="Sakkal Majalla"/>
          <w:szCs w:val="28"/>
        </w:rPr>
        <w:t xml:space="preserve"> (2023) </w:t>
      </w:r>
      <w:r w:rsidRPr="006B3E18">
        <w:rPr>
          <w:rFonts w:ascii="Sakkal Majalla" w:hAnsi="Sakkal Majalla" w:cs="Sakkal Majalla"/>
          <w:szCs w:val="28"/>
          <w:rtl/>
        </w:rPr>
        <w:t>على أن فاعلية التدريب تسهم في تقليل ضغوط العمل الناتجة عن ضعف التأهيل، من خلال رفع الثقة المهنية، وتطوير الكفايات التي تمكّن الموظف من إنجاز المهام بفعالية</w:t>
      </w:r>
      <w:r w:rsidRPr="006B3E18">
        <w:rPr>
          <w:rFonts w:ascii="Sakkal Majalla" w:hAnsi="Sakkal Majalla" w:cs="Sakkal Majalla"/>
          <w:szCs w:val="28"/>
        </w:rPr>
        <w:t>.</w:t>
      </w:r>
    </w:p>
    <w:p w14:paraId="00F51548"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وتبرز أهمية فاعلية التدريب أيضًا في بناء ثقافة التعلم المؤسسي المستمر، كما أشار </w:t>
      </w:r>
      <w:r w:rsidRPr="006B3E18">
        <w:rPr>
          <w:rFonts w:ascii="Sakkal Majalla" w:hAnsi="Sakkal Majalla" w:cs="Sakkal Majalla"/>
          <w:szCs w:val="28"/>
        </w:rPr>
        <w:t>Babatunde (2024)</w:t>
      </w:r>
      <w:r w:rsidRPr="006B3E18">
        <w:rPr>
          <w:rFonts w:ascii="Sakkal Majalla" w:hAnsi="Sakkal Majalla" w:cs="Sakkal Majalla"/>
          <w:szCs w:val="28"/>
          <w:rtl/>
        </w:rPr>
        <w:t>، حيث تؤدي البرامج الجيدة إلى خلق بيئة عمل محفّزة على التعلّم والتطوير الذاتي، وبالتالي الحفاظ على القدرة التنافسية للمؤسسة</w:t>
      </w:r>
      <w:r w:rsidRPr="006B3E18">
        <w:rPr>
          <w:rFonts w:ascii="Sakkal Majalla" w:hAnsi="Sakkal Majalla" w:cs="Sakkal Majalla"/>
          <w:szCs w:val="28"/>
        </w:rPr>
        <w:t>.</w:t>
      </w:r>
    </w:p>
    <w:p w14:paraId="553E28BF"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وعلى المستوى الاقتصادي، أوضح </w:t>
      </w:r>
      <w:proofErr w:type="spellStart"/>
      <w:r w:rsidRPr="006B3E18">
        <w:rPr>
          <w:rFonts w:ascii="Sakkal Majalla" w:hAnsi="Sakkal Majalla" w:cs="Sakkal Majalla"/>
          <w:szCs w:val="28"/>
        </w:rPr>
        <w:t>Pujianto</w:t>
      </w:r>
      <w:proofErr w:type="spellEnd"/>
      <w:r w:rsidRPr="006B3E18">
        <w:rPr>
          <w:rFonts w:ascii="Sakkal Majalla" w:hAnsi="Sakkal Majalla" w:cs="Sakkal Majalla"/>
          <w:szCs w:val="28"/>
        </w:rPr>
        <w:t xml:space="preserve"> (2024) </w:t>
      </w:r>
      <w:r w:rsidRPr="006B3E18">
        <w:rPr>
          <w:rFonts w:ascii="Sakkal Majalla" w:hAnsi="Sakkal Majalla" w:cs="Sakkal Majalla"/>
          <w:szCs w:val="28"/>
          <w:rtl/>
        </w:rPr>
        <w:t>أن المؤسسات التي تطبق برامج تدريبية فعّالة تشهد تحسنًا في مؤشرات الإنتاجية والعوائد المالية، نتيجة لاستخدام أمثل للموارد البشرية، وتقليل معدلات دوران العمل والتكاليف التشغيلية الناتجة عن ضعف الأداء</w:t>
      </w:r>
      <w:r w:rsidRPr="006B3E18">
        <w:rPr>
          <w:rFonts w:ascii="Sakkal Majalla" w:hAnsi="Sakkal Majalla" w:cs="Sakkal Majalla"/>
          <w:szCs w:val="28"/>
        </w:rPr>
        <w:t>.</w:t>
      </w:r>
    </w:p>
    <w:p w14:paraId="4CAE0D11" w14:textId="2B8CA14F" w:rsidR="0097721B" w:rsidRPr="006D4FF0" w:rsidRDefault="0097721B" w:rsidP="006D4FF0">
      <w:pPr>
        <w:spacing w:before="100" w:beforeAutospacing="1" w:after="100" w:afterAutospacing="1" w:line="360" w:lineRule="auto"/>
        <w:ind w:firstLine="706"/>
        <w:jc w:val="both"/>
        <w:rPr>
          <w:rFonts w:ascii="Sakkal Majalla" w:hAnsi="Sakkal Majalla" w:cs="Sakkal Majalla"/>
          <w:b/>
          <w:bCs/>
          <w:szCs w:val="28"/>
        </w:rPr>
      </w:pPr>
      <w:r w:rsidRPr="006D4FF0">
        <w:rPr>
          <w:rFonts w:ascii="Sakkal Majalla" w:hAnsi="Sakkal Majalla" w:cs="Sakkal Majalla"/>
          <w:b/>
          <w:bCs/>
          <w:szCs w:val="28"/>
          <w:rtl/>
        </w:rPr>
        <w:t>وبناءً على ما سبق، يمكن تلخيص أهمية فاعلية البرامج التدريبية في النقاط الآتية</w:t>
      </w:r>
      <w:r w:rsidRPr="006D4FF0">
        <w:rPr>
          <w:rFonts w:ascii="Sakkal Majalla" w:hAnsi="Sakkal Majalla" w:cs="Sakkal Majalla"/>
          <w:b/>
          <w:bCs/>
          <w:szCs w:val="28"/>
        </w:rPr>
        <w:t>:</w:t>
      </w:r>
    </w:p>
    <w:p w14:paraId="4C3816C6"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تطوير الكفاءات المهنية والسلوكية للعاملين</w:t>
      </w:r>
      <w:r w:rsidRPr="006B3E18">
        <w:rPr>
          <w:rFonts w:ascii="Sakkal Majalla" w:hAnsi="Sakkal Majalla" w:cs="Sakkal Majalla"/>
          <w:szCs w:val="28"/>
        </w:rPr>
        <w:t>.</w:t>
      </w:r>
    </w:p>
    <w:p w14:paraId="1ECE7C5A"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تعزيز أداء الموظفين وتحقيق رضاهم الوظيفي</w:t>
      </w:r>
      <w:r w:rsidRPr="006B3E18">
        <w:rPr>
          <w:rFonts w:ascii="Sakkal Majalla" w:hAnsi="Sakkal Majalla" w:cs="Sakkal Majalla"/>
          <w:szCs w:val="28"/>
        </w:rPr>
        <w:t>.</w:t>
      </w:r>
    </w:p>
    <w:p w14:paraId="72855B0A"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دعم القدرة المؤسسية على مواجهة التغيرات والمتطلبات التكنولوجية الحديثة</w:t>
      </w:r>
      <w:r w:rsidRPr="006B3E18">
        <w:rPr>
          <w:rFonts w:ascii="Sakkal Majalla" w:hAnsi="Sakkal Majalla" w:cs="Sakkal Majalla"/>
          <w:szCs w:val="28"/>
        </w:rPr>
        <w:t>.</w:t>
      </w:r>
    </w:p>
    <w:p w14:paraId="01028061"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تقليل الأخطاء التشغيلية وتحسين الجودة والإنتاجية</w:t>
      </w:r>
      <w:r w:rsidRPr="006B3E18">
        <w:rPr>
          <w:rFonts w:ascii="Sakkal Majalla" w:hAnsi="Sakkal Majalla" w:cs="Sakkal Majalla"/>
          <w:szCs w:val="28"/>
        </w:rPr>
        <w:t>.</w:t>
      </w:r>
    </w:p>
    <w:p w14:paraId="5803B286"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تحسين مؤشرات الالتزام والانضباط والولاء المؤسسي</w:t>
      </w:r>
      <w:r w:rsidRPr="006B3E18">
        <w:rPr>
          <w:rFonts w:ascii="Sakkal Majalla" w:hAnsi="Sakkal Majalla" w:cs="Sakkal Majalla"/>
          <w:szCs w:val="28"/>
        </w:rPr>
        <w:t>.</w:t>
      </w:r>
    </w:p>
    <w:p w14:paraId="20E49BBE"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خفض التكاليف المرتبطة بالأداء غير الفعّال أو ضعف التأهيل</w:t>
      </w:r>
      <w:r w:rsidRPr="006B3E18">
        <w:rPr>
          <w:rFonts w:ascii="Sakkal Majalla" w:hAnsi="Sakkal Majalla" w:cs="Sakkal Majalla"/>
          <w:szCs w:val="28"/>
        </w:rPr>
        <w:t>.</w:t>
      </w:r>
    </w:p>
    <w:p w14:paraId="7D379DE3" w14:textId="77777777" w:rsidR="0097721B" w:rsidRPr="006B3E18" w:rsidRDefault="0097721B" w:rsidP="007A6688">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الإسهام في تحقيق التميز المؤسسي والاستدامة</w:t>
      </w:r>
      <w:r w:rsidRPr="006B3E18">
        <w:rPr>
          <w:rFonts w:ascii="Sakkal Majalla" w:hAnsi="Sakkal Majalla" w:cs="Sakkal Majalla"/>
          <w:szCs w:val="28"/>
        </w:rPr>
        <w:t>.</w:t>
      </w:r>
    </w:p>
    <w:p w14:paraId="7951E043"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يرى الباحث أن أهمية فاعلية البرامج التدريبية تتجلى بوضوح في القطاعات الفنية المتقدمة مثل قطاع البتروكيماويات، الذي يتطلب كوادر ذات جاهزية عالية وقدرة على التعامل مع بيئات تشغيلية حساسة. ومن هنا، فإن قياس فاعلية التدريب لا بد أن يكون أولوية استراتيجية لدى المؤسسات، لضمان تحقق الأثر الإيجابي المطلوب على أداء الأفراد والمنظمة، كما هو الحال في شركة نوبكو</w:t>
      </w:r>
      <w:r w:rsidRPr="006B3E18">
        <w:rPr>
          <w:rFonts w:ascii="Sakkal Majalla" w:hAnsi="Sakkal Majalla" w:cs="Sakkal Majalla"/>
          <w:szCs w:val="28"/>
        </w:rPr>
        <w:t>.</w:t>
      </w:r>
    </w:p>
    <w:p w14:paraId="7A094D05" w14:textId="6C3738CF" w:rsidR="0097721B" w:rsidRPr="006D4FF0" w:rsidRDefault="006D4FF0" w:rsidP="006D4FF0">
      <w:pPr>
        <w:spacing w:before="100" w:beforeAutospacing="1" w:after="100" w:afterAutospacing="1" w:line="360" w:lineRule="auto"/>
        <w:jc w:val="both"/>
        <w:outlineLvl w:val="2"/>
        <w:rPr>
          <w:rFonts w:ascii="Sakkal Majalla" w:hAnsi="Sakkal Majalla" w:cs="Sakkal Majalla"/>
          <w:b/>
          <w:bCs/>
          <w:sz w:val="32"/>
          <w:szCs w:val="32"/>
        </w:rPr>
      </w:pPr>
      <w:bookmarkStart w:id="48" w:name="_Toc201172283"/>
      <w:r w:rsidRPr="006D4FF0">
        <w:rPr>
          <w:rFonts w:ascii="Sakkal Majalla" w:hAnsi="Sakkal Majalla" w:cs="Sakkal Majalla" w:hint="cs"/>
          <w:b/>
          <w:bCs/>
          <w:sz w:val="32"/>
          <w:szCs w:val="32"/>
          <w:rtl/>
        </w:rPr>
        <w:t xml:space="preserve">4.1.2 </w:t>
      </w:r>
      <w:r w:rsidR="0097721B" w:rsidRPr="006D4FF0">
        <w:rPr>
          <w:rFonts w:ascii="Sakkal Majalla" w:hAnsi="Sakkal Majalla" w:cs="Sakkal Majalla"/>
          <w:b/>
          <w:bCs/>
          <w:sz w:val="32"/>
          <w:szCs w:val="32"/>
          <w:rtl/>
        </w:rPr>
        <w:t xml:space="preserve"> أهداف البرامج التدريبية</w:t>
      </w:r>
      <w:bookmarkEnd w:id="48"/>
    </w:p>
    <w:p w14:paraId="69921E7D" w14:textId="25A88704"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تهدف البرامج التدريبية إلى تحقيق مجموعة من الغايات المرتبطة بتنمية الموارد البشرية، ورفع كفاءة الأداء الفردي والمؤسسي، وتعزيز القدرة التنافسية للمنظمات في ظل </w:t>
      </w:r>
      <w:r w:rsidRPr="006B3E18">
        <w:rPr>
          <w:rFonts w:ascii="Sakkal Majalla" w:hAnsi="Sakkal Majalla" w:cs="Sakkal Majalla"/>
          <w:szCs w:val="28"/>
          <w:rtl/>
        </w:rPr>
        <w:lastRenderedPageBreak/>
        <w:t>بيئات العمل المتغيرة. وتُعد وضوح الأهداف وتحديدها بشكل دقيق أحد العوامل الأساسية في الحكم على مدى فاعلية البرنامج التدريبي، سواء من حيث التصميم أو التنفيذ أو التقييم</w:t>
      </w:r>
      <w:r w:rsidRPr="006B3E18">
        <w:rPr>
          <w:rFonts w:ascii="Sakkal Majalla" w:hAnsi="Sakkal Majalla" w:cs="Sakkal Majalla"/>
          <w:szCs w:val="28"/>
        </w:rPr>
        <w:t xml:space="preserve"> </w:t>
      </w:r>
      <w:r w:rsidRPr="006B3E18">
        <w:rPr>
          <w:rFonts w:ascii="Sakkal Majalla" w:hAnsi="Sakkal Majalla" w:cs="Sakkal Majalla"/>
          <w:szCs w:val="28"/>
          <w:rtl/>
        </w:rPr>
        <w:t>(</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tl/>
        </w:rPr>
        <w:t xml:space="preserve"> وآخرون، 2025؛ عقل </w:t>
      </w:r>
      <w:proofErr w:type="spellStart"/>
      <w:r w:rsidRPr="006B3E18">
        <w:rPr>
          <w:rFonts w:ascii="Sakkal Majalla" w:hAnsi="Sakkal Majalla" w:cs="Sakkal Majalla"/>
          <w:szCs w:val="28"/>
          <w:rtl/>
        </w:rPr>
        <w:t>والخشالي</w:t>
      </w:r>
      <w:proofErr w:type="spellEnd"/>
      <w:r w:rsidRPr="006B3E18">
        <w:rPr>
          <w:rFonts w:ascii="Sakkal Majalla" w:hAnsi="Sakkal Majalla" w:cs="Sakkal Majalla"/>
          <w:szCs w:val="28"/>
          <w:rtl/>
        </w:rPr>
        <w:t>، 2022).</w:t>
      </w:r>
    </w:p>
    <w:p w14:paraId="1C6ABE4A" w14:textId="4D50639E"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وقد بيّن الشهري وآخرون</w:t>
      </w:r>
      <w:r w:rsidRPr="006B3E18">
        <w:rPr>
          <w:rFonts w:ascii="Sakkal Majalla" w:hAnsi="Sakkal Majalla" w:cs="Sakkal Majalla"/>
          <w:szCs w:val="28"/>
        </w:rPr>
        <w:t xml:space="preserve"> (2024) </w:t>
      </w:r>
      <w:r w:rsidRPr="006B3E18">
        <w:rPr>
          <w:rFonts w:ascii="Sakkal Majalla" w:hAnsi="Sakkal Majalla" w:cs="Sakkal Majalla"/>
          <w:szCs w:val="28"/>
          <w:rtl/>
        </w:rPr>
        <w:t xml:space="preserve">أن الأهداف الأساسية للبرامج التدريبية تتمثل في تحسين الأداء المهني، ورفع مستوى الجاهزية الفنية للموظف، وتمكينه من أداء المهام بكفاءة أعلى، وخاصة في القطاعات التقنية مثل العمل البلدي والصناعي. </w:t>
      </w:r>
    </w:p>
    <w:p w14:paraId="4612DBAC" w14:textId="4E4ED3AF"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وأوضح الخوالدة</w:t>
      </w:r>
      <w:r w:rsidRPr="006B3E18">
        <w:rPr>
          <w:rFonts w:ascii="Sakkal Majalla" w:hAnsi="Sakkal Majalla" w:cs="Sakkal Majalla"/>
          <w:szCs w:val="28"/>
        </w:rPr>
        <w:t xml:space="preserve"> (2023) </w:t>
      </w:r>
      <w:r w:rsidRPr="006B3E18">
        <w:rPr>
          <w:rFonts w:ascii="Sakkal Majalla" w:hAnsi="Sakkal Majalla" w:cs="Sakkal Majalla"/>
          <w:szCs w:val="28"/>
          <w:rtl/>
        </w:rPr>
        <w:t>أن الهدف من التدريب لا يقتصر على سد فجوات الأداء القائمة، بل يمتد إلى تهيئة الموظف للتغييرات المستقبلية، وبناء المرونة المؤسسية في التعامل مع متطلبات العمل الجديدة، كما أشار إلى أهمية ربط الأهداف التدريبية بالأهداف الاستراتيجية للمؤسسة</w:t>
      </w:r>
      <w:r w:rsidRPr="006B3E18">
        <w:rPr>
          <w:rFonts w:ascii="Sakkal Majalla" w:hAnsi="Sakkal Majalla" w:cs="Sakkal Majalla"/>
          <w:szCs w:val="28"/>
        </w:rPr>
        <w:t>.</w:t>
      </w:r>
    </w:p>
    <w:p w14:paraId="5C823790"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وأشار </w:t>
      </w:r>
      <w:r w:rsidRPr="006B3E18">
        <w:rPr>
          <w:rFonts w:ascii="Sakkal Majalla" w:hAnsi="Sakkal Majalla" w:cs="Sakkal Majalla"/>
          <w:szCs w:val="28"/>
        </w:rPr>
        <w:t xml:space="preserve">Babatunde (2024) </w:t>
      </w:r>
      <w:r w:rsidRPr="006B3E18">
        <w:rPr>
          <w:rFonts w:ascii="Sakkal Majalla" w:hAnsi="Sakkal Majalla" w:cs="Sakkal Majalla"/>
          <w:szCs w:val="28"/>
          <w:rtl/>
        </w:rPr>
        <w:t>إلى أن أهداف التدريب يجب أن تشمل تطوير المهارات الشخصية إلى جانب المهارات الفنية، بما في ذلك مهارات التواصل، العمل الجماعي، والقيادة، وهو ما يعزز من التفاعل داخل فرق العمل ويدعم بيئة تنظيمية فعّالة</w:t>
      </w:r>
      <w:r w:rsidRPr="006B3E18">
        <w:rPr>
          <w:rFonts w:ascii="Sakkal Majalla" w:hAnsi="Sakkal Majalla" w:cs="Sakkal Majalla"/>
          <w:szCs w:val="28"/>
        </w:rPr>
        <w:t>.</w:t>
      </w:r>
    </w:p>
    <w:p w14:paraId="0A9A869A"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وقد أكدت الهندي والمهنا</w:t>
      </w:r>
      <w:r w:rsidRPr="006B3E18">
        <w:rPr>
          <w:rFonts w:ascii="Sakkal Majalla" w:hAnsi="Sakkal Majalla" w:cs="Sakkal Majalla"/>
          <w:szCs w:val="28"/>
        </w:rPr>
        <w:t xml:space="preserve"> (2023) </w:t>
      </w:r>
      <w:r w:rsidRPr="006B3E18">
        <w:rPr>
          <w:rFonts w:ascii="Sakkal Majalla" w:hAnsi="Sakkal Majalla" w:cs="Sakkal Majalla"/>
          <w:szCs w:val="28"/>
          <w:rtl/>
        </w:rPr>
        <w:t>على أن من بين أهداف البرامج التدريبية – خصوصًا تلك التي تُقدَّم عن بعد – هو تمكين الموظفين من التعلم الذاتي المستمر، وبناء ثقافة تطوير داخلي دون الحاجة إلى تدخل مباشر من الإدارات</w:t>
      </w:r>
      <w:r w:rsidRPr="006B3E18">
        <w:rPr>
          <w:rFonts w:ascii="Sakkal Majalla" w:hAnsi="Sakkal Majalla" w:cs="Sakkal Majalla"/>
          <w:szCs w:val="28"/>
        </w:rPr>
        <w:t>.</w:t>
      </w:r>
    </w:p>
    <w:p w14:paraId="652A7C03" w14:textId="778EA4CB"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 شدد </w:t>
      </w:r>
      <w:r w:rsidRPr="006B3E18">
        <w:rPr>
          <w:rFonts w:ascii="Sakkal Majalla" w:hAnsi="Sakkal Majalla" w:cs="Sakkal Majalla"/>
          <w:szCs w:val="28"/>
        </w:rPr>
        <w:t>Al-</w:t>
      </w:r>
      <w:proofErr w:type="spellStart"/>
      <w:r w:rsidRPr="006B3E18">
        <w:rPr>
          <w:rFonts w:ascii="Sakkal Majalla" w:hAnsi="Sakkal Majalla" w:cs="Sakkal Majalla"/>
          <w:szCs w:val="28"/>
        </w:rPr>
        <w:t>Muhaimidi</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على أن من أبرز أهداف التدريب الناجح هو تقليل الأخطاء المهنية، وتحسين جودة العمل، وزيادة الالتزام بالإجراءات التشغيلية، خاصة في المؤسسات الصحية والصناعية ذات الحساسية العالية في بيئة العمل</w:t>
      </w:r>
      <w:r w:rsidRPr="006B3E18">
        <w:rPr>
          <w:rFonts w:ascii="Sakkal Majalla" w:hAnsi="Sakkal Majalla" w:cs="Sakkal Majalla"/>
          <w:szCs w:val="28"/>
        </w:rPr>
        <w:t>.</w:t>
      </w:r>
    </w:p>
    <w:p w14:paraId="29E47687"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أما من منظور استراتيجي، فقد أشار </w:t>
      </w:r>
      <w:proofErr w:type="spellStart"/>
      <w:r w:rsidRPr="006B3E18">
        <w:rPr>
          <w:rFonts w:ascii="Sakkal Majalla" w:hAnsi="Sakkal Majalla" w:cs="Sakkal Majalla"/>
          <w:szCs w:val="28"/>
        </w:rPr>
        <w:t>Yertas</w:t>
      </w:r>
      <w:proofErr w:type="spellEnd"/>
      <w:r w:rsidRPr="006B3E18">
        <w:rPr>
          <w:rFonts w:ascii="Sakkal Majalla" w:hAnsi="Sakkal Majalla" w:cs="Sakkal Majalla"/>
          <w:szCs w:val="28"/>
        </w:rPr>
        <w:t xml:space="preserve"> (2024) </w:t>
      </w:r>
      <w:r w:rsidRPr="006B3E18">
        <w:rPr>
          <w:rFonts w:ascii="Sakkal Majalla" w:hAnsi="Sakkal Majalla" w:cs="Sakkal Majalla"/>
          <w:szCs w:val="28"/>
          <w:rtl/>
        </w:rPr>
        <w:t>إلى أن أهداف التدريب يجب أن تصب في تحسين الأداء المالي العام للمؤسسة، من خلال زيادة الإنتاجية وتقليل معدل دوران الموظفين، وتطوير الجاهزية التنافسية للمؤسسة في السوق</w:t>
      </w:r>
      <w:r w:rsidRPr="006B3E18">
        <w:rPr>
          <w:rFonts w:ascii="Sakkal Majalla" w:hAnsi="Sakkal Majalla" w:cs="Sakkal Majalla"/>
          <w:szCs w:val="28"/>
        </w:rPr>
        <w:t>.</w:t>
      </w:r>
    </w:p>
    <w:p w14:paraId="3CA3E10D"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كما يرى عبيدات ومحمد</w:t>
      </w:r>
      <w:r w:rsidRPr="006B3E18">
        <w:rPr>
          <w:rFonts w:ascii="Sakkal Majalla" w:hAnsi="Sakkal Majalla" w:cs="Sakkal Majalla"/>
          <w:szCs w:val="28"/>
        </w:rPr>
        <w:t xml:space="preserve"> (2022) </w:t>
      </w:r>
      <w:r w:rsidRPr="006B3E18">
        <w:rPr>
          <w:rFonts w:ascii="Sakkal Majalla" w:hAnsi="Sakkal Majalla" w:cs="Sakkal Majalla"/>
          <w:szCs w:val="28"/>
          <w:rtl/>
        </w:rPr>
        <w:t>أن من بين أهداف البرامج التدريبية هو رفع درجة الرضا الوظيفي، ودعم الاستقرار المهني للموظف، بما يُسهم في تعزيز روح الانتماء المؤسسي وتقليل مشكلات التسرب الوظيفي</w:t>
      </w:r>
      <w:r w:rsidRPr="006B3E18">
        <w:rPr>
          <w:rFonts w:ascii="Sakkal Majalla" w:hAnsi="Sakkal Majalla" w:cs="Sakkal Majalla"/>
          <w:szCs w:val="28"/>
        </w:rPr>
        <w:t>.</w:t>
      </w:r>
    </w:p>
    <w:p w14:paraId="75FD788D" w14:textId="411BC2E1" w:rsidR="0097721B" w:rsidRPr="006D4FF0" w:rsidRDefault="0097721B" w:rsidP="006D4FF0">
      <w:pPr>
        <w:spacing w:before="100" w:beforeAutospacing="1" w:after="100" w:afterAutospacing="1" w:line="360" w:lineRule="auto"/>
        <w:ind w:firstLine="706"/>
        <w:jc w:val="both"/>
        <w:rPr>
          <w:rFonts w:ascii="Sakkal Majalla" w:hAnsi="Sakkal Majalla" w:cs="Sakkal Majalla"/>
          <w:b/>
          <w:bCs/>
          <w:szCs w:val="28"/>
          <w:rtl/>
        </w:rPr>
      </w:pPr>
      <w:r w:rsidRPr="006D4FF0">
        <w:rPr>
          <w:rFonts w:ascii="Sakkal Majalla" w:hAnsi="Sakkal Majalla" w:cs="Sakkal Majalla"/>
          <w:b/>
          <w:bCs/>
          <w:szCs w:val="28"/>
          <w:rtl/>
        </w:rPr>
        <w:lastRenderedPageBreak/>
        <w:t>ويمكن تلخيص أبرز أهداف البرامج التدريبية في الآتي</w:t>
      </w:r>
      <w:r w:rsidRPr="006D4FF0">
        <w:rPr>
          <w:rFonts w:ascii="Sakkal Majalla" w:hAnsi="Sakkal Majalla" w:cs="Sakkal Majalla"/>
          <w:b/>
          <w:bCs/>
          <w:szCs w:val="28"/>
        </w:rPr>
        <w:t>:</w:t>
      </w:r>
      <w:r w:rsidRPr="006D4FF0">
        <w:rPr>
          <w:rFonts w:ascii="Sakkal Majalla" w:hAnsi="Sakkal Majalla" w:cs="Sakkal Majalla"/>
          <w:b/>
          <w:bCs/>
          <w:szCs w:val="28"/>
          <w:rtl/>
        </w:rPr>
        <w:t xml:space="preserve"> (عبد اللاوي وعيسى، 2023).</w:t>
      </w:r>
    </w:p>
    <w:p w14:paraId="1806A858"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تزويد الموظفين بالمهارات والمعارف اللازمة لأداء أعمالهم بكفاءة</w:t>
      </w:r>
      <w:r w:rsidRPr="006B3E18">
        <w:rPr>
          <w:rFonts w:ascii="Sakkal Majalla" w:hAnsi="Sakkal Majalla" w:cs="Sakkal Majalla"/>
          <w:szCs w:val="28"/>
        </w:rPr>
        <w:t>.</w:t>
      </w:r>
    </w:p>
    <w:p w14:paraId="5274F9D4"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سد الفجوات بين المؤهلات الحالية واحتياجات الوظيفة</w:t>
      </w:r>
      <w:r w:rsidRPr="006B3E18">
        <w:rPr>
          <w:rFonts w:ascii="Sakkal Majalla" w:hAnsi="Sakkal Majalla" w:cs="Sakkal Majalla"/>
          <w:szCs w:val="28"/>
        </w:rPr>
        <w:t>.</w:t>
      </w:r>
    </w:p>
    <w:p w14:paraId="6CA12D41"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تعزيز التكيف مع التغيرات التنظيمية والتكنولوجية</w:t>
      </w:r>
      <w:r w:rsidRPr="006B3E18">
        <w:rPr>
          <w:rFonts w:ascii="Sakkal Majalla" w:hAnsi="Sakkal Majalla" w:cs="Sakkal Majalla"/>
          <w:szCs w:val="28"/>
        </w:rPr>
        <w:t>.</w:t>
      </w:r>
    </w:p>
    <w:p w14:paraId="7E51FE63"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تحسين نوعية الأداء وتقليل الأخطاء المهنية</w:t>
      </w:r>
      <w:r w:rsidRPr="006B3E18">
        <w:rPr>
          <w:rFonts w:ascii="Sakkal Majalla" w:hAnsi="Sakkal Majalla" w:cs="Sakkal Majalla"/>
          <w:szCs w:val="28"/>
        </w:rPr>
        <w:t>.</w:t>
      </w:r>
    </w:p>
    <w:p w14:paraId="2A990BD6"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دعم الاستعداد للترقيات والمسؤوليات المستقبلية</w:t>
      </w:r>
      <w:r w:rsidRPr="006B3E18">
        <w:rPr>
          <w:rFonts w:ascii="Sakkal Majalla" w:hAnsi="Sakkal Majalla" w:cs="Sakkal Majalla"/>
          <w:szCs w:val="28"/>
        </w:rPr>
        <w:t>.</w:t>
      </w:r>
    </w:p>
    <w:p w14:paraId="4C67CB8F"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تعزيز الرضا والانتماء والولاء التنظيمي</w:t>
      </w:r>
      <w:r w:rsidRPr="006B3E18">
        <w:rPr>
          <w:rFonts w:ascii="Sakkal Majalla" w:hAnsi="Sakkal Majalla" w:cs="Sakkal Majalla"/>
          <w:szCs w:val="28"/>
        </w:rPr>
        <w:t>.</w:t>
      </w:r>
    </w:p>
    <w:p w14:paraId="44F91D57"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تقليل تكاليف الأداء الضعيف والدورات التشغيلية غير الفعّالة</w:t>
      </w:r>
      <w:r w:rsidRPr="006B3E18">
        <w:rPr>
          <w:rFonts w:ascii="Sakkal Majalla" w:hAnsi="Sakkal Majalla" w:cs="Sakkal Majalla"/>
          <w:szCs w:val="28"/>
        </w:rPr>
        <w:t>.</w:t>
      </w:r>
    </w:p>
    <w:p w14:paraId="23E77E21" w14:textId="77777777" w:rsidR="0097721B" w:rsidRPr="006B3E18" w:rsidRDefault="0097721B" w:rsidP="007A6688">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المساهمة في بناء ثقافة التطوير المستمر داخل المؤسسة</w:t>
      </w:r>
      <w:r w:rsidRPr="006B3E18">
        <w:rPr>
          <w:rFonts w:ascii="Sakkal Majalla" w:hAnsi="Sakkal Majalla" w:cs="Sakkal Majalla"/>
          <w:szCs w:val="28"/>
        </w:rPr>
        <w:t>.</w:t>
      </w:r>
    </w:p>
    <w:p w14:paraId="2D907A94" w14:textId="72B2646D"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يرى الباحث أن تحديد الأهداف التدريبية بشكل منهجي يُعد ركيزة أساسية لنجاح أي برنامج تدريبي، إذ يوجّه عملية التصميم والتنفيذ والتقييم ، وأن البرامج التدريبية ينبغي أن تركز على أهداف محددة تتعلق بالكفاءة التشغيلية، وضمان السلامة، ورفع مستوى المهارات الفنية الدقيقة للعاملين، وذلك بما يتماشى مع متطلبات الأداء العالي والجودة المستدامة</w:t>
      </w:r>
      <w:r w:rsidRPr="006B3E18">
        <w:rPr>
          <w:rFonts w:ascii="Sakkal Majalla" w:hAnsi="Sakkal Majalla" w:cs="Sakkal Majalla"/>
          <w:szCs w:val="28"/>
        </w:rPr>
        <w:t>.</w:t>
      </w:r>
    </w:p>
    <w:p w14:paraId="751D180A" w14:textId="20DA045A" w:rsidR="0097721B" w:rsidRPr="006D4FF0" w:rsidRDefault="006D4FF0" w:rsidP="006D4FF0">
      <w:pPr>
        <w:spacing w:before="100" w:beforeAutospacing="1" w:after="100" w:afterAutospacing="1" w:line="360" w:lineRule="auto"/>
        <w:jc w:val="both"/>
        <w:outlineLvl w:val="2"/>
        <w:rPr>
          <w:rFonts w:ascii="Sakkal Majalla" w:hAnsi="Sakkal Majalla" w:cs="Sakkal Majalla"/>
          <w:b/>
          <w:bCs/>
          <w:sz w:val="32"/>
          <w:szCs w:val="32"/>
        </w:rPr>
      </w:pPr>
      <w:bookmarkStart w:id="49" w:name="_Toc201172284"/>
      <w:r w:rsidRPr="006D4FF0">
        <w:rPr>
          <w:rFonts w:ascii="Sakkal Majalla" w:hAnsi="Sakkal Majalla" w:cs="Sakkal Majalla" w:hint="cs"/>
          <w:b/>
          <w:bCs/>
          <w:sz w:val="32"/>
          <w:szCs w:val="32"/>
          <w:rtl/>
        </w:rPr>
        <w:t xml:space="preserve">5.1.2 </w:t>
      </w:r>
      <w:r w:rsidR="0097721B" w:rsidRPr="006D4FF0">
        <w:rPr>
          <w:rFonts w:ascii="Sakkal Majalla" w:hAnsi="Sakkal Majalla" w:cs="Sakkal Majalla"/>
          <w:b/>
          <w:bCs/>
          <w:sz w:val="32"/>
          <w:szCs w:val="32"/>
          <w:rtl/>
        </w:rPr>
        <w:t xml:space="preserve"> أبعاد فاعلية البرامج التدريبية</w:t>
      </w:r>
      <w:bookmarkEnd w:id="49"/>
    </w:p>
    <w:p w14:paraId="783035A9" w14:textId="53055045"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تُعد فاعلية البرامج التدريبية مفهومًا مركبًا يتكون من عدة أبعاد مترابطة، تسهم في تحديد مدى كفاءة البرامج في تحقيق أهدافها المرجوة،وفي هذه الدراسة، سيتم تناول ثلاثة أبعاد أساسية تمثل البنية المحورية لقياس فاعلية التدريب، وهي</w:t>
      </w:r>
      <w:r w:rsidRPr="006B3E18">
        <w:rPr>
          <w:rFonts w:ascii="Sakkal Majalla" w:hAnsi="Sakkal Majalla" w:cs="Sakkal Majalla"/>
          <w:szCs w:val="28"/>
        </w:rPr>
        <w:t xml:space="preserve">: </w:t>
      </w:r>
      <w:r w:rsidRPr="006B3E18">
        <w:rPr>
          <w:rFonts w:ascii="Sakkal Majalla" w:hAnsi="Sakkal Majalla" w:cs="Sakkal Majalla"/>
          <w:szCs w:val="28"/>
          <w:rtl/>
        </w:rPr>
        <w:t>الاحتياجات التدريبية، أنواع التدريب، وتحديد الأساليب التدريبية</w:t>
      </w:r>
      <w:r w:rsidRPr="006B3E18">
        <w:rPr>
          <w:rFonts w:ascii="Sakkal Majalla" w:hAnsi="Sakkal Majalla" w:cs="Sakkal Majalla"/>
          <w:szCs w:val="28"/>
        </w:rPr>
        <w:t xml:space="preserve">. </w:t>
      </w:r>
      <w:r w:rsidRPr="006B3E18">
        <w:rPr>
          <w:rFonts w:ascii="Sakkal Majalla" w:hAnsi="Sakkal Majalla" w:cs="Sakkal Majalla"/>
          <w:szCs w:val="28"/>
          <w:rtl/>
        </w:rPr>
        <w:t>ويُعد الاهتمام بهذه الأبعاد ضرورة لضمان تصميم برامج تدريبية متكاملة وفعالة</w:t>
      </w:r>
      <w:r w:rsidRPr="006B3E18">
        <w:rPr>
          <w:rFonts w:ascii="Sakkal Majalla" w:hAnsi="Sakkal Majalla" w:cs="Sakkal Majalla"/>
          <w:szCs w:val="28"/>
        </w:rPr>
        <w:t xml:space="preserve">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 2025؛ عبد اللاوي وعيسى، 2023)</w:t>
      </w:r>
    </w:p>
    <w:p w14:paraId="259F22E3" w14:textId="6B0005AF" w:rsidR="0097721B" w:rsidRPr="006D4FF0" w:rsidRDefault="006D4FF0" w:rsidP="006B3E18">
      <w:pPr>
        <w:spacing w:before="100" w:beforeAutospacing="1" w:after="100" w:afterAutospacing="1" w:line="360" w:lineRule="auto"/>
        <w:jc w:val="both"/>
        <w:rPr>
          <w:rFonts w:ascii="Sakkal Majalla" w:hAnsi="Sakkal Majalla" w:cs="Sakkal Majalla"/>
          <w:b/>
          <w:bCs/>
          <w:szCs w:val="28"/>
        </w:rPr>
      </w:pPr>
      <w:r w:rsidRPr="006D4FF0">
        <w:rPr>
          <w:rFonts w:ascii="Sakkal Majalla" w:hAnsi="Sakkal Majalla" w:cs="Sakkal Majalla" w:hint="cs"/>
          <w:b/>
          <w:bCs/>
          <w:szCs w:val="28"/>
          <w:rtl/>
        </w:rPr>
        <w:t xml:space="preserve">1. </w:t>
      </w:r>
      <w:r w:rsidR="0097721B" w:rsidRPr="006D4FF0">
        <w:rPr>
          <w:rFonts w:ascii="Sakkal Majalla" w:hAnsi="Sakkal Majalla" w:cs="Sakkal Majalla"/>
          <w:b/>
          <w:bCs/>
          <w:szCs w:val="28"/>
          <w:rtl/>
        </w:rPr>
        <w:t>الاحتياجات التدريبية</w:t>
      </w:r>
    </w:p>
    <w:p w14:paraId="650A20A0" w14:textId="77777777" w:rsidR="0097721B" w:rsidRPr="006B3E18" w:rsidRDefault="0097721B" w:rsidP="000E0DFC">
      <w:pPr>
        <w:spacing w:before="100" w:beforeAutospacing="1" w:after="0" w:line="360" w:lineRule="auto"/>
        <w:ind w:firstLine="706"/>
        <w:jc w:val="both"/>
        <w:rPr>
          <w:rFonts w:ascii="Sakkal Majalla" w:hAnsi="Sakkal Majalla" w:cs="Sakkal Majalla"/>
          <w:szCs w:val="28"/>
        </w:rPr>
      </w:pPr>
      <w:r w:rsidRPr="006B3E18">
        <w:rPr>
          <w:rFonts w:ascii="Sakkal Majalla" w:hAnsi="Sakkal Majalla" w:cs="Sakkal Majalla"/>
          <w:szCs w:val="28"/>
          <w:rtl/>
        </w:rPr>
        <w:t>يمثل تحليل الاحتياجات التدريبية الخطوة الأولى والمحورية في تصميم البرامج التدريبية، إذ يعتمد عليها تحديد الفجوات بين الأداء الفعلي والأداء المطلوب، وبالتالي صياغة أهداف التدريب المناسبة. وقد أشار الشهري وآخرون</w:t>
      </w:r>
      <w:r w:rsidRPr="006B3E18">
        <w:rPr>
          <w:rFonts w:ascii="Sakkal Majalla" w:hAnsi="Sakkal Majalla" w:cs="Sakkal Majalla"/>
          <w:szCs w:val="28"/>
        </w:rPr>
        <w:t xml:space="preserve"> (2024) </w:t>
      </w:r>
      <w:r w:rsidRPr="006B3E18">
        <w:rPr>
          <w:rFonts w:ascii="Sakkal Majalla" w:hAnsi="Sakkal Majalla" w:cs="Sakkal Majalla"/>
          <w:szCs w:val="28"/>
          <w:rtl/>
        </w:rPr>
        <w:t xml:space="preserve">إلى أن فاعلية أي برنامج </w:t>
      </w:r>
      <w:r w:rsidRPr="006B3E18">
        <w:rPr>
          <w:rFonts w:ascii="Sakkal Majalla" w:hAnsi="Sakkal Majalla" w:cs="Sakkal Majalla"/>
          <w:szCs w:val="28"/>
          <w:rtl/>
        </w:rPr>
        <w:lastRenderedPageBreak/>
        <w:t>تدريبي تبدأ من تحديد دقيق لاحتياجات الموظفين الحقيقية، وتُعد هذه العملية حجر الأساس في تخصيص الموارد التدريبية</w:t>
      </w:r>
      <w:r w:rsidRPr="006B3E18">
        <w:rPr>
          <w:rFonts w:ascii="Sakkal Majalla" w:hAnsi="Sakkal Majalla" w:cs="Sakkal Majalla"/>
          <w:szCs w:val="28"/>
        </w:rPr>
        <w:t>.</w:t>
      </w:r>
    </w:p>
    <w:p w14:paraId="509282E0" w14:textId="42F6E900" w:rsidR="0097721B" w:rsidRPr="006B3E18" w:rsidRDefault="0097721B" w:rsidP="000E0DFC">
      <w:pPr>
        <w:spacing w:after="0" w:line="360" w:lineRule="auto"/>
        <w:ind w:firstLine="706"/>
        <w:jc w:val="both"/>
        <w:rPr>
          <w:rFonts w:ascii="Sakkal Majalla" w:hAnsi="Sakkal Majalla" w:cs="Sakkal Majalla"/>
          <w:szCs w:val="28"/>
        </w:rPr>
      </w:pPr>
      <w:r w:rsidRPr="006B3E18">
        <w:rPr>
          <w:rFonts w:ascii="Sakkal Majalla" w:hAnsi="Sakkal Majalla" w:cs="Sakkal Majalla"/>
          <w:szCs w:val="28"/>
          <w:rtl/>
        </w:rPr>
        <w:t>وأوضح الدروقي والمدني</w:t>
      </w:r>
      <w:r w:rsidRPr="006B3E18">
        <w:rPr>
          <w:rFonts w:ascii="Sakkal Majalla" w:hAnsi="Sakkal Majalla" w:cs="Sakkal Majalla"/>
          <w:szCs w:val="28"/>
        </w:rPr>
        <w:t xml:space="preserve"> (2022) </w:t>
      </w:r>
      <w:r w:rsidRPr="006B3E18">
        <w:rPr>
          <w:rFonts w:ascii="Sakkal Majalla" w:hAnsi="Sakkal Majalla" w:cs="Sakkal Majalla"/>
          <w:szCs w:val="28"/>
          <w:rtl/>
        </w:rPr>
        <w:t>أن فشل البرامج التدريبية غالبًا ما يكون بسبب تجاهل هذه المرحلة أو الاعتماد على الانطباعات العامة دون تحليل علمي، بينما أكد الخوالدة</w:t>
      </w:r>
      <w:r w:rsidRPr="006B3E18">
        <w:rPr>
          <w:rFonts w:ascii="Sakkal Majalla" w:hAnsi="Sakkal Majalla" w:cs="Sakkal Majalla"/>
          <w:szCs w:val="28"/>
        </w:rPr>
        <w:t xml:space="preserve"> (2023) </w:t>
      </w:r>
      <w:r w:rsidRPr="006B3E18">
        <w:rPr>
          <w:rFonts w:ascii="Sakkal Majalla" w:hAnsi="Sakkal Majalla" w:cs="Sakkal Majalla"/>
          <w:szCs w:val="28"/>
          <w:rtl/>
        </w:rPr>
        <w:t>أن استخدام أدوات القياس (كالاستبيانات، والمقابلات، وتحليل الأداء) يُعد الوسيلة الأمثل لاستخلاص الاحتياجات التدريبية بدقة</w:t>
      </w:r>
      <w:r w:rsidRPr="006B3E18">
        <w:rPr>
          <w:rFonts w:ascii="Sakkal Majalla" w:hAnsi="Sakkal Majalla" w:cs="Sakkal Majalla"/>
          <w:szCs w:val="28"/>
        </w:rPr>
        <w:t>.</w:t>
      </w:r>
    </w:p>
    <w:p w14:paraId="1FB3A2AB" w14:textId="77777777" w:rsidR="0097721B" w:rsidRPr="006B3E18" w:rsidRDefault="0097721B" w:rsidP="000E0DFC">
      <w:pPr>
        <w:spacing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ويرى </w:t>
      </w: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أن المنظمات الصناعية – ومنها شركات البتروكيماويات – يجب أن تربط تحليل الاحتياجات بالخطط التشغيلية ومعدلات الحوادث والأخطاء المتكررة، لضمان توافق البرامج مع متطلبات الواقع</w:t>
      </w:r>
      <w:r w:rsidRPr="006B3E18">
        <w:rPr>
          <w:rFonts w:ascii="Sakkal Majalla" w:hAnsi="Sakkal Majalla" w:cs="Sakkal Majalla"/>
          <w:szCs w:val="28"/>
        </w:rPr>
        <w:t>.</w:t>
      </w:r>
    </w:p>
    <w:p w14:paraId="0C89CFC7"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يرى الباحث أن تحليل الاحتياجات التدريبية في شركة نوبكو يجب أن يكون مبنيًا على مؤشرات أداء دقيقة، تتضمن تقارير العمل، وأخطاء التشغيل، وملاحظات المشرفين، وذلك لضمان توجيه البرامج التدريبية نحو سد الفجوات الحقيقية وتعزيز الكفاءة التشغيلية</w:t>
      </w:r>
      <w:r w:rsidRPr="006B3E18">
        <w:rPr>
          <w:rFonts w:ascii="Sakkal Majalla" w:hAnsi="Sakkal Majalla" w:cs="Sakkal Majalla"/>
          <w:szCs w:val="28"/>
        </w:rPr>
        <w:t>.</w:t>
      </w:r>
    </w:p>
    <w:p w14:paraId="527AB70E" w14:textId="4E937110" w:rsidR="0097721B" w:rsidRPr="006D4FF0" w:rsidRDefault="006D4FF0" w:rsidP="006B3E18">
      <w:pPr>
        <w:spacing w:before="100" w:beforeAutospacing="1" w:after="100" w:afterAutospacing="1" w:line="360" w:lineRule="auto"/>
        <w:jc w:val="both"/>
        <w:rPr>
          <w:rFonts w:ascii="Sakkal Majalla" w:hAnsi="Sakkal Majalla" w:cs="Sakkal Majalla"/>
          <w:b/>
          <w:bCs/>
          <w:szCs w:val="28"/>
        </w:rPr>
      </w:pPr>
      <w:r w:rsidRPr="006D4FF0">
        <w:rPr>
          <w:rFonts w:ascii="Sakkal Majalla" w:hAnsi="Sakkal Majalla" w:cs="Sakkal Majalla" w:hint="cs"/>
          <w:b/>
          <w:bCs/>
          <w:szCs w:val="28"/>
          <w:rtl/>
          <w:lang w:bidi="ar-EG"/>
        </w:rPr>
        <w:t xml:space="preserve">2. </w:t>
      </w:r>
      <w:r w:rsidR="0097721B" w:rsidRPr="006D4FF0">
        <w:rPr>
          <w:rFonts w:ascii="Sakkal Majalla" w:hAnsi="Sakkal Majalla" w:cs="Sakkal Majalla"/>
          <w:b/>
          <w:bCs/>
          <w:szCs w:val="28"/>
          <w:rtl/>
        </w:rPr>
        <w:t>أنواع التدريب</w:t>
      </w:r>
    </w:p>
    <w:p w14:paraId="48CD6A1A" w14:textId="72D3D526"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تتنوع أنواع التدريب بحسب أهداف المؤسسة وطبيعة العمل والمهارات المستهدفة. وقد صنف الهندي والمهنا</w:t>
      </w:r>
      <w:r w:rsidRPr="006B3E18">
        <w:rPr>
          <w:rFonts w:ascii="Sakkal Majalla" w:hAnsi="Sakkal Majalla" w:cs="Sakkal Majalla"/>
          <w:szCs w:val="28"/>
        </w:rPr>
        <w:t xml:space="preserve"> (2023) </w:t>
      </w:r>
      <w:r w:rsidRPr="006B3E18">
        <w:rPr>
          <w:rFonts w:ascii="Sakkal Majalla" w:hAnsi="Sakkal Majalla" w:cs="Sakkal Majalla"/>
          <w:szCs w:val="28"/>
          <w:rtl/>
        </w:rPr>
        <w:t xml:space="preserve">أنواع التدريب إلى تدريب تأهيلي للموظفين الجدد، وتدريب تطويري لرفع الكفاءة، وتدريب مهني فني متخصص، بينما أضاف </w:t>
      </w:r>
      <w:r w:rsidRPr="006B3E18">
        <w:rPr>
          <w:rFonts w:ascii="Sakkal Majalla" w:hAnsi="Sakkal Majalla" w:cs="Sakkal Majalla"/>
          <w:szCs w:val="28"/>
        </w:rPr>
        <w:t xml:space="preserve">Babatunde (2024) </w:t>
      </w:r>
      <w:r w:rsidRPr="006B3E18">
        <w:rPr>
          <w:rFonts w:ascii="Sakkal Majalla" w:hAnsi="Sakkal Majalla" w:cs="Sakkal Majalla"/>
          <w:szCs w:val="28"/>
          <w:rtl/>
        </w:rPr>
        <w:t>تصنيفات أخرى مثل التدريب أثناء العمل، والتدريب خارج العمل، والتدريب عبر الإنترنت، والتدريب المختلط</w:t>
      </w:r>
      <w:r w:rsidRPr="006B3E18">
        <w:rPr>
          <w:rFonts w:ascii="Sakkal Majalla" w:hAnsi="Sakkal Majalla" w:cs="Sakkal Majalla"/>
          <w:szCs w:val="28"/>
        </w:rPr>
        <w:t xml:space="preserve"> (Hybrid Training).</w:t>
      </w:r>
    </w:p>
    <w:p w14:paraId="0B6C555E"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وأكد حسنات وآخرون</w:t>
      </w:r>
      <w:r w:rsidRPr="006B3E18">
        <w:rPr>
          <w:rFonts w:ascii="Sakkal Majalla" w:hAnsi="Sakkal Majalla" w:cs="Sakkal Majalla"/>
          <w:szCs w:val="28"/>
        </w:rPr>
        <w:t xml:space="preserve"> (2024) </w:t>
      </w:r>
      <w:r w:rsidRPr="006B3E18">
        <w:rPr>
          <w:rFonts w:ascii="Sakkal Majalla" w:hAnsi="Sakkal Majalla" w:cs="Sakkal Majalla"/>
          <w:szCs w:val="28"/>
          <w:rtl/>
        </w:rPr>
        <w:t>أن استخدام النوع المناسب من التدريب يسهم في تحسين فعالية البرنامج، ويزيد من احتمالية تحقيق الأثر المطلوب، خاصة عند مراعاة خصائص المتدربين ومستوى خبراتهم</w:t>
      </w:r>
      <w:r w:rsidRPr="006B3E18">
        <w:rPr>
          <w:rFonts w:ascii="Sakkal Majalla" w:hAnsi="Sakkal Majalla" w:cs="Sakkal Majalla"/>
          <w:szCs w:val="28"/>
        </w:rPr>
        <w:t>.</w:t>
      </w:r>
    </w:p>
    <w:p w14:paraId="5613BC88"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وفي القطاعات الحساسة مثل البتروكيماويات، أشار </w:t>
      </w:r>
      <w:proofErr w:type="spellStart"/>
      <w:r w:rsidRPr="006B3E18">
        <w:rPr>
          <w:rFonts w:ascii="Sakkal Majalla" w:hAnsi="Sakkal Majalla" w:cs="Sakkal Majalla"/>
          <w:szCs w:val="28"/>
        </w:rPr>
        <w:t>Pujianto</w:t>
      </w:r>
      <w:proofErr w:type="spellEnd"/>
      <w:r w:rsidRPr="006B3E18">
        <w:rPr>
          <w:rFonts w:ascii="Sakkal Majalla" w:hAnsi="Sakkal Majalla" w:cs="Sakkal Majalla"/>
          <w:szCs w:val="28"/>
        </w:rPr>
        <w:t xml:space="preserve"> (2024) </w:t>
      </w:r>
      <w:r w:rsidRPr="006B3E18">
        <w:rPr>
          <w:rFonts w:ascii="Sakkal Majalla" w:hAnsi="Sakkal Majalla" w:cs="Sakkal Majalla"/>
          <w:szCs w:val="28"/>
          <w:rtl/>
        </w:rPr>
        <w:t>إلى أن التدريب العملي التطبيقي هو الأكثر فاعلية، حيث يتيح للموظفين التعامل المباشر مع المعدات والمواقف الواقعية</w:t>
      </w:r>
      <w:r w:rsidRPr="006B3E18">
        <w:rPr>
          <w:rFonts w:ascii="Sakkal Majalla" w:hAnsi="Sakkal Majalla" w:cs="Sakkal Majalla"/>
          <w:szCs w:val="28"/>
        </w:rPr>
        <w:t>.</w:t>
      </w:r>
    </w:p>
    <w:p w14:paraId="515A805E"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lastRenderedPageBreak/>
        <w:t>يرى الباحث أن برامج التدريب في نوبكو ينبغي أن تشمل مزيجًا من الأنواع، بما في ذلك التدريب الفني العملي، والتدريب التحويلي للوظائف الجديدة، والتدريب المستمر لمواكبة التكنولوجيا. كما يُوصى بتفعيل التدريب الإلكتروني لبعض الفئات الوظيفية ذات الطابع الإداري أو المكتبي</w:t>
      </w:r>
      <w:r w:rsidRPr="006B3E18">
        <w:rPr>
          <w:rFonts w:ascii="Sakkal Majalla" w:hAnsi="Sakkal Majalla" w:cs="Sakkal Majalla"/>
          <w:szCs w:val="28"/>
        </w:rPr>
        <w:t>.</w:t>
      </w:r>
    </w:p>
    <w:p w14:paraId="24320C84" w14:textId="245EB834" w:rsidR="0097721B" w:rsidRPr="006D4FF0" w:rsidRDefault="006D4FF0" w:rsidP="006B3E18">
      <w:pPr>
        <w:spacing w:before="100" w:beforeAutospacing="1" w:after="100" w:afterAutospacing="1" w:line="360" w:lineRule="auto"/>
        <w:jc w:val="both"/>
        <w:rPr>
          <w:rFonts w:ascii="Sakkal Majalla" w:hAnsi="Sakkal Majalla" w:cs="Sakkal Majalla"/>
          <w:b/>
          <w:bCs/>
          <w:szCs w:val="28"/>
        </w:rPr>
      </w:pPr>
      <w:r w:rsidRPr="006D4FF0">
        <w:rPr>
          <w:rFonts w:ascii="Sakkal Majalla" w:hAnsi="Sakkal Majalla" w:cs="Sakkal Majalla" w:hint="cs"/>
          <w:b/>
          <w:bCs/>
          <w:szCs w:val="28"/>
          <w:rtl/>
        </w:rPr>
        <w:t xml:space="preserve">3. </w:t>
      </w:r>
      <w:r w:rsidR="0097721B" w:rsidRPr="006D4FF0">
        <w:rPr>
          <w:rFonts w:ascii="Sakkal Majalla" w:hAnsi="Sakkal Majalla" w:cs="Sakkal Majalla"/>
          <w:b/>
          <w:bCs/>
          <w:szCs w:val="28"/>
          <w:rtl/>
        </w:rPr>
        <w:t>تحديد الأساليب التدريبية</w:t>
      </w:r>
    </w:p>
    <w:p w14:paraId="2F16E1C5" w14:textId="56B8E33B"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تمثل الأساليب التدريبية الوسيلة التي يتم بها إيصال المعرفة والمهارات إلى المتدرب، وتختلف هذه الأساليب باختلاف طبيعة التدريب والمحتوى والمشاركين، وقد صنف </w:t>
      </w:r>
      <w:r w:rsidRPr="006B3E18">
        <w:rPr>
          <w:rFonts w:ascii="Sakkal Majalla" w:hAnsi="Sakkal Majalla" w:cs="Sakkal Majalla"/>
          <w:szCs w:val="28"/>
        </w:rPr>
        <w:t>Al-</w:t>
      </w:r>
      <w:proofErr w:type="spellStart"/>
      <w:r w:rsidRPr="006B3E18">
        <w:rPr>
          <w:rFonts w:ascii="Sakkal Majalla" w:hAnsi="Sakkal Majalla" w:cs="Sakkal Majalla"/>
          <w:szCs w:val="28"/>
        </w:rPr>
        <w:t>Muhaimidi</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(2024) </w:t>
      </w:r>
      <w:r w:rsidRPr="006B3E18">
        <w:rPr>
          <w:rFonts w:ascii="Sakkal Majalla" w:hAnsi="Sakkal Majalla" w:cs="Sakkal Majalla"/>
          <w:szCs w:val="28"/>
          <w:rtl/>
        </w:rPr>
        <w:t>الأساليب التدريبية إلى: المحاضرات، ورش العمل، العروض التوضيحية، التدريب العملي، المحاكاة، والتعلم الذاتي</w:t>
      </w:r>
      <w:r w:rsidRPr="006B3E18">
        <w:rPr>
          <w:rFonts w:ascii="Sakkal Majalla" w:hAnsi="Sakkal Majalla" w:cs="Sakkal Majalla"/>
          <w:szCs w:val="28"/>
        </w:rPr>
        <w:t>.</w:t>
      </w:r>
    </w:p>
    <w:p w14:paraId="1BE016CA"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وأشار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(2025) </w:t>
      </w:r>
      <w:r w:rsidRPr="006B3E18">
        <w:rPr>
          <w:rFonts w:ascii="Sakkal Majalla" w:hAnsi="Sakkal Majalla" w:cs="Sakkal Majalla"/>
          <w:szCs w:val="28"/>
          <w:rtl/>
        </w:rPr>
        <w:t>إلى أن اختيار الأسلوب التدريبي يجب أن يُراعى فيه التفاعل، والجانب التطبيقي، وإمكانية المتابعة والتقييم، وهو ما يجعل أساليب مثل "المحاكاة الواقعية" فعالة في الصناعات عالية الخطورة</w:t>
      </w:r>
      <w:r w:rsidRPr="006B3E18">
        <w:rPr>
          <w:rFonts w:ascii="Sakkal Majalla" w:hAnsi="Sakkal Majalla" w:cs="Sakkal Majalla"/>
          <w:szCs w:val="28"/>
        </w:rPr>
        <w:t>.</w:t>
      </w:r>
    </w:p>
    <w:p w14:paraId="7ED6FD26"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وأكد الخوالدة</w:t>
      </w:r>
      <w:r w:rsidRPr="006B3E18">
        <w:rPr>
          <w:rFonts w:ascii="Sakkal Majalla" w:hAnsi="Sakkal Majalla" w:cs="Sakkal Majalla"/>
          <w:szCs w:val="28"/>
        </w:rPr>
        <w:t xml:space="preserve"> (2023) </w:t>
      </w:r>
      <w:r w:rsidRPr="006B3E18">
        <w:rPr>
          <w:rFonts w:ascii="Sakkal Majalla" w:hAnsi="Sakkal Majalla" w:cs="Sakkal Majalla"/>
          <w:szCs w:val="28"/>
          <w:rtl/>
        </w:rPr>
        <w:t>وعبيدات ومحمد</w:t>
      </w:r>
      <w:r w:rsidRPr="006B3E18">
        <w:rPr>
          <w:rFonts w:ascii="Sakkal Majalla" w:hAnsi="Sakkal Majalla" w:cs="Sakkal Majalla"/>
          <w:szCs w:val="28"/>
        </w:rPr>
        <w:t xml:space="preserve"> (2022) </w:t>
      </w:r>
      <w:r w:rsidRPr="006B3E18">
        <w:rPr>
          <w:rFonts w:ascii="Sakkal Majalla" w:hAnsi="Sakkal Majalla" w:cs="Sakkal Majalla"/>
          <w:szCs w:val="28"/>
          <w:rtl/>
        </w:rPr>
        <w:t>أن استخدام أساليب تقليدية في محتوى تقني معقد يُضعف من فاعلية البرنامج، في حين أن دمج أكثر من أسلوب في البرنامج ذاته يحقق نتائج أكثر فعالية واستجابة من المتدربين</w:t>
      </w:r>
      <w:r w:rsidRPr="006B3E18">
        <w:rPr>
          <w:rFonts w:ascii="Sakkal Majalla" w:hAnsi="Sakkal Majalla" w:cs="Sakkal Majalla"/>
          <w:szCs w:val="28"/>
        </w:rPr>
        <w:t>.</w:t>
      </w:r>
    </w:p>
    <w:p w14:paraId="4A1B8A93" w14:textId="77777777" w:rsidR="0097721B" w:rsidRPr="006B3E18" w:rsidRDefault="0097721B" w:rsidP="006D4FF0">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يرى الباحث أن من الضروري في شركة نوبكو أن يتم اختيار الأساليب التدريبية بناءً على مستوى الموظف ووظيفته، فالتدريب الفني يجب أن يعتمد على المحاكاة العملية والتدريب العملي المباشر، في حين يمكن استخدام العروض التفاعلية أو التدريب الإلكتروني في المحتوى الإداري والتوعوي. ويجب أن تتسم الأساليب بالمرونة والتفاعلية وأن تكون مدعومة بتقنيات رقمية ومتابعة تطبيقية لضمان تحقيق الأثر التعليمي</w:t>
      </w:r>
      <w:r w:rsidRPr="006B3E18">
        <w:rPr>
          <w:rFonts w:ascii="Sakkal Majalla" w:hAnsi="Sakkal Majalla" w:cs="Sakkal Majalla"/>
          <w:szCs w:val="28"/>
        </w:rPr>
        <w:t>.</w:t>
      </w:r>
    </w:p>
    <w:p w14:paraId="59A53616" w14:textId="77777777" w:rsidR="000E0DFC" w:rsidRDefault="000E0DFC">
      <w:pPr>
        <w:bidi w:val="0"/>
        <w:rPr>
          <w:rFonts w:ascii="Sakkal Majalla" w:hAnsi="Sakkal Majalla" w:cs="Sakkal Majalla"/>
          <w:b/>
          <w:bCs/>
          <w:sz w:val="36"/>
          <w:szCs w:val="36"/>
          <w:rtl/>
        </w:rPr>
      </w:pPr>
      <w:bookmarkStart w:id="50" w:name="_Toc201172285"/>
      <w:r>
        <w:rPr>
          <w:rFonts w:ascii="Sakkal Majalla" w:hAnsi="Sakkal Majalla" w:cs="Sakkal Majalla"/>
          <w:b/>
          <w:bCs/>
          <w:sz w:val="36"/>
          <w:szCs w:val="36"/>
          <w:rtl/>
        </w:rPr>
        <w:br w:type="page"/>
      </w:r>
    </w:p>
    <w:p w14:paraId="32ADA603" w14:textId="0EBBE74D" w:rsidR="0097721B" w:rsidRPr="00381F7B" w:rsidRDefault="0097721B" w:rsidP="00381F7B">
      <w:pPr>
        <w:spacing w:before="100" w:beforeAutospacing="1" w:after="100" w:afterAutospacing="1" w:line="360" w:lineRule="auto"/>
        <w:jc w:val="center"/>
        <w:outlineLvl w:val="1"/>
        <w:rPr>
          <w:rFonts w:ascii="Sakkal Majalla" w:hAnsi="Sakkal Majalla" w:cs="Sakkal Majalla"/>
          <w:b/>
          <w:bCs/>
          <w:sz w:val="36"/>
          <w:szCs w:val="36"/>
          <w:rtl/>
        </w:rPr>
      </w:pPr>
      <w:r w:rsidRPr="00381F7B">
        <w:rPr>
          <w:rFonts w:ascii="Sakkal Majalla" w:hAnsi="Sakkal Majalla" w:cs="Sakkal Majalla"/>
          <w:b/>
          <w:bCs/>
          <w:sz w:val="36"/>
          <w:szCs w:val="36"/>
          <w:rtl/>
        </w:rPr>
        <w:lastRenderedPageBreak/>
        <w:t>المبحث الثاني: أداء الموظفين</w:t>
      </w:r>
      <w:bookmarkEnd w:id="50"/>
    </w:p>
    <w:p w14:paraId="4AC69070" w14:textId="6B6AB237" w:rsidR="0097721B"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tl/>
        </w:rPr>
      </w:pPr>
      <w:bookmarkStart w:id="51" w:name="_Toc201172286"/>
      <w:r w:rsidRPr="00381F7B">
        <w:rPr>
          <w:rFonts w:ascii="Sakkal Majalla" w:hAnsi="Sakkal Majalla" w:cs="Sakkal Majalla" w:hint="cs"/>
          <w:b/>
          <w:bCs/>
          <w:sz w:val="32"/>
          <w:szCs w:val="32"/>
          <w:rtl/>
        </w:rPr>
        <w:t xml:space="preserve">1.2.2 </w:t>
      </w:r>
      <w:r w:rsidR="0097721B" w:rsidRPr="00381F7B">
        <w:rPr>
          <w:rFonts w:ascii="Sakkal Majalla" w:hAnsi="Sakkal Majalla" w:cs="Sakkal Majalla"/>
          <w:b/>
          <w:bCs/>
          <w:sz w:val="32"/>
          <w:szCs w:val="32"/>
          <w:rtl/>
        </w:rPr>
        <w:t xml:space="preserve"> التمهيد</w:t>
      </w:r>
      <w:bookmarkEnd w:id="51"/>
    </w:p>
    <w:p w14:paraId="018655DE" w14:textId="0E044A2F"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يشكل أداء الموظفين حجر الزاوية في نجاح أي منظمة، باعتباره المخرج الفعلي لجميع مدخلات العمليات الإدارية والموارد البشرية. فالأداء هو المرآة التي تعكس مدى كفاءة الموظف في إنجاز المهام المنوطة به، ومدى التزامه بالمعايير المهنية والتنظيمية، وهو ما يجعل قياس الأداء وتطويره من أولويات الإدارة الاستراتيجية في المؤسسات المختلفة .</w:t>
      </w:r>
    </w:p>
    <w:p w14:paraId="3137C9E9" w14:textId="413181B8" w:rsidR="00BF7A82" w:rsidRPr="006B3E18" w:rsidRDefault="0097721B"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وعليه، يتناول هذا المبحث الجوانب النظرية المرتبطة بمفهوم أداء الموظفين، أهميته، أهداف تحسينه، وأبعاده الأساسية.</w:t>
      </w:r>
    </w:p>
    <w:p w14:paraId="0DFEF92F" w14:textId="08D94888" w:rsidR="0097721B"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Pr>
      </w:pPr>
      <w:bookmarkStart w:id="52" w:name="_Toc201172287"/>
      <w:r w:rsidRPr="00381F7B">
        <w:rPr>
          <w:rFonts w:ascii="Sakkal Majalla" w:hAnsi="Sakkal Majalla" w:cs="Sakkal Majalla" w:hint="cs"/>
          <w:b/>
          <w:bCs/>
          <w:sz w:val="32"/>
          <w:szCs w:val="32"/>
          <w:rtl/>
        </w:rPr>
        <w:t xml:space="preserve">2.2.2 </w:t>
      </w:r>
      <w:r w:rsidR="0097721B" w:rsidRPr="00381F7B">
        <w:rPr>
          <w:rFonts w:ascii="Sakkal Majalla" w:hAnsi="Sakkal Majalla" w:cs="Sakkal Majalla"/>
          <w:b/>
          <w:bCs/>
          <w:sz w:val="32"/>
          <w:szCs w:val="32"/>
          <w:rtl/>
        </w:rPr>
        <w:t xml:space="preserve"> مفهوم أداء الموظفين</w:t>
      </w:r>
      <w:bookmarkEnd w:id="52"/>
    </w:p>
    <w:p w14:paraId="09AA320E" w14:textId="2C47D6FE"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يُعد أداء الموظفين من المفاهيم المركزية في علم الإدارة والسلوك التنظيمي، لما له من تأثير مباشر على الإنتاجية، والجودة، والكفاءة التشغيلية للمؤسسة،  وقد تنوعت تعريفات الباحثين لهذا المفهوم، بحسب الزاوية التي ينطلق منها كل منهم، سواء كانت وظيفية، سلوكية، كمية، أو نوعية</w:t>
      </w:r>
      <w:r w:rsidRPr="006B3E18">
        <w:rPr>
          <w:rFonts w:ascii="Sakkal Majalla" w:hAnsi="Sakkal Majalla" w:cs="Sakkal Majalla" w:hint="cs"/>
          <w:szCs w:val="28"/>
          <w:lang w:bidi="ar-EG"/>
        </w:rPr>
        <w:t>.</w:t>
      </w:r>
    </w:p>
    <w:p w14:paraId="614F07FB" w14:textId="421DE9A5"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فقد أشار الشهري وآخرون</w:t>
      </w:r>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إلى أن أداء الموظف هو "مستوى الإنجاز الذي يحققه العامل في تنفيذ مهامه الوظيفية، ومدى التزامه بالمعايير المحددة للأداء والسلوك المؤسسي،  واعتبروا أن الأداء يتضمن كلًا من الجوانب الكمية مثل كمية الإنتاج، والنوعية كجودة المخرجات، بالإضافة إلى التزام الموظف بالتعليمات التنظيمية</w:t>
      </w:r>
      <w:r w:rsidRPr="006B3E18">
        <w:rPr>
          <w:rFonts w:ascii="Sakkal Majalla" w:hAnsi="Sakkal Majalla" w:cs="Sakkal Majalla" w:hint="cs"/>
          <w:szCs w:val="28"/>
          <w:lang w:bidi="ar-EG"/>
        </w:rPr>
        <w:t>.</w:t>
      </w:r>
    </w:p>
    <w:p w14:paraId="2FF215EB" w14:textId="77777777"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أما عبداللاوي وعيسى</w:t>
      </w:r>
      <w:r w:rsidRPr="006B3E18">
        <w:rPr>
          <w:rFonts w:ascii="Sakkal Majalla" w:hAnsi="Sakkal Majalla" w:cs="Sakkal Majalla" w:hint="cs"/>
          <w:szCs w:val="28"/>
          <w:lang w:bidi="ar-EG"/>
        </w:rPr>
        <w:t xml:space="preserve"> (2023) </w:t>
      </w:r>
      <w:r w:rsidRPr="006B3E18">
        <w:rPr>
          <w:rFonts w:ascii="Sakkal Majalla" w:hAnsi="Sakkal Majalla" w:cs="Sakkal Majalla" w:hint="cs"/>
          <w:szCs w:val="28"/>
          <w:rtl/>
          <w:lang w:bidi="ar-EG"/>
        </w:rPr>
        <w:t>فيُعرفان الأداء الوظيفي بأنه "القدرة على تحويل المعارف والمهارات المكتسبة إلى سلوك فعّال يُسهم في تحسين النتائج النهائية للمؤسسة"، مشيرين إلى أن الأداء لا يرتبط فقط بالكفاءة، بل يتطلب تحفيزًا ودعمًا تنظيميًا مستمرًا</w:t>
      </w:r>
      <w:r w:rsidRPr="006B3E18">
        <w:rPr>
          <w:rFonts w:ascii="Sakkal Majalla" w:hAnsi="Sakkal Majalla" w:cs="Sakkal Majalla" w:hint="cs"/>
          <w:szCs w:val="28"/>
          <w:lang w:bidi="ar-EG"/>
        </w:rPr>
        <w:t>.</w:t>
      </w:r>
    </w:p>
    <w:p w14:paraId="753F9F8D" w14:textId="5C07FC01"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ويرى الخوالدة</w:t>
      </w:r>
      <w:r w:rsidRPr="006B3E18">
        <w:rPr>
          <w:rFonts w:ascii="Sakkal Majalla" w:hAnsi="Sakkal Majalla" w:cs="Sakkal Majalla" w:hint="cs"/>
          <w:szCs w:val="28"/>
          <w:lang w:bidi="ar-EG"/>
        </w:rPr>
        <w:t xml:space="preserve"> (2023) </w:t>
      </w:r>
      <w:r w:rsidRPr="006B3E18">
        <w:rPr>
          <w:rFonts w:ascii="Sakkal Majalla" w:hAnsi="Sakkal Majalla" w:cs="Sakkal Majalla" w:hint="cs"/>
          <w:szCs w:val="28"/>
          <w:rtl/>
          <w:lang w:bidi="ar-EG"/>
        </w:rPr>
        <w:t>أن الأداء هو ترجمة واقعية لمدى توظيف الموظف لقدراته ومعارفه ومهاراته في بيئة العمل الفعلية، وقدرته على التكيف مع الضغوط والتغيرات، والتفاعل الإيجابي مع فريق العمل، بما يحقق الأهداف الوظيفية</w:t>
      </w:r>
      <w:r w:rsidRPr="006B3E18">
        <w:rPr>
          <w:rFonts w:ascii="Sakkal Majalla" w:hAnsi="Sakkal Majalla" w:cs="Sakkal Majalla" w:hint="cs"/>
          <w:szCs w:val="28"/>
          <w:lang w:bidi="ar-EG"/>
        </w:rPr>
        <w:t>.</w:t>
      </w:r>
    </w:p>
    <w:p w14:paraId="24D8D37E" w14:textId="77777777"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lastRenderedPageBreak/>
        <w:t xml:space="preserve">وفي السياق الدولي، يُعرف </w:t>
      </w:r>
      <w:r w:rsidRPr="006B3E18">
        <w:rPr>
          <w:rFonts w:ascii="Sakkal Majalla" w:hAnsi="Sakkal Majalla" w:cs="Sakkal Majalla" w:hint="cs"/>
          <w:szCs w:val="28"/>
          <w:lang w:bidi="ar-EG"/>
        </w:rPr>
        <w:t xml:space="preserve">Babatunde (2024) </w:t>
      </w:r>
      <w:r w:rsidRPr="006B3E18">
        <w:rPr>
          <w:rFonts w:ascii="Sakkal Majalla" w:hAnsi="Sakkal Majalla" w:cs="Sakkal Majalla" w:hint="cs"/>
          <w:szCs w:val="28"/>
          <w:rtl/>
          <w:lang w:bidi="ar-EG"/>
        </w:rPr>
        <w:t>أداء الموظف بأنه "السلوك الظاهر الناتج عن التفاعل بين القدرات الشخصية والدافعية، والبيئة التنظيمية"، ويؤكد أن الأداء الفعلي يتأثر بعوامل متداخلة تتراوح من وضوح الأدوار إلى نوعية القيادة ونظم التحفيز</w:t>
      </w:r>
      <w:r w:rsidRPr="006B3E18">
        <w:rPr>
          <w:rFonts w:ascii="Sakkal Majalla" w:hAnsi="Sakkal Majalla" w:cs="Sakkal Majalla" w:hint="cs"/>
          <w:szCs w:val="28"/>
          <w:lang w:bidi="ar-EG"/>
        </w:rPr>
        <w:t>.</w:t>
      </w:r>
    </w:p>
    <w:p w14:paraId="2D365893" w14:textId="336B2F95"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 xml:space="preserve">ويضيف </w:t>
      </w:r>
      <w:r w:rsidRPr="006B3E18">
        <w:rPr>
          <w:rFonts w:ascii="Sakkal Majalla" w:hAnsi="Sakkal Majalla" w:cs="Sakkal Majalla" w:hint="cs"/>
          <w:szCs w:val="28"/>
          <w:lang w:bidi="ar-EG"/>
        </w:rPr>
        <w:t>Al-</w:t>
      </w:r>
      <w:proofErr w:type="spellStart"/>
      <w:r w:rsidRPr="006B3E18">
        <w:rPr>
          <w:rFonts w:ascii="Sakkal Majalla" w:hAnsi="Sakkal Majalla" w:cs="Sakkal Majalla" w:hint="cs"/>
          <w:szCs w:val="28"/>
          <w:lang w:bidi="ar-EG"/>
        </w:rPr>
        <w:t>Muhaimidi</w:t>
      </w:r>
      <w:proofErr w:type="spellEnd"/>
      <w:r w:rsidRPr="006B3E18">
        <w:rPr>
          <w:rFonts w:ascii="Sakkal Majalla" w:hAnsi="Sakkal Majalla" w:cs="Sakkal Majalla" w:hint="cs"/>
          <w:szCs w:val="28"/>
          <w:lang w:bidi="ar-EG"/>
        </w:rPr>
        <w:t xml:space="preserve"> </w:t>
      </w:r>
      <w:r w:rsidRPr="006B3E18">
        <w:rPr>
          <w:rFonts w:ascii="Sakkal Majalla" w:hAnsi="Sakkal Majalla" w:cs="Sakkal Majalla" w:hint="cs"/>
          <w:szCs w:val="28"/>
          <w:rtl/>
          <w:lang w:bidi="ar-EG"/>
        </w:rPr>
        <w:t>وآخرون</w:t>
      </w:r>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 xml:space="preserve">أن الأداء الوظيفي في المؤسسات الصحية والصناعية يجب أن يُقاس وفق معايير موضوعية تشمل: الالتزام الزمني، والدقة، وجودة التنفيذ، والقدرة على التعامل مع المشكلات الطارئة، في حين يعتبر </w:t>
      </w:r>
      <w:proofErr w:type="spellStart"/>
      <w:r w:rsidRPr="006B3E18">
        <w:rPr>
          <w:rFonts w:ascii="Sakkal Majalla" w:hAnsi="Sakkal Majalla" w:cs="Sakkal Majalla" w:hint="cs"/>
          <w:szCs w:val="28"/>
          <w:lang w:bidi="ar-EG"/>
        </w:rPr>
        <w:t>Yertas</w:t>
      </w:r>
      <w:proofErr w:type="spellEnd"/>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أن الأداء الجيد هو انعكاس مباشر لجودة إدارة المعرفة داخل المؤسسة، واستثمارها في تدريب وتطوير الكفاءات البشرية</w:t>
      </w:r>
      <w:r w:rsidRPr="006B3E18">
        <w:rPr>
          <w:rFonts w:ascii="Sakkal Majalla" w:hAnsi="Sakkal Majalla" w:cs="Sakkal Majalla" w:hint="cs"/>
          <w:szCs w:val="28"/>
          <w:lang w:bidi="ar-EG"/>
        </w:rPr>
        <w:t>.</w:t>
      </w:r>
    </w:p>
    <w:p w14:paraId="18F0C40A" w14:textId="07C993E9"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ووفقًا لـ الهندي والمهنا</w:t>
      </w:r>
      <w:r w:rsidRPr="006B3E18">
        <w:rPr>
          <w:rFonts w:ascii="Sakkal Majalla" w:hAnsi="Sakkal Majalla" w:cs="Sakkal Majalla" w:hint="cs"/>
          <w:szCs w:val="28"/>
          <w:lang w:bidi="ar-EG"/>
        </w:rPr>
        <w:t xml:space="preserve"> (2023)</w:t>
      </w:r>
      <w:r w:rsidRPr="006B3E18">
        <w:rPr>
          <w:rFonts w:ascii="Sakkal Majalla" w:hAnsi="Sakkal Majalla" w:cs="Sakkal Majalla" w:hint="cs"/>
          <w:szCs w:val="28"/>
          <w:rtl/>
          <w:lang w:bidi="ar-EG"/>
        </w:rPr>
        <w:t>إن الأداء يرتبط كذلك بمستوى الرضا الوظيفي والدعم الإداري، وأن الموظف الذي يشعر بقيمته ضمن المنظمة يكون أكثر التزامًا وفعالية في أدائه، مقارنة بمن يفتقد هذا الشعور</w:t>
      </w:r>
      <w:r w:rsidRPr="006B3E18">
        <w:rPr>
          <w:rFonts w:ascii="Sakkal Majalla" w:hAnsi="Sakkal Majalla" w:cs="Sakkal Majalla" w:hint="cs"/>
          <w:szCs w:val="28"/>
          <w:lang w:bidi="ar-EG"/>
        </w:rPr>
        <w:t>.</w:t>
      </w:r>
    </w:p>
    <w:p w14:paraId="679D75CB" w14:textId="246164B1"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szCs w:val="28"/>
          <w:rtl/>
        </w:rPr>
        <w:t xml:space="preserve">كما يرى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w:t>
      </w:r>
      <w:r w:rsidRPr="006B3E18">
        <w:rPr>
          <w:rFonts w:ascii="Sakkal Majalla" w:hAnsi="Sakkal Majalla" w:cs="Sakkal Majalla"/>
          <w:szCs w:val="28"/>
          <w:rtl/>
        </w:rPr>
        <w:t>وآخرون</w:t>
      </w:r>
      <w:r w:rsidRPr="006B3E18">
        <w:rPr>
          <w:rFonts w:ascii="Sakkal Majalla" w:hAnsi="Sakkal Majalla" w:cs="Sakkal Majalla"/>
          <w:szCs w:val="28"/>
        </w:rPr>
        <w:t xml:space="preserve"> (2025) </w:t>
      </w:r>
      <w:r w:rsidRPr="006B3E18">
        <w:rPr>
          <w:rFonts w:ascii="Sakkal Majalla" w:hAnsi="Sakkal Majalla" w:cs="Sakkal Majalla"/>
          <w:szCs w:val="28"/>
          <w:rtl/>
        </w:rPr>
        <w:t xml:space="preserve">أن الأداء الفعّال للموظفين لا يقتصر على المهام الإدارية أو التشغيلية، بل يشمل أيضًا المبادرة، والمشاركة في حل المشكلات، والمساهمة في تحسين الإجراءات </w:t>
      </w:r>
      <w:r w:rsidRPr="006B3E18">
        <w:rPr>
          <w:rFonts w:ascii="Sakkal Majalla" w:hAnsi="Sakkal Majalla" w:cs="Sakkal Majalla" w:hint="cs"/>
          <w:szCs w:val="28"/>
          <w:rtl/>
          <w:lang w:bidi="ar-EG"/>
        </w:rPr>
        <w:t>التنظيمية.</w:t>
      </w:r>
    </w:p>
    <w:p w14:paraId="4D57406D" w14:textId="0B1A098D" w:rsidR="0097721B" w:rsidRPr="006B3E18" w:rsidRDefault="0097721B" w:rsidP="00381F7B">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ويرى الباحث أن أداء الموظفين مفهوم ديناميكي متعدد الأبعاد، يشمل الجوانب الفنية والسلوكية والتنظيمية ، وأن أداء الموظف لا يُقاس فقط بمدى التزامه بالمهام، بل بقدرته على التفاعل مع بيئة صناعية دقيقة تتطلب مستوى عالٍ من الجاهزية الفنية والانضباط. </w:t>
      </w:r>
    </w:p>
    <w:p w14:paraId="764B65CA" w14:textId="77777777" w:rsidR="00CE6B03" w:rsidRDefault="00CE6B03">
      <w:pPr>
        <w:bidi w:val="0"/>
        <w:rPr>
          <w:rFonts w:ascii="Sakkal Majalla" w:hAnsi="Sakkal Majalla" w:cs="Sakkal Majalla"/>
          <w:b/>
          <w:bCs/>
          <w:sz w:val="32"/>
          <w:szCs w:val="32"/>
          <w:rtl/>
        </w:rPr>
      </w:pPr>
      <w:bookmarkStart w:id="53" w:name="_Toc201172288"/>
      <w:r>
        <w:rPr>
          <w:rFonts w:ascii="Sakkal Majalla" w:hAnsi="Sakkal Majalla" w:cs="Sakkal Majalla"/>
          <w:b/>
          <w:bCs/>
          <w:sz w:val="32"/>
          <w:szCs w:val="32"/>
          <w:rtl/>
        </w:rPr>
        <w:br w:type="page"/>
      </w:r>
    </w:p>
    <w:p w14:paraId="1AC0C5D2" w14:textId="0DDD1A6C" w:rsidR="00FB0619"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Pr>
      </w:pPr>
      <w:r w:rsidRPr="00381F7B">
        <w:rPr>
          <w:rFonts w:ascii="Sakkal Majalla" w:hAnsi="Sakkal Majalla" w:cs="Sakkal Majalla" w:hint="cs"/>
          <w:b/>
          <w:bCs/>
          <w:sz w:val="32"/>
          <w:szCs w:val="32"/>
          <w:rtl/>
        </w:rPr>
        <w:lastRenderedPageBreak/>
        <w:t xml:space="preserve">3.2.2 </w:t>
      </w:r>
      <w:r w:rsidR="00FB0619" w:rsidRPr="00381F7B">
        <w:rPr>
          <w:rFonts w:ascii="Sakkal Majalla" w:hAnsi="Sakkal Majalla" w:cs="Sakkal Majalla"/>
          <w:b/>
          <w:bCs/>
          <w:sz w:val="32"/>
          <w:szCs w:val="32"/>
          <w:rtl/>
        </w:rPr>
        <w:t xml:space="preserve"> أهمية أداء الموظفين</w:t>
      </w:r>
      <w:bookmarkEnd w:id="53"/>
    </w:p>
    <w:p w14:paraId="7071B724" w14:textId="711ED06D"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tl/>
          <w:lang w:bidi="ar-EG"/>
        </w:rPr>
      </w:pPr>
      <w:r w:rsidRPr="006B3E18">
        <w:rPr>
          <w:rFonts w:ascii="Sakkal Majalla" w:hAnsi="Sakkal Majalla" w:cs="Sakkal Majalla" w:hint="cs"/>
          <w:szCs w:val="28"/>
          <w:rtl/>
          <w:lang w:bidi="ar-EG"/>
        </w:rPr>
        <w:t>يُعد أداء الموظفين من أهم مؤشرات نجاح المؤسسات واستدامتها، إذ يُمثّل الرابط الحيوي بين الخطط التنظيمية والنتائج التشغيلية على أرض الواقع. فمهما بلغت جودة التخطيط الإداري أو التقني، فإن تنفيذ تلك الخطط يظل مرهونًا بكفاءة الأفراد القائمين عليها ، وإن تعزيز أداء الموظفين يُعد من أولويات الإدارة الفعالة في المؤسسات الحديثة، خاصة في البيئات الصناعية الحساسة مثل قطاع البتروكيماويات(</w:t>
      </w:r>
      <w:r w:rsidRPr="006B3E18">
        <w:rPr>
          <w:rFonts w:ascii="Sakkal Majalla" w:hAnsi="Sakkal Majalla" w:cs="Sakkal Majalla" w:hint="cs"/>
          <w:szCs w:val="28"/>
          <w:lang w:bidi="ar-EG"/>
        </w:rPr>
        <w:t xml:space="preserve"> </w:t>
      </w:r>
      <w:proofErr w:type="spellStart"/>
      <w:r w:rsidRPr="006B3E18">
        <w:rPr>
          <w:rFonts w:ascii="Sakkal Majalla" w:hAnsi="Sakkal Majalla" w:cs="Sakkal Majalla" w:hint="cs"/>
          <w:szCs w:val="28"/>
          <w:lang w:bidi="ar-EG"/>
        </w:rPr>
        <w:t>Yertas</w:t>
      </w:r>
      <w:proofErr w:type="spellEnd"/>
      <w:r w:rsidRPr="006B3E18">
        <w:rPr>
          <w:rFonts w:ascii="Sakkal Majalla" w:hAnsi="Sakkal Majalla" w:cs="Sakkal Majalla" w:hint="cs"/>
          <w:szCs w:val="28"/>
          <w:rtl/>
          <w:lang w:bidi="ar-EG"/>
        </w:rPr>
        <w:t>، 2024).</w:t>
      </w:r>
    </w:p>
    <w:p w14:paraId="558BE693" w14:textId="0CDD01B5"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وقد أكد الخوالدة</w:t>
      </w:r>
      <w:r w:rsidRPr="006B3E18">
        <w:rPr>
          <w:rFonts w:ascii="Sakkal Majalla" w:hAnsi="Sakkal Majalla" w:cs="Sakkal Majalla" w:hint="cs"/>
          <w:szCs w:val="28"/>
          <w:lang w:bidi="ar-EG"/>
        </w:rPr>
        <w:t xml:space="preserve"> (2023) </w:t>
      </w:r>
      <w:r w:rsidRPr="006B3E18">
        <w:rPr>
          <w:rFonts w:ascii="Sakkal Majalla" w:hAnsi="Sakkal Majalla" w:cs="Sakkal Majalla" w:hint="cs"/>
          <w:szCs w:val="28"/>
          <w:rtl/>
          <w:lang w:bidi="ar-EG"/>
        </w:rPr>
        <w:t>أن الأداء المؤسسي يرتكز أساسًا على الأداء الفردي للموظفين، وأن ضعف أداء العاملين يُعد أحد أبرز أسباب تدني الإنتاجية وتزايد الأخطاء والمشكلات التشغيلية، وبيّن أن المؤسسات التي تستثمر في تحسين أداء موظفيها تحقق نتائج نوعية على مستوى الكفاءة التشغيلية والانضباط الوظيفي</w:t>
      </w:r>
      <w:r w:rsidRPr="006B3E18">
        <w:rPr>
          <w:rFonts w:ascii="Sakkal Majalla" w:hAnsi="Sakkal Majalla" w:cs="Sakkal Majalla" w:hint="cs"/>
          <w:szCs w:val="28"/>
          <w:lang w:bidi="ar-EG"/>
        </w:rPr>
        <w:t>.</w:t>
      </w:r>
    </w:p>
    <w:p w14:paraId="73197109" w14:textId="15973A0C"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كما أشار عبداللاوي وعيسى</w:t>
      </w:r>
      <w:r w:rsidRPr="006B3E18">
        <w:rPr>
          <w:rFonts w:ascii="Sakkal Majalla" w:hAnsi="Sakkal Majalla" w:cs="Sakkal Majalla" w:hint="cs"/>
          <w:szCs w:val="28"/>
          <w:lang w:bidi="ar-EG"/>
        </w:rPr>
        <w:t xml:space="preserve"> (2023) </w:t>
      </w:r>
      <w:r w:rsidRPr="006B3E18">
        <w:rPr>
          <w:rFonts w:ascii="Sakkal Majalla" w:hAnsi="Sakkal Majalla" w:cs="Sakkal Majalla" w:hint="cs"/>
          <w:szCs w:val="28"/>
          <w:rtl/>
          <w:lang w:bidi="ar-EG"/>
        </w:rPr>
        <w:t xml:space="preserve">إلى أن الأداء الفعّال للموظف يسهم في تحسين جودة الخدمات والمنتجات، وتعزيز رضا العملاء، وتقليل تكاليف الأخطاء، وهو ما يعكس العلاقة المباشرة بين الأداء الفردي ومخرجات المؤسسة. </w:t>
      </w:r>
    </w:p>
    <w:p w14:paraId="32126C18" w14:textId="659AA829" w:rsidR="00FB0619" w:rsidRPr="006B3E18" w:rsidRDefault="00FB0619" w:rsidP="00CE6B03">
      <w:pPr>
        <w:spacing w:before="100" w:beforeAutospacing="1" w:after="0"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 xml:space="preserve">ركّز </w:t>
      </w:r>
      <w:r w:rsidRPr="006B3E18">
        <w:rPr>
          <w:rFonts w:ascii="Sakkal Majalla" w:hAnsi="Sakkal Majalla" w:cs="Sakkal Majalla" w:hint="cs"/>
          <w:szCs w:val="28"/>
          <w:lang w:bidi="ar-EG"/>
        </w:rPr>
        <w:t>Al-</w:t>
      </w:r>
      <w:proofErr w:type="spellStart"/>
      <w:r w:rsidRPr="006B3E18">
        <w:rPr>
          <w:rFonts w:ascii="Sakkal Majalla" w:hAnsi="Sakkal Majalla" w:cs="Sakkal Majalla" w:hint="cs"/>
          <w:szCs w:val="28"/>
          <w:lang w:bidi="ar-EG"/>
        </w:rPr>
        <w:t>Muhaimidi</w:t>
      </w:r>
      <w:proofErr w:type="spellEnd"/>
      <w:r w:rsidRPr="006B3E18">
        <w:rPr>
          <w:rFonts w:ascii="Sakkal Majalla" w:hAnsi="Sakkal Majalla" w:cs="Sakkal Majalla" w:hint="cs"/>
          <w:szCs w:val="28"/>
          <w:lang w:bidi="ar-EG"/>
        </w:rPr>
        <w:t xml:space="preserve"> </w:t>
      </w:r>
      <w:r w:rsidRPr="006B3E18">
        <w:rPr>
          <w:rFonts w:ascii="Sakkal Majalla" w:hAnsi="Sakkal Majalla" w:cs="Sakkal Majalla" w:hint="cs"/>
          <w:szCs w:val="28"/>
          <w:rtl/>
          <w:lang w:bidi="ar-EG"/>
        </w:rPr>
        <w:t>وآخرون</w:t>
      </w:r>
      <w:r w:rsidRPr="006B3E18">
        <w:rPr>
          <w:rFonts w:ascii="Sakkal Majalla" w:hAnsi="Sakkal Majalla" w:cs="Sakkal Majalla" w:hint="cs"/>
          <w:szCs w:val="28"/>
          <w:lang w:bidi="ar-EG"/>
        </w:rPr>
        <w:t xml:space="preserve"> (2024) </w:t>
      </w:r>
      <w:r w:rsidRPr="006B3E18">
        <w:rPr>
          <w:rFonts w:ascii="Sakkal Majalla" w:hAnsi="Sakkal Majalla" w:cs="Sakkal Majalla" w:hint="cs"/>
          <w:szCs w:val="28"/>
          <w:rtl/>
          <w:lang w:bidi="ar-EG"/>
        </w:rPr>
        <w:t>على أهمية أداء الموظفين في المؤسسات الصحية والصناعية، حيث لا تقتصر نتائجه على الأبعاد الإنتاجية، بل تشمل كذلك السلامة المهنية، والامتثال للأنظمة، والتقيد بالإجراءات التشغيلية المعقدة</w:t>
      </w:r>
      <w:r w:rsidRPr="006B3E18">
        <w:rPr>
          <w:rFonts w:ascii="Sakkal Majalla" w:hAnsi="Sakkal Majalla" w:cs="Sakkal Majalla" w:hint="cs"/>
          <w:szCs w:val="28"/>
          <w:lang w:bidi="ar-EG"/>
        </w:rPr>
        <w:t>.</w:t>
      </w:r>
    </w:p>
    <w:p w14:paraId="07C99815" w14:textId="793229DF" w:rsidR="00FB0619" w:rsidRPr="006B3E18" w:rsidRDefault="00FB0619" w:rsidP="00CE6B03">
      <w:pPr>
        <w:spacing w:after="0" w:line="360" w:lineRule="auto"/>
        <w:ind w:firstLine="706"/>
        <w:jc w:val="both"/>
        <w:rPr>
          <w:rFonts w:ascii="Sakkal Majalla" w:hAnsi="Sakkal Majalla" w:cs="Sakkal Majalla"/>
          <w:szCs w:val="28"/>
          <w:lang w:bidi="ar-EG"/>
        </w:rPr>
      </w:pPr>
      <w:r w:rsidRPr="006B3E18">
        <w:rPr>
          <w:rFonts w:ascii="Sakkal Majalla" w:hAnsi="Sakkal Majalla" w:cs="Sakkal Majalla" w:hint="cs"/>
          <w:szCs w:val="28"/>
          <w:rtl/>
          <w:lang w:bidi="ar-EG"/>
        </w:rPr>
        <w:t xml:space="preserve">أوضح </w:t>
      </w:r>
      <w:r w:rsidRPr="006B3E18">
        <w:rPr>
          <w:rFonts w:ascii="Sakkal Majalla" w:hAnsi="Sakkal Majalla" w:cs="Sakkal Majalla" w:hint="cs"/>
          <w:szCs w:val="28"/>
          <w:lang w:bidi="ar-EG"/>
        </w:rPr>
        <w:t xml:space="preserve">Babatunde (2024) </w:t>
      </w:r>
      <w:r w:rsidRPr="006B3E18">
        <w:rPr>
          <w:rFonts w:ascii="Sakkal Majalla" w:hAnsi="Sakkal Majalla" w:cs="Sakkal Majalla" w:hint="cs"/>
          <w:szCs w:val="28"/>
          <w:rtl/>
          <w:lang w:bidi="ar-EG"/>
        </w:rPr>
        <w:t>أن أداء الموظفين يُعد مقياسًا لفعالية التوجيه القيادي داخل المنظمة، ومدى وجود بيئة داعمة ومحفزة، مشيرًا إلى أن انخفاض الأداء غالبًا ما يكون انعكاسًا لضعف التواصل الداخلي أو غياب نظم المتابعة والتقييم</w:t>
      </w:r>
      <w:r w:rsidRPr="006B3E18">
        <w:rPr>
          <w:rFonts w:ascii="Sakkal Majalla" w:hAnsi="Sakkal Majalla" w:cs="Sakkal Majalla" w:hint="cs"/>
          <w:szCs w:val="28"/>
          <w:lang w:bidi="ar-EG"/>
        </w:rPr>
        <w:t>.</w:t>
      </w:r>
    </w:p>
    <w:p w14:paraId="5BDC1C6B" w14:textId="77777777" w:rsidR="00FB0619" w:rsidRPr="006B3E18" w:rsidRDefault="00FB0619" w:rsidP="00CE6B03">
      <w:pPr>
        <w:spacing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أما الهندي والمهنا</w:t>
      </w:r>
      <w:r w:rsidRPr="006B3E18">
        <w:rPr>
          <w:rFonts w:ascii="Sakkal Majalla" w:hAnsi="Sakkal Majalla" w:cs="Sakkal Majalla"/>
          <w:szCs w:val="28"/>
        </w:rPr>
        <w:t xml:space="preserve"> (2023)</w:t>
      </w:r>
      <w:r w:rsidRPr="006B3E18">
        <w:rPr>
          <w:rFonts w:ascii="Sakkal Majalla" w:hAnsi="Sakkal Majalla" w:cs="Sakkal Majalla"/>
          <w:szCs w:val="28"/>
          <w:rtl/>
        </w:rPr>
        <w:t>، فقد ركّزتا على أهمية الأداء من حيث تأثيره على تحقيق الأهداف التعليمية والتدريبية في بيئة العمل، مؤكّدتين أن الموظفين ذوي الأداء العالي هم الأقدر على التعلّم الذاتي، والمساهمة في نقل المعرفة وتدريب الزملاء</w:t>
      </w:r>
      <w:r w:rsidRPr="006B3E18">
        <w:rPr>
          <w:rFonts w:ascii="Sakkal Majalla" w:hAnsi="Sakkal Majalla" w:cs="Sakkal Majalla"/>
          <w:szCs w:val="28"/>
        </w:rPr>
        <w:t>.</w:t>
      </w:r>
    </w:p>
    <w:p w14:paraId="263B16F4" w14:textId="77777777"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كما أشار الشهري وآخرون</w:t>
      </w:r>
      <w:r w:rsidRPr="006B3E18">
        <w:rPr>
          <w:rFonts w:ascii="Sakkal Majalla" w:hAnsi="Sakkal Majalla" w:cs="Sakkal Majalla"/>
          <w:szCs w:val="28"/>
        </w:rPr>
        <w:t xml:space="preserve"> (2024) </w:t>
      </w:r>
      <w:r w:rsidRPr="006B3E18">
        <w:rPr>
          <w:rFonts w:ascii="Sakkal Majalla" w:hAnsi="Sakkal Majalla" w:cs="Sakkal Majalla"/>
          <w:szCs w:val="28"/>
          <w:rtl/>
        </w:rPr>
        <w:t>إلى أن الأداء الجيد لا يحقق فقط النتائج الآنية للمؤسسة، بل يسهم في بناء سمعة مهنية مستدامة، ويُعزز فرص التوسع، والاستثمار، واستقطاب الكفاءات العالية، وهي أهداف ذات أبعاد استراتيجية</w:t>
      </w:r>
      <w:r w:rsidRPr="006B3E18">
        <w:rPr>
          <w:rFonts w:ascii="Sakkal Majalla" w:hAnsi="Sakkal Majalla" w:cs="Sakkal Majalla"/>
          <w:szCs w:val="28"/>
        </w:rPr>
        <w:t>.</w:t>
      </w:r>
    </w:p>
    <w:p w14:paraId="43EC5F90" w14:textId="54E5908E"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Pr>
      </w:pPr>
      <w:r w:rsidRPr="00381F7B">
        <w:rPr>
          <w:rFonts w:ascii="Sakkal Majalla" w:hAnsi="Sakkal Majalla" w:cs="Sakkal Majalla"/>
          <w:b/>
          <w:bCs/>
          <w:szCs w:val="28"/>
          <w:rtl/>
        </w:rPr>
        <w:lastRenderedPageBreak/>
        <w:t>ويمكن تلخيص أهمية أداء الموظفين في النقاط الآتية (عبداللاوي وعيسى،</w:t>
      </w:r>
      <w:r w:rsidRPr="00381F7B">
        <w:rPr>
          <w:rFonts w:ascii="Sakkal Majalla" w:hAnsi="Sakkal Majalla" w:cs="Sakkal Majalla"/>
          <w:b/>
          <w:bCs/>
          <w:szCs w:val="28"/>
        </w:rPr>
        <w:t xml:space="preserve"> (2023 </w:t>
      </w:r>
      <w:r w:rsidRPr="00381F7B">
        <w:rPr>
          <w:rFonts w:ascii="Sakkal Majalla" w:hAnsi="Sakkal Majalla" w:cs="Sakkal Majalla"/>
          <w:b/>
          <w:bCs/>
          <w:szCs w:val="28"/>
          <w:rtl/>
        </w:rPr>
        <w:t xml:space="preserve"> </w:t>
      </w:r>
    </w:p>
    <w:p w14:paraId="5E1AF7BE"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يمثل الأساس في تحقيق الأهداف التشغيلية والإنتاجية للمؤسسة</w:t>
      </w:r>
      <w:r w:rsidRPr="006B3E18">
        <w:rPr>
          <w:rFonts w:ascii="Sakkal Majalla" w:hAnsi="Sakkal Majalla" w:cs="Sakkal Majalla"/>
          <w:szCs w:val="28"/>
        </w:rPr>
        <w:t>.</w:t>
      </w:r>
    </w:p>
    <w:p w14:paraId="4B9F2B75"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ينعكس مباشرة على جودة الخدمات والمنتجات ورضا العملاء</w:t>
      </w:r>
      <w:r w:rsidRPr="006B3E18">
        <w:rPr>
          <w:rFonts w:ascii="Sakkal Majalla" w:hAnsi="Sakkal Majalla" w:cs="Sakkal Majalla"/>
          <w:szCs w:val="28"/>
        </w:rPr>
        <w:t>.</w:t>
      </w:r>
    </w:p>
    <w:p w14:paraId="345315E0"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يحد من الأخطاء التشغيلية والتكاليف الناتجة عنها</w:t>
      </w:r>
      <w:r w:rsidRPr="006B3E18">
        <w:rPr>
          <w:rFonts w:ascii="Sakkal Majalla" w:hAnsi="Sakkal Majalla" w:cs="Sakkal Majalla"/>
          <w:szCs w:val="28"/>
        </w:rPr>
        <w:t>.</w:t>
      </w:r>
    </w:p>
    <w:p w14:paraId="727AFB34"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يسهم في تحقيق بيئة عمل آمنة وفعّالة، خصوصًا في القطاعات الفنية</w:t>
      </w:r>
      <w:r w:rsidRPr="006B3E18">
        <w:rPr>
          <w:rFonts w:ascii="Sakkal Majalla" w:hAnsi="Sakkal Majalla" w:cs="Sakkal Majalla"/>
          <w:szCs w:val="28"/>
        </w:rPr>
        <w:t>.</w:t>
      </w:r>
    </w:p>
    <w:p w14:paraId="7303E902"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يعزز ثقافة العمل الجماعي والمهنية والابتكار داخل المؤسسة</w:t>
      </w:r>
      <w:r w:rsidRPr="006B3E18">
        <w:rPr>
          <w:rFonts w:ascii="Sakkal Majalla" w:hAnsi="Sakkal Majalla" w:cs="Sakkal Majalla"/>
          <w:szCs w:val="28"/>
        </w:rPr>
        <w:t>.</w:t>
      </w:r>
    </w:p>
    <w:p w14:paraId="780ED9F3"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يُعد معيارًا أساسيًا في تقييم فاعلية السياسات التدريبية والإدارية</w:t>
      </w:r>
      <w:r w:rsidRPr="006B3E18">
        <w:rPr>
          <w:rFonts w:ascii="Sakkal Majalla" w:hAnsi="Sakkal Majalla" w:cs="Sakkal Majalla"/>
          <w:szCs w:val="28"/>
        </w:rPr>
        <w:t>.</w:t>
      </w:r>
    </w:p>
    <w:p w14:paraId="6CCC3297" w14:textId="77777777" w:rsidR="00FB0619" w:rsidRPr="006B3E18" w:rsidRDefault="00FB0619" w:rsidP="007A6688">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يدعم القدرة التنافسية للمؤسسة في الأسواق المحلية والدولية</w:t>
      </w:r>
      <w:r w:rsidRPr="006B3E18">
        <w:rPr>
          <w:rFonts w:ascii="Sakkal Majalla" w:hAnsi="Sakkal Majalla" w:cs="Sakkal Majalla"/>
          <w:szCs w:val="28"/>
        </w:rPr>
        <w:t>.</w:t>
      </w:r>
    </w:p>
    <w:p w14:paraId="3988EE33" w14:textId="05E78D74"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 xml:space="preserve">يرى الباحث أن أهمية أداء الموظفين في شركة نوبكو تتجاوز مجرد الإنجاز الوظيفي إلى كونها عاملًا محوريًا في ضمان السلامة التشغيلية وجودة العمل في بيئة صناعية تتسم بالدقة والخطورة. </w:t>
      </w:r>
    </w:p>
    <w:p w14:paraId="5BFD4FDD" w14:textId="1C4BF48E" w:rsidR="00FB0619"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Pr>
      </w:pPr>
      <w:bookmarkStart w:id="54" w:name="_Toc201172289"/>
      <w:r w:rsidRPr="00381F7B">
        <w:rPr>
          <w:rFonts w:ascii="Sakkal Majalla" w:hAnsi="Sakkal Majalla" w:cs="Sakkal Majalla" w:hint="cs"/>
          <w:b/>
          <w:bCs/>
          <w:sz w:val="32"/>
          <w:szCs w:val="32"/>
          <w:rtl/>
        </w:rPr>
        <w:t xml:space="preserve">4.2.2 </w:t>
      </w:r>
      <w:r w:rsidR="00FB0619" w:rsidRPr="00381F7B">
        <w:rPr>
          <w:rFonts w:ascii="Sakkal Majalla" w:hAnsi="Sakkal Majalla" w:cs="Sakkal Majalla"/>
          <w:b/>
          <w:bCs/>
          <w:sz w:val="32"/>
          <w:szCs w:val="32"/>
          <w:rtl/>
        </w:rPr>
        <w:t xml:space="preserve"> أهداف رفع الأداء الوظيفي</w:t>
      </w:r>
      <w:bookmarkEnd w:id="54"/>
    </w:p>
    <w:p w14:paraId="1FEDB0BF" w14:textId="77777777"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Pr>
      </w:pPr>
      <w:r w:rsidRPr="006B3E18">
        <w:rPr>
          <w:rFonts w:ascii="Sakkal Majalla" w:hAnsi="Sakkal Majalla" w:cs="Sakkal Majalla"/>
          <w:szCs w:val="28"/>
          <w:rtl/>
        </w:rPr>
        <w:t>يسعى الأداء الوظيفي المرتفع إلى تحقيق قيمة مضافة على المستويين الفردي والمؤسسي، إذ يرتبط ارتباطًا وثيقًا بالكفاءة، والجودة، والاستدامة التشغيلية. وقد تباينت رؤى الباحثين حول الأهداف الرئيسة المرجوة من تعزيز أداء الموظفين، والتي يمكن تفصيلها كما يلي</w:t>
      </w:r>
      <w:r w:rsidRPr="006B3E18">
        <w:rPr>
          <w:rFonts w:ascii="Sakkal Majalla" w:hAnsi="Sakkal Majalla" w:cs="Sakkal Majalla"/>
          <w:szCs w:val="28"/>
        </w:rPr>
        <w:t>:</w:t>
      </w:r>
    </w:p>
    <w:p w14:paraId="7CA25298" w14:textId="28F1AEE0"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Pr>
      </w:pPr>
      <w:r w:rsidRPr="00381F7B">
        <w:rPr>
          <w:rFonts w:ascii="Sakkal Majalla" w:hAnsi="Sakkal Majalla" w:cs="Sakkal Majalla"/>
          <w:b/>
          <w:bCs/>
          <w:szCs w:val="28"/>
          <w:rtl/>
        </w:rPr>
        <w:t>يشير عبداللاوي وعيسى</w:t>
      </w:r>
      <w:r w:rsidRPr="00381F7B">
        <w:rPr>
          <w:rFonts w:ascii="Sakkal Majalla" w:hAnsi="Sakkal Majalla" w:cs="Sakkal Majalla"/>
          <w:b/>
          <w:bCs/>
          <w:szCs w:val="28"/>
        </w:rPr>
        <w:t xml:space="preserve"> (2023) </w:t>
      </w:r>
      <w:r w:rsidRPr="00381F7B">
        <w:rPr>
          <w:rFonts w:ascii="Sakkal Majalla" w:hAnsi="Sakkal Majalla" w:cs="Sakkal Majalla"/>
          <w:b/>
          <w:bCs/>
          <w:szCs w:val="28"/>
          <w:rtl/>
        </w:rPr>
        <w:t>إلى أن رفع الأداء الوظيفي يهدف إلى</w:t>
      </w:r>
      <w:r w:rsidRPr="00381F7B">
        <w:rPr>
          <w:rFonts w:ascii="Sakkal Majalla" w:hAnsi="Sakkal Majalla" w:cs="Sakkal Majalla"/>
          <w:b/>
          <w:bCs/>
          <w:szCs w:val="28"/>
        </w:rPr>
        <w:t>:</w:t>
      </w:r>
    </w:p>
    <w:p w14:paraId="7A478ECC" w14:textId="77777777" w:rsidR="00FB0619" w:rsidRPr="006B3E18" w:rsidRDefault="00FB0619" w:rsidP="007A66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تحقيق التكامل بين القدرات الفردية ومتطلبات الوظيفة، من خلال ترجمة المهارات إلى سلوكيات إنتاجية داخل بيئة العمل</w:t>
      </w:r>
      <w:r w:rsidRPr="006B3E18">
        <w:rPr>
          <w:rFonts w:ascii="Sakkal Majalla" w:hAnsi="Sakkal Majalla" w:cs="Sakkal Majalla"/>
          <w:szCs w:val="28"/>
        </w:rPr>
        <w:t>.</w:t>
      </w:r>
    </w:p>
    <w:p w14:paraId="263E126F" w14:textId="77777777" w:rsidR="00FB0619" w:rsidRPr="006B3E18" w:rsidRDefault="00FB0619" w:rsidP="007A66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تحسين جودة الإنجاز في المهام الحرجة التي تتطلب دقة وكفاءة، وخاصة في الصناعات الحساسة</w:t>
      </w:r>
      <w:r w:rsidRPr="006B3E18">
        <w:rPr>
          <w:rFonts w:ascii="Sakkal Majalla" w:hAnsi="Sakkal Majalla" w:cs="Sakkal Majalla"/>
          <w:szCs w:val="28"/>
        </w:rPr>
        <w:t>.</w:t>
      </w:r>
    </w:p>
    <w:p w14:paraId="3655FC93" w14:textId="77777777" w:rsidR="00FB0619" w:rsidRPr="006B3E18" w:rsidRDefault="00FB0619" w:rsidP="007A6688">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تعزيز الثقة المهنية لدى الموظف، بما يدعم استقراره النفسي والوظيفي ويقلل من التوتر والضغط</w:t>
      </w:r>
      <w:r w:rsidRPr="006B3E18">
        <w:rPr>
          <w:rFonts w:ascii="Sakkal Majalla" w:hAnsi="Sakkal Majalla" w:cs="Sakkal Majalla"/>
          <w:szCs w:val="28"/>
        </w:rPr>
        <w:t>.</w:t>
      </w:r>
    </w:p>
    <w:p w14:paraId="1BC75B7C" w14:textId="7299C53A"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Pr>
      </w:pPr>
      <w:r w:rsidRPr="00381F7B">
        <w:rPr>
          <w:rFonts w:ascii="Sakkal Majalla" w:hAnsi="Sakkal Majalla" w:cs="Sakkal Majalla"/>
          <w:b/>
          <w:bCs/>
          <w:szCs w:val="28"/>
          <w:rtl/>
        </w:rPr>
        <w:t>كما يرى الشهري وآخرون</w:t>
      </w:r>
      <w:r w:rsidRPr="00381F7B">
        <w:rPr>
          <w:rFonts w:ascii="Sakkal Majalla" w:hAnsi="Sakkal Majalla" w:cs="Sakkal Majalla"/>
          <w:b/>
          <w:bCs/>
          <w:szCs w:val="28"/>
        </w:rPr>
        <w:t xml:space="preserve"> (2024) </w:t>
      </w:r>
      <w:r w:rsidRPr="00381F7B">
        <w:rPr>
          <w:rFonts w:ascii="Sakkal Majalla" w:hAnsi="Sakkal Majalla" w:cs="Sakkal Majalla"/>
          <w:b/>
          <w:bCs/>
          <w:szCs w:val="28"/>
          <w:rtl/>
        </w:rPr>
        <w:t>أن أهداف رفع الأداء تتمثل في</w:t>
      </w:r>
      <w:r w:rsidRPr="00381F7B">
        <w:rPr>
          <w:rFonts w:ascii="Sakkal Majalla" w:hAnsi="Sakkal Majalla" w:cs="Sakkal Majalla"/>
          <w:b/>
          <w:bCs/>
          <w:szCs w:val="28"/>
        </w:rPr>
        <w:t>:</w:t>
      </w:r>
    </w:p>
    <w:p w14:paraId="4A0D73D8" w14:textId="77777777" w:rsidR="00FB0619" w:rsidRPr="006B3E18" w:rsidRDefault="00FB0619" w:rsidP="007A66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lastRenderedPageBreak/>
        <w:t>زيادة الإنتاجية المؤسسية من خلال تحسين الأداء الكلي للأفراد والفرق، بما ينعكس على مؤشرات الكفاءة التشغيلية</w:t>
      </w:r>
      <w:r w:rsidRPr="006B3E18">
        <w:rPr>
          <w:rFonts w:ascii="Sakkal Majalla" w:hAnsi="Sakkal Majalla" w:cs="Sakkal Majalla"/>
          <w:szCs w:val="28"/>
        </w:rPr>
        <w:t>.</w:t>
      </w:r>
    </w:p>
    <w:p w14:paraId="01221078" w14:textId="77777777" w:rsidR="00FB0619" w:rsidRPr="006B3E18" w:rsidRDefault="00FB0619" w:rsidP="007A66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تقليل معدلات الهدر في الوقت والموارد، نتيجة تحسين المهارات التنظيمية والانضباط الذاتي للموظفين</w:t>
      </w:r>
      <w:r w:rsidRPr="006B3E18">
        <w:rPr>
          <w:rFonts w:ascii="Sakkal Majalla" w:hAnsi="Sakkal Majalla" w:cs="Sakkal Majalla"/>
          <w:szCs w:val="28"/>
        </w:rPr>
        <w:t>.</w:t>
      </w:r>
    </w:p>
    <w:p w14:paraId="12DE8DC2" w14:textId="77777777" w:rsidR="00FB0619" w:rsidRPr="006B3E18" w:rsidRDefault="00FB0619" w:rsidP="007A6688">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تحقيق مستويات أعلى من التفاعل التنظيمي، من خلال التزام الموظفين بالقيم والسلوكيات المؤسسية</w:t>
      </w:r>
      <w:r w:rsidRPr="006B3E18">
        <w:rPr>
          <w:rFonts w:ascii="Sakkal Majalla" w:hAnsi="Sakkal Majalla" w:cs="Sakkal Majalla"/>
          <w:szCs w:val="28"/>
        </w:rPr>
        <w:t>.</w:t>
      </w:r>
    </w:p>
    <w:p w14:paraId="7EF10DDC" w14:textId="1030292D"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Pr>
      </w:pPr>
      <w:r w:rsidRPr="00381F7B">
        <w:rPr>
          <w:rFonts w:ascii="Sakkal Majalla" w:hAnsi="Sakkal Majalla" w:cs="Sakkal Majalla"/>
          <w:b/>
          <w:bCs/>
          <w:szCs w:val="28"/>
          <w:rtl/>
        </w:rPr>
        <w:t>ويؤكد الخوالدة</w:t>
      </w:r>
      <w:r w:rsidRPr="00381F7B">
        <w:rPr>
          <w:rFonts w:ascii="Sakkal Majalla" w:hAnsi="Sakkal Majalla" w:cs="Sakkal Majalla"/>
          <w:b/>
          <w:bCs/>
          <w:szCs w:val="28"/>
        </w:rPr>
        <w:t xml:space="preserve"> (2023) </w:t>
      </w:r>
      <w:r w:rsidRPr="00381F7B">
        <w:rPr>
          <w:rFonts w:ascii="Sakkal Majalla" w:hAnsi="Sakkal Majalla" w:cs="Sakkal Majalla"/>
          <w:b/>
          <w:bCs/>
          <w:szCs w:val="28"/>
          <w:rtl/>
        </w:rPr>
        <w:t>أن من أبرز أهداف رفع الأداء</w:t>
      </w:r>
      <w:r w:rsidRPr="00381F7B">
        <w:rPr>
          <w:rFonts w:ascii="Sakkal Majalla" w:hAnsi="Sakkal Majalla" w:cs="Sakkal Majalla"/>
          <w:b/>
          <w:bCs/>
          <w:szCs w:val="28"/>
        </w:rPr>
        <w:t>:</w:t>
      </w:r>
    </w:p>
    <w:p w14:paraId="00ADBA15" w14:textId="77777777" w:rsidR="00FB0619" w:rsidRPr="006B3E18" w:rsidRDefault="00FB0619" w:rsidP="007A66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بناء ثقافة احترافية داخل المؤسسة، تقوم على الانضباط، والتعلم المستمر، والتطوير الذاتي</w:t>
      </w:r>
      <w:r w:rsidRPr="006B3E18">
        <w:rPr>
          <w:rFonts w:ascii="Sakkal Majalla" w:hAnsi="Sakkal Majalla" w:cs="Sakkal Majalla"/>
          <w:szCs w:val="28"/>
        </w:rPr>
        <w:t>.</w:t>
      </w:r>
    </w:p>
    <w:p w14:paraId="23C86AF5" w14:textId="77777777" w:rsidR="00FB0619" w:rsidRPr="006B3E18" w:rsidRDefault="00FB0619" w:rsidP="007A66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تحسين مناخ العمل عبر تخفيف الصراعات الناتجة عن ضعف الأداء أو غياب العدالة في توزيع الأعباء</w:t>
      </w:r>
      <w:r w:rsidRPr="006B3E18">
        <w:rPr>
          <w:rFonts w:ascii="Sakkal Majalla" w:hAnsi="Sakkal Majalla" w:cs="Sakkal Majalla"/>
          <w:szCs w:val="28"/>
        </w:rPr>
        <w:t>.</w:t>
      </w:r>
    </w:p>
    <w:p w14:paraId="5ABBFCBD" w14:textId="77777777" w:rsidR="00FB0619" w:rsidRPr="006B3E18" w:rsidRDefault="00FB0619" w:rsidP="007A6688">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رفع القدرة المؤسسية على التكيف مع التحديات، من خلال وجود موظفين قادرين على التعلّم والتجديد</w:t>
      </w:r>
      <w:r w:rsidRPr="006B3E18">
        <w:rPr>
          <w:rFonts w:ascii="Sakkal Majalla" w:hAnsi="Sakkal Majalla" w:cs="Sakkal Majalla"/>
          <w:szCs w:val="28"/>
        </w:rPr>
        <w:t>.</w:t>
      </w:r>
    </w:p>
    <w:p w14:paraId="78DBCBCA" w14:textId="38DC40C1" w:rsidR="00FB0619" w:rsidRPr="00381F7B" w:rsidRDefault="00FB0619" w:rsidP="00CE6B03">
      <w:pPr>
        <w:spacing w:before="100" w:beforeAutospacing="1" w:after="100" w:afterAutospacing="1" w:line="360" w:lineRule="auto"/>
        <w:jc w:val="both"/>
        <w:rPr>
          <w:rFonts w:ascii="Sakkal Majalla" w:hAnsi="Sakkal Majalla" w:cs="Sakkal Majalla"/>
          <w:b/>
          <w:bCs/>
          <w:szCs w:val="28"/>
        </w:rPr>
      </w:pPr>
      <w:r w:rsidRPr="00381F7B">
        <w:rPr>
          <w:rFonts w:ascii="Sakkal Majalla" w:hAnsi="Sakkal Majalla" w:cs="Sakkal Majalla"/>
          <w:b/>
          <w:bCs/>
          <w:szCs w:val="28"/>
          <w:rtl/>
        </w:rPr>
        <w:t xml:space="preserve">في حين يُبرز </w:t>
      </w:r>
      <w:r w:rsidRPr="00381F7B">
        <w:rPr>
          <w:rFonts w:ascii="Sakkal Majalla" w:hAnsi="Sakkal Majalla" w:cs="Sakkal Majalla"/>
          <w:b/>
          <w:bCs/>
          <w:szCs w:val="28"/>
        </w:rPr>
        <w:t>Al-</w:t>
      </w:r>
      <w:proofErr w:type="spellStart"/>
      <w:r w:rsidRPr="00381F7B">
        <w:rPr>
          <w:rFonts w:ascii="Sakkal Majalla" w:hAnsi="Sakkal Majalla" w:cs="Sakkal Majalla"/>
          <w:b/>
          <w:bCs/>
          <w:szCs w:val="28"/>
        </w:rPr>
        <w:t>Muhaimidi</w:t>
      </w:r>
      <w:proofErr w:type="spellEnd"/>
      <w:r w:rsidRPr="00381F7B">
        <w:rPr>
          <w:rFonts w:ascii="Sakkal Majalla" w:hAnsi="Sakkal Majalla" w:cs="Sakkal Majalla"/>
          <w:b/>
          <w:bCs/>
          <w:szCs w:val="28"/>
        </w:rPr>
        <w:t xml:space="preserve"> </w:t>
      </w:r>
      <w:r w:rsidRPr="00381F7B">
        <w:rPr>
          <w:rFonts w:ascii="Sakkal Majalla" w:hAnsi="Sakkal Majalla" w:cs="Sakkal Majalla"/>
          <w:b/>
          <w:bCs/>
          <w:szCs w:val="28"/>
          <w:rtl/>
        </w:rPr>
        <w:t>وآخرون</w:t>
      </w:r>
      <w:r w:rsidRPr="00381F7B">
        <w:rPr>
          <w:rFonts w:ascii="Sakkal Majalla" w:hAnsi="Sakkal Majalla" w:cs="Sakkal Majalla"/>
          <w:b/>
          <w:bCs/>
          <w:szCs w:val="28"/>
        </w:rPr>
        <w:t xml:space="preserve"> (2024) </w:t>
      </w:r>
      <w:r w:rsidRPr="00381F7B">
        <w:rPr>
          <w:rFonts w:ascii="Sakkal Majalla" w:hAnsi="Sakkal Majalla" w:cs="Sakkal Majalla"/>
          <w:b/>
          <w:bCs/>
          <w:szCs w:val="28"/>
          <w:rtl/>
        </w:rPr>
        <w:t>في دراستهم الطبية الصناعية أن رفع الأداء يستهدف</w:t>
      </w:r>
      <w:r w:rsidRPr="00381F7B">
        <w:rPr>
          <w:rFonts w:ascii="Sakkal Majalla" w:hAnsi="Sakkal Majalla" w:cs="Sakkal Majalla"/>
          <w:b/>
          <w:bCs/>
          <w:szCs w:val="28"/>
        </w:rPr>
        <w:t>:</w:t>
      </w:r>
    </w:p>
    <w:p w14:paraId="232606E9" w14:textId="77777777" w:rsidR="00FB0619" w:rsidRPr="006B3E18" w:rsidRDefault="00FB0619" w:rsidP="007A6688">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الحد من الأخطاء البشرية في البيئات ذات الحساسية العالية، مثل القطاعات الصحية والصناعية</w:t>
      </w:r>
      <w:r w:rsidRPr="006B3E18">
        <w:rPr>
          <w:rFonts w:ascii="Sakkal Majalla" w:hAnsi="Sakkal Majalla" w:cs="Sakkal Majalla"/>
          <w:szCs w:val="28"/>
        </w:rPr>
        <w:t>.</w:t>
      </w:r>
    </w:p>
    <w:p w14:paraId="04E3DC4F" w14:textId="77777777" w:rsidR="00FB0619" w:rsidRPr="006B3E18" w:rsidRDefault="00FB0619" w:rsidP="007A6688">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تحقيق التوافق مع معايير الاعتماد والجودة المؤسسية، خاصة في سياقات معقدة تنظيميًا وتقنيًا</w:t>
      </w:r>
      <w:r w:rsidRPr="006B3E18">
        <w:rPr>
          <w:rFonts w:ascii="Sakkal Majalla" w:hAnsi="Sakkal Majalla" w:cs="Sakkal Majalla"/>
          <w:szCs w:val="28"/>
        </w:rPr>
        <w:t>.</w:t>
      </w:r>
    </w:p>
    <w:p w14:paraId="34877700" w14:textId="77777777" w:rsidR="00FB0619" w:rsidRPr="006B3E18" w:rsidRDefault="00FB0619" w:rsidP="007A6688">
      <w:pPr>
        <w:numPr>
          <w:ilvl w:val="0"/>
          <w:numId w:val="18"/>
        </w:numPr>
        <w:tabs>
          <w:tab w:val="clear" w:pos="720"/>
          <w:tab w:val="num" w:pos="281"/>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تعزيز فاعلية العمل الجماعي متعدد التخصصات، وهو أمر جوهري في السياقات التشغيلية المعقدة</w:t>
      </w:r>
      <w:r w:rsidRPr="006B3E18">
        <w:rPr>
          <w:rFonts w:ascii="Sakkal Majalla" w:hAnsi="Sakkal Majalla" w:cs="Sakkal Majalla"/>
          <w:szCs w:val="28"/>
        </w:rPr>
        <w:t>.</w:t>
      </w:r>
    </w:p>
    <w:p w14:paraId="4B877B0F" w14:textId="77777777" w:rsidR="00CE6B03" w:rsidRDefault="00CE6B03">
      <w:pPr>
        <w:bidi w:val="0"/>
        <w:rPr>
          <w:rFonts w:ascii="Sakkal Majalla" w:hAnsi="Sakkal Majalla" w:cs="Sakkal Majalla"/>
          <w:b/>
          <w:bCs/>
          <w:szCs w:val="28"/>
        </w:rPr>
      </w:pPr>
      <w:r>
        <w:rPr>
          <w:rFonts w:ascii="Sakkal Majalla" w:hAnsi="Sakkal Majalla" w:cs="Sakkal Majalla"/>
          <w:b/>
          <w:bCs/>
          <w:szCs w:val="28"/>
        </w:rPr>
        <w:br w:type="page"/>
      </w:r>
    </w:p>
    <w:p w14:paraId="4BED0C99" w14:textId="5ED5CF88" w:rsidR="00FB0619" w:rsidRPr="00381F7B" w:rsidRDefault="00FB0619" w:rsidP="00CE6B03">
      <w:pPr>
        <w:spacing w:before="100" w:beforeAutospacing="1" w:after="100" w:afterAutospacing="1" w:line="360" w:lineRule="auto"/>
        <w:jc w:val="both"/>
        <w:rPr>
          <w:rFonts w:ascii="Sakkal Majalla" w:hAnsi="Sakkal Majalla" w:cs="Sakkal Majalla"/>
          <w:b/>
          <w:bCs/>
          <w:szCs w:val="28"/>
        </w:rPr>
      </w:pPr>
      <w:r w:rsidRPr="00381F7B">
        <w:rPr>
          <w:rFonts w:ascii="Sakkal Majalla" w:hAnsi="Sakkal Majalla" w:cs="Sakkal Majalla"/>
          <w:b/>
          <w:bCs/>
          <w:szCs w:val="28"/>
          <w:rtl/>
        </w:rPr>
        <w:lastRenderedPageBreak/>
        <w:t xml:space="preserve">أما </w:t>
      </w:r>
      <w:r w:rsidRPr="00381F7B">
        <w:rPr>
          <w:rFonts w:ascii="Sakkal Majalla" w:hAnsi="Sakkal Majalla" w:cs="Sakkal Majalla"/>
          <w:b/>
          <w:bCs/>
          <w:szCs w:val="28"/>
        </w:rPr>
        <w:t xml:space="preserve">Babatunde (2024) </w:t>
      </w:r>
      <w:r w:rsidRPr="00381F7B">
        <w:rPr>
          <w:rFonts w:ascii="Sakkal Majalla" w:hAnsi="Sakkal Majalla" w:cs="Sakkal Majalla"/>
          <w:b/>
          <w:bCs/>
          <w:szCs w:val="28"/>
          <w:rtl/>
        </w:rPr>
        <w:t>فيضيف أن أهداف رفع الأداء تشمل</w:t>
      </w:r>
      <w:r w:rsidRPr="00381F7B">
        <w:rPr>
          <w:rFonts w:ascii="Sakkal Majalla" w:hAnsi="Sakkal Majalla" w:cs="Sakkal Majalla"/>
          <w:b/>
          <w:bCs/>
          <w:szCs w:val="28"/>
        </w:rPr>
        <w:t>:</w:t>
      </w:r>
    </w:p>
    <w:p w14:paraId="60091C00" w14:textId="77777777" w:rsidR="00FB0619" w:rsidRPr="006B3E18" w:rsidRDefault="00FB0619" w:rsidP="007A668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تنمية المهارات القيادية لدى الموظفين في مختلف المستويات، لإعداد كوادر مؤهلة للترقية</w:t>
      </w:r>
      <w:r w:rsidRPr="006B3E18">
        <w:rPr>
          <w:rFonts w:ascii="Sakkal Majalla" w:hAnsi="Sakkal Majalla" w:cs="Sakkal Majalla"/>
          <w:szCs w:val="28"/>
        </w:rPr>
        <w:t>.</w:t>
      </w:r>
    </w:p>
    <w:p w14:paraId="588424B5" w14:textId="77777777" w:rsidR="00FB0619" w:rsidRPr="006B3E18" w:rsidRDefault="00FB0619" w:rsidP="007A668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تشجيع الابتكار وتقديم المبادرات التطويرية، بدلاً من الاقتصار على التنفيذ الروتيني للمهام</w:t>
      </w:r>
      <w:r w:rsidRPr="006B3E18">
        <w:rPr>
          <w:rFonts w:ascii="Sakkal Majalla" w:hAnsi="Sakkal Majalla" w:cs="Sakkal Majalla"/>
          <w:szCs w:val="28"/>
        </w:rPr>
        <w:t>.</w:t>
      </w:r>
    </w:p>
    <w:p w14:paraId="6081257E" w14:textId="77777777" w:rsidR="00FB0619" w:rsidRPr="006B3E18" w:rsidRDefault="00FB0619" w:rsidP="007A6688">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دعم التفاعل الأفقي بين الإدارات، ما يعزز مرونة اتخاذ القرار وتكامل الجهود</w:t>
      </w:r>
      <w:r w:rsidRPr="006B3E18">
        <w:rPr>
          <w:rFonts w:ascii="Sakkal Majalla" w:hAnsi="Sakkal Majalla" w:cs="Sakkal Majalla"/>
          <w:szCs w:val="28"/>
        </w:rPr>
        <w:t>.</w:t>
      </w:r>
    </w:p>
    <w:p w14:paraId="558848A2" w14:textId="54ABA6AE"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Pr>
      </w:pPr>
      <w:r w:rsidRPr="00381F7B">
        <w:rPr>
          <w:rFonts w:ascii="Sakkal Majalla" w:hAnsi="Sakkal Majalla" w:cs="Sakkal Majalla"/>
          <w:b/>
          <w:bCs/>
          <w:szCs w:val="28"/>
          <w:rtl/>
        </w:rPr>
        <w:t>وتوضح الهندي والمهنا</w:t>
      </w:r>
      <w:r w:rsidRPr="00381F7B">
        <w:rPr>
          <w:rFonts w:ascii="Sakkal Majalla" w:hAnsi="Sakkal Majalla" w:cs="Sakkal Majalla"/>
          <w:b/>
          <w:bCs/>
          <w:szCs w:val="28"/>
        </w:rPr>
        <w:t xml:space="preserve"> (2023) </w:t>
      </w:r>
      <w:r w:rsidRPr="00381F7B">
        <w:rPr>
          <w:rFonts w:ascii="Sakkal Majalla" w:hAnsi="Sakkal Majalla" w:cs="Sakkal Majalla"/>
          <w:b/>
          <w:bCs/>
          <w:szCs w:val="28"/>
          <w:rtl/>
        </w:rPr>
        <w:t>أن رفع الأداء يسعى أيضًا إلى</w:t>
      </w:r>
      <w:r w:rsidRPr="00381F7B">
        <w:rPr>
          <w:rFonts w:ascii="Sakkal Majalla" w:hAnsi="Sakkal Majalla" w:cs="Sakkal Majalla"/>
          <w:b/>
          <w:bCs/>
          <w:szCs w:val="28"/>
        </w:rPr>
        <w:t>:</w:t>
      </w:r>
    </w:p>
    <w:p w14:paraId="68576456" w14:textId="77777777" w:rsidR="00FB0619" w:rsidRPr="006B3E18" w:rsidRDefault="00FB0619" w:rsidP="007A668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تحقيق التكافؤ بين التعلم والتطبيق، عبر تعزيز قدرات الموظف على تحويل التدريب إلى ممارسة واقعية</w:t>
      </w:r>
      <w:r w:rsidRPr="006B3E18">
        <w:rPr>
          <w:rFonts w:ascii="Sakkal Majalla" w:hAnsi="Sakkal Majalla" w:cs="Sakkal Majalla"/>
          <w:szCs w:val="28"/>
        </w:rPr>
        <w:t>.</w:t>
      </w:r>
    </w:p>
    <w:p w14:paraId="7BB13040" w14:textId="77777777" w:rsidR="00FB0619" w:rsidRPr="006B3E18" w:rsidRDefault="00FB0619" w:rsidP="007A668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رفع الاستعداد للتكيف مع أنماط العمل الحديثة، مثل العمل عن بعد، أو التشغيل الرقمي</w:t>
      </w:r>
      <w:r w:rsidRPr="006B3E18">
        <w:rPr>
          <w:rFonts w:ascii="Sakkal Majalla" w:hAnsi="Sakkal Majalla" w:cs="Sakkal Majalla"/>
          <w:szCs w:val="28"/>
        </w:rPr>
        <w:t>.</w:t>
      </w:r>
    </w:p>
    <w:p w14:paraId="5794EE80" w14:textId="77777777" w:rsidR="00FB0619" w:rsidRPr="006B3E18" w:rsidRDefault="00FB0619" w:rsidP="007A6688">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Cs w:val="28"/>
        </w:rPr>
      </w:pPr>
      <w:r w:rsidRPr="006B3E18">
        <w:rPr>
          <w:rFonts w:ascii="Sakkal Majalla" w:hAnsi="Sakkal Majalla" w:cs="Sakkal Majalla"/>
          <w:szCs w:val="28"/>
          <w:rtl/>
        </w:rPr>
        <w:t>إرساء مبدأ العدالة في التقييم والترقيات، من خلال ربط الحوافز بالأداء الفعلي لا بالأقدمية فقط</w:t>
      </w:r>
      <w:r w:rsidRPr="006B3E18">
        <w:rPr>
          <w:rFonts w:ascii="Sakkal Majalla" w:hAnsi="Sakkal Majalla" w:cs="Sakkal Majalla"/>
          <w:szCs w:val="28"/>
        </w:rPr>
        <w:t>.</w:t>
      </w:r>
    </w:p>
    <w:p w14:paraId="20CD8121" w14:textId="0D764F7E"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يرى الباحث أن أهداف رفع الأداء الوظيفي تتقاطع مع أهداف التطوير المؤسسي في شركة نوبكو، خاصة بالنظر إلى بيئة العمل الصناعية التي تتطلب أعلى درجات الدقة والانضباط،  كما أن رفع الأداء لا يقتصر على تحسين نتائج الإنتاج، بل يشمل تنمية سلوك الموظف المهني، ورفع جاهزيته للتعلم، وتعزيز استقراره الوظيفي</w:t>
      </w:r>
      <w:r w:rsidRPr="006B3E18">
        <w:rPr>
          <w:rFonts w:ascii="Sakkal Majalla" w:hAnsi="Sakkal Majalla" w:cs="Sakkal Majalla"/>
          <w:szCs w:val="28"/>
        </w:rPr>
        <w:t xml:space="preserve">. </w:t>
      </w:r>
    </w:p>
    <w:p w14:paraId="12F3998A" w14:textId="3D762D43" w:rsidR="00FB0619"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tl/>
        </w:rPr>
      </w:pPr>
      <w:bookmarkStart w:id="55" w:name="_Toc201172290"/>
      <w:r w:rsidRPr="00381F7B">
        <w:rPr>
          <w:rFonts w:ascii="Sakkal Majalla" w:hAnsi="Sakkal Majalla" w:cs="Sakkal Majalla" w:hint="cs"/>
          <w:b/>
          <w:bCs/>
          <w:sz w:val="32"/>
          <w:szCs w:val="32"/>
          <w:rtl/>
        </w:rPr>
        <w:t xml:space="preserve">5.2.2 </w:t>
      </w:r>
      <w:r w:rsidR="00FB0619" w:rsidRPr="00381F7B">
        <w:rPr>
          <w:rFonts w:ascii="Sakkal Majalla" w:hAnsi="Sakkal Majalla" w:cs="Sakkal Majalla"/>
          <w:b/>
          <w:bCs/>
          <w:sz w:val="32"/>
          <w:szCs w:val="32"/>
          <w:rtl/>
        </w:rPr>
        <w:t>أبعاد أو مؤشرات أداء الموظفين</w:t>
      </w:r>
      <w:bookmarkEnd w:id="55"/>
    </w:p>
    <w:p w14:paraId="4BE264D5" w14:textId="44E82F9B"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يمثل أداء الموظف مفهومًا متعدد الأبعاد، حيث لا يقتصر على كمية ما يُنجز من مهام، بل يشمل جودة الأداء، مدى الالتزام، الكفاءة السلوكية، التفاعل داخل الفريق، والقدرة على الابتكار والمبادرة، ويُعد تحديد هذه الأبعاد ضرورة لفهم الأداء بشكل شامل، وتوجيه أدوات التقييم والتحفيز والتطوير على أسس واضحة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tl/>
        </w:rPr>
        <w:t xml:space="preserve"> وآخرون، 2025؛ الخوالدة، 2023).</w:t>
      </w:r>
    </w:p>
    <w:p w14:paraId="76A0CEB1" w14:textId="77777777"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وقد تطرقت العديد من الدراسات إلى هذه الأبعاد، وفيما يلي عرض لأهم ما ورد لدى الباحثين:</w:t>
      </w:r>
    </w:p>
    <w:p w14:paraId="44985AA4" w14:textId="77777777" w:rsidR="00CE6B03" w:rsidRDefault="00CE6B03">
      <w:pPr>
        <w:bidi w:val="0"/>
        <w:rPr>
          <w:rFonts w:ascii="Sakkal Majalla" w:hAnsi="Sakkal Majalla" w:cs="Sakkal Majalla"/>
          <w:b/>
          <w:bCs/>
          <w:szCs w:val="28"/>
          <w:rtl/>
        </w:rPr>
      </w:pPr>
      <w:r>
        <w:rPr>
          <w:rFonts w:ascii="Sakkal Majalla" w:hAnsi="Sakkal Majalla" w:cs="Sakkal Majalla"/>
          <w:b/>
          <w:bCs/>
          <w:szCs w:val="28"/>
          <w:rtl/>
        </w:rPr>
        <w:lastRenderedPageBreak/>
        <w:br w:type="page"/>
      </w:r>
    </w:p>
    <w:p w14:paraId="122647E7" w14:textId="2788C272"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tl/>
        </w:rPr>
      </w:pPr>
      <w:r w:rsidRPr="00381F7B">
        <w:rPr>
          <w:rFonts w:ascii="Sakkal Majalla" w:hAnsi="Sakkal Majalla" w:cs="Sakkal Majalla"/>
          <w:b/>
          <w:bCs/>
          <w:szCs w:val="28"/>
          <w:rtl/>
        </w:rPr>
        <w:lastRenderedPageBreak/>
        <w:t>يشير الشهري وآخرون (2024) إلى خمسة أبعاد رئيسية لأداء الموظف:</w:t>
      </w:r>
    </w:p>
    <w:p w14:paraId="7BD9AB39" w14:textId="05B46A50" w:rsidR="00FB0619" w:rsidRPr="006B3E18" w:rsidRDefault="00FB0619" w:rsidP="007A6688">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الأداء الكمي: ويتمثل في عدد المهام أو حجم الإنجاز الذي يحققه الموظف خلال فترة زمنية محددة.</w:t>
      </w:r>
    </w:p>
    <w:p w14:paraId="2AB6609E" w14:textId="2D12BB9B" w:rsidR="00FB0619" w:rsidRPr="006B3E18" w:rsidRDefault="00FB0619" w:rsidP="007A6688">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الأداء النوعي: ويعني جودة ما يُنجز من مهام، ودقّته، ودرجة الالتزام بالمعايير.</w:t>
      </w:r>
    </w:p>
    <w:p w14:paraId="2EBBE042" w14:textId="308E9D5A" w:rsidR="00FB0619" w:rsidRPr="006B3E18" w:rsidRDefault="00FB0619" w:rsidP="007A6688">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الالتزام والانضباط: ويتعلق بمدى احترام الموظف لمواعيد الحضور والانصراف، والتعليمات الإدارية.</w:t>
      </w:r>
    </w:p>
    <w:p w14:paraId="58E6C685" w14:textId="471740EA" w:rsidR="00FB0619" w:rsidRPr="006B3E18" w:rsidRDefault="00FB0619" w:rsidP="007A6688">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التفاعل مع الزملاء: ويُقاس بمستوى التعاون والمشاركة والعمل الجماعي.</w:t>
      </w:r>
    </w:p>
    <w:p w14:paraId="3AB4B215" w14:textId="1E7FF3FA" w:rsidR="00FB0619" w:rsidRPr="006B3E18" w:rsidRDefault="00FB0619" w:rsidP="007A6688">
      <w:pPr>
        <w:pStyle w:val="ListParagraph"/>
        <w:numPr>
          <w:ilvl w:val="0"/>
          <w:numId w:val="21"/>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تحمّل المسؤولية والمبادرة: وتشير إلى سلوك الموظف تجاه التطوير الذاتي، واستعداده لتحمّل أعباء إضافية.</w:t>
      </w:r>
    </w:p>
    <w:p w14:paraId="1E48A44D" w14:textId="614AC2DA" w:rsidR="00FB0619" w:rsidRPr="00381F7B" w:rsidRDefault="00FB0619" w:rsidP="00381F7B">
      <w:pPr>
        <w:spacing w:before="100" w:beforeAutospacing="1" w:after="100" w:afterAutospacing="1" w:line="360" w:lineRule="auto"/>
        <w:ind w:firstLine="706"/>
        <w:jc w:val="both"/>
        <w:rPr>
          <w:rFonts w:ascii="Sakkal Majalla" w:hAnsi="Sakkal Majalla" w:cs="Sakkal Majalla"/>
          <w:b/>
          <w:bCs/>
          <w:szCs w:val="28"/>
          <w:rtl/>
        </w:rPr>
      </w:pPr>
      <w:r w:rsidRPr="00381F7B">
        <w:rPr>
          <w:rFonts w:ascii="Sakkal Majalla" w:hAnsi="Sakkal Majalla" w:cs="Sakkal Majalla"/>
          <w:b/>
          <w:bCs/>
          <w:szCs w:val="28"/>
          <w:rtl/>
        </w:rPr>
        <w:t>كما يرى عبداللاوي وعيسى (2023) أن مؤشرات الأداء تشمل:</w:t>
      </w:r>
    </w:p>
    <w:p w14:paraId="525020D8" w14:textId="4A45791F" w:rsidR="00FB0619" w:rsidRPr="006B3E18" w:rsidRDefault="00FB0619" w:rsidP="007A6688">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الاستجابة للتوجيهات: أي قدرة الموظف على تنفيذ التعليمات بمرونة وفعالية.</w:t>
      </w:r>
    </w:p>
    <w:p w14:paraId="57C132FE" w14:textId="235963CF" w:rsidR="00FB0619" w:rsidRPr="006B3E18" w:rsidRDefault="00FB0619" w:rsidP="007A6688">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التعلم والتطوير الذاتي: والذي يُقاس بمدى استعداد الموظف لاكتساب مهارات جديدة.</w:t>
      </w:r>
    </w:p>
    <w:p w14:paraId="64870FF1" w14:textId="7F9017EF" w:rsidR="00FB0619" w:rsidRPr="006B3E18" w:rsidRDefault="00FB0619" w:rsidP="007A6688">
      <w:pPr>
        <w:pStyle w:val="ListParagraph"/>
        <w:numPr>
          <w:ilvl w:val="0"/>
          <w:numId w:val="22"/>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حل المشكلات واتخاذ القرار: ويُعبر عن النضج المهني في التعامل مع المواقف الميدانية.</w:t>
      </w:r>
    </w:p>
    <w:p w14:paraId="28791D6F" w14:textId="21F79F3F" w:rsidR="00FB0619" w:rsidRPr="00381F7B" w:rsidRDefault="00381F7B" w:rsidP="00381F7B">
      <w:pPr>
        <w:spacing w:before="100" w:beforeAutospacing="1" w:after="100" w:afterAutospacing="1" w:line="360" w:lineRule="auto"/>
        <w:jc w:val="both"/>
        <w:outlineLvl w:val="2"/>
        <w:rPr>
          <w:rFonts w:ascii="Sakkal Majalla" w:hAnsi="Sakkal Majalla" w:cs="Sakkal Majalla"/>
          <w:b/>
          <w:bCs/>
          <w:sz w:val="32"/>
          <w:szCs w:val="32"/>
          <w:rtl/>
        </w:rPr>
      </w:pPr>
      <w:bookmarkStart w:id="56" w:name="_Toc201172291"/>
      <w:bookmarkStart w:id="57" w:name="_Toc169790506"/>
      <w:bookmarkEnd w:id="35"/>
      <w:r w:rsidRPr="00381F7B">
        <w:rPr>
          <w:rFonts w:ascii="Sakkal Majalla" w:hAnsi="Sakkal Majalla" w:cs="Sakkal Majalla" w:hint="cs"/>
          <w:b/>
          <w:bCs/>
          <w:sz w:val="32"/>
          <w:szCs w:val="32"/>
          <w:rtl/>
        </w:rPr>
        <w:t xml:space="preserve">6.2.2 </w:t>
      </w:r>
      <w:r w:rsidR="00FB0619" w:rsidRPr="00381F7B">
        <w:rPr>
          <w:rFonts w:ascii="Sakkal Majalla" w:hAnsi="Sakkal Majalla" w:cs="Sakkal Majalla"/>
          <w:b/>
          <w:bCs/>
          <w:sz w:val="32"/>
          <w:szCs w:val="32"/>
          <w:rtl/>
        </w:rPr>
        <w:t>العلاقة بين التدريب والأداء</w:t>
      </w:r>
      <w:bookmarkEnd w:id="56"/>
    </w:p>
    <w:p w14:paraId="28647CEF" w14:textId="0D5351C3" w:rsidR="00FB0619" w:rsidRPr="006B3E18" w:rsidRDefault="00FB0619" w:rsidP="00381F7B">
      <w:pPr>
        <w:spacing w:before="100" w:beforeAutospacing="1"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تقوم العلاقة بين فاعلية البرامج التدريبية وأداء الموظفين على أسس نظرية متينة في أدبيات الإدارة والسلوك التنظيمي، حيث يُنظر إلى التدريب باعتباره أداة استراتيجية تهدف إلى تطوير رأس المال البشري وتحسين مستوى الأداء المؤسسي والفردي</w:t>
      </w:r>
      <w:r w:rsidRPr="006B3E18">
        <w:rPr>
          <w:rFonts w:ascii="Sakkal Majalla" w:hAnsi="Sakkal Majalla" w:cs="Sakkal Majalla"/>
          <w:szCs w:val="28"/>
          <w:rtl/>
          <w:lang w:bidi="ar-EG"/>
        </w:rPr>
        <w:t xml:space="preserve"> ، </w:t>
      </w:r>
      <w:r w:rsidRPr="006B3E18">
        <w:rPr>
          <w:rFonts w:ascii="Sakkal Majalla" w:hAnsi="Sakkal Majalla" w:cs="Sakkal Majalla"/>
          <w:szCs w:val="28"/>
          <w:rtl/>
        </w:rPr>
        <w:t>ويتجذر هذا الارتباط من منطلق أن التدريب الفعّال يُكسب الموظف معارف ومهارات واتجاهات جديدة، تُترجم لاحقًا إلى سلوك وظيفي ملموس في بيئة العمل (</w:t>
      </w: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tl/>
        </w:rPr>
        <w:t xml:space="preserve"> وآخرون، 2025؛ </w:t>
      </w:r>
      <w:proofErr w:type="spellStart"/>
      <w:r w:rsidRPr="006B3E18">
        <w:rPr>
          <w:rFonts w:ascii="Sakkal Majalla" w:hAnsi="Sakkal Majalla" w:cs="Sakkal Majalla"/>
          <w:szCs w:val="28"/>
        </w:rPr>
        <w:t>Pujianto</w:t>
      </w:r>
      <w:proofErr w:type="spellEnd"/>
      <w:r w:rsidRPr="006B3E18">
        <w:rPr>
          <w:rFonts w:ascii="Sakkal Majalla" w:hAnsi="Sakkal Majalla" w:cs="Sakkal Majalla"/>
          <w:szCs w:val="28"/>
          <w:rtl/>
        </w:rPr>
        <w:t>، 2024).</w:t>
      </w:r>
    </w:p>
    <w:p w14:paraId="3219A189" w14:textId="77777777" w:rsidR="00FB0619" w:rsidRPr="00381F7B" w:rsidRDefault="00FB0619" w:rsidP="006B3E18">
      <w:pPr>
        <w:spacing w:before="100" w:beforeAutospacing="1" w:after="100" w:afterAutospacing="1" w:line="360" w:lineRule="auto"/>
        <w:jc w:val="both"/>
        <w:rPr>
          <w:rFonts w:ascii="Sakkal Majalla" w:hAnsi="Sakkal Majalla" w:cs="Sakkal Majalla"/>
          <w:b/>
          <w:bCs/>
          <w:szCs w:val="28"/>
          <w:rtl/>
        </w:rPr>
      </w:pPr>
      <w:r w:rsidRPr="00381F7B">
        <w:rPr>
          <w:rFonts w:ascii="Sakkal Majalla" w:hAnsi="Sakkal Majalla" w:cs="Sakkal Majalla"/>
          <w:b/>
          <w:bCs/>
          <w:szCs w:val="28"/>
          <w:rtl/>
        </w:rPr>
        <w:t>1. التدريب كوسيلة لتحسين الكفاءة والفاعلية</w:t>
      </w:r>
    </w:p>
    <w:p w14:paraId="4925D52F" w14:textId="77777777" w:rsidR="00FB0619" w:rsidRPr="006B3E18" w:rsidRDefault="00FB0619" w:rsidP="00CE6B03">
      <w:pPr>
        <w:spacing w:before="100" w:beforeAutospacing="1" w:after="0"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يشير الشهري وآخرون (2024) إلى أن التدريب يُعد أحد الوسائل الأساسية لتحسين كفاءة الموظف في إنجاز مهامه، من خلال تزويده بالمعرفة الدقيقة والمهارات اللازمة، بما </w:t>
      </w:r>
      <w:r w:rsidRPr="006B3E18">
        <w:rPr>
          <w:rFonts w:ascii="Sakkal Majalla" w:hAnsi="Sakkal Majalla" w:cs="Sakkal Majalla"/>
          <w:szCs w:val="28"/>
          <w:rtl/>
        </w:rPr>
        <w:lastRenderedPageBreak/>
        <w:t>يُقلل من الأخطاء التشغيلية ويرفع مستوى الجودة. وعليه، فإن الفرضية الأساسية هي أن كلما زادت فاعلية التدريب، زادت كفاءة الأداء.</w:t>
      </w:r>
    </w:p>
    <w:p w14:paraId="2CE3976E" w14:textId="77777777" w:rsidR="00FB0619" w:rsidRPr="006B3E18" w:rsidRDefault="00FB0619" w:rsidP="00CE6B03">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وفي السياق نفسه، يؤكد الخوالدة (2023) أن التدريب الفعّال يُعالج مواطن القصور في أداء العاملين، ويُعزز قدراتهم في التعامل مع التحديات اليومية، مما يسهم في رفع معدلات الإنجاز، وتحقيق نتائج تتسق مع الأهداف التشغيلية للمؤسسة.</w:t>
      </w:r>
    </w:p>
    <w:p w14:paraId="323534C6" w14:textId="77777777" w:rsidR="00FB0619" w:rsidRPr="00381F7B" w:rsidRDefault="00FB0619" w:rsidP="006B3E18">
      <w:pPr>
        <w:spacing w:before="100" w:beforeAutospacing="1" w:after="100" w:afterAutospacing="1" w:line="360" w:lineRule="auto"/>
        <w:jc w:val="both"/>
        <w:rPr>
          <w:rFonts w:ascii="Sakkal Majalla" w:hAnsi="Sakkal Majalla" w:cs="Sakkal Majalla"/>
          <w:b/>
          <w:bCs/>
          <w:szCs w:val="28"/>
          <w:rtl/>
        </w:rPr>
      </w:pPr>
      <w:r w:rsidRPr="00381F7B">
        <w:rPr>
          <w:rFonts w:ascii="Sakkal Majalla" w:hAnsi="Sakkal Majalla" w:cs="Sakkal Majalla"/>
          <w:b/>
          <w:bCs/>
          <w:szCs w:val="28"/>
          <w:rtl/>
        </w:rPr>
        <w:t>2. التدريب كأداة لتغيير السلوك المهني</w:t>
      </w:r>
    </w:p>
    <w:p w14:paraId="45262309" w14:textId="77777777" w:rsidR="00FB0619" w:rsidRPr="006B3E18" w:rsidRDefault="00FB0619" w:rsidP="00CE6B03">
      <w:pPr>
        <w:spacing w:before="100" w:beforeAutospacing="1" w:after="0" w:line="360" w:lineRule="auto"/>
        <w:ind w:firstLine="706"/>
        <w:jc w:val="both"/>
        <w:rPr>
          <w:rFonts w:ascii="Sakkal Majalla" w:hAnsi="Sakkal Majalla" w:cs="Sakkal Majalla"/>
          <w:szCs w:val="28"/>
          <w:rtl/>
        </w:rPr>
      </w:pPr>
      <w:r w:rsidRPr="006B3E18">
        <w:rPr>
          <w:rFonts w:ascii="Sakkal Majalla" w:hAnsi="Sakkal Majalla" w:cs="Sakkal Majalla"/>
          <w:szCs w:val="28"/>
          <w:rtl/>
        </w:rPr>
        <w:t>ترى الهندي والمهنا (2023) أن العلاقة بين التدريب والأداء لا تقتصر على الجانب المهاري فقط، بل تشمل تغيير سلوكيات الموظفين واتجاهاتهم نحو العمل، فالموظف الذي يخضع لبرنامج تدريبي فعّال يصبح أكثر التزامًا، وتعاونًا، واستعدادًا لتحمّل المسؤولية، وهو ما ينعكس مباشرة على سلوكه داخل المنظمة.</w:t>
      </w:r>
    </w:p>
    <w:p w14:paraId="1BD0379F" w14:textId="77777777" w:rsidR="00FB0619" w:rsidRPr="006B3E18" w:rsidRDefault="00FB0619" w:rsidP="00CE6B03">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أما </w:t>
      </w:r>
      <w:r w:rsidRPr="006B3E18">
        <w:rPr>
          <w:rFonts w:ascii="Sakkal Majalla" w:hAnsi="Sakkal Majalla" w:cs="Sakkal Majalla"/>
          <w:szCs w:val="28"/>
        </w:rPr>
        <w:t>Babatunde</w:t>
      </w:r>
      <w:r w:rsidRPr="006B3E18">
        <w:rPr>
          <w:rFonts w:ascii="Sakkal Majalla" w:hAnsi="Sakkal Majalla" w:cs="Sakkal Majalla"/>
          <w:szCs w:val="28"/>
          <w:rtl/>
        </w:rPr>
        <w:t xml:space="preserve"> (2024)، فقد تناول العلاقة من زاوية السلوك التنظيمي، مؤكدًا أن البرامج التدريبية تسهم في تعزيز روح المبادرة لدى الموظف، وتزيد من دافعيته، وتعزز ثقته بنفسه، وكلها عناصر ترتبط إيجابيًا بالأداء الفعلي.</w:t>
      </w:r>
    </w:p>
    <w:p w14:paraId="1DF288D5" w14:textId="77777777" w:rsidR="00FB0619" w:rsidRPr="00381F7B" w:rsidRDefault="00FB0619" w:rsidP="006B3E18">
      <w:pPr>
        <w:spacing w:before="100" w:beforeAutospacing="1" w:after="100" w:afterAutospacing="1" w:line="360" w:lineRule="auto"/>
        <w:jc w:val="both"/>
        <w:rPr>
          <w:rFonts w:ascii="Sakkal Majalla" w:hAnsi="Sakkal Majalla" w:cs="Sakkal Majalla"/>
          <w:b/>
          <w:bCs/>
          <w:szCs w:val="28"/>
          <w:rtl/>
        </w:rPr>
      </w:pPr>
      <w:r w:rsidRPr="00381F7B">
        <w:rPr>
          <w:rFonts w:ascii="Sakkal Majalla" w:hAnsi="Sakkal Majalla" w:cs="Sakkal Majalla"/>
          <w:b/>
          <w:bCs/>
          <w:szCs w:val="28"/>
          <w:rtl/>
        </w:rPr>
        <w:t>3. التدريب كمدخل للتكيف مع متطلبات العمل</w:t>
      </w:r>
    </w:p>
    <w:p w14:paraId="281B3E26" w14:textId="77777777" w:rsidR="00FB0619" w:rsidRPr="006B3E18" w:rsidRDefault="00FB0619" w:rsidP="00CE6B03">
      <w:pPr>
        <w:spacing w:before="100" w:beforeAutospacing="1" w:after="0" w:line="360" w:lineRule="auto"/>
        <w:ind w:firstLine="706"/>
        <w:jc w:val="both"/>
        <w:rPr>
          <w:rFonts w:ascii="Sakkal Majalla" w:hAnsi="Sakkal Majalla" w:cs="Sakkal Majalla"/>
          <w:szCs w:val="28"/>
          <w:rtl/>
          <w:lang w:bidi="ar-EG"/>
        </w:rPr>
      </w:pPr>
      <w:r w:rsidRPr="006B3E18">
        <w:rPr>
          <w:rFonts w:ascii="Sakkal Majalla" w:hAnsi="Sakkal Majalla" w:cs="Sakkal Majalla" w:hint="cs"/>
          <w:szCs w:val="28"/>
          <w:rtl/>
          <w:lang w:bidi="ar-EG"/>
        </w:rPr>
        <w:t xml:space="preserve">أشار </w:t>
      </w:r>
      <w:r w:rsidRPr="006B3E18">
        <w:rPr>
          <w:rFonts w:ascii="Sakkal Majalla" w:hAnsi="Sakkal Majalla" w:cs="Sakkal Majalla" w:hint="cs"/>
          <w:szCs w:val="28"/>
          <w:lang w:bidi="ar-EG"/>
        </w:rPr>
        <w:t>Al-</w:t>
      </w:r>
      <w:proofErr w:type="spellStart"/>
      <w:r w:rsidRPr="006B3E18">
        <w:rPr>
          <w:rFonts w:ascii="Sakkal Majalla" w:hAnsi="Sakkal Majalla" w:cs="Sakkal Majalla" w:hint="cs"/>
          <w:szCs w:val="28"/>
          <w:lang w:bidi="ar-EG"/>
        </w:rPr>
        <w:t>Muhaimidi</w:t>
      </w:r>
      <w:proofErr w:type="spellEnd"/>
      <w:r w:rsidRPr="006B3E18">
        <w:rPr>
          <w:rFonts w:ascii="Sakkal Majalla" w:hAnsi="Sakkal Majalla" w:cs="Sakkal Majalla" w:hint="cs"/>
          <w:szCs w:val="28"/>
          <w:rtl/>
          <w:lang w:bidi="ar-EG"/>
        </w:rPr>
        <w:t xml:space="preserve"> وآخرون (2024) إلى أن التدريب يُعد ضرورة تنظيمية لمواكبة التطورات في بيئة العمل، خاصة في القطاعات التقنية مثل الصناعة والطب، حيث يُسهم في تمكين الموظف من التكيف مع الأدوات والأنظمة الحديثة، مما يضمن استمرار الأداء بكفاءة.</w:t>
      </w:r>
    </w:p>
    <w:p w14:paraId="0B2415D8" w14:textId="77777777" w:rsidR="00FB0619" w:rsidRPr="006B3E18" w:rsidRDefault="00FB0619" w:rsidP="00CE6B03">
      <w:pPr>
        <w:spacing w:after="100" w:afterAutospacing="1" w:line="360" w:lineRule="auto"/>
        <w:ind w:firstLine="706"/>
        <w:jc w:val="both"/>
        <w:rPr>
          <w:rFonts w:ascii="Sakkal Majalla" w:hAnsi="Sakkal Majalla" w:cs="Sakkal Majalla"/>
          <w:szCs w:val="28"/>
          <w:rtl/>
        </w:rPr>
      </w:pPr>
      <w:r w:rsidRPr="006B3E18">
        <w:rPr>
          <w:rFonts w:ascii="Sakkal Majalla" w:hAnsi="Sakkal Majalla" w:cs="Sakkal Majalla"/>
          <w:szCs w:val="28"/>
          <w:rtl/>
        </w:rPr>
        <w:t xml:space="preserve">كما شدد </w:t>
      </w: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tl/>
        </w:rPr>
        <w:t xml:space="preserve"> وآخرون (2024) على أن الموظف المتدرّب جيدًا يكون أكثر قدرة على التعامل مع الضغوط، وأكثر مرونة في تنفيذ المهام المعقدة، وهو ما يرفع من الأداء الإجمالي للمؤسسة ويُقلل من المخاطر التشغيلية.</w:t>
      </w:r>
    </w:p>
    <w:p w14:paraId="52D8E73A" w14:textId="77777777" w:rsidR="00CE6B03" w:rsidRDefault="00CE6B03">
      <w:pPr>
        <w:bidi w:val="0"/>
        <w:rPr>
          <w:rFonts w:ascii="Sakkal Majalla" w:eastAsia="Calibri" w:hAnsi="Sakkal Majalla" w:cs="Sakkal Majalla"/>
          <w:b/>
          <w:bCs/>
          <w:kern w:val="0"/>
          <w:sz w:val="40"/>
          <w:szCs w:val="40"/>
          <w:rtl/>
          <w:lang w:bidi="ar-EG"/>
          <w14:ligatures w14:val="none"/>
        </w:rPr>
      </w:pPr>
      <w:bookmarkStart w:id="58" w:name="_Toc201172292"/>
      <w:r>
        <w:rPr>
          <w:rFonts w:ascii="Sakkal Majalla" w:eastAsia="Calibri" w:hAnsi="Sakkal Majalla" w:cs="Sakkal Majalla"/>
          <w:b/>
          <w:bCs/>
          <w:kern w:val="0"/>
          <w:sz w:val="40"/>
          <w:szCs w:val="40"/>
          <w:rtl/>
          <w:lang w:bidi="ar-EG"/>
          <w14:ligatures w14:val="none"/>
        </w:rPr>
        <w:br w:type="page"/>
      </w:r>
    </w:p>
    <w:bookmarkEnd w:id="58"/>
    <w:p w14:paraId="6C18B07B" w14:textId="3417167B" w:rsidR="005D5E46" w:rsidRPr="006B3E18" w:rsidRDefault="005D5E46" w:rsidP="003E3F4A">
      <w:pPr>
        <w:bidi w:val="0"/>
        <w:spacing w:after="0" w:line="360" w:lineRule="auto"/>
        <w:jc w:val="center"/>
        <w:rPr>
          <w:rFonts w:ascii="Sakkal Majalla" w:hAnsi="Sakkal Majalla" w:cs="Sakkal Majalla"/>
          <w:szCs w:val="28"/>
          <w:lang w:bidi="ar-EG"/>
        </w:rPr>
      </w:pPr>
    </w:p>
    <w:p w14:paraId="200C1201" w14:textId="15393204" w:rsidR="003E3F4A" w:rsidRPr="003E3F4A" w:rsidRDefault="003E3F4A" w:rsidP="003E3F4A">
      <w:pPr>
        <w:spacing w:before="100" w:beforeAutospacing="1" w:after="100" w:afterAutospacing="1" w:line="360" w:lineRule="auto"/>
        <w:jc w:val="center"/>
        <w:outlineLvl w:val="0"/>
        <w:rPr>
          <w:rFonts w:ascii="Sakkal Majalla" w:hAnsi="Sakkal Majalla" w:cs="Sakkal Majalla"/>
          <w:b/>
          <w:bCs/>
          <w:sz w:val="40"/>
          <w:szCs w:val="40"/>
          <w:rtl/>
        </w:rPr>
      </w:pPr>
      <w:bookmarkStart w:id="59" w:name="_Toc201172313"/>
      <w:bookmarkStart w:id="60" w:name="_Hlk171906167"/>
      <w:bookmarkEnd w:id="57"/>
      <w:r w:rsidRPr="003E3F4A">
        <w:rPr>
          <w:rFonts w:ascii="Sakkal Majalla" w:hAnsi="Sakkal Majalla" w:cs="Sakkal Majalla" w:hint="cs"/>
          <w:b/>
          <w:bCs/>
          <w:sz w:val="40"/>
          <w:szCs w:val="40"/>
          <w:rtl/>
        </w:rPr>
        <w:t>قائمة المراجع</w:t>
      </w:r>
      <w:bookmarkEnd w:id="59"/>
    </w:p>
    <w:p w14:paraId="4E40853D" w14:textId="793844B5" w:rsidR="003E3F4A" w:rsidRPr="003E3F4A" w:rsidRDefault="003E3F4A" w:rsidP="003E3F4A">
      <w:pPr>
        <w:spacing w:before="100" w:beforeAutospacing="1" w:after="100" w:afterAutospacing="1" w:line="360" w:lineRule="auto"/>
        <w:jc w:val="both"/>
        <w:outlineLvl w:val="1"/>
        <w:rPr>
          <w:rFonts w:ascii="Sakkal Majalla" w:hAnsi="Sakkal Majalla" w:cs="Sakkal Majalla"/>
          <w:b/>
          <w:bCs/>
          <w:sz w:val="36"/>
          <w:szCs w:val="36"/>
        </w:rPr>
      </w:pPr>
      <w:bookmarkStart w:id="61" w:name="_Toc201172314"/>
      <w:r w:rsidRPr="003E3F4A">
        <w:rPr>
          <w:rFonts w:ascii="Sakkal Majalla" w:hAnsi="Sakkal Majalla" w:cs="Sakkal Majalla" w:hint="cs"/>
          <w:b/>
          <w:bCs/>
          <w:sz w:val="36"/>
          <w:szCs w:val="36"/>
          <w:rtl/>
        </w:rPr>
        <w:t>أولا: المراجع العربية</w:t>
      </w:r>
      <w:bookmarkEnd w:id="61"/>
    </w:p>
    <w:p w14:paraId="3C33D5BA"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tl/>
        </w:rPr>
      </w:pPr>
      <w:r w:rsidRPr="006B3E18">
        <w:rPr>
          <w:rFonts w:ascii="Sakkal Majalla" w:hAnsi="Sakkal Majalla" w:cs="Sakkal Majalla"/>
          <w:szCs w:val="28"/>
          <w:rtl/>
        </w:rPr>
        <w:t>أحمد، الصادق محمد، و عمران، عبدالله مشبب. (2024). دور التدريب وأثره في تحسين الأداء وتحقيق الرضا الوظيفي لدى الموظفين بجامعة الملك خالد من وجهة نظرهم أنفسهم. مجلة العلوم الإقتصادية والإدارية والقانونية، مج8, ملحق ، 89 – 104</w:t>
      </w:r>
    </w:p>
    <w:p w14:paraId="2B9B23C7"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حسنات، عبيدة عبدالسلام، سليمان، شريف جمال سعد، و زهري، محمد عبدالفتاح. (2024). البرامج التدريبية ودورها في تحسين أداء الفنادق الأردنية. مجلة كلية السياحة والفنادق، ع15, ج1 ، 205 - 272.</w:t>
      </w:r>
    </w:p>
    <w:p w14:paraId="79B85B1D"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الخوالدة، عصام ذيب فياض. (2023). أثر التدريب في تحسين أداء العاملين: دراسة ميدانية عن الموظفين في مديرية التربية والتعليم لقصبة معان. مجلة جامعة الحسين بن طلال للبحوث، مج9, ع1 ، 544 - 577</w:t>
      </w:r>
      <w:r w:rsidRPr="006B3E18">
        <w:rPr>
          <w:rFonts w:ascii="Sakkal Majalla" w:hAnsi="Sakkal Majalla" w:cs="Sakkal Majalla"/>
          <w:szCs w:val="28"/>
        </w:rPr>
        <w:t>.</w:t>
      </w:r>
    </w:p>
    <w:p w14:paraId="308C4EDD"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الدروقي، زياد ونيس، و المدني، محمود علي. (2022). دور التدريب في تحسين أداء العاملين بقطاع التعليم بمدينة بنغازي - ليبيا: دراسة ميدانية على من الموظفين في مراقبة التعليم بنغازي. مجلة جامعة بنغازي العلمية، س35, ع1 ، 95 - 103</w:t>
      </w:r>
      <w:r w:rsidRPr="006B3E18">
        <w:rPr>
          <w:rFonts w:ascii="Sakkal Majalla" w:hAnsi="Sakkal Majalla" w:cs="Sakkal Majalla"/>
          <w:szCs w:val="28"/>
        </w:rPr>
        <w:t>.</w:t>
      </w:r>
    </w:p>
    <w:p w14:paraId="11BA3A59"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زيادي، مشهور منصور محمد، و فلفلان، عساف زكي. (2024). التحول الرقمي وأثره على تحسين أداء الموظفين في الشركات. المجلة العربية للآداب والدراسات الانسانية، ع32 ، 519 - 562.</w:t>
      </w:r>
    </w:p>
    <w:p w14:paraId="305D1571"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الشريف، عبدالعزيز هاشم، أبو عنزة، أسماء عبدالله حمد الله، و يوسف، محمد مصطفى محمد. (2024). دور إدارة الأزمات في تحسين أداء الموظفين في البنوك السعودية: دراسة تطبيقية على عينة من موظفي البنوك بمدينة جدة بالمملكة العربية السعودية. المجلة العربية للنشر العلمي، ع74 ، 261 - 301.</w:t>
      </w:r>
    </w:p>
    <w:p w14:paraId="7E0C50DC"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الشهري، تركي غرمان محمد، الزيداني، تركي يحيى محمد، و الشهري، محمد علي عبدالله. (2024). قياس فاعلية البرامج التدريبية لموظفي أمانة منطقة عسير. مجلة العلوم الإقتصادية والإدارية والقانونية، مج8, ع13 ، 152 - 163.</w:t>
      </w:r>
    </w:p>
    <w:p w14:paraId="39870CB2"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lastRenderedPageBreak/>
        <w:t>الصمادي، زيد محمد أحمد، و ملكاوي، أحمد خلف. (2023). أثر تطبيق مبادئ الحوكمة الرشيدة في تحسين أداء الموظفين: الالتزام التنظيمي كمتغير وسيط في شركة الاتصالات مدى: دراسة حالة (رسالة ماجستير غير منشورة). جامعة جرش، جرش.</w:t>
      </w:r>
    </w:p>
    <w:p w14:paraId="0CFEDD69"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الصيفي، سامية علي محمود. (2022). دور البرامج التدريبية في تطوير مهارات الموظفين في المؤسسات الحكومية. المجلة العربية للنشر العلمي، ع40 ، 582 - 593.</w:t>
      </w:r>
    </w:p>
    <w:p w14:paraId="2880C955"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عبداللاوي، يحيى، و عيسى، زين. (2023). دور برامج التدريب في الحد من أثار ضغوط العمل وتحسين الأداء الوظيفي لدى العاملين في القطاع المصرفي: دراسة آراء مجموعة من الموظفين في البنوك التجارية بولاية الوادي. مجلة المنهل الإقتصادي، مج6, ع1 ، 1153 - 1168</w:t>
      </w:r>
      <w:r w:rsidRPr="006B3E18">
        <w:rPr>
          <w:rFonts w:ascii="Sakkal Majalla" w:hAnsi="Sakkal Majalla" w:cs="Sakkal Majalla"/>
          <w:szCs w:val="28"/>
        </w:rPr>
        <w:t>.</w:t>
      </w:r>
    </w:p>
    <w:p w14:paraId="6FB88097"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عبيدات، إبراهيم محمد يوسف، و محمد، سليمان إبراهيم شلاش. (2022). البرامج التدريبية وأثرها على الأداء الوظيفي: دراسة حالة في شركة مياه الأردن - مياهنا (رسالة ماجستير غير منشورة). جامعة آل البيت، المفرق</w:t>
      </w:r>
    </w:p>
    <w:p w14:paraId="142A2256"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عقل، رغدة نعمان محمود، و الخشالي، شاكر جار الله محمود. (2022). البرامج التدريبية وأثرها في الكفايات الوظيفية: الدور المعدل لبيئة العمل الداخلية في الوزارات الأردنية (رسالة دكتوراه غير منشورة). جامعة العلوم الإسلامية العالمية، عمان.</w:t>
      </w:r>
    </w:p>
    <w:p w14:paraId="2F73EBED"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الغويري، حسن محمد عيسى. (2022). أثر القيادة التحويلية في أداء الموظفين: دراسة حالة مديرية ضريبة الأبنية والأراضي في محافظة الزرقاء / الأردن. مجلة رماح للبحوث والدراسات، ع73 ، 339 - 362.</w:t>
      </w:r>
    </w:p>
    <w:p w14:paraId="0D2E9CCC"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القحطاني، مها مشبب علي، فارع، ابتسام محمد خالد، القحطاني، وجدان مانع سعيد، و بدر، عبدالله محمود محمد. (2024). فعالية استراتيجية إدارة الموارد البشرية في تحسين أداء الموظفين: دراسة تطبيقية على شركة ميرة - منطقة عسير - 2022 م. مجلة العلوم الإقتصادية والإدارية والقانونية، مج8, ع1 ، 37 - 55.</w:t>
      </w:r>
    </w:p>
    <w:p w14:paraId="5041EC57"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كليب، جلال مصطفى عبدالرزاق، و السفياني، عبدالرحمن محمد أحمد. (2023). أثر بيئة العمل الداخلية على أداء العاملين: دراسة تطبيقية على مكتب الصحة وفروعه في محافظة تعز. مجلة السعيد للعلوم الإنسانية والتطبيقية، مج6, ع5 ، 241 - 271</w:t>
      </w:r>
      <w:r w:rsidRPr="006B3E18">
        <w:rPr>
          <w:rFonts w:ascii="Sakkal Majalla" w:hAnsi="Sakkal Majalla" w:cs="Sakkal Majalla"/>
          <w:szCs w:val="28"/>
        </w:rPr>
        <w:t>.</w:t>
      </w:r>
    </w:p>
    <w:p w14:paraId="0C14A238" w14:textId="77777777" w:rsidR="003E3F4A" w:rsidRPr="006B3E18"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t>المرسومي، أحمد إبراهيم خلف، و البطاينة، عبدالله قاسم. (2022). أثر البرامج التدريبية في تحسين جودة الخدمة: دراسة ميدانية لفنادق الأربع نجوم العاملة في مدينة عمان (رسالة ماجستير غير منشورة). جامعة الشرق الأوسط، عمان.</w:t>
      </w:r>
    </w:p>
    <w:p w14:paraId="0EA0054E" w14:textId="77777777" w:rsidR="003E3F4A" w:rsidRDefault="003E3F4A" w:rsidP="007A668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Cs w:val="28"/>
        </w:rPr>
      </w:pPr>
      <w:r w:rsidRPr="006B3E18">
        <w:rPr>
          <w:rFonts w:ascii="Sakkal Majalla" w:hAnsi="Sakkal Majalla" w:cs="Sakkal Majalla"/>
          <w:szCs w:val="28"/>
          <w:rtl/>
        </w:rPr>
        <w:lastRenderedPageBreak/>
        <w:t>الهندي، منيرة محمد، و المهنا، منال بنت عبدالرحمن. (2023). دور التدريب من بعد في تنمية الأداء الوظيفي لموظفي جامعة الأمير سطام بن عبدالعزيز. مجلة العلوم التربوية، مج9, ع4 ، 351 - 383</w:t>
      </w:r>
      <w:r w:rsidRPr="006B3E18">
        <w:rPr>
          <w:rFonts w:ascii="Sakkal Majalla" w:hAnsi="Sakkal Majalla" w:cs="Sakkal Majalla"/>
          <w:szCs w:val="28"/>
        </w:rPr>
        <w:t>.</w:t>
      </w:r>
    </w:p>
    <w:p w14:paraId="3EDFE44E" w14:textId="1ABD1D91" w:rsidR="003E3F4A" w:rsidRPr="003E3F4A" w:rsidRDefault="003E3F4A" w:rsidP="003E3F4A">
      <w:pPr>
        <w:spacing w:before="100" w:beforeAutospacing="1" w:after="100" w:afterAutospacing="1" w:line="360" w:lineRule="auto"/>
        <w:jc w:val="both"/>
        <w:outlineLvl w:val="1"/>
        <w:rPr>
          <w:rFonts w:ascii="Sakkal Majalla" w:hAnsi="Sakkal Majalla" w:cs="Sakkal Majalla"/>
          <w:b/>
          <w:bCs/>
          <w:sz w:val="36"/>
          <w:szCs w:val="36"/>
        </w:rPr>
      </w:pPr>
      <w:bookmarkStart w:id="62" w:name="_Toc201172315"/>
      <w:r w:rsidRPr="003E3F4A">
        <w:rPr>
          <w:rFonts w:ascii="Sakkal Majalla" w:hAnsi="Sakkal Majalla" w:cs="Sakkal Majalla" w:hint="cs"/>
          <w:b/>
          <w:bCs/>
          <w:sz w:val="36"/>
          <w:szCs w:val="36"/>
          <w:rtl/>
        </w:rPr>
        <w:t>ثانيا: المراجع الأجنبية</w:t>
      </w:r>
      <w:bookmarkEnd w:id="62"/>
    </w:p>
    <w:p w14:paraId="01338AA2"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proofErr w:type="spellStart"/>
      <w:r w:rsidRPr="006B3E18">
        <w:rPr>
          <w:rFonts w:ascii="Sakkal Majalla" w:hAnsi="Sakkal Majalla" w:cs="Sakkal Majalla"/>
          <w:szCs w:val="28"/>
        </w:rPr>
        <w:t>Aldehaim</w:t>
      </w:r>
      <w:proofErr w:type="spellEnd"/>
      <w:r w:rsidRPr="006B3E18">
        <w:rPr>
          <w:rFonts w:ascii="Sakkal Majalla" w:hAnsi="Sakkal Majalla" w:cs="Sakkal Majalla"/>
          <w:szCs w:val="28"/>
        </w:rPr>
        <w:t xml:space="preserve">, U., </w:t>
      </w:r>
      <w:proofErr w:type="spellStart"/>
      <w:r w:rsidRPr="006B3E18">
        <w:rPr>
          <w:rFonts w:ascii="Sakkal Majalla" w:hAnsi="Sakkal Majalla" w:cs="Sakkal Majalla"/>
          <w:szCs w:val="28"/>
        </w:rPr>
        <w:t>Aldhuhoori</w:t>
      </w:r>
      <w:proofErr w:type="spellEnd"/>
      <w:r w:rsidRPr="006B3E18">
        <w:rPr>
          <w:rFonts w:ascii="Sakkal Majalla" w:hAnsi="Sakkal Majalla" w:cs="Sakkal Majalla"/>
          <w:szCs w:val="28"/>
        </w:rPr>
        <w:t xml:space="preserve">, H., </w:t>
      </w:r>
      <w:proofErr w:type="spellStart"/>
      <w:r w:rsidRPr="006B3E18">
        <w:rPr>
          <w:rFonts w:ascii="Sakkal Majalla" w:hAnsi="Sakkal Majalla" w:cs="Sakkal Majalla"/>
          <w:szCs w:val="28"/>
        </w:rPr>
        <w:t>Hasabelnabi</w:t>
      </w:r>
      <w:proofErr w:type="spellEnd"/>
      <w:r w:rsidRPr="006B3E18">
        <w:rPr>
          <w:rFonts w:ascii="Sakkal Majalla" w:hAnsi="Sakkal Majalla" w:cs="Sakkal Majalla"/>
          <w:szCs w:val="28"/>
        </w:rPr>
        <w:t xml:space="preserve">, A., &amp; </w:t>
      </w:r>
      <w:proofErr w:type="spellStart"/>
      <w:r w:rsidRPr="006B3E18">
        <w:rPr>
          <w:rFonts w:ascii="Sakkal Majalla" w:hAnsi="Sakkal Majalla" w:cs="Sakkal Majalla"/>
          <w:szCs w:val="28"/>
        </w:rPr>
        <w:t>Alsereidi</w:t>
      </w:r>
      <w:proofErr w:type="spellEnd"/>
      <w:r w:rsidRPr="006B3E18">
        <w:rPr>
          <w:rFonts w:ascii="Sakkal Majalla" w:hAnsi="Sakkal Majalla" w:cs="Sakkal Majalla"/>
          <w:szCs w:val="28"/>
        </w:rPr>
        <w:t xml:space="preserve">, S. (2025). The impact of effective training programs on </w:t>
      </w:r>
      <w:proofErr w:type="spellStart"/>
      <w:r w:rsidRPr="006B3E18">
        <w:rPr>
          <w:rFonts w:ascii="Sakkal Majalla" w:hAnsi="Sakkal Majalla" w:cs="Sakkal Majalla"/>
          <w:szCs w:val="28"/>
        </w:rPr>
        <w:t>organiza-tional</w:t>
      </w:r>
      <w:proofErr w:type="spellEnd"/>
      <w:r w:rsidRPr="006B3E18">
        <w:rPr>
          <w:rFonts w:ascii="Sakkal Majalla" w:hAnsi="Sakkal Majalla" w:cs="Sakkal Majalla"/>
          <w:szCs w:val="28"/>
        </w:rPr>
        <w:t xml:space="preserve"> performance in the </w:t>
      </w:r>
      <w:proofErr w:type="spellStart"/>
      <w:r w:rsidRPr="006B3E18">
        <w:rPr>
          <w:rFonts w:ascii="Sakkal Majalla" w:hAnsi="Sakkal Majalla" w:cs="Sakkal Majalla"/>
          <w:szCs w:val="28"/>
        </w:rPr>
        <w:t>dubai’s</w:t>
      </w:r>
      <w:proofErr w:type="spellEnd"/>
      <w:r w:rsidRPr="006B3E18">
        <w:rPr>
          <w:rFonts w:ascii="Sakkal Majalla" w:hAnsi="Sakkal Majalla" w:cs="Sakkal Majalla"/>
          <w:szCs w:val="28"/>
        </w:rPr>
        <w:t xml:space="preserve"> public sector. International Journal of Management Trends: Key Concepts and Research, 3(2), 47–57. </w:t>
      </w:r>
      <w:hyperlink r:id="rId9" w:history="1">
        <w:r w:rsidRPr="006B3E18">
          <w:rPr>
            <w:rStyle w:val="Hyperlink"/>
            <w:rFonts w:ascii="Sakkal Majalla" w:hAnsi="Sakkal Majalla" w:cs="Sakkal Majalla"/>
            <w:szCs w:val="28"/>
          </w:rPr>
          <w:t>https://doi.org/10.58898/ijmt.v3i2.47-57</w:t>
        </w:r>
      </w:hyperlink>
    </w:p>
    <w:p w14:paraId="315A25EB"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r w:rsidRPr="0046533A">
        <w:rPr>
          <w:rFonts w:ascii="Sakkal Majalla" w:hAnsi="Sakkal Majalla" w:cs="Sakkal Majalla"/>
          <w:szCs w:val="28"/>
          <w:lang w:val="it-IT"/>
        </w:rPr>
        <w:t>Al-</w:t>
      </w:r>
      <w:proofErr w:type="spellStart"/>
      <w:r w:rsidRPr="0046533A">
        <w:rPr>
          <w:rFonts w:ascii="Sakkal Majalla" w:hAnsi="Sakkal Majalla" w:cs="Sakkal Majalla"/>
          <w:szCs w:val="28"/>
          <w:lang w:val="it-IT"/>
        </w:rPr>
        <w:t>Muhaimidi</w:t>
      </w:r>
      <w:proofErr w:type="spellEnd"/>
      <w:r w:rsidRPr="0046533A">
        <w:rPr>
          <w:rFonts w:ascii="Sakkal Majalla" w:hAnsi="Sakkal Majalla" w:cs="Sakkal Majalla"/>
          <w:szCs w:val="28"/>
          <w:lang w:val="it-IT"/>
        </w:rPr>
        <w:t>, A. M.,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Y. A.,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N. G., Al-</w:t>
      </w:r>
      <w:proofErr w:type="spellStart"/>
      <w:r w:rsidRPr="0046533A">
        <w:rPr>
          <w:rFonts w:ascii="Sakkal Majalla" w:hAnsi="Sakkal Majalla" w:cs="Sakkal Majalla"/>
          <w:szCs w:val="28"/>
          <w:lang w:val="it-IT"/>
        </w:rPr>
        <w:t>Rashidi</w:t>
      </w:r>
      <w:proofErr w:type="spellEnd"/>
      <w:r w:rsidRPr="0046533A">
        <w:rPr>
          <w:rFonts w:ascii="Sakkal Majalla" w:hAnsi="Sakkal Majalla" w:cs="Sakkal Majalla"/>
          <w:szCs w:val="28"/>
          <w:lang w:val="it-IT"/>
        </w:rPr>
        <w:t>, S. M., Al-</w:t>
      </w:r>
      <w:proofErr w:type="spellStart"/>
      <w:r w:rsidRPr="0046533A">
        <w:rPr>
          <w:rFonts w:ascii="Sakkal Majalla" w:hAnsi="Sakkal Majalla" w:cs="Sakkal Majalla"/>
          <w:szCs w:val="28"/>
          <w:lang w:val="it-IT"/>
        </w:rPr>
        <w:t>Jahani</w:t>
      </w:r>
      <w:proofErr w:type="spellEnd"/>
      <w:r w:rsidRPr="0046533A">
        <w:rPr>
          <w:rFonts w:ascii="Sakkal Majalla" w:hAnsi="Sakkal Majalla" w:cs="Sakkal Majalla"/>
          <w:szCs w:val="28"/>
          <w:lang w:val="it-IT"/>
        </w:rPr>
        <w:t>, F. A.-A.,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S. A.,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A. A.,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F. H., Al-</w:t>
      </w:r>
      <w:proofErr w:type="spellStart"/>
      <w:r w:rsidRPr="0046533A">
        <w:rPr>
          <w:rFonts w:ascii="Sakkal Majalla" w:hAnsi="Sakkal Majalla" w:cs="Sakkal Majalla"/>
          <w:szCs w:val="28"/>
          <w:lang w:val="it-IT"/>
        </w:rPr>
        <w:t>Suhaimi</w:t>
      </w:r>
      <w:proofErr w:type="spellEnd"/>
      <w:r w:rsidRPr="0046533A">
        <w:rPr>
          <w:rFonts w:ascii="Sakkal Majalla" w:hAnsi="Sakkal Majalla" w:cs="Sakkal Majalla"/>
          <w:szCs w:val="28"/>
          <w:lang w:val="it-IT"/>
        </w:rPr>
        <w:t xml:space="preserve">, S. G., &amp; Shaker, I. M. (2024). </w:t>
      </w:r>
      <w:r w:rsidRPr="006B3E18">
        <w:rPr>
          <w:rFonts w:ascii="Sakkal Majalla" w:hAnsi="Sakkal Majalla" w:cs="Sakkal Majalla"/>
          <w:szCs w:val="28"/>
        </w:rPr>
        <w:t xml:space="preserve">The Impact of Training Programs on Improving Employee Efficiency and Productivity: A Case Study of King Salman Medical City n Medina. Journal of </w:t>
      </w:r>
      <w:proofErr w:type="spellStart"/>
      <w:r w:rsidRPr="006B3E18">
        <w:rPr>
          <w:rFonts w:ascii="Sakkal Majalla" w:hAnsi="Sakkal Majalla" w:cs="Sakkal Majalla"/>
          <w:szCs w:val="28"/>
        </w:rPr>
        <w:t>Ecohumanism</w:t>
      </w:r>
      <w:proofErr w:type="spellEnd"/>
      <w:r w:rsidRPr="006B3E18">
        <w:rPr>
          <w:rFonts w:ascii="Sakkal Majalla" w:hAnsi="Sakkal Majalla" w:cs="Sakkal Majalla"/>
          <w:szCs w:val="28"/>
        </w:rPr>
        <w:t xml:space="preserve">, 3(8). </w:t>
      </w:r>
      <w:hyperlink r:id="rId10" w:history="1">
        <w:r w:rsidRPr="006B3E18">
          <w:rPr>
            <w:rStyle w:val="Hyperlink"/>
            <w:rFonts w:ascii="Sakkal Majalla" w:hAnsi="Sakkal Majalla" w:cs="Sakkal Majalla"/>
            <w:szCs w:val="28"/>
          </w:rPr>
          <w:t>https://doi.org/10.62754/joe.v3i8.5940</w:t>
        </w:r>
      </w:hyperlink>
    </w:p>
    <w:p w14:paraId="6A6D83A2"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r w:rsidRPr="006B3E18">
        <w:rPr>
          <w:rFonts w:ascii="Sakkal Majalla" w:hAnsi="Sakkal Majalla" w:cs="Sakkal Majalla"/>
          <w:szCs w:val="28"/>
        </w:rPr>
        <w:t xml:space="preserve">Babatunde, O. M. (2024). THE IMPACT OF TRAINING AND SKILL DEVELOPMENT PROGRAM ON JOB PERFORMANCE OF CIVIL SERVANTS: A case study of public service staff development </w:t>
      </w:r>
      <w:proofErr w:type="spellStart"/>
      <w:r w:rsidRPr="006B3E18">
        <w:rPr>
          <w:rFonts w:ascii="Sakkal Majalla" w:hAnsi="Sakkal Majalla" w:cs="Sakkal Majalla"/>
          <w:szCs w:val="28"/>
        </w:rPr>
        <w:t>centre</w:t>
      </w:r>
      <w:proofErr w:type="spellEnd"/>
      <w:r w:rsidRPr="006B3E18">
        <w:rPr>
          <w:rFonts w:ascii="Sakkal Majalla" w:hAnsi="Sakkal Majalla" w:cs="Sakkal Majalla"/>
          <w:szCs w:val="28"/>
        </w:rPr>
        <w:t xml:space="preserve"> (PSSDC) Lagos, Nigeria. </w:t>
      </w:r>
      <w:proofErr w:type="spellStart"/>
      <w:r w:rsidRPr="006B3E18">
        <w:rPr>
          <w:rFonts w:ascii="Sakkal Majalla" w:hAnsi="Sakkal Majalla" w:cs="Sakkal Majalla"/>
          <w:szCs w:val="28"/>
        </w:rPr>
        <w:t>ScienceOpen</w:t>
      </w:r>
      <w:proofErr w:type="spellEnd"/>
      <w:r w:rsidRPr="006B3E18">
        <w:rPr>
          <w:rFonts w:ascii="Sakkal Majalla" w:hAnsi="Sakkal Majalla" w:cs="Sakkal Majalla"/>
          <w:szCs w:val="28"/>
        </w:rPr>
        <w:t xml:space="preserve"> Preprints.</w:t>
      </w:r>
      <w:r w:rsidRPr="006B3E18">
        <w:rPr>
          <w:rFonts w:ascii="Sakkal Majalla" w:hAnsi="Sakkal Majalla" w:cs="Sakkal Majalla"/>
          <w:szCs w:val="28"/>
          <w:rtl/>
        </w:rPr>
        <w:t>‏</w:t>
      </w:r>
    </w:p>
    <w:p w14:paraId="065FCC56"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proofErr w:type="spellStart"/>
      <w:r w:rsidRPr="006B3E18">
        <w:rPr>
          <w:rFonts w:ascii="Sakkal Majalla" w:hAnsi="Sakkal Majalla" w:cs="Sakkal Majalla"/>
          <w:szCs w:val="28"/>
        </w:rPr>
        <w:t>Herjuna</w:t>
      </w:r>
      <w:proofErr w:type="spellEnd"/>
      <w:r w:rsidRPr="006B3E18">
        <w:rPr>
          <w:rFonts w:ascii="Sakkal Majalla" w:hAnsi="Sakkal Majalla" w:cs="Sakkal Majalla"/>
          <w:szCs w:val="28"/>
        </w:rPr>
        <w:t xml:space="preserve">, S. A., </w:t>
      </w:r>
      <w:proofErr w:type="spellStart"/>
      <w:r w:rsidRPr="006B3E18">
        <w:rPr>
          <w:rFonts w:ascii="Sakkal Majalla" w:hAnsi="Sakkal Majalla" w:cs="Sakkal Majalla"/>
          <w:szCs w:val="28"/>
        </w:rPr>
        <w:t>Marhaeni</w:t>
      </w:r>
      <w:proofErr w:type="spellEnd"/>
      <w:r w:rsidRPr="006B3E18">
        <w:rPr>
          <w:rFonts w:ascii="Sakkal Majalla" w:hAnsi="Sakkal Majalla" w:cs="Sakkal Majalla"/>
          <w:szCs w:val="28"/>
        </w:rPr>
        <w:t xml:space="preserve">, V. F., Alvira, M., Putri, F., &amp; Anastasya, F. (2024). Impact of Training and Development Programs on Employee Performance in the Manufacturing Sector. Acta </w:t>
      </w:r>
      <w:proofErr w:type="spellStart"/>
      <w:r w:rsidRPr="006B3E18">
        <w:rPr>
          <w:rFonts w:ascii="Sakkal Majalla" w:hAnsi="Sakkal Majalla" w:cs="Sakkal Majalla"/>
          <w:szCs w:val="28"/>
        </w:rPr>
        <w:t>Psychologia</w:t>
      </w:r>
      <w:proofErr w:type="spellEnd"/>
      <w:r w:rsidRPr="006B3E18">
        <w:rPr>
          <w:rFonts w:ascii="Sakkal Majalla" w:hAnsi="Sakkal Majalla" w:cs="Sakkal Majalla"/>
          <w:szCs w:val="28"/>
        </w:rPr>
        <w:t xml:space="preserve">, 3(3), 140–151. </w:t>
      </w:r>
      <w:hyperlink r:id="rId11" w:history="1">
        <w:r w:rsidRPr="006B3E18">
          <w:rPr>
            <w:rStyle w:val="Hyperlink"/>
            <w:rFonts w:ascii="Sakkal Majalla" w:hAnsi="Sakkal Majalla" w:cs="Sakkal Majalla"/>
            <w:szCs w:val="28"/>
          </w:rPr>
          <w:t>https://doi.org/10.35335/psychologia.v3i3.68</w:t>
        </w:r>
      </w:hyperlink>
    </w:p>
    <w:p w14:paraId="242EBF62"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proofErr w:type="spellStart"/>
      <w:r w:rsidRPr="006B3E18">
        <w:rPr>
          <w:rFonts w:ascii="Sakkal Majalla" w:hAnsi="Sakkal Majalla" w:cs="Sakkal Majalla"/>
          <w:szCs w:val="28"/>
        </w:rPr>
        <w:lastRenderedPageBreak/>
        <w:t>Pujianto</w:t>
      </w:r>
      <w:proofErr w:type="spellEnd"/>
      <w:r w:rsidRPr="006B3E18">
        <w:rPr>
          <w:rFonts w:ascii="Sakkal Majalla" w:hAnsi="Sakkal Majalla" w:cs="Sakkal Majalla"/>
          <w:szCs w:val="28"/>
        </w:rPr>
        <w:t xml:space="preserve">, S. (2024). Effectiveness of Employee Training and Development in Increasing Productivity and Innovation in Multinational Companies. Global International Journal of Innovative Research, 2(9), 2245–2256. </w:t>
      </w:r>
      <w:hyperlink r:id="rId12" w:history="1">
        <w:r w:rsidRPr="006B3E18">
          <w:rPr>
            <w:rStyle w:val="Hyperlink"/>
            <w:rFonts w:ascii="Sakkal Majalla" w:hAnsi="Sakkal Majalla" w:cs="Sakkal Majalla"/>
            <w:szCs w:val="28"/>
          </w:rPr>
          <w:t>https://doi.org/10.59613/global.v2i9.325</w:t>
        </w:r>
      </w:hyperlink>
    </w:p>
    <w:p w14:paraId="3070D8A9" w14:textId="77777777" w:rsidR="003E3F4A" w:rsidRPr="006B3E18" w:rsidRDefault="003E3F4A" w:rsidP="007A6688">
      <w:pPr>
        <w:pStyle w:val="ListParagraph"/>
        <w:numPr>
          <w:ilvl w:val="0"/>
          <w:numId w:val="4"/>
        </w:numPr>
        <w:bidi w:val="0"/>
        <w:spacing w:before="100" w:beforeAutospacing="1" w:after="100" w:afterAutospacing="1" w:line="360" w:lineRule="auto"/>
        <w:contextualSpacing w:val="0"/>
        <w:jc w:val="both"/>
        <w:rPr>
          <w:rFonts w:ascii="Sakkal Majalla" w:hAnsi="Sakkal Majalla" w:cs="Sakkal Majalla"/>
          <w:szCs w:val="28"/>
        </w:rPr>
      </w:pPr>
      <w:proofErr w:type="spellStart"/>
      <w:r w:rsidRPr="006B3E18">
        <w:rPr>
          <w:rFonts w:ascii="Sakkal Majalla" w:hAnsi="Sakkal Majalla" w:cs="Sakkal Majalla"/>
          <w:szCs w:val="28"/>
        </w:rPr>
        <w:t>Yertas</w:t>
      </w:r>
      <w:proofErr w:type="spellEnd"/>
      <w:r w:rsidRPr="006B3E18">
        <w:rPr>
          <w:rFonts w:ascii="Sakkal Majalla" w:hAnsi="Sakkal Majalla" w:cs="Sakkal Majalla"/>
          <w:szCs w:val="28"/>
        </w:rPr>
        <w:t xml:space="preserve">, M. (2024). The Role of Training and Continuous Development in Improving Employee Productivity and its Impact on Company Financial Performance. </w:t>
      </w:r>
      <w:proofErr w:type="spellStart"/>
      <w:r w:rsidRPr="006B3E18">
        <w:rPr>
          <w:rFonts w:ascii="Sakkal Majalla" w:hAnsi="Sakkal Majalla" w:cs="Sakkal Majalla"/>
          <w:szCs w:val="28"/>
        </w:rPr>
        <w:t>Atestasi</w:t>
      </w:r>
      <w:proofErr w:type="spellEnd"/>
      <w:r w:rsidRPr="006B3E18">
        <w:rPr>
          <w:rFonts w:ascii="Sakkal Majalla" w:hAnsi="Sakkal Majalla" w:cs="Sakkal Majalla"/>
          <w:szCs w:val="28"/>
        </w:rPr>
        <w:t xml:space="preserve">, 7(2), 1362–1379. </w:t>
      </w:r>
      <w:hyperlink r:id="rId13" w:history="1">
        <w:r w:rsidRPr="006B3E18">
          <w:rPr>
            <w:rStyle w:val="Hyperlink"/>
            <w:rFonts w:ascii="Sakkal Majalla" w:hAnsi="Sakkal Majalla" w:cs="Sakkal Majalla"/>
            <w:szCs w:val="28"/>
          </w:rPr>
          <w:t>https://doi.org/10.57178/atestasi.v7i2.1047</w:t>
        </w:r>
      </w:hyperlink>
    </w:p>
    <w:p w14:paraId="22AAB086" w14:textId="0B1C8303" w:rsidR="00636BDB" w:rsidRDefault="00636BDB" w:rsidP="006B3E18">
      <w:pPr>
        <w:bidi w:val="0"/>
        <w:spacing w:before="100" w:beforeAutospacing="1" w:after="100" w:afterAutospacing="1" w:line="360" w:lineRule="auto"/>
        <w:jc w:val="both"/>
        <w:rPr>
          <w:rFonts w:ascii="Sakkal Majalla" w:hAnsi="Sakkal Majalla" w:cs="Sakkal Majalla"/>
          <w:szCs w:val="28"/>
          <w:rtl/>
        </w:rPr>
      </w:pPr>
    </w:p>
    <w:p w14:paraId="5FDAB612" w14:textId="6487C247"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473513A8" w14:textId="5A3FE327"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5FFA482D" w14:textId="1FAFCD9A"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366F4BF6" w14:textId="66C1ECFD"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38AD90D5" w14:textId="759A1CEF"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3454E9B2" w14:textId="389628A8"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73A28A72" w14:textId="3DA63A50" w:rsidR="0046533A" w:rsidRDefault="0046533A" w:rsidP="0046533A">
      <w:pPr>
        <w:bidi w:val="0"/>
        <w:spacing w:before="100" w:beforeAutospacing="1" w:after="100" w:afterAutospacing="1" w:line="360" w:lineRule="auto"/>
        <w:jc w:val="both"/>
        <w:rPr>
          <w:rFonts w:ascii="Sakkal Majalla" w:hAnsi="Sakkal Majalla" w:cs="Sakkal Majalla"/>
          <w:szCs w:val="28"/>
          <w:rtl/>
        </w:rPr>
      </w:pPr>
    </w:p>
    <w:p w14:paraId="2D17F57E" w14:textId="77777777" w:rsidR="0046533A" w:rsidRPr="006B3E18" w:rsidRDefault="0046533A" w:rsidP="0046533A">
      <w:pPr>
        <w:bidi w:val="0"/>
        <w:spacing w:before="100" w:beforeAutospacing="1" w:after="100" w:afterAutospacing="1" w:line="360" w:lineRule="auto"/>
        <w:jc w:val="both"/>
        <w:rPr>
          <w:rFonts w:ascii="Sakkal Majalla" w:hAnsi="Sakkal Majalla" w:cs="Sakkal Majalla"/>
          <w:szCs w:val="28"/>
        </w:rPr>
      </w:pPr>
    </w:p>
    <w:p w14:paraId="1ACF883C" w14:textId="77777777" w:rsidR="008F2097" w:rsidRPr="006B3E18" w:rsidRDefault="008F2097" w:rsidP="006B3E18">
      <w:pPr>
        <w:bidi w:val="0"/>
        <w:spacing w:before="100" w:beforeAutospacing="1" w:after="100" w:afterAutospacing="1" w:line="360" w:lineRule="auto"/>
        <w:jc w:val="both"/>
        <w:rPr>
          <w:rFonts w:ascii="Sakkal Majalla" w:hAnsi="Sakkal Majalla" w:cs="Sakkal Majalla"/>
          <w:szCs w:val="28"/>
        </w:rPr>
      </w:pPr>
    </w:p>
    <w:p w14:paraId="0A1B72E1" w14:textId="77777777" w:rsidR="0046533A" w:rsidRDefault="0046533A" w:rsidP="006B3E18">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p>
    <w:p w14:paraId="217BBA48" w14:textId="77777777" w:rsidR="0046533A" w:rsidRDefault="0046533A" w:rsidP="0046533A">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p>
    <w:p w14:paraId="29D4231B" w14:textId="5A12E22D" w:rsidR="0081623B" w:rsidRPr="003E3F4A" w:rsidRDefault="0081623B" w:rsidP="0046533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E3F4A">
        <w:rPr>
          <w:rFonts w:ascii="Sakkal Majalla" w:hAnsi="Sakkal Majalla" w:cs="Sakkal Majalla"/>
          <w:b/>
          <w:bCs/>
          <w:noProof/>
          <w:sz w:val="32"/>
          <w:szCs w:val="32"/>
        </w:rPr>
        <w:lastRenderedPageBreak/>
        <w:drawing>
          <wp:anchor distT="0" distB="0" distL="114300" distR="114300" simplePos="0" relativeHeight="251685888" behindDoc="1" locked="0" layoutInCell="1" allowOverlap="1" wp14:anchorId="10B9448C" wp14:editId="5C975CBC">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3E3F4A">
        <w:rPr>
          <w:rFonts w:ascii="Sakkal Majalla" w:eastAsia="Calibri" w:hAnsi="Sakkal Majalla" w:cs="Sakkal Majalla"/>
          <w:b/>
          <w:bCs/>
          <w:kern w:val="0"/>
          <w:sz w:val="32"/>
          <w:szCs w:val="32"/>
          <w:lang w:bidi="ar-EG"/>
          <w14:ligatures w14:val="none"/>
        </w:rPr>
        <w:t>Mid-Ocean University</w:t>
      </w:r>
    </w:p>
    <w:p w14:paraId="4A539B4C" w14:textId="235118D1" w:rsidR="0081623B" w:rsidRPr="003E3F4A" w:rsidRDefault="0081623B" w:rsidP="006B3E1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E3F4A">
        <w:rPr>
          <w:rFonts w:ascii="Sakkal Majalla" w:eastAsia="Calibri" w:hAnsi="Sakkal Majalla" w:cs="Sakkal Majalla"/>
          <w:b/>
          <w:bCs/>
          <w:kern w:val="0"/>
          <w:sz w:val="32"/>
          <w:szCs w:val="32"/>
          <w:lang w:bidi="ar-EG"/>
          <w14:ligatures w14:val="none"/>
        </w:rPr>
        <w:t>College of Management</w:t>
      </w:r>
    </w:p>
    <w:p w14:paraId="053005BB" w14:textId="2A191980" w:rsidR="001A5351" w:rsidRPr="003E3F4A" w:rsidRDefault="00341D50" w:rsidP="006B3E18">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E3F4A">
        <w:rPr>
          <w:rFonts w:ascii="Sakkal Majalla" w:eastAsia="Calibri" w:hAnsi="Sakkal Majalla" w:cs="Sakkal Majalla"/>
          <w:b/>
          <w:bCs/>
          <w:kern w:val="0"/>
          <w:sz w:val="32"/>
          <w:szCs w:val="32"/>
          <w:lang w:bidi="ar-EG"/>
          <w14:ligatures w14:val="none"/>
        </w:rPr>
        <w:t>Specialization: Business Administration</w:t>
      </w:r>
    </w:p>
    <w:p w14:paraId="533E27E7" w14:textId="77777777" w:rsidR="00341D50" w:rsidRPr="006B3E18" w:rsidRDefault="00341D50" w:rsidP="006B3E18">
      <w:pPr>
        <w:bidi w:val="0"/>
        <w:spacing w:before="100" w:beforeAutospacing="1" w:after="100" w:afterAutospacing="1" w:line="360" w:lineRule="auto"/>
        <w:jc w:val="both"/>
        <w:rPr>
          <w:rFonts w:ascii="Sakkal Majalla" w:eastAsia="Calibri" w:hAnsi="Sakkal Majalla" w:cs="Sakkal Majalla"/>
          <w:kern w:val="0"/>
          <w:szCs w:val="28"/>
          <w:rtl/>
          <w:lang w:bidi="ar-EG"/>
          <w14:ligatures w14:val="none"/>
        </w:rPr>
      </w:pPr>
    </w:p>
    <w:p w14:paraId="5AAAC6BD" w14:textId="77777777" w:rsidR="0026304D" w:rsidRPr="003E3F4A" w:rsidRDefault="0026304D" w:rsidP="003E3F4A">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3E3F4A">
        <w:rPr>
          <w:rFonts w:ascii="Sakkal Majalla" w:eastAsia="Calibri" w:hAnsi="Sakkal Majalla" w:cs="Sakkal Majalla"/>
          <w:b/>
          <w:bCs/>
          <w:kern w:val="0"/>
          <w:sz w:val="40"/>
          <w:szCs w:val="40"/>
          <w:lang w:bidi="ar-EG"/>
          <w14:ligatures w14:val="none"/>
        </w:rPr>
        <w:t>The Effectiveness of Training Programs in Improving Employee Performance in the Petrochemical Sector: An Applied Study on NOPCO Company</w:t>
      </w:r>
    </w:p>
    <w:p w14:paraId="730ED794" w14:textId="2F70C80B" w:rsidR="0081623B" w:rsidRPr="00CD257D" w:rsidRDefault="0081623B" w:rsidP="00CD257D">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D257D">
        <w:rPr>
          <w:rFonts w:ascii="Sakkal Majalla" w:eastAsia="Calibri" w:hAnsi="Sakkal Majalla" w:cs="Sakkal Majalla"/>
          <w:b/>
          <w:bCs/>
          <w:kern w:val="0"/>
          <w:sz w:val="36"/>
          <w:szCs w:val="36"/>
          <w:lang w:bidi="ar-EG"/>
          <w14:ligatures w14:val="none"/>
        </w:rPr>
        <w:t>Preparation</w:t>
      </w:r>
      <w:r w:rsidRPr="00CD257D">
        <w:rPr>
          <w:rFonts w:ascii="Sakkal Majalla" w:eastAsia="Calibri" w:hAnsi="Sakkal Majalla" w:cs="Sakkal Majalla"/>
          <w:b/>
          <w:bCs/>
          <w:kern w:val="0"/>
          <w:sz w:val="36"/>
          <w:szCs w:val="36"/>
          <w:rtl/>
          <w:lang w:bidi="ar-EG"/>
          <w14:ligatures w14:val="none"/>
        </w:rPr>
        <w:t>:</w:t>
      </w:r>
    </w:p>
    <w:p w14:paraId="2D05817F" w14:textId="0B7F6557" w:rsidR="001A5351" w:rsidRDefault="0046533A" w:rsidP="00CD257D">
      <w:pPr>
        <w:bidi w:val="0"/>
        <w:spacing w:before="100" w:beforeAutospacing="1" w:after="100" w:afterAutospacing="1" w:line="360" w:lineRule="auto"/>
        <w:ind w:firstLine="720"/>
        <w:jc w:val="center"/>
        <w:rPr>
          <w:rStyle w:val="Strong"/>
          <w:rFonts w:ascii="Sakkal Majalla" w:hAnsi="Sakkal Majalla" w:cs="Sakkal Majalla"/>
          <w:sz w:val="36"/>
          <w:szCs w:val="36"/>
          <w:rtl/>
        </w:rPr>
      </w:pPr>
      <w:bookmarkStart w:id="63" w:name="_Hlk171971322"/>
      <w:r w:rsidRPr="0046533A">
        <w:rPr>
          <w:rStyle w:val="Strong"/>
          <w:rFonts w:ascii="Sakkal Majalla" w:hAnsi="Sakkal Majalla" w:cs="Sakkal Majalla"/>
          <w:sz w:val="36"/>
          <w:szCs w:val="36"/>
        </w:rPr>
        <w:t>Amin Abdulrahman Alwuhayf</w:t>
      </w:r>
    </w:p>
    <w:p w14:paraId="315F7F9E" w14:textId="1FECBDF0" w:rsidR="0046533A" w:rsidRPr="00CD257D" w:rsidRDefault="0046533A" w:rsidP="0046533A">
      <w:pPr>
        <w:bidi w:val="0"/>
        <w:spacing w:before="100" w:beforeAutospacing="1" w:after="100" w:afterAutospacing="1" w:line="360" w:lineRule="auto"/>
        <w:ind w:firstLine="720"/>
        <w:jc w:val="center"/>
        <w:rPr>
          <w:rStyle w:val="Strong"/>
          <w:rFonts w:ascii="Sakkal Majalla" w:hAnsi="Sakkal Majalla" w:cs="Sakkal Majalla"/>
          <w:sz w:val="36"/>
          <w:szCs w:val="36"/>
        </w:rPr>
      </w:pPr>
      <w:r>
        <w:rPr>
          <w:rStyle w:val="Strong"/>
          <w:rFonts w:ascii="Sakkal Majalla" w:hAnsi="Sakkal Majalla" w:cs="Sakkal Majalla" w:hint="cs"/>
          <w:sz w:val="36"/>
          <w:szCs w:val="36"/>
          <w:rtl/>
        </w:rPr>
        <w:t>243001662</w:t>
      </w:r>
    </w:p>
    <w:p w14:paraId="5818A15F" w14:textId="77777777" w:rsidR="001A5351" w:rsidRPr="00CD257D" w:rsidRDefault="001A5351" w:rsidP="00CD257D">
      <w:pPr>
        <w:bidi w:val="0"/>
        <w:spacing w:before="100" w:beforeAutospacing="1" w:after="100" w:afterAutospacing="1" w:line="360" w:lineRule="auto"/>
        <w:ind w:firstLine="720"/>
        <w:jc w:val="center"/>
        <w:rPr>
          <w:rStyle w:val="Strong"/>
          <w:rFonts w:ascii="Sakkal Majalla" w:hAnsi="Sakkal Majalla" w:cs="Sakkal Majalla"/>
          <w:sz w:val="36"/>
          <w:szCs w:val="36"/>
        </w:rPr>
      </w:pPr>
    </w:p>
    <w:p w14:paraId="54A7A323" w14:textId="73A10BD9" w:rsidR="00D45278" w:rsidRPr="00CD257D" w:rsidRDefault="00CD257D" w:rsidP="00CD257D">
      <w:pPr>
        <w:bidi w:val="0"/>
        <w:spacing w:before="100" w:beforeAutospacing="1" w:after="100" w:afterAutospacing="1" w:line="360" w:lineRule="auto"/>
        <w:jc w:val="center"/>
        <w:rPr>
          <w:rStyle w:val="Strong"/>
          <w:rFonts w:ascii="Sakkal Majalla" w:hAnsi="Sakkal Majalla" w:cs="Sakkal Majalla"/>
          <w:sz w:val="36"/>
          <w:szCs w:val="36"/>
          <w:rtl/>
        </w:rPr>
      </w:pPr>
      <w:r w:rsidRPr="00CD257D">
        <w:rPr>
          <w:rStyle w:val="Strong"/>
          <w:rFonts w:ascii="Sakkal Majalla" w:hAnsi="Sakkal Majalla" w:cs="Sakkal Majalla"/>
          <w:sz w:val="36"/>
          <w:szCs w:val="36"/>
        </w:rPr>
        <w:t>Supervisor:</w:t>
      </w:r>
    </w:p>
    <w:p w14:paraId="7345347A" w14:textId="529CB342" w:rsidR="00D45278" w:rsidRDefault="00D45278" w:rsidP="00CD257D">
      <w:pPr>
        <w:bidi w:val="0"/>
        <w:spacing w:before="100" w:beforeAutospacing="1" w:after="100" w:afterAutospacing="1" w:line="360" w:lineRule="auto"/>
        <w:jc w:val="center"/>
        <w:rPr>
          <w:rStyle w:val="Strong"/>
          <w:rFonts w:ascii="Sakkal Majalla" w:hAnsi="Sakkal Majalla" w:cs="Sakkal Majalla"/>
          <w:sz w:val="36"/>
          <w:szCs w:val="36"/>
          <w:rtl/>
        </w:rPr>
      </w:pPr>
      <w:r w:rsidRPr="00CD257D">
        <w:rPr>
          <w:rStyle w:val="Strong"/>
          <w:rFonts w:ascii="Sakkal Majalla" w:hAnsi="Sakkal Majalla" w:cs="Sakkal Majalla"/>
          <w:sz w:val="36"/>
          <w:szCs w:val="36"/>
        </w:rPr>
        <w:t>Dr.</w:t>
      </w:r>
      <w:r w:rsidR="00CD257D" w:rsidRPr="00CD257D">
        <w:rPr>
          <w:rStyle w:val="Strong"/>
          <w:rFonts w:ascii="Sakkal Majalla" w:hAnsi="Sakkal Majalla" w:cs="Sakkal Majalla"/>
          <w:sz w:val="36"/>
          <w:szCs w:val="36"/>
        </w:rPr>
        <w:t xml:space="preserve"> </w:t>
      </w:r>
      <w:proofErr w:type="spellStart"/>
      <w:r w:rsidR="00CD257D" w:rsidRPr="00CD257D">
        <w:rPr>
          <w:rStyle w:val="Strong"/>
          <w:rFonts w:ascii="Sakkal Majalla" w:hAnsi="Sakkal Majalla" w:cs="Sakkal Majalla"/>
          <w:sz w:val="36"/>
          <w:szCs w:val="36"/>
        </w:rPr>
        <w:t>Al</w:t>
      </w:r>
      <w:r w:rsidR="0090536C">
        <w:rPr>
          <w:rStyle w:val="Strong"/>
          <w:rFonts w:ascii="Sakkal Majalla" w:hAnsi="Sakkal Majalla" w:cs="Sakkal Majalla"/>
          <w:sz w:val="36"/>
          <w:szCs w:val="36"/>
        </w:rPr>
        <w:t>fa</w:t>
      </w:r>
      <w:r w:rsidR="00CD257D" w:rsidRPr="00CD257D">
        <w:rPr>
          <w:rStyle w:val="Strong"/>
          <w:rFonts w:ascii="Sakkal Majalla" w:hAnsi="Sakkal Majalla" w:cs="Sakkal Majalla"/>
          <w:sz w:val="36"/>
          <w:szCs w:val="36"/>
        </w:rPr>
        <w:t>isal</w:t>
      </w:r>
      <w:proofErr w:type="spellEnd"/>
      <w:r w:rsidR="00CD257D" w:rsidRPr="00CD257D">
        <w:rPr>
          <w:rStyle w:val="Strong"/>
          <w:rFonts w:ascii="Sakkal Majalla" w:hAnsi="Sakkal Majalla" w:cs="Sakkal Majalla"/>
          <w:sz w:val="36"/>
          <w:szCs w:val="36"/>
        </w:rPr>
        <w:t xml:space="preserve"> Abdelhame</w:t>
      </w:r>
      <w:r w:rsidR="0090536C">
        <w:rPr>
          <w:rStyle w:val="Strong"/>
          <w:rFonts w:ascii="Sakkal Majalla" w:hAnsi="Sakkal Majalla" w:cs="Arial"/>
          <w:sz w:val="36"/>
          <w:szCs w:val="36"/>
        </w:rPr>
        <w:t>e</w:t>
      </w:r>
      <w:r w:rsidR="00CD257D" w:rsidRPr="00CD257D">
        <w:rPr>
          <w:rStyle w:val="Strong"/>
          <w:rFonts w:ascii="Sakkal Majalla" w:hAnsi="Sakkal Majalla" w:cs="Sakkal Majalla"/>
          <w:sz w:val="36"/>
          <w:szCs w:val="36"/>
        </w:rPr>
        <w:t>d</w:t>
      </w:r>
      <w:r w:rsidR="0090536C">
        <w:rPr>
          <w:rStyle w:val="Strong"/>
          <w:rFonts w:ascii="Sakkal Majalla" w:hAnsi="Sakkal Majalla" w:cs="Sakkal Majalla"/>
          <w:sz w:val="36"/>
          <w:szCs w:val="36"/>
        </w:rPr>
        <w:t xml:space="preserve"> Mohammed</w:t>
      </w:r>
      <w:bookmarkStart w:id="64" w:name="_GoBack"/>
      <w:bookmarkEnd w:id="64"/>
    </w:p>
    <w:p w14:paraId="130B79FC" w14:textId="3A537AA2" w:rsidR="0090536C" w:rsidRPr="0090536C" w:rsidRDefault="0090536C" w:rsidP="0090536C">
      <w:pPr>
        <w:bidi w:val="0"/>
        <w:spacing w:before="100" w:beforeAutospacing="1" w:after="100" w:afterAutospacing="1" w:line="360" w:lineRule="auto"/>
        <w:jc w:val="center"/>
        <w:rPr>
          <w:rFonts w:ascii="Sakkal Majalla" w:eastAsia="Calibri" w:hAnsi="Sakkal Majalla" w:cs="Arial"/>
          <w:b/>
          <w:bCs/>
          <w:kern w:val="0"/>
          <w:sz w:val="36"/>
          <w:szCs w:val="36"/>
          <w:lang w:bidi="ar-EG"/>
          <w14:ligatures w14:val="none"/>
        </w:rPr>
      </w:pPr>
      <w:r>
        <w:rPr>
          <w:rFonts w:ascii="Sakkal Majalla" w:eastAsia="Calibri" w:hAnsi="Sakkal Majalla" w:cs="Arial"/>
          <w:b/>
          <w:bCs/>
          <w:kern w:val="0"/>
          <w:sz w:val="36"/>
          <w:szCs w:val="36"/>
          <w:lang w:bidi="ar-EG"/>
          <w14:ligatures w14:val="none"/>
        </w:rPr>
        <w:t xml:space="preserve">Dr. Fayez Ali </w:t>
      </w:r>
      <w:proofErr w:type="spellStart"/>
      <w:r>
        <w:rPr>
          <w:rFonts w:ascii="Sakkal Majalla" w:eastAsia="Calibri" w:hAnsi="Sakkal Majalla" w:cs="Arial"/>
          <w:b/>
          <w:bCs/>
          <w:kern w:val="0"/>
          <w:sz w:val="36"/>
          <w:szCs w:val="36"/>
          <w:lang w:bidi="ar-EG"/>
          <w14:ligatures w14:val="none"/>
        </w:rPr>
        <w:t>Jrad</w:t>
      </w:r>
      <w:proofErr w:type="spellEnd"/>
    </w:p>
    <w:p w14:paraId="6E52896B" w14:textId="64A0FAED" w:rsidR="009125CE" w:rsidRPr="00CD257D" w:rsidRDefault="007D45E4" w:rsidP="00CD257D">
      <w:pPr>
        <w:bidi w:val="0"/>
        <w:spacing w:before="100" w:beforeAutospacing="1" w:after="100" w:afterAutospacing="1" w:line="360" w:lineRule="auto"/>
        <w:jc w:val="center"/>
        <w:rPr>
          <w:rFonts w:ascii="Sakkal Majalla" w:hAnsi="Sakkal Majalla" w:cs="Sakkal Majalla"/>
          <w:b/>
          <w:bCs/>
          <w:sz w:val="36"/>
          <w:szCs w:val="36"/>
          <w:u w:val="single"/>
        </w:rPr>
      </w:pPr>
      <w:r w:rsidRPr="00CD257D">
        <w:rPr>
          <w:rFonts w:ascii="Sakkal Majalla" w:eastAsia="Calibri" w:hAnsi="Sakkal Majalla" w:cs="Sakkal Majalla"/>
          <w:b/>
          <w:bCs/>
          <w:kern w:val="0"/>
          <w:sz w:val="36"/>
          <w:szCs w:val="36"/>
          <w:lang w:bidi="ar-EG"/>
          <w14:ligatures w14:val="none"/>
        </w:rPr>
        <w:t>144</w:t>
      </w:r>
      <w:r w:rsidR="00FE0AC5" w:rsidRPr="00CD257D">
        <w:rPr>
          <w:rFonts w:ascii="Sakkal Majalla" w:eastAsia="Calibri" w:hAnsi="Sakkal Majalla" w:cs="Sakkal Majalla"/>
          <w:b/>
          <w:bCs/>
          <w:kern w:val="0"/>
          <w:sz w:val="36"/>
          <w:szCs w:val="36"/>
          <w:lang w:bidi="ar-EG"/>
          <w14:ligatures w14:val="none"/>
        </w:rPr>
        <w:t>6</w:t>
      </w:r>
      <w:r w:rsidRPr="00CD257D">
        <w:rPr>
          <w:rFonts w:ascii="Sakkal Majalla" w:eastAsia="Calibri" w:hAnsi="Sakkal Majalla" w:cs="Sakkal Majalla"/>
          <w:b/>
          <w:bCs/>
          <w:kern w:val="0"/>
          <w:sz w:val="36"/>
          <w:szCs w:val="36"/>
          <w:lang w:bidi="ar-EG"/>
          <w14:ligatures w14:val="none"/>
        </w:rPr>
        <w:t>-202</w:t>
      </w:r>
      <w:bookmarkEnd w:id="60"/>
      <w:bookmarkEnd w:id="63"/>
      <w:r w:rsidR="001A5351" w:rsidRPr="00CD257D">
        <w:rPr>
          <w:rFonts w:ascii="Sakkal Majalla" w:eastAsia="Calibri" w:hAnsi="Sakkal Majalla" w:cs="Sakkal Majalla"/>
          <w:b/>
          <w:bCs/>
          <w:kern w:val="0"/>
          <w:sz w:val="36"/>
          <w:szCs w:val="36"/>
          <w:lang w:bidi="ar-EG"/>
          <w14:ligatures w14:val="none"/>
        </w:rPr>
        <w:t>5</w:t>
      </w:r>
    </w:p>
    <w:sectPr w:rsidR="009125CE" w:rsidRPr="00CD257D" w:rsidSect="006B3E18">
      <w:footerReference w:type="default" r:id="rId15"/>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0015DA" w14:textId="77777777" w:rsidR="003072FA" w:rsidRDefault="003072FA" w:rsidP="009125CE">
      <w:pPr>
        <w:spacing w:after="0" w:line="240" w:lineRule="auto"/>
      </w:pPr>
      <w:r>
        <w:separator/>
      </w:r>
    </w:p>
  </w:endnote>
  <w:endnote w:type="continuationSeparator" w:id="0">
    <w:p w14:paraId="700D30CF" w14:textId="77777777" w:rsidR="003072FA" w:rsidRDefault="003072F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BD827" w14:textId="0A8C7E71" w:rsidR="003E3F4A" w:rsidRDefault="003E3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C5BCC" w14:textId="77777777" w:rsidR="003072FA" w:rsidRDefault="003072FA" w:rsidP="009125CE">
      <w:pPr>
        <w:spacing w:after="0" w:line="240" w:lineRule="auto"/>
      </w:pPr>
      <w:r>
        <w:separator/>
      </w:r>
    </w:p>
  </w:footnote>
  <w:footnote w:type="continuationSeparator" w:id="0">
    <w:p w14:paraId="0A86253B" w14:textId="77777777" w:rsidR="003072FA" w:rsidRDefault="003072F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62F2"/>
    <w:multiLevelType w:val="multilevel"/>
    <w:tmpl w:val="5D2AA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13763"/>
    <w:multiLevelType w:val="multilevel"/>
    <w:tmpl w:val="1D2C8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BE37C7"/>
    <w:multiLevelType w:val="hybridMultilevel"/>
    <w:tmpl w:val="3BD0E51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D10429"/>
    <w:multiLevelType w:val="hybridMultilevel"/>
    <w:tmpl w:val="B03A0C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64272F"/>
    <w:multiLevelType w:val="multilevel"/>
    <w:tmpl w:val="F0C69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4B6302"/>
    <w:multiLevelType w:val="hybridMultilevel"/>
    <w:tmpl w:val="F8F69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401F7"/>
    <w:multiLevelType w:val="multilevel"/>
    <w:tmpl w:val="0F7C7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776013"/>
    <w:multiLevelType w:val="hybridMultilevel"/>
    <w:tmpl w:val="2D4E5ED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4B4197"/>
    <w:multiLevelType w:val="hybridMultilevel"/>
    <w:tmpl w:val="5B58B3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D3C10"/>
    <w:multiLevelType w:val="hybridMultilevel"/>
    <w:tmpl w:val="FDE4D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A35C04"/>
    <w:multiLevelType w:val="multilevel"/>
    <w:tmpl w:val="ACCE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E7756B"/>
    <w:multiLevelType w:val="hybridMultilevel"/>
    <w:tmpl w:val="CB4EF7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CE1075"/>
    <w:multiLevelType w:val="hybridMultilevel"/>
    <w:tmpl w:val="160E7C5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6A630DD"/>
    <w:multiLevelType w:val="hybridMultilevel"/>
    <w:tmpl w:val="B9A2172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B916AD"/>
    <w:multiLevelType w:val="hybridMultilevel"/>
    <w:tmpl w:val="5C78E8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E12636"/>
    <w:multiLevelType w:val="hybridMultilevel"/>
    <w:tmpl w:val="2B28E3B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3879A2"/>
    <w:multiLevelType w:val="hybridMultilevel"/>
    <w:tmpl w:val="0C50C01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57697A"/>
    <w:multiLevelType w:val="hybridMultilevel"/>
    <w:tmpl w:val="844028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3867E2"/>
    <w:multiLevelType w:val="multilevel"/>
    <w:tmpl w:val="4776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CA46F7"/>
    <w:multiLevelType w:val="multilevel"/>
    <w:tmpl w:val="57AE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9E12FF"/>
    <w:multiLevelType w:val="hybridMultilevel"/>
    <w:tmpl w:val="80F25C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BD3923"/>
    <w:multiLevelType w:val="hybridMultilevel"/>
    <w:tmpl w:val="4F0604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BBB7889"/>
    <w:multiLevelType w:val="multilevel"/>
    <w:tmpl w:val="DB20E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EF3CD8"/>
    <w:multiLevelType w:val="hybridMultilevel"/>
    <w:tmpl w:val="D5F0120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A80D22"/>
    <w:multiLevelType w:val="multilevel"/>
    <w:tmpl w:val="00868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175753"/>
    <w:multiLevelType w:val="hybridMultilevel"/>
    <w:tmpl w:val="9EA0D84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FD3BC1"/>
    <w:multiLevelType w:val="hybridMultilevel"/>
    <w:tmpl w:val="134C9D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B00373"/>
    <w:multiLevelType w:val="hybridMultilevel"/>
    <w:tmpl w:val="0030A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15:restartNumberingAfterBreak="0">
    <w:nsid w:val="68886A6D"/>
    <w:multiLevelType w:val="hybridMultilevel"/>
    <w:tmpl w:val="475644C2"/>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6053F7"/>
    <w:multiLevelType w:val="hybridMultilevel"/>
    <w:tmpl w:val="715AF18A"/>
    <w:lvl w:ilvl="0" w:tplc="D8CC9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309607F"/>
    <w:multiLevelType w:val="hybridMultilevel"/>
    <w:tmpl w:val="ED9E8CA8"/>
    <w:lvl w:ilvl="0" w:tplc="06B83980">
      <w:start w:val="1"/>
      <w:numFmt w:val="bullet"/>
      <w:lvlText w:val=""/>
      <w:lvlJc w:val="left"/>
      <w:pPr>
        <w:ind w:left="564" w:hanging="564"/>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746C2F5D"/>
    <w:multiLevelType w:val="hybridMultilevel"/>
    <w:tmpl w:val="63460B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FB3DAA"/>
    <w:multiLevelType w:val="hybridMultilevel"/>
    <w:tmpl w:val="FDE4D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30"/>
  </w:num>
  <w:num w:numId="3">
    <w:abstractNumId w:val="3"/>
  </w:num>
  <w:num w:numId="4">
    <w:abstractNumId w:val="16"/>
  </w:num>
  <w:num w:numId="5">
    <w:abstractNumId w:val="9"/>
  </w:num>
  <w:num w:numId="6">
    <w:abstractNumId w:val="36"/>
  </w:num>
  <w:num w:numId="7">
    <w:abstractNumId w:val="20"/>
  </w:num>
  <w:num w:numId="8">
    <w:abstractNumId w:val="27"/>
  </w:num>
  <w:num w:numId="9">
    <w:abstractNumId w:val="19"/>
  </w:num>
  <w:num w:numId="10">
    <w:abstractNumId w:val="29"/>
  </w:num>
  <w:num w:numId="11">
    <w:abstractNumId w:val="2"/>
  </w:num>
  <w:num w:numId="12">
    <w:abstractNumId w:val="28"/>
  </w:num>
  <w:num w:numId="13">
    <w:abstractNumId w:val="23"/>
  </w:num>
  <w:num w:numId="14">
    <w:abstractNumId w:val="22"/>
  </w:num>
  <w:num w:numId="15">
    <w:abstractNumId w:val="14"/>
  </w:num>
  <w:num w:numId="16">
    <w:abstractNumId w:val="7"/>
  </w:num>
  <w:num w:numId="17">
    <w:abstractNumId w:val="5"/>
  </w:num>
  <w:num w:numId="18">
    <w:abstractNumId w:val="0"/>
  </w:num>
  <w:num w:numId="19">
    <w:abstractNumId w:val="1"/>
  </w:num>
  <w:num w:numId="20">
    <w:abstractNumId w:val="26"/>
  </w:num>
  <w:num w:numId="21">
    <w:abstractNumId w:val="6"/>
  </w:num>
  <w:num w:numId="22">
    <w:abstractNumId w:val="32"/>
  </w:num>
  <w:num w:numId="23">
    <w:abstractNumId w:val="8"/>
  </w:num>
  <w:num w:numId="24">
    <w:abstractNumId w:val="35"/>
  </w:num>
  <w:num w:numId="25">
    <w:abstractNumId w:val="31"/>
  </w:num>
  <w:num w:numId="26">
    <w:abstractNumId w:val="25"/>
  </w:num>
  <w:num w:numId="27">
    <w:abstractNumId w:val="13"/>
  </w:num>
  <w:num w:numId="28">
    <w:abstractNumId w:val="38"/>
  </w:num>
  <w:num w:numId="29">
    <w:abstractNumId w:val="24"/>
  </w:num>
  <w:num w:numId="30">
    <w:abstractNumId w:val="21"/>
  </w:num>
  <w:num w:numId="31">
    <w:abstractNumId w:val="4"/>
  </w:num>
  <w:num w:numId="32">
    <w:abstractNumId w:val="11"/>
  </w:num>
  <w:num w:numId="33">
    <w:abstractNumId w:val="34"/>
  </w:num>
  <w:num w:numId="34">
    <w:abstractNumId w:val="37"/>
  </w:num>
  <w:num w:numId="35">
    <w:abstractNumId w:val="18"/>
  </w:num>
  <w:num w:numId="36">
    <w:abstractNumId w:val="17"/>
  </w:num>
  <w:num w:numId="37">
    <w:abstractNumId w:val="15"/>
  </w:num>
  <w:num w:numId="38">
    <w:abstractNumId w:val="12"/>
  </w:num>
  <w:num w:numId="39">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3DA0"/>
    <w:rsid w:val="000146E6"/>
    <w:rsid w:val="00017369"/>
    <w:rsid w:val="00017F0C"/>
    <w:rsid w:val="00020493"/>
    <w:rsid w:val="000204A8"/>
    <w:rsid w:val="0002296A"/>
    <w:rsid w:val="00023801"/>
    <w:rsid w:val="0002531D"/>
    <w:rsid w:val="0003394E"/>
    <w:rsid w:val="00033A45"/>
    <w:rsid w:val="00033C6D"/>
    <w:rsid w:val="000469FB"/>
    <w:rsid w:val="000520D2"/>
    <w:rsid w:val="00053121"/>
    <w:rsid w:val="00053122"/>
    <w:rsid w:val="00053B34"/>
    <w:rsid w:val="00063DA6"/>
    <w:rsid w:val="00064FF1"/>
    <w:rsid w:val="00065C80"/>
    <w:rsid w:val="00066021"/>
    <w:rsid w:val="00067938"/>
    <w:rsid w:val="0007370A"/>
    <w:rsid w:val="000769E1"/>
    <w:rsid w:val="000806A7"/>
    <w:rsid w:val="000842EB"/>
    <w:rsid w:val="0008565E"/>
    <w:rsid w:val="000A6930"/>
    <w:rsid w:val="000B12EE"/>
    <w:rsid w:val="000B3E4E"/>
    <w:rsid w:val="000C1140"/>
    <w:rsid w:val="000C4130"/>
    <w:rsid w:val="000C6013"/>
    <w:rsid w:val="000D2E22"/>
    <w:rsid w:val="000E0212"/>
    <w:rsid w:val="000E0DFC"/>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7585A"/>
    <w:rsid w:val="00180436"/>
    <w:rsid w:val="0018469C"/>
    <w:rsid w:val="001902DB"/>
    <w:rsid w:val="0019163E"/>
    <w:rsid w:val="001A0192"/>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1DF7"/>
    <w:rsid w:val="00207B51"/>
    <w:rsid w:val="0021718D"/>
    <w:rsid w:val="0022300C"/>
    <w:rsid w:val="00223AE0"/>
    <w:rsid w:val="00234450"/>
    <w:rsid w:val="00236518"/>
    <w:rsid w:val="00260558"/>
    <w:rsid w:val="00262138"/>
    <w:rsid w:val="00262CFD"/>
    <w:rsid w:val="0026304D"/>
    <w:rsid w:val="002640D2"/>
    <w:rsid w:val="0026794C"/>
    <w:rsid w:val="002766BC"/>
    <w:rsid w:val="002828EF"/>
    <w:rsid w:val="00287171"/>
    <w:rsid w:val="0029680E"/>
    <w:rsid w:val="0029754E"/>
    <w:rsid w:val="002A32D6"/>
    <w:rsid w:val="002A365A"/>
    <w:rsid w:val="002A76B5"/>
    <w:rsid w:val="002B1DE0"/>
    <w:rsid w:val="002B6F82"/>
    <w:rsid w:val="002C2571"/>
    <w:rsid w:val="002C5EE0"/>
    <w:rsid w:val="002D0190"/>
    <w:rsid w:val="002D29E5"/>
    <w:rsid w:val="002D3120"/>
    <w:rsid w:val="002E36BC"/>
    <w:rsid w:val="002F3C46"/>
    <w:rsid w:val="002F5FA3"/>
    <w:rsid w:val="00303B9F"/>
    <w:rsid w:val="00303BF8"/>
    <w:rsid w:val="003072FA"/>
    <w:rsid w:val="00311582"/>
    <w:rsid w:val="003140B7"/>
    <w:rsid w:val="00320716"/>
    <w:rsid w:val="003231D6"/>
    <w:rsid w:val="00332CE5"/>
    <w:rsid w:val="0033775D"/>
    <w:rsid w:val="00341D50"/>
    <w:rsid w:val="00342725"/>
    <w:rsid w:val="00343EE8"/>
    <w:rsid w:val="003542FC"/>
    <w:rsid w:val="003620C0"/>
    <w:rsid w:val="003622BA"/>
    <w:rsid w:val="0036476A"/>
    <w:rsid w:val="00367244"/>
    <w:rsid w:val="0037141D"/>
    <w:rsid w:val="003746C0"/>
    <w:rsid w:val="0037546F"/>
    <w:rsid w:val="00375565"/>
    <w:rsid w:val="00377D51"/>
    <w:rsid w:val="00377DD2"/>
    <w:rsid w:val="00380042"/>
    <w:rsid w:val="00381F7B"/>
    <w:rsid w:val="0038357B"/>
    <w:rsid w:val="00396510"/>
    <w:rsid w:val="003A44F1"/>
    <w:rsid w:val="003A501A"/>
    <w:rsid w:val="003A6B5F"/>
    <w:rsid w:val="003A6E11"/>
    <w:rsid w:val="003B30A9"/>
    <w:rsid w:val="003B3E80"/>
    <w:rsid w:val="003B4E94"/>
    <w:rsid w:val="003C0119"/>
    <w:rsid w:val="003C7C23"/>
    <w:rsid w:val="003D5D45"/>
    <w:rsid w:val="003E3EBB"/>
    <w:rsid w:val="003E3F4A"/>
    <w:rsid w:val="003E699A"/>
    <w:rsid w:val="003E7CB6"/>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46B60"/>
    <w:rsid w:val="004613E8"/>
    <w:rsid w:val="00461DB2"/>
    <w:rsid w:val="00464637"/>
    <w:rsid w:val="0046533A"/>
    <w:rsid w:val="00473631"/>
    <w:rsid w:val="00475C10"/>
    <w:rsid w:val="0047707D"/>
    <w:rsid w:val="00482056"/>
    <w:rsid w:val="00493101"/>
    <w:rsid w:val="004A035D"/>
    <w:rsid w:val="004A125D"/>
    <w:rsid w:val="004A70D1"/>
    <w:rsid w:val="004C148B"/>
    <w:rsid w:val="004C3BAD"/>
    <w:rsid w:val="004C4331"/>
    <w:rsid w:val="004D23E7"/>
    <w:rsid w:val="004D6B08"/>
    <w:rsid w:val="004E0127"/>
    <w:rsid w:val="004E439C"/>
    <w:rsid w:val="004F2475"/>
    <w:rsid w:val="00507CEC"/>
    <w:rsid w:val="00510D6B"/>
    <w:rsid w:val="0051585E"/>
    <w:rsid w:val="005178FB"/>
    <w:rsid w:val="00544E3F"/>
    <w:rsid w:val="005459E0"/>
    <w:rsid w:val="00545E45"/>
    <w:rsid w:val="00557A05"/>
    <w:rsid w:val="0056128F"/>
    <w:rsid w:val="0056207D"/>
    <w:rsid w:val="00563CF4"/>
    <w:rsid w:val="0056677B"/>
    <w:rsid w:val="00577301"/>
    <w:rsid w:val="005833BA"/>
    <w:rsid w:val="00590B27"/>
    <w:rsid w:val="00597B1D"/>
    <w:rsid w:val="00597F74"/>
    <w:rsid w:val="005A755A"/>
    <w:rsid w:val="005B112C"/>
    <w:rsid w:val="005B2B71"/>
    <w:rsid w:val="005B4428"/>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5BE8"/>
    <w:rsid w:val="00616732"/>
    <w:rsid w:val="00620C7A"/>
    <w:rsid w:val="006235F8"/>
    <w:rsid w:val="00625CAD"/>
    <w:rsid w:val="0062761F"/>
    <w:rsid w:val="0063214D"/>
    <w:rsid w:val="00636BDB"/>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B2DFA"/>
    <w:rsid w:val="006B300E"/>
    <w:rsid w:val="006B3A4B"/>
    <w:rsid w:val="006B3E18"/>
    <w:rsid w:val="006B43DF"/>
    <w:rsid w:val="006B4F02"/>
    <w:rsid w:val="006D0A16"/>
    <w:rsid w:val="006D4FF0"/>
    <w:rsid w:val="006D5001"/>
    <w:rsid w:val="006F07AB"/>
    <w:rsid w:val="006F162C"/>
    <w:rsid w:val="00701C9E"/>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6688"/>
    <w:rsid w:val="007A7A94"/>
    <w:rsid w:val="007B0443"/>
    <w:rsid w:val="007B0E54"/>
    <w:rsid w:val="007B1CF9"/>
    <w:rsid w:val="007B2139"/>
    <w:rsid w:val="007C06CD"/>
    <w:rsid w:val="007C0F99"/>
    <w:rsid w:val="007C170D"/>
    <w:rsid w:val="007C6908"/>
    <w:rsid w:val="007D2C05"/>
    <w:rsid w:val="007D443E"/>
    <w:rsid w:val="007D45E4"/>
    <w:rsid w:val="007D7760"/>
    <w:rsid w:val="007D7788"/>
    <w:rsid w:val="007E1EBB"/>
    <w:rsid w:val="007E3A20"/>
    <w:rsid w:val="007E3D6B"/>
    <w:rsid w:val="007F1674"/>
    <w:rsid w:val="007F6F3A"/>
    <w:rsid w:val="00807477"/>
    <w:rsid w:val="008156EA"/>
    <w:rsid w:val="0081595D"/>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C5FD4"/>
    <w:rsid w:val="008D791A"/>
    <w:rsid w:val="008E3BBD"/>
    <w:rsid w:val="008E7314"/>
    <w:rsid w:val="008F1EAE"/>
    <w:rsid w:val="008F2097"/>
    <w:rsid w:val="008F6829"/>
    <w:rsid w:val="008F6B36"/>
    <w:rsid w:val="009035C3"/>
    <w:rsid w:val="0090502B"/>
    <w:rsid w:val="009052E1"/>
    <w:rsid w:val="0090536C"/>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7721B"/>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D746E"/>
    <w:rsid w:val="009E13C2"/>
    <w:rsid w:val="009E1436"/>
    <w:rsid w:val="009E5668"/>
    <w:rsid w:val="009F2929"/>
    <w:rsid w:val="009F7996"/>
    <w:rsid w:val="00A02DBC"/>
    <w:rsid w:val="00A03A72"/>
    <w:rsid w:val="00A10072"/>
    <w:rsid w:val="00A10B45"/>
    <w:rsid w:val="00A1279C"/>
    <w:rsid w:val="00A130CC"/>
    <w:rsid w:val="00A15584"/>
    <w:rsid w:val="00A1762C"/>
    <w:rsid w:val="00A3547E"/>
    <w:rsid w:val="00A363B6"/>
    <w:rsid w:val="00A40ADE"/>
    <w:rsid w:val="00A44EBE"/>
    <w:rsid w:val="00A4659A"/>
    <w:rsid w:val="00A47ECB"/>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D41E2"/>
    <w:rsid w:val="00AD70EC"/>
    <w:rsid w:val="00AE3C7A"/>
    <w:rsid w:val="00AE54DF"/>
    <w:rsid w:val="00AF31BE"/>
    <w:rsid w:val="00AF77CF"/>
    <w:rsid w:val="00B11FEC"/>
    <w:rsid w:val="00B15A9E"/>
    <w:rsid w:val="00B222DE"/>
    <w:rsid w:val="00B346DF"/>
    <w:rsid w:val="00B43522"/>
    <w:rsid w:val="00B44CA1"/>
    <w:rsid w:val="00B467CC"/>
    <w:rsid w:val="00B470FB"/>
    <w:rsid w:val="00B570EB"/>
    <w:rsid w:val="00B6235B"/>
    <w:rsid w:val="00B63B0F"/>
    <w:rsid w:val="00B74809"/>
    <w:rsid w:val="00B7678A"/>
    <w:rsid w:val="00B801FA"/>
    <w:rsid w:val="00B86B72"/>
    <w:rsid w:val="00BA3D6A"/>
    <w:rsid w:val="00BB036B"/>
    <w:rsid w:val="00BB1144"/>
    <w:rsid w:val="00BC161B"/>
    <w:rsid w:val="00BD03D1"/>
    <w:rsid w:val="00BE2024"/>
    <w:rsid w:val="00BE4A05"/>
    <w:rsid w:val="00BE6DFC"/>
    <w:rsid w:val="00BF35D5"/>
    <w:rsid w:val="00BF7A82"/>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45C"/>
    <w:rsid w:val="00C71E18"/>
    <w:rsid w:val="00C74890"/>
    <w:rsid w:val="00C75BC1"/>
    <w:rsid w:val="00C83C91"/>
    <w:rsid w:val="00C96BB5"/>
    <w:rsid w:val="00C977B2"/>
    <w:rsid w:val="00CA0736"/>
    <w:rsid w:val="00CB2A94"/>
    <w:rsid w:val="00CB4238"/>
    <w:rsid w:val="00CC4484"/>
    <w:rsid w:val="00CC6705"/>
    <w:rsid w:val="00CC7877"/>
    <w:rsid w:val="00CD105C"/>
    <w:rsid w:val="00CD257D"/>
    <w:rsid w:val="00CD4536"/>
    <w:rsid w:val="00CE6B03"/>
    <w:rsid w:val="00CF1942"/>
    <w:rsid w:val="00CF4901"/>
    <w:rsid w:val="00CF552E"/>
    <w:rsid w:val="00CF6CEC"/>
    <w:rsid w:val="00D1053F"/>
    <w:rsid w:val="00D216C5"/>
    <w:rsid w:val="00D22171"/>
    <w:rsid w:val="00D24A44"/>
    <w:rsid w:val="00D307FF"/>
    <w:rsid w:val="00D30845"/>
    <w:rsid w:val="00D32470"/>
    <w:rsid w:val="00D43C16"/>
    <w:rsid w:val="00D45278"/>
    <w:rsid w:val="00D52CED"/>
    <w:rsid w:val="00D60743"/>
    <w:rsid w:val="00D714CA"/>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4F52"/>
    <w:rsid w:val="00E17556"/>
    <w:rsid w:val="00E2784D"/>
    <w:rsid w:val="00E309C5"/>
    <w:rsid w:val="00E373EB"/>
    <w:rsid w:val="00E452A2"/>
    <w:rsid w:val="00E53055"/>
    <w:rsid w:val="00E5308B"/>
    <w:rsid w:val="00E53564"/>
    <w:rsid w:val="00E54AF5"/>
    <w:rsid w:val="00E57800"/>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671A9"/>
    <w:rsid w:val="00F7066E"/>
    <w:rsid w:val="00F71005"/>
    <w:rsid w:val="00F733B2"/>
    <w:rsid w:val="00F746DC"/>
    <w:rsid w:val="00F82E82"/>
    <w:rsid w:val="00F95CC6"/>
    <w:rsid w:val="00FA0A03"/>
    <w:rsid w:val="00FA3E3A"/>
    <w:rsid w:val="00FA4282"/>
    <w:rsid w:val="00FA44AF"/>
    <w:rsid w:val="00FA4B48"/>
    <w:rsid w:val="00FB0619"/>
    <w:rsid w:val="00FB1267"/>
    <w:rsid w:val="00FB16A2"/>
    <w:rsid w:val="00FB7A83"/>
    <w:rsid w:val="00FC20BB"/>
    <w:rsid w:val="00FC31E7"/>
    <w:rsid w:val="00FD10D1"/>
    <w:rsid w:val="00FD1591"/>
    <w:rsid w:val="00FD4AA8"/>
    <w:rsid w:val="00FD5045"/>
    <w:rsid w:val="00FD7B84"/>
    <w:rsid w:val="00FE0443"/>
    <w:rsid w:val="00FE0AC5"/>
    <w:rsid w:val="00FF1D40"/>
    <w:rsid w:val="00FF5B71"/>
    <w:rsid w:val="00FF64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140B7"/>
    <w:rPr>
      <w:rFonts w:ascii="Simplified Arabic" w:hAnsi="Simplified Arabic" w:cs="Simplified Arabic"/>
      <w:b/>
      <w:bCs/>
      <w:sz w:val="36"/>
      <w:szCs w:val="36"/>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AF77CF"/>
    <w:rPr>
      <w:b/>
      <w:bCs/>
    </w:rPr>
  </w:style>
  <w:style w:type="character" w:styleId="Emphasis">
    <w:name w:val="Emphasis"/>
    <w:basedOn w:val="DefaultParagraphFont"/>
    <w:uiPriority w:val="20"/>
    <w:qFormat/>
    <w:rsid w:val="00D9432D"/>
    <w:rPr>
      <w:i/>
      <w:iCs/>
    </w:rPr>
  </w:style>
  <w:style w:type="numbering" w:customStyle="1" w:styleId="10">
    <w:name w:val="بلا قائمة1"/>
    <w:next w:val="NoList"/>
    <w:uiPriority w:val="99"/>
    <w:semiHidden/>
    <w:unhideWhenUsed/>
    <w:rsid w:val="003A501A"/>
  </w:style>
  <w:style w:type="table" w:styleId="GridTable4-Accent5">
    <w:name w:val="Grid Table 4 Accent 5"/>
    <w:basedOn w:val="TableNormal"/>
    <w:uiPriority w:val="49"/>
    <w:rsid w:val="006B3E1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3E3F4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5">
    <w:name w:val="Grid Table 6 Colorful Accent 5"/>
    <w:basedOn w:val="TableNormal"/>
    <w:uiPriority w:val="51"/>
    <w:rsid w:val="003E3F4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3">
    <w:name w:val="toc 3"/>
    <w:basedOn w:val="Normal"/>
    <w:next w:val="Normal"/>
    <w:autoRedefine/>
    <w:uiPriority w:val="39"/>
    <w:unhideWhenUsed/>
    <w:rsid w:val="00563CF4"/>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3645550">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94927">
      <w:bodyDiv w:val="1"/>
      <w:marLeft w:val="0"/>
      <w:marRight w:val="0"/>
      <w:marTop w:val="0"/>
      <w:marBottom w:val="0"/>
      <w:divBdr>
        <w:top w:val="none" w:sz="0" w:space="0" w:color="auto"/>
        <w:left w:val="none" w:sz="0" w:space="0" w:color="auto"/>
        <w:bottom w:val="none" w:sz="0" w:space="0" w:color="auto"/>
        <w:right w:val="none" w:sz="0" w:space="0" w:color="auto"/>
      </w:divBdr>
    </w:div>
    <w:div w:id="181015431">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23356987">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88539425">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33216227">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8748625">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40394303">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24743166">
      <w:bodyDiv w:val="1"/>
      <w:marLeft w:val="0"/>
      <w:marRight w:val="0"/>
      <w:marTop w:val="0"/>
      <w:marBottom w:val="0"/>
      <w:divBdr>
        <w:top w:val="none" w:sz="0" w:space="0" w:color="auto"/>
        <w:left w:val="none" w:sz="0" w:space="0" w:color="auto"/>
        <w:bottom w:val="none" w:sz="0" w:space="0" w:color="auto"/>
        <w:right w:val="none" w:sz="0" w:space="0" w:color="auto"/>
      </w:divBdr>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48993808">
      <w:bodyDiv w:val="1"/>
      <w:marLeft w:val="0"/>
      <w:marRight w:val="0"/>
      <w:marTop w:val="0"/>
      <w:marBottom w:val="0"/>
      <w:divBdr>
        <w:top w:val="none" w:sz="0" w:space="0" w:color="auto"/>
        <w:left w:val="none" w:sz="0" w:space="0" w:color="auto"/>
        <w:bottom w:val="none" w:sz="0" w:space="0" w:color="auto"/>
        <w:right w:val="none" w:sz="0" w:space="0" w:color="auto"/>
      </w:divBdr>
    </w:div>
    <w:div w:id="1051731525">
      <w:bodyDiv w:val="1"/>
      <w:marLeft w:val="0"/>
      <w:marRight w:val="0"/>
      <w:marTop w:val="0"/>
      <w:marBottom w:val="0"/>
      <w:divBdr>
        <w:top w:val="none" w:sz="0" w:space="0" w:color="auto"/>
        <w:left w:val="none" w:sz="0" w:space="0" w:color="auto"/>
        <w:bottom w:val="none" w:sz="0" w:space="0" w:color="auto"/>
        <w:right w:val="none" w:sz="0" w:space="0" w:color="auto"/>
      </w:divBdr>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57895448">
      <w:bodyDiv w:val="1"/>
      <w:marLeft w:val="0"/>
      <w:marRight w:val="0"/>
      <w:marTop w:val="0"/>
      <w:marBottom w:val="0"/>
      <w:divBdr>
        <w:top w:val="none" w:sz="0" w:space="0" w:color="auto"/>
        <w:left w:val="none" w:sz="0" w:space="0" w:color="auto"/>
        <w:bottom w:val="none" w:sz="0" w:space="0" w:color="auto"/>
        <w:right w:val="none" w:sz="0" w:space="0" w:color="auto"/>
      </w:divBdr>
      <w:divsChild>
        <w:div w:id="381246732">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108040">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0380263">
      <w:bodyDiv w:val="1"/>
      <w:marLeft w:val="0"/>
      <w:marRight w:val="0"/>
      <w:marTop w:val="0"/>
      <w:marBottom w:val="0"/>
      <w:divBdr>
        <w:top w:val="none" w:sz="0" w:space="0" w:color="auto"/>
        <w:left w:val="none" w:sz="0" w:space="0" w:color="auto"/>
        <w:bottom w:val="none" w:sz="0" w:space="0" w:color="auto"/>
        <w:right w:val="none" w:sz="0" w:space="0" w:color="auto"/>
      </w:divBdr>
      <w:divsChild>
        <w:div w:id="284312185">
          <w:marLeft w:val="0"/>
          <w:marRight w:val="0"/>
          <w:marTop w:val="0"/>
          <w:marBottom w:val="0"/>
          <w:divBdr>
            <w:top w:val="none" w:sz="0" w:space="0" w:color="auto"/>
            <w:left w:val="none" w:sz="0" w:space="0" w:color="auto"/>
            <w:bottom w:val="none" w:sz="0" w:space="0" w:color="auto"/>
            <w:right w:val="none" w:sz="0" w:space="0" w:color="auto"/>
          </w:divBdr>
        </w:div>
      </w:divsChild>
    </w:div>
    <w:div w:id="1238830955">
      <w:bodyDiv w:val="1"/>
      <w:marLeft w:val="0"/>
      <w:marRight w:val="0"/>
      <w:marTop w:val="0"/>
      <w:marBottom w:val="0"/>
      <w:divBdr>
        <w:top w:val="none" w:sz="0" w:space="0" w:color="auto"/>
        <w:left w:val="none" w:sz="0" w:space="0" w:color="auto"/>
        <w:bottom w:val="none" w:sz="0" w:space="0" w:color="auto"/>
        <w:right w:val="none" w:sz="0" w:space="0" w:color="auto"/>
      </w:divBdr>
      <w:divsChild>
        <w:div w:id="1994677583">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286502565">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762211">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66388279">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441362">
      <w:bodyDiv w:val="1"/>
      <w:marLeft w:val="0"/>
      <w:marRight w:val="0"/>
      <w:marTop w:val="0"/>
      <w:marBottom w:val="0"/>
      <w:divBdr>
        <w:top w:val="none" w:sz="0" w:space="0" w:color="auto"/>
        <w:left w:val="none" w:sz="0" w:space="0" w:color="auto"/>
        <w:bottom w:val="none" w:sz="0" w:space="0" w:color="auto"/>
        <w:right w:val="none" w:sz="0" w:space="0" w:color="auto"/>
      </w:divBdr>
      <w:divsChild>
        <w:div w:id="1091002017">
          <w:marLeft w:val="0"/>
          <w:marRight w:val="0"/>
          <w:marTop w:val="0"/>
          <w:marBottom w:val="0"/>
          <w:divBdr>
            <w:top w:val="none" w:sz="0" w:space="0" w:color="auto"/>
            <w:left w:val="none" w:sz="0" w:space="0" w:color="auto"/>
            <w:bottom w:val="none" w:sz="0" w:space="0" w:color="auto"/>
            <w:right w:val="none" w:sz="0" w:space="0" w:color="auto"/>
          </w:divBdr>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226117">
      <w:bodyDiv w:val="1"/>
      <w:marLeft w:val="0"/>
      <w:marRight w:val="0"/>
      <w:marTop w:val="0"/>
      <w:marBottom w:val="0"/>
      <w:divBdr>
        <w:top w:val="none" w:sz="0" w:space="0" w:color="auto"/>
        <w:left w:val="none" w:sz="0" w:space="0" w:color="auto"/>
        <w:bottom w:val="none" w:sz="0" w:space="0" w:color="auto"/>
        <w:right w:val="none" w:sz="0" w:space="0" w:color="auto"/>
      </w:divBdr>
      <w:divsChild>
        <w:div w:id="1610968131">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3693812">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64325616">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19441785">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5868355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0651386">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06917730">
      <w:bodyDiv w:val="1"/>
      <w:marLeft w:val="0"/>
      <w:marRight w:val="0"/>
      <w:marTop w:val="0"/>
      <w:marBottom w:val="0"/>
      <w:divBdr>
        <w:top w:val="none" w:sz="0" w:space="0" w:color="auto"/>
        <w:left w:val="none" w:sz="0" w:space="0" w:color="auto"/>
        <w:bottom w:val="none" w:sz="0" w:space="0" w:color="auto"/>
        <w:right w:val="none" w:sz="0" w:space="0" w:color="auto"/>
      </w:divBdr>
      <w:divsChild>
        <w:div w:id="315577316">
          <w:marLeft w:val="0"/>
          <w:marRight w:val="0"/>
          <w:marTop w:val="0"/>
          <w:marBottom w:val="0"/>
          <w:divBdr>
            <w:top w:val="none" w:sz="0" w:space="0" w:color="auto"/>
            <w:left w:val="none" w:sz="0" w:space="0" w:color="auto"/>
            <w:bottom w:val="none" w:sz="0" w:space="0" w:color="auto"/>
            <w:right w:val="none" w:sz="0" w:space="0" w:color="auto"/>
          </w:divBdr>
        </w:div>
      </w:divsChild>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7178/atestasi.v7i2.104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9613/global.v2i9.32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5335/psychologia.v3i3.6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62754/joe.v3i8.5940" TargetMode="External"/><Relationship Id="rId4" Type="http://schemas.openxmlformats.org/officeDocument/2006/relationships/settings" Target="settings.xml"/><Relationship Id="rId9" Type="http://schemas.openxmlformats.org/officeDocument/2006/relationships/hyperlink" Target="https://doi.org/10.58898/ijmt.v3i2.47-57"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D2710E-11E9-42E8-9005-EB94D1848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8777</Words>
  <Characters>50034</Characters>
  <Application>Microsoft Office Word</Application>
  <DocSecurity>0</DocSecurity>
  <Lines>416</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Alwuhayf, Amin</cp:lastModifiedBy>
  <cp:revision>4</cp:revision>
  <cp:lastPrinted>2025-06-19T12:49:00Z</cp:lastPrinted>
  <dcterms:created xsi:type="dcterms:W3CDTF">2025-07-12T23:51:00Z</dcterms:created>
  <dcterms:modified xsi:type="dcterms:W3CDTF">2025-07-17T06:14:00Z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