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71EC1E1" w:rsidR="009125CE" w:rsidRPr="00821BBC"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 تخصص..</w:t>
      </w:r>
      <w:r w:rsidR="00821BBC" w:rsidRPr="00821BBC">
        <w:rPr>
          <w:rFonts w:ascii="Sakkal Majalla" w:hAnsi="Sakkal Majalla" w:cs="Sakkal Majalla"/>
          <w:b/>
          <w:bCs/>
          <w:sz w:val="28"/>
          <w:szCs w:val="28"/>
          <w:rtl/>
          <w:lang w:bidi="ar-EG"/>
        </w:rPr>
        <w:t xml:space="preserve"> قسم إدارة ا</w:t>
      </w:r>
      <w:r w:rsidR="00914349">
        <w:rPr>
          <w:rFonts w:ascii="Sakkal Majalla" w:hAnsi="Sakkal Majalla" w:cs="Sakkal Majalla" w:hint="cs"/>
          <w:b/>
          <w:bCs/>
          <w:sz w:val="28"/>
          <w:szCs w:val="28"/>
          <w:rtl/>
          <w:lang w:bidi="ar-EG"/>
        </w:rPr>
        <w:t xml:space="preserve">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5C2A962D" w:rsidR="009125CE" w:rsidRPr="00821BBC" w:rsidRDefault="00821BBC" w:rsidP="009125CE">
      <w:pPr>
        <w:jc w:val="center"/>
        <w:rPr>
          <w:rFonts w:ascii="Sakkal Majalla" w:hAnsi="Sakkal Majalla" w:cs="Sakkal Majalla"/>
          <w:b/>
          <w:bCs/>
          <w:sz w:val="28"/>
          <w:szCs w:val="28"/>
          <w:rtl/>
          <w:lang w:bidi="ar-EG"/>
        </w:rPr>
      </w:pPr>
      <w:r w:rsidRPr="00821BBC">
        <w:rPr>
          <w:rFonts w:ascii="Sakkal Majalla" w:hAnsi="Sakkal Majalla" w:cs="Sakkal Majalla"/>
          <w:b/>
          <w:bCs/>
          <w:sz w:val="28"/>
          <w:szCs w:val="28"/>
          <w:rtl/>
          <w:lang w:bidi="ar-EG"/>
        </w:rPr>
        <w:t>تحليل فاعلية الإدارة التعاقدية لمكاتب الاستشارات الهندسية في تحديد مسؤوليات المقاولين: دراسة تطبيقية على مشاريع البناء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D0D519C" w:rsidR="009125CE" w:rsidRPr="001902DB" w:rsidRDefault="00821BBC"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مسمار</w:t>
      </w:r>
    </w:p>
    <w:p w14:paraId="3D3CBDF8" w14:textId="2E03FA1E" w:rsidR="009125CE" w:rsidRPr="001902DB" w:rsidRDefault="00DB1166" w:rsidP="00DB116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الأكاديمي- 251002152 </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7B6BECD" w14:textId="1D3CB0A9" w:rsidR="00FB01A3" w:rsidRDefault="00904E96" w:rsidP="004411B6">
      <w:pPr>
        <w:jc w:val="center"/>
        <w:rPr>
          <w:rFonts w:ascii="Sakkal Majalla" w:hAnsi="Sakkal Majalla" w:cs="Sakkal Majalla"/>
          <w:b/>
          <w:bCs/>
          <w:sz w:val="28"/>
          <w:szCs w:val="28"/>
          <w:rtl/>
          <w:lang w:bidi="ar-EG"/>
        </w:rPr>
        <w:sectPr w:rsidR="00FB01A3" w:rsidSect="00FB01A3">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r>
        <w:rPr>
          <w:rFonts w:ascii="Sakkal Majalla" w:hAnsi="Sakkal Majalla" w:cs="Sakkal Majalla"/>
          <w:b/>
          <w:bCs/>
          <w:sz w:val="28"/>
          <w:szCs w:val="28"/>
          <w:lang w:bidi="ar-EG"/>
        </w:rPr>
        <w:t>2025</w:t>
      </w:r>
    </w:p>
    <w:p w14:paraId="6F34F3C3" w14:textId="77777777" w:rsidR="004411B6" w:rsidRPr="001902DB" w:rsidRDefault="004411B6" w:rsidP="004411B6">
      <w:pPr>
        <w:rPr>
          <w:rFonts w:ascii="Sakkal Majalla" w:hAnsi="Sakkal Majalla" w:cs="Sakkal Majalla"/>
          <w:b/>
          <w:bCs/>
          <w:sz w:val="28"/>
          <w:szCs w:val="28"/>
          <w:rtl/>
          <w:lang w:bidi="ar-EG"/>
        </w:rPr>
      </w:pPr>
    </w:p>
    <w:p w14:paraId="5D787C25" w14:textId="77777777" w:rsidR="004411B6" w:rsidRPr="002E598A" w:rsidRDefault="004411B6" w:rsidP="004411B6">
      <w:pPr>
        <w:outlineLvl w:val="0"/>
        <w:rPr>
          <w:rFonts w:ascii="Sakkal Majalla" w:hAnsi="Sakkal Majalla" w:cs="Sakkal Majalla"/>
          <w:b/>
          <w:bCs/>
          <w:sz w:val="28"/>
          <w:szCs w:val="28"/>
          <w:u w:val="single"/>
          <w:rtl/>
          <w:lang w:bidi="ar-EG"/>
        </w:rPr>
      </w:pPr>
      <w:bookmarkStart w:id="0" w:name="_Toc214642514"/>
      <w:r w:rsidRPr="002E598A">
        <w:rPr>
          <w:rFonts w:ascii="Sakkal Majalla" w:hAnsi="Sakkal Majalla" w:cs="Sakkal Majalla" w:hint="cs"/>
          <w:b/>
          <w:bCs/>
          <w:sz w:val="28"/>
          <w:szCs w:val="28"/>
          <w:u w:val="single"/>
          <w:rtl/>
        </w:rPr>
        <w:t>حقوق</w:t>
      </w:r>
      <w:r w:rsidRPr="002E598A">
        <w:rPr>
          <w:rFonts w:ascii="Sakkal Majalla" w:hAnsi="Sakkal Majalla" w:cs="Sakkal Majalla"/>
          <w:b/>
          <w:bCs/>
          <w:sz w:val="28"/>
          <w:szCs w:val="28"/>
          <w:u w:val="single"/>
          <w:rtl/>
        </w:rPr>
        <w:t xml:space="preserve"> </w:t>
      </w:r>
      <w:r w:rsidRPr="002E598A">
        <w:rPr>
          <w:rFonts w:ascii="Sakkal Majalla" w:hAnsi="Sakkal Majalla" w:cs="Sakkal Majalla" w:hint="cs"/>
          <w:b/>
          <w:bCs/>
          <w:sz w:val="28"/>
          <w:szCs w:val="28"/>
          <w:u w:val="single"/>
          <w:rtl/>
        </w:rPr>
        <w:t>الطباعة</w:t>
      </w:r>
      <w:bookmarkEnd w:id="0"/>
    </w:p>
    <w:p w14:paraId="723F7E77" w14:textId="77777777" w:rsidR="004411B6" w:rsidRDefault="004411B6" w:rsidP="004411B6">
      <w:pPr>
        <w:rPr>
          <w:rFonts w:ascii="Sakkal Majalla" w:hAnsi="Sakkal Majalla" w:cs="Sakkal Majalla"/>
          <w:b/>
          <w:bCs/>
          <w:sz w:val="28"/>
          <w:szCs w:val="28"/>
          <w:rtl/>
          <w:lang w:bidi="ar-EG"/>
        </w:rPr>
      </w:pPr>
    </w:p>
    <w:p w14:paraId="08E39212" w14:textId="77777777" w:rsidR="004411B6" w:rsidRPr="00914349" w:rsidRDefault="004411B6" w:rsidP="004411B6">
      <w:pPr>
        <w:rPr>
          <w:rFonts w:ascii="Sakkal Majalla" w:hAnsi="Sakkal Majalla" w:cs="Sakkal Majalla"/>
          <w:b/>
          <w:bCs/>
          <w:sz w:val="28"/>
          <w:szCs w:val="28"/>
          <w:lang w:bidi="ar-EG"/>
        </w:rPr>
      </w:pPr>
      <w:r w:rsidRPr="00914349">
        <w:rPr>
          <w:rFonts w:ascii="Sakkal Majalla" w:hAnsi="Sakkal Majalla" w:cs="Sakkal Majalla" w:hint="cs"/>
          <w:b/>
          <w:bCs/>
          <w:sz w:val="28"/>
          <w:szCs w:val="28"/>
          <w:rtl/>
        </w:rPr>
        <w:t>حقوق</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الطباعة</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تمتلكها</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جامعة</w:t>
      </w:r>
      <w:r w:rsidRPr="00914349">
        <w:rPr>
          <w:rFonts w:ascii="Sakkal Majalla" w:hAnsi="Sakkal Majalla" w:cs="Sakkal Majalla"/>
          <w:b/>
          <w:bCs/>
          <w:sz w:val="28"/>
          <w:szCs w:val="28"/>
          <w:rtl/>
        </w:rPr>
        <w:t xml:space="preserve"> </w:t>
      </w:r>
      <w:proofErr w:type="spellStart"/>
      <w:r w:rsidRPr="00914349">
        <w:rPr>
          <w:rFonts w:ascii="Sakkal Majalla" w:hAnsi="Sakkal Majalla" w:cs="Sakkal Majalla" w:hint="cs"/>
          <w:b/>
          <w:bCs/>
          <w:sz w:val="28"/>
          <w:szCs w:val="28"/>
          <w:rtl/>
        </w:rPr>
        <w:t>ميدأوشن</w:t>
      </w:r>
      <w:proofErr w:type="spellEnd"/>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حيث</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إن</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جميع</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المواد</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والمحتويات</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الواردة</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في</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هذا</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البحث</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هي</w:t>
      </w:r>
    </w:p>
    <w:p w14:paraId="1D677350" w14:textId="77777777" w:rsidR="004411B6" w:rsidRPr="00914349" w:rsidRDefault="004411B6" w:rsidP="004411B6">
      <w:pPr>
        <w:rPr>
          <w:rFonts w:ascii="Sakkal Majalla" w:hAnsi="Sakkal Majalla" w:cs="Sakkal Majalla"/>
          <w:b/>
          <w:bCs/>
          <w:sz w:val="28"/>
          <w:szCs w:val="28"/>
          <w:lang w:bidi="ar-EG"/>
        </w:rPr>
      </w:pPr>
      <w:r w:rsidRPr="00914349">
        <w:rPr>
          <w:rFonts w:ascii="Sakkal Majalla" w:hAnsi="Sakkal Majalla" w:cs="Sakkal Majalla" w:hint="cs"/>
          <w:b/>
          <w:bCs/>
          <w:sz w:val="28"/>
          <w:szCs w:val="28"/>
          <w:rtl/>
        </w:rPr>
        <w:t>ملك</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للجامعة،</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ولا</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يجوز</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استخدامها</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أو</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إعادة</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نشرها</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أو</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توزيعها</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بدون</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إذن</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مسبق</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من</w:t>
      </w:r>
      <w:r w:rsidRPr="00914349">
        <w:rPr>
          <w:rFonts w:ascii="Sakkal Majalla" w:hAnsi="Sakkal Majalla" w:cs="Sakkal Majalla"/>
          <w:b/>
          <w:bCs/>
          <w:sz w:val="28"/>
          <w:szCs w:val="28"/>
          <w:rtl/>
        </w:rPr>
        <w:t xml:space="preserve"> </w:t>
      </w:r>
      <w:r w:rsidRPr="00914349">
        <w:rPr>
          <w:rFonts w:ascii="Sakkal Majalla" w:hAnsi="Sakkal Majalla" w:cs="Sakkal Majalla" w:hint="cs"/>
          <w:b/>
          <w:bCs/>
          <w:sz w:val="28"/>
          <w:szCs w:val="28"/>
          <w:rtl/>
        </w:rPr>
        <w:t>جامعة</w:t>
      </w:r>
    </w:p>
    <w:p w14:paraId="16FA2FFB" w14:textId="1EC4253D" w:rsidR="004411B6" w:rsidRPr="004411B6" w:rsidRDefault="004411B6" w:rsidP="004411B6">
      <w:pPr>
        <w:rPr>
          <w:rFonts w:ascii="Sakkal Majalla" w:hAnsi="Sakkal Majalla" w:cs="Sakkal Majalla"/>
          <w:b/>
          <w:bCs/>
          <w:sz w:val="28"/>
          <w:szCs w:val="28"/>
          <w:lang w:bidi="ar-EG"/>
        </w:rPr>
        <w:sectPr w:rsidR="004411B6" w:rsidRPr="004411B6" w:rsidSect="00FB01A3">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roofErr w:type="spellStart"/>
      <w:r w:rsidRPr="00914349">
        <w:rPr>
          <w:rFonts w:ascii="Sakkal Majalla" w:hAnsi="Sakkal Majalla" w:cs="Sakkal Majalla" w:hint="cs"/>
          <w:b/>
          <w:bCs/>
          <w:sz w:val="28"/>
          <w:szCs w:val="28"/>
          <w:rtl/>
        </w:rPr>
        <w:t>ميدأوشن</w:t>
      </w:r>
      <w:proofErr w:type="spellEnd"/>
      <w:r w:rsidR="00154E8A">
        <w:rPr>
          <w:rFonts w:ascii="Sakkal Majalla" w:hAnsi="Sakkal Majalla" w:cs="Sakkal Majalla" w:hint="cs"/>
          <w:b/>
          <w:bCs/>
          <w:sz w:val="28"/>
          <w:szCs w:val="28"/>
          <w:rtl/>
          <w:lang w:bidi="ar-EG"/>
        </w:rPr>
        <w:t>.</w:t>
      </w:r>
    </w:p>
    <w:p w14:paraId="1D6C6636" w14:textId="77777777" w:rsidR="00FB01A3" w:rsidRDefault="00FB01A3" w:rsidP="004411B6">
      <w:pPr>
        <w:rPr>
          <w:rFonts w:ascii="Sakkal Majalla" w:hAnsi="Sakkal Majalla" w:cs="Sakkal Majalla"/>
          <w:b/>
          <w:bCs/>
          <w:sz w:val="28"/>
          <w:szCs w:val="28"/>
          <w:rtl/>
          <w:lang w:bidi="ar-EG"/>
        </w:rPr>
      </w:pPr>
    </w:p>
    <w:p w14:paraId="251AEE2C" w14:textId="77777777" w:rsidR="004411B6" w:rsidRPr="00914349" w:rsidRDefault="004411B6" w:rsidP="004411B6">
      <w:pPr>
        <w:outlineLvl w:val="0"/>
        <w:rPr>
          <w:rFonts w:ascii="Sakkal Majalla" w:hAnsi="Sakkal Majalla" w:cs="Sakkal Majalla"/>
          <w:b/>
          <w:bCs/>
          <w:sz w:val="32"/>
          <w:szCs w:val="32"/>
          <w:u w:val="single"/>
          <w:rtl/>
          <w:lang w:bidi="ar-EG"/>
        </w:rPr>
      </w:pPr>
      <w:bookmarkStart w:id="1" w:name="_Toc214642515"/>
      <w:r w:rsidRPr="00821BBC">
        <w:rPr>
          <w:rFonts w:ascii="Sakkal Majalla" w:hAnsi="Sakkal Majalla" w:cs="Sakkal Majalla" w:hint="cs"/>
          <w:b/>
          <w:bCs/>
          <w:sz w:val="32"/>
          <w:szCs w:val="32"/>
          <w:u w:val="single"/>
          <w:rtl/>
          <w:lang w:bidi="ar-EG"/>
        </w:rPr>
        <w:t xml:space="preserve">المستخلص: </w:t>
      </w:r>
      <w:r w:rsidRPr="00821BBC">
        <w:rPr>
          <w:rFonts w:ascii="Sakkal Majalla" w:hAnsi="Sakkal Majalla" w:cs="Sakkal Majalla" w:hint="cs"/>
          <w:b/>
          <w:bCs/>
          <w:sz w:val="32"/>
          <w:szCs w:val="32"/>
          <w:u w:val="single"/>
          <w:lang w:bidi="ar-EG"/>
        </w:rPr>
        <w:t>Abstract</w:t>
      </w:r>
      <w:bookmarkEnd w:id="1"/>
      <w:r w:rsidRPr="00821BBC">
        <w:rPr>
          <w:rFonts w:ascii="Sakkal Majalla" w:hAnsi="Sakkal Majalla" w:cs="Sakkal Majalla"/>
          <w:b/>
          <w:bCs/>
          <w:sz w:val="32"/>
          <w:szCs w:val="32"/>
          <w:u w:val="single"/>
          <w:lang w:bidi="ar-EG"/>
        </w:rPr>
        <w:t xml:space="preserve"> </w:t>
      </w:r>
    </w:p>
    <w:p w14:paraId="152FE534" w14:textId="77777777" w:rsidR="004411B6" w:rsidRDefault="004411B6" w:rsidP="004411B6">
      <w:pPr>
        <w:rPr>
          <w:rFonts w:ascii="Sakkal Majalla" w:hAnsi="Sakkal Majalla" w:cs="Sakkal Majalla"/>
          <w:sz w:val="28"/>
          <w:szCs w:val="28"/>
          <w:u w:val="single"/>
          <w:rtl/>
          <w:lang w:bidi="ar-EG"/>
        </w:rPr>
      </w:pPr>
    </w:p>
    <w:p w14:paraId="6978BFD9" w14:textId="77777777" w:rsidR="004411B6" w:rsidRPr="003D040B" w:rsidRDefault="004411B6" w:rsidP="004411B6">
      <w:pPr>
        <w:rPr>
          <w:rFonts w:ascii="Sakkal Majalla" w:hAnsi="Sakkal Majalla" w:cs="Sakkal Majalla"/>
          <w:sz w:val="32"/>
          <w:szCs w:val="32"/>
          <w:lang w:bidi="ar-EG"/>
        </w:rPr>
      </w:pPr>
      <w:r w:rsidRPr="003D040B">
        <w:rPr>
          <w:rFonts w:ascii="Sakkal Majalla" w:hAnsi="Sakkal Majalla" w:cs="Sakkal Majalla"/>
          <w:sz w:val="32"/>
          <w:szCs w:val="32"/>
          <w:rtl/>
        </w:rPr>
        <w:t>تهدف هذه الدراسة إلى تحليل فاعلية الإدارة التعاقدية لمكاتب الاستشارات الهندسية في تحديد مسؤوليات المقاولين في مشاريع البناء بالمملكة العربية السعودية، وذلك من خلال دراسة تطبيقية على عينة من المشاريع الإنشائية. تأتي أهمية هذه الدراسة في ظل التوسع الكبير في القطاع الإنشائي بالمملكة وما يصاحبه من تحديات تتعلق بتوزيع المسؤوليات القانونية والتنفيذية بين الأطراف المتعاقدة</w:t>
      </w:r>
      <w:r w:rsidRPr="003D040B">
        <w:rPr>
          <w:rFonts w:ascii="Sakkal Majalla" w:hAnsi="Sakkal Majalla" w:cs="Sakkal Majalla"/>
          <w:sz w:val="32"/>
          <w:szCs w:val="32"/>
          <w:lang w:bidi="ar-EG"/>
        </w:rPr>
        <w:t>.</w:t>
      </w:r>
    </w:p>
    <w:p w14:paraId="5864DE5E" w14:textId="77777777" w:rsidR="004411B6" w:rsidRPr="003D040B" w:rsidRDefault="004411B6" w:rsidP="004411B6">
      <w:pPr>
        <w:rPr>
          <w:rFonts w:ascii="Sakkal Majalla" w:hAnsi="Sakkal Majalla" w:cs="Sakkal Majalla"/>
          <w:sz w:val="32"/>
          <w:szCs w:val="32"/>
          <w:lang w:bidi="ar-EG"/>
        </w:rPr>
      </w:pPr>
      <w:r w:rsidRPr="003D040B">
        <w:rPr>
          <w:rFonts w:ascii="Sakkal Majalla" w:hAnsi="Sakkal Majalla" w:cs="Sakkal Majalla"/>
          <w:sz w:val="32"/>
          <w:szCs w:val="32"/>
          <w:rtl/>
        </w:rPr>
        <w:t>اعتمدت الدراسة على المنهج الوصفي التحليلي، حيث تم تصميم استبيان موجه إلى المهندسين والمشرفين والمقاولين العاملين في مشاريع البناء بمدينة الرياض. تم جمع وتحليل البيانات باستخدام البرنامج الإحصائي</w:t>
      </w:r>
      <w:r w:rsidRPr="003D040B">
        <w:rPr>
          <w:rFonts w:ascii="Sakkal Majalla" w:hAnsi="Sakkal Majalla" w:cs="Sakkal Majalla"/>
          <w:sz w:val="32"/>
          <w:szCs w:val="32"/>
          <w:lang w:bidi="ar-EG"/>
        </w:rPr>
        <w:t xml:space="preserve"> SPSS</w:t>
      </w:r>
      <w:r w:rsidRPr="003D040B">
        <w:rPr>
          <w:rFonts w:ascii="Sakkal Majalla" w:hAnsi="Sakkal Majalla" w:cs="Sakkal Majalla"/>
          <w:sz w:val="32"/>
          <w:szCs w:val="32"/>
          <w:rtl/>
        </w:rPr>
        <w:t>، وخلصت النتائج إلى أن وضوح الإدارة التعاقدية وفاعلية الاستشاري في تحديد المسؤوليات يسهمان بشكل كبير في تقليل النزاعات وتحسين أداء المشاريع</w:t>
      </w:r>
      <w:r w:rsidRPr="003D040B">
        <w:rPr>
          <w:rFonts w:ascii="Sakkal Majalla" w:hAnsi="Sakkal Majalla" w:cs="Sakkal Majalla"/>
          <w:sz w:val="32"/>
          <w:szCs w:val="32"/>
          <w:lang w:bidi="ar-EG"/>
        </w:rPr>
        <w:t>.</w:t>
      </w:r>
    </w:p>
    <w:p w14:paraId="30B3A3A0" w14:textId="77777777" w:rsidR="004411B6" w:rsidRPr="003D040B" w:rsidRDefault="004411B6" w:rsidP="004411B6">
      <w:pPr>
        <w:rPr>
          <w:rFonts w:ascii="Sakkal Majalla" w:hAnsi="Sakkal Majalla" w:cs="Sakkal Majalla"/>
          <w:sz w:val="32"/>
          <w:szCs w:val="32"/>
          <w:lang w:bidi="ar-EG"/>
        </w:rPr>
      </w:pPr>
      <w:r w:rsidRPr="003D040B">
        <w:rPr>
          <w:rFonts w:ascii="Sakkal Majalla" w:hAnsi="Sakkal Majalla" w:cs="Sakkal Majalla"/>
          <w:sz w:val="32"/>
          <w:szCs w:val="32"/>
          <w:rtl/>
        </w:rPr>
        <w:t>توصلت الدراسة إلى وجود علاقة ذات دلالة إحصائية بين وضوح العقود والإدارة الفاعلة من جهة، وبين مستوى جودة التنفيذ والتزام المقاولين من جهة أخرى. وأوصت الدراسة بضرورة تطوير النماذج التعاقدية وتفعيل دور مكاتب الاستشارات الهندسية في المراقبة القانونية والفنية، بما يضمن تحقيق التكامل بين الأطراف وتحسين الأداء العام للمشروعات</w:t>
      </w:r>
      <w:r w:rsidRPr="003D040B">
        <w:rPr>
          <w:rFonts w:ascii="Sakkal Majalla" w:hAnsi="Sakkal Majalla" w:cs="Sakkal Majalla"/>
          <w:sz w:val="32"/>
          <w:szCs w:val="32"/>
          <w:lang w:bidi="ar-EG"/>
        </w:rPr>
        <w:t>.</w:t>
      </w:r>
    </w:p>
    <w:p w14:paraId="7699050B" w14:textId="77777777" w:rsidR="004411B6" w:rsidRPr="003D040B" w:rsidRDefault="004411B6" w:rsidP="004411B6">
      <w:pPr>
        <w:rPr>
          <w:rFonts w:ascii="Sakkal Majalla" w:hAnsi="Sakkal Majalla" w:cs="Sakkal Majalla"/>
          <w:sz w:val="32"/>
          <w:szCs w:val="32"/>
          <w:lang w:bidi="ar-EG"/>
        </w:rPr>
      </w:pPr>
      <w:r w:rsidRPr="003D040B">
        <w:rPr>
          <w:rFonts w:ascii="Sakkal Majalla" w:hAnsi="Sakkal Majalla" w:cs="Sakkal Majalla"/>
          <w:b/>
          <w:bCs/>
          <w:sz w:val="32"/>
          <w:szCs w:val="32"/>
          <w:rtl/>
        </w:rPr>
        <w:t>الكلمات المفتاحية</w:t>
      </w:r>
      <w:r w:rsidRPr="003D040B">
        <w:rPr>
          <w:rFonts w:ascii="Sakkal Majalla" w:hAnsi="Sakkal Majalla" w:cs="Sakkal Majalla"/>
          <w:b/>
          <w:bCs/>
          <w:sz w:val="32"/>
          <w:szCs w:val="32"/>
          <w:lang w:bidi="ar-EG"/>
        </w:rPr>
        <w:t>:</w:t>
      </w:r>
      <w:r w:rsidRPr="003D040B">
        <w:rPr>
          <w:rFonts w:ascii="Sakkal Majalla" w:hAnsi="Sakkal Majalla" w:cs="Sakkal Majalla"/>
          <w:sz w:val="32"/>
          <w:szCs w:val="32"/>
          <w:lang w:bidi="ar-EG"/>
        </w:rPr>
        <w:t xml:space="preserve"> </w:t>
      </w:r>
      <w:r w:rsidRPr="003D040B">
        <w:rPr>
          <w:rFonts w:ascii="Sakkal Majalla" w:hAnsi="Sakkal Majalla" w:cs="Sakkal Majalla"/>
          <w:sz w:val="32"/>
          <w:szCs w:val="32"/>
          <w:rtl/>
        </w:rPr>
        <w:t>الإدارة التعاقدية، مكاتب الاستشارات الهندسية، المقاولون، مشاريع البناء، المسؤولية القانونية، الأداء الإنشائي</w:t>
      </w:r>
      <w:r w:rsidRPr="003D040B">
        <w:rPr>
          <w:rFonts w:ascii="Sakkal Majalla" w:hAnsi="Sakkal Majalla" w:cs="Sakkal Majalla"/>
          <w:sz w:val="32"/>
          <w:szCs w:val="32"/>
          <w:lang w:bidi="ar-EG"/>
        </w:rPr>
        <w:t>.</w:t>
      </w:r>
    </w:p>
    <w:p w14:paraId="0B6A494B" w14:textId="77777777" w:rsidR="004411B6" w:rsidRPr="004411B6" w:rsidRDefault="004411B6" w:rsidP="004411B6">
      <w:pPr>
        <w:rPr>
          <w:rFonts w:ascii="Sakkal Majalla" w:hAnsi="Sakkal Majalla" w:cs="Sakkal Majalla"/>
          <w:b/>
          <w:bCs/>
          <w:sz w:val="28"/>
          <w:szCs w:val="28"/>
          <w:lang w:bidi="ar-EG"/>
        </w:rPr>
      </w:pPr>
    </w:p>
    <w:p w14:paraId="25FCEF84" w14:textId="2EACA35B" w:rsidR="004411B6" w:rsidRPr="004411B6" w:rsidRDefault="004411B6" w:rsidP="004411B6">
      <w:pPr>
        <w:rPr>
          <w:rFonts w:ascii="Sakkal Majalla" w:hAnsi="Sakkal Majalla" w:cs="Sakkal Majalla"/>
          <w:sz w:val="28"/>
          <w:szCs w:val="28"/>
          <w:rtl/>
          <w:lang w:bidi="ar-EG"/>
        </w:rPr>
        <w:sectPr w:rsidR="004411B6" w:rsidRPr="004411B6" w:rsidSect="00FB01A3">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titlePg/>
          <w:bidi/>
          <w:rtlGutter/>
          <w:docGrid w:linePitch="360"/>
        </w:sectPr>
      </w:pPr>
    </w:p>
    <w:p w14:paraId="2C67E72C" w14:textId="77777777" w:rsidR="009125CE" w:rsidRDefault="009125CE" w:rsidP="009125CE">
      <w:pPr>
        <w:rPr>
          <w:rFonts w:ascii="Sakkal Majalla" w:hAnsi="Sakkal Majalla" w:cs="Sakkal Majalla"/>
          <w:sz w:val="28"/>
          <w:szCs w:val="28"/>
          <w:u w:val="single"/>
          <w:rtl/>
          <w:lang w:bidi="ar-EG"/>
        </w:rPr>
      </w:pPr>
    </w:p>
    <w:p w14:paraId="5D9255AC" w14:textId="229C1993" w:rsidR="000B4C43" w:rsidRPr="004411B6" w:rsidRDefault="000B4C43" w:rsidP="004411B6">
      <w:pPr>
        <w:outlineLvl w:val="0"/>
        <w:rPr>
          <w:rFonts w:ascii="Sakkal Majalla" w:hAnsi="Sakkal Majalla" w:cs="Sakkal Majalla"/>
          <w:b/>
          <w:bCs/>
          <w:sz w:val="32"/>
          <w:szCs w:val="32"/>
          <w:u w:val="single"/>
        </w:rPr>
      </w:pPr>
      <w:bookmarkStart w:id="2" w:name="_Toc214642516"/>
      <w:r w:rsidRPr="002E598A">
        <w:rPr>
          <w:rFonts w:ascii="Sakkal Majalla" w:hAnsi="Sakkal Majalla" w:cs="Sakkal Majalla"/>
          <w:b/>
          <w:bCs/>
          <w:sz w:val="32"/>
          <w:szCs w:val="32"/>
          <w:u w:val="single"/>
          <w:rtl/>
        </w:rPr>
        <w:t>الشكر والتقدير</w:t>
      </w:r>
      <w:bookmarkEnd w:id="2"/>
    </w:p>
    <w:p w14:paraId="3320E29A" w14:textId="77777777" w:rsidR="000B4C43" w:rsidRPr="000B4C43" w:rsidRDefault="000B4C43" w:rsidP="000B4C43">
      <w:pPr>
        <w:rPr>
          <w:rFonts w:ascii="Sakkal Majalla" w:hAnsi="Sakkal Majalla" w:cs="Sakkal Majalla"/>
          <w:sz w:val="32"/>
          <w:szCs w:val="32"/>
          <w:lang w:bidi="ar-EG"/>
        </w:rPr>
      </w:pPr>
      <w:r w:rsidRPr="000B4C43">
        <w:rPr>
          <w:rFonts w:ascii="Sakkal Majalla" w:hAnsi="Sakkal Majalla" w:cs="Sakkal Majalla"/>
          <w:sz w:val="32"/>
          <w:szCs w:val="32"/>
          <w:rtl/>
        </w:rPr>
        <w:t>أتوجه بخالص الشكر والتقدير إلى الله سبحانه وتعالى الذي وفقني لإتمام هذا البحث، ومنَّ عليّ بالصبر والعزيمة خلال مراحل إعداده</w:t>
      </w:r>
      <w:r w:rsidRPr="000B4C43">
        <w:rPr>
          <w:rFonts w:ascii="Sakkal Majalla" w:hAnsi="Sakkal Majalla" w:cs="Sakkal Majalla"/>
          <w:sz w:val="32"/>
          <w:szCs w:val="32"/>
          <w:lang w:bidi="ar-EG"/>
        </w:rPr>
        <w:t>.</w:t>
      </w:r>
      <w:r w:rsidRPr="000B4C43">
        <w:rPr>
          <w:rFonts w:ascii="Sakkal Majalla" w:hAnsi="Sakkal Majalla" w:cs="Sakkal Majalla"/>
          <w:sz w:val="32"/>
          <w:szCs w:val="32"/>
          <w:lang w:bidi="ar-EG"/>
        </w:rPr>
        <w:br/>
      </w:r>
      <w:r w:rsidRPr="000B4C43">
        <w:rPr>
          <w:rFonts w:ascii="Sakkal Majalla" w:hAnsi="Sakkal Majalla" w:cs="Sakkal Majalla"/>
          <w:sz w:val="32"/>
          <w:szCs w:val="32"/>
          <w:rtl/>
        </w:rPr>
        <w:t xml:space="preserve">كما أتقدم بجزيل الشكر والعرفان إلى </w:t>
      </w:r>
      <w:r w:rsidRPr="000B4C43">
        <w:rPr>
          <w:rFonts w:ascii="Sakkal Majalla" w:hAnsi="Sakkal Majalla" w:cs="Sakkal Majalla"/>
          <w:b/>
          <w:bCs/>
          <w:sz w:val="32"/>
          <w:szCs w:val="32"/>
          <w:rtl/>
        </w:rPr>
        <w:t xml:space="preserve">جامعة </w:t>
      </w:r>
      <w:proofErr w:type="spellStart"/>
      <w:r w:rsidRPr="000B4C43">
        <w:rPr>
          <w:rFonts w:ascii="Sakkal Majalla" w:hAnsi="Sakkal Majalla" w:cs="Sakkal Majalla"/>
          <w:b/>
          <w:bCs/>
          <w:sz w:val="32"/>
          <w:szCs w:val="32"/>
          <w:rtl/>
        </w:rPr>
        <w:t>ميدأوشن</w:t>
      </w:r>
      <w:proofErr w:type="spellEnd"/>
      <w:r w:rsidRPr="000B4C43">
        <w:rPr>
          <w:rFonts w:ascii="Sakkal Majalla" w:hAnsi="Sakkal Majalla" w:cs="Sakkal Majalla"/>
          <w:sz w:val="32"/>
          <w:szCs w:val="32"/>
          <w:rtl/>
        </w:rPr>
        <w:t xml:space="preserve"> ممثلةً في </w:t>
      </w:r>
      <w:r w:rsidRPr="000B4C43">
        <w:rPr>
          <w:rFonts w:ascii="Sakkal Majalla" w:hAnsi="Sakkal Majalla" w:cs="Sakkal Majalla"/>
          <w:b/>
          <w:bCs/>
          <w:sz w:val="32"/>
          <w:szCs w:val="32"/>
          <w:rtl/>
        </w:rPr>
        <w:t>كلية الإدارة</w:t>
      </w:r>
      <w:r w:rsidRPr="000B4C43">
        <w:rPr>
          <w:rFonts w:ascii="Sakkal Majalla" w:hAnsi="Sakkal Majalla" w:cs="Sakkal Majalla"/>
          <w:sz w:val="32"/>
          <w:szCs w:val="32"/>
          <w:rtl/>
        </w:rPr>
        <w:t xml:space="preserve"> على ما وفرته من دعم أكاديمي وإشراف علمي خلال فترة إعداد هذا المشروع</w:t>
      </w:r>
      <w:r w:rsidRPr="000B4C43">
        <w:rPr>
          <w:rFonts w:ascii="Sakkal Majalla" w:hAnsi="Sakkal Majalla" w:cs="Sakkal Majalla"/>
          <w:sz w:val="32"/>
          <w:szCs w:val="32"/>
          <w:lang w:bidi="ar-EG"/>
        </w:rPr>
        <w:t>.</w:t>
      </w:r>
    </w:p>
    <w:p w14:paraId="0FA1FE0C" w14:textId="77777777" w:rsidR="000B4C43" w:rsidRPr="000B4C43" w:rsidRDefault="000B4C43" w:rsidP="000B4C43">
      <w:pPr>
        <w:rPr>
          <w:rFonts w:ascii="Sakkal Majalla" w:hAnsi="Sakkal Majalla" w:cs="Sakkal Majalla"/>
          <w:sz w:val="32"/>
          <w:szCs w:val="32"/>
          <w:lang w:bidi="ar-EG"/>
        </w:rPr>
      </w:pPr>
      <w:r w:rsidRPr="000B4C43">
        <w:rPr>
          <w:rFonts w:ascii="Sakkal Majalla" w:hAnsi="Sakkal Majalla" w:cs="Sakkal Majalla"/>
          <w:sz w:val="32"/>
          <w:szCs w:val="32"/>
          <w:rtl/>
        </w:rPr>
        <w:t xml:space="preserve">وأخص بالشكر والتقدير المشرفين الكريمين </w:t>
      </w:r>
      <w:r w:rsidRPr="000B4C43">
        <w:rPr>
          <w:rFonts w:ascii="Sakkal Majalla" w:hAnsi="Sakkal Majalla" w:cs="Sakkal Majalla"/>
          <w:b/>
          <w:bCs/>
          <w:sz w:val="32"/>
          <w:szCs w:val="32"/>
          <w:rtl/>
        </w:rPr>
        <w:t>الدكتور الفيصل عبد الحميد</w:t>
      </w:r>
      <w:r w:rsidRPr="000B4C43">
        <w:rPr>
          <w:rFonts w:ascii="Sakkal Majalla" w:hAnsi="Sakkal Majalla" w:cs="Sakkal Majalla"/>
          <w:sz w:val="32"/>
          <w:szCs w:val="32"/>
          <w:rtl/>
        </w:rPr>
        <w:t xml:space="preserve"> و</w:t>
      </w:r>
      <w:r w:rsidRPr="000B4C43">
        <w:rPr>
          <w:rFonts w:ascii="Sakkal Majalla" w:hAnsi="Sakkal Majalla" w:cs="Sakkal Majalla"/>
          <w:b/>
          <w:bCs/>
          <w:sz w:val="32"/>
          <w:szCs w:val="32"/>
          <w:rtl/>
        </w:rPr>
        <w:t>الدكتور فايز جراد</w:t>
      </w:r>
      <w:r w:rsidRPr="000B4C43">
        <w:rPr>
          <w:rFonts w:ascii="Sakkal Majalla" w:hAnsi="Sakkal Majalla" w:cs="Sakkal Majalla"/>
          <w:sz w:val="32"/>
          <w:szCs w:val="32"/>
          <w:rtl/>
        </w:rPr>
        <w:t xml:space="preserve"> على ما قدماه من توجيهات قيّمة وملاحظات بنّاءة أسهمت في الارتقاء بمستوى هذا البحث وتحقيق أهدافه العلمية</w:t>
      </w:r>
      <w:r w:rsidRPr="000B4C43">
        <w:rPr>
          <w:rFonts w:ascii="Sakkal Majalla" w:hAnsi="Sakkal Majalla" w:cs="Sakkal Majalla"/>
          <w:sz w:val="32"/>
          <w:szCs w:val="32"/>
          <w:lang w:bidi="ar-EG"/>
        </w:rPr>
        <w:t>.</w:t>
      </w:r>
    </w:p>
    <w:p w14:paraId="549BCC81" w14:textId="77777777" w:rsidR="000B4C43" w:rsidRPr="000B4C43" w:rsidRDefault="000B4C43" w:rsidP="000B4C43">
      <w:pPr>
        <w:rPr>
          <w:rFonts w:ascii="Sakkal Majalla" w:hAnsi="Sakkal Majalla" w:cs="Sakkal Majalla"/>
          <w:sz w:val="32"/>
          <w:szCs w:val="32"/>
          <w:lang w:bidi="ar-EG"/>
        </w:rPr>
      </w:pPr>
      <w:r w:rsidRPr="000B4C43">
        <w:rPr>
          <w:rFonts w:ascii="Sakkal Majalla" w:hAnsi="Sakkal Majalla" w:cs="Sakkal Majalla"/>
          <w:sz w:val="32"/>
          <w:szCs w:val="32"/>
          <w:rtl/>
        </w:rPr>
        <w:t>ولا يفوتني أن أعبّر عن امتناني لجميع الزملاء والمهندسين والاستشاريين الذين شاركوا في تزويدي بالمعلومات والخبرات اللازمة لإتمام هذا العمل، ولكل من قدّم لي الدعم والمساندة خلال مراحل إعداد هذا البحث</w:t>
      </w:r>
      <w:r w:rsidRPr="000B4C43">
        <w:rPr>
          <w:rFonts w:ascii="Sakkal Majalla" w:hAnsi="Sakkal Majalla" w:cs="Sakkal Majalla"/>
          <w:sz w:val="32"/>
          <w:szCs w:val="32"/>
          <w:lang w:bidi="ar-EG"/>
        </w:rPr>
        <w:t>.</w:t>
      </w:r>
    </w:p>
    <w:p w14:paraId="780148E7" w14:textId="51ED8153" w:rsidR="000B4C43" w:rsidRDefault="000B4C43" w:rsidP="000B4C43">
      <w:pPr>
        <w:rPr>
          <w:rFonts w:ascii="Sakkal Majalla" w:hAnsi="Sakkal Majalla" w:cs="Sakkal Majalla"/>
          <w:sz w:val="32"/>
          <w:szCs w:val="32"/>
          <w:rtl/>
          <w:lang w:bidi="ar-EG"/>
        </w:rPr>
      </w:pPr>
      <w:r w:rsidRPr="000B4C43">
        <w:rPr>
          <w:rFonts w:ascii="Sakkal Majalla" w:hAnsi="Sakkal Majalla" w:cs="Sakkal Majalla"/>
          <w:sz w:val="32"/>
          <w:szCs w:val="32"/>
          <w:rtl/>
        </w:rPr>
        <w:t>وختامًا، أهدي هذا الجهد المتواضع إلى أسرتي الكريمة التي منحتني الدعـم والتشجيع والدعاء الصادق طيلة فترة دراستي وبحثي، راجيًا من الله أن يكون هذا العمل إضافة نافعة في مجال الإدارة التعاقدية ومشاريع البناء في المملكة العربية السعودية</w:t>
      </w:r>
      <w:r w:rsidRPr="000B4C43">
        <w:rPr>
          <w:rFonts w:ascii="Sakkal Majalla" w:hAnsi="Sakkal Majalla" w:cs="Sakkal Majalla"/>
          <w:sz w:val="32"/>
          <w:szCs w:val="32"/>
          <w:lang w:bidi="ar-EG"/>
        </w:rPr>
        <w:t>.</w:t>
      </w:r>
    </w:p>
    <w:p w14:paraId="1F871ED4" w14:textId="1DB65E0B" w:rsidR="000B4C43" w:rsidRDefault="000B4C43" w:rsidP="000B4C43">
      <w:pPr>
        <w:rPr>
          <w:rFonts w:ascii="Sakkal Majalla" w:hAnsi="Sakkal Majalla" w:cs="Sakkal Majalla"/>
          <w:sz w:val="32"/>
          <w:szCs w:val="32"/>
          <w:rtl/>
          <w:lang w:bidi="ar-EG"/>
        </w:rPr>
      </w:pPr>
    </w:p>
    <w:p w14:paraId="78429A38" w14:textId="3C5214C4" w:rsidR="000B4C43" w:rsidRDefault="000B4C43" w:rsidP="000B4C43">
      <w:pPr>
        <w:rPr>
          <w:rFonts w:ascii="Sakkal Majalla" w:hAnsi="Sakkal Majalla" w:cs="Sakkal Majalla"/>
          <w:sz w:val="32"/>
          <w:szCs w:val="32"/>
          <w:lang w:bidi="ar-EG"/>
        </w:rPr>
      </w:pPr>
    </w:p>
    <w:p w14:paraId="33F38715" w14:textId="20920F57" w:rsidR="00904E96" w:rsidRDefault="00904E96" w:rsidP="000B4C43">
      <w:pPr>
        <w:rPr>
          <w:rFonts w:ascii="Sakkal Majalla" w:hAnsi="Sakkal Majalla" w:cs="Sakkal Majalla"/>
          <w:sz w:val="32"/>
          <w:szCs w:val="32"/>
          <w:lang w:bidi="ar-EG"/>
        </w:rPr>
      </w:pPr>
    </w:p>
    <w:p w14:paraId="1E6346DD" w14:textId="61A23FFC" w:rsidR="00904E96" w:rsidRDefault="00904E96" w:rsidP="000B4C43">
      <w:pPr>
        <w:rPr>
          <w:rFonts w:ascii="Sakkal Majalla" w:hAnsi="Sakkal Majalla" w:cs="Sakkal Majalla"/>
          <w:sz w:val="32"/>
          <w:szCs w:val="32"/>
          <w:lang w:bidi="ar-EG"/>
        </w:rPr>
      </w:pPr>
    </w:p>
    <w:p w14:paraId="287D8D20" w14:textId="739BD1A6" w:rsidR="00904E96" w:rsidRDefault="00904E96" w:rsidP="000B4C43">
      <w:pPr>
        <w:rPr>
          <w:rFonts w:ascii="Sakkal Majalla" w:hAnsi="Sakkal Majalla" w:cs="Sakkal Majalla"/>
          <w:sz w:val="32"/>
          <w:szCs w:val="32"/>
          <w:lang w:bidi="ar-EG"/>
        </w:rPr>
      </w:pPr>
    </w:p>
    <w:p w14:paraId="3BC6C305" w14:textId="77777777" w:rsidR="00904E96" w:rsidRPr="000B4C43" w:rsidRDefault="00904E96" w:rsidP="000B4C43">
      <w:pPr>
        <w:rPr>
          <w:rFonts w:ascii="Sakkal Majalla" w:hAnsi="Sakkal Majalla" w:cs="Sakkal Majalla"/>
          <w:sz w:val="32"/>
          <w:szCs w:val="32"/>
          <w:lang w:bidi="ar-EG"/>
        </w:rPr>
      </w:pPr>
    </w:p>
    <w:p w14:paraId="6456B02A" w14:textId="77777777" w:rsidR="000B4C43" w:rsidRPr="000B4C43" w:rsidRDefault="000B4C43" w:rsidP="000B4C43">
      <w:pPr>
        <w:rPr>
          <w:rFonts w:ascii="Sakkal Majalla" w:hAnsi="Sakkal Majalla" w:cs="Sakkal Majalla"/>
          <w:sz w:val="32"/>
          <w:szCs w:val="32"/>
          <w:lang w:bidi="ar-EG"/>
        </w:rPr>
      </w:pPr>
      <w:r w:rsidRPr="000B4C43">
        <w:rPr>
          <w:rFonts w:ascii="Sakkal Majalla" w:hAnsi="Sakkal Majalla" w:cs="Sakkal Majalla"/>
          <w:b/>
          <w:bCs/>
          <w:sz w:val="32"/>
          <w:szCs w:val="32"/>
          <w:rtl/>
        </w:rPr>
        <w:t>الباحث</w:t>
      </w:r>
      <w:r w:rsidRPr="000B4C43">
        <w:rPr>
          <w:rFonts w:ascii="Sakkal Majalla" w:hAnsi="Sakkal Majalla" w:cs="Sakkal Majalla"/>
          <w:b/>
          <w:bCs/>
          <w:sz w:val="32"/>
          <w:szCs w:val="32"/>
          <w:lang w:bidi="ar-EG"/>
        </w:rPr>
        <w:t>:</w:t>
      </w:r>
      <w:r w:rsidRPr="000B4C43">
        <w:rPr>
          <w:rFonts w:ascii="Sakkal Majalla" w:hAnsi="Sakkal Majalla" w:cs="Sakkal Majalla"/>
          <w:sz w:val="32"/>
          <w:szCs w:val="32"/>
          <w:lang w:bidi="ar-EG"/>
        </w:rPr>
        <w:br/>
      </w:r>
      <w:proofErr w:type="gramStart"/>
      <w:r w:rsidRPr="000B4C43">
        <w:rPr>
          <w:rFonts w:ascii="Sakkal Majalla" w:hAnsi="Sakkal Majalla" w:cs="Sakkal Majalla"/>
          <w:sz w:val="32"/>
          <w:szCs w:val="32"/>
          <w:rtl/>
        </w:rPr>
        <w:t>عبدالله</w:t>
      </w:r>
      <w:proofErr w:type="gramEnd"/>
      <w:r w:rsidRPr="000B4C43">
        <w:rPr>
          <w:rFonts w:ascii="Sakkal Majalla" w:hAnsi="Sakkal Majalla" w:cs="Sakkal Majalla"/>
          <w:sz w:val="32"/>
          <w:szCs w:val="32"/>
          <w:rtl/>
        </w:rPr>
        <w:t xml:space="preserve"> مسمار</w:t>
      </w:r>
    </w:p>
    <w:p w14:paraId="3A519D4D" w14:textId="77777777" w:rsidR="004411B6" w:rsidRDefault="004411B6" w:rsidP="00FB01A3">
      <w:pPr>
        <w:ind w:left="720"/>
        <w:rPr>
          <w:rFonts w:ascii="Sakkal Majalla" w:hAnsi="Sakkal Majalla" w:cs="Sakkal Majalla"/>
          <w:b/>
          <w:bCs/>
          <w:sz w:val="32"/>
          <w:szCs w:val="32"/>
        </w:rPr>
      </w:pPr>
    </w:p>
    <w:sdt>
      <w:sdtPr>
        <w:rPr>
          <w:rFonts w:asciiTheme="minorHAnsi" w:eastAsiaTheme="minorHAnsi" w:hAnsiTheme="minorHAnsi" w:cstheme="minorBidi"/>
          <w:color w:val="000000" w:themeColor="text1"/>
          <w:kern w:val="2"/>
          <w:sz w:val="22"/>
          <w:szCs w:val="22"/>
          <w14:ligatures w14:val="standardContextual"/>
        </w:rPr>
        <w:id w:val="1253247017"/>
        <w:docPartObj>
          <w:docPartGallery w:val="Table of Contents"/>
          <w:docPartUnique/>
        </w:docPartObj>
      </w:sdtPr>
      <w:sdtEndPr>
        <w:rPr>
          <w:b/>
          <w:bCs/>
          <w:noProof/>
          <w:color w:val="auto"/>
          <w:rtl/>
        </w:rPr>
      </w:sdtEndPr>
      <w:sdtContent>
        <w:p w14:paraId="66D9E378" w14:textId="0FB51D61" w:rsidR="00371FDC" w:rsidRPr="00371FDC" w:rsidRDefault="00371FDC" w:rsidP="00371FDC">
          <w:pPr>
            <w:pStyle w:val="TOCHeading"/>
            <w:jc w:val="right"/>
            <w:rPr>
              <w:color w:val="000000" w:themeColor="text1"/>
              <w:rtl/>
            </w:rPr>
          </w:pPr>
          <w:r w:rsidRPr="00371FDC">
            <w:rPr>
              <w:rFonts w:hint="cs"/>
              <w:color w:val="000000" w:themeColor="text1"/>
              <w:rtl/>
            </w:rPr>
            <w:t xml:space="preserve">المحتويات </w:t>
          </w:r>
        </w:p>
        <w:p w14:paraId="474D5C01" w14:textId="37ED367E" w:rsidR="00E51E36" w:rsidRDefault="00371FDC">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14642514" w:history="1">
            <w:r w:rsidR="00E51E36" w:rsidRPr="002923DB">
              <w:rPr>
                <w:rStyle w:val="Hyperlink"/>
                <w:rFonts w:ascii="Sakkal Majalla" w:hAnsi="Sakkal Majalla" w:cs="Sakkal Majalla"/>
                <w:b/>
                <w:bCs/>
                <w:noProof/>
                <w:rtl/>
              </w:rPr>
              <w:t>حقوق الطباعة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Toc214642514 \h</w:instrText>
            </w:r>
            <w:r w:rsidR="00E51E36">
              <w:rPr>
                <w:noProof/>
                <w:webHidden/>
                <w:rtl/>
              </w:rPr>
              <w:instrText xml:space="preserve"> </w:instrText>
            </w:r>
            <w:r w:rsidR="00E51E36">
              <w:rPr>
                <w:noProof/>
                <w:webHidden/>
                <w:rtl/>
              </w:rPr>
            </w:r>
            <w:r w:rsidR="00E51E36">
              <w:rPr>
                <w:noProof/>
                <w:webHidden/>
                <w:rtl/>
              </w:rPr>
              <w:fldChar w:fldCharType="separate"/>
            </w:r>
            <w:r w:rsidR="00E51E36">
              <w:rPr>
                <w:rFonts w:hint="eastAsia"/>
                <w:noProof/>
                <w:webHidden/>
                <w:rtl/>
              </w:rPr>
              <w:t>أ‌</w:t>
            </w:r>
            <w:r w:rsidR="00E51E36">
              <w:rPr>
                <w:noProof/>
                <w:webHidden/>
                <w:rtl/>
              </w:rPr>
              <w:fldChar w:fldCharType="end"/>
            </w:r>
          </w:hyperlink>
        </w:p>
        <w:p w14:paraId="7DCF7052" w14:textId="56F4D409" w:rsidR="00E51E36" w:rsidRDefault="005D0605">
          <w:pPr>
            <w:pStyle w:val="TOC1"/>
            <w:tabs>
              <w:tab w:val="right" w:leader="dot" w:pos="8822"/>
            </w:tabs>
            <w:rPr>
              <w:rFonts w:eastAsiaTheme="minorEastAsia"/>
              <w:noProof/>
              <w:kern w:val="0"/>
              <w:rtl/>
              <w14:ligatures w14:val="none"/>
            </w:rPr>
          </w:pPr>
          <w:hyperlink w:anchor="_Toc214642515" w:history="1">
            <w:r w:rsidR="00E51E36" w:rsidRPr="002923DB">
              <w:rPr>
                <w:rStyle w:val="Hyperlink"/>
                <w:rFonts w:ascii="Sakkal Majalla" w:hAnsi="Sakkal Majalla" w:cs="Sakkal Majalla"/>
                <w:b/>
                <w:bCs/>
                <w:noProof/>
                <w:rtl/>
                <w:lang w:bidi="ar-EG"/>
              </w:rPr>
              <w:t xml:space="preserve">المستخلص: </w:t>
            </w:r>
            <w:r w:rsidR="00E51E36" w:rsidRPr="002923DB">
              <w:rPr>
                <w:rStyle w:val="Hyperlink"/>
                <w:rFonts w:ascii="Sakkal Majalla" w:hAnsi="Sakkal Majalla" w:cs="Sakkal Majalla"/>
                <w:b/>
                <w:bCs/>
                <w:noProof/>
                <w:lang w:bidi="ar-EG"/>
              </w:rPr>
              <w:t>Abstract</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Toc214642515 \h</w:instrText>
            </w:r>
            <w:r w:rsidR="00E51E36">
              <w:rPr>
                <w:noProof/>
                <w:webHidden/>
                <w:rtl/>
              </w:rPr>
              <w:instrText xml:space="preserve"> </w:instrText>
            </w:r>
            <w:r w:rsidR="00E51E36">
              <w:rPr>
                <w:noProof/>
                <w:webHidden/>
                <w:rtl/>
              </w:rPr>
            </w:r>
            <w:r w:rsidR="00E51E36">
              <w:rPr>
                <w:noProof/>
                <w:webHidden/>
                <w:rtl/>
              </w:rPr>
              <w:fldChar w:fldCharType="separate"/>
            </w:r>
            <w:r w:rsidR="00E51E36">
              <w:rPr>
                <w:rFonts w:hint="eastAsia"/>
                <w:noProof/>
                <w:webHidden/>
                <w:rtl/>
              </w:rPr>
              <w:t>ب‌</w:t>
            </w:r>
            <w:r w:rsidR="00E51E36">
              <w:rPr>
                <w:noProof/>
                <w:webHidden/>
                <w:rtl/>
              </w:rPr>
              <w:fldChar w:fldCharType="end"/>
            </w:r>
          </w:hyperlink>
        </w:p>
        <w:p w14:paraId="1A14F174" w14:textId="60161F62" w:rsidR="00E51E36" w:rsidRDefault="005D0605">
          <w:pPr>
            <w:pStyle w:val="TOC1"/>
            <w:tabs>
              <w:tab w:val="right" w:leader="dot" w:pos="8822"/>
            </w:tabs>
            <w:rPr>
              <w:rFonts w:eastAsiaTheme="minorEastAsia"/>
              <w:noProof/>
              <w:kern w:val="0"/>
              <w:rtl/>
              <w14:ligatures w14:val="none"/>
            </w:rPr>
          </w:pPr>
          <w:hyperlink w:anchor="_Toc214642516" w:history="1">
            <w:r w:rsidR="00E51E36" w:rsidRPr="002923DB">
              <w:rPr>
                <w:rStyle w:val="Hyperlink"/>
                <w:rFonts w:ascii="Sakkal Majalla" w:hAnsi="Sakkal Majalla" w:cs="Sakkal Majalla"/>
                <w:b/>
                <w:bCs/>
                <w:noProof/>
                <w:rtl/>
              </w:rPr>
              <w:t>الشكر والتقدير</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Toc214642516 \h</w:instrText>
            </w:r>
            <w:r w:rsidR="00E51E36">
              <w:rPr>
                <w:noProof/>
                <w:webHidden/>
                <w:rtl/>
              </w:rPr>
              <w:instrText xml:space="preserve"> </w:instrText>
            </w:r>
            <w:r w:rsidR="00E51E36">
              <w:rPr>
                <w:noProof/>
                <w:webHidden/>
                <w:rtl/>
              </w:rPr>
            </w:r>
            <w:r w:rsidR="00E51E36">
              <w:rPr>
                <w:noProof/>
                <w:webHidden/>
                <w:rtl/>
              </w:rPr>
              <w:fldChar w:fldCharType="separate"/>
            </w:r>
            <w:r w:rsidR="00E51E36">
              <w:rPr>
                <w:rFonts w:hint="eastAsia"/>
                <w:noProof/>
                <w:webHidden/>
                <w:rtl/>
              </w:rPr>
              <w:t>ت‌</w:t>
            </w:r>
            <w:r w:rsidR="00E51E36">
              <w:rPr>
                <w:noProof/>
                <w:webHidden/>
                <w:rtl/>
              </w:rPr>
              <w:fldChar w:fldCharType="end"/>
            </w:r>
          </w:hyperlink>
        </w:p>
        <w:p w14:paraId="307FA5C4" w14:textId="177F9E4E" w:rsidR="00E51E36" w:rsidRDefault="005D0605">
          <w:pPr>
            <w:pStyle w:val="TOC1"/>
            <w:tabs>
              <w:tab w:val="right" w:leader="dot" w:pos="8822"/>
            </w:tabs>
            <w:rPr>
              <w:rFonts w:eastAsiaTheme="minorEastAsia"/>
              <w:noProof/>
              <w:kern w:val="0"/>
              <w:rtl/>
              <w14:ligatures w14:val="none"/>
            </w:rPr>
          </w:pPr>
          <w:hyperlink w:anchor="_Toc214642517" w:history="1">
            <w:r w:rsidR="00E51E36" w:rsidRPr="002923DB">
              <w:rPr>
                <w:rStyle w:val="Hyperlink"/>
                <w:rFonts w:ascii="Sakkal Majalla" w:hAnsi="Sakkal Majalla" w:cs="Sakkal Majalla"/>
                <w:b/>
                <w:bCs/>
                <w:noProof/>
                <w:rtl/>
                <w:lang w:bidi="ar-EG"/>
              </w:rPr>
              <w:t>قائمة الجداول :</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Toc214642517 \h</w:instrText>
            </w:r>
            <w:r w:rsidR="00E51E36">
              <w:rPr>
                <w:noProof/>
                <w:webHidden/>
                <w:rtl/>
              </w:rPr>
              <w:instrText xml:space="preserve"> </w:instrText>
            </w:r>
            <w:r w:rsidR="00E51E36">
              <w:rPr>
                <w:noProof/>
                <w:webHidden/>
                <w:rtl/>
              </w:rPr>
            </w:r>
            <w:r w:rsidR="00E51E36">
              <w:rPr>
                <w:noProof/>
                <w:webHidden/>
                <w:rtl/>
              </w:rPr>
              <w:fldChar w:fldCharType="separate"/>
            </w:r>
            <w:r w:rsidR="00E51E36">
              <w:rPr>
                <w:rFonts w:hint="eastAsia"/>
                <w:noProof/>
                <w:webHidden/>
                <w:rtl/>
              </w:rPr>
              <w:t>خ‌</w:t>
            </w:r>
            <w:r w:rsidR="00E51E36">
              <w:rPr>
                <w:noProof/>
                <w:webHidden/>
                <w:rtl/>
              </w:rPr>
              <w:fldChar w:fldCharType="end"/>
            </w:r>
          </w:hyperlink>
        </w:p>
        <w:p w14:paraId="2C0713A4" w14:textId="39F3999F" w:rsidR="00E51E36" w:rsidRDefault="005D0605">
          <w:pPr>
            <w:pStyle w:val="TOC1"/>
            <w:tabs>
              <w:tab w:val="right" w:leader="dot" w:pos="8822"/>
            </w:tabs>
            <w:rPr>
              <w:rFonts w:eastAsiaTheme="minorEastAsia"/>
              <w:noProof/>
              <w:kern w:val="0"/>
              <w:rtl/>
              <w14:ligatures w14:val="none"/>
            </w:rPr>
          </w:pPr>
          <w:hyperlink w:anchor="_Toc214642518" w:history="1">
            <w:r w:rsidR="00E51E36" w:rsidRPr="002923DB">
              <w:rPr>
                <w:rStyle w:val="Hyperlink"/>
                <w:rFonts w:ascii="Sakkal Majalla" w:hAnsi="Sakkal Majalla" w:cs="Sakkal Majalla"/>
                <w:b/>
                <w:bCs/>
                <w:noProof/>
                <w:rtl/>
              </w:rPr>
              <w:t>مصطلحات البحث</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Toc214642518 \h</w:instrText>
            </w:r>
            <w:r w:rsidR="00E51E36">
              <w:rPr>
                <w:noProof/>
                <w:webHidden/>
                <w:rtl/>
              </w:rPr>
              <w:instrText xml:space="preserve"> </w:instrText>
            </w:r>
            <w:r w:rsidR="00E51E36">
              <w:rPr>
                <w:noProof/>
                <w:webHidden/>
                <w:rtl/>
              </w:rPr>
            </w:r>
            <w:r w:rsidR="00E51E36">
              <w:rPr>
                <w:noProof/>
                <w:webHidden/>
                <w:rtl/>
              </w:rPr>
              <w:fldChar w:fldCharType="separate"/>
            </w:r>
            <w:r w:rsidR="00E51E36">
              <w:rPr>
                <w:rFonts w:hint="eastAsia"/>
                <w:noProof/>
                <w:webHidden/>
                <w:rtl/>
              </w:rPr>
              <w:t>د‌</w:t>
            </w:r>
            <w:r w:rsidR="00E51E36">
              <w:rPr>
                <w:noProof/>
                <w:webHidden/>
                <w:rtl/>
              </w:rPr>
              <w:fldChar w:fldCharType="end"/>
            </w:r>
          </w:hyperlink>
        </w:p>
        <w:p w14:paraId="26894057" w14:textId="0DAE2192" w:rsidR="00E51E36" w:rsidRDefault="005D0605">
          <w:pPr>
            <w:pStyle w:val="TOC1"/>
            <w:tabs>
              <w:tab w:val="right" w:leader="dot" w:pos="8822"/>
            </w:tabs>
            <w:rPr>
              <w:rFonts w:eastAsiaTheme="minorEastAsia"/>
              <w:noProof/>
              <w:kern w:val="0"/>
              <w:rtl/>
              <w14:ligatures w14:val="none"/>
            </w:rPr>
          </w:pPr>
          <w:hyperlink w:anchor="_Toc214642519" w:history="1">
            <w:r w:rsidR="00E51E36" w:rsidRPr="002923DB">
              <w:rPr>
                <w:rStyle w:val="Hyperlink"/>
                <w:rFonts w:ascii="Sakkal Majalla" w:hAnsi="Sakkal Majalla" w:cs="Sakkal Majalla"/>
                <w:b/>
                <w:bCs/>
                <w:noProof/>
                <w:rtl/>
              </w:rPr>
              <w:t>الفصل الأول</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Toc214642519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w:t>
            </w:r>
            <w:r w:rsidR="00E51E36">
              <w:rPr>
                <w:noProof/>
                <w:webHidden/>
                <w:rtl/>
              </w:rPr>
              <w:fldChar w:fldCharType="end"/>
            </w:r>
          </w:hyperlink>
        </w:p>
        <w:p w14:paraId="7A760133" w14:textId="4EC09557" w:rsidR="00E51E36" w:rsidRDefault="005D0605">
          <w:pPr>
            <w:pStyle w:val="TOC1"/>
            <w:tabs>
              <w:tab w:val="right" w:leader="dot" w:pos="8822"/>
            </w:tabs>
            <w:rPr>
              <w:rFonts w:eastAsiaTheme="minorEastAsia"/>
              <w:noProof/>
              <w:kern w:val="0"/>
              <w:rtl/>
              <w14:ligatures w14:val="none"/>
            </w:rPr>
          </w:pPr>
          <w:hyperlink w:anchor="_Toc214642520" w:history="1">
            <w:r w:rsidR="00E51E36" w:rsidRPr="002923DB">
              <w:rPr>
                <w:rStyle w:val="Hyperlink"/>
                <w:rFonts w:ascii="Sakkal Majalla" w:hAnsi="Sakkal Majalla" w:cs="Sakkal Majalla"/>
                <w:b/>
                <w:bCs/>
                <w:noProof/>
                <w:rtl/>
              </w:rPr>
              <w:t>المدخل العام للبحث</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Toc214642520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w:t>
            </w:r>
            <w:r w:rsidR="00E51E36">
              <w:rPr>
                <w:noProof/>
                <w:webHidden/>
                <w:rtl/>
              </w:rPr>
              <w:fldChar w:fldCharType="end"/>
            </w:r>
          </w:hyperlink>
        </w:p>
        <w:p w14:paraId="1C18F931" w14:textId="7502141B" w:rsidR="00E51E36" w:rsidRDefault="005D0605">
          <w:pPr>
            <w:pStyle w:val="TOC2"/>
            <w:tabs>
              <w:tab w:val="left" w:pos="1200"/>
              <w:tab w:val="right" w:leader="dot" w:pos="8822"/>
            </w:tabs>
            <w:rPr>
              <w:rFonts w:eastAsiaTheme="minorEastAsia"/>
              <w:noProof/>
              <w:kern w:val="0"/>
              <w:rtl/>
              <w14:ligatures w14:val="none"/>
            </w:rPr>
          </w:pPr>
          <w:hyperlink w:anchor="_Toc214642521" w:history="1">
            <w:r w:rsidR="00E51E36" w:rsidRPr="002923DB">
              <w:rPr>
                <w:rStyle w:val="Hyperlink"/>
                <w:rFonts w:ascii="Sakkal Majalla" w:hAnsi="Sakkal Majalla" w:cs="Sakkal Majalla"/>
                <w:b/>
                <w:bCs/>
                <w:noProof/>
              </w:rPr>
              <w:t>1.</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مقدمة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Toc214642521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w:t>
            </w:r>
            <w:r w:rsidR="00E51E36">
              <w:rPr>
                <w:noProof/>
                <w:webHidden/>
                <w:rtl/>
              </w:rPr>
              <w:fldChar w:fldCharType="end"/>
            </w:r>
          </w:hyperlink>
        </w:p>
        <w:p w14:paraId="051C836D" w14:textId="1F6022CF" w:rsidR="00E51E36" w:rsidRDefault="005D0605">
          <w:pPr>
            <w:pStyle w:val="TOC2"/>
            <w:tabs>
              <w:tab w:val="left" w:pos="1200"/>
              <w:tab w:val="right" w:leader="dot" w:pos="8822"/>
            </w:tabs>
            <w:rPr>
              <w:rFonts w:eastAsiaTheme="minorEastAsia"/>
              <w:noProof/>
              <w:kern w:val="0"/>
              <w:rtl/>
              <w14:ligatures w14:val="none"/>
            </w:rPr>
          </w:pPr>
          <w:hyperlink w:anchor="_Toc214642522" w:history="1">
            <w:r w:rsidR="00E51E36" w:rsidRPr="002923DB">
              <w:rPr>
                <w:rStyle w:val="Hyperlink"/>
                <w:rFonts w:ascii="Sakkal Majalla" w:hAnsi="Sakkal Majalla" w:cs="Sakkal Majalla"/>
                <w:b/>
                <w:bCs/>
                <w:noProof/>
              </w:rPr>
              <w:t>2.</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مشكلة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Toc214642522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w:t>
            </w:r>
            <w:r w:rsidR="00E51E36">
              <w:rPr>
                <w:noProof/>
                <w:webHidden/>
                <w:rtl/>
              </w:rPr>
              <w:fldChar w:fldCharType="end"/>
            </w:r>
          </w:hyperlink>
        </w:p>
        <w:p w14:paraId="31EAB009" w14:textId="0CABFA69" w:rsidR="00E51E36" w:rsidRDefault="005D0605">
          <w:pPr>
            <w:pStyle w:val="TOC2"/>
            <w:tabs>
              <w:tab w:val="left" w:pos="1200"/>
              <w:tab w:val="right" w:leader="dot" w:pos="8822"/>
            </w:tabs>
            <w:rPr>
              <w:rFonts w:eastAsiaTheme="minorEastAsia"/>
              <w:noProof/>
              <w:kern w:val="0"/>
              <w:rtl/>
              <w14:ligatures w14:val="none"/>
            </w:rPr>
          </w:pPr>
          <w:hyperlink w:anchor="_Toc214642523" w:history="1">
            <w:r w:rsidR="00E51E36" w:rsidRPr="002923DB">
              <w:rPr>
                <w:rStyle w:val="Hyperlink"/>
                <w:rFonts w:ascii="Sakkal Majalla" w:hAnsi="Sakkal Majalla" w:cs="Sakkal Majalla"/>
                <w:b/>
                <w:bCs/>
                <w:noProof/>
              </w:rPr>
              <w:t>3.</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أسئلة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Toc214642523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w:t>
            </w:r>
            <w:r w:rsidR="00E51E36">
              <w:rPr>
                <w:noProof/>
                <w:webHidden/>
                <w:rtl/>
              </w:rPr>
              <w:fldChar w:fldCharType="end"/>
            </w:r>
          </w:hyperlink>
        </w:p>
        <w:p w14:paraId="13700F08" w14:textId="0848CE20" w:rsidR="00E51E36" w:rsidRDefault="005D0605">
          <w:pPr>
            <w:pStyle w:val="TOC2"/>
            <w:tabs>
              <w:tab w:val="left" w:pos="1200"/>
              <w:tab w:val="right" w:leader="dot" w:pos="8822"/>
            </w:tabs>
            <w:rPr>
              <w:rFonts w:eastAsiaTheme="minorEastAsia"/>
              <w:noProof/>
              <w:kern w:val="0"/>
              <w:rtl/>
              <w14:ligatures w14:val="none"/>
            </w:rPr>
          </w:pPr>
          <w:hyperlink w:anchor="_Toc214642524" w:history="1">
            <w:r w:rsidR="00E51E36" w:rsidRPr="002923DB">
              <w:rPr>
                <w:rStyle w:val="Hyperlink"/>
                <w:rFonts w:ascii="Sakkal Majalla" w:hAnsi="Sakkal Majalla" w:cs="Sakkal Majalla"/>
                <w:b/>
                <w:bCs/>
                <w:noProof/>
              </w:rPr>
              <w:t>4.</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أهداف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Toc214642524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w:t>
            </w:r>
            <w:r w:rsidR="00E51E36">
              <w:rPr>
                <w:noProof/>
                <w:webHidden/>
                <w:rtl/>
              </w:rPr>
              <w:fldChar w:fldCharType="end"/>
            </w:r>
          </w:hyperlink>
        </w:p>
        <w:p w14:paraId="4CFD5D81" w14:textId="198C7870" w:rsidR="00E51E36" w:rsidRDefault="005D0605">
          <w:pPr>
            <w:pStyle w:val="TOC2"/>
            <w:tabs>
              <w:tab w:val="left" w:pos="1200"/>
              <w:tab w:val="right" w:leader="dot" w:pos="8822"/>
            </w:tabs>
            <w:rPr>
              <w:rFonts w:eastAsiaTheme="minorEastAsia"/>
              <w:noProof/>
              <w:kern w:val="0"/>
              <w:rtl/>
              <w14:ligatures w14:val="none"/>
            </w:rPr>
          </w:pPr>
          <w:hyperlink w:anchor="_Toc214642525" w:history="1">
            <w:r w:rsidR="00E51E36" w:rsidRPr="002923DB">
              <w:rPr>
                <w:rStyle w:val="Hyperlink"/>
                <w:rFonts w:ascii="Sakkal Majalla" w:hAnsi="Sakkal Majalla" w:cs="Sakkal Majalla"/>
                <w:b/>
                <w:bCs/>
                <w:noProof/>
              </w:rPr>
              <w:t>5.</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أهمية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Toc214642525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w:t>
            </w:r>
            <w:r w:rsidR="00E51E36">
              <w:rPr>
                <w:noProof/>
                <w:webHidden/>
                <w:rtl/>
              </w:rPr>
              <w:fldChar w:fldCharType="end"/>
            </w:r>
          </w:hyperlink>
        </w:p>
        <w:p w14:paraId="2EF8EF29" w14:textId="57D57FFF" w:rsidR="00E51E36" w:rsidRDefault="005D0605">
          <w:pPr>
            <w:pStyle w:val="TOC3"/>
            <w:tabs>
              <w:tab w:val="right" w:leader="dot" w:pos="8822"/>
            </w:tabs>
            <w:rPr>
              <w:rFonts w:eastAsiaTheme="minorEastAsia"/>
              <w:noProof/>
              <w:kern w:val="0"/>
              <w:rtl/>
              <w14:ligatures w14:val="none"/>
            </w:rPr>
          </w:pPr>
          <w:hyperlink w:anchor="_Toc214642526" w:history="1">
            <w:r w:rsidR="00E51E36" w:rsidRPr="002923DB">
              <w:rPr>
                <w:rStyle w:val="Hyperlink"/>
                <w:rFonts w:ascii="Sakkal Majalla" w:hAnsi="Sakkal Majalla" w:cs="Sakkal Majalla"/>
                <w:b/>
                <w:bCs/>
                <w:noProof/>
                <w:rtl/>
              </w:rPr>
              <w:t>أولًا: الأهمية النظرية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Toc214642526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w:t>
            </w:r>
            <w:r w:rsidR="00E51E36">
              <w:rPr>
                <w:noProof/>
                <w:webHidden/>
                <w:rtl/>
              </w:rPr>
              <w:fldChar w:fldCharType="end"/>
            </w:r>
          </w:hyperlink>
        </w:p>
        <w:p w14:paraId="1EFBD4CF" w14:textId="1D948837" w:rsidR="00E51E36" w:rsidRDefault="005D0605">
          <w:pPr>
            <w:pStyle w:val="TOC3"/>
            <w:tabs>
              <w:tab w:val="right" w:leader="dot" w:pos="8822"/>
            </w:tabs>
            <w:rPr>
              <w:rFonts w:eastAsiaTheme="minorEastAsia"/>
              <w:noProof/>
              <w:kern w:val="0"/>
              <w:rtl/>
              <w14:ligatures w14:val="none"/>
            </w:rPr>
          </w:pPr>
          <w:hyperlink w:anchor="_Toc214642527" w:history="1">
            <w:r w:rsidR="00E51E36" w:rsidRPr="002923DB">
              <w:rPr>
                <w:rStyle w:val="Hyperlink"/>
                <w:rFonts w:ascii="Sakkal Majalla" w:hAnsi="Sakkal Majalla" w:cs="Sakkal Majalla"/>
                <w:b/>
                <w:bCs/>
                <w:noProof/>
                <w:rtl/>
              </w:rPr>
              <w:t>ثانيًا: الأهمية التطبيقية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Toc214642527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w:t>
            </w:r>
            <w:r w:rsidR="00E51E36">
              <w:rPr>
                <w:noProof/>
                <w:webHidden/>
                <w:rtl/>
              </w:rPr>
              <w:fldChar w:fldCharType="end"/>
            </w:r>
          </w:hyperlink>
        </w:p>
        <w:p w14:paraId="3E1FC5AB" w14:textId="36C03A1A" w:rsidR="00E51E36" w:rsidRDefault="005D0605">
          <w:pPr>
            <w:pStyle w:val="TOC2"/>
            <w:tabs>
              <w:tab w:val="left" w:pos="1200"/>
              <w:tab w:val="right" w:leader="dot" w:pos="8822"/>
            </w:tabs>
            <w:rPr>
              <w:rFonts w:eastAsiaTheme="minorEastAsia"/>
              <w:noProof/>
              <w:kern w:val="0"/>
              <w:rtl/>
              <w14:ligatures w14:val="none"/>
            </w:rPr>
          </w:pPr>
          <w:hyperlink w:anchor="_Toc214642528" w:history="1">
            <w:r w:rsidR="00E51E36" w:rsidRPr="002923DB">
              <w:rPr>
                <w:rStyle w:val="Hyperlink"/>
                <w:rFonts w:ascii="Sakkal Majalla" w:hAnsi="Sakkal Majalla" w:cs="Sakkal Majalla"/>
                <w:b/>
                <w:bCs/>
                <w:noProof/>
              </w:rPr>
              <w:t>6.</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فروض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Toc214642528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w:t>
            </w:r>
            <w:r w:rsidR="00E51E36">
              <w:rPr>
                <w:noProof/>
                <w:webHidden/>
                <w:rtl/>
              </w:rPr>
              <w:fldChar w:fldCharType="end"/>
            </w:r>
          </w:hyperlink>
        </w:p>
        <w:p w14:paraId="63EEFB00" w14:textId="572B453F" w:rsidR="00E51E36" w:rsidRDefault="005D0605">
          <w:pPr>
            <w:pStyle w:val="TOC2"/>
            <w:tabs>
              <w:tab w:val="left" w:pos="1200"/>
              <w:tab w:val="right" w:leader="dot" w:pos="8822"/>
            </w:tabs>
            <w:rPr>
              <w:rFonts w:eastAsiaTheme="minorEastAsia"/>
              <w:noProof/>
              <w:kern w:val="0"/>
              <w:rtl/>
              <w14:ligatures w14:val="none"/>
            </w:rPr>
          </w:pPr>
          <w:hyperlink w:anchor="_Toc214642529" w:history="1">
            <w:r w:rsidR="00E51E36" w:rsidRPr="002923DB">
              <w:rPr>
                <w:rStyle w:val="Hyperlink"/>
                <w:rFonts w:ascii="Sakkal Majalla" w:hAnsi="Sakkal Majalla" w:cs="Sakkal Majalla"/>
                <w:b/>
                <w:bCs/>
                <w:noProof/>
              </w:rPr>
              <w:t>7.</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النموذج النظري للدراسة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Toc214642529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5</w:t>
            </w:r>
            <w:r w:rsidR="00E51E36">
              <w:rPr>
                <w:noProof/>
                <w:webHidden/>
                <w:rtl/>
              </w:rPr>
              <w:fldChar w:fldCharType="end"/>
            </w:r>
          </w:hyperlink>
        </w:p>
        <w:p w14:paraId="62200C95" w14:textId="4827187E" w:rsidR="00E51E36" w:rsidRDefault="005D0605">
          <w:pPr>
            <w:pStyle w:val="TOC2"/>
            <w:tabs>
              <w:tab w:val="left" w:pos="1200"/>
              <w:tab w:val="right" w:leader="dot" w:pos="8822"/>
            </w:tabs>
            <w:rPr>
              <w:rFonts w:eastAsiaTheme="minorEastAsia"/>
              <w:noProof/>
              <w:kern w:val="0"/>
              <w:rtl/>
              <w14:ligatures w14:val="none"/>
            </w:rPr>
          </w:pPr>
          <w:hyperlink w:anchor="_Toc214642530" w:history="1">
            <w:r w:rsidR="00E51E36" w:rsidRPr="002923DB">
              <w:rPr>
                <w:rStyle w:val="Hyperlink"/>
                <w:rFonts w:ascii="Sakkal Majalla" w:hAnsi="Sakkal Majalla" w:cs="Sakkal Majalla"/>
                <w:b/>
                <w:bCs/>
                <w:noProof/>
              </w:rPr>
              <w:t>8.</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حدود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Toc214642530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5</w:t>
            </w:r>
            <w:r w:rsidR="00E51E36">
              <w:rPr>
                <w:noProof/>
                <w:webHidden/>
                <w:rtl/>
              </w:rPr>
              <w:fldChar w:fldCharType="end"/>
            </w:r>
          </w:hyperlink>
        </w:p>
        <w:p w14:paraId="028FAB51" w14:textId="4238222B" w:rsidR="00E51E36" w:rsidRDefault="005D0605">
          <w:pPr>
            <w:pStyle w:val="TOC2"/>
            <w:tabs>
              <w:tab w:val="left" w:pos="1200"/>
              <w:tab w:val="right" w:leader="dot" w:pos="8822"/>
            </w:tabs>
            <w:rPr>
              <w:rFonts w:eastAsiaTheme="minorEastAsia"/>
              <w:noProof/>
              <w:kern w:val="0"/>
              <w:rtl/>
              <w14:ligatures w14:val="none"/>
            </w:rPr>
          </w:pPr>
          <w:hyperlink w:anchor="_Toc214642531" w:history="1">
            <w:r w:rsidR="00E51E36" w:rsidRPr="002923DB">
              <w:rPr>
                <w:rStyle w:val="Hyperlink"/>
                <w:rFonts w:ascii="Sakkal Majalla" w:hAnsi="Sakkal Majalla" w:cs="Sakkal Majalla"/>
                <w:b/>
                <w:bCs/>
                <w:noProof/>
              </w:rPr>
              <w:t>9.</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المفاهيم الأساسية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Toc214642531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6</w:t>
            </w:r>
            <w:r w:rsidR="00E51E36">
              <w:rPr>
                <w:noProof/>
                <w:webHidden/>
                <w:rtl/>
              </w:rPr>
              <w:fldChar w:fldCharType="end"/>
            </w:r>
          </w:hyperlink>
        </w:p>
        <w:p w14:paraId="5CABE737" w14:textId="10597102" w:rsidR="00E51E36" w:rsidRDefault="005D0605">
          <w:pPr>
            <w:pStyle w:val="TOC2"/>
            <w:tabs>
              <w:tab w:val="left" w:pos="1200"/>
              <w:tab w:val="right" w:leader="dot" w:pos="8822"/>
            </w:tabs>
            <w:rPr>
              <w:rFonts w:eastAsiaTheme="minorEastAsia"/>
              <w:noProof/>
              <w:kern w:val="0"/>
              <w:rtl/>
              <w14:ligatures w14:val="none"/>
            </w:rPr>
          </w:pPr>
          <w:hyperlink w:anchor="_Toc214642532" w:history="1">
            <w:r w:rsidR="00E51E36" w:rsidRPr="002923DB">
              <w:rPr>
                <w:rStyle w:val="Hyperlink"/>
                <w:rFonts w:ascii="Sakkal Majalla" w:hAnsi="Sakkal Majalla" w:cs="Sakkal Majalla"/>
                <w:b/>
                <w:bCs/>
                <w:noProof/>
              </w:rPr>
              <w:t>10.</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النظرية العلمية المتبعة لإعداد البحث</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Toc214642532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6</w:t>
            </w:r>
            <w:r w:rsidR="00E51E36">
              <w:rPr>
                <w:noProof/>
                <w:webHidden/>
                <w:rtl/>
              </w:rPr>
              <w:fldChar w:fldCharType="end"/>
            </w:r>
          </w:hyperlink>
        </w:p>
        <w:p w14:paraId="49D209F1" w14:textId="77FB11DC" w:rsidR="00E51E36" w:rsidRDefault="005D0605">
          <w:pPr>
            <w:pStyle w:val="TOC3"/>
            <w:tabs>
              <w:tab w:val="right" w:leader="dot" w:pos="8822"/>
            </w:tabs>
            <w:rPr>
              <w:rFonts w:eastAsiaTheme="minorEastAsia"/>
              <w:noProof/>
              <w:kern w:val="0"/>
              <w:rtl/>
              <w14:ligatures w14:val="none"/>
            </w:rPr>
          </w:pPr>
          <w:hyperlink w:anchor="_Toc214642533" w:history="1">
            <w:r w:rsidR="00E51E36" w:rsidRPr="002923DB">
              <w:rPr>
                <w:rStyle w:val="Hyperlink"/>
                <w:rFonts w:ascii="Sakkal Majalla" w:hAnsi="Sakkal Majalla" w:cs="Sakkal Majalla"/>
                <w:b/>
                <w:bCs/>
                <w:noProof/>
                <w:rtl/>
              </w:rPr>
              <w:t>أولًا: نظرية الوكالة</w:t>
            </w:r>
            <w:r w:rsidR="00E51E36" w:rsidRPr="002923DB">
              <w:rPr>
                <w:rStyle w:val="Hyperlink"/>
                <w:rFonts w:ascii="Sakkal Majalla" w:hAnsi="Sakkal Majalla" w:cs="Sakkal Majalla"/>
                <w:b/>
                <w:bCs/>
                <w:noProof/>
              </w:rPr>
              <w:t xml:space="preserve"> (Agency Theory)</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Toc214642533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6</w:t>
            </w:r>
            <w:r w:rsidR="00E51E36">
              <w:rPr>
                <w:noProof/>
                <w:webHidden/>
                <w:rtl/>
              </w:rPr>
              <w:fldChar w:fldCharType="end"/>
            </w:r>
          </w:hyperlink>
        </w:p>
        <w:p w14:paraId="19D42EAE" w14:textId="04FF5B15" w:rsidR="00E51E36" w:rsidRDefault="005D0605">
          <w:pPr>
            <w:pStyle w:val="TOC3"/>
            <w:tabs>
              <w:tab w:val="right" w:leader="dot" w:pos="8822"/>
            </w:tabs>
            <w:rPr>
              <w:rFonts w:eastAsiaTheme="minorEastAsia"/>
              <w:noProof/>
              <w:kern w:val="0"/>
              <w:rtl/>
              <w14:ligatures w14:val="none"/>
            </w:rPr>
          </w:pPr>
          <w:hyperlink w:anchor="_Toc214642534" w:history="1">
            <w:r w:rsidR="00E51E36" w:rsidRPr="002923DB">
              <w:rPr>
                <w:rStyle w:val="Hyperlink"/>
                <w:rFonts w:ascii="Sakkal Majalla" w:hAnsi="Sakkal Majalla" w:cs="Sakkal Majalla"/>
                <w:b/>
                <w:bCs/>
                <w:noProof/>
                <w:rtl/>
              </w:rPr>
              <w:t>ثانيًا: نظرية إدارة المخاطر التعاقدية</w:t>
            </w:r>
            <w:r w:rsidR="00E51E36" w:rsidRPr="002923DB">
              <w:rPr>
                <w:rStyle w:val="Hyperlink"/>
                <w:rFonts w:ascii="Sakkal Majalla" w:hAnsi="Sakkal Majalla" w:cs="Sakkal Majalla"/>
                <w:b/>
                <w:bCs/>
                <w:noProof/>
              </w:rPr>
              <w:t xml:space="preserve"> (Contractual Risk Management Theory)</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Toc214642534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7</w:t>
            </w:r>
            <w:r w:rsidR="00E51E36">
              <w:rPr>
                <w:noProof/>
                <w:webHidden/>
                <w:rtl/>
              </w:rPr>
              <w:fldChar w:fldCharType="end"/>
            </w:r>
          </w:hyperlink>
        </w:p>
        <w:p w14:paraId="7C0F91AA" w14:textId="35B57CE0" w:rsidR="00E51E36" w:rsidRDefault="005D0605">
          <w:pPr>
            <w:pStyle w:val="TOC2"/>
            <w:tabs>
              <w:tab w:val="left" w:pos="1200"/>
              <w:tab w:val="right" w:leader="dot" w:pos="8822"/>
            </w:tabs>
            <w:rPr>
              <w:rFonts w:eastAsiaTheme="minorEastAsia"/>
              <w:noProof/>
              <w:kern w:val="0"/>
              <w:rtl/>
              <w14:ligatures w14:val="none"/>
            </w:rPr>
          </w:pPr>
          <w:hyperlink w:anchor="_Toc214642535" w:history="1">
            <w:r w:rsidR="00E51E36" w:rsidRPr="002923DB">
              <w:rPr>
                <w:rStyle w:val="Hyperlink"/>
                <w:rFonts w:ascii="Sakkal Majalla" w:hAnsi="Sakkal Majalla" w:cs="Sakkal Majalla"/>
                <w:b/>
                <w:bCs/>
                <w:noProof/>
              </w:rPr>
              <w:t>11.</w:t>
            </w:r>
            <w:r w:rsidR="00E51E36">
              <w:rPr>
                <w:rFonts w:eastAsiaTheme="minorEastAsia"/>
                <w:noProof/>
                <w:kern w:val="0"/>
                <w:rtl/>
                <w14:ligatures w14:val="none"/>
              </w:rPr>
              <w:tab/>
            </w:r>
            <w:r w:rsidR="00E51E36" w:rsidRPr="002923DB">
              <w:rPr>
                <w:rStyle w:val="Hyperlink"/>
                <w:rFonts w:ascii="Sakkal Majalla" w:hAnsi="Sakkal Majalla" w:cs="Sakkal Majalla"/>
                <w:b/>
                <w:bCs/>
                <w:noProof/>
                <w:rtl/>
              </w:rPr>
              <w:t>خاتمة الفصل الأول</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Toc214642535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8</w:t>
            </w:r>
            <w:r w:rsidR="00E51E36">
              <w:rPr>
                <w:noProof/>
                <w:webHidden/>
                <w:rtl/>
              </w:rPr>
              <w:fldChar w:fldCharType="end"/>
            </w:r>
          </w:hyperlink>
        </w:p>
        <w:p w14:paraId="7C541965" w14:textId="6B5E596A" w:rsidR="00E51E36" w:rsidRDefault="005D0605">
          <w:pPr>
            <w:pStyle w:val="TOC1"/>
            <w:tabs>
              <w:tab w:val="right" w:leader="dot" w:pos="8822"/>
            </w:tabs>
            <w:rPr>
              <w:rFonts w:eastAsiaTheme="minorEastAsia"/>
              <w:noProof/>
              <w:kern w:val="0"/>
              <w:rtl/>
              <w14:ligatures w14:val="none"/>
            </w:rPr>
          </w:pPr>
          <w:hyperlink w:anchor="_Toc214642536" w:history="1">
            <w:r w:rsidR="00E51E36" w:rsidRPr="002923DB">
              <w:rPr>
                <w:rStyle w:val="Hyperlink"/>
                <w:rFonts w:ascii="Sakkal Majalla" w:hAnsi="Sakkal Majalla" w:cs="Sakkal Majalla"/>
                <w:b/>
                <w:bCs/>
                <w:noProof/>
                <w:rtl/>
              </w:rPr>
              <w:t>الفصل الثاني</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Toc214642536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9</w:t>
            </w:r>
            <w:r w:rsidR="00E51E36">
              <w:rPr>
                <w:noProof/>
                <w:webHidden/>
                <w:rtl/>
              </w:rPr>
              <w:fldChar w:fldCharType="end"/>
            </w:r>
          </w:hyperlink>
        </w:p>
        <w:p w14:paraId="415F3499" w14:textId="2D06325B" w:rsidR="00E51E36" w:rsidRDefault="005D0605">
          <w:pPr>
            <w:pStyle w:val="TOC1"/>
            <w:tabs>
              <w:tab w:val="right" w:leader="dot" w:pos="8822"/>
            </w:tabs>
            <w:rPr>
              <w:rFonts w:eastAsiaTheme="minorEastAsia"/>
              <w:noProof/>
              <w:kern w:val="0"/>
              <w:rtl/>
              <w14:ligatures w14:val="none"/>
            </w:rPr>
          </w:pPr>
          <w:hyperlink w:anchor="_Toc214642537" w:history="1">
            <w:r w:rsidR="00E51E36" w:rsidRPr="002923DB">
              <w:rPr>
                <w:rStyle w:val="Hyperlink"/>
                <w:rFonts w:ascii="Sakkal Majalla" w:hAnsi="Sakkal Majalla" w:cs="Sakkal Majalla"/>
                <w:b/>
                <w:bCs/>
                <w:noProof/>
                <w:rtl/>
              </w:rPr>
              <w:t>الدراسات السابقة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Toc214642537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9</w:t>
            </w:r>
            <w:r w:rsidR="00E51E36">
              <w:rPr>
                <w:noProof/>
                <w:webHidden/>
                <w:rtl/>
              </w:rPr>
              <w:fldChar w:fldCharType="end"/>
            </w:r>
          </w:hyperlink>
        </w:p>
        <w:p w14:paraId="7C71A3A0" w14:textId="3A390E81" w:rsidR="00E51E36" w:rsidRDefault="005D0605">
          <w:pPr>
            <w:pStyle w:val="TOC2"/>
            <w:tabs>
              <w:tab w:val="right" w:leader="dot" w:pos="8822"/>
            </w:tabs>
            <w:rPr>
              <w:rFonts w:eastAsiaTheme="minorEastAsia"/>
              <w:noProof/>
              <w:kern w:val="0"/>
              <w:rtl/>
              <w14:ligatures w14:val="none"/>
            </w:rPr>
          </w:pPr>
          <w:hyperlink w:anchor="_Toc214642538" w:history="1">
            <w:r w:rsidR="00E51E36" w:rsidRPr="002923DB">
              <w:rPr>
                <w:rStyle w:val="Hyperlink"/>
                <w:rFonts w:ascii="Sakkal Majalla" w:hAnsi="Sakkal Majalla" w:cs="Sakkal Majalla"/>
                <w:noProof/>
                <w:rtl/>
              </w:rPr>
              <w:t>-مقدمة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Toc214642538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10</w:t>
            </w:r>
            <w:r w:rsidR="00E51E36">
              <w:rPr>
                <w:noProof/>
                <w:webHidden/>
                <w:rtl/>
              </w:rPr>
              <w:fldChar w:fldCharType="end"/>
            </w:r>
          </w:hyperlink>
        </w:p>
        <w:p w14:paraId="2E9F2D5C" w14:textId="6988EA14" w:rsidR="00E51E36" w:rsidRDefault="005D0605">
          <w:pPr>
            <w:pStyle w:val="TOC2"/>
            <w:tabs>
              <w:tab w:val="right" w:leader="dot" w:pos="8822"/>
            </w:tabs>
            <w:rPr>
              <w:rFonts w:eastAsiaTheme="minorEastAsia"/>
              <w:noProof/>
              <w:kern w:val="0"/>
              <w:rtl/>
              <w14:ligatures w14:val="none"/>
            </w:rPr>
          </w:pPr>
          <w:hyperlink w:anchor="_Toc214642539" w:history="1">
            <w:r w:rsidR="00E51E36" w:rsidRPr="002923DB">
              <w:rPr>
                <w:rStyle w:val="Hyperlink"/>
                <w:rFonts w:ascii="Sakkal Majalla" w:hAnsi="Sakkal Majalla" w:cs="Sakkal Majalla"/>
                <w:noProof/>
                <w:rtl/>
              </w:rPr>
              <w:t>-الدراسات السابقة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Toc214642539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11</w:t>
            </w:r>
            <w:r w:rsidR="00E51E36">
              <w:rPr>
                <w:noProof/>
                <w:webHidden/>
                <w:rtl/>
              </w:rPr>
              <w:fldChar w:fldCharType="end"/>
            </w:r>
          </w:hyperlink>
        </w:p>
        <w:p w14:paraId="2B9BDC31" w14:textId="2D4A5646" w:rsidR="00E51E36" w:rsidRDefault="005D0605">
          <w:pPr>
            <w:pStyle w:val="TOC2"/>
            <w:tabs>
              <w:tab w:val="right" w:leader="dot" w:pos="8822"/>
            </w:tabs>
            <w:rPr>
              <w:rFonts w:eastAsiaTheme="minorEastAsia"/>
              <w:noProof/>
              <w:kern w:val="0"/>
              <w:rtl/>
              <w14:ligatures w14:val="none"/>
            </w:rPr>
          </w:pPr>
          <w:hyperlink w:anchor="_Toc214642540" w:history="1">
            <w:r w:rsidR="00E51E36" w:rsidRPr="002923DB">
              <w:rPr>
                <w:rStyle w:val="Hyperlink"/>
                <w:rFonts w:ascii="Sakkal Majalla" w:hAnsi="Sakkal Majalla" w:cs="Sakkal Majalla"/>
                <w:b/>
                <w:bCs/>
                <w:noProof/>
                <w:rtl/>
              </w:rPr>
              <w:t>ثانيًا: الدراسات الأجنبية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Toc214642540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12</w:t>
            </w:r>
            <w:r w:rsidR="00E51E36">
              <w:rPr>
                <w:noProof/>
                <w:webHidden/>
                <w:rtl/>
              </w:rPr>
              <w:fldChar w:fldCharType="end"/>
            </w:r>
          </w:hyperlink>
        </w:p>
        <w:p w14:paraId="155B1F5E" w14:textId="0672776E" w:rsidR="00E51E36" w:rsidRDefault="005D0605">
          <w:pPr>
            <w:pStyle w:val="TOC2"/>
            <w:tabs>
              <w:tab w:val="right" w:leader="dot" w:pos="8822"/>
            </w:tabs>
            <w:rPr>
              <w:rFonts w:eastAsiaTheme="minorEastAsia"/>
              <w:noProof/>
              <w:kern w:val="0"/>
              <w:rtl/>
              <w14:ligatures w14:val="none"/>
            </w:rPr>
          </w:pPr>
          <w:hyperlink w:anchor="_Toc214642541" w:history="1">
            <w:r w:rsidR="00E51E36" w:rsidRPr="002923DB">
              <w:rPr>
                <w:rStyle w:val="Hyperlink"/>
                <w:rFonts w:ascii="Sakkal Majalla" w:hAnsi="Sakkal Majalla" w:cs="Sakkal Majalla"/>
                <w:noProof/>
                <w:rtl/>
              </w:rPr>
              <w:t>-الإطار النظري</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Toc214642541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13</w:t>
            </w:r>
            <w:r w:rsidR="00E51E36">
              <w:rPr>
                <w:noProof/>
                <w:webHidden/>
                <w:rtl/>
              </w:rPr>
              <w:fldChar w:fldCharType="end"/>
            </w:r>
          </w:hyperlink>
        </w:p>
        <w:p w14:paraId="63CF0B46" w14:textId="01D248D3" w:rsidR="00E51E36" w:rsidRDefault="005D0605">
          <w:pPr>
            <w:pStyle w:val="TOC2"/>
            <w:tabs>
              <w:tab w:val="right" w:leader="dot" w:pos="8822"/>
            </w:tabs>
            <w:rPr>
              <w:rFonts w:eastAsiaTheme="minorEastAsia"/>
              <w:noProof/>
              <w:kern w:val="0"/>
              <w:rtl/>
              <w14:ligatures w14:val="none"/>
            </w:rPr>
          </w:pPr>
          <w:hyperlink w:anchor="_Toc214642542" w:history="1">
            <w:r w:rsidR="00E51E36" w:rsidRPr="002923DB">
              <w:rPr>
                <w:rStyle w:val="Hyperlink"/>
                <w:rFonts w:ascii="Sakkal Majalla" w:hAnsi="Sakkal Majalla" w:cs="Sakkal Majalla"/>
                <w:b/>
                <w:bCs/>
                <w:noProof/>
              </w:rPr>
              <w:t xml:space="preserve">1. </w:t>
            </w:r>
            <w:r w:rsidR="00E51E36" w:rsidRPr="002923DB">
              <w:rPr>
                <w:rStyle w:val="Hyperlink"/>
                <w:rFonts w:ascii="Sakkal Majalla" w:hAnsi="Sakkal Majalla" w:cs="Sakkal Majalla"/>
                <w:b/>
                <w:bCs/>
                <w:noProof/>
                <w:rtl/>
              </w:rPr>
              <w:t>مكوّنات الإدارة التعاقدية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Toc214642542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13</w:t>
            </w:r>
            <w:r w:rsidR="00E51E36">
              <w:rPr>
                <w:noProof/>
                <w:webHidden/>
                <w:rtl/>
              </w:rPr>
              <w:fldChar w:fldCharType="end"/>
            </w:r>
          </w:hyperlink>
        </w:p>
        <w:p w14:paraId="18F06A21" w14:textId="55F411F7" w:rsidR="00E51E36" w:rsidRDefault="005D0605">
          <w:pPr>
            <w:pStyle w:val="TOC3"/>
            <w:tabs>
              <w:tab w:val="right" w:leader="dot" w:pos="8822"/>
            </w:tabs>
            <w:rPr>
              <w:rFonts w:eastAsiaTheme="minorEastAsia"/>
              <w:noProof/>
              <w:kern w:val="0"/>
              <w:rtl/>
              <w14:ligatures w14:val="none"/>
            </w:rPr>
          </w:pPr>
          <w:hyperlink w:anchor="_Toc214642543" w:history="1">
            <w:r w:rsidR="00E51E36" w:rsidRPr="002923DB">
              <w:rPr>
                <w:rStyle w:val="Hyperlink"/>
                <w:rFonts w:ascii="Sakkal Majalla" w:hAnsi="Sakkal Majalla" w:cs="Sakkal Majalla"/>
                <w:b/>
                <w:bCs/>
                <w:noProof/>
                <w:rtl/>
              </w:rPr>
              <w:t>أولًا: الشروط العامة للعقد</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Toc214642543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13</w:t>
            </w:r>
            <w:r w:rsidR="00E51E36">
              <w:rPr>
                <w:noProof/>
                <w:webHidden/>
                <w:rtl/>
              </w:rPr>
              <w:fldChar w:fldCharType="end"/>
            </w:r>
          </w:hyperlink>
        </w:p>
        <w:p w14:paraId="5A242477" w14:textId="68BFA5EA" w:rsidR="00E51E36" w:rsidRDefault="005D0605">
          <w:pPr>
            <w:pStyle w:val="TOC3"/>
            <w:tabs>
              <w:tab w:val="right" w:leader="dot" w:pos="8822"/>
            </w:tabs>
            <w:rPr>
              <w:rFonts w:eastAsiaTheme="minorEastAsia"/>
              <w:noProof/>
              <w:kern w:val="0"/>
              <w:rtl/>
              <w14:ligatures w14:val="none"/>
            </w:rPr>
          </w:pPr>
          <w:hyperlink w:anchor="_Toc214642544" w:history="1">
            <w:r w:rsidR="00E51E36" w:rsidRPr="002923DB">
              <w:rPr>
                <w:rStyle w:val="Hyperlink"/>
                <w:rFonts w:ascii="Sakkal Majalla" w:hAnsi="Sakkal Majalla" w:cs="Sakkal Majalla"/>
                <w:b/>
                <w:bCs/>
                <w:noProof/>
                <w:rtl/>
              </w:rPr>
              <w:t>ثانيًا: الشروط الخاصة وملحقات العقد</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Toc214642544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13</w:t>
            </w:r>
            <w:r w:rsidR="00E51E36">
              <w:rPr>
                <w:noProof/>
                <w:webHidden/>
                <w:rtl/>
              </w:rPr>
              <w:fldChar w:fldCharType="end"/>
            </w:r>
          </w:hyperlink>
        </w:p>
        <w:p w14:paraId="3797D714" w14:textId="1DB047C6" w:rsidR="00E51E36" w:rsidRDefault="005D0605">
          <w:pPr>
            <w:pStyle w:val="TOC3"/>
            <w:tabs>
              <w:tab w:val="right" w:leader="dot" w:pos="8822"/>
            </w:tabs>
            <w:rPr>
              <w:rFonts w:eastAsiaTheme="minorEastAsia"/>
              <w:noProof/>
              <w:kern w:val="0"/>
              <w:rtl/>
              <w14:ligatures w14:val="none"/>
            </w:rPr>
          </w:pPr>
          <w:hyperlink w:anchor="_Toc214642545" w:history="1">
            <w:r w:rsidR="00E51E36" w:rsidRPr="002923DB">
              <w:rPr>
                <w:rStyle w:val="Hyperlink"/>
                <w:rFonts w:ascii="Sakkal Majalla" w:hAnsi="Sakkal Majalla" w:cs="Sakkal Majalla"/>
                <w:b/>
                <w:bCs/>
                <w:noProof/>
                <w:rtl/>
              </w:rPr>
              <w:t>ثالثًا: المواصفات الفنية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Toc214642545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14</w:t>
            </w:r>
            <w:r w:rsidR="00E51E36">
              <w:rPr>
                <w:noProof/>
                <w:webHidden/>
                <w:rtl/>
              </w:rPr>
              <w:fldChar w:fldCharType="end"/>
            </w:r>
          </w:hyperlink>
        </w:p>
        <w:p w14:paraId="5722D8AE" w14:textId="24DF7991" w:rsidR="00E51E36" w:rsidRDefault="005D0605">
          <w:pPr>
            <w:pStyle w:val="TOC3"/>
            <w:tabs>
              <w:tab w:val="right" w:leader="dot" w:pos="8822"/>
            </w:tabs>
            <w:rPr>
              <w:rFonts w:eastAsiaTheme="minorEastAsia"/>
              <w:noProof/>
              <w:kern w:val="0"/>
              <w:rtl/>
              <w14:ligatures w14:val="none"/>
            </w:rPr>
          </w:pPr>
          <w:hyperlink w:anchor="_Toc214642546" w:history="1">
            <w:r w:rsidR="00E51E36" w:rsidRPr="002923DB">
              <w:rPr>
                <w:rStyle w:val="Hyperlink"/>
                <w:rFonts w:ascii="Sakkal Majalla" w:hAnsi="Sakkal Majalla" w:cs="Sakkal Majalla"/>
                <w:b/>
                <w:bCs/>
                <w:noProof/>
                <w:rtl/>
              </w:rPr>
              <w:t>رابعًا: المخططات والرسومات التنفيذية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Toc214642546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14</w:t>
            </w:r>
            <w:r w:rsidR="00E51E36">
              <w:rPr>
                <w:noProof/>
                <w:webHidden/>
                <w:rtl/>
              </w:rPr>
              <w:fldChar w:fldCharType="end"/>
            </w:r>
          </w:hyperlink>
        </w:p>
        <w:p w14:paraId="6EDF70D0" w14:textId="507ACF34" w:rsidR="00E51E36" w:rsidRDefault="005D0605">
          <w:pPr>
            <w:pStyle w:val="TOC3"/>
            <w:tabs>
              <w:tab w:val="right" w:leader="dot" w:pos="8822"/>
            </w:tabs>
            <w:rPr>
              <w:rFonts w:eastAsiaTheme="minorEastAsia"/>
              <w:noProof/>
              <w:kern w:val="0"/>
              <w:rtl/>
              <w14:ligatures w14:val="none"/>
            </w:rPr>
          </w:pPr>
          <w:hyperlink w:anchor="_Toc214642547" w:history="1">
            <w:r w:rsidR="00E51E36" w:rsidRPr="002923DB">
              <w:rPr>
                <w:rStyle w:val="Hyperlink"/>
                <w:rFonts w:ascii="Sakkal Majalla" w:hAnsi="Sakkal Majalla" w:cs="Sakkal Majalla"/>
                <w:b/>
                <w:bCs/>
                <w:noProof/>
                <w:rtl/>
              </w:rPr>
              <w:t>خامسًا: جدول الكميات</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Toc214642547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14</w:t>
            </w:r>
            <w:r w:rsidR="00E51E36">
              <w:rPr>
                <w:noProof/>
                <w:webHidden/>
                <w:rtl/>
              </w:rPr>
              <w:fldChar w:fldCharType="end"/>
            </w:r>
          </w:hyperlink>
        </w:p>
        <w:p w14:paraId="0CF7C118" w14:textId="612C62E5" w:rsidR="00E51E36" w:rsidRDefault="005D0605">
          <w:pPr>
            <w:pStyle w:val="TOC2"/>
            <w:tabs>
              <w:tab w:val="right" w:leader="dot" w:pos="8822"/>
            </w:tabs>
            <w:rPr>
              <w:rFonts w:eastAsiaTheme="minorEastAsia"/>
              <w:noProof/>
              <w:kern w:val="0"/>
              <w:rtl/>
              <w14:ligatures w14:val="none"/>
            </w:rPr>
          </w:pPr>
          <w:hyperlink w:anchor="_Toc214642548" w:history="1">
            <w:r w:rsidR="00E51E36" w:rsidRPr="002923DB">
              <w:rPr>
                <w:rStyle w:val="Hyperlink"/>
                <w:rFonts w:ascii="Sakkal Majalla" w:hAnsi="Sakkal Majalla" w:cs="Sakkal Majalla"/>
                <w:b/>
                <w:bCs/>
                <w:noProof/>
              </w:rPr>
              <w:t xml:space="preserve">2. </w:t>
            </w:r>
            <w:r w:rsidR="00E51E36" w:rsidRPr="002923DB">
              <w:rPr>
                <w:rStyle w:val="Hyperlink"/>
                <w:rFonts w:ascii="Sakkal Majalla" w:hAnsi="Sakkal Majalla" w:cs="Sakkal Majalla"/>
                <w:b/>
                <w:bCs/>
                <w:noProof/>
                <w:rtl/>
              </w:rPr>
              <w:t>دورة حياة الإدارة التعاقدية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Toc214642548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15</w:t>
            </w:r>
            <w:r w:rsidR="00E51E36">
              <w:rPr>
                <w:noProof/>
                <w:webHidden/>
                <w:rtl/>
              </w:rPr>
              <w:fldChar w:fldCharType="end"/>
            </w:r>
          </w:hyperlink>
        </w:p>
        <w:p w14:paraId="17B76DFE" w14:textId="268B0200" w:rsidR="00E51E36" w:rsidRDefault="005D0605">
          <w:pPr>
            <w:pStyle w:val="TOC3"/>
            <w:tabs>
              <w:tab w:val="right" w:leader="dot" w:pos="8822"/>
            </w:tabs>
            <w:rPr>
              <w:rFonts w:eastAsiaTheme="minorEastAsia"/>
              <w:noProof/>
              <w:kern w:val="0"/>
              <w:rtl/>
              <w14:ligatures w14:val="none"/>
            </w:rPr>
          </w:pPr>
          <w:hyperlink w:anchor="_Toc214642549" w:history="1">
            <w:r w:rsidR="00E51E36" w:rsidRPr="002923DB">
              <w:rPr>
                <w:rStyle w:val="Hyperlink"/>
                <w:rFonts w:ascii="Sakkal Majalla" w:hAnsi="Sakkal Majalla" w:cs="Sakkal Majalla"/>
                <w:b/>
                <w:bCs/>
                <w:noProof/>
                <w:rtl/>
              </w:rPr>
              <w:t>أولًا: مرحلة ما قبل التعاقد</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Toc214642549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15</w:t>
            </w:r>
            <w:r w:rsidR="00E51E36">
              <w:rPr>
                <w:noProof/>
                <w:webHidden/>
                <w:rtl/>
              </w:rPr>
              <w:fldChar w:fldCharType="end"/>
            </w:r>
          </w:hyperlink>
        </w:p>
        <w:p w14:paraId="73036C8E" w14:textId="429ADE78" w:rsidR="00E51E36" w:rsidRDefault="005D0605">
          <w:pPr>
            <w:pStyle w:val="TOC3"/>
            <w:tabs>
              <w:tab w:val="right" w:leader="dot" w:pos="8822"/>
            </w:tabs>
            <w:rPr>
              <w:rFonts w:eastAsiaTheme="minorEastAsia"/>
              <w:noProof/>
              <w:kern w:val="0"/>
              <w:rtl/>
              <w14:ligatures w14:val="none"/>
            </w:rPr>
          </w:pPr>
          <w:hyperlink w:anchor="_Toc214642550" w:history="1">
            <w:r w:rsidR="00E51E36" w:rsidRPr="002923DB">
              <w:rPr>
                <w:rStyle w:val="Hyperlink"/>
                <w:rFonts w:ascii="Sakkal Majalla" w:hAnsi="Sakkal Majalla" w:cs="Sakkal Majalla"/>
                <w:b/>
                <w:bCs/>
                <w:noProof/>
                <w:rtl/>
              </w:rPr>
              <w:t>ثانيًا: مرحلة التعاقد</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Toc214642550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15</w:t>
            </w:r>
            <w:r w:rsidR="00E51E36">
              <w:rPr>
                <w:noProof/>
                <w:webHidden/>
                <w:rtl/>
              </w:rPr>
              <w:fldChar w:fldCharType="end"/>
            </w:r>
          </w:hyperlink>
        </w:p>
        <w:p w14:paraId="65688822" w14:textId="031DC4CF" w:rsidR="00E51E36" w:rsidRDefault="005D0605">
          <w:pPr>
            <w:pStyle w:val="TOC3"/>
            <w:tabs>
              <w:tab w:val="right" w:leader="dot" w:pos="8822"/>
            </w:tabs>
            <w:rPr>
              <w:rFonts w:eastAsiaTheme="minorEastAsia"/>
              <w:noProof/>
              <w:kern w:val="0"/>
              <w:rtl/>
              <w14:ligatures w14:val="none"/>
            </w:rPr>
          </w:pPr>
          <w:hyperlink w:anchor="_Toc214642551" w:history="1">
            <w:r w:rsidR="00E51E36" w:rsidRPr="002923DB">
              <w:rPr>
                <w:rStyle w:val="Hyperlink"/>
                <w:rFonts w:ascii="Sakkal Majalla" w:hAnsi="Sakkal Majalla" w:cs="Sakkal Majalla"/>
                <w:b/>
                <w:bCs/>
                <w:noProof/>
                <w:rtl/>
              </w:rPr>
              <w:t>ثالثًا: مرحلة التنفيذ</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Toc214642551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16</w:t>
            </w:r>
            <w:r w:rsidR="00E51E36">
              <w:rPr>
                <w:noProof/>
                <w:webHidden/>
                <w:rtl/>
              </w:rPr>
              <w:fldChar w:fldCharType="end"/>
            </w:r>
          </w:hyperlink>
        </w:p>
        <w:p w14:paraId="763B66A0" w14:textId="18CC8058" w:rsidR="00E51E36" w:rsidRDefault="005D0605">
          <w:pPr>
            <w:pStyle w:val="TOC3"/>
            <w:tabs>
              <w:tab w:val="right" w:leader="dot" w:pos="8822"/>
            </w:tabs>
            <w:rPr>
              <w:rFonts w:eastAsiaTheme="minorEastAsia"/>
              <w:noProof/>
              <w:kern w:val="0"/>
              <w:rtl/>
              <w14:ligatures w14:val="none"/>
            </w:rPr>
          </w:pPr>
          <w:hyperlink w:anchor="_Toc214642552" w:history="1">
            <w:r w:rsidR="00E51E36" w:rsidRPr="002923DB">
              <w:rPr>
                <w:rStyle w:val="Hyperlink"/>
                <w:rFonts w:ascii="Sakkal Majalla" w:hAnsi="Sakkal Majalla" w:cs="Sakkal Majalla"/>
                <w:b/>
                <w:bCs/>
                <w:noProof/>
                <w:rtl/>
              </w:rPr>
              <w:t>رابعًا: مرحلة الإغلاق</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Toc214642552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16</w:t>
            </w:r>
            <w:r w:rsidR="00E51E36">
              <w:rPr>
                <w:noProof/>
                <w:webHidden/>
                <w:rtl/>
              </w:rPr>
              <w:fldChar w:fldCharType="end"/>
            </w:r>
          </w:hyperlink>
        </w:p>
        <w:p w14:paraId="5FDD0601" w14:textId="7891C765" w:rsidR="00E51E36" w:rsidRDefault="005D0605">
          <w:pPr>
            <w:pStyle w:val="TOC2"/>
            <w:tabs>
              <w:tab w:val="right" w:leader="dot" w:pos="8822"/>
            </w:tabs>
            <w:rPr>
              <w:rFonts w:eastAsiaTheme="minorEastAsia"/>
              <w:noProof/>
              <w:kern w:val="0"/>
              <w:rtl/>
              <w14:ligatures w14:val="none"/>
            </w:rPr>
          </w:pPr>
          <w:hyperlink w:anchor="_Toc214642553" w:history="1">
            <w:r w:rsidR="00E51E36" w:rsidRPr="002923DB">
              <w:rPr>
                <w:rStyle w:val="Hyperlink"/>
                <w:rFonts w:ascii="Sakkal Majalla" w:hAnsi="Sakkal Majalla" w:cs="Sakkal Majalla"/>
                <w:b/>
                <w:bCs/>
                <w:noProof/>
              </w:rPr>
              <w:t xml:space="preserve">3. </w:t>
            </w:r>
            <w:r w:rsidR="00E51E36" w:rsidRPr="002923DB">
              <w:rPr>
                <w:rStyle w:val="Hyperlink"/>
                <w:rFonts w:ascii="Sakkal Majalla" w:hAnsi="Sakkal Majalla" w:cs="Sakkal Majalla"/>
                <w:b/>
                <w:bCs/>
                <w:noProof/>
                <w:rtl/>
              </w:rPr>
              <w:t>إدارة التغيير في المشاريع</w:t>
            </w:r>
            <w:r w:rsidR="00E51E36" w:rsidRPr="002923DB">
              <w:rPr>
                <w:rStyle w:val="Hyperlink"/>
                <w:rFonts w:ascii="Sakkal Majalla" w:hAnsi="Sakkal Majalla" w:cs="Sakkal Majalla"/>
                <w:b/>
                <w:bCs/>
                <w:noProof/>
              </w:rPr>
              <w:t xml:space="preserve"> (Variation Orders)</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Toc214642553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17</w:t>
            </w:r>
            <w:r w:rsidR="00E51E36">
              <w:rPr>
                <w:noProof/>
                <w:webHidden/>
                <w:rtl/>
              </w:rPr>
              <w:fldChar w:fldCharType="end"/>
            </w:r>
          </w:hyperlink>
        </w:p>
        <w:p w14:paraId="3D3C3432" w14:textId="13EA361E" w:rsidR="00E51E36" w:rsidRDefault="005D0605">
          <w:pPr>
            <w:pStyle w:val="TOC1"/>
            <w:tabs>
              <w:tab w:val="right" w:leader="dot" w:pos="8822"/>
            </w:tabs>
            <w:rPr>
              <w:rFonts w:eastAsiaTheme="minorEastAsia"/>
              <w:noProof/>
              <w:kern w:val="0"/>
              <w:rtl/>
              <w14:ligatures w14:val="none"/>
            </w:rPr>
          </w:pPr>
          <w:hyperlink w:anchor="_Toc214642554" w:history="1">
            <w:r w:rsidR="00E51E36" w:rsidRPr="002923DB">
              <w:rPr>
                <w:rStyle w:val="Hyperlink"/>
                <w:rFonts w:ascii="Sakkal Majalla" w:hAnsi="Sakkal Majalla" w:cs="Sakkal Majalla"/>
                <w:b/>
                <w:bCs/>
                <w:noProof/>
                <w:rtl/>
              </w:rPr>
              <w:t>الفصل الثالث</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Toc214642554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20</w:t>
            </w:r>
            <w:r w:rsidR="00E51E36">
              <w:rPr>
                <w:noProof/>
                <w:webHidden/>
                <w:rtl/>
              </w:rPr>
              <w:fldChar w:fldCharType="end"/>
            </w:r>
          </w:hyperlink>
        </w:p>
        <w:p w14:paraId="49AB4837" w14:textId="6E18124B" w:rsidR="00E51E36" w:rsidRDefault="005D0605">
          <w:pPr>
            <w:pStyle w:val="TOC1"/>
            <w:tabs>
              <w:tab w:val="right" w:leader="dot" w:pos="8822"/>
            </w:tabs>
            <w:rPr>
              <w:rFonts w:eastAsiaTheme="minorEastAsia"/>
              <w:noProof/>
              <w:kern w:val="0"/>
              <w:rtl/>
              <w14:ligatures w14:val="none"/>
            </w:rPr>
          </w:pPr>
          <w:hyperlink w:anchor="_Toc214642555" w:history="1">
            <w:r w:rsidR="00E51E36" w:rsidRPr="002923DB">
              <w:rPr>
                <w:rStyle w:val="Hyperlink"/>
                <w:rFonts w:ascii="Sakkal Majalla" w:hAnsi="Sakkal Majalla" w:cs="Sakkal Majalla"/>
                <w:b/>
                <w:bCs/>
                <w:noProof/>
                <w:rtl/>
              </w:rPr>
              <w:t>منهجية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Toc214642555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20</w:t>
            </w:r>
            <w:r w:rsidR="00E51E36">
              <w:rPr>
                <w:noProof/>
                <w:webHidden/>
                <w:rtl/>
              </w:rPr>
              <w:fldChar w:fldCharType="end"/>
            </w:r>
          </w:hyperlink>
        </w:p>
        <w:p w14:paraId="4AFE4EF4" w14:textId="769C20AD" w:rsidR="00E51E36" w:rsidRDefault="005D0605">
          <w:pPr>
            <w:pStyle w:val="TOC2"/>
            <w:tabs>
              <w:tab w:val="right" w:leader="dot" w:pos="8822"/>
            </w:tabs>
            <w:rPr>
              <w:rFonts w:eastAsiaTheme="minorEastAsia"/>
              <w:noProof/>
              <w:kern w:val="0"/>
              <w:rtl/>
              <w14:ligatures w14:val="none"/>
            </w:rPr>
          </w:pPr>
          <w:hyperlink w:anchor="_Toc214642556" w:history="1">
            <w:r w:rsidR="00E51E36" w:rsidRPr="002923DB">
              <w:rPr>
                <w:rStyle w:val="Hyperlink"/>
                <w:rFonts w:ascii="Sakkal Majalla" w:hAnsi="Sakkal Majalla" w:cs="Sakkal Majalla"/>
                <w:noProof/>
                <w:rtl/>
              </w:rPr>
              <w:t>-مقدمة.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Toc214642556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21</w:t>
            </w:r>
            <w:r w:rsidR="00E51E36">
              <w:rPr>
                <w:noProof/>
                <w:webHidden/>
                <w:rtl/>
              </w:rPr>
              <w:fldChar w:fldCharType="end"/>
            </w:r>
          </w:hyperlink>
        </w:p>
        <w:p w14:paraId="1927D2D7" w14:textId="3CA4C6FB" w:rsidR="00E51E36" w:rsidRDefault="005D0605">
          <w:pPr>
            <w:pStyle w:val="TOC2"/>
            <w:tabs>
              <w:tab w:val="right" w:leader="dot" w:pos="8822"/>
            </w:tabs>
            <w:rPr>
              <w:rFonts w:eastAsiaTheme="minorEastAsia"/>
              <w:noProof/>
              <w:kern w:val="0"/>
              <w:rtl/>
              <w14:ligatures w14:val="none"/>
            </w:rPr>
          </w:pPr>
          <w:hyperlink w:anchor="_Toc214642557" w:history="1">
            <w:r w:rsidR="00E51E36" w:rsidRPr="002923DB">
              <w:rPr>
                <w:rStyle w:val="Hyperlink"/>
                <w:rFonts w:ascii="Sakkal Majalla" w:hAnsi="Sakkal Majalla" w:cs="Sakkal Majalla"/>
                <w:b/>
                <w:bCs/>
                <w:noProof/>
                <w:rtl/>
              </w:rPr>
              <w:t>-المنهجية وطرق البحث.</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Toc214642557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22</w:t>
            </w:r>
            <w:r w:rsidR="00E51E36">
              <w:rPr>
                <w:noProof/>
                <w:webHidden/>
                <w:rtl/>
              </w:rPr>
              <w:fldChar w:fldCharType="end"/>
            </w:r>
          </w:hyperlink>
        </w:p>
        <w:p w14:paraId="27D040AC" w14:textId="597013EE" w:rsidR="00E51E36" w:rsidRDefault="005D0605">
          <w:pPr>
            <w:pStyle w:val="TOC3"/>
            <w:tabs>
              <w:tab w:val="right" w:leader="dot" w:pos="8822"/>
            </w:tabs>
            <w:rPr>
              <w:rFonts w:eastAsiaTheme="minorEastAsia"/>
              <w:noProof/>
              <w:kern w:val="0"/>
              <w:rtl/>
              <w14:ligatures w14:val="none"/>
            </w:rPr>
          </w:pPr>
          <w:hyperlink w:anchor="_Toc214642558" w:history="1">
            <w:r w:rsidR="00E51E36" w:rsidRPr="002923DB">
              <w:rPr>
                <w:rStyle w:val="Hyperlink"/>
                <w:rFonts w:ascii="Sakkal Majalla" w:hAnsi="Sakkal Majalla" w:cs="Sakkal Majalla"/>
                <w:b/>
                <w:bCs/>
                <w:noProof/>
              </w:rPr>
              <w:t xml:space="preserve">1. </w:t>
            </w:r>
            <w:r w:rsidR="00E51E36" w:rsidRPr="002923DB">
              <w:rPr>
                <w:rStyle w:val="Hyperlink"/>
                <w:rFonts w:ascii="Sakkal Majalla" w:hAnsi="Sakkal Majalla" w:cs="Sakkal Majalla"/>
                <w:b/>
                <w:bCs/>
                <w:noProof/>
                <w:rtl/>
              </w:rPr>
              <w:t>تحديد المشكلة البحثية وصياغتها</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Toc214642558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22</w:t>
            </w:r>
            <w:r w:rsidR="00E51E36">
              <w:rPr>
                <w:noProof/>
                <w:webHidden/>
                <w:rtl/>
              </w:rPr>
              <w:fldChar w:fldCharType="end"/>
            </w:r>
          </w:hyperlink>
        </w:p>
        <w:p w14:paraId="7B4DD3A8" w14:textId="122E219F" w:rsidR="00E51E36" w:rsidRDefault="005D0605">
          <w:pPr>
            <w:pStyle w:val="TOC3"/>
            <w:tabs>
              <w:tab w:val="right" w:leader="dot" w:pos="8822"/>
            </w:tabs>
            <w:rPr>
              <w:rFonts w:eastAsiaTheme="minorEastAsia"/>
              <w:noProof/>
              <w:kern w:val="0"/>
              <w:rtl/>
              <w14:ligatures w14:val="none"/>
            </w:rPr>
          </w:pPr>
          <w:hyperlink w:anchor="_Toc214642559" w:history="1">
            <w:r w:rsidR="00E51E36" w:rsidRPr="002923DB">
              <w:rPr>
                <w:rStyle w:val="Hyperlink"/>
                <w:rFonts w:ascii="Sakkal Majalla" w:hAnsi="Sakkal Majalla" w:cs="Sakkal Majalla"/>
                <w:b/>
                <w:bCs/>
                <w:noProof/>
              </w:rPr>
              <w:t xml:space="preserve">2. </w:t>
            </w:r>
            <w:r w:rsidR="00E51E36" w:rsidRPr="002923DB">
              <w:rPr>
                <w:rStyle w:val="Hyperlink"/>
                <w:rFonts w:ascii="Sakkal Majalla" w:hAnsi="Sakkal Majalla" w:cs="Sakkal Majalla"/>
                <w:b/>
                <w:bCs/>
                <w:noProof/>
                <w:rtl/>
              </w:rPr>
              <w:t>جمع البيانات النظرية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Toc214642559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23</w:t>
            </w:r>
            <w:r w:rsidR="00E51E36">
              <w:rPr>
                <w:noProof/>
                <w:webHidden/>
                <w:rtl/>
              </w:rPr>
              <w:fldChar w:fldCharType="end"/>
            </w:r>
          </w:hyperlink>
        </w:p>
        <w:p w14:paraId="73BDD7AD" w14:textId="2A8BAF57" w:rsidR="00E51E36" w:rsidRDefault="005D0605">
          <w:pPr>
            <w:pStyle w:val="TOC3"/>
            <w:tabs>
              <w:tab w:val="right" w:leader="dot" w:pos="8822"/>
            </w:tabs>
            <w:rPr>
              <w:rFonts w:eastAsiaTheme="minorEastAsia"/>
              <w:noProof/>
              <w:kern w:val="0"/>
              <w:rtl/>
              <w14:ligatures w14:val="none"/>
            </w:rPr>
          </w:pPr>
          <w:hyperlink w:anchor="_Toc214642560" w:history="1">
            <w:r w:rsidR="00E51E36" w:rsidRPr="002923DB">
              <w:rPr>
                <w:rStyle w:val="Hyperlink"/>
                <w:rFonts w:ascii="Sakkal Majalla" w:hAnsi="Sakkal Majalla" w:cs="Sakkal Majalla"/>
                <w:b/>
                <w:bCs/>
                <w:noProof/>
              </w:rPr>
              <w:t xml:space="preserve">3. </w:t>
            </w:r>
            <w:r w:rsidR="00E51E36" w:rsidRPr="002923DB">
              <w:rPr>
                <w:rStyle w:val="Hyperlink"/>
                <w:rFonts w:ascii="Sakkal Majalla" w:hAnsi="Sakkal Majalla" w:cs="Sakkal Majalla"/>
                <w:b/>
                <w:bCs/>
                <w:noProof/>
                <w:rtl/>
              </w:rPr>
              <w:t>تحديد مجتمع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Toc214642560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23</w:t>
            </w:r>
            <w:r w:rsidR="00E51E36">
              <w:rPr>
                <w:noProof/>
                <w:webHidden/>
                <w:rtl/>
              </w:rPr>
              <w:fldChar w:fldCharType="end"/>
            </w:r>
          </w:hyperlink>
        </w:p>
        <w:p w14:paraId="55080D98" w14:textId="3F4834C6" w:rsidR="00E51E36" w:rsidRDefault="005D0605">
          <w:pPr>
            <w:pStyle w:val="TOC3"/>
            <w:tabs>
              <w:tab w:val="right" w:leader="dot" w:pos="8822"/>
            </w:tabs>
            <w:rPr>
              <w:rFonts w:eastAsiaTheme="minorEastAsia"/>
              <w:noProof/>
              <w:kern w:val="0"/>
              <w:rtl/>
              <w14:ligatures w14:val="none"/>
            </w:rPr>
          </w:pPr>
          <w:hyperlink w:anchor="_Toc214642561" w:history="1">
            <w:r w:rsidR="00E51E36" w:rsidRPr="002923DB">
              <w:rPr>
                <w:rStyle w:val="Hyperlink"/>
                <w:rFonts w:ascii="Sakkal Majalla" w:hAnsi="Sakkal Majalla" w:cs="Sakkal Majalla"/>
                <w:b/>
                <w:bCs/>
                <w:noProof/>
              </w:rPr>
              <w:t xml:space="preserve">4. </w:t>
            </w:r>
            <w:r w:rsidR="00E51E36" w:rsidRPr="002923DB">
              <w:rPr>
                <w:rStyle w:val="Hyperlink"/>
                <w:rFonts w:ascii="Sakkal Majalla" w:hAnsi="Sakkal Majalla" w:cs="Sakkal Majalla"/>
                <w:b/>
                <w:bCs/>
                <w:noProof/>
                <w:rtl/>
              </w:rPr>
              <w:t>اختيار عينة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Toc214642561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23</w:t>
            </w:r>
            <w:r w:rsidR="00E51E36">
              <w:rPr>
                <w:noProof/>
                <w:webHidden/>
                <w:rtl/>
              </w:rPr>
              <w:fldChar w:fldCharType="end"/>
            </w:r>
          </w:hyperlink>
        </w:p>
        <w:p w14:paraId="30FE62E7" w14:textId="347CC268" w:rsidR="00E51E36" w:rsidRDefault="005D0605">
          <w:pPr>
            <w:pStyle w:val="TOC3"/>
            <w:tabs>
              <w:tab w:val="right" w:leader="dot" w:pos="8822"/>
            </w:tabs>
            <w:rPr>
              <w:rFonts w:eastAsiaTheme="minorEastAsia"/>
              <w:noProof/>
              <w:kern w:val="0"/>
              <w:rtl/>
              <w14:ligatures w14:val="none"/>
            </w:rPr>
          </w:pPr>
          <w:hyperlink w:anchor="_Toc214642562" w:history="1">
            <w:r w:rsidR="00E51E36" w:rsidRPr="002923DB">
              <w:rPr>
                <w:rStyle w:val="Hyperlink"/>
                <w:rFonts w:ascii="Sakkal Majalla" w:hAnsi="Sakkal Majalla" w:cs="Sakkal Majalla"/>
                <w:b/>
                <w:bCs/>
                <w:noProof/>
              </w:rPr>
              <w:t xml:space="preserve">5. </w:t>
            </w:r>
            <w:r w:rsidR="00E51E36" w:rsidRPr="002923DB">
              <w:rPr>
                <w:rStyle w:val="Hyperlink"/>
                <w:rFonts w:ascii="Sakkal Majalla" w:hAnsi="Sakkal Majalla" w:cs="Sakkal Majalla"/>
                <w:b/>
                <w:bCs/>
                <w:noProof/>
                <w:rtl/>
              </w:rPr>
              <w:t>اختيار أداة جمع البيانات</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Toc214642562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24</w:t>
            </w:r>
            <w:r w:rsidR="00E51E36">
              <w:rPr>
                <w:noProof/>
                <w:webHidden/>
                <w:rtl/>
              </w:rPr>
              <w:fldChar w:fldCharType="end"/>
            </w:r>
          </w:hyperlink>
        </w:p>
        <w:p w14:paraId="2A24F3DD" w14:textId="7D2C1A70" w:rsidR="00E51E36" w:rsidRDefault="005D0605">
          <w:pPr>
            <w:pStyle w:val="TOC3"/>
            <w:tabs>
              <w:tab w:val="right" w:leader="dot" w:pos="8822"/>
            </w:tabs>
            <w:rPr>
              <w:rFonts w:eastAsiaTheme="minorEastAsia"/>
              <w:noProof/>
              <w:kern w:val="0"/>
              <w:rtl/>
              <w14:ligatures w14:val="none"/>
            </w:rPr>
          </w:pPr>
          <w:hyperlink w:anchor="_Toc214642563" w:history="1">
            <w:r w:rsidR="00E51E36" w:rsidRPr="002923DB">
              <w:rPr>
                <w:rStyle w:val="Hyperlink"/>
                <w:rFonts w:ascii="Sakkal Majalla" w:hAnsi="Sakkal Majalla" w:cs="Sakkal Majalla"/>
                <w:b/>
                <w:bCs/>
                <w:noProof/>
              </w:rPr>
              <w:t xml:space="preserve">6. </w:t>
            </w:r>
            <w:r w:rsidR="00E51E36" w:rsidRPr="002923DB">
              <w:rPr>
                <w:rStyle w:val="Hyperlink"/>
                <w:rFonts w:ascii="Sakkal Majalla" w:hAnsi="Sakkal Majalla" w:cs="Sakkal Majalla"/>
                <w:b/>
                <w:bCs/>
                <w:noProof/>
                <w:rtl/>
              </w:rPr>
              <w:t>صدق وثبات الأداة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Toc214642563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24</w:t>
            </w:r>
            <w:r w:rsidR="00E51E36">
              <w:rPr>
                <w:noProof/>
                <w:webHidden/>
                <w:rtl/>
              </w:rPr>
              <w:fldChar w:fldCharType="end"/>
            </w:r>
          </w:hyperlink>
        </w:p>
        <w:p w14:paraId="66AC24BF" w14:textId="62CCC130" w:rsidR="00E51E36" w:rsidRDefault="005D0605">
          <w:pPr>
            <w:pStyle w:val="TOC3"/>
            <w:tabs>
              <w:tab w:val="right" w:leader="dot" w:pos="8822"/>
            </w:tabs>
            <w:rPr>
              <w:rFonts w:eastAsiaTheme="minorEastAsia"/>
              <w:noProof/>
              <w:kern w:val="0"/>
              <w:rtl/>
              <w14:ligatures w14:val="none"/>
            </w:rPr>
          </w:pPr>
          <w:hyperlink w:anchor="_Toc214642564" w:history="1">
            <w:r w:rsidR="00E51E36" w:rsidRPr="002923DB">
              <w:rPr>
                <w:rStyle w:val="Hyperlink"/>
                <w:rFonts w:ascii="Sakkal Majalla" w:hAnsi="Sakkal Majalla" w:cs="Sakkal Majalla"/>
                <w:b/>
                <w:bCs/>
                <w:noProof/>
              </w:rPr>
              <w:t xml:space="preserve">7. </w:t>
            </w:r>
            <w:r w:rsidR="00E51E36" w:rsidRPr="002923DB">
              <w:rPr>
                <w:rStyle w:val="Hyperlink"/>
                <w:rFonts w:ascii="Sakkal Majalla" w:hAnsi="Sakkal Majalla" w:cs="Sakkal Majalla"/>
                <w:b/>
                <w:bCs/>
                <w:noProof/>
                <w:rtl/>
              </w:rPr>
              <w:t>إجراءات التطبيق الميداني</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Toc214642564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25</w:t>
            </w:r>
            <w:r w:rsidR="00E51E36">
              <w:rPr>
                <w:noProof/>
                <w:webHidden/>
                <w:rtl/>
              </w:rPr>
              <w:fldChar w:fldCharType="end"/>
            </w:r>
          </w:hyperlink>
        </w:p>
        <w:p w14:paraId="750AADD1" w14:textId="3561350F" w:rsidR="00E51E36" w:rsidRDefault="005D0605">
          <w:pPr>
            <w:pStyle w:val="TOC3"/>
            <w:tabs>
              <w:tab w:val="right" w:leader="dot" w:pos="8822"/>
            </w:tabs>
            <w:rPr>
              <w:rFonts w:eastAsiaTheme="minorEastAsia"/>
              <w:noProof/>
              <w:kern w:val="0"/>
              <w:rtl/>
              <w14:ligatures w14:val="none"/>
            </w:rPr>
          </w:pPr>
          <w:hyperlink w:anchor="_Toc214642565" w:history="1">
            <w:r w:rsidR="00E51E36" w:rsidRPr="002923DB">
              <w:rPr>
                <w:rStyle w:val="Hyperlink"/>
                <w:rFonts w:ascii="Sakkal Majalla" w:hAnsi="Sakkal Majalla" w:cs="Sakkal Majalla"/>
                <w:b/>
                <w:bCs/>
                <w:noProof/>
              </w:rPr>
              <w:t xml:space="preserve">8. </w:t>
            </w:r>
            <w:r w:rsidR="00E51E36" w:rsidRPr="002923DB">
              <w:rPr>
                <w:rStyle w:val="Hyperlink"/>
                <w:rFonts w:ascii="Sakkal Majalla" w:hAnsi="Sakkal Majalla" w:cs="Sakkal Majalla"/>
                <w:b/>
                <w:bCs/>
                <w:noProof/>
                <w:rtl/>
              </w:rPr>
              <w:t>الأساليب الإحصائية المستخدمـة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Toc214642565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25</w:t>
            </w:r>
            <w:r w:rsidR="00E51E36">
              <w:rPr>
                <w:noProof/>
                <w:webHidden/>
                <w:rtl/>
              </w:rPr>
              <w:fldChar w:fldCharType="end"/>
            </w:r>
          </w:hyperlink>
        </w:p>
        <w:p w14:paraId="35BB237D" w14:textId="3D3ADB78" w:rsidR="00E51E36" w:rsidRDefault="005D0605">
          <w:pPr>
            <w:pStyle w:val="TOC3"/>
            <w:tabs>
              <w:tab w:val="right" w:leader="dot" w:pos="8822"/>
            </w:tabs>
            <w:rPr>
              <w:rFonts w:eastAsiaTheme="minorEastAsia"/>
              <w:noProof/>
              <w:kern w:val="0"/>
              <w:rtl/>
              <w14:ligatures w14:val="none"/>
            </w:rPr>
          </w:pPr>
          <w:hyperlink w:anchor="_Toc214642566" w:history="1">
            <w:r w:rsidR="00E51E36" w:rsidRPr="002923DB">
              <w:rPr>
                <w:rStyle w:val="Hyperlink"/>
                <w:rFonts w:ascii="Sakkal Majalla" w:hAnsi="Sakkal Majalla" w:cs="Sakkal Majalla"/>
                <w:b/>
                <w:bCs/>
                <w:noProof/>
              </w:rPr>
              <w:t xml:space="preserve">9. </w:t>
            </w:r>
            <w:r w:rsidR="00E51E36" w:rsidRPr="002923DB">
              <w:rPr>
                <w:rStyle w:val="Hyperlink"/>
                <w:rFonts w:ascii="Sakkal Majalla" w:hAnsi="Sakkal Majalla" w:cs="Sakkal Majalla"/>
                <w:b/>
                <w:bCs/>
                <w:noProof/>
                <w:rtl/>
              </w:rPr>
              <w:t>المتغيرات المستخدمة في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Toc214642566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26</w:t>
            </w:r>
            <w:r w:rsidR="00E51E36">
              <w:rPr>
                <w:noProof/>
                <w:webHidden/>
                <w:rtl/>
              </w:rPr>
              <w:fldChar w:fldCharType="end"/>
            </w:r>
          </w:hyperlink>
        </w:p>
        <w:p w14:paraId="674D2FED" w14:textId="2915C6C2" w:rsidR="00E51E36" w:rsidRDefault="005D0605">
          <w:pPr>
            <w:pStyle w:val="TOC3"/>
            <w:tabs>
              <w:tab w:val="right" w:leader="dot" w:pos="8822"/>
            </w:tabs>
            <w:rPr>
              <w:rFonts w:eastAsiaTheme="minorEastAsia"/>
              <w:noProof/>
              <w:kern w:val="0"/>
              <w:rtl/>
              <w14:ligatures w14:val="none"/>
            </w:rPr>
          </w:pPr>
          <w:hyperlink w:anchor="_Toc214642567" w:history="1">
            <w:r w:rsidR="00E51E36" w:rsidRPr="002923DB">
              <w:rPr>
                <w:rStyle w:val="Hyperlink"/>
                <w:rFonts w:ascii="Sakkal Majalla" w:hAnsi="Sakkal Majalla" w:cs="Sakkal Majalla"/>
                <w:b/>
                <w:bCs/>
                <w:noProof/>
              </w:rPr>
              <w:t xml:space="preserve">10. </w:t>
            </w:r>
            <w:r w:rsidR="00E51E36" w:rsidRPr="002923DB">
              <w:rPr>
                <w:rStyle w:val="Hyperlink"/>
                <w:rFonts w:ascii="Sakkal Majalla" w:hAnsi="Sakkal Majalla" w:cs="Sakkal Majalla"/>
                <w:b/>
                <w:bCs/>
                <w:noProof/>
                <w:rtl/>
              </w:rPr>
              <w:t>النموذج العلمي للدراسة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Toc214642567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26</w:t>
            </w:r>
            <w:r w:rsidR="00E51E36">
              <w:rPr>
                <w:noProof/>
                <w:webHidden/>
                <w:rtl/>
              </w:rPr>
              <w:fldChar w:fldCharType="end"/>
            </w:r>
          </w:hyperlink>
        </w:p>
        <w:p w14:paraId="173475CF" w14:textId="7E1F08E7" w:rsidR="00E51E36" w:rsidRDefault="005D0605">
          <w:pPr>
            <w:pStyle w:val="TOC2"/>
            <w:tabs>
              <w:tab w:val="right" w:leader="dot" w:pos="8822"/>
            </w:tabs>
            <w:rPr>
              <w:rFonts w:eastAsiaTheme="minorEastAsia"/>
              <w:noProof/>
              <w:kern w:val="0"/>
              <w:rtl/>
              <w14:ligatures w14:val="none"/>
            </w:rPr>
          </w:pPr>
          <w:hyperlink w:anchor="_Toc214642568" w:history="1">
            <w:r w:rsidR="00E51E36" w:rsidRPr="002923DB">
              <w:rPr>
                <w:rStyle w:val="Hyperlink"/>
                <w:rFonts w:ascii="Sakkal Majalla" w:hAnsi="Sakkal Majalla" w:cs="Sakkal Majalla"/>
                <w:noProof/>
                <w:rtl/>
              </w:rPr>
              <w:t>-مجتمع البحث</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Toc214642568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27</w:t>
            </w:r>
            <w:r w:rsidR="00E51E36">
              <w:rPr>
                <w:noProof/>
                <w:webHidden/>
                <w:rtl/>
              </w:rPr>
              <w:fldChar w:fldCharType="end"/>
            </w:r>
          </w:hyperlink>
        </w:p>
        <w:p w14:paraId="52985074" w14:textId="0D72F432" w:rsidR="00E51E36" w:rsidRDefault="005D0605">
          <w:pPr>
            <w:pStyle w:val="TOC3"/>
            <w:tabs>
              <w:tab w:val="right" w:leader="dot" w:pos="8822"/>
            </w:tabs>
            <w:rPr>
              <w:rFonts w:eastAsiaTheme="minorEastAsia"/>
              <w:noProof/>
              <w:kern w:val="0"/>
              <w:rtl/>
              <w14:ligatures w14:val="none"/>
            </w:rPr>
          </w:pPr>
          <w:hyperlink w:anchor="_Toc214642569" w:history="1">
            <w:r w:rsidR="00E51E36" w:rsidRPr="002923DB">
              <w:rPr>
                <w:rStyle w:val="Hyperlink"/>
                <w:rFonts w:ascii="Sakkal Majalla" w:hAnsi="Sakkal Majalla" w:cs="Sakkal Majalla"/>
                <w:b/>
                <w:bCs/>
                <w:noProof/>
              </w:rPr>
              <w:t xml:space="preserve">1. </w:t>
            </w:r>
            <w:r w:rsidR="00E51E36" w:rsidRPr="002923DB">
              <w:rPr>
                <w:rStyle w:val="Hyperlink"/>
                <w:rFonts w:ascii="Sakkal Majalla" w:hAnsi="Sakkal Majalla" w:cs="Sakkal Majalla"/>
                <w:b/>
                <w:bCs/>
                <w:noProof/>
                <w:rtl/>
              </w:rPr>
              <w:t>المهندسون العاملون في مكاتب الاستشارات الهندسية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Toc214642569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27</w:t>
            </w:r>
            <w:r w:rsidR="00E51E36">
              <w:rPr>
                <w:noProof/>
                <w:webHidden/>
                <w:rtl/>
              </w:rPr>
              <w:fldChar w:fldCharType="end"/>
            </w:r>
          </w:hyperlink>
        </w:p>
        <w:p w14:paraId="38534C35" w14:textId="74C5AD9B" w:rsidR="00E51E36" w:rsidRDefault="005D0605">
          <w:pPr>
            <w:pStyle w:val="TOC3"/>
            <w:tabs>
              <w:tab w:val="right" w:leader="dot" w:pos="8822"/>
            </w:tabs>
            <w:rPr>
              <w:rFonts w:eastAsiaTheme="minorEastAsia"/>
              <w:noProof/>
              <w:kern w:val="0"/>
              <w:rtl/>
              <w14:ligatures w14:val="none"/>
            </w:rPr>
          </w:pPr>
          <w:hyperlink w:anchor="_Toc214642570" w:history="1">
            <w:r w:rsidR="00E51E36" w:rsidRPr="002923DB">
              <w:rPr>
                <w:rStyle w:val="Hyperlink"/>
                <w:rFonts w:ascii="Sakkal Majalla" w:hAnsi="Sakkal Majalla" w:cs="Sakkal Majalla"/>
                <w:b/>
                <w:bCs/>
                <w:noProof/>
              </w:rPr>
              <w:t xml:space="preserve">2. </w:t>
            </w:r>
            <w:r w:rsidR="00E51E36" w:rsidRPr="002923DB">
              <w:rPr>
                <w:rStyle w:val="Hyperlink"/>
                <w:rFonts w:ascii="Sakkal Majalla" w:hAnsi="Sakkal Majalla" w:cs="Sakkal Majalla"/>
                <w:b/>
                <w:bCs/>
                <w:noProof/>
                <w:rtl/>
              </w:rPr>
              <w:t>المهندسون العاملون لدى المقاولين</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Toc214642570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28</w:t>
            </w:r>
            <w:r w:rsidR="00E51E36">
              <w:rPr>
                <w:noProof/>
                <w:webHidden/>
                <w:rtl/>
              </w:rPr>
              <w:fldChar w:fldCharType="end"/>
            </w:r>
          </w:hyperlink>
        </w:p>
        <w:p w14:paraId="6E9F4D77" w14:textId="23CF8765" w:rsidR="00E51E36" w:rsidRDefault="005D0605">
          <w:pPr>
            <w:pStyle w:val="TOC3"/>
            <w:tabs>
              <w:tab w:val="right" w:leader="dot" w:pos="8822"/>
            </w:tabs>
            <w:rPr>
              <w:rFonts w:eastAsiaTheme="minorEastAsia"/>
              <w:noProof/>
              <w:kern w:val="0"/>
              <w:rtl/>
              <w14:ligatures w14:val="none"/>
            </w:rPr>
          </w:pPr>
          <w:hyperlink w:anchor="_Toc214642571" w:history="1">
            <w:r w:rsidR="00E51E36" w:rsidRPr="002923DB">
              <w:rPr>
                <w:rStyle w:val="Hyperlink"/>
                <w:rFonts w:ascii="Sakkal Majalla" w:hAnsi="Sakkal Majalla" w:cs="Sakkal Majalla"/>
                <w:b/>
                <w:bCs/>
                <w:noProof/>
              </w:rPr>
              <w:t xml:space="preserve">3. </w:t>
            </w:r>
            <w:r w:rsidR="00E51E36" w:rsidRPr="002923DB">
              <w:rPr>
                <w:rStyle w:val="Hyperlink"/>
                <w:rFonts w:ascii="Sakkal Majalla" w:hAnsi="Sakkal Majalla" w:cs="Sakkal Majalla"/>
                <w:b/>
                <w:bCs/>
                <w:noProof/>
                <w:rtl/>
              </w:rPr>
              <w:t>مدراء المشاريع في القطاعات الحكومية والخاصة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Toc214642571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28</w:t>
            </w:r>
            <w:r w:rsidR="00E51E36">
              <w:rPr>
                <w:noProof/>
                <w:webHidden/>
                <w:rtl/>
              </w:rPr>
              <w:fldChar w:fldCharType="end"/>
            </w:r>
          </w:hyperlink>
        </w:p>
        <w:p w14:paraId="706BC19E" w14:textId="4C344C0E" w:rsidR="00E51E36" w:rsidRDefault="005D0605">
          <w:pPr>
            <w:pStyle w:val="TOC3"/>
            <w:tabs>
              <w:tab w:val="right" w:leader="dot" w:pos="8822"/>
            </w:tabs>
            <w:rPr>
              <w:rFonts w:eastAsiaTheme="minorEastAsia"/>
              <w:noProof/>
              <w:kern w:val="0"/>
              <w:rtl/>
              <w14:ligatures w14:val="none"/>
            </w:rPr>
          </w:pPr>
          <w:hyperlink w:anchor="_Toc214642572" w:history="1">
            <w:r w:rsidR="00E51E36" w:rsidRPr="002923DB">
              <w:rPr>
                <w:rStyle w:val="Hyperlink"/>
                <w:rFonts w:ascii="Sakkal Majalla" w:hAnsi="Sakkal Majalla" w:cs="Sakkal Majalla"/>
                <w:b/>
                <w:bCs/>
                <w:noProof/>
              </w:rPr>
              <w:t xml:space="preserve">4. </w:t>
            </w:r>
            <w:r w:rsidR="00E51E36" w:rsidRPr="002923DB">
              <w:rPr>
                <w:rStyle w:val="Hyperlink"/>
                <w:rFonts w:ascii="Sakkal Majalla" w:hAnsi="Sakkal Majalla" w:cs="Sakkal Majalla"/>
                <w:b/>
                <w:bCs/>
                <w:noProof/>
                <w:rtl/>
              </w:rPr>
              <w:t>العاملون في إدارات العقود والمشتريات</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Toc214642572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28</w:t>
            </w:r>
            <w:r w:rsidR="00E51E36">
              <w:rPr>
                <w:noProof/>
                <w:webHidden/>
                <w:rtl/>
              </w:rPr>
              <w:fldChar w:fldCharType="end"/>
            </w:r>
          </w:hyperlink>
        </w:p>
        <w:p w14:paraId="70EFC01C" w14:textId="17E9725B" w:rsidR="00E51E36" w:rsidRDefault="005D0605">
          <w:pPr>
            <w:pStyle w:val="TOC3"/>
            <w:tabs>
              <w:tab w:val="right" w:leader="dot" w:pos="8822"/>
            </w:tabs>
            <w:rPr>
              <w:rFonts w:eastAsiaTheme="minorEastAsia"/>
              <w:noProof/>
              <w:kern w:val="0"/>
              <w:rtl/>
              <w14:ligatures w14:val="none"/>
            </w:rPr>
          </w:pPr>
          <w:hyperlink w:anchor="_Toc214642573" w:history="1">
            <w:r w:rsidR="00E51E36" w:rsidRPr="002923DB">
              <w:rPr>
                <w:rStyle w:val="Hyperlink"/>
                <w:rFonts w:ascii="Sakkal Majalla" w:hAnsi="Sakkal Majalla" w:cs="Sakkal Majalla"/>
                <w:b/>
                <w:bCs/>
                <w:noProof/>
                <w:rtl/>
              </w:rPr>
              <w:t>تحديد مجتمع البحث مكانيًا</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Toc214642573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29</w:t>
            </w:r>
            <w:r w:rsidR="00E51E36">
              <w:rPr>
                <w:noProof/>
                <w:webHidden/>
                <w:rtl/>
              </w:rPr>
              <w:fldChar w:fldCharType="end"/>
            </w:r>
          </w:hyperlink>
        </w:p>
        <w:p w14:paraId="38A9D9CC" w14:textId="354E35BE" w:rsidR="00E51E36" w:rsidRDefault="005D0605">
          <w:pPr>
            <w:pStyle w:val="TOC3"/>
            <w:tabs>
              <w:tab w:val="right" w:leader="dot" w:pos="8822"/>
            </w:tabs>
            <w:rPr>
              <w:rFonts w:eastAsiaTheme="minorEastAsia"/>
              <w:noProof/>
              <w:kern w:val="0"/>
              <w:rtl/>
              <w14:ligatures w14:val="none"/>
            </w:rPr>
          </w:pPr>
          <w:hyperlink w:anchor="_Toc214642574" w:history="1">
            <w:r w:rsidR="00E51E36" w:rsidRPr="002923DB">
              <w:rPr>
                <w:rStyle w:val="Hyperlink"/>
                <w:rFonts w:ascii="Sakkal Majalla" w:hAnsi="Sakkal Majalla" w:cs="Sakkal Majalla"/>
                <w:b/>
                <w:bCs/>
                <w:noProof/>
                <w:rtl/>
              </w:rPr>
              <w:t>مبررات اختيار مجتمع البحث</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Toc214642574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29</w:t>
            </w:r>
            <w:r w:rsidR="00E51E36">
              <w:rPr>
                <w:noProof/>
                <w:webHidden/>
                <w:rtl/>
              </w:rPr>
              <w:fldChar w:fldCharType="end"/>
            </w:r>
          </w:hyperlink>
        </w:p>
        <w:p w14:paraId="6715490A" w14:textId="0AC04525" w:rsidR="00E51E36" w:rsidRDefault="005D0605">
          <w:pPr>
            <w:pStyle w:val="TOC2"/>
            <w:tabs>
              <w:tab w:val="right" w:leader="dot" w:pos="8822"/>
            </w:tabs>
            <w:rPr>
              <w:rFonts w:eastAsiaTheme="minorEastAsia"/>
              <w:noProof/>
              <w:kern w:val="0"/>
              <w:rtl/>
              <w14:ligatures w14:val="none"/>
            </w:rPr>
          </w:pPr>
          <w:hyperlink w:anchor="_Toc214642575" w:history="1">
            <w:r w:rsidR="00E51E36" w:rsidRPr="002923DB">
              <w:rPr>
                <w:rStyle w:val="Hyperlink"/>
                <w:rFonts w:ascii="Sakkal Majalla" w:hAnsi="Sakkal Majalla" w:cs="Sakkal Majalla"/>
                <w:b/>
                <w:bCs/>
                <w:noProof/>
                <w:rtl/>
              </w:rPr>
              <w:t>خلاصة مجتمع البحث</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Toc214642575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29</w:t>
            </w:r>
            <w:r w:rsidR="00E51E36">
              <w:rPr>
                <w:noProof/>
                <w:webHidden/>
                <w:rtl/>
              </w:rPr>
              <w:fldChar w:fldCharType="end"/>
            </w:r>
          </w:hyperlink>
        </w:p>
        <w:p w14:paraId="369FEDFC" w14:textId="65A45FD9" w:rsidR="00E51E36" w:rsidRDefault="005D0605">
          <w:pPr>
            <w:pStyle w:val="TOC2"/>
            <w:tabs>
              <w:tab w:val="right" w:leader="dot" w:pos="8822"/>
            </w:tabs>
            <w:rPr>
              <w:rFonts w:eastAsiaTheme="minorEastAsia"/>
              <w:noProof/>
              <w:kern w:val="0"/>
              <w:rtl/>
              <w14:ligatures w14:val="none"/>
            </w:rPr>
          </w:pPr>
          <w:hyperlink w:anchor="_Toc214642576" w:history="1">
            <w:r w:rsidR="00E51E36" w:rsidRPr="002923DB">
              <w:rPr>
                <w:rStyle w:val="Hyperlink"/>
                <w:rFonts w:ascii="Sakkal Majalla" w:hAnsi="Sakkal Majalla" w:cs="Sakkal Majalla"/>
                <w:noProof/>
                <w:rtl/>
              </w:rPr>
              <w:t>-حدود البحث</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Toc214642576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30</w:t>
            </w:r>
            <w:r w:rsidR="00E51E36">
              <w:rPr>
                <w:noProof/>
                <w:webHidden/>
                <w:rtl/>
              </w:rPr>
              <w:fldChar w:fldCharType="end"/>
            </w:r>
          </w:hyperlink>
        </w:p>
        <w:p w14:paraId="30799EDC" w14:textId="731E5316" w:rsidR="00E51E36" w:rsidRDefault="005D0605">
          <w:pPr>
            <w:pStyle w:val="TOC3"/>
            <w:tabs>
              <w:tab w:val="right" w:leader="dot" w:pos="8822"/>
            </w:tabs>
            <w:rPr>
              <w:rFonts w:eastAsiaTheme="minorEastAsia"/>
              <w:noProof/>
              <w:kern w:val="0"/>
              <w:rtl/>
              <w14:ligatures w14:val="none"/>
            </w:rPr>
          </w:pPr>
          <w:hyperlink w:anchor="_Toc214642577" w:history="1">
            <w:r w:rsidR="00E51E36" w:rsidRPr="002923DB">
              <w:rPr>
                <w:rStyle w:val="Hyperlink"/>
                <w:rFonts w:ascii="Sakkal Majalla" w:hAnsi="Sakkal Majalla" w:cs="Sakkal Majalla"/>
                <w:b/>
                <w:bCs/>
                <w:noProof/>
                <w:rtl/>
              </w:rPr>
              <w:t>أولًا: الحدود المكانية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Toc214642577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30</w:t>
            </w:r>
            <w:r w:rsidR="00E51E36">
              <w:rPr>
                <w:noProof/>
                <w:webHidden/>
                <w:rtl/>
              </w:rPr>
              <w:fldChar w:fldCharType="end"/>
            </w:r>
          </w:hyperlink>
        </w:p>
        <w:p w14:paraId="44D02E3F" w14:textId="2D82F21F" w:rsidR="00E51E36" w:rsidRDefault="005D0605">
          <w:pPr>
            <w:pStyle w:val="TOC3"/>
            <w:tabs>
              <w:tab w:val="right" w:leader="dot" w:pos="8822"/>
            </w:tabs>
            <w:rPr>
              <w:rFonts w:eastAsiaTheme="minorEastAsia"/>
              <w:noProof/>
              <w:kern w:val="0"/>
              <w:rtl/>
              <w14:ligatures w14:val="none"/>
            </w:rPr>
          </w:pPr>
          <w:hyperlink w:anchor="_Toc214642578" w:history="1">
            <w:r w:rsidR="00E51E36" w:rsidRPr="002923DB">
              <w:rPr>
                <w:rStyle w:val="Hyperlink"/>
                <w:rFonts w:ascii="Sakkal Majalla" w:hAnsi="Sakkal Majalla" w:cs="Sakkal Majalla"/>
                <w:b/>
                <w:bCs/>
                <w:noProof/>
                <w:rtl/>
              </w:rPr>
              <w:t>ثانيًا: الحدود الزمنية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Toc214642578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30</w:t>
            </w:r>
            <w:r w:rsidR="00E51E36">
              <w:rPr>
                <w:noProof/>
                <w:webHidden/>
                <w:rtl/>
              </w:rPr>
              <w:fldChar w:fldCharType="end"/>
            </w:r>
          </w:hyperlink>
        </w:p>
        <w:p w14:paraId="018AF5F1" w14:textId="2F6EF90D" w:rsidR="00E51E36" w:rsidRDefault="005D0605">
          <w:pPr>
            <w:pStyle w:val="TOC3"/>
            <w:tabs>
              <w:tab w:val="right" w:leader="dot" w:pos="8822"/>
            </w:tabs>
            <w:rPr>
              <w:rFonts w:eastAsiaTheme="minorEastAsia"/>
              <w:noProof/>
              <w:kern w:val="0"/>
              <w:rtl/>
              <w14:ligatures w14:val="none"/>
            </w:rPr>
          </w:pPr>
          <w:hyperlink w:anchor="_Toc214642579" w:history="1">
            <w:r w:rsidR="00E51E36" w:rsidRPr="002923DB">
              <w:rPr>
                <w:rStyle w:val="Hyperlink"/>
                <w:rFonts w:ascii="Sakkal Majalla" w:hAnsi="Sakkal Majalla" w:cs="Sakkal Majalla"/>
                <w:b/>
                <w:bCs/>
                <w:noProof/>
                <w:rtl/>
              </w:rPr>
              <w:t>ثالثًا: الحدود البشرية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Toc214642579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30</w:t>
            </w:r>
            <w:r w:rsidR="00E51E36">
              <w:rPr>
                <w:noProof/>
                <w:webHidden/>
                <w:rtl/>
              </w:rPr>
              <w:fldChar w:fldCharType="end"/>
            </w:r>
          </w:hyperlink>
        </w:p>
        <w:p w14:paraId="4B09C3DD" w14:textId="7BD9DDAF" w:rsidR="00E51E36" w:rsidRDefault="005D0605">
          <w:pPr>
            <w:pStyle w:val="TOC3"/>
            <w:tabs>
              <w:tab w:val="right" w:leader="dot" w:pos="8822"/>
            </w:tabs>
            <w:rPr>
              <w:rFonts w:eastAsiaTheme="minorEastAsia"/>
              <w:noProof/>
              <w:kern w:val="0"/>
              <w:rtl/>
              <w14:ligatures w14:val="none"/>
            </w:rPr>
          </w:pPr>
          <w:hyperlink w:anchor="_Toc214642580" w:history="1">
            <w:r w:rsidR="00E51E36" w:rsidRPr="002923DB">
              <w:rPr>
                <w:rStyle w:val="Hyperlink"/>
                <w:rFonts w:ascii="Sakkal Majalla" w:hAnsi="Sakkal Majalla" w:cs="Sakkal Majalla"/>
                <w:b/>
                <w:bCs/>
                <w:noProof/>
                <w:rtl/>
              </w:rPr>
              <w:t>رابعًا: الحدود الموضوعية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Toc214642580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31</w:t>
            </w:r>
            <w:r w:rsidR="00E51E36">
              <w:rPr>
                <w:noProof/>
                <w:webHidden/>
                <w:rtl/>
              </w:rPr>
              <w:fldChar w:fldCharType="end"/>
            </w:r>
          </w:hyperlink>
        </w:p>
        <w:p w14:paraId="50ABE0A8" w14:textId="3D5DFF4E" w:rsidR="00E51E36" w:rsidRDefault="005D0605">
          <w:pPr>
            <w:pStyle w:val="TOC2"/>
            <w:tabs>
              <w:tab w:val="right" w:leader="dot" w:pos="8822"/>
            </w:tabs>
            <w:rPr>
              <w:rFonts w:eastAsiaTheme="minorEastAsia"/>
              <w:noProof/>
              <w:kern w:val="0"/>
              <w:rtl/>
              <w14:ligatures w14:val="none"/>
            </w:rPr>
          </w:pPr>
          <w:hyperlink w:anchor="_Toc214642581" w:history="1">
            <w:r w:rsidR="00E51E36" w:rsidRPr="002923DB">
              <w:rPr>
                <w:rStyle w:val="Hyperlink"/>
                <w:rFonts w:ascii="Sakkal Majalla" w:hAnsi="Sakkal Majalla" w:cs="Sakkal Majalla"/>
                <w:b/>
                <w:bCs/>
                <w:noProof/>
                <w:rtl/>
              </w:rPr>
              <w:t>خلاصة حدود البحث</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Toc214642581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31</w:t>
            </w:r>
            <w:r w:rsidR="00E51E36">
              <w:rPr>
                <w:noProof/>
                <w:webHidden/>
                <w:rtl/>
              </w:rPr>
              <w:fldChar w:fldCharType="end"/>
            </w:r>
          </w:hyperlink>
        </w:p>
        <w:p w14:paraId="6CD67D7F" w14:textId="21984FEC" w:rsidR="00E51E36" w:rsidRDefault="005D0605">
          <w:pPr>
            <w:pStyle w:val="TOC1"/>
            <w:tabs>
              <w:tab w:val="right" w:leader="dot" w:pos="8822"/>
            </w:tabs>
            <w:rPr>
              <w:rFonts w:eastAsiaTheme="minorEastAsia"/>
              <w:noProof/>
              <w:kern w:val="0"/>
              <w:rtl/>
              <w14:ligatures w14:val="none"/>
            </w:rPr>
          </w:pPr>
          <w:hyperlink w:anchor="_Toc214642582" w:history="1">
            <w:r w:rsidR="00E51E36" w:rsidRPr="002923DB">
              <w:rPr>
                <w:rStyle w:val="Hyperlink"/>
                <w:rFonts w:ascii="Sakkal Majalla" w:hAnsi="Sakkal Majalla" w:cs="Sakkal Majalla"/>
                <w:b/>
                <w:bCs/>
                <w:noProof/>
                <w:rtl/>
              </w:rPr>
              <w:t>الفصل الرابع</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Toc214642582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32</w:t>
            </w:r>
            <w:r w:rsidR="00E51E36">
              <w:rPr>
                <w:noProof/>
                <w:webHidden/>
                <w:rtl/>
              </w:rPr>
              <w:fldChar w:fldCharType="end"/>
            </w:r>
          </w:hyperlink>
        </w:p>
        <w:p w14:paraId="7B9963A0" w14:textId="5B4C9284" w:rsidR="00E51E36" w:rsidRDefault="005D0605">
          <w:pPr>
            <w:pStyle w:val="TOC1"/>
            <w:tabs>
              <w:tab w:val="right" w:leader="dot" w:pos="8822"/>
            </w:tabs>
            <w:rPr>
              <w:rFonts w:eastAsiaTheme="minorEastAsia"/>
              <w:noProof/>
              <w:kern w:val="0"/>
              <w:rtl/>
              <w14:ligatures w14:val="none"/>
            </w:rPr>
          </w:pPr>
          <w:hyperlink w:anchor="_Toc214642583" w:history="1">
            <w:r w:rsidR="00E51E36" w:rsidRPr="002923DB">
              <w:rPr>
                <w:rStyle w:val="Hyperlink"/>
                <w:rFonts w:ascii="Sakkal Majalla" w:hAnsi="Sakkal Majalla" w:cs="Sakkal Majalla"/>
                <w:b/>
                <w:bCs/>
                <w:noProof/>
                <w:rtl/>
                <w:lang w:bidi="ar-EG"/>
              </w:rPr>
              <w:t>النتائج والتوصيات</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Toc214642583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32</w:t>
            </w:r>
            <w:r w:rsidR="00E51E36">
              <w:rPr>
                <w:noProof/>
                <w:webHidden/>
                <w:rtl/>
              </w:rPr>
              <w:fldChar w:fldCharType="end"/>
            </w:r>
          </w:hyperlink>
        </w:p>
        <w:p w14:paraId="468FDFF2" w14:textId="78F2A3BE" w:rsidR="00E51E36" w:rsidRDefault="005D0605">
          <w:pPr>
            <w:pStyle w:val="TOC2"/>
            <w:tabs>
              <w:tab w:val="right" w:leader="dot" w:pos="8822"/>
            </w:tabs>
            <w:rPr>
              <w:rFonts w:eastAsiaTheme="minorEastAsia"/>
              <w:noProof/>
              <w:kern w:val="0"/>
              <w:rtl/>
              <w14:ligatures w14:val="none"/>
            </w:rPr>
          </w:pPr>
          <w:hyperlink w:anchor="_Toc214642584" w:history="1">
            <w:r w:rsidR="00E51E36" w:rsidRPr="002923DB">
              <w:rPr>
                <w:rStyle w:val="Hyperlink"/>
                <w:rFonts w:ascii="Sakkal Majalla" w:hAnsi="Sakkal Majalla" w:cs="Sakkal Majalla"/>
                <w:noProof/>
                <w:rtl/>
              </w:rPr>
              <w:t>-مقدمة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Toc214642584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33</w:t>
            </w:r>
            <w:r w:rsidR="00E51E36">
              <w:rPr>
                <w:noProof/>
                <w:webHidden/>
                <w:rtl/>
              </w:rPr>
              <w:fldChar w:fldCharType="end"/>
            </w:r>
          </w:hyperlink>
        </w:p>
        <w:p w14:paraId="188F1345" w14:textId="75DB0B49" w:rsidR="00E51E36" w:rsidRDefault="005D0605">
          <w:pPr>
            <w:pStyle w:val="TOC2"/>
            <w:tabs>
              <w:tab w:val="right" w:leader="dot" w:pos="8822"/>
            </w:tabs>
            <w:rPr>
              <w:rFonts w:eastAsiaTheme="minorEastAsia"/>
              <w:noProof/>
              <w:kern w:val="0"/>
              <w:rtl/>
              <w14:ligatures w14:val="none"/>
            </w:rPr>
          </w:pPr>
          <w:hyperlink w:anchor="_Toc214642585" w:history="1">
            <w:r w:rsidR="00E51E36" w:rsidRPr="002923DB">
              <w:rPr>
                <w:rStyle w:val="Hyperlink"/>
                <w:rFonts w:ascii="Sakkal Majalla" w:hAnsi="Sakkal Majalla" w:cs="Sakkal Majalla"/>
                <w:b/>
                <w:bCs/>
                <w:noProof/>
                <w:rtl/>
              </w:rPr>
              <w:t>-تحليل البيانات</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Toc214642585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34</w:t>
            </w:r>
            <w:r w:rsidR="00E51E36">
              <w:rPr>
                <w:noProof/>
                <w:webHidden/>
                <w:rtl/>
              </w:rPr>
              <w:fldChar w:fldCharType="end"/>
            </w:r>
          </w:hyperlink>
        </w:p>
        <w:p w14:paraId="43E2F510" w14:textId="4B50AAFF" w:rsidR="00E51E36" w:rsidRDefault="005D0605">
          <w:pPr>
            <w:pStyle w:val="TOC3"/>
            <w:tabs>
              <w:tab w:val="right" w:leader="dot" w:pos="8822"/>
            </w:tabs>
            <w:rPr>
              <w:rFonts w:eastAsiaTheme="minorEastAsia"/>
              <w:noProof/>
              <w:kern w:val="0"/>
              <w:rtl/>
              <w14:ligatures w14:val="none"/>
            </w:rPr>
          </w:pPr>
          <w:hyperlink w:anchor="_Toc214642586" w:history="1">
            <w:r w:rsidR="00E51E36" w:rsidRPr="002923DB">
              <w:rPr>
                <w:rStyle w:val="Hyperlink"/>
                <w:rFonts w:ascii="Sakkal Majalla" w:hAnsi="Sakkal Majalla" w:cs="Sakkal Majalla"/>
                <w:b/>
                <w:bCs/>
                <w:noProof/>
                <w:rtl/>
              </w:rPr>
              <w:t>أولًا: التحليل الوصفي لبيانات الدراسة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Toc214642586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34</w:t>
            </w:r>
            <w:r w:rsidR="00E51E36">
              <w:rPr>
                <w:noProof/>
                <w:webHidden/>
                <w:rtl/>
              </w:rPr>
              <w:fldChar w:fldCharType="end"/>
            </w:r>
          </w:hyperlink>
        </w:p>
        <w:p w14:paraId="74E04D16" w14:textId="407470C8" w:rsidR="00E51E36" w:rsidRDefault="005D0605">
          <w:pPr>
            <w:pStyle w:val="TOC3"/>
            <w:tabs>
              <w:tab w:val="right" w:leader="dot" w:pos="8822"/>
            </w:tabs>
            <w:rPr>
              <w:rFonts w:eastAsiaTheme="minorEastAsia"/>
              <w:noProof/>
              <w:kern w:val="0"/>
              <w:rtl/>
              <w14:ligatures w14:val="none"/>
            </w:rPr>
          </w:pPr>
          <w:hyperlink w:anchor="_Toc214642587" w:history="1">
            <w:r w:rsidR="00E51E36" w:rsidRPr="002923DB">
              <w:rPr>
                <w:rStyle w:val="Hyperlink"/>
                <w:rFonts w:ascii="Sakkal Majalla" w:hAnsi="Sakkal Majalla" w:cs="Sakkal Majalla"/>
                <w:b/>
                <w:bCs/>
                <w:noProof/>
                <w:rtl/>
              </w:rPr>
              <w:t>ثانيًا: التحليل الاستنتاجي</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Toc214642587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35</w:t>
            </w:r>
            <w:r w:rsidR="00E51E36">
              <w:rPr>
                <w:noProof/>
                <w:webHidden/>
                <w:rtl/>
              </w:rPr>
              <w:fldChar w:fldCharType="end"/>
            </w:r>
          </w:hyperlink>
        </w:p>
        <w:p w14:paraId="5BFA42DF" w14:textId="03C04276" w:rsidR="00E51E36" w:rsidRDefault="005D0605">
          <w:pPr>
            <w:pStyle w:val="TOC3"/>
            <w:tabs>
              <w:tab w:val="right" w:leader="dot" w:pos="8822"/>
            </w:tabs>
            <w:rPr>
              <w:rFonts w:eastAsiaTheme="minorEastAsia"/>
              <w:noProof/>
              <w:kern w:val="0"/>
              <w:rtl/>
              <w14:ligatures w14:val="none"/>
            </w:rPr>
          </w:pPr>
          <w:hyperlink w:anchor="_Toc214642588" w:history="1">
            <w:r w:rsidR="00E51E36" w:rsidRPr="002923DB">
              <w:rPr>
                <w:rStyle w:val="Hyperlink"/>
                <w:rFonts w:ascii="Sakkal Majalla" w:hAnsi="Sakkal Majalla" w:cs="Sakkal Majalla"/>
                <w:b/>
                <w:bCs/>
                <w:noProof/>
                <w:rtl/>
              </w:rPr>
              <w:t>ثالثًا: تفسير النتائج في ضوء الإطار النظري</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Toc214642588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36</w:t>
            </w:r>
            <w:r w:rsidR="00E51E36">
              <w:rPr>
                <w:noProof/>
                <w:webHidden/>
                <w:rtl/>
              </w:rPr>
              <w:fldChar w:fldCharType="end"/>
            </w:r>
          </w:hyperlink>
        </w:p>
        <w:p w14:paraId="2AE444D9" w14:textId="76C255C4" w:rsidR="00E51E36" w:rsidRDefault="005D0605">
          <w:pPr>
            <w:pStyle w:val="TOC2"/>
            <w:tabs>
              <w:tab w:val="right" w:leader="dot" w:pos="8822"/>
            </w:tabs>
            <w:rPr>
              <w:rFonts w:eastAsiaTheme="minorEastAsia"/>
              <w:noProof/>
              <w:kern w:val="0"/>
              <w:rtl/>
              <w14:ligatures w14:val="none"/>
            </w:rPr>
          </w:pPr>
          <w:hyperlink w:anchor="_Toc214642589" w:history="1">
            <w:r w:rsidR="00E51E36" w:rsidRPr="002923DB">
              <w:rPr>
                <w:rStyle w:val="Hyperlink"/>
                <w:rFonts w:ascii="Sakkal Majalla" w:hAnsi="Sakkal Majalla" w:cs="Sakkal Majalla"/>
                <w:b/>
                <w:bCs/>
                <w:noProof/>
                <w:rtl/>
              </w:rPr>
              <w:t>خلاصة تحليل البيانات</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Toc214642589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36</w:t>
            </w:r>
            <w:r w:rsidR="00E51E36">
              <w:rPr>
                <w:noProof/>
                <w:webHidden/>
                <w:rtl/>
              </w:rPr>
              <w:fldChar w:fldCharType="end"/>
            </w:r>
          </w:hyperlink>
        </w:p>
        <w:p w14:paraId="1231F886" w14:textId="2C0E7501" w:rsidR="00E51E36" w:rsidRDefault="005D0605">
          <w:pPr>
            <w:pStyle w:val="TOC2"/>
            <w:tabs>
              <w:tab w:val="right" w:leader="dot" w:pos="8822"/>
            </w:tabs>
            <w:rPr>
              <w:rFonts w:eastAsiaTheme="minorEastAsia"/>
              <w:noProof/>
              <w:kern w:val="0"/>
              <w:rtl/>
              <w14:ligatures w14:val="none"/>
            </w:rPr>
          </w:pPr>
          <w:hyperlink w:anchor="_Toc214642590" w:history="1">
            <w:r w:rsidR="00E51E36" w:rsidRPr="002923DB">
              <w:rPr>
                <w:rStyle w:val="Hyperlink"/>
                <w:rFonts w:ascii="Sakkal Majalla" w:hAnsi="Sakkal Majalla" w:cs="Sakkal Majalla"/>
                <w:b/>
                <w:bCs/>
                <w:noProof/>
                <w:rtl/>
              </w:rPr>
              <w:t>-النتائج</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Toc214642590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37</w:t>
            </w:r>
            <w:r w:rsidR="00E51E36">
              <w:rPr>
                <w:noProof/>
                <w:webHidden/>
                <w:rtl/>
              </w:rPr>
              <w:fldChar w:fldCharType="end"/>
            </w:r>
          </w:hyperlink>
        </w:p>
        <w:p w14:paraId="2217EF4B" w14:textId="6714C61B" w:rsidR="00E51E36" w:rsidRDefault="005D0605">
          <w:pPr>
            <w:pStyle w:val="TOC3"/>
            <w:tabs>
              <w:tab w:val="right" w:leader="dot" w:pos="8822"/>
            </w:tabs>
            <w:rPr>
              <w:rFonts w:eastAsiaTheme="minorEastAsia"/>
              <w:noProof/>
              <w:kern w:val="0"/>
              <w:rtl/>
              <w14:ligatures w14:val="none"/>
            </w:rPr>
          </w:pPr>
          <w:hyperlink w:anchor="_Toc214642591" w:history="1">
            <w:r w:rsidR="00E51E36" w:rsidRPr="002923DB">
              <w:rPr>
                <w:rStyle w:val="Hyperlink"/>
                <w:rFonts w:ascii="Sakkal Majalla" w:hAnsi="Sakkal Majalla" w:cs="Sakkal Majalla"/>
                <w:b/>
                <w:bCs/>
                <w:noProof/>
                <w:rtl/>
              </w:rPr>
              <w:t>أولًا: نتائج محور فاعلية الإدارة التعاقدية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Toc214642591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37</w:t>
            </w:r>
            <w:r w:rsidR="00E51E36">
              <w:rPr>
                <w:noProof/>
                <w:webHidden/>
                <w:rtl/>
              </w:rPr>
              <w:fldChar w:fldCharType="end"/>
            </w:r>
          </w:hyperlink>
        </w:p>
        <w:p w14:paraId="0B43D615" w14:textId="768E96EF" w:rsidR="00E51E36" w:rsidRDefault="005D0605">
          <w:pPr>
            <w:pStyle w:val="TOC3"/>
            <w:tabs>
              <w:tab w:val="right" w:leader="dot" w:pos="8822"/>
            </w:tabs>
            <w:rPr>
              <w:rFonts w:eastAsiaTheme="minorEastAsia"/>
              <w:noProof/>
              <w:kern w:val="0"/>
              <w:rtl/>
              <w14:ligatures w14:val="none"/>
            </w:rPr>
          </w:pPr>
          <w:hyperlink w:anchor="_Toc214642592" w:history="1">
            <w:r w:rsidR="00E51E36" w:rsidRPr="002923DB">
              <w:rPr>
                <w:rStyle w:val="Hyperlink"/>
                <w:rFonts w:ascii="Sakkal Majalla" w:hAnsi="Sakkal Majalla" w:cs="Sakkal Majalla"/>
                <w:b/>
                <w:bCs/>
                <w:noProof/>
                <w:rtl/>
              </w:rPr>
              <w:t>ثانيًا: نتائج محور تحديد مسؤوليات المقاولين</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Toc214642592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37</w:t>
            </w:r>
            <w:r w:rsidR="00E51E36">
              <w:rPr>
                <w:noProof/>
                <w:webHidden/>
                <w:rtl/>
              </w:rPr>
              <w:fldChar w:fldCharType="end"/>
            </w:r>
          </w:hyperlink>
        </w:p>
        <w:p w14:paraId="4478A232" w14:textId="092AAF23" w:rsidR="00E51E36" w:rsidRDefault="005D0605">
          <w:pPr>
            <w:pStyle w:val="TOC3"/>
            <w:tabs>
              <w:tab w:val="right" w:leader="dot" w:pos="8822"/>
            </w:tabs>
            <w:rPr>
              <w:rFonts w:eastAsiaTheme="minorEastAsia"/>
              <w:noProof/>
              <w:kern w:val="0"/>
              <w:rtl/>
              <w14:ligatures w14:val="none"/>
            </w:rPr>
          </w:pPr>
          <w:hyperlink w:anchor="_Toc214642593" w:history="1">
            <w:r w:rsidR="00E51E36" w:rsidRPr="002923DB">
              <w:rPr>
                <w:rStyle w:val="Hyperlink"/>
                <w:rFonts w:ascii="Sakkal Majalla" w:hAnsi="Sakkal Majalla" w:cs="Sakkal Majalla"/>
                <w:b/>
                <w:bCs/>
                <w:noProof/>
                <w:rtl/>
              </w:rPr>
              <w:t>ثالثًا: نتائج العلاقة بين الإدارة التعاقدية ومسؤوليات المقاولين</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Toc214642593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38</w:t>
            </w:r>
            <w:r w:rsidR="00E51E36">
              <w:rPr>
                <w:noProof/>
                <w:webHidden/>
                <w:rtl/>
              </w:rPr>
              <w:fldChar w:fldCharType="end"/>
            </w:r>
          </w:hyperlink>
        </w:p>
        <w:p w14:paraId="62F32557" w14:textId="61DD0C7A" w:rsidR="00E51E36" w:rsidRDefault="005D0605">
          <w:pPr>
            <w:pStyle w:val="TOC3"/>
            <w:tabs>
              <w:tab w:val="right" w:leader="dot" w:pos="8822"/>
            </w:tabs>
            <w:rPr>
              <w:rFonts w:eastAsiaTheme="minorEastAsia"/>
              <w:noProof/>
              <w:kern w:val="0"/>
              <w:rtl/>
              <w14:ligatures w14:val="none"/>
            </w:rPr>
          </w:pPr>
          <w:hyperlink w:anchor="_Toc214642594" w:history="1">
            <w:r w:rsidR="00E51E36" w:rsidRPr="002923DB">
              <w:rPr>
                <w:rStyle w:val="Hyperlink"/>
                <w:rFonts w:ascii="Sakkal Majalla" w:hAnsi="Sakkal Majalla" w:cs="Sakkal Majalla"/>
                <w:b/>
                <w:bCs/>
                <w:noProof/>
                <w:rtl/>
              </w:rPr>
              <w:t>رابعًا: نتائج المحور العام للدراسة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Toc214642594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38</w:t>
            </w:r>
            <w:r w:rsidR="00E51E36">
              <w:rPr>
                <w:noProof/>
                <w:webHidden/>
                <w:rtl/>
              </w:rPr>
              <w:fldChar w:fldCharType="end"/>
            </w:r>
          </w:hyperlink>
        </w:p>
        <w:p w14:paraId="24EC57E5" w14:textId="69E0B1FC" w:rsidR="00E51E36" w:rsidRDefault="005D0605">
          <w:pPr>
            <w:pStyle w:val="TOC2"/>
            <w:tabs>
              <w:tab w:val="right" w:leader="dot" w:pos="8822"/>
            </w:tabs>
            <w:rPr>
              <w:rFonts w:eastAsiaTheme="minorEastAsia"/>
              <w:noProof/>
              <w:kern w:val="0"/>
              <w:rtl/>
              <w14:ligatures w14:val="none"/>
            </w:rPr>
          </w:pPr>
          <w:hyperlink w:anchor="_Toc214642595" w:history="1">
            <w:r w:rsidR="00E51E36" w:rsidRPr="002923DB">
              <w:rPr>
                <w:rStyle w:val="Hyperlink"/>
                <w:rFonts w:ascii="Sakkal Majalla" w:hAnsi="Sakkal Majalla" w:cs="Sakkal Majalla"/>
                <w:b/>
                <w:bCs/>
                <w:noProof/>
                <w:rtl/>
              </w:rPr>
              <w:t>-التوصيات</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Toc214642595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39</w:t>
            </w:r>
            <w:r w:rsidR="00E51E36">
              <w:rPr>
                <w:noProof/>
                <w:webHidden/>
                <w:rtl/>
              </w:rPr>
              <w:fldChar w:fldCharType="end"/>
            </w:r>
          </w:hyperlink>
        </w:p>
        <w:p w14:paraId="19F4A524" w14:textId="3EE8E1D2" w:rsidR="00E51E36" w:rsidRDefault="005D0605">
          <w:pPr>
            <w:pStyle w:val="TOC3"/>
            <w:tabs>
              <w:tab w:val="right" w:leader="dot" w:pos="8822"/>
            </w:tabs>
            <w:rPr>
              <w:rFonts w:eastAsiaTheme="minorEastAsia"/>
              <w:noProof/>
              <w:kern w:val="0"/>
              <w:rtl/>
              <w14:ligatures w14:val="none"/>
            </w:rPr>
          </w:pPr>
          <w:hyperlink w:anchor="_Toc214642596" w:history="1">
            <w:r w:rsidR="00E51E36" w:rsidRPr="002923DB">
              <w:rPr>
                <w:rStyle w:val="Hyperlink"/>
                <w:rFonts w:ascii="Sakkal Majalla" w:hAnsi="Sakkal Majalla" w:cs="Sakkal Majalla"/>
                <w:b/>
                <w:bCs/>
                <w:noProof/>
              </w:rPr>
              <w:t xml:space="preserve">1. </w:t>
            </w:r>
            <w:r w:rsidR="00E51E36" w:rsidRPr="002923DB">
              <w:rPr>
                <w:rStyle w:val="Hyperlink"/>
                <w:rFonts w:ascii="Sakkal Majalla" w:hAnsi="Sakkal Majalla" w:cs="Sakkal Majalla"/>
                <w:b/>
                <w:bCs/>
                <w:noProof/>
                <w:rtl/>
              </w:rPr>
              <w:t>تطوير بنود العقود في المشاريع الإنشائية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Toc214642596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39</w:t>
            </w:r>
            <w:r w:rsidR="00E51E36">
              <w:rPr>
                <w:noProof/>
                <w:webHidden/>
                <w:rtl/>
              </w:rPr>
              <w:fldChar w:fldCharType="end"/>
            </w:r>
          </w:hyperlink>
        </w:p>
        <w:p w14:paraId="59700B5A" w14:textId="76E5B592" w:rsidR="00E51E36" w:rsidRDefault="005D0605">
          <w:pPr>
            <w:pStyle w:val="TOC3"/>
            <w:tabs>
              <w:tab w:val="right" w:leader="dot" w:pos="8822"/>
            </w:tabs>
            <w:rPr>
              <w:rFonts w:eastAsiaTheme="minorEastAsia"/>
              <w:noProof/>
              <w:kern w:val="0"/>
              <w:rtl/>
              <w14:ligatures w14:val="none"/>
            </w:rPr>
          </w:pPr>
          <w:hyperlink w:anchor="_Toc214642597" w:history="1">
            <w:r w:rsidR="00E51E36" w:rsidRPr="002923DB">
              <w:rPr>
                <w:rStyle w:val="Hyperlink"/>
                <w:rFonts w:ascii="Sakkal Majalla" w:hAnsi="Sakkal Majalla" w:cs="Sakkal Majalla"/>
                <w:b/>
                <w:bCs/>
                <w:noProof/>
              </w:rPr>
              <w:t xml:space="preserve">2. </w:t>
            </w:r>
            <w:r w:rsidR="00E51E36" w:rsidRPr="002923DB">
              <w:rPr>
                <w:rStyle w:val="Hyperlink"/>
                <w:rFonts w:ascii="Sakkal Majalla" w:hAnsi="Sakkal Majalla" w:cs="Sakkal Majalla"/>
                <w:b/>
                <w:bCs/>
                <w:noProof/>
                <w:rtl/>
              </w:rPr>
              <w:t>تعزيز دور الاستشاري في الإشراف التعاقدي</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Toc214642597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39</w:t>
            </w:r>
            <w:r w:rsidR="00E51E36">
              <w:rPr>
                <w:noProof/>
                <w:webHidden/>
                <w:rtl/>
              </w:rPr>
              <w:fldChar w:fldCharType="end"/>
            </w:r>
          </w:hyperlink>
        </w:p>
        <w:p w14:paraId="3A705B28" w14:textId="09A534E6" w:rsidR="00E51E36" w:rsidRDefault="005D0605">
          <w:pPr>
            <w:pStyle w:val="TOC3"/>
            <w:tabs>
              <w:tab w:val="right" w:leader="dot" w:pos="8822"/>
            </w:tabs>
            <w:rPr>
              <w:rFonts w:eastAsiaTheme="minorEastAsia"/>
              <w:noProof/>
              <w:kern w:val="0"/>
              <w:rtl/>
              <w14:ligatures w14:val="none"/>
            </w:rPr>
          </w:pPr>
          <w:hyperlink w:anchor="_Toc214642598" w:history="1">
            <w:r w:rsidR="00E51E36" w:rsidRPr="002923DB">
              <w:rPr>
                <w:rStyle w:val="Hyperlink"/>
                <w:rFonts w:ascii="Sakkal Majalla" w:hAnsi="Sakkal Majalla" w:cs="Sakkal Majalla"/>
                <w:b/>
                <w:bCs/>
                <w:noProof/>
              </w:rPr>
              <w:t xml:space="preserve">3. </w:t>
            </w:r>
            <w:r w:rsidR="00E51E36" w:rsidRPr="002923DB">
              <w:rPr>
                <w:rStyle w:val="Hyperlink"/>
                <w:rFonts w:ascii="Sakkal Majalla" w:hAnsi="Sakkal Majalla" w:cs="Sakkal Majalla"/>
                <w:b/>
                <w:bCs/>
                <w:noProof/>
                <w:rtl/>
              </w:rPr>
              <w:t>تحسين مستوى التوثيق وإدارة المعلومات</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Toc214642598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40</w:t>
            </w:r>
            <w:r w:rsidR="00E51E36">
              <w:rPr>
                <w:noProof/>
                <w:webHidden/>
                <w:rtl/>
              </w:rPr>
              <w:fldChar w:fldCharType="end"/>
            </w:r>
          </w:hyperlink>
        </w:p>
        <w:p w14:paraId="0365D0BF" w14:textId="577F8273" w:rsidR="00E51E36" w:rsidRDefault="005D0605">
          <w:pPr>
            <w:pStyle w:val="TOC3"/>
            <w:tabs>
              <w:tab w:val="right" w:leader="dot" w:pos="8822"/>
            </w:tabs>
            <w:rPr>
              <w:rFonts w:eastAsiaTheme="minorEastAsia"/>
              <w:noProof/>
              <w:kern w:val="0"/>
              <w:rtl/>
              <w14:ligatures w14:val="none"/>
            </w:rPr>
          </w:pPr>
          <w:hyperlink w:anchor="_Toc214642599" w:history="1">
            <w:r w:rsidR="00E51E36" w:rsidRPr="002923DB">
              <w:rPr>
                <w:rStyle w:val="Hyperlink"/>
                <w:rFonts w:ascii="Sakkal Majalla" w:hAnsi="Sakkal Majalla" w:cs="Sakkal Majalla"/>
                <w:b/>
                <w:bCs/>
                <w:noProof/>
              </w:rPr>
              <w:t xml:space="preserve">4. </w:t>
            </w:r>
            <w:r w:rsidR="00E51E36" w:rsidRPr="002923DB">
              <w:rPr>
                <w:rStyle w:val="Hyperlink"/>
                <w:rFonts w:ascii="Sakkal Majalla" w:hAnsi="Sakkal Majalla" w:cs="Sakkal Majalla"/>
                <w:b/>
                <w:bCs/>
                <w:noProof/>
                <w:rtl/>
              </w:rPr>
              <w:t>تطوير آليات إدارة التغيير</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Toc214642599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40</w:t>
            </w:r>
            <w:r w:rsidR="00E51E36">
              <w:rPr>
                <w:noProof/>
                <w:webHidden/>
                <w:rtl/>
              </w:rPr>
              <w:fldChar w:fldCharType="end"/>
            </w:r>
          </w:hyperlink>
        </w:p>
        <w:p w14:paraId="7405E03D" w14:textId="511206A4" w:rsidR="00E51E36" w:rsidRDefault="005D0605">
          <w:pPr>
            <w:pStyle w:val="TOC3"/>
            <w:tabs>
              <w:tab w:val="right" w:leader="dot" w:pos="8822"/>
            </w:tabs>
            <w:rPr>
              <w:rFonts w:eastAsiaTheme="minorEastAsia"/>
              <w:noProof/>
              <w:kern w:val="0"/>
              <w:rtl/>
              <w14:ligatures w14:val="none"/>
            </w:rPr>
          </w:pPr>
          <w:hyperlink w:anchor="_Toc214642600" w:history="1">
            <w:r w:rsidR="00E51E36" w:rsidRPr="002923DB">
              <w:rPr>
                <w:rStyle w:val="Hyperlink"/>
                <w:rFonts w:ascii="Sakkal Majalla" w:hAnsi="Sakkal Majalla" w:cs="Sakkal Majalla"/>
                <w:b/>
                <w:bCs/>
                <w:noProof/>
              </w:rPr>
              <w:t xml:space="preserve">5. </w:t>
            </w:r>
            <w:r w:rsidR="00E51E36" w:rsidRPr="002923DB">
              <w:rPr>
                <w:rStyle w:val="Hyperlink"/>
                <w:rFonts w:ascii="Sakkal Majalla" w:hAnsi="Sakkal Majalla" w:cs="Sakkal Majalla"/>
                <w:b/>
                <w:bCs/>
                <w:noProof/>
                <w:rtl/>
              </w:rPr>
              <w:t>تعزيز إدارة المخاطر في المشاريع</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Toc214642600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40</w:t>
            </w:r>
            <w:r w:rsidR="00E51E36">
              <w:rPr>
                <w:noProof/>
                <w:webHidden/>
                <w:rtl/>
              </w:rPr>
              <w:fldChar w:fldCharType="end"/>
            </w:r>
          </w:hyperlink>
        </w:p>
        <w:p w14:paraId="20786E7C" w14:textId="23F601DC" w:rsidR="00E51E36" w:rsidRDefault="005D0605">
          <w:pPr>
            <w:pStyle w:val="TOC3"/>
            <w:tabs>
              <w:tab w:val="right" w:leader="dot" w:pos="8822"/>
            </w:tabs>
            <w:rPr>
              <w:rFonts w:eastAsiaTheme="minorEastAsia"/>
              <w:noProof/>
              <w:kern w:val="0"/>
              <w:rtl/>
              <w14:ligatures w14:val="none"/>
            </w:rPr>
          </w:pPr>
          <w:hyperlink w:anchor="_Toc214642601" w:history="1">
            <w:r w:rsidR="00E51E36" w:rsidRPr="002923DB">
              <w:rPr>
                <w:rStyle w:val="Hyperlink"/>
                <w:rFonts w:ascii="Sakkal Majalla" w:hAnsi="Sakkal Majalla" w:cs="Sakkal Majalla"/>
                <w:b/>
                <w:bCs/>
                <w:noProof/>
              </w:rPr>
              <w:t xml:space="preserve">6. </w:t>
            </w:r>
            <w:r w:rsidR="00E51E36" w:rsidRPr="002923DB">
              <w:rPr>
                <w:rStyle w:val="Hyperlink"/>
                <w:rFonts w:ascii="Sakkal Majalla" w:hAnsi="Sakkal Majalla" w:cs="Sakkal Majalla"/>
                <w:b/>
                <w:bCs/>
                <w:noProof/>
                <w:rtl/>
              </w:rPr>
              <w:t>رفع وعي المقاولين بالجوانب التعاقدية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Toc214642601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41</w:t>
            </w:r>
            <w:r w:rsidR="00E51E36">
              <w:rPr>
                <w:noProof/>
                <w:webHidden/>
                <w:rtl/>
              </w:rPr>
              <w:fldChar w:fldCharType="end"/>
            </w:r>
          </w:hyperlink>
        </w:p>
        <w:p w14:paraId="47335B4C" w14:textId="408B561B" w:rsidR="00E51E36" w:rsidRDefault="005D0605">
          <w:pPr>
            <w:pStyle w:val="TOC3"/>
            <w:tabs>
              <w:tab w:val="right" w:leader="dot" w:pos="8822"/>
            </w:tabs>
            <w:rPr>
              <w:rFonts w:eastAsiaTheme="minorEastAsia"/>
              <w:noProof/>
              <w:kern w:val="0"/>
              <w:rtl/>
              <w14:ligatures w14:val="none"/>
            </w:rPr>
          </w:pPr>
          <w:hyperlink w:anchor="_Toc214642602" w:history="1">
            <w:r w:rsidR="00E51E36" w:rsidRPr="002923DB">
              <w:rPr>
                <w:rStyle w:val="Hyperlink"/>
                <w:rFonts w:ascii="Sakkal Majalla" w:hAnsi="Sakkal Majalla" w:cs="Sakkal Majalla"/>
                <w:b/>
                <w:bCs/>
                <w:noProof/>
              </w:rPr>
              <w:t xml:space="preserve">7. </w:t>
            </w:r>
            <w:r w:rsidR="00E51E36" w:rsidRPr="002923DB">
              <w:rPr>
                <w:rStyle w:val="Hyperlink"/>
                <w:rFonts w:ascii="Sakkal Majalla" w:hAnsi="Sakkal Majalla" w:cs="Sakkal Majalla"/>
                <w:b/>
                <w:bCs/>
                <w:noProof/>
                <w:rtl/>
              </w:rPr>
              <w:t>اعتماد نماذج موحدة للعقود في المشاريع الحكومية والخاصة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Toc214642602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41</w:t>
            </w:r>
            <w:r w:rsidR="00E51E36">
              <w:rPr>
                <w:noProof/>
                <w:webHidden/>
                <w:rtl/>
              </w:rPr>
              <w:fldChar w:fldCharType="end"/>
            </w:r>
          </w:hyperlink>
        </w:p>
        <w:p w14:paraId="18423AB1" w14:textId="2D3B77ED" w:rsidR="00E51E36" w:rsidRDefault="005D0605">
          <w:pPr>
            <w:pStyle w:val="TOC3"/>
            <w:tabs>
              <w:tab w:val="right" w:leader="dot" w:pos="8822"/>
            </w:tabs>
            <w:rPr>
              <w:rFonts w:eastAsiaTheme="minorEastAsia"/>
              <w:noProof/>
              <w:kern w:val="0"/>
              <w:rtl/>
              <w14:ligatures w14:val="none"/>
            </w:rPr>
          </w:pPr>
          <w:hyperlink w:anchor="_Toc214642603" w:history="1">
            <w:r w:rsidR="00E51E36" w:rsidRPr="002923DB">
              <w:rPr>
                <w:rStyle w:val="Hyperlink"/>
                <w:rFonts w:ascii="Sakkal Majalla" w:hAnsi="Sakkal Majalla" w:cs="Sakkal Majalla"/>
                <w:b/>
                <w:bCs/>
                <w:noProof/>
              </w:rPr>
              <w:t xml:space="preserve">8. </w:t>
            </w:r>
            <w:r w:rsidR="00E51E36" w:rsidRPr="002923DB">
              <w:rPr>
                <w:rStyle w:val="Hyperlink"/>
                <w:rFonts w:ascii="Sakkal Majalla" w:hAnsi="Sakkal Majalla" w:cs="Sakkal Majalla"/>
                <w:b/>
                <w:bCs/>
                <w:noProof/>
                <w:rtl/>
              </w:rPr>
              <w:t>تطوير أنظمة المتابعة والإشراف</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Toc214642603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42</w:t>
            </w:r>
            <w:r w:rsidR="00E51E36">
              <w:rPr>
                <w:noProof/>
                <w:webHidden/>
                <w:rtl/>
              </w:rPr>
              <w:fldChar w:fldCharType="end"/>
            </w:r>
          </w:hyperlink>
        </w:p>
        <w:p w14:paraId="3FD2681A" w14:textId="15E2CAEB" w:rsidR="00E51E36" w:rsidRDefault="005D0605">
          <w:pPr>
            <w:pStyle w:val="TOC3"/>
            <w:tabs>
              <w:tab w:val="right" w:leader="dot" w:pos="8822"/>
            </w:tabs>
            <w:rPr>
              <w:rFonts w:eastAsiaTheme="minorEastAsia"/>
              <w:noProof/>
              <w:kern w:val="0"/>
              <w:rtl/>
              <w14:ligatures w14:val="none"/>
            </w:rPr>
          </w:pPr>
          <w:hyperlink w:anchor="_Toc214642604" w:history="1">
            <w:r w:rsidR="00E51E36" w:rsidRPr="002923DB">
              <w:rPr>
                <w:rStyle w:val="Hyperlink"/>
                <w:rFonts w:ascii="Sakkal Majalla" w:hAnsi="Sakkal Majalla" w:cs="Sakkal Majalla"/>
                <w:b/>
                <w:bCs/>
                <w:noProof/>
              </w:rPr>
              <w:t xml:space="preserve">9. </w:t>
            </w:r>
            <w:r w:rsidR="00E51E36" w:rsidRPr="002923DB">
              <w:rPr>
                <w:rStyle w:val="Hyperlink"/>
                <w:rFonts w:ascii="Sakkal Majalla" w:hAnsi="Sakkal Majalla" w:cs="Sakkal Majalla"/>
                <w:b/>
                <w:bCs/>
                <w:noProof/>
                <w:rtl/>
              </w:rPr>
              <w:t>تعزيز التعاون بين الأطراف المتعاقدة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Toc214642604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42</w:t>
            </w:r>
            <w:r w:rsidR="00E51E36">
              <w:rPr>
                <w:noProof/>
                <w:webHidden/>
                <w:rtl/>
              </w:rPr>
              <w:fldChar w:fldCharType="end"/>
            </w:r>
          </w:hyperlink>
        </w:p>
        <w:p w14:paraId="05F07215" w14:textId="37686297" w:rsidR="00E51E36" w:rsidRDefault="005D0605">
          <w:pPr>
            <w:pStyle w:val="TOC2"/>
            <w:tabs>
              <w:tab w:val="right" w:leader="dot" w:pos="8822"/>
            </w:tabs>
            <w:rPr>
              <w:rFonts w:eastAsiaTheme="minorEastAsia"/>
              <w:noProof/>
              <w:kern w:val="0"/>
              <w:rtl/>
              <w14:ligatures w14:val="none"/>
            </w:rPr>
          </w:pPr>
          <w:hyperlink w:anchor="_Toc214642605" w:history="1">
            <w:r w:rsidR="00E51E36" w:rsidRPr="002923DB">
              <w:rPr>
                <w:rStyle w:val="Hyperlink"/>
                <w:rFonts w:ascii="Sakkal Majalla" w:hAnsi="Sakkal Majalla" w:cs="Sakkal Majalla"/>
                <w:b/>
                <w:bCs/>
                <w:noProof/>
                <w:rtl/>
              </w:rPr>
              <w:t>خلاصة التوصيات</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Toc214642605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42</w:t>
            </w:r>
            <w:r w:rsidR="00E51E36">
              <w:rPr>
                <w:noProof/>
                <w:webHidden/>
                <w:rtl/>
              </w:rPr>
              <w:fldChar w:fldCharType="end"/>
            </w:r>
          </w:hyperlink>
        </w:p>
        <w:p w14:paraId="745551CA" w14:textId="7D13069D" w:rsidR="00E51E36" w:rsidRDefault="005D0605">
          <w:pPr>
            <w:pStyle w:val="TOC2"/>
            <w:tabs>
              <w:tab w:val="right" w:leader="dot" w:pos="8822"/>
            </w:tabs>
            <w:rPr>
              <w:rFonts w:eastAsiaTheme="minorEastAsia"/>
              <w:noProof/>
              <w:kern w:val="0"/>
              <w:rtl/>
              <w14:ligatures w14:val="none"/>
            </w:rPr>
          </w:pPr>
          <w:hyperlink w:anchor="_Toc214642606" w:history="1">
            <w:r w:rsidR="00E51E36" w:rsidRPr="002923DB">
              <w:rPr>
                <w:rStyle w:val="Hyperlink"/>
                <w:rFonts w:ascii="Sakkal Majalla" w:hAnsi="Sakkal Majalla" w:cs="Sakkal Majalla"/>
                <w:b/>
                <w:bCs/>
                <w:noProof/>
                <w:rtl/>
              </w:rPr>
              <w:t>المراجع</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Toc214642606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43</w:t>
            </w:r>
            <w:r w:rsidR="00E51E36">
              <w:rPr>
                <w:noProof/>
                <w:webHidden/>
                <w:rtl/>
              </w:rPr>
              <w:fldChar w:fldCharType="end"/>
            </w:r>
          </w:hyperlink>
        </w:p>
        <w:p w14:paraId="082F9B23" w14:textId="4B7ACC04" w:rsidR="00E51E36" w:rsidRDefault="005D0605">
          <w:pPr>
            <w:pStyle w:val="TOC3"/>
            <w:tabs>
              <w:tab w:val="right" w:leader="dot" w:pos="8822"/>
            </w:tabs>
            <w:rPr>
              <w:rFonts w:eastAsiaTheme="minorEastAsia"/>
              <w:noProof/>
              <w:kern w:val="0"/>
              <w:rtl/>
              <w14:ligatures w14:val="none"/>
            </w:rPr>
          </w:pPr>
          <w:hyperlink w:anchor="_Toc214642607" w:history="1">
            <w:r w:rsidR="00E51E36" w:rsidRPr="002923DB">
              <w:rPr>
                <w:rStyle w:val="Hyperlink"/>
                <w:rFonts w:ascii="Sakkal Majalla" w:hAnsi="Sakkal Majalla" w:cs="Sakkal Majalla"/>
                <w:noProof/>
                <w:rtl/>
              </w:rPr>
              <w:t>-المراجع العربية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Toc214642607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44</w:t>
            </w:r>
            <w:r w:rsidR="00E51E36">
              <w:rPr>
                <w:noProof/>
                <w:webHidden/>
                <w:rtl/>
              </w:rPr>
              <w:fldChar w:fldCharType="end"/>
            </w:r>
          </w:hyperlink>
        </w:p>
        <w:p w14:paraId="255F3ECB" w14:textId="60409497" w:rsidR="00E51E36" w:rsidRDefault="005D0605">
          <w:pPr>
            <w:pStyle w:val="TOC3"/>
            <w:tabs>
              <w:tab w:val="right" w:leader="dot" w:pos="8822"/>
            </w:tabs>
            <w:rPr>
              <w:rFonts w:eastAsiaTheme="minorEastAsia"/>
              <w:noProof/>
              <w:kern w:val="0"/>
              <w:rtl/>
              <w14:ligatures w14:val="none"/>
            </w:rPr>
          </w:pPr>
          <w:hyperlink w:anchor="_Toc214642608" w:history="1">
            <w:r w:rsidR="00E51E36" w:rsidRPr="002923DB">
              <w:rPr>
                <w:rStyle w:val="Hyperlink"/>
                <w:rFonts w:ascii="Sakkal Majalla" w:hAnsi="Sakkal Majalla" w:cs="Sakkal Majalla"/>
                <w:noProof/>
                <w:rtl/>
              </w:rPr>
              <w:t>-المراجع الأجنبية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Toc214642608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46</w:t>
            </w:r>
            <w:r w:rsidR="00E51E36">
              <w:rPr>
                <w:noProof/>
                <w:webHidden/>
                <w:rtl/>
              </w:rPr>
              <w:fldChar w:fldCharType="end"/>
            </w:r>
          </w:hyperlink>
        </w:p>
        <w:p w14:paraId="51F8CA9C" w14:textId="7CB38EEB" w:rsidR="00E51E36" w:rsidRDefault="005D0605">
          <w:pPr>
            <w:pStyle w:val="TOC1"/>
            <w:tabs>
              <w:tab w:val="right" w:leader="dot" w:pos="8822"/>
            </w:tabs>
            <w:rPr>
              <w:rFonts w:eastAsiaTheme="minorEastAsia"/>
              <w:noProof/>
              <w:kern w:val="0"/>
              <w:rtl/>
              <w14:ligatures w14:val="none"/>
            </w:rPr>
          </w:pPr>
          <w:hyperlink w:anchor="_Toc214642609" w:history="1">
            <w:r w:rsidR="00E51E36" w:rsidRPr="002923DB">
              <w:rPr>
                <w:rStyle w:val="Hyperlink"/>
                <w:rFonts w:ascii="Sakkal Majalla" w:hAnsi="Sakkal Majalla" w:cs="Sakkal Majalla"/>
                <w:b/>
                <w:bCs/>
                <w:noProof/>
                <w:rtl/>
              </w:rPr>
              <w:t>الملاحق</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Toc214642609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48</w:t>
            </w:r>
            <w:r w:rsidR="00E51E36">
              <w:rPr>
                <w:noProof/>
                <w:webHidden/>
                <w:rtl/>
              </w:rPr>
              <w:fldChar w:fldCharType="end"/>
            </w:r>
          </w:hyperlink>
        </w:p>
        <w:p w14:paraId="5081ACD8" w14:textId="4A202E3D" w:rsidR="00E51E36" w:rsidRDefault="005D0605">
          <w:pPr>
            <w:pStyle w:val="TOC2"/>
            <w:tabs>
              <w:tab w:val="right" w:leader="dot" w:pos="8822"/>
            </w:tabs>
            <w:rPr>
              <w:rFonts w:eastAsiaTheme="minorEastAsia"/>
              <w:noProof/>
              <w:kern w:val="0"/>
              <w:rtl/>
              <w14:ligatures w14:val="none"/>
            </w:rPr>
          </w:pPr>
          <w:hyperlink w:anchor="_Toc214642610" w:history="1">
            <w:r w:rsidR="00E51E36" w:rsidRPr="002923DB">
              <w:rPr>
                <w:rStyle w:val="Hyperlink"/>
                <w:rFonts w:ascii="Sakkal Majalla" w:hAnsi="Sakkal Majalla" w:cs="Sakkal Majalla"/>
                <w:noProof/>
                <w:rtl/>
              </w:rPr>
              <w:t>-</w:t>
            </w:r>
            <w:r w:rsidR="00E51E36" w:rsidRPr="002923DB">
              <w:rPr>
                <w:rStyle w:val="Hyperlink"/>
                <w:rFonts w:ascii="Sakkal Majalla" w:hAnsi="Sakkal Majalla" w:cs="Sakkal Majalla"/>
                <w:b/>
                <w:bCs/>
                <w:noProof/>
                <w:rtl/>
              </w:rPr>
              <w:t>الاستبانة</w:t>
            </w:r>
            <w:r w:rsidR="00E51E36">
              <w:rPr>
                <w:noProof/>
                <w:webHidden/>
                <w:rtl/>
              </w:rPr>
              <w:tab/>
            </w:r>
            <w:r w:rsidR="00E51E36">
              <w:rPr>
                <w:noProof/>
                <w:webHidden/>
                <w:rtl/>
              </w:rPr>
              <w:fldChar w:fldCharType="begin"/>
            </w:r>
            <w:r w:rsidR="00E51E36">
              <w:rPr>
                <w:noProof/>
                <w:webHidden/>
                <w:rtl/>
              </w:rPr>
              <w:instrText xml:space="preserve"> </w:instrText>
            </w:r>
            <w:r w:rsidR="00E51E36">
              <w:rPr>
                <w:noProof/>
                <w:webHidden/>
              </w:rPr>
              <w:instrText>PAGEREF</w:instrText>
            </w:r>
            <w:r w:rsidR="00E51E36">
              <w:rPr>
                <w:noProof/>
                <w:webHidden/>
                <w:rtl/>
              </w:rPr>
              <w:instrText xml:space="preserve"> _</w:instrText>
            </w:r>
            <w:r w:rsidR="00E51E36">
              <w:rPr>
                <w:noProof/>
                <w:webHidden/>
              </w:rPr>
              <w:instrText>Toc214642610 \h</w:instrText>
            </w:r>
            <w:r w:rsidR="00E51E36">
              <w:rPr>
                <w:noProof/>
                <w:webHidden/>
                <w:rtl/>
              </w:rPr>
              <w:instrText xml:space="preserve"> </w:instrText>
            </w:r>
            <w:r w:rsidR="00E51E36">
              <w:rPr>
                <w:noProof/>
                <w:webHidden/>
                <w:rtl/>
              </w:rPr>
            </w:r>
            <w:r w:rsidR="00E51E36">
              <w:rPr>
                <w:noProof/>
                <w:webHidden/>
                <w:rtl/>
              </w:rPr>
              <w:fldChar w:fldCharType="separate"/>
            </w:r>
            <w:r w:rsidR="00E51E36">
              <w:rPr>
                <w:noProof/>
                <w:webHidden/>
                <w:rtl/>
              </w:rPr>
              <w:t>49</w:t>
            </w:r>
            <w:r w:rsidR="00E51E36">
              <w:rPr>
                <w:noProof/>
                <w:webHidden/>
                <w:rtl/>
              </w:rPr>
              <w:fldChar w:fldCharType="end"/>
            </w:r>
          </w:hyperlink>
        </w:p>
        <w:p w14:paraId="3E306497" w14:textId="77777777" w:rsidR="004B21FE" w:rsidRDefault="00371FDC">
          <w:pPr>
            <w:rPr>
              <w:noProof/>
              <w:rtl/>
            </w:rPr>
          </w:pPr>
          <w:r>
            <w:rPr>
              <w:b/>
              <w:bCs/>
              <w:noProof/>
            </w:rPr>
            <w:fldChar w:fldCharType="end"/>
          </w:r>
          <w:r w:rsidR="004B21FE">
            <w:rPr>
              <w:rFonts w:hint="cs"/>
              <w:noProof/>
              <w:rtl/>
            </w:rPr>
            <w:t>الملخص ..................................................................................................................................56</w:t>
          </w:r>
        </w:p>
        <w:p w14:paraId="4FF864A2" w14:textId="26630CA8" w:rsidR="00371FDC" w:rsidRDefault="004B21FE">
          <w:r>
            <w:rPr>
              <w:noProof/>
            </w:rPr>
            <w:t xml:space="preserve">Abstract </w:t>
          </w:r>
          <w:r>
            <w:rPr>
              <w:rFonts w:hint="cs"/>
              <w:noProof/>
              <w:rtl/>
            </w:rPr>
            <w:t>...............................................................................................................................57</w:t>
          </w:r>
        </w:p>
      </w:sdtContent>
    </w:sdt>
    <w:p w14:paraId="3DC8CF7B" w14:textId="77777777" w:rsidR="004411B6" w:rsidRDefault="004411B6" w:rsidP="00FB01A3">
      <w:pPr>
        <w:ind w:left="720"/>
        <w:rPr>
          <w:rFonts w:ascii="Sakkal Majalla" w:hAnsi="Sakkal Majalla" w:cs="Sakkal Majalla"/>
          <w:b/>
          <w:bCs/>
          <w:sz w:val="32"/>
          <w:szCs w:val="32"/>
        </w:rPr>
      </w:pPr>
    </w:p>
    <w:p w14:paraId="4B97F8C9" w14:textId="77777777" w:rsidR="004411B6" w:rsidRDefault="004411B6" w:rsidP="00FB01A3">
      <w:pPr>
        <w:ind w:left="720"/>
        <w:rPr>
          <w:rFonts w:ascii="Sakkal Majalla" w:hAnsi="Sakkal Majalla" w:cs="Sakkal Majalla"/>
          <w:b/>
          <w:bCs/>
          <w:sz w:val="32"/>
          <w:szCs w:val="32"/>
        </w:rPr>
      </w:pPr>
    </w:p>
    <w:p w14:paraId="71707DA8" w14:textId="77777777" w:rsidR="004411B6" w:rsidRDefault="004411B6" w:rsidP="00FB01A3">
      <w:pPr>
        <w:ind w:left="720"/>
        <w:rPr>
          <w:rFonts w:ascii="Sakkal Majalla" w:hAnsi="Sakkal Majalla" w:cs="Sakkal Majalla"/>
          <w:b/>
          <w:bCs/>
          <w:sz w:val="32"/>
          <w:szCs w:val="32"/>
        </w:rPr>
      </w:pPr>
    </w:p>
    <w:p w14:paraId="02011BC6" w14:textId="77777777" w:rsidR="004411B6" w:rsidRDefault="004411B6" w:rsidP="00FB01A3">
      <w:pPr>
        <w:ind w:left="720"/>
        <w:rPr>
          <w:rFonts w:ascii="Sakkal Majalla" w:hAnsi="Sakkal Majalla" w:cs="Sakkal Majalla"/>
          <w:b/>
          <w:bCs/>
          <w:sz w:val="32"/>
          <w:szCs w:val="32"/>
        </w:rPr>
      </w:pPr>
    </w:p>
    <w:p w14:paraId="4C53FE5C" w14:textId="77777777" w:rsidR="004411B6" w:rsidRDefault="004411B6" w:rsidP="00FB01A3">
      <w:pPr>
        <w:ind w:left="720"/>
        <w:rPr>
          <w:rFonts w:ascii="Sakkal Majalla" w:hAnsi="Sakkal Majalla" w:cs="Sakkal Majalla"/>
          <w:b/>
          <w:bCs/>
          <w:sz w:val="32"/>
          <w:szCs w:val="32"/>
        </w:rPr>
      </w:pPr>
    </w:p>
    <w:p w14:paraId="5C62AA82" w14:textId="77777777" w:rsidR="004411B6" w:rsidRDefault="004411B6" w:rsidP="00FB01A3">
      <w:pPr>
        <w:ind w:left="720"/>
        <w:rPr>
          <w:rFonts w:ascii="Sakkal Majalla" w:hAnsi="Sakkal Majalla" w:cs="Sakkal Majalla"/>
          <w:b/>
          <w:bCs/>
          <w:sz w:val="32"/>
          <w:szCs w:val="32"/>
        </w:rPr>
      </w:pPr>
    </w:p>
    <w:p w14:paraId="7B1AA530" w14:textId="77777777" w:rsidR="004411B6" w:rsidRDefault="004411B6" w:rsidP="00FB01A3">
      <w:pPr>
        <w:ind w:left="720"/>
        <w:rPr>
          <w:rFonts w:ascii="Sakkal Majalla" w:hAnsi="Sakkal Majalla" w:cs="Sakkal Majalla"/>
          <w:b/>
          <w:bCs/>
          <w:sz w:val="32"/>
          <w:szCs w:val="32"/>
        </w:rPr>
      </w:pPr>
    </w:p>
    <w:p w14:paraId="5D8995D3" w14:textId="77777777" w:rsidR="004411B6" w:rsidRDefault="004411B6" w:rsidP="00FB01A3">
      <w:pPr>
        <w:ind w:left="720"/>
        <w:rPr>
          <w:rFonts w:ascii="Sakkal Majalla" w:hAnsi="Sakkal Majalla" w:cs="Sakkal Majalla"/>
          <w:b/>
          <w:bCs/>
          <w:sz w:val="32"/>
          <w:szCs w:val="32"/>
        </w:rPr>
      </w:pPr>
    </w:p>
    <w:p w14:paraId="4811EF6A" w14:textId="77777777" w:rsidR="004411B6" w:rsidRDefault="004411B6" w:rsidP="00FB01A3">
      <w:pPr>
        <w:ind w:left="720"/>
        <w:rPr>
          <w:rFonts w:ascii="Sakkal Majalla" w:hAnsi="Sakkal Majalla" w:cs="Sakkal Majalla"/>
          <w:b/>
          <w:bCs/>
          <w:sz w:val="32"/>
          <w:szCs w:val="32"/>
        </w:rPr>
      </w:pPr>
    </w:p>
    <w:p w14:paraId="5AC3EB7C" w14:textId="77777777" w:rsidR="004411B6" w:rsidRDefault="004411B6" w:rsidP="00FB01A3">
      <w:pPr>
        <w:ind w:left="720"/>
        <w:rPr>
          <w:rFonts w:ascii="Sakkal Majalla" w:hAnsi="Sakkal Majalla" w:cs="Sakkal Majalla"/>
          <w:b/>
          <w:bCs/>
          <w:sz w:val="32"/>
          <w:szCs w:val="32"/>
        </w:rPr>
      </w:pPr>
    </w:p>
    <w:p w14:paraId="5CC1D4D3" w14:textId="77777777" w:rsidR="004411B6" w:rsidRDefault="004411B6" w:rsidP="00FB01A3">
      <w:pPr>
        <w:ind w:left="720"/>
        <w:rPr>
          <w:rFonts w:ascii="Sakkal Majalla" w:hAnsi="Sakkal Majalla" w:cs="Sakkal Majalla"/>
          <w:b/>
          <w:bCs/>
          <w:sz w:val="32"/>
          <w:szCs w:val="32"/>
        </w:rPr>
      </w:pPr>
    </w:p>
    <w:p w14:paraId="31E6D01D" w14:textId="77777777" w:rsidR="004411B6" w:rsidRDefault="004411B6" w:rsidP="00FB01A3">
      <w:pPr>
        <w:ind w:left="720"/>
        <w:rPr>
          <w:rFonts w:ascii="Sakkal Majalla" w:hAnsi="Sakkal Majalla" w:cs="Sakkal Majalla"/>
          <w:b/>
          <w:bCs/>
          <w:sz w:val="32"/>
          <w:szCs w:val="32"/>
        </w:rPr>
      </w:pPr>
    </w:p>
    <w:p w14:paraId="41ACC446" w14:textId="77777777" w:rsidR="004411B6" w:rsidRDefault="004411B6" w:rsidP="00FB01A3">
      <w:pPr>
        <w:ind w:left="720"/>
        <w:rPr>
          <w:rFonts w:ascii="Sakkal Majalla" w:hAnsi="Sakkal Majalla" w:cs="Sakkal Majalla"/>
          <w:b/>
          <w:bCs/>
          <w:sz w:val="32"/>
          <w:szCs w:val="32"/>
        </w:rPr>
      </w:pPr>
    </w:p>
    <w:p w14:paraId="430F2527" w14:textId="77777777" w:rsidR="004411B6" w:rsidRDefault="004411B6" w:rsidP="00FB01A3">
      <w:pPr>
        <w:ind w:left="720"/>
        <w:rPr>
          <w:rFonts w:ascii="Sakkal Majalla" w:hAnsi="Sakkal Majalla" w:cs="Sakkal Majalla"/>
          <w:b/>
          <w:bCs/>
          <w:sz w:val="32"/>
          <w:szCs w:val="32"/>
        </w:rPr>
      </w:pPr>
    </w:p>
    <w:p w14:paraId="268D2001" w14:textId="77777777" w:rsidR="004411B6" w:rsidRDefault="004411B6" w:rsidP="00FB01A3">
      <w:pPr>
        <w:ind w:left="720"/>
        <w:rPr>
          <w:rFonts w:ascii="Sakkal Majalla" w:hAnsi="Sakkal Majalla" w:cs="Sakkal Majalla"/>
          <w:b/>
          <w:bCs/>
          <w:sz w:val="32"/>
          <w:szCs w:val="32"/>
        </w:rPr>
      </w:pPr>
    </w:p>
    <w:p w14:paraId="3110CA03" w14:textId="77777777" w:rsidR="004411B6" w:rsidRDefault="004411B6" w:rsidP="00FB01A3">
      <w:pPr>
        <w:ind w:left="720"/>
        <w:rPr>
          <w:rFonts w:ascii="Sakkal Majalla" w:hAnsi="Sakkal Majalla" w:cs="Sakkal Majalla"/>
          <w:b/>
          <w:bCs/>
          <w:sz w:val="32"/>
          <w:szCs w:val="32"/>
        </w:rPr>
      </w:pPr>
    </w:p>
    <w:p w14:paraId="56B468A8" w14:textId="78B7006E" w:rsidR="000B4C43" w:rsidRPr="002A754B" w:rsidRDefault="000B4C43" w:rsidP="00371FDC">
      <w:pPr>
        <w:rPr>
          <w:rFonts w:ascii="Sakkal Majalla" w:hAnsi="Sakkal Majalla" w:cs="Sakkal Majalla"/>
          <w:sz w:val="28"/>
          <w:szCs w:val="28"/>
          <w:u w:val="single"/>
          <w:rtl/>
          <w:lang w:bidi="ar-EG"/>
        </w:rPr>
      </w:pPr>
    </w:p>
    <w:p w14:paraId="40A61660" w14:textId="1A23D920" w:rsidR="009125CE" w:rsidRDefault="009125CE" w:rsidP="004411B6">
      <w:pPr>
        <w:outlineLvl w:val="0"/>
        <w:rPr>
          <w:rFonts w:ascii="Sakkal Majalla" w:hAnsi="Sakkal Majalla" w:cs="Sakkal Majalla"/>
          <w:b/>
          <w:bCs/>
          <w:sz w:val="32"/>
          <w:szCs w:val="32"/>
          <w:u w:val="single"/>
          <w:rtl/>
          <w:lang w:bidi="ar-EG"/>
        </w:rPr>
      </w:pPr>
      <w:bookmarkStart w:id="3" w:name="_Toc214642517"/>
      <w:r w:rsidRPr="00914349">
        <w:rPr>
          <w:rFonts w:ascii="Sakkal Majalla" w:hAnsi="Sakkal Majalla" w:cs="Sakkal Majalla" w:hint="cs"/>
          <w:b/>
          <w:bCs/>
          <w:sz w:val="32"/>
          <w:szCs w:val="32"/>
          <w:u w:val="single"/>
          <w:rtl/>
          <w:lang w:bidi="ar-EG"/>
        </w:rPr>
        <w:lastRenderedPageBreak/>
        <w:t xml:space="preserve">قائمة </w:t>
      </w:r>
      <w:bookmarkEnd w:id="3"/>
      <w:r w:rsidR="00904E96" w:rsidRPr="00914349">
        <w:rPr>
          <w:rFonts w:ascii="Sakkal Majalla" w:hAnsi="Sakkal Majalla" w:cs="Sakkal Majalla" w:hint="cs"/>
          <w:b/>
          <w:bCs/>
          <w:sz w:val="32"/>
          <w:szCs w:val="32"/>
          <w:u w:val="single"/>
          <w:rtl/>
          <w:lang w:bidi="ar-EG"/>
        </w:rPr>
        <w:t>الجداول:</w:t>
      </w:r>
    </w:p>
    <w:p w14:paraId="0F47644F" w14:textId="77777777" w:rsidR="001D4174" w:rsidRDefault="001D4174" w:rsidP="004411B6">
      <w:pPr>
        <w:outlineLvl w:val="0"/>
        <w:rPr>
          <w:rFonts w:ascii="Sakkal Majalla" w:hAnsi="Sakkal Majalla" w:cs="Sakkal Majalla"/>
          <w:b/>
          <w:bCs/>
          <w:sz w:val="32"/>
          <w:szCs w:val="32"/>
          <w:u w:val="single"/>
          <w:rtl/>
          <w:lang w:bidi="ar-EG"/>
        </w:rPr>
      </w:pPr>
    </w:p>
    <w:p w14:paraId="3A19543E" w14:textId="78C18EF5" w:rsidR="00914349" w:rsidRDefault="00914349" w:rsidP="009125CE">
      <w:pPr>
        <w:rPr>
          <w:rFonts w:ascii="Sakkal Majalla" w:hAnsi="Sakkal Majalla" w:cs="Sakkal Majalla"/>
          <w:b/>
          <w:bCs/>
          <w:sz w:val="32"/>
          <w:szCs w:val="32"/>
          <w:u w:val="single"/>
          <w:rtl/>
          <w:lang w:bidi="ar-EG"/>
        </w:rPr>
      </w:pPr>
    </w:p>
    <w:p w14:paraId="09E12584" w14:textId="1A4FB26A" w:rsidR="001D4174" w:rsidRDefault="001D4174" w:rsidP="001D4174">
      <w:pPr>
        <w:rPr>
          <w:rFonts w:ascii="Sakkal Majalla" w:hAnsi="Sakkal Majalla" w:cs="Sakkal Majalla"/>
          <w:sz w:val="32"/>
          <w:szCs w:val="32"/>
          <w:rtl/>
        </w:rPr>
      </w:pPr>
      <w:r w:rsidRPr="001D4174">
        <w:rPr>
          <w:rFonts w:ascii="Sakkal Majalla" w:hAnsi="Sakkal Majalla" w:cs="Sakkal Majalla"/>
          <w:sz w:val="32"/>
          <w:szCs w:val="32"/>
          <w:rtl/>
        </w:rPr>
        <w:t>المحور الأول: وضوح البنود التعاقدية</w:t>
      </w:r>
      <w:r w:rsidRPr="001D4174">
        <w:rPr>
          <w:rFonts w:ascii="Sakkal Majalla" w:hAnsi="Sakkal Majalla" w:cs="Sakkal Majalla" w:hint="cs"/>
          <w:sz w:val="32"/>
          <w:szCs w:val="32"/>
          <w:rtl/>
        </w:rPr>
        <w:t>.....................................................................</w:t>
      </w:r>
      <w:r>
        <w:rPr>
          <w:rFonts w:ascii="Sakkal Majalla" w:hAnsi="Sakkal Majalla" w:cs="Sakkal Majalla" w:hint="cs"/>
          <w:sz w:val="32"/>
          <w:szCs w:val="32"/>
          <w:rtl/>
        </w:rPr>
        <w:t>.......................</w:t>
      </w:r>
      <w:r w:rsidRPr="001D4174">
        <w:rPr>
          <w:rFonts w:ascii="Sakkal Majalla" w:hAnsi="Sakkal Majalla" w:cs="Sakkal Majalla" w:hint="cs"/>
          <w:sz w:val="32"/>
          <w:szCs w:val="32"/>
          <w:rtl/>
        </w:rPr>
        <w:t>..........51</w:t>
      </w:r>
    </w:p>
    <w:p w14:paraId="7E7C400E" w14:textId="77777777" w:rsidR="001D4174" w:rsidRPr="001D4174" w:rsidRDefault="001D4174" w:rsidP="001D4174">
      <w:pPr>
        <w:rPr>
          <w:rFonts w:ascii="Sakkal Majalla" w:hAnsi="Sakkal Majalla" w:cs="Sakkal Majalla"/>
          <w:sz w:val="32"/>
          <w:szCs w:val="32"/>
          <w:rtl/>
        </w:rPr>
      </w:pPr>
    </w:p>
    <w:p w14:paraId="6C8A99D7" w14:textId="73AD53C6" w:rsidR="001D4174" w:rsidRPr="001D4174" w:rsidRDefault="001D4174" w:rsidP="001D4174">
      <w:pPr>
        <w:rPr>
          <w:rFonts w:ascii="Sakkal Majalla" w:hAnsi="Sakkal Majalla" w:cs="Sakkal Majalla"/>
          <w:sz w:val="32"/>
          <w:szCs w:val="32"/>
          <w:rtl/>
        </w:rPr>
      </w:pPr>
      <w:bookmarkStart w:id="4" w:name="_Hlk214642160"/>
      <w:r w:rsidRPr="001D4174">
        <w:rPr>
          <w:rFonts w:ascii="Sakkal Majalla" w:hAnsi="Sakkal Majalla" w:cs="Sakkal Majalla"/>
          <w:sz w:val="32"/>
          <w:szCs w:val="32"/>
          <w:rtl/>
        </w:rPr>
        <w:t>المحور ال</w:t>
      </w:r>
      <w:r w:rsidR="00E51E36">
        <w:rPr>
          <w:rFonts w:ascii="Sakkal Majalla" w:hAnsi="Sakkal Majalla" w:cs="Sakkal Majalla" w:hint="cs"/>
          <w:sz w:val="32"/>
          <w:szCs w:val="32"/>
          <w:rtl/>
        </w:rPr>
        <w:t>ثاني</w:t>
      </w:r>
      <w:r w:rsidRPr="001D4174">
        <w:rPr>
          <w:rFonts w:ascii="Sakkal Majalla" w:hAnsi="Sakkal Majalla" w:cs="Sakkal Majalla"/>
          <w:sz w:val="32"/>
          <w:szCs w:val="32"/>
          <w:rtl/>
        </w:rPr>
        <w:t xml:space="preserve">: </w:t>
      </w:r>
      <w:r w:rsidR="00E51E36">
        <w:rPr>
          <w:rFonts w:ascii="Sakkal Majalla" w:hAnsi="Sakkal Majalla" w:cs="Sakkal Majalla" w:hint="cs"/>
          <w:sz w:val="32"/>
          <w:szCs w:val="32"/>
          <w:rtl/>
        </w:rPr>
        <w:t>دور الاستشاري.............</w:t>
      </w:r>
      <w:r w:rsidRPr="001D4174">
        <w:rPr>
          <w:rFonts w:ascii="Sakkal Majalla" w:hAnsi="Sakkal Majalla" w:cs="Sakkal Majalla" w:hint="cs"/>
          <w:sz w:val="32"/>
          <w:szCs w:val="32"/>
          <w:rtl/>
        </w:rPr>
        <w:t>.....................................................................</w:t>
      </w:r>
      <w:r>
        <w:rPr>
          <w:rFonts w:ascii="Sakkal Majalla" w:hAnsi="Sakkal Majalla" w:cs="Sakkal Majalla" w:hint="cs"/>
          <w:sz w:val="32"/>
          <w:szCs w:val="32"/>
          <w:rtl/>
        </w:rPr>
        <w:t>.......................</w:t>
      </w:r>
      <w:r w:rsidRPr="001D4174">
        <w:rPr>
          <w:rFonts w:ascii="Sakkal Majalla" w:hAnsi="Sakkal Majalla" w:cs="Sakkal Majalla" w:hint="cs"/>
          <w:sz w:val="32"/>
          <w:szCs w:val="32"/>
          <w:rtl/>
        </w:rPr>
        <w:t>..........5</w:t>
      </w:r>
      <w:r w:rsidR="00E51E36">
        <w:rPr>
          <w:rFonts w:ascii="Sakkal Majalla" w:hAnsi="Sakkal Majalla" w:cs="Sakkal Majalla" w:hint="cs"/>
          <w:sz w:val="32"/>
          <w:szCs w:val="32"/>
          <w:rtl/>
        </w:rPr>
        <w:t>2</w:t>
      </w:r>
    </w:p>
    <w:bookmarkEnd w:id="4"/>
    <w:p w14:paraId="57EFF592" w14:textId="77777777" w:rsidR="00E51E36" w:rsidRDefault="00E51E36" w:rsidP="00FB01A3">
      <w:pPr>
        <w:rPr>
          <w:rFonts w:ascii="Sakkal Majalla" w:hAnsi="Sakkal Majalla" w:cs="Sakkal Majalla"/>
          <w:sz w:val="28"/>
          <w:szCs w:val="28"/>
          <w:u w:val="single"/>
          <w:rtl/>
        </w:rPr>
      </w:pPr>
    </w:p>
    <w:p w14:paraId="7D7EB6CB" w14:textId="0543D36E" w:rsidR="001D4174" w:rsidRPr="00E51E36" w:rsidRDefault="00E51E36" w:rsidP="00E51E36">
      <w:pPr>
        <w:rPr>
          <w:rFonts w:ascii="Sakkal Majalla" w:hAnsi="Sakkal Majalla" w:cs="Sakkal Majalla"/>
          <w:sz w:val="32"/>
          <w:szCs w:val="32"/>
          <w:rtl/>
        </w:rPr>
      </w:pPr>
      <w:r w:rsidRPr="001D4174">
        <w:rPr>
          <w:rFonts w:ascii="Sakkal Majalla" w:hAnsi="Sakkal Majalla" w:cs="Sakkal Majalla"/>
          <w:sz w:val="32"/>
          <w:szCs w:val="32"/>
          <w:rtl/>
        </w:rPr>
        <w:t>المحور ال</w:t>
      </w:r>
      <w:r>
        <w:rPr>
          <w:rFonts w:ascii="Sakkal Majalla" w:hAnsi="Sakkal Majalla" w:cs="Sakkal Majalla" w:hint="cs"/>
          <w:sz w:val="32"/>
          <w:szCs w:val="32"/>
          <w:rtl/>
        </w:rPr>
        <w:t>ثالث</w:t>
      </w:r>
      <w:r w:rsidRPr="001D4174">
        <w:rPr>
          <w:rFonts w:ascii="Sakkal Majalla" w:hAnsi="Sakkal Majalla" w:cs="Sakkal Majalla"/>
          <w:sz w:val="32"/>
          <w:szCs w:val="32"/>
          <w:rtl/>
        </w:rPr>
        <w:t xml:space="preserve">: </w:t>
      </w:r>
      <w:r>
        <w:rPr>
          <w:rFonts w:ascii="Sakkal Majalla" w:hAnsi="Sakkal Majalla" w:cs="Sakkal Majalla" w:hint="cs"/>
          <w:sz w:val="32"/>
          <w:szCs w:val="32"/>
          <w:rtl/>
        </w:rPr>
        <w:t>جوده وثائق المشروع.............</w:t>
      </w:r>
      <w:r w:rsidRPr="001D4174">
        <w:rPr>
          <w:rFonts w:ascii="Sakkal Majalla" w:hAnsi="Sakkal Majalla" w:cs="Sakkal Majalla" w:hint="cs"/>
          <w:sz w:val="32"/>
          <w:szCs w:val="32"/>
          <w:rtl/>
        </w:rPr>
        <w:t>............................................................</w:t>
      </w:r>
      <w:r>
        <w:rPr>
          <w:rFonts w:ascii="Sakkal Majalla" w:hAnsi="Sakkal Majalla" w:cs="Sakkal Majalla" w:hint="cs"/>
          <w:sz w:val="32"/>
          <w:szCs w:val="32"/>
          <w:rtl/>
        </w:rPr>
        <w:t>.......................</w:t>
      </w:r>
      <w:r w:rsidRPr="001D4174">
        <w:rPr>
          <w:rFonts w:ascii="Sakkal Majalla" w:hAnsi="Sakkal Majalla" w:cs="Sakkal Majalla" w:hint="cs"/>
          <w:sz w:val="32"/>
          <w:szCs w:val="32"/>
          <w:rtl/>
        </w:rPr>
        <w:t>..........5</w:t>
      </w:r>
      <w:r>
        <w:rPr>
          <w:rFonts w:ascii="Sakkal Majalla" w:hAnsi="Sakkal Majalla" w:cs="Sakkal Majalla" w:hint="cs"/>
          <w:sz w:val="32"/>
          <w:szCs w:val="32"/>
          <w:rtl/>
        </w:rPr>
        <w:t>3</w:t>
      </w:r>
    </w:p>
    <w:p w14:paraId="4B8912D4" w14:textId="5CB6A960" w:rsidR="001D4174" w:rsidRDefault="001D4174" w:rsidP="00FB01A3">
      <w:pPr>
        <w:rPr>
          <w:rFonts w:ascii="Sakkal Majalla" w:hAnsi="Sakkal Majalla" w:cs="Sakkal Majalla"/>
          <w:sz w:val="28"/>
          <w:szCs w:val="28"/>
          <w:u w:val="single"/>
          <w:rtl/>
          <w:lang w:bidi="ar-EG"/>
        </w:rPr>
      </w:pPr>
    </w:p>
    <w:p w14:paraId="0E3D28DF" w14:textId="6C51B181" w:rsidR="00E51E36" w:rsidRDefault="00E51E36" w:rsidP="00E51E36">
      <w:pPr>
        <w:rPr>
          <w:rFonts w:ascii="Sakkal Majalla" w:hAnsi="Sakkal Majalla" w:cs="Sakkal Majalla"/>
          <w:sz w:val="32"/>
          <w:szCs w:val="32"/>
          <w:rtl/>
        </w:rPr>
      </w:pPr>
      <w:r w:rsidRPr="001D4174">
        <w:rPr>
          <w:rFonts w:ascii="Sakkal Majalla" w:hAnsi="Sakkal Majalla" w:cs="Sakkal Majalla"/>
          <w:sz w:val="32"/>
          <w:szCs w:val="32"/>
          <w:rtl/>
        </w:rPr>
        <w:t>المحور ال</w:t>
      </w:r>
      <w:r>
        <w:rPr>
          <w:rFonts w:ascii="Sakkal Majalla" w:hAnsi="Sakkal Majalla" w:cs="Sakkal Majalla" w:hint="cs"/>
          <w:sz w:val="32"/>
          <w:szCs w:val="32"/>
          <w:rtl/>
        </w:rPr>
        <w:t>رابع</w:t>
      </w:r>
      <w:r w:rsidRPr="001D4174">
        <w:rPr>
          <w:rFonts w:ascii="Sakkal Majalla" w:hAnsi="Sakkal Majalla" w:cs="Sakkal Majalla"/>
          <w:sz w:val="32"/>
          <w:szCs w:val="32"/>
          <w:rtl/>
        </w:rPr>
        <w:t xml:space="preserve">: </w:t>
      </w:r>
      <w:r>
        <w:rPr>
          <w:rFonts w:ascii="Sakkal Majalla" w:hAnsi="Sakkal Majalla" w:cs="Sakkal Majalla" w:hint="cs"/>
          <w:sz w:val="32"/>
          <w:szCs w:val="32"/>
          <w:rtl/>
        </w:rPr>
        <w:t>اداره المخاطر والتغيير.............</w:t>
      </w:r>
      <w:r w:rsidRPr="001D4174">
        <w:rPr>
          <w:rFonts w:ascii="Sakkal Majalla" w:hAnsi="Sakkal Majalla" w:cs="Sakkal Majalla" w:hint="cs"/>
          <w:sz w:val="32"/>
          <w:szCs w:val="32"/>
          <w:rtl/>
        </w:rPr>
        <w:t>........................................................</w:t>
      </w:r>
      <w:r>
        <w:rPr>
          <w:rFonts w:ascii="Sakkal Majalla" w:hAnsi="Sakkal Majalla" w:cs="Sakkal Majalla" w:hint="cs"/>
          <w:sz w:val="32"/>
          <w:szCs w:val="32"/>
          <w:rtl/>
        </w:rPr>
        <w:t>.......................</w:t>
      </w:r>
      <w:r w:rsidRPr="001D4174">
        <w:rPr>
          <w:rFonts w:ascii="Sakkal Majalla" w:hAnsi="Sakkal Majalla" w:cs="Sakkal Majalla" w:hint="cs"/>
          <w:sz w:val="32"/>
          <w:szCs w:val="32"/>
          <w:rtl/>
        </w:rPr>
        <w:t>..........5</w:t>
      </w:r>
      <w:r>
        <w:rPr>
          <w:rFonts w:ascii="Sakkal Majalla" w:hAnsi="Sakkal Majalla" w:cs="Sakkal Majalla" w:hint="cs"/>
          <w:sz w:val="32"/>
          <w:szCs w:val="32"/>
          <w:rtl/>
        </w:rPr>
        <w:t>4</w:t>
      </w:r>
    </w:p>
    <w:p w14:paraId="1C8ABC9A" w14:textId="117229AE" w:rsidR="00E51E36" w:rsidRDefault="00E51E36" w:rsidP="00E51E36">
      <w:pPr>
        <w:rPr>
          <w:rFonts w:ascii="Sakkal Majalla" w:hAnsi="Sakkal Majalla" w:cs="Sakkal Majalla"/>
          <w:sz w:val="32"/>
          <w:szCs w:val="32"/>
          <w:rtl/>
        </w:rPr>
      </w:pPr>
    </w:p>
    <w:p w14:paraId="322108EF" w14:textId="292F86B0" w:rsidR="00E51E36" w:rsidRDefault="00E51E36" w:rsidP="00E51E36">
      <w:pPr>
        <w:rPr>
          <w:rFonts w:ascii="Sakkal Majalla" w:hAnsi="Sakkal Majalla" w:cs="Sakkal Majalla"/>
          <w:sz w:val="32"/>
          <w:szCs w:val="32"/>
          <w:rtl/>
        </w:rPr>
      </w:pPr>
      <w:r w:rsidRPr="001D4174">
        <w:rPr>
          <w:rFonts w:ascii="Sakkal Majalla" w:hAnsi="Sakkal Majalla" w:cs="Sakkal Majalla"/>
          <w:sz w:val="32"/>
          <w:szCs w:val="32"/>
          <w:rtl/>
        </w:rPr>
        <w:t>المحور ال</w:t>
      </w:r>
      <w:r>
        <w:rPr>
          <w:rFonts w:ascii="Sakkal Majalla" w:hAnsi="Sakkal Majalla" w:cs="Sakkal Majalla" w:hint="cs"/>
          <w:sz w:val="32"/>
          <w:szCs w:val="32"/>
          <w:rtl/>
        </w:rPr>
        <w:t>خامس</w:t>
      </w:r>
      <w:r w:rsidRPr="001D4174">
        <w:rPr>
          <w:rFonts w:ascii="Sakkal Majalla" w:hAnsi="Sakkal Majalla" w:cs="Sakkal Majalla"/>
          <w:sz w:val="32"/>
          <w:szCs w:val="32"/>
          <w:rtl/>
        </w:rPr>
        <w:t xml:space="preserve">: </w:t>
      </w:r>
      <w:r>
        <w:rPr>
          <w:rFonts w:ascii="Sakkal Majalla" w:hAnsi="Sakkal Majalla" w:cs="Sakkal Majalla" w:hint="cs"/>
          <w:sz w:val="32"/>
          <w:szCs w:val="32"/>
          <w:rtl/>
        </w:rPr>
        <w:t>تحديد مسؤوليات المقاولين.............</w:t>
      </w:r>
      <w:r w:rsidRPr="001D4174">
        <w:rPr>
          <w:rFonts w:ascii="Sakkal Majalla" w:hAnsi="Sakkal Majalla" w:cs="Sakkal Majalla" w:hint="cs"/>
          <w:sz w:val="32"/>
          <w:szCs w:val="32"/>
          <w:rtl/>
        </w:rPr>
        <w:t>.............................................</w:t>
      </w:r>
      <w:r>
        <w:rPr>
          <w:rFonts w:ascii="Sakkal Majalla" w:hAnsi="Sakkal Majalla" w:cs="Sakkal Majalla" w:hint="cs"/>
          <w:sz w:val="32"/>
          <w:szCs w:val="32"/>
          <w:rtl/>
        </w:rPr>
        <w:t>.......................</w:t>
      </w:r>
      <w:r w:rsidRPr="001D4174">
        <w:rPr>
          <w:rFonts w:ascii="Sakkal Majalla" w:hAnsi="Sakkal Majalla" w:cs="Sakkal Majalla" w:hint="cs"/>
          <w:sz w:val="32"/>
          <w:szCs w:val="32"/>
          <w:rtl/>
        </w:rPr>
        <w:t>..........5</w:t>
      </w:r>
      <w:r>
        <w:rPr>
          <w:rFonts w:ascii="Sakkal Majalla" w:hAnsi="Sakkal Majalla" w:cs="Sakkal Majalla" w:hint="cs"/>
          <w:sz w:val="32"/>
          <w:szCs w:val="32"/>
          <w:rtl/>
        </w:rPr>
        <w:t>5</w:t>
      </w:r>
    </w:p>
    <w:p w14:paraId="63B5A17F" w14:textId="77777777" w:rsidR="00E51E36" w:rsidRPr="001D4174" w:rsidRDefault="00E51E36" w:rsidP="00E51E36">
      <w:pPr>
        <w:rPr>
          <w:rFonts w:ascii="Sakkal Majalla" w:hAnsi="Sakkal Majalla" w:cs="Sakkal Majalla"/>
          <w:sz w:val="32"/>
          <w:szCs w:val="32"/>
          <w:rtl/>
        </w:rPr>
      </w:pPr>
    </w:p>
    <w:p w14:paraId="668CB5CB" w14:textId="06FC5285" w:rsidR="001D4174" w:rsidRDefault="001D4174" w:rsidP="00FB01A3">
      <w:pPr>
        <w:rPr>
          <w:rFonts w:ascii="Sakkal Majalla" w:hAnsi="Sakkal Majalla" w:cs="Sakkal Majalla"/>
          <w:sz w:val="28"/>
          <w:szCs w:val="28"/>
          <w:u w:val="single"/>
          <w:rtl/>
          <w:lang w:bidi="ar-EG"/>
        </w:rPr>
      </w:pPr>
    </w:p>
    <w:p w14:paraId="18F66CFE" w14:textId="6849F1CF" w:rsidR="001D4174" w:rsidRDefault="001D4174" w:rsidP="00FB01A3">
      <w:pPr>
        <w:rPr>
          <w:rFonts w:ascii="Sakkal Majalla" w:hAnsi="Sakkal Majalla" w:cs="Sakkal Majalla"/>
          <w:sz w:val="28"/>
          <w:szCs w:val="28"/>
          <w:u w:val="single"/>
          <w:rtl/>
          <w:lang w:bidi="ar-EG"/>
        </w:rPr>
      </w:pPr>
    </w:p>
    <w:p w14:paraId="77CE7254" w14:textId="0AEB3893" w:rsidR="001D4174" w:rsidRDefault="001D4174" w:rsidP="00FB01A3">
      <w:pPr>
        <w:rPr>
          <w:rFonts w:ascii="Sakkal Majalla" w:hAnsi="Sakkal Majalla" w:cs="Sakkal Majalla"/>
          <w:sz w:val="28"/>
          <w:szCs w:val="28"/>
          <w:u w:val="single"/>
          <w:rtl/>
          <w:lang w:bidi="ar-EG"/>
        </w:rPr>
      </w:pPr>
    </w:p>
    <w:p w14:paraId="7CE607A3" w14:textId="32276395" w:rsidR="001D4174" w:rsidRDefault="001D4174" w:rsidP="00FB01A3">
      <w:pPr>
        <w:rPr>
          <w:rFonts w:ascii="Sakkal Majalla" w:hAnsi="Sakkal Majalla" w:cs="Sakkal Majalla"/>
          <w:sz w:val="28"/>
          <w:szCs w:val="28"/>
          <w:u w:val="single"/>
          <w:rtl/>
          <w:lang w:bidi="ar-EG"/>
        </w:rPr>
      </w:pPr>
    </w:p>
    <w:p w14:paraId="2377B620" w14:textId="2233E2A7" w:rsidR="001D4174" w:rsidRDefault="001D4174" w:rsidP="00FB01A3">
      <w:pPr>
        <w:rPr>
          <w:rFonts w:ascii="Sakkal Majalla" w:hAnsi="Sakkal Majalla" w:cs="Sakkal Majalla"/>
          <w:sz w:val="28"/>
          <w:szCs w:val="28"/>
          <w:u w:val="single"/>
          <w:rtl/>
          <w:lang w:bidi="ar-EG"/>
        </w:rPr>
      </w:pPr>
    </w:p>
    <w:p w14:paraId="3B8AD92A" w14:textId="691845E8" w:rsidR="001D4174" w:rsidRDefault="001D4174" w:rsidP="00FB01A3">
      <w:pPr>
        <w:rPr>
          <w:rFonts w:ascii="Sakkal Majalla" w:hAnsi="Sakkal Majalla" w:cs="Sakkal Majalla"/>
          <w:sz w:val="28"/>
          <w:szCs w:val="28"/>
          <w:u w:val="single"/>
          <w:rtl/>
          <w:lang w:bidi="ar-EG"/>
        </w:rPr>
      </w:pPr>
    </w:p>
    <w:p w14:paraId="633EC1B3" w14:textId="3BB19191" w:rsidR="001D4174" w:rsidRDefault="001D4174" w:rsidP="00FB01A3">
      <w:pPr>
        <w:rPr>
          <w:rFonts w:ascii="Sakkal Majalla" w:hAnsi="Sakkal Majalla" w:cs="Sakkal Majalla"/>
          <w:sz w:val="28"/>
          <w:szCs w:val="28"/>
          <w:u w:val="single"/>
          <w:rtl/>
          <w:lang w:bidi="ar-EG"/>
        </w:rPr>
      </w:pPr>
    </w:p>
    <w:p w14:paraId="262A4364" w14:textId="1A6F7840" w:rsidR="001D4174" w:rsidRDefault="001D4174" w:rsidP="00FB01A3">
      <w:pPr>
        <w:rPr>
          <w:rFonts w:ascii="Sakkal Majalla" w:hAnsi="Sakkal Majalla" w:cs="Sakkal Majalla"/>
          <w:sz w:val="28"/>
          <w:szCs w:val="28"/>
          <w:u w:val="single"/>
          <w:rtl/>
          <w:lang w:bidi="ar-EG"/>
        </w:rPr>
      </w:pPr>
    </w:p>
    <w:p w14:paraId="4164EFB0" w14:textId="40272C50" w:rsidR="001D4174" w:rsidRDefault="001D4174" w:rsidP="00FB01A3">
      <w:pPr>
        <w:rPr>
          <w:rFonts w:ascii="Sakkal Majalla" w:hAnsi="Sakkal Majalla" w:cs="Sakkal Majalla"/>
          <w:sz w:val="28"/>
          <w:szCs w:val="28"/>
          <w:u w:val="single"/>
          <w:rtl/>
          <w:lang w:bidi="ar-EG"/>
        </w:rPr>
      </w:pPr>
    </w:p>
    <w:p w14:paraId="39DBC976" w14:textId="3D125890" w:rsidR="001D4174" w:rsidRDefault="001D4174" w:rsidP="00FB01A3">
      <w:pPr>
        <w:rPr>
          <w:rFonts w:ascii="Sakkal Majalla" w:hAnsi="Sakkal Majalla" w:cs="Sakkal Majalla"/>
          <w:sz w:val="28"/>
          <w:szCs w:val="28"/>
          <w:u w:val="single"/>
          <w:rtl/>
          <w:lang w:bidi="ar-EG"/>
        </w:rPr>
      </w:pPr>
    </w:p>
    <w:p w14:paraId="03DC6DCC" w14:textId="6FD6A70B" w:rsidR="001D4174" w:rsidRDefault="001D4174" w:rsidP="00FB01A3">
      <w:pPr>
        <w:rPr>
          <w:rFonts w:ascii="Sakkal Majalla" w:hAnsi="Sakkal Majalla" w:cs="Sakkal Majalla"/>
          <w:sz w:val="28"/>
          <w:szCs w:val="28"/>
          <w:u w:val="single"/>
          <w:rtl/>
          <w:lang w:bidi="ar-EG"/>
        </w:rPr>
      </w:pPr>
    </w:p>
    <w:p w14:paraId="2970E717" w14:textId="77777777" w:rsidR="001D4174" w:rsidRPr="00FB01A3" w:rsidRDefault="001D4174" w:rsidP="00FB01A3">
      <w:pPr>
        <w:rPr>
          <w:rFonts w:ascii="Sakkal Majalla" w:hAnsi="Sakkal Majalla" w:cs="Sakkal Majalla"/>
          <w:sz w:val="28"/>
          <w:szCs w:val="28"/>
          <w:u w:val="single"/>
          <w:lang w:bidi="ar-EG"/>
        </w:rPr>
      </w:pPr>
    </w:p>
    <w:p w14:paraId="34299777" w14:textId="5036CAA0" w:rsidR="008A4E75" w:rsidRPr="00FB01A3" w:rsidRDefault="008A4E75" w:rsidP="004411B6">
      <w:pPr>
        <w:outlineLvl w:val="0"/>
        <w:rPr>
          <w:rFonts w:ascii="Sakkal Majalla" w:hAnsi="Sakkal Majalla" w:cs="Sakkal Majalla"/>
          <w:b/>
          <w:bCs/>
          <w:sz w:val="32"/>
          <w:szCs w:val="32"/>
          <w:u w:val="single"/>
        </w:rPr>
      </w:pPr>
      <w:bookmarkStart w:id="5" w:name="_Toc214642518"/>
      <w:r w:rsidRPr="008A4E75">
        <w:rPr>
          <w:rFonts w:ascii="Sakkal Majalla" w:hAnsi="Sakkal Majalla" w:cs="Sakkal Majalla"/>
          <w:b/>
          <w:bCs/>
          <w:sz w:val="32"/>
          <w:szCs w:val="32"/>
          <w:u w:val="single"/>
          <w:rtl/>
        </w:rPr>
        <w:t>مصطلحات البحث</w:t>
      </w:r>
      <w:bookmarkEnd w:id="5"/>
    </w:p>
    <w:p w14:paraId="69F114DC" w14:textId="14B8B145" w:rsidR="008A4E75" w:rsidRPr="008A4E75" w:rsidRDefault="008A4E75" w:rsidP="008A4E75">
      <w:pPr>
        <w:pStyle w:val="ListParagraph"/>
        <w:numPr>
          <w:ilvl w:val="0"/>
          <w:numId w:val="6"/>
        </w:numPr>
        <w:rPr>
          <w:rFonts w:ascii="Sakkal Majalla" w:hAnsi="Sakkal Majalla" w:cs="Sakkal Majalla"/>
          <w:sz w:val="32"/>
          <w:szCs w:val="32"/>
          <w:lang w:bidi="ar-EG"/>
        </w:rPr>
      </w:pPr>
      <w:r w:rsidRPr="008A4E75">
        <w:rPr>
          <w:rFonts w:ascii="Sakkal Majalla" w:hAnsi="Sakkal Majalla" w:cs="Sakkal Majalla"/>
          <w:sz w:val="32"/>
          <w:szCs w:val="32"/>
          <w:rtl/>
        </w:rPr>
        <w:t>الإدارة التعاقدية</w:t>
      </w:r>
    </w:p>
    <w:p w14:paraId="60BA36F4" w14:textId="4AA9C9DC" w:rsidR="008A4E75" w:rsidRDefault="008A4E75" w:rsidP="008A4E75">
      <w:pPr>
        <w:rPr>
          <w:rFonts w:ascii="Sakkal Majalla" w:hAnsi="Sakkal Majalla" w:cs="Sakkal Majalla"/>
          <w:sz w:val="32"/>
          <w:szCs w:val="32"/>
          <w:rtl/>
          <w:lang w:bidi="ar-EG"/>
        </w:rPr>
      </w:pPr>
      <w:r w:rsidRPr="008A4E75">
        <w:rPr>
          <w:rFonts w:ascii="Sakkal Majalla" w:hAnsi="Sakkal Majalla" w:cs="Sakkal Majalla"/>
          <w:sz w:val="32"/>
          <w:szCs w:val="32"/>
          <w:rtl/>
        </w:rPr>
        <w:t>يقصد بها مجموعة العمليات والإجراءات التي تهدف إلى تنظيم العلاقة بين الأطراف المتعاقدة (المالك، الاستشاري، المقاول) خلال دورة حياة المشروع، بدءًا من إعداد العقود وحتى تنفيذها ومتابعتها وتقييم نتائجها، بما يضمن تحقيق الأهداف الفنية والمالية للمشروع وتقليل النزاعات التعاقدية</w:t>
      </w:r>
      <w:r w:rsidRPr="008A4E75">
        <w:rPr>
          <w:rFonts w:ascii="Sakkal Majalla" w:hAnsi="Sakkal Majalla" w:cs="Sakkal Majalla"/>
          <w:sz w:val="32"/>
          <w:szCs w:val="32"/>
          <w:lang w:bidi="ar-EG"/>
        </w:rPr>
        <w:t>.</w:t>
      </w:r>
    </w:p>
    <w:p w14:paraId="6EB1D8C8" w14:textId="77777777" w:rsidR="002E598A" w:rsidRPr="008A4E75" w:rsidRDefault="002E598A" w:rsidP="008A4E75">
      <w:pPr>
        <w:rPr>
          <w:rFonts w:ascii="Sakkal Majalla" w:hAnsi="Sakkal Majalla" w:cs="Sakkal Majalla"/>
          <w:sz w:val="32"/>
          <w:szCs w:val="32"/>
          <w:lang w:bidi="ar-EG"/>
        </w:rPr>
      </w:pPr>
    </w:p>
    <w:p w14:paraId="62DB1238" w14:textId="0E6E346C" w:rsidR="008A4E75" w:rsidRPr="008A4E75" w:rsidRDefault="008A4E75" w:rsidP="008A4E75">
      <w:pPr>
        <w:rPr>
          <w:rFonts w:ascii="Sakkal Majalla" w:hAnsi="Sakkal Majalla" w:cs="Sakkal Majalla"/>
          <w:sz w:val="32"/>
          <w:szCs w:val="32"/>
          <w:lang w:bidi="ar-EG"/>
        </w:rPr>
      </w:pPr>
    </w:p>
    <w:p w14:paraId="0956D78C" w14:textId="6165A392" w:rsidR="008A4E75" w:rsidRPr="002E598A" w:rsidRDefault="008A4E75" w:rsidP="002E598A">
      <w:pPr>
        <w:pStyle w:val="ListParagraph"/>
        <w:numPr>
          <w:ilvl w:val="0"/>
          <w:numId w:val="6"/>
        </w:numPr>
        <w:rPr>
          <w:rFonts w:ascii="Sakkal Majalla" w:hAnsi="Sakkal Majalla" w:cs="Sakkal Majalla"/>
          <w:sz w:val="32"/>
          <w:szCs w:val="32"/>
          <w:lang w:bidi="ar-EG"/>
        </w:rPr>
      </w:pPr>
      <w:r w:rsidRPr="002E598A">
        <w:rPr>
          <w:rFonts w:ascii="Sakkal Majalla" w:hAnsi="Sakkal Majalla" w:cs="Sakkal Majalla"/>
          <w:sz w:val="32"/>
          <w:szCs w:val="32"/>
          <w:rtl/>
        </w:rPr>
        <w:t>مكاتب الاستشارات الهندسية</w:t>
      </w:r>
    </w:p>
    <w:p w14:paraId="6397CA3B" w14:textId="77777777" w:rsidR="008A4E75" w:rsidRPr="008A4E75" w:rsidRDefault="008A4E75" w:rsidP="008A4E75">
      <w:pPr>
        <w:rPr>
          <w:rFonts w:ascii="Sakkal Majalla" w:hAnsi="Sakkal Majalla" w:cs="Sakkal Majalla"/>
          <w:sz w:val="32"/>
          <w:szCs w:val="32"/>
          <w:lang w:bidi="ar-EG"/>
        </w:rPr>
      </w:pPr>
      <w:r w:rsidRPr="008A4E75">
        <w:rPr>
          <w:rFonts w:ascii="Sakkal Majalla" w:hAnsi="Sakkal Majalla" w:cs="Sakkal Majalla"/>
          <w:sz w:val="32"/>
          <w:szCs w:val="32"/>
          <w:rtl/>
        </w:rPr>
        <w:t>هي الجهات المهنية المتخصصة التي تقدم خدمات التصميم، والإشراف، وإدارة المشاريع، والاستشارات الفنية والإدارية المتعلقة بالأعمال الإنشائية، وتمثل الطرف الفني الذي يضمن جودة التنفيذ والالتزام بالمواصفات والمعايير</w:t>
      </w:r>
      <w:r w:rsidRPr="008A4E75">
        <w:rPr>
          <w:rFonts w:ascii="Sakkal Majalla" w:hAnsi="Sakkal Majalla" w:cs="Sakkal Majalla"/>
          <w:sz w:val="32"/>
          <w:szCs w:val="32"/>
          <w:lang w:bidi="ar-EG"/>
        </w:rPr>
        <w:t>.</w:t>
      </w:r>
    </w:p>
    <w:p w14:paraId="5136385D" w14:textId="37D66505" w:rsidR="008A4E75" w:rsidRDefault="008A4E75" w:rsidP="008A4E75">
      <w:pPr>
        <w:rPr>
          <w:rFonts w:ascii="Sakkal Majalla" w:hAnsi="Sakkal Majalla" w:cs="Sakkal Majalla"/>
          <w:sz w:val="32"/>
          <w:szCs w:val="32"/>
          <w:rtl/>
          <w:lang w:bidi="ar-EG"/>
        </w:rPr>
      </w:pPr>
    </w:p>
    <w:p w14:paraId="36EE4E1A" w14:textId="77777777" w:rsidR="002E598A" w:rsidRPr="008A4E75" w:rsidRDefault="002E598A" w:rsidP="002E598A">
      <w:pPr>
        <w:rPr>
          <w:rFonts w:ascii="Sakkal Majalla" w:hAnsi="Sakkal Majalla" w:cs="Sakkal Majalla"/>
          <w:sz w:val="32"/>
          <w:szCs w:val="32"/>
          <w:lang w:bidi="ar-EG"/>
        </w:rPr>
      </w:pPr>
    </w:p>
    <w:p w14:paraId="281D1616" w14:textId="1341025E" w:rsidR="008A4E75" w:rsidRPr="008A4E75" w:rsidRDefault="008A4E75" w:rsidP="008A4E75">
      <w:pPr>
        <w:pStyle w:val="ListParagraph"/>
        <w:numPr>
          <w:ilvl w:val="0"/>
          <w:numId w:val="6"/>
        </w:numPr>
        <w:rPr>
          <w:rFonts w:ascii="Sakkal Majalla" w:hAnsi="Sakkal Majalla" w:cs="Sakkal Majalla"/>
          <w:sz w:val="32"/>
          <w:szCs w:val="32"/>
          <w:lang w:bidi="ar-EG"/>
        </w:rPr>
      </w:pPr>
      <w:r w:rsidRPr="008A4E75">
        <w:rPr>
          <w:rFonts w:ascii="Sakkal Majalla" w:hAnsi="Sakkal Majalla" w:cs="Sakkal Majalla"/>
          <w:sz w:val="32"/>
          <w:szCs w:val="32"/>
          <w:rtl/>
        </w:rPr>
        <w:t>المقاول</w:t>
      </w:r>
    </w:p>
    <w:p w14:paraId="7EE51CB6" w14:textId="77777777" w:rsidR="008A4E75" w:rsidRPr="008A4E75" w:rsidRDefault="008A4E75" w:rsidP="008A4E75">
      <w:pPr>
        <w:rPr>
          <w:rFonts w:ascii="Sakkal Majalla" w:hAnsi="Sakkal Majalla" w:cs="Sakkal Majalla"/>
          <w:sz w:val="32"/>
          <w:szCs w:val="32"/>
          <w:lang w:bidi="ar-EG"/>
        </w:rPr>
      </w:pPr>
      <w:r w:rsidRPr="008A4E75">
        <w:rPr>
          <w:rFonts w:ascii="Sakkal Majalla" w:hAnsi="Sakkal Majalla" w:cs="Sakkal Majalla"/>
          <w:sz w:val="32"/>
          <w:szCs w:val="32"/>
          <w:rtl/>
        </w:rPr>
        <w:t>هو الطرف المنفذ للعقود الإنشائية الذي يلتزم بتنفيذ الأعمال الموكلة إليه وفق الشروط والمواصفات المحددة في العقد، ويتحمل مسؤوليات محددة تشمل الجودة، والمدة الزمنية، والتكلفة</w:t>
      </w:r>
      <w:r w:rsidRPr="008A4E75">
        <w:rPr>
          <w:rFonts w:ascii="Sakkal Majalla" w:hAnsi="Sakkal Majalla" w:cs="Sakkal Majalla"/>
          <w:sz w:val="32"/>
          <w:szCs w:val="32"/>
          <w:lang w:bidi="ar-EG"/>
        </w:rPr>
        <w:t>.</w:t>
      </w:r>
    </w:p>
    <w:p w14:paraId="368B6056" w14:textId="6F371AC0" w:rsidR="008A4E75" w:rsidRDefault="008A4E75" w:rsidP="008A4E75">
      <w:pPr>
        <w:rPr>
          <w:rFonts w:ascii="Sakkal Majalla" w:hAnsi="Sakkal Majalla" w:cs="Sakkal Majalla"/>
          <w:sz w:val="32"/>
          <w:szCs w:val="32"/>
          <w:rtl/>
          <w:lang w:bidi="ar-EG"/>
        </w:rPr>
      </w:pPr>
    </w:p>
    <w:p w14:paraId="300A39C0" w14:textId="6C4D5CA4" w:rsidR="002E598A" w:rsidRDefault="002E598A" w:rsidP="002E598A">
      <w:pPr>
        <w:rPr>
          <w:rFonts w:ascii="Sakkal Majalla" w:hAnsi="Sakkal Majalla" w:cs="Sakkal Majalla"/>
          <w:sz w:val="32"/>
          <w:szCs w:val="32"/>
          <w:lang w:bidi="ar-EG"/>
        </w:rPr>
      </w:pPr>
    </w:p>
    <w:p w14:paraId="6EE7EC5F" w14:textId="1C2F35DD" w:rsidR="00904E96" w:rsidRDefault="00904E96" w:rsidP="002E598A">
      <w:pPr>
        <w:rPr>
          <w:rFonts w:ascii="Sakkal Majalla" w:hAnsi="Sakkal Majalla" w:cs="Sakkal Majalla"/>
          <w:sz w:val="32"/>
          <w:szCs w:val="32"/>
          <w:lang w:bidi="ar-EG"/>
        </w:rPr>
      </w:pPr>
    </w:p>
    <w:p w14:paraId="5A321E4C" w14:textId="77777777" w:rsidR="00904E96" w:rsidRDefault="00904E96" w:rsidP="002E598A">
      <w:pPr>
        <w:rPr>
          <w:rFonts w:ascii="Sakkal Majalla" w:hAnsi="Sakkal Majalla" w:cs="Sakkal Majalla"/>
          <w:sz w:val="32"/>
          <w:szCs w:val="32"/>
          <w:rtl/>
          <w:lang w:bidi="ar-EG"/>
        </w:rPr>
      </w:pPr>
    </w:p>
    <w:p w14:paraId="700FAA08" w14:textId="77777777" w:rsidR="002E598A" w:rsidRPr="008A4E75" w:rsidRDefault="002E598A" w:rsidP="002E598A">
      <w:pPr>
        <w:rPr>
          <w:rFonts w:ascii="Sakkal Majalla" w:hAnsi="Sakkal Majalla" w:cs="Sakkal Majalla"/>
          <w:sz w:val="32"/>
          <w:szCs w:val="32"/>
          <w:lang w:bidi="ar-EG"/>
        </w:rPr>
      </w:pPr>
    </w:p>
    <w:p w14:paraId="1BFBA494" w14:textId="400479F5" w:rsidR="008A4E75" w:rsidRPr="008A4E75" w:rsidRDefault="008A4E75" w:rsidP="008A4E75">
      <w:pPr>
        <w:pStyle w:val="ListParagraph"/>
        <w:numPr>
          <w:ilvl w:val="0"/>
          <w:numId w:val="6"/>
        </w:numPr>
        <w:rPr>
          <w:rFonts w:ascii="Sakkal Majalla" w:hAnsi="Sakkal Majalla" w:cs="Sakkal Majalla"/>
          <w:sz w:val="32"/>
          <w:szCs w:val="32"/>
          <w:lang w:bidi="ar-EG"/>
        </w:rPr>
      </w:pPr>
      <w:r w:rsidRPr="008A4E75">
        <w:rPr>
          <w:rFonts w:ascii="Sakkal Majalla" w:hAnsi="Sakkal Majalla" w:cs="Sakkal Majalla"/>
          <w:sz w:val="32"/>
          <w:szCs w:val="32"/>
          <w:rtl/>
        </w:rPr>
        <w:lastRenderedPageBreak/>
        <w:t>المشاريع الإنشائية</w:t>
      </w:r>
    </w:p>
    <w:p w14:paraId="1FE5735F" w14:textId="4E27D775" w:rsidR="008A4E75" w:rsidRDefault="008A4E75" w:rsidP="008A4E75">
      <w:pPr>
        <w:rPr>
          <w:rFonts w:ascii="Sakkal Majalla" w:hAnsi="Sakkal Majalla" w:cs="Sakkal Majalla"/>
          <w:sz w:val="32"/>
          <w:szCs w:val="32"/>
          <w:rtl/>
          <w:lang w:bidi="ar-EG"/>
        </w:rPr>
      </w:pPr>
      <w:r w:rsidRPr="008A4E75">
        <w:rPr>
          <w:rFonts w:ascii="Sakkal Majalla" w:hAnsi="Sakkal Majalla" w:cs="Sakkal Majalla"/>
          <w:sz w:val="32"/>
          <w:szCs w:val="32"/>
          <w:rtl/>
        </w:rPr>
        <w:t>تشمل جميع الأعمال الهندسية المتعلقة بتشييد المباني والبنية التحتية، سواء كانت مشاريع حكومية أو خاصة، وتهدف إلى توفير منشآت خدمية أو استثمارية أو سكنية</w:t>
      </w:r>
      <w:r w:rsidRPr="008A4E75">
        <w:rPr>
          <w:rFonts w:ascii="Sakkal Majalla" w:hAnsi="Sakkal Majalla" w:cs="Sakkal Majalla"/>
          <w:sz w:val="32"/>
          <w:szCs w:val="32"/>
          <w:lang w:bidi="ar-EG"/>
        </w:rPr>
        <w:t>.</w:t>
      </w:r>
    </w:p>
    <w:p w14:paraId="4087C06E" w14:textId="2864A2A0" w:rsidR="008A4E75" w:rsidRPr="008A4E75" w:rsidRDefault="008A4E75" w:rsidP="008A4E75">
      <w:pPr>
        <w:rPr>
          <w:rFonts w:ascii="Sakkal Majalla" w:hAnsi="Sakkal Majalla" w:cs="Sakkal Majalla"/>
          <w:sz w:val="32"/>
          <w:szCs w:val="32"/>
          <w:lang w:bidi="ar-EG"/>
        </w:rPr>
      </w:pPr>
    </w:p>
    <w:p w14:paraId="32EE094A" w14:textId="06C7937C" w:rsidR="008A4E75" w:rsidRPr="008A4E75" w:rsidRDefault="008A4E75" w:rsidP="008A4E75">
      <w:pPr>
        <w:pStyle w:val="ListParagraph"/>
        <w:numPr>
          <w:ilvl w:val="0"/>
          <w:numId w:val="6"/>
        </w:numPr>
        <w:rPr>
          <w:rFonts w:ascii="Sakkal Majalla" w:hAnsi="Sakkal Majalla" w:cs="Sakkal Majalla"/>
          <w:sz w:val="32"/>
          <w:szCs w:val="32"/>
          <w:lang w:bidi="ar-EG"/>
        </w:rPr>
      </w:pPr>
      <w:r w:rsidRPr="008A4E75">
        <w:rPr>
          <w:rFonts w:ascii="Sakkal Majalla" w:hAnsi="Sakkal Majalla" w:cs="Sakkal Majalla"/>
          <w:sz w:val="32"/>
          <w:szCs w:val="32"/>
          <w:rtl/>
        </w:rPr>
        <w:t>المسؤولية التعاقدية</w:t>
      </w:r>
    </w:p>
    <w:p w14:paraId="70E720BD" w14:textId="77777777" w:rsidR="008A4E75" w:rsidRPr="008A4E75" w:rsidRDefault="008A4E75" w:rsidP="008A4E75">
      <w:pPr>
        <w:rPr>
          <w:rFonts w:ascii="Sakkal Majalla" w:hAnsi="Sakkal Majalla" w:cs="Sakkal Majalla"/>
          <w:sz w:val="32"/>
          <w:szCs w:val="32"/>
          <w:lang w:bidi="ar-EG"/>
        </w:rPr>
      </w:pPr>
      <w:r w:rsidRPr="008A4E75">
        <w:rPr>
          <w:rFonts w:ascii="Sakkal Majalla" w:hAnsi="Sakkal Majalla" w:cs="Sakkal Majalla"/>
          <w:sz w:val="32"/>
          <w:szCs w:val="32"/>
          <w:rtl/>
        </w:rPr>
        <w:t>هي الالتزام القانوني الذي ينشأ بين الأطراف المتعاقدة نتيجة توقيع العقد، ويترتب عليه التزامات محددة لكل طرف، ويُحمَّل الطرف المقصّر أو المخالف نتائج الإخلال ببنود العقد</w:t>
      </w:r>
      <w:r w:rsidRPr="008A4E75">
        <w:rPr>
          <w:rFonts w:ascii="Sakkal Majalla" w:hAnsi="Sakkal Majalla" w:cs="Sakkal Majalla"/>
          <w:sz w:val="32"/>
          <w:szCs w:val="32"/>
          <w:lang w:bidi="ar-EG"/>
        </w:rPr>
        <w:t>.</w:t>
      </w:r>
    </w:p>
    <w:p w14:paraId="6DDFF016" w14:textId="0C9E24B2" w:rsidR="008A4E75" w:rsidRPr="008A4E75" w:rsidRDefault="008A4E75" w:rsidP="008A4E75">
      <w:pPr>
        <w:rPr>
          <w:rFonts w:ascii="Sakkal Majalla" w:hAnsi="Sakkal Majalla" w:cs="Sakkal Majalla"/>
          <w:sz w:val="32"/>
          <w:szCs w:val="32"/>
          <w:lang w:bidi="ar-EG"/>
        </w:rPr>
      </w:pPr>
    </w:p>
    <w:p w14:paraId="430A7EE4" w14:textId="70846391" w:rsidR="008A4E75" w:rsidRPr="008A4E75" w:rsidRDefault="008A4E75" w:rsidP="008A4E75">
      <w:pPr>
        <w:pStyle w:val="ListParagraph"/>
        <w:numPr>
          <w:ilvl w:val="0"/>
          <w:numId w:val="6"/>
        </w:numPr>
        <w:rPr>
          <w:rFonts w:ascii="Sakkal Majalla" w:hAnsi="Sakkal Majalla" w:cs="Sakkal Majalla"/>
          <w:sz w:val="32"/>
          <w:szCs w:val="32"/>
          <w:lang w:bidi="ar-EG"/>
        </w:rPr>
      </w:pPr>
      <w:r w:rsidRPr="008A4E75">
        <w:rPr>
          <w:rFonts w:ascii="Sakkal Majalla" w:hAnsi="Sakkal Majalla" w:cs="Sakkal Majalla"/>
          <w:sz w:val="32"/>
          <w:szCs w:val="32"/>
          <w:rtl/>
        </w:rPr>
        <w:t>الأداء الإنشائي</w:t>
      </w:r>
    </w:p>
    <w:p w14:paraId="04B2D742" w14:textId="77777777" w:rsidR="008A4E75" w:rsidRPr="008A4E75" w:rsidRDefault="008A4E75" w:rsidP="008A4E75">
      <w:pPr>
        <w:rPr>
          <w:rFonts w:ascii="Sakkal Majalla" w:hAnsi="Sakkal Majalla" w:cs="Sakkal Majalla"/>
          <w:sz w:val="32"/>
          <w:szCs w:val="32"/>
          <w:lang w:bidi="ar-EG"/>
        </w:rPr>
      </w:pPr>
      <w:r w:rsidRPr="008A4E75">
        <w:rPr>
          <w:rFonts w:ascii="Sakkal Majalla" w:hAnsi="Sakkal Majalla" w:cs="Sakkal Majalla"/>
          <w:sz w:val="32"/>
          <w:szCs w:val="32"/>
          <w:rtl/>
        </w:rPr>
        <w:t>يشير إلى مستوى كفاءة وجودة تنفيذ الأعمال في المشروع الإنشائي، من حيث الالتزام بالجدول الزمني والمواصفات الفنية والميزانية المعتمدة</w:t>
      </w:r>
      <w:r w:rsidRPr="008A4E75">
        <w:rPr>
          <w:rFonts w:ascii="Sakkal Majalla" w:hAnsi="Sakkal Majalla" w:cs="Sakkal Majalla"/>
          <w:sz w:val="32"/>
          <w:szCs w:val="32"/>
          <w:lang w:bidi="ar-EG"/>
        </w:rPr>
        <w:t>.</w:t>
      </w:r>
    </w:p>
    <w:p w14:paraId="5BF8BE11" w14:textId="7FD795E3" w:rsidR="008A4E75" w:rsidRPr="008A4E75" w:rsidRDefault="008A4E75" w:rsidP="008A4E75">
      <w:pPr>
        <w:rPr>
          <w:rFonts w:ascii="Sakkal Majalla" w:hAnsi="Sakkal Majalla" w:cs="Sakkal Majalla"/>
          <w:sz w:val="32"/>
          <w:szCs w:val="32"/>
          <w:lang w:bidi="ar-EG"/>
        </w:rPr>
      </w:pPr>
    </w:p>
    <w:p w14:paraId="70A069C4" w14:textId="73E6CEAF" w:rsidR="008A4E75" w:rsidRPr="008A4E75" w:rsidRDefault="008A4E75" w:rsidP="008A4E75">
      <w:pPr>
        <w:pStyle w:val="ListParagraph"/>
        <w:numPr>
          <w:ilvl w:val="0"/>
          <w:numId w:val="6"/>
        </w:numPr>
        <w:rPr>
          <w:rFonts w:ascii="Sakkal Majalla" w:hAnsi="Sakkal Majalla" w:cs="Sakkal Majalla"/>
          <w:sz w:val="32"/>
          <w:szCs w:val="32"/>
          <w:lang w:bidi="ar-EG"/>
        </w:rPr>
      </w:pPr>
      <w:r w:rsidRPr="008A4E75">
        <w:rPr>
          <w:rFonts w:ascii="Sakkal Majalla" w:hAnsi="Sakkal Majalla" w:cs="Sakkal Majalla"/>
          <w:sz w:val="32"/>
          <w:szCs w:val="32"/>
          <w:rtl/>
        </w:rPr>
        <w:t>جودة التنفيذ</w:t>
      </w:r>
    </w:p>
    <w:p w14:paraId="55066B01" w14:textId="77777777" w:rsidR="008A4E75" w:rsidRPr="008A4E75" w:rsidRDefault="008A4E75" w:rsidP="008A4E75">
      <w:pPr>
        <w:rPr>
          <w:rFonts w:ascii="Sakkal Majalla" w:hAnsi="Sakkal Majalla" w:cs="Sakkal Majalla"/>
          <w:sz w:val="32"/>
          <w:szCs w:val="32"/>
          <w:lang w:bidi="ar-EG"/>
        </w:rPr>
      </w:pPr>
      <w:r w:rsidRPr="008A4E75">
        <w:rPr>
          <w:rFonts w:ascii="Sakkal Majalla" w:hAnsi="Sakkal Majalla" w:cs="Sakkal Majalla"/>
          <w:sz w:val="32"/>
          <w:szCs w:val="32"/>
          <w:rtl/>
        </w:rPr>
        <w:t>هي مدى مطابقة ناتج العمل المنفّذ للمعايير والمواصفات الفنية المحددة في العقود والمخططات، وتشكل أحد مؤشرات الأداء الرئيسة في تقييم نجاح المشروع</w:t>
      </w:r>
      <w:r w:rsidRPr="008A4E75">
        <w:rPr>
          <w:rFonts w:ascii="Sakkal Majalla" w:hAnsi="Sakkal Majalla" w:cs="Sakkal Majalla"/>
          <w:sz w:val="32"/>
          <w:szCs w:val="32"/>
          <w:lang w:bidi="ar-EG"/>
        </w:rPr>
        <w:t>.</w:t>
      </w:r>
    </w:p>
    <w:p w14:paraId="7243E74B" w14:textId="28848B0F" w:rsidR="008A4E75" w:rsidRPr="008A4E75" w:rsidRDefault="008A4E75" w:rsidP="008A4E75">
      <w:pPr>
        <w:rPr>
          <w:rFonts w:ascii="Sakkal Majalla" w:hAnsi="Sakkal Majalla" w:cs="Sakkal Majalla"/>
          <w:sz w:val="32"/>
          <w:szCs w:val="32"/>
          <w:lang w:bidi="ar-EG"/>
        </w:rPr>
      </w:pPr>
    </w:p>
    <w:p w14:paraId="320D1199" w14:textId="78940A3B" w:rsidR="008A4E75" w:rsidRPr="008A4E75" w:rsidRDefault="008A4E75" w:rsidP="008A4E75">
      <w:pPr>
        <w:pStyle w:val="ListParagraph"/>
        <w:numPr>
          <w:ilvl w:val="0"/>
          <w:numId w:val="6"/>
        </w:numPr>
        <w:rPr>
          <w:rFonts w:ascii="Sakkal Majalla" w:hAnsi="Sakkal Majalla" w:cs="Sakkal Majalla"/>
          <w:sz w:val="32"/>
          <w:szCs w:val="32"/>
          <w:lang w:bidi="ar-EG"/>
        </w:rPr>
      </w:pPr>
      <w:r w:rsidRPr="008A4E75">
        <w:rPr>
          <w:rFonts w:ascii="Sakkal Majalla" w:hAnsi="Sakkal Majalla" w:cs="Sakkal Majalla"/>
          <w:sz w:val="32"/>
          <w:szCs w:val="32"/>
          <w:rtl/>
        </w:rPr>
        <w:t>العقود الإنشائية</w:t>
      </w:r>
    </w:p>
    <w:p w14:paraId="3A68DD0B" w14:textId="34DDD3AC" w:rsidR="008A4E75" w:rsidRPr="008A4E75" w:rsidRDefault="008A4E75" w:rsidP="008A4E75">
      <w:pPr>
        <w:rPr>
          <w:rFonts w:ascii="Sakkal Majalla" w:hAnsi="Sakkal Majalla" w:cs="Sakkal Majalla"/>
          <w:sz w:val="32"/>
          <w:szCs w:val="32"/>
          <w:lang w:bidi="ar-EG"/>
        </w:rPr>
      </w:pPr>
      <w:r w:rsidRPr="008A4E75">
        <w:rPr>
          <w:rFonts w:ascii="Sakkal Majalla" w:hAnsi="Sakkal Majalla" w:cs="Sakkal Majalla"/>
          <w:sz w:val="32"/>
          <w:szCs w:val="32"/>
          <w:rtl/>
        </w:rPr>
        <w:t xml:space="preserve">تمثل الوثيقة القانونية التي تنظم العلاقة بين المالك والاستشاري والمقاول، وتحدد حقوق وواجبات </w:t>
      </w:r>
      <w:proofErr w:type="gramStart"/>
      <w:r w:rsidRPr="008A4E75">
        <w:rPr>
          <w:rFonts w:ascii="Sakkal Majalla" w:hAnsi="Sakkal Majalla" w:cs="Sakkal Majalla"/>
          <w:sz w:val="32"/>
          <w:szCs w:val="32"/>
          <w:rtl/>
        </w:rPr>
        <w:t xml:space="preserve">كل </w:t>
      </w:r>
      <w:r>
        <w:rPr>
          <w:rFonts w:ascii="Sakkal Majalla" w:hAnsi="Sakkal Majalla" w:cs="Sakkal Majalla" w:hint="cs"/>
          <w:sz w:val="32"/>
          <w:szCs w:val="32"/>
          <w:rtl/>
        </w:rPr>
        <w:t xml:space="preserve"> </w:t>
      </w:r>
      <w:r w:rsidRPr="008A4E75">
        <w:rPr>
          <w:rFonts w:ascii="Sakkal Majalla" w:hAnsi="Sakkal Majalla" w:cs="Sakkal Majalla"/>
          <w:sz w:val="32"/>
          <w:szCs w:val="32"/>
          <w:rtl/>
        </w:rPr>
        <w:t>طرف</w:t>
      </w:r>
      <w:proofErr w:type="gramEnd"/>
      <w:r w:rsidRPr="008A4E75">
        <w:rPr>
          <w:rFonts w:ascii="Sakkal Majalla" w:hAnsi="Sakkal Majalla" w:cs="Sakkal Majalla"/>
          <w:sz w:val="32"/>
          <w:szCs w:val="32"/>
          <w:rtl/>
        </w:rPr>
        <w:t>، وتشمل الشروط العامة والخاصة والملاحق الفنية والمالية للمشروع</w:t>
      </w:r>
      <w:r w:rsidRPr="008A4E75">
        <w:rPr>
          <w:rFonts w:ascii="Sakkal Majalla" w:hAnsi="Sakkal Majalla" w:cs="Sakkal Majalla"/>
          <w:sz w:val="32"/>
          <w:szCs w:val="32"/>
          <w:lang w:bidi="ar-EG"/>
        </w:rPr>
        <w:t>.</w:t>
      </w:r>
    </w:p>
    <w:p w14:paraId="63F4CD41" w14:textId="23FAEEE4" w:rsidR="008A4E75" w:rsidRDefault="008A4E75" w:rsidP="008A4E75">
      <w:pPr>
        <w:rPr>
          <w:rFonts w:ascii="Sakkal Majalla" w:hAnsi="Sakkal Majalla" w:cs="Sakkal Majalla"/>
          <w:sz w:val="32"/>
          <w:szCs w:val="32"/>
          <w:rtl/>
          <w:lang w:bidi="ar-EG"/>
        </w:rPr>
      </w:pPr>
    </w:p>
    <w:p w14:paraId="6CAB6F93" w14:textId="07E456F0" w:rsidR="002E598A" w:rsidRDefault="002E598A" w:rsidP="002E598A">
      <w:pPr>
        <w:rPr>
          <w:rFonts w:ascii="Sakkal Majalla" w:hAnsi="Sakkal Majalla" w:cs="Sakkal Majalla"/>
          <w:sz w:val="32"/>
          <w:szCs w:val="32"/>
          <w:rtl/>
          <w:lang w:bidi="ar-EG"/>
        </w:rPr>
      </w:pPr>
    </w:p>
    <w:p w14:paraId="5DE7E477" w14:textId="6DD749C4" w:rsidR="002E598A" w:rsidRDefault="002E598A" w:rsidP="002E598A">
      <w:pPr>
        <w:rPr>
          <w:rFonts w:ascii="Sakkal Majalla" w:hAnsi="Sakkal Majalla" w:cs="Sakkal Majalla"/>
          <w:sz w:val="32"/>
          <w:szCs w:val="32"/>
          <w:rtl/>
          <w:lang w:bidi="ar-EG"/>
        </w:rPr>
      </w:pPr>
    </w:p>
    <w:p w14:paraId="7735DB09" w14:textId="77777777" w:rsidR="00E51E36" w:rsidRPr="008A4E75" w:rsidRDefault="00E51E36" w:rsidP="002E598A">
      <w:pPr>
        <w:rPr>
          <w:rFonts w:ascii="Sakkal Majalla" w:hAnsi="Sakkal Majalla" w:cs="Sakkal Majalla"/>
          <w:sz w:val="32"/>
          <w:szCs w:val="32"/>
          <w:lang w:bidi="ar-EG"/>
        </w:rPr>
      </w:pPr>
    </w:p>
    <w:p w14:paraId="417323C9" w14:textId="6259609C" w:rsidR="008A4E75" w:rsidRPr="008A4E75" w:rsidRDefault="008A4E75" w:rsidP="008A4E75">
      <w:pPr>
        <w:pStyle w:val="ListParagraph"/>
        <w:numPr>
          <w:ilvl w:val="0"/>
          <w:numId w:val="6"/>
        </w:numPr>
        <w:rPr>
          <w:rFonts w:ascii="Sakkal Majalla" w:hAnsi="Sakkal Majalla" w:cs="Sakkal Majalla"/>
          <w:sz w:val="32"/>
          <w:szCs w:val="32"/>
          <w:lang w:bidi="ar-EG"/>
        </w:rPr>
      </w:pPr>
      <w:r w:rsidRPr="008A4E75">
        <w:rPr>
          <w:rFonts w:ascii="Sakkal Majalla" w:hAnsi="Sakkal Majalla" w:cs="Sakkal Majalla"/>
          <w:sz w:val="32"/>
          <w:szCs w:val="32"/>
          <w:rtl/>
        </w:rPr>
        <w:t>إدارة المخاطر التعاقدية</w:t>
      </w:r>
    </w:p>
    <w:p w14:paraId="7930A271" w14:textId="77777777" w:rsidR="008A4E75" w:rsidRPr="008A4E75" w:rsidRDefault="008A4E75" w:rsidP="008A4E75">
      <w:pPr>
        <w:rPr>
          <w:rFonts w:ascii="Sakkal Majalla" w:hAnsi="Sakkal Majalla" w:cs="Sakkal Majalla"/>
          <w:sz w:val="32"/>
          <w:szCs w:val="32"/>
          <w:lang w:bidi="ar-EG"/>
        </w:rPr>
      </w:pPr>
      <w:r w:rsidRPr="008A4E75">
        <w:rPr>
          <w:rFonts w:ascii="Sakkal Majalla" w:hAnsi="Sakkal Majalla" w:cs="Sakkal Majalla"/>
          <w:sz w:val="32"/>
          <w:szCs w:val="32"/>
          <w:rtl/>
        </w:rPr>
        <w:t>هي عملية تحديد وتحليل وتقييم المخاطر المحتملة في العقود الإنشائية ووضع الإجراءات اللازمة للحد من آثارها على الأداء العام للمشروع</w:t>
      </w:r>
      <w:r w:rsidRPr="008A4E75">
        <w:rPr>
          <w:rFonts w:ascii="Sakkal Majalla" w:hAnsi="Sakkal Majalla" w:cs="Sakkal Majalla"/>
          <w:sz w:val="32"/>
          <w:szCs w:val="32"/>
          <w:lang w:bidi="ar-EG"/>
        </w:rPr>
        <w:t>.</w:t>
      </w:r>
    </w:p>
    <w:p w14:paraId="59D4D3BE" w14:textId="2BE88FA5" w:rsidR="008A4E75" w:rsidRDefault="008A4E75" w:rsidP="008A4E75">
      <w:pPr>
        <w:rPr>
          <w:rFonts w:ascii="Sakkal Majalla" w:hAnsi="Sakkal Majalla" w:cs="Sakkal Majalla"/>
          <w:sz w:val="32"/>
          <w:szCs w:val="32"/>
          <w:rtl/>
          <w:lang w:bidi="ar-EG"/>
        </w:rPr>
      </w:pPr>
    </w:p>
    <w:p w14:paraId="3456551A" w14:textId="77777777" w:rsidR="008A4E75" w:rsidRPr="008A4E75" w:rsidRDefault="008A4E75" w:rsidP="008A4E75">
      <w:pPr>
        <w:rPr>
          <w:rFonts w:ascii="Sakkal Majalla" w:hAnsi="Sakkal Majalla" w:cs="Sakkal Majalla"/>
          <w:sz w:val="32"/>
          <w:szCs w:val="32"/>
          <w:lang w:bidi="ar-EG"/>
        </w:rPr>
      </w:pPr>
    </w:p>
    <w:p w14:paraId="54CC0241" w14:textId="19DC1F29" w:rsidR="008A4E75" w:rsidRPr="008A4E75" w:rsidRDefault="008A4E75" w:rsidP="008A4E75">
      <w:pPr>
        <w:pStyle w:val="ListParagraph"/>
        <w:numPr>
          <w:ilvl w:val="0"/>
          <w:numId w:val="6"/>
        </w:numPr>
        <w:rPr>
          <w:rFonts w:ascii="Sakkal Majalla" w:hAnsi="Sakkal Majalla" w:cs="Sakkal Majalla"/>
          <w:sz w:val="32"/>
          <w:szCs w:val="32"/>
          <w:lang w:bidi="ar-EG"/>
        </w:rPr>
      </w:pPr>
      <w:r w:rsidRPr="008A4E75">
        <w:rPr>
          <w:rFonts w:ascii="Sakkal Majalla" w:hAnsi="Sakkal Majalla" w:cs="Sakkal Majalla"/>
          <w:sz w:val="32"/>
          <w:szCs w:val="32"/>
          <w:rtl/>
        </w:rPr>
        <w:t>نظرية الوكالة</w:t>
      </w:r>
      <w:r w:rsidRPr="008A4E75">
        <w:rPr>
          <w:rFonts w:ascii="Sakkal Majalla" w:hAnsi="Sakkal Majalla" w:cs="Sakkal Majalla"/>
          <w:sz w:val="32"/>
          <w:szCs w:val="32"/>
          <w:lang w:bidi="ar-EG"/>
        </w:rPr>
        <w:t xml:space="preserve"> (Agency Theory)</w:t>
      </w:r>
    </w:p>
    <w:p w14:paraId="317F5679" w14:textId="77777777" w:rsidR="008A4E75" w:rsidRPr="008A4E75" w:rsidRDefault="008A4E75" w:rsidP="008A4E75">
      <w:pPr>
        <w:rPr>
          <w:rFonts w:ascii="Sakkal Majalla" w:hAnsi="Sakkal Majalla" w:cs="Sakkal Majalla"/>
          <w:sz w:val="32"/>
          <w:szCs w:val="32"/>
          <w:lang w:bidi="ar-EG"/>
        </w:rPr>
      </w:pPr>
      <w:r w:rsidRPr="008A4E75">
        <w:rPr>
          <w:rFonts w:ascii="Sakkal Majalla" w:hAnsi="Sakkal Majalla" w:cs="Sakkal Majalla"/>
          <w:sz w:val="32"/>
          <w:szCs w:val="32"/>
          <w:rtl/>
        </w:rPr>
        <w:t>هي نظرية إدارية تُعنى بدراسة العلاقة بين الطرف الموكل (المالك) والطرف المنفذ (الاستشاري أو المقاول)، وتهدف إلى تقليل تضارب المصالح بينهما من خلال آليات رقابة وتحفيز فعّالة تضمن التزام الأطراف بأهداف المشروع</w:t>
      </w:r>
      <w:r w:rsidRPr="008A4E75">
        <w:rPr>
          <w:rFonts w:ascii="Sakkal Majalla" w:hAnsi="Sakkal Majalla" w:cs="Sakkal Majalla"/>
          <w:sz w:val="32"/>
          <w:szCs w:val="32"/>
          <w:lang w:bidi="ar-EG"/>
        </w:rPr>
        <w:t>.</w:t>
      </w:r>
    </w:p>
    <w:p w14:paraId="7C9B0F9A" w14:textId="77777777" w:rsidR="009125CE" w:rsidRPr="008A4E75" w:rsidRDefault="009125CE" w:rsidP="009125CE">
      <w:pPr>
        <w:rPr>
          <w:rFonts w:ascii="Sakkal Majalla" w:hAnsi="Sakkal Majalla" w:cs="Sakkal Majalla"/>
          <w:sz w:val="32"/>
          <w:szCs w:val="32"/>
        </w:rPr>
      </w:pPr>
    </w:p>
    <w:p w14:paraId="52341758" w14:textId="77777777" w:rsidR="009125CE" w:rsidRPr="008A4E75" w:rsidRDefault="009125CE" w:rsidP="009125CE">
      <w:pPr>
        <w:rPr>
          <w:rFonts w:ascii="Sakkal Majalla" w:hAnsi="Sakkal Majalla" w:cs="Sakkal Majalla"/>
          <w:sz w:val="32"/>
          <w:szCs w:val="32"/>
        </w:rPr>
      </w:pPr>
    </w:p>
    <w:p w14:paraId="7C92AB71" w14:textId="77777777" w:rsidR="009125CE" w:rsidRPr="008A4E75" w:rsidRDefault="009125CE" w:rsidP="009125CE">
      <w:pPr>
        <w:rPr>
          <w:rFonts w:ascii="Sakkal Majalla" w:hAnsi="Sakkal Majalla" w:cs="Sakkal Majalla"/>
          <w:sz w:val="32"/>
          <w:szCs w:val="32"/>
        </w:rPr>
      </w:pPr>
    </w:p>
    <w:p w14:paraId="122E0CEB" w14:textId="77777777" w:rsidR="009125CE" w:rsidRPr="008A4E75" w:rsidRDefault="009125CE" w:rsidP="009125CE">
      <w:pPr>
        <w:rPr>
          <w:rFonts w:ascii="Sakkal Majalla" w:hAnsi="Sakkal Majalla" w:cs="Sakkal Majalla"/>
          <w:sz w:val="32"/>
          <w:szCs w:val="32"/>
        </w:rPr>
      </w:pPr>
    </w:p>
    <w:p w14:paraId="5334CEE8" w14:textId="77777777" w:rsidR="009125CE" w:rsidRPr="008A4E75" w:rsidRDefault="009125CE" w:rsidP="009125CE">
      <w:pPr>
        <w:rPr>
          <w:rFonts w:ascii="Sakkal Majalla" w:hAnsi="Sakkal Majalla" w:cs="Sakkal Majalla"/>
          <w:sz w:val="32"/>
          <w:szCs w:val="32"/>
        </w:rPr>
      </w:pPr>
    </w:p>
    <w:p w14:paraId="5B0B8008" w14:textId="754D08C3" w:rsidR="008A4E75" w:rsidRPr="008A4E75" w:rsidRDefault="008A4E75" w:rsidP="008A4E75">
      <w:pPr>
        <w:rPr>
          <w:rFonts w:ascii="Sakkal Majalla" w:hAnsi="Sakkal Majalla" w:cs="Sakkal Majalla"/>
          <w:sz w:val="32"/>
          <w:szCs w:val="32"/>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17BE7F97" w14:textId="77777777" w:rsidR="004411B6" w:rsidRDefault="004411B6" w:rsidP="009125CE">
      <w:pPr>
        <w:rPr>
          <w:rFonts w:ascii="Sakkal Majalla" w:hAnsi="Sakkal Majalla" w:cs="Sakkal Majalla"/>
          <w:sz w:val="28"/>
          <w:szCs w:val="28"/>
          <w:u w:val="single"/>
          <w:rtl/>
        </w:rPr>
        <w:sectPr w:rsidR="004411B6" w:rsidSect="00FB01A3">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53EEF42B" w:rsidR="009125CE" w:rsidRDefault="009125CE" w:rsidP="004411B6">
      <w:pPr>
        <w:jc w:val="center"/>
        <w:outlineLvl w:val="0"/>
        <w:rPr>
          <w:rFonts w:ascii="Sakkal Majalla" w:hAnsi="Sakkal Majalla" w:cs="Sakkal Majalla"/>
          <w:b/>
          <w:bCs/>
          <w:sz w:val="48"/>
          <w:szCs w:val="48"/>
          <w:u w:val="single"/>
          <w:rtl/>
        </w:rPr>
      </w:pPr>
      <w:bookmarkStart w:id="6" w:name="_Toc214642519"/>
      <w:r w:rsidRPr="009125CE">
        <w:rPr>
          <w:rFonts w:ascii="Sakkal Majalla" w:hAnsi="Sakkal Majalla" w:cs="Sakkal Majalla" w:hint="cs"/>
          <w:b/>
          <w:bCs/>
          <w:sz w:val="48"/>
          <w:szCs w:val="48"/>
          <w:u w:val="single"/>
          <w:rtl/>
        </w:rPr>
        <w:t>الفصل الأول</w:t>
      </w:r>
      <w:bookmarkEnd w:id="6"/>
    </w:p>
    <w:p w14:paraId="1119E712" w14:textId="092D549C" w:rsidR="000A1773" w:rsidRPr="009125CE" w:rsidRDefault="000A1773" w:rsidP="004411B6">
      <w:pPr>
        <w:jc w:val="center"/>
        <w:outlineLvl w:val="0"/>
        <w:rPr>
          <w:rFonts w:ascii="Sakkal Majalla" w:hAnsi="Sakkal Majalla" w:cs="Sakkal Majalla"/>
          <w:b/>
          <w:bCs/>
          <w:sz w:val="48"/>
          <w:szCs w:val="48"/>
          <w:u w:val="single"/>
          <w:rtl/>
        </w:rPr>
      </w:pPr>
      <w:bookmarkStart w:id="7" w:name="_Toc214642520"/>
      <w:r>
        <w:rPr>
          <w:rFonts w:ascii="Sakkal Majalla" w:hAnsi="Sakkal Majalla" w:cs="Sakkal Majalla" w:hint="cs"/>
          <w:b/>
          <w:bCs/>
          <w:sz w:val="48"/>
          <w:szCs w:val="48"/>
          <w:u w:val="single"/>
          <w:rtl/>
        </w:rPr>
        <w:t>المدخل العام للبحث</w:t>
      </w:r>
      <w:bookmarkEnd w:id="7"/>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0BC85E25" w:rsidR="009125CE" w:rsidRDefault="009125CE" w:rsidP="009125CE">
      <w:pPr>
        <w:rPr>
          <w:rFonts w:ascii="Sakkal Majalla" w:hAnsi="Sakkal Majalla" w:cs="Sakkal Majalla"/>
          <w:sz w:val="28"/>
          <w:szCs w:val="28"/>
          <w:u w:val="single"/>
          <w:rtl/>
        </w:rPr>
      </w:pPr>
    </w:p>
    <w:p w14:paraId="20D06B83" w14:textId="77777777" w:rsidR="00D91ED8" w:rsidRDefault="00D91ED8" w:rsidP="009125CE">
      <w:pPr>
        <w:rPr>
          <w:rFonts w:ascii="Sakkal Majalla" w:hAnsi="Sakkal Majalla" w:cs="Sakkal Majalla"/>
          <w:sz w:val="28"/>
          <w:szCs w:val="28"/>
          <w:u w:val="single"/>
        </w:rPr>
      </w:pPr>
    </w:p>
    <w:p w14:paraId="13C4486A" w14:textId="77777777" w:rsidR="004411B6" w:rsidRDefault="004411B6" w:rsidP="009125CE">
      <w:pPr>
        <w:rPr>
          <w:rFonts w:ascii="Sakkal Majalla" w:hAnsi="Sakkal Majalla" w:cs="Sakkal Majalla"/>
          <w:sz w:val="28"/>
          <w:szCs w:val="28"/>
          <w:u w:val="single"/>
        </w:rPr>
      </w:pPr>
    </w:p>
    <w:p w14:paraId="5AFCA6F0" w14:textId="77777777" w:rsidR="004411B6" w:rsidRDefault="004411B6"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73430C50" w14:textId="0C38998A" w:rsidR="000A1773" w:rsidRPr="00987E01" w:rsidRDefault="000A1773" w:rsidP="004411B6">
      <w:pPr>
        <w:pStyle w:val="ListParagraph"/>
        <w:numPr>
          <w:ilvl w:val="0"/>
          <w:numId w:val="16"/>
        </w:numPr>
        <w:outlineLvl w:val="1"/>
        <w:rPr>
          <w:rFonts w:ascii="Sakkal Majalla" w:hAnsi="Sakkal Majalla" w:cs="Sakkal Majalla"/>
          <w:b/>
          <w:bCs/>
          <w:sz w:val="32"/>
          <w:szCs w:val="32"/>
        </w:rPr>
      </w:pPr>
      <w:bookmarkStart w:id="8" w:name="_Toc214642521"/>
      <w:r w:rsidRPr="00987E01">
        <w:rPr>
          <w:rFonts w:ascii="Sakkal Majalla" w:hAnsi="Sakkal Majalla" w:cs="Sakkal Majalla"/>
          <w:b/>
          <w:bCs/>
          <w:sz w:val="32"/>
          <w:szCs w:val="32"/>
          <w:rtl/>
        </w:rPr>
        <w:lastRenderedPageBreak/>
        <w:t>مقدمة الدراسة</w:t>
      </w:r>
      <w:bookmarkEnd w:id="8"/>
    </w:p>
    <w:p w14:paraId="6E3C3FF0"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يشهد قطاع البناء في المملكة العربية السعودية توسعًا متسارعًا مدفوعًا برؤية المملكة 2030 التي تهدف إلى تطوير البنية التحتية وتعزيز كفاءة إدارة المشاريع. ويُعدّ هذا القطاع من أكبر القطاعات الاقتصادية وأكثرها ارتباطًا بالجهات الاستشارية والمقاولين والهيئات التنفيذية. ومع ازدياد حجم المشاريع وتعقيدها، برزت أهمية الإدارة التعاقدية بوصفها عاملًا حاسمًا في نجاح المشاريع وتجنب الخلافات بين الأطراف المتعاقدة</w:t>
      </w:r>
      <w:r w:rsidRPr="000A1773">
        <w:rPr>
          <w:rFonts w:ascii="Sakkal Majalla" w:hAnsi="Sakkal Majalla" w:cs="Sakkal Majalla"/>
          <w:sz w:val="32"/>
          <w:szCs w:val="32"/>
        </w:rPr>
        <w:t>.</w:t>
      </w:r>
    </w:p>
    <w:p w14:paraId="186DC32A"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تلعب مكاتب الاستشارات الهندسية دورًا جوهريًا في ضبط الأداء التعاقدي من خلال تحديد المسؤوليات الفنية والتنفيذية للمقاولين، ومتابعة التزامهم بشروط العقد. غير أنّ الواقع العملي يكشف عن وجود حالات قصور في إدارة العقود، سواء من ناحية غموض بعض البنود أو عدم وضوح توزيع المسؤوليات، مما يخلق حالة من التداخل في المهام ويؤدي إلى اختلاف في تفسير الالتزامات بين الاستشاري والمقاول</w:t>
      </w:r>
      <w:r w:rsidRPr="000A1773">
        <w:rPr>
          <w:rFonts w:ascii="Sakkal Majalla" w:hAnsi="Sakkal Majalla" w:cs="Sakkal Majalla"/>
          <w:sz w:val="32"/>
          <w:szCs w:val="32"/>
        </w:rPr>
        <w:t>.</w:t>
      </w:r>
    </w:p>
    <w:p w14:paraId="45E4E82A"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 xml:space="preserve">من هذا المنطلق، جاءت هذه الدراسة للتحقق من </w:t>
      </w:r>
      <w:r w:rsidRPr="000A1773">
        <w:rPr>
          <w:rFonts w:ascii="Sakkal Majalla" w:hAnsi="Sakkal Majalla" w:cs="Sakkal Majalla"/>
          <w:b/>
          <w:bCs/>
          <w:sz w:val="32"/>
          <w:szCs w:val="32"/>
          <w:rtl/>
        </w:rPr>
        <w:t>فاعلية الإدارة التعاقدية لمكاتب الاستشارات الهندسية</w:t>
      </w:r>
      <w:r w:rsidRPr="000A1773">
        <w:rPr>
          <w:rFonts w:ascii="Sakkal Majalla" w:hAnsi="Sakkal Majalla" w:cs="Sakkal Majalla"/>
          <w:sz w:val="32"/>
          <w:szCs w:val="32"/>
          <w:rtl/>
        </w:rPr>
        <w:t xml:space="preserve"> ودورها في </w:t>
      </w:r>
      <w:r w:rsidRPr="000A1773">
        <w:rPr>
          <w:rFonts w:ascii="Sakkal Majalla" w:hAnsi="Sakkal Majalla" w:cs="Sakkal Majalla"/>
          <w:b/>
          <w:bCs/>
          <w:sz w:val="32"/>
          <w:szCs w:val="32"/>
          <w:rtl/>
        </w:rPr>
        <w:t>تحديد مسؤوليات المقاولين</w:t>
      </w:r>
      <w:r w:rsidRPr="000A1773">
        <w:rPr>
          <w:rFonts w:ascii="Sakkal Majalla" w:hAnsi="Sakkal Majalla" w:cs="Sakkal Majalla"/>
          <w:sz w:val="32"/>
          <w:szCs w:val="32"/>
          <w:rtl/>
        </w:rPr>
        <w:t xml:space="preserve"> بطريقة تساعد على تحسين جودة الأداء التنفيذي وتقليل النزاعات في مشاريع البناء بالمملكة العربية السعودية</w:t>
      </w:r>
      <w:r w:rsidRPr="000A1773">
        <w:rPr>
          <w:rFonts w:ascii="Sakkal Majalla" w:hAnsi="Sakkal Majalla" w:cs="Sakkal Majalla"/>
          <w:sz w:val="32"/>
          <w:szCs w:val="32"/>
        </w:rPr>
        <w:t>.</w:t>
      </w:r>
    </w:p>
    <w:p w14:paraId="79AB7F27" w14:textId="79F32832" w:rsidR="000A1773" w:rsidRPr="000A1773" w:rsidRDefault="000A1773" w:rsidP="000A1773">
      <w:pPr>
        <w:rPr>
          <w:rFonts w:ascii="Sakkal Majalla" w:hAnsi="Sakkal Majalla" w:cs="Sakkal Majalla"/>
          <w:sz w:val="32"/>
          <w:szCs w:val="32"/>
        </w:rPr>
      </w:pPr>
    </w:p>
    <w:p w14:paraId="4339EA96" w14:textId="1F3E086C" w:rsidR="000A1773" w:rsidRPr="00987E01" w:rsidRDefault="000A1773" w:rsidP="004411B6">
      <w:pPr>
        <w:pStyle w:val="ListParagraph"/>
        <w:numPr>
          <w:ilvl w:val="0"/>
          <w:numId w:val="16"/>
        </w:numPr>
        <w:outlineLvl w:val="1"/>
        <w:rPr>
          <w:rFonts w:ascii="Sakkal Majalla" w:hAnsi="Sakkal Majalla" w:cs="Sakkal Majalla"/>
          <w:b/>
          <w:bCs/>
          <w:sz w:val="32"/>
          <w:szCs w:val="32"/>
        </w:rPr>
      </w:pPr>
      <w:bookmarkStart w:id="9" w:name="_Toc214642522"/>
      <w:r w:rsidRPr="00987E01">
        <w:rPr>
          <w:rFonts w:ascii="Sakkal Majalla" w:hAnsi="Sakkal Majalla" w:cs="Sakkal Majalla"/>
          <w:b/>
          <w:bCs/>
          <w:sz w:val="32"/>
          <w:szCs w:val="32"/>
          <w:rtl/>
        </w:rPr>
        <w:t>مشكلة الدراسة</w:t>
      </w:r>
      <w:bookmarkEnd w:id="9"/>
    </w:p>
    <w:p w14:paraId="1FE95A3B"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على الرغم من أهمية الإدارة التعاقدية في تحقيق الانسجام بين الأطراف المتعاقدة، إلا أنّ العديد من المشاريع الإنشائية في المملكة تواجه تحديات تتعلق بضعف وضوح المسؤوليات، مما يؤدي إلى</w:t>
      </w:r>
      <w:r w:rsidRPr="000A1773">
        <w:rPr>
          <w:rFonts w:ascii="Sakkal Majalla" w:hAnsi="Sakkal Majalla" w:cs="Sakkal Majalla"/>
          <w:sz w:val="32"/>
          <w:szCs w:val="32"/>
        </w:rPr>
        <w:t>:</w:t>
      </w:r>
    </w:p>
    <w:p w14:paraId="563745D3" w14:textId="77777777" w:rsidR="000A1773" w:rsidRPr="000A1773" w:rsidRDefault="000A1773" w:rsidP="00210DF5">
      <w:pPr>
        <w:numPr>
          <w:ilvl w:val="0"/>
          <w:numId w:val="7"/>
        </w:numPr>
        <w:rPr>
          <w:rFonts w:ascii="Sakkal Majalla" w:hAnsi="Sakkal Majalla" w:cs="Sakkal Majalla"/>
          <w:sz w:val="32"/>
          <w:szCs w:val="32"/>
        </w:rPr>
      </w:pPr>
      <w:r w:rsidRPr="000A1773">
        <w:rPr>
          <w:rFonts w:ascii="Sakkal Majalla" w:hAnsi="Sakkal Majalla" w:cs="Sakkal Majalla"/>
          <w:sz w:val="32"/>
          <w:szCs w:val="32"/>
          <w:rtl/>
        </w:rPr>
        <w:t>نزاعات خلال مراحل التنفيذ</w:t>
      </w:r>
    </w:p>
    <w:p w14:paraId="217E98EE" w14:textId="77777777" w:rsidR="000A1773" w:rsidRPr="000A1773" w:rsidRDefault="000A1773" w:rsidP="00210DF5">
      <w:pPr>
        <w:numPr>
          <w:ilvl w:val="0"/>
          <w:numId w:val="7"/>
        </w:numPr>
        <w:rPr>
          <w:rFonts w:ascii="Sakkal Majalla" w:hAnsi="Sakkal Majalla" w:cs="Sakkal Majalla"/>
          <w:sz w:val="32"/>
          <w:szCs w:val="32"/>
        </w:rPr>
      </w:pPr>
      <w:r w:rsidRPr="000A1773">
        <w:rPr>
          <w:rFonts w:ascii="Sakkal Majalla" w:hAnsi="Sakkal Majalla" w:cs="Sakkal Majalla"/>
          <w:sz w:val="32"/>
          <w:szCs w:val="32"/>
          <w:rtl/>
        </w:rPr>
        <w:t>تأخير في إنجاز المشاريع</w:t>
      </w:r>
    </w:p>
    <w:p w14:paraId="10BD9DCF" w14:textId="77777777" w:rsidR="000A1773" w:rsidRPr="000A1773" w:rsidRDefault="000A1773" w:rsidP="00210DF5">
      <w:pPr>
        <w:numPr>
          <w:ilvl w:val="0"/>
          <w:numId w:val="7"/>
        </w:numPr>
        <w:rPr>
          <w:rFonts w:ascii="Sakkal Majalla" w:hAnsi="Sakkal Majalla" w:cs="Sakkal Majalla"/>
          <w:sz w:val="32"/>
          <w:szCs w:val="32"/>
        </w:rPr>
      </w:pPr>
      <w:r w:rsidRPr="000A1773">
        <w:rPr>
          <w:rFonts w:ascii="Sakkal Majalla" w:hAnsi="Sakkal Majalla" w:cs="Sakkal Majalla"/>
          <w:sz w:val="32"/>
          <w:szCs w:val="32"/>
          <w:rtl/>
        </w:rPr>
        <w:t>زيادة التكلفة</w:t>
      </w:r>
    </w:p>
    <w:p w14:paraId="555BBC47" w14:textId="29D5EC5B" w:rsidR="000A1773" w:rsidRDefault="000A1773" w:rsidP="00210DF5">
      <w:pPr>
        <w:numPr>
          <w:ilvl w:val="0"/>
          <w:numId w:val="7"/>
        </w:numPr>
        <w:rPr>
          <w:rFonts w:ascii="Sakkal Majalla" w:hAnsi="Sakkal Majalla" w:cs="Sakkal Majalla"/>
          <w:sz w:val="32"/>
          <w:szCs w:val="32"/>
        </w:rPr>
      </w:pPr>
      <w:r w:rsidRPr="000A1773">
        <w:rPr>
          <w:rFonts w:ascii="Sakkal Majalla" w:hAnsi="Sakkal Majalla" w:cs="Sakkal Majalla"/>
          <w:sz w:val="32"/>
          <w:szCs w:val="32"/>
          <w:rtl/>
        </w:rPr>
        <w:t>تدني جودة الأعمال المنفذة</w:t>
      </w:r>
    </w:p>
    <w:p w14:paraId="0ED91FBA" w14:textId="3AA2CCAE" w:rsidR="00987E01" w:rsidRDefault="00987E01" w:rsidP="00987E01">
      <w:pPr>
        <w:rPr>
          <w:rFonts w:ascii="Sakkal Majalla" w:hAnsi="Sakkal Majalla" w:cs="Sakkal Majalla"/>
          <w:sz w:val="32"/>
          <w:szCs w:val="32"/>
          <w:rtl/>
        </w:rPr>
      </w:pPr>
    </w:p>
    <w:p w14:paraId="12930C33" w14:textId="77777777" w:rsidR="00987E01" w:rsidRPr="000A1773" w:rsidRDefault="00987E01" w:rsidP="00987E01">
      <w:pPr>
        <w:rPr>
          <w:rFonts w:ascii="Sakkal Majalla" w:hAnsi="Sakkal Majalla" w:cs="Sakkal Majalla"/>
          <w:sz w:val="32"/>
          <w:szCs w:val="32"/>
        </w:rPr>
      </w:pPr>
    </w:p>
    <w:p w14:paraId="3B52E4D5"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lastRenderedPageBreak/>
        <w:t>وعليه، تتمثل مشكلة الدراسة بالسؤال الرئيس الآتي</w:t>
      </w:r>
      <w:r w:rsidRPr="000A1773">
        <w:rPr>
          <w:rFonts w:ascii="Sakkal Majalla" w:hAnsi="Sakkal Majalla" w:cs="Sakkal Majalla"/>
          <w:sz w:val="32"/>
          <w:szCs w:val="32"/>
        </w:rPr>
        <w:t>:</w:t>
      </w:r>
    </w:p>
    <w:p w14:paraId="76218E93"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b/>
          <w:bCs/>
          <w:sz w:val="32"/>
          <w:szCs w:val="32"/>
          <w:rtl/>
        </w:rPr>
        <w:t>ما مدى فاعلية الإدارة التعاقدية لمكاتب الاستشارات الهندسية في تحديد مسؤوليات المقاولين في مشاريع البناء بالمملكة العربية السعودية؟</w:t>
      </w:r>
    </w:p>
    <w:p w14:paraId="00679D62"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وينبثق عن هذا السؤال الرئيس عدد من الأسئلة الفرعية التي سيتم تناولها لاحقًا</w:t>
      </w:r>
      <w:r w:rsidRPr="000A1773">
        <w:rPr>
          <w:rFonts w:ascii="Sakkal Majalla" w:hAnsi="Sakkal Majalla" w:cs="Sakkal Majalla"/>
          <w:sz w:val="32"/>
          <w:szCs w:val="32"/>
        </w:rPr>
        <w:t>.</w:t>
      </w:r>
    </w:p>
    <w:p w14:paraId="220D755F" w14:textId="6D6C973E" w:rsidR="000A1773" w:rsidRPr="000A1773" w:rsidRDefault="000A1773" w:rsidP="000A1773">
      <w:pPr>
        <w:rPr>
          <w:rFonts w:ascii="Sakkal Majalla" w:hAnsi="Sakkal Majalla" w:cs="Sakkal Majalla"/>
          <w:sz w:val="32"/>
          <w:szCs w:val="32"/>
        </w:rPr>
      </w:pPr>
    </w:p>
    <w:p w14:paraId="795C7CE6" w14:textId="7E058DE0" w:rsidR="000A1773" w:rsidRPr="00987E01" w:rsidRDefault="000A1773" w:rsidP="004411B6">
      <w:pPr>
        <w:pStyle w:val="ListParagraph"/>
        <w:numPr>
          <w:ilvl w:val="0"/>
          <w:numId w:val="16"/>
        </w:numPr>
        <w:outlineLvl w:val="1"/>
        <w:rPr>
          <w:rFonts w:ascii="Sakkal Majalla" w:hAnsi="Sakkal Majalla" w:cs="Sakkal Majalla"/>
          <w:b/>
          <w:bCs/>
          <w:sz w:val="32"/>
          <w:szCs w:val="32"/>
        </w:rPr>
      </w:pPr>
      <w:bookmarkStart w:id="10" w:name="_Toc214642523"/>
      <w:r w:rsidRPr="00987E01">
        <w:rPr>
          <w:rFonts w:ascii="Sakkal Majalla" w:hAnsi="Sakkal Majalla" w:cs="Sakkal Majalla"/>
          <w:b/>
          <w:bCs/>
          <w:sz w:val="32"/>
          <w:szCs w:val="32"/>
          <w:rtl/>
        </w:rPr>
        <w:t>أسئلة الدراسة</w:t>
      </w:r>
      <w:bookmarkEnd w:id="10"/>
    </w:p>
    <w:p w14:paraId="6C308567" w14:textId="77777777" w:rsidR="000A1773" w:rsidRPr="000A1773" w:rsidRDefault="000A1773" w:rsidP="00210DF5">
      <w:pPr>
        <w:numPr>
          <w:ilvl w:val="0"/>
          <w:numId w:val="8"/>
        </w:numPr>
        <w:rPr>
          <w:rFonts w:ascii="Sakkal Majalla" w:hAnsi="Sakkal Majalla" w:cs="Sakkal Majalla"/>
          <w:sz w:val="32"/>
          <w:szCs w:val="32"/>
        </w:rPr>
      </w:pPr>
      <w:r w:rsidRPr="000A1773">
        <w:rPr>
          <w:rFonts w:ascii="Sakkal Majalla" w:hAnsi="Sakkal Majalla" w:cs="Sakkal Majalla"/>
          <w:sz w:val="32"/>
          <w:szCs w:val="32"/>
          <w:rtl/>
        </w:rPr>
        <w:t>ما مدى وضوح الإدارة التعاقدية في مشاريع البناء بالمملكة العربية السعودية؟</w:t>
      </w:r>
    </w:p>
    <w:p w14:paraId="1C7AB861" w14:textId="77777777" w:rsidR="000A1773" w:rsidRPr="000A1773" w:rsidRDefault="000A1773" w:rsidP="00210DF5">
      <w:pPr>
        <w:numPr>
          <w:ilvl w:val="0"/>
          <w:numId w:val="8"/>
        </w:numPr>
        <w:rPr>
          <w:rFonts w:ascii="Sakkal Majalla" w:hAnsi="Sakkal Majalla" w:cs="Sakkal Majalla"/>
          <w:sz w:val="32"/>
          <w:szCs w:val="32"/>
        </w:rPr>
      </w:pPr>
      <w:r w:rsidRPr="000A1773">
        <w:rPr>
          <w:rFonts w:ascii="Sakkal Majalla" w:hAnsi="Sakkal Majalla" w:cs="Sakkal Majalla"/>
          <w:sz w:val="32"/>
          <w:szCs w:val="32"/>
          <w:rtl/>
        </w:rPr>
        <w:t>ما دور مكاتب الاستشارات الهندسية في تحديد المسؤوليات التعاقدية للمقاولين؟</w:t>
      </w:r>
    </w:p>
    <w:p w14:paraId="2B0033BC" w14:textId="77777777" w:rsidR="000A1773" w:rsidRPr="000A1773" w:rsidRDefault="000A1773" w:rsidP="00210DF5">
      <w:pPr>
        <w:numPr>
          <w:ilvl w:val="0"/>
          <w:numId w:val="8"/>
        </w:numPr>
        <w:rPr>
          <w:rFonts w:ascii="Sakkal Majalla" w:hAnsi="Sakkal Majalla" w:cs="Sakkal Majalla"/>
          <w:sz w:val="32"/>
          <w:szCs w:val="32"/>
        </w:rPr>
      </w:pPr>
      <w:r w:rsidRPr="000A1773">
        <w:rPr>
          <w:rFonts w:ascii="Sakkal Majalla" w:hAnsi="Sakkal Majalla" w:cs="Sakkal Majalla"/>
          <w:sz w:val="32"/>
          <w:szCs w:val="32"/>
          <w:rtl/>
        </w:rPr>
        <w:t>هل يؤثر وضوح العقود وبنودها على أداء المقاولين أثناء تنفيذ المشاريع؟</w:t>
      </w:r>
    </w:p>
    <w:p w14:paraId="41CD8C9D" w14:textId="77777777" w:rsidR="000A1773" w:rsidRPr="000A1773" w:rsidRDefault="000A1773" w:rsidP="00210DF5">
      <w:pPr>
        <w:numPr>
          <w:ilvl w:val="0"/>
          <w:numId w:val="8"/>
        </w:numPr>
        <w:rPr>
          <w:rFonts w:ascii="Sakkal Majalla" w:hAnsi="Sakkal Majalla" w:cs="Sakkal Majalla"/>
          <w:sz w:val="32"/>
          <w:szCs w:val="32"/>
        </w:rPr>
      </w:pPr>
      <w:r w:rsidRPr="000A1773">
        <w:rPr>
          <w:rFonts w:ascii="Sakkal Majalla" w:hAnsi="Sakkal Majalla" w:cs="Sakkal Majalla"/>
          <w:sz w:val="32"/>
          <w:szCs w:val="32"/>
          <w:rtl/>
        </w:rPr>
        <w:t>ما العلاقة بين فاعلية الإدارة التعاقدية وتقليل النزاعات التعاقدية؟</w:t>
      </w:r>
    </w:p>
    <w:p w14:paraId="05982A4C" w14:textId="77777777" w:rsidR="000A1773" w:rsidRPr="000A1773" w:rsidRDefault="000A1773" w:rsidP="00210DF5">
      <w:pPr>
        <w:numPr>
          <w:ilvl w:val="0"/>
          <w:numId w:val="8"/>
        </w:numPr>
        <w:rPr>
          <w:rFonts w:ascii="Sakkal Majalla" w:hAnsi="Sakkal Majalla" w:cs="Sakkal Majalla"/>
          <w:sz w:val="32"/>
          <w:szCs w:val="32"/>
        </w:rPr>
      </w:pPr>
      <w:r w:rsidRPr="000A1773">
        <w:rPr>
          <w:rFonts w:ascii="Sakkal Majalla" w:hAnsi="Sakkal Majalla" w:cs="Sakkal Majalla"/>
          <w:sz w:val="32"/>
          <w:szCs w:val="32"/>
          <w:rtl/>
        </w:rPr>
        <w:t>كيف يسهم تحديد المسؤوليات في تحسين جودة التنفيذ داخل المشاريع الإنشائية؟</w:t>
      </w:r>
    </w:p>
    <w:p w14:paraId="399B4F1F" w14:textId="2DCEB117" w:rsidR="000A1773" w:rsidRPr="000A1773" w:rsidRDefault="000A1773" w:rsidP="000A1773">
      <w:pPr>
        <w:rPr>
          <w:rFonts w:ascii="Sakkal Majalla" w:hAnsi="Sakkal Majalla" w:cs="Sakkal Majalla"/>
          <w:sz w:val="32"/>
          <w:szCs w:val="32"/>
        </w:rPr>
      </w:pPr>
    </w:p>
    <w:p w14:paraId="163723DE" w14:textId="75929E3C" w:rsidR="000A1773" w:rsidRPr="00987E01" w:rsidRDefault="000A1773" w:rsidP="004411B6">
      <w:pPr>
        <w:pStyle w:val="ListParagraph"/>
        <w:numPr>
          <w:ilvl w:val="0"/>
          <w:numId w:val="16"/>
        </w:numPr>
        <w:outlineLvl w:val="1"/>
        <w:rPr>
          <w:rFonts w:ascii="Sakkal Majalla" w:hAnsi="Sakkal Majalla" w:cs="Sakkal Majalla"/>
          <w:b/>
          <w:bCs/>
          <w:sz w:val="32"/>
          <w:szCs w:val="32"/>
        </w:rPr>
      </w:pPr>
      <w:bookmarkStart w:id="11" w:name="_Toc214642524"/>
      <w:r w:rsidRPr="00987E01">
        <w:rPr>
          <w:rFonts w:ascii="Sakkal Majalla" w:hAnsi="Sakkal Majalla" w:cs="Sakkal Majalla"/>
          <w:b/>
          <w:bCs/>
          <w:sz w:val="32"/>
          <w:szCs w:val="32"/>
          <w:rtl/>
        </w:rPr>
        <w:t>أهداف الدراسة</w:t>
      </w:r>
      <w:bookmarkEnd w:id="11"/>
    </w:p>
    <w:p w14:paraId="5C67B9B0"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تهدف هذه الدراسة إلى</w:t>
      </w:r>
      <w:r w:rsidRPr="000A1773">
        <w:rPr>
          <w:rFonts w:ascii="Sakkal Majalla" w:hAnsi="Sakkal Majalla" w:cs="Sakkal Majalla"/>
          <w:sz w:val="32"/>
          <w:szCs w:val="32"/>
        </w:rPr>
        <w:t>:</w:t>
      </w:r>
    </w:p>
    <w:p w14:paraId="124B7E11" w14:textId="77777777" w:rsidR="000A1773" w:rsidRPr="000A1773" w:rsidRDefault="000A1773" w:rsidP="00210DF5">
      <w:pPr>
        <w:numPr>
          <w:ilvl w:val="0"/>
          <w:numId w:val="9"/>
        </w:numPr>
        <w:rPr>
          <w:rFonts w:ascii="Sakkal Majalla" w:hAnsi="Sakkal Majalla" w:cs="Sakkal Majalla"/>
          <w:sz w:val="32"/>
          <w:szCs w:val="32"/>
        </w:rPr>
      </w:pPr>
      <w:r w:rsidRPr="000A1773">
        <w:rPr>
          <w:rFonts w:ascii="Sakkal Majalla" w:hAnsi="Sakkal Majalla" w:cs="Sakkal Majalla"/>
          <w:sz w:val="32"/>
          <w:szCs w:val="32"/>
          <w:rtl/>
        </w:rPr>
        <w:t>تحليل مستوى وضوح الإدارة التعاقدية في المشاريع الإنشائية السعودية</w:t>
      </w:r>
      <w:r w:rsidRPr="000A1773">
        <w:rPr>
          <w:rFonts w:ascii="Sakkal Majalla" w:hAnsi="Sakkal Majalla" w:cs="Sakkal Majalla"/>
          <w:sz w:val="32"/>
          <w:szCs w:val="32"/>
        </w:rPr>
        <w:t>.</w:t>
      </w:r>
    </w:p>
    <w:p w14:paraId="752FFF94" w14:textId="77777777" w:rsidR="000A1773" w:rsidRPr="000A1773" w:rsidRDefault="000A1773" w:rsidP="00210DF5">
      <w:pPr>
        <w:numPr>
          <w:ilvl w:val="0"/>
          <w:numId w:val="9"/>
        </w:numPr>
        <w:rPr>
          <w:rFonts w:ascii="Sakkal Majalla" w:hAnsi="Sakkal Majalla" w:cs="Sakkal Majalla"/>
          <w:sz w:val="32"/>
          <w:szCs w:val="32"/>
        </w:rPr>
      </w:pPr>
      <w:r w:rsidRPr="000A1773">
        <w:rPr>
          <w:rFonts w:ascii="Sakkal Majalla" w:hAnsi="Sakkal Majalla" w:cs="Sakkal Majalla"/>
          <w:sz w:val="32"/>
          <w:szCs w:val="32"/>
          <w:rtl/>
        </w:rPr>
        <w:t>قياس أثر تحديد المسؤوليات من قبل الاستشاري على أداء المقاولين</w:t>
      </w:r>
      <w:r w:rsidRPr="000A1773">
        <w:rPr>
          <w:rFonts w:ascii="Sakkal Majalla" w:hAnsi="Sakkal Majalla" w:cs="Sakkal Majalla"/>
          <w:sz w:val="32"/>
          <w:szCs w:val="32"/>
        </w:rPr>
        <w:t>.</w:t>
      </w:r>
    </w:p>
    <w:p w14:paraId="4D6CD3D1" w14:textId="77777777" w:rsidR="000A1773" w:rsidRPr="000A1773" w:rsidRDefault="000A1773" w:rsidP="00210DF5">
      <w:pPr>
        <w:numPr>
          <w:ilvl w:val="0"/>
          <w:numId w:val="9"/>
        </w:numPr>
        <w:rPr>
          <w:rFonts w:ascii="Sakkal Majalla" w:hAnsi="Sakkal Majalla" w:cs="Sakkal Majalla"/>
          <w:sz w:val="32"/>
          <w:szCs w:val="32"/>
        </w:rPr>
      </w:pPr>
      <w:r w:rsidRPr="000A1773">
        <w:rPr>
          <w:rFonts w:ascii="Sakkal Majalla" w:hAnsi="Sakkal Majalla" w:cs="Sakkal Majalla"/>
          <w:sz w:val="32"/>
          <w:szCs w:val="32"/>
          <w:rtl/>
        </w:rPr>
        <w:t>التعرف على دور مكاتب الاستشارات الهندسية في تعزيز الالتزام التعاقدي</w:t>
      </w:r>
      <w:r w:rsidRPr="000A1773">
        <w:rPr>
          <w:rFonts w:ascii="Sakkal Majalla" w:hAnsi="Sakkal Majalla" w:cs="Sakkal Majalla"/>
          <w:sz w:val="32"/>
          <w:szCs w:val="32"/>
        </w:rPr>
        <w:t>.</w:t>
      </w:r>
    </w:p>
    <w:p w14:paraId="6306C6ED" w14:textId="77777777" w:rsidR="000A1773" w:rsidRPr="000A1773" w:rsidRDefault="000A1773" w:rsidP="00210DF5">
      <w:pPr>
        <w:numPr>
          <w:ilvl w:val="0"/>
          <w:numId w:val="9"/>
        </w:numPr>
        <w:rPr>
          <w:rFonts w:ascii="Sakkal Majalla" w:hAnsi="Sakkal Majalla" w:cs="Sakkal Majalla"/>
          <w:sz w:val="32"/>
          <w:szCs w:val="32"/>
        </w:rPr>
      </w:pPr>
      <w:r w:rsidRPr="000A1773">
        <w:rPr>
          <w:rFonts w:ascii="Sakkal Majalla" w:hAnsi="Sakkal Majalla" w:cs="Sakkal Majalla"/>
          <w:sz w:val="32"/>
          <w:szCs w:val="32"/>
          <w:rtl/>
        </w:rPr>
        <w:t>دراسة العلاقة بين فاعلية الإدارة التعاقدية وجودة تنفيذ المشروع</w:t>
      </w:r>
      <w:r w:rsidRPr="000A1773">
        <w:rPr>
          <w:rFonts w:ascii="Sakkal Majalla" w:hAnsi="Sakkal Majalla" w:cs="Sakkal Majalla"/>
          <w:sz w:val="32"/>
          <w:szCs w:val="32"/>
        </w:rPr>
        <w:t>.</w:t>
      </w:r>
    </w:p>
    <w:p w14:paraId="160A4F50" w14:textId="77777777" w:rsidR="000A1773" w:rsidRPr="000A1773" w:rsidRDefault="000A1773" w:rsidP="00210DF5">
      <w:pPr>
        <w:numPr>
          <w:ilvl w:val="0"/>
          <w:numId w:val="9"/>
        </w:numPr>
        <w:rPr>
          <w:rFonts w:ascii="Sakkal Majalla" w:hAnsi="Sakkal Majalla" w:cs="Sakkal Majalla"/>
          <w:sz w:val="32"/>
          <w:szCs w:val="32"/>
        </w:rPr>
      </w:pPr>
      <w:r w:rsidRPr="000A1773">
        <w:rPr>
          <w:rFonts w:ascii="Sakkal Majalla" w:hAnsi="Sakkal Majalla" w:cs="Sakkal Majalla"/>
          <w:sz w:val="32"/>
          <w:szCs w:val="32"/>
          <w:rtl/>
        </w:rPr>
        <w:t>تقديم توصيات لتحسين الإدارة التعاقدية وتقليل النزاعات داخل المشاريع</w:t>
      </w:r>
      <w:r w:rsidRPr="000A1773">
        <w:rPr>
          <w:rFonts w:ascii="Sakkal Majalla" w:hAnsi="Sakkal Majalla" w:cs="Sakkal Majalla"/>
          <w:sz w:val="32"/>
          <w:szCs w:val="32"/>
        </w:rPr>
        <w:t>.</w:t>
      </w:r>
    </w:p>
    <w:p w14:paraId="2491620B" w14:textId="3306A944" w:rsidR="000A1773" w:rsidRDefault="000A1773" w:rsidP="000A1773">
      <w:pPr>
        <w:rPr>
          <w:rFonts w:ascii="Sakkal Majalla" w:hAnsi="Sakkal Majalla" w:cs="Sakkal Majalla"/>
          <w:sz w:val="32"/>
          <w:szCs w:val="32"/>
          <w:rtl/>
        </w:rPr>
      </w:pPr>
    </w:p>
    <w:p w14:paraId="219858C4" w14:textId="6C92207B" w:rsidR="00987E01" w:rsidRDefault="00987E01" w:rsidP="000A1773">
      <w:pPr>
        <w:rPr>
          <w:rFonts w:ascii="Sakkal Majalla" w:hAnsi="Sakkal Majalla" w:cs="Sakkal Majalla"/>
          <w:sz w:val="32"/>
          <w:szCs w:val="32"/>
          <w:rtl/>
        </w:rPr>
      </w:pPr>
    </w:p>
    <w:p w14:paraId="3CF50140" w14:textId="77777777" w:rsidR="00987E01" w:rsidRPr="000A1773" w:rsidRDefault="00987E01" w:rsidP="000A1773">
      <w:pPr>
        <w:rPr>
          <w:rFonts w:ascii="Sakkal Majalla" w:hAnsi="Sakkal Majalla" w:cs="Sakkal Majalla"/>
          <w:sz w:val="32"/>
          <w:szCs w:val="32"/>
        </w:rPr>
      </w:pPr>
    </w:p>
    <w:p w14:paraId="786AF963" w14:textId="1214EBF7" w:rsidR="000A1773" w:rsidRPr="00987E01" w:rsidRDefault="000A1773" w:rsidP="004411B6">
      <w:pPr>
        <w:pStyle w:val="ListParagraph"/>
        <w:numPr>
          <w:ilvl w:val="0"/>
          <w:numId w:val="17"/>
        </w:numPr>
        <w:outlineLvl w:val="1"/>
        <w:rPr>
          <w:rFonts w:ascii="Sakkal Majalla" w:hAnsi="Sakkal Majalla" w:cs="Sakkal Majalla"/>
          <w:b/>
          <w:bCs/>
          <w:sz w:val="32"/>
          <w:szCs w:val="32"/>
        </w:rPr>
      </w:pPr>
      <w:bookmarkStart w:id="12" w:name="_Toc214642525"/>
      <w:r w:rsidRPr="00987E01">
        <w:rPr>
          <w:rFonts w:ascii="Sakkal Majalla" w:hAnsi="Sakkal Majalla" w:cs="Sakkal Majalla"/>
          <w:b/>
          <w:bCs/>
          <w:sz w:val="32"/>
          <w:szCs w:val="32"/>
          <w:rtl/>
        </w:rPr>
        <w:lastRenderedPageBreak/>
        <w:t>أهمية الدراسة</w:t>
      </w:r>
      <w:bookmarkEnd w:id="12"/>
    </w:p>
    <w:p w14:paraId="3AEE506A" w14:textId="77777777" w:rsidR="000A1773" w:rsidRPr="000A1773" w:rsidRDefault="000A1773" w:rsidP="004411B6">
      <w:pPr>
        <w:outlineLvl w:val="2"/>
        <w:rPr>
          <w:rFonts w:ascii="Sakkal Majalla" w:hAnsi="Sakkal Majalla" w:cs="Sakkal Majalla"/>
          <w:b/>
          <w:bCs/>
          <w:sz w:val="32"/>
          <w:szCs w:val="32"/>
        </w:rPr>
      </w:pPr>
      <w:bookmarkStart w:id="13" w:name="_Toc214642526"/>
      <w:r w:rsidRPr="000A1773">
        <w:rPr>
          <w:rFonts w:ascii="Sakkal Majalla" w:hAnsi="Sakkal Majalla" w:cs="Sakkal Majalla"/>
          <w:b/>
          <w:bCs/>
          <w:sz w:val="32"/>
          <w:szCs w:val="32"/>
          <w:rtl/>
        </w:rPr>
        <w:t>أولًا: الأهمية النظرية</w:t>
      </w:r>
      <w:bookmarkEnd w:id="13"/>
    </w:p>
    <w:p w14:paraId="638FB950" w14:textId="77777777" w:rsidR="000A1773" w:rsidRPr="000A1773" w:rsidRDefault="000A1773" w:rsidP="00210DF5">
      <w:pPr>
        <w:numPr>
          <w:ilvl w:val="0"/>
          <w:numId w:val="10"/>
        </w:numPr>
        <w:rPr>
          <w:rFonts w:ascii="Sakkal Majalla" w:hAnsi="Sakkal Majalla" w:cs="Sakkal Majalla"/>
          <w:sz w:val="32"/>
          <w:szCs w:val="32"/>
        </w:rPr>
      </w:pPr>
      <w:r w:rsidRPr="000A1773">
        <w:rPr>
          <w:rFonts w:ascii="Sakkal Majalla" w:hAnsi="Sakkal Majalla" w:cs="Sakkal Majalla"/>
          <w:sz w:val="32"/>
          <w:szCs w:val="32"/>
          <w:rtl/>
        </w:rPr>
        <w:t>إثراء الأدبيات في مجال الإدارة التعاقدية ضمن قطاع البناء في المملكة</w:t>
      </w:r>
      <w:r w:rsidRPr="000A1773">
        <w:rPr>
          <w:rFonts w:ascii="Sakkal Majalla" w:hAnsi="Sakkal Majalla" w:cs="Sakkal Majalla"/>
          <w:sz w:val="32"/>
          <w:szCs w:val="32"/>
        </w:rPr>
        <w:t>.</w:t>
      </w:r>
    </w:p>
    <w:p w14:paraId="1BC524DB" w14:textId="77777777" w:rsidR="000A1773" w:rsidRPr="000A1773" w:rsidRDefault="000A1773" w:rsidP="00210DF5">
      <w:pPr>
        <w:numPr>
          <w:ilvl w:val="0"/>
          <w:numId w:val="10"/>
        </w:numPr>
        <w:rPr>
          <w:rFonts w:ascii="Sakkal Majalla" w:hAnsi="Sakkal Majalla" w:cs="Sakkal Majalla"/>
          <w:sz w:val="32"/>
          <w:szCs w:val="32"/>
        </w:rPr>
      </w:pPr>
      <w:r w:rsidRPr="000A1773">
        <w:rPr>
          <w:rFonts w:ascii="Sakkal Majalla" w:hAnsi="Sakkal Majalla" w:cs="Sakkal Majalla"/>
          <w:sz w:val="32"/>
          <w:szCs w:val="32"/>
          <w:rtl/>
        </w:rPr>
        <w:t>تقديم إطار تحليلي يجمع بين المفاهيم النظرية والنماذج التطبيقية ذات العلاقة</w:t>
      </w:r>
      <w:r w:rsidRPr="000A1773">
        <w:rPr>
          <w:rFonts w:ascii="Sakkal Majalla" w:hAnsi="Sakkal Majalla" w:cs="Sakkal Majalla"/>
          <w:sz w:val="32"/>
          <w:szCs w:val="32"/>
        </w:rPr>
        <w:t>.</w:t>
      </w:r>
    </w:p>
    <w:p w14:paraId="7523A385" w14:textId="77777777" w:rsidR="000A1773" w:rsidRPr="000A1773" w:rsidRDefault="000A1773" w:rsidP="00210DF5">
      <w:pPr>
        <w:numPr>
          <w:ilvl w:val="0"/>
          <w:numId w:val="10"/>
        </w:numPr>
        <w:rPr>
          <w:rFonts w:ascii="Sakkal Majalla" w:hAnsi="Sakkal Majalla" w:cs="Sakkal Majalla"/>
          <w:sz w:val="32"/>
          <w:szCs w:val="32"/>
        </w:rPr>
      </w:pPr>
      <w:r w:rsidRPr="000A1773">
        <w:rPr>
          <w:rFonts w:ascii="Sakkal Majalla" w:hAnsi="Sakkal Majalla" w:cs="Sakkal Majalla"/>
          <w:sz w:val="32"/>
          <w:szCs w:val="32"/>
          <w:rtl/>
        </w:rPr>
        <w:t>سد فجوة بحثية تتعلق بعلاقة الاستشاري بالمقاول من منظور إدارة الأعمال</w:t>
      </w:r>
      <w:r w:rsidRPr="000A1773">
        <w:rPr>
          <w:rFonts w:ascii="Sakkal Majalla" w:hAnsi="Sakkal Majalla" w:cs="Sakkal Majalla"/>
          <w:sz w:val="32"/>
          <w:szCs w:val="32"/>
        </w:rPr>
        <w:t>.</w:t>
      </w:r>
    </w:p>
    <w:p w14:paraId="73452DD5" w14:textId="77777777" w:rsidR="000A1773" w:rsidRPr="000A1773" w:rsidRDefault="000A1773" w:rsidP="004411B6">
      <w:pPr>
        <w:outlineLvl w:val="2"/>
        <w:rPr>
          <w:rFonts w:ascii="Sakkal Majalla" w:hAnsi="Sakkal Majalla" w:cs="Sakkal Majalla"/>
          <w:b/>
          <w:bCs/>
          <w:sz w:val="32"/>
          <w:szCs w:val="32"/>
        </w:rPr>
      </w:pPr>
      <w:bookmarkStart w:id="14" w:name="_Toc214642527"/>
      <w:r w:rsidRPr="000A1773">
        <w:rPr>
          <w:rFonts w:ascii="Sakkal Majalla" w:hAnsi="Sakkal Majalla" w:cs="Sakkal Majalla"/>
          <w:b/>
          <w:bCs/>
          <w:sz w:val="32"/>
          <w:szCs w:val="32"/>
          <w:rtl/>
        </w:rPr>
        <w:t>ثانيًا: الأهمية التطبيقية</w:t>
      </w:r>
      <w:bookmarkEnd w:id="14"/>
    </w:p>
    <w:p w14:paraId="3FFC42C9" w14:textId="77777777" w:rsidR="000A1773" w:rsidRPr="000A1773" w:rsidRDefault="000A1773" w:rsidP="00210DF5">
      <w:pPr>
        <w:numPr>
          <w:ilvl w:val="0"/>
          <w:numId w:val="11"/>
        </w:numPr>
        <w:rPr>
          <w:rFonts w:ascii="Sakkal Majalla" w:hAnsi="Sakkal Majalla" w:cs="Sakkal Majalla"/>
          <w:sz w:val="32"/>
          <w:szCs w:val="32"/>
        </w:rPr>
      </w:pPr>
      <w:r w:rsidRPr="000A1773">
        <w:rPr>
          <w:rFonts w:ascii="Sakkal Majalla" w:hAnsi="Sakkal Majalla" w:cs="Sakkal Majalla"/>
          <w:sz w:val="32"/>
          <w:szCs w:val="32"/>
          <w:rtl/>
        </w:rPr>
        <w:t>مساعدة مكاتب الاستشارات الهندسية في تطوير آليات إدارة العقود</w:t>
      </w:r>
      <w:r w:rsidRPr="000A1773">
        <w:rPr>
          <w:rFonts w:ascii="Sakkal Majalla" w:hAnsi="Sakkal Majalla" w:cs="Sakkal Majalla"/>
          <w:sz w:val="32"/>
          <w:szCs w:val="32"/>
        </w:rPr>
        <w:t>.</w:t>
      </w:r>
    </w:p>
    <w:p w14:paraId="4B9ADCFB" w14:textId="77777777" w:rsidR="000A1773" w:rsidRPr="000A1773" w:rsidRDefault="000A1773" w:rsidP="00210DF5">
      <w:pPr>
        <w:numPr>
          <w:ilvl w:val="0"/>
          <w:numId w:val="11"/>
        </w:numPr>
        <w:rPr>
          <w:rFonts w:ascii="Sakkal Majalla" w:hAnsi="Sakkal Majalla" w:cs="Sakkal Majalla"/>
          <w:sz w:val="32"/>
          <w:szCs w:val="32"/>
        </w:rPr>
      </w:pPr>
      <w:r w:rsidRPr="000A1773">
        <w:rPr>
          <w:rFonts w:ascii="Sakkal Majalla" w:hAnsi="Sakkal Majalla" w:cs="Sakkal Majalla"/>
          <w:sz w:val="32"/>
          <w:szCs w:val="32"/>
          <w:rtl/>
        </w:rPr>
        <w:t>تمكين المقاولين من فهم مسؤولياتهم القانونية والتنفيذية بوضوح</w:t>
      </w:r>
      <w:r w:rsidRPr="000A1773">
        <w:rPr>
          <w:rFonts w:ascii="Sakkal Majalla" w:hAnsi="Sakkal Majalla" w:cs="Sakkal Majalla"/>
          <w:sz w:val="32"/>
          <w:szCs w:val="32"/>
        </w:rPr>
        <w:t>.</w:t>
      </w:r>
    </w:p>
    <w:p w14:paraId="0F1C595C" w14:textId="77777777" w:rsidR="000A1773" w:rsidRPr="000A1773" w:rsidRDefault="000A1773" w:rsidP="00210DF5">
      <w:pPr>
        <w:numPr>
          <w:ilvl w:val="0"/>
          <w:numId w:val="11"/>
        </w:numPr>
        <w:rPr>
          <w:rFonts w:ascii="Sakkal Majalla" w:hAnsi="Sakkal Majalla" w:cs="Sakkal Majalla"/>
          <w:sz w:val="32"/>
          <w:szCs w:val="32"/>
        </w:rPr>
      </w:pPr>
      <w:r w:rsidRPr="000A1773">
        <w:rPr>
          <w:rFonts w:ascii="Sakkal Majalla" w:hAnsi="Sakkal Majalla" w:cs="Sakkal Majalla"/>
          <w:sz w:val="32"/>
          <w:szCs w:val="32"/>
          <w:rtl/>
        </w:rPr>
        <w:t>دعم جهات الإشراف (حكومية أو خاصة) في الحد من الخلافات التعاقدية</w:t>
      </w:r>
      <w:r w:rsidRPr="000A1773">
        <w:rPr>
          <w:rFonts w:ascii="Sakkal Majalla" w:hAnsi="Sakkal Majalla" w:cs="Sakkal Majalla"/>
          <w:sz w:val="32"/>
          <w:szCs w:val="32"/>
        </w:rPr>
        <w:t>.</w:t>
      </w:r>
    </w:p>
    <w:p w14:paraId="4D9CDF89" w14:textId="77777777" w:rsidR="000A1773" w:rsidRPr="000A1773" w:rsidRDefault="000A1773" w:rsidP="00210DF5">
      <w:pPr>
        <w:numPr>
          <w:ilvl w:val="0"/>
          <w:numId w:val="11"/>
        </w:numPr>
        <w:rPr>
          <w:rFonts w:ascii="Sakkal Majalla" w:hAnsi="Sakkal Majalla" w:cs="Sakkal Majalla"/>
          <w:sz w:val="32"/>
          <w:szCs w:val="32"/>
        </w:rPr>
      </w:pPr>
      <w:r w:rsidRPr="000A1773">
        <w:rPr>
          <w:rFonts w:ascii="Sakkal Majalla" w:hAnsi="Sakkal Majalla" w:cs="Sakkal Majalla"/>
          <w:sz w:val="32"/>
          <w:szCs w:val="32"/>
          <w:rtl/>
        </w:rPr>
        <w:t>تحسين جودة المشاريع وتقليل التأخير والزيادة في التكلفة</w:t>
      </w:r>
      <w:r w:rsidRPr="000A1773">
        <w:rPr>
          <w:rFonts w:ascii="Sakkal Majalla" w:hAnsi="Sakkal Majalla" w:cs="Sakkal Majalla"/>
          <w:sz w:val="32"/>
          <w:szCs w:val="32"/>
        </w:rPr>
        <w:t>.</w:t>
      </w:r>
    </w:p>
    <w:p w14:paraId="16385EB1" w14:textId="34910FC7" w:rsidR="000A1773" w:rsidRDefault="000A1773" w:rsidP="000A1773">
      <w:pPr>
        <w:rPr>
          <w:rFonts w:ascii="Sakkal Majalla" w:hAnsi="Sakkal Majalla" w:cs="Sakkal Majalla"/>
          <w:sz w:val="32"/>
          <w:szCs w:val="32"/>
          <w:rtl/>
        </w:rPr>
      </w:pPr>
    </w:p>
    <w:p w14:paraId="3C17153E" w14:textId="5C96BE18" w:rsidR="00987E01" w:rsidRDefault="00987E01" w:rsidP="000A1773">
      <w:pPr>
        <w:rPr>
          <w:rFonts w:ascii="Sakkal Majalla" w:hAnsi="Sakkal Majalla" w:cs="Sakkal Majalla"/>
          <w:sz w:val="32"/>
          <w:szCs w:val="32"/>
          <w:rtl/>
        </w:rPr>
      </w:pPr>
    </w:p>
    <w:p w14:paraId="1E077F01" w14:textId="77777777" w:rsidR="00987E01" w:rsidRPr="000A1773" w:rsidRDefault="00987E01" w:rsidP="000A1773">
      <w:pPr>
        <w:rPr>
          <w:rFonts w:ascii="Sakkal Majalla" w:hAnsi="Sakkal Majalla" w:cs="Sakkal Majalla"/>
          <w:sz w:val="32"/>
          <w:szCs w:val="32"/>
        </w:rPr>
      </w:pPr>
    </w:p>
    <w:p w14:paraId="0B957090" w14:textId="1E3DC3C0" w:rsidR="000A1773" w:rsidRPr="00987E01" w:rsidRDefault="000A1773" w:rsidP="004411B6">
      <w:pPr>
        <w:pStyle w:val="ListParagraph"/>
        <w:numPr>
          <w:ilvl w:val="0"/>
          <w:numId w:val="18"/>
        </w:numPr>
        <w:outlineLvl w:val="1"/>
        <w:rPr>
          <w:rFonts w:ascii="Sakkal Majalla" w:hAnsi="Sakkal Majalla" w:cs="Sakkal Majalla"/>
          <w:b/>
          <w:bCs/>
          <w:sz w:val="32"/>
          <w:szCs w:val="32"/>
        </w:rPr>
      </w:pPr>
      <w:bookmarkStart w:id="15" w:name="_Toc214642528"/>
      <w:r w:rsidRPr="00987E01">
        <w:rPr>
          <w:rFonts w:ascii="Sakkal Majalla" w:hAnsi="Sakkal Majalla" w:cs="Sakkal Majalla"/>
          <w:b/>
          <w:bCs/>
          <w:sz w:val="32"/>
          <w:szCs w:val="32"/>
          <w:rtl/>
        </w:rPr>
        <w:t>فروض الدراسة</w:t>
      </w:r>
      <w:bookmarkEnd w:id="15"/>
    </w:p>
    <w:p w14:paraId="7F0C09FE" w14:textId="77777777" w:rsidR="000A1773" w:rsidRPr="000A1773" w:rsidRDefault="000A1773" w:rsidP="00210DF5">
      <w:pPr>
        <w:numPr>
          <w:ilvl w:val="0"/>
          <w:numId w:val="12"/>
        </w:numPr>
        <w:rPr>
          <w:rFonts w:ascii="Sakkal Majalla" w:hAnsi="Sakkal Majalla" w:cs="Sakkal Majalla"/>
          <w:sz w:val="32"/>
          <w:szCs w:val="32"/>
        </w:rPr>
      </w:pPr>
      <w:r w:rsidRPr="000A1773">
        <w:rPr>
          <w:rFonts w:ascii="Sakkal Majalla" w:hAnsi="Sakkal Majalla" w:cs="Sakkal Majalla"/>
          <w:sz w:val="32"/>
          <w:szCs w:val="32"/>
          <w:rtl/>
        </w:rPr>
        <w:t>توجد علاقة ذات دلالة إحصائية بين وضوح الإدارة التعاقدية وتحسين أداء المقاولين</w:t>
      </w:r>
      <w:r w:rsidRPr="000A1773">
        <w:rPr>
          <w:rFonts w:ascii="Sakkal Majalla" w:hAnsi="Sakkal Majalla" w:cs="Sakkal Majalla"/>
          <w:sz w:val="32"/>
          <w:szCs w:val="32"/>
        </w:rPr>
        <w:t>.</w:t>
      </w:r>
    </w:p>
    <w:p w14:paraId="0BE852A2" w14:textId="77777777" w:rsidR="000A1773" w:rsidRPr="000A1773" w:rsidRDefault="000A1773" w:rsidP="00210DF5">
      <w:pPr>
        <w:numPr>
          <w:ilvl w:val="0"/>
          <w:numId w:val="12"/>
        </w:numPr>
        <w:rPr>
          <w:rFonts w:ascii="Sakkal Majalla" w:hAnsi="Sakkal Majalla" w:cs="Sakkal Majalla"/>
          <w:sz w:val="32"/>
          <w:szCs w:val="32"/>
        </w:rPr>
      </w:pPr>
      <w:r w:rsidRPr="000A1773">
        <w:rPr>
          <w:rFonts w:ascii="Sakkal Majalla" w:hAnsi="Sakkal Majalla" w:cs="Sakkal Majalla"/>
          <w:sz w:val="32"/>
          <w:szCs w:val="32"/>
          <w:rtl/>
        </w:rPr>
        <w:t>فاعلية مكاتب الاستشارات الهندسية ترتبط إيجابيًا بجودة تنفيذ المشاريع</w:t>
      </w:r>
      <w:r w:rsidRPr="000A1773">
        <w:rPr>
          <w:rFonts w:ascii="Sakkal Majalla" w:hAnsi="Sakkal Majalla" w:cs="Sakkal Majalla"/>
          <w:sz w:val="32"/>
          <w:szCs w:val="32"/>
        </w:rPr>
        <w:t>.</w:t>
      </w:r>
    </w:p>
    <w:p w14:paraId="6AB6BFFB" w14:textId="77777777" w:rsidR="000A1773" w:rsidRPr="000A1773" w:rsidRDefault="000A1773" w:rsidP="00210DF5">
      <w:pPr>
        <w:numPr>
          <w:ilvl w:val="0"/>
          <w:numId w:val="12"/>
        </w:numPr>
        <w:rPr>
          <w:rFonts w:ascii="Sakkal Majalla" w:hAnsi="Sakkal Majalla" w:cs="Sakkal Majalla"/>
          <w:sz w:val="32"/>
          <w:szCs w:val="32"/>
        </w:rPr>
      </w:pPr>
      <w:r w:rsidRPr="000A1773">
        <w:rPr>
          <w:rFonts w:ascii="Sakkal Majalla" w:hAnsi="Sakkal Majalla" w:cs="Sakkal Majalla"/>
          <w:sz w:val="32"/>
          <w:szCs w:val="32"/>
          <w:rtl/>
        </w:rPr>
        <w:t>وضوح تحديد المسؤوليات يقلل من النزاعات التعاقدية خلال مراحل المشروع</w:t>
      </w:r>
      <w:r w:rsidRPr="000A1773">
        <w:rPr>
          <w:rFonts w:ascii="Sakkal Majalla" w:hAnsi="Sakkal Majalla" w:cs="Sakkal Majalla"/>
          <w:sz w:val="32"/>
          <w:szCs w:val="32"/>
        </w:rPr>
        <w:t>.</w:t>
      </w:r>
    </w:p>
    <w:p w14:paraId="7FEFE3AF" w14:textId="77777777" w:rsidR="000A1773" w:rsidRPr="000A1773" w:rsidRDefault="000A1773" w:rsidP="00210DF5">
      <w:pPr>
        <w:numPr>
          <w:ilvl w:val="0"/>
          <w:numId w:val="12"/>
        </w:numPr>
        <w:rPr>
          <w:rFonts w:ascii="Sakkal Majalla" w:hAnsi="Sakkal Majalla" w:cs="Sakkal Majalla"/>
          <w:sz w:val="32"/>
          <w:szCs w:val="32"/>
        </w:rPr>
      </w:pPr>
      <w:r w:rsidRPr="000A1773">
        <w:rPr>
          <w:rFonts w:ascii="Sakkal Majalla" w:hAnsi="Sakkal Majalla" w:cs="Sakkal Majalla"/>
          <w:sz w:val="32"/>
          <w:szCs w:val="32"/>
          <w:rtl/>
        </w:rPr>
        <w:t>ضعف الإدارة التعاقدية يؤدي إلى تراجع الأداء التنفيذي وضعف جودة الأعمال</w:t>
      </w:r>
      <w:r w:rsidRPr="000A1773">
        <w:rPr>
          <w:rFonts w:ascii="Sakkal Majalla" w:hAnsi="Sakkal Majalla" w:cs="Sakkal Majalla"/>
          <w:sz w:val="32"/>
          <w:szCs w:val="32"/>
        </w:rPr>
        <w:t>.</w:t>
      </w:r>
    </w:p>
    <w:p w14:paraId="30FEB92B" w14:textId="5E1DDE1D" w:rsidR="000A1773" w:rsidRDefault="000A1773" w:rsidP="000A1773">
      <w:pPr>
        <w:rPr>
          <w:rFonts w:ascii="Sakkal Majalla" w:hAnsi="Sakkal Majalla" w:cs="Sakkal Majalla"/>
          <w:sz w:val="32"/>
          <w:szCs w:val="32"/>
          <w:rtl/>
        </w:rPr>
      </w:pPr>
    </w:p>
    <w:p w14:paraId="3ADED587" w14:textId="11B27177" w:rsidR="00987E01" w:rsidRDefault="00987E01" w:rsidP="000A1773">
      <w:pPr>
        <w:rPr>
          <w:rFonts w:ascii="Sakkal Majalla" w:hAnsi="Sakkal Majalla" w:cs="Sakkal Majalla"/>
          <w:sz w:val="32"/>
          <w:szCs w:val="32"/>
          <w:rtl/>
        </w:rPr>
      </w:pPr>
    </w:p>
    <w:p w14:paraId="05B79868" w14:textId="6F5E8DC4" w:rsidR="00987E01" w:rsidRDefault="00987E01" w:rsidP="000A1773">
      <w:pPr>
        <w:rPr>
          <w:rFonts w:ascii="Sakkal Majalla" w:hAnsi="Sakkal Majalla" w:cs="Sakkal Majalla"/>
          <w:sz w:val="32"/>
          <w:szCs w:val="32"/>
          <w:rtl/>
        </w:rPr>
      </w:pPr>
    </w:p>
    <w:p w14:paraId="19719D0E" w14:textId="77777777" w:rsidR="00987E01" w:rsidRPr="000A1773" w:rsidRDefault="00987E01" w:rsidP="000A1773">
      <w:pPr>
        <w:rPr>
          <w:rFonts w:ascii="Sakkal Majalla" w:hAnsi="Sakkal Majalla" w:cs="Sakkal Majalla"/>
          <w:sz w:val="32"/>
          <w:szCs w:val="32"/>
        </w:rPr>
      </w:pPr>
    </w:p>
    <w:p w14:paraId="3712858E" w14:textId="70023FD4" w:rsidR="000A1773" w:rsidRPr="00987E01" w:rsidRDefault="000A1773" w:rsidP="004411B6">
      <w:pPr>
        <w:pStyle w:val="ListParagraph"/>
        <w:numPr>
          <w:ilvl w:val="0"/>
          <w:numId w:val="18"/>
        </w:numPr>
        <w:outlineLvl w:val="1"/>
        <w:rPr>
          <w:rFonts w:ascii="Sakkal Majalla" w:hAnsi="Sakkal Majalla" w:cs="Sakkal Majalla"/>
          <w:b/>
          <w:bCs/>
          <w:sz w:val="32"/>
          <w:szCs w:val="32"/>
        </w:rPr>
      </w:pPr>
      <w:bookmarkStart w:id="16" w:name="_Toc214642529"/>
      <w:r w:rsidRPr="00987E01">
        <w:rPr>
          <w:rFonts w:ascii="Sakkal Majalla" w:hAnsi="Sakkal Majalla" w:cs="Sakkal Majalla"/>
          <w:b/>
          <w:bCs/>
          <w:sz w:val="32"/>
          <w:szCs w:val="32"/>
          <w:rtl/>
        </w:rPr>
        <w:lastRenderedPageBreak/>
        <w:t>النموذج النظري للدراسة</w:t>
      </w:r>
      <w:bookmarkEnd w:id="16"/>
    </w:p>
    <w:p w14:paraId="5C9A77BE"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يرتكز النموذج النظري للدراسة على مجموعة من المتغيرات</w:t>
      </w:r>
      <w:r w:rsidRPr="000A1773">
        <w:rPr>
          <w:rFonts w:ascii="Sakkal Majalla" w:hAnsi="Sakkal Majalla" w:cs="Sakkal Majalla"/>
          <w:sz w:val="32"/>
          <w:szCs w:val="32"/>
        </w:rPr>
        <w:t>:</w:t>
      </w:r>
    </w:p>
    <w:p w14:paraId="2CF0A817" w14:textId="77777777" w:rsidR="000A1773" w:rsidRPr="000A1773" w:rsidRDefault="000A1773" w:rsidP="000A1773">
      <w:pPr>
        <w:rPr>
          <w:rFonts w:ascii="Sakkal Majalla" w:hAnsi="Sakkal Majalla" w:cs="Sakkal Majalla"/>
          <w:b/>
          <w:bCs/>
          <w:sz w:val="32"/>
          <w:szCs w:val="32"/>
        </w:rPr>
      </w:pPr>
      <w:r w:rsidRPr="000A1773">
        <w:rPr>
          <w:rFonts w:ascii="Sakkal Majalla" w:hAnsi="Sakkal Majalla" w:cs="Sakkal Majalla"/>
          <w:b/>
          <w:bCs/>
          <w:sz w:val="32"/>
          <w:szCs w:val="32"/>
          <w:rtl/>
        </w:rPr>
        <w:t>المتغير المستقل</w:t>
      </w:r>
      <w:r w:rsidRPr="000A1773">
        <w:rPr>
          <w:rFonts w:ascii="Sakkal Majalla" w:hAnsi="Sakkal Majalla" w:cs="Sakkal Majalla"/>
          <w:b/>
          <w:bCs/>
          <w:sz w:val="32"/>
          <w:szCs w:val="32"/>
        </w:rPr>
        <w:t>:</w:t>
      </w:r>
    </w:p>
    <w:p w14:paraId="276D3BB2" w14:textId="203283A0" w:rsidR="000A1773" w:rsidRPr="000A1773" w:rsidRDefault="000A1773" w:rsidP="00210DF5">
      <w:pPr>
        <w:numPr>
          <w:ilvl w:val="0"/>
          <w:numId w:val="13"/>
        </w:numPr>
        <w:rPr>
          <w:rFonts w:ascii="Sakkal Majalla" w:hAnsi="Sakkal Majalla" w:cs="Sakkal Majalla"/>
          <w:sz w:val="32"/>
          <w:szCs w:val="32"/>
        </w:rPr>
      </w:pPr>
      <w:r w:rsidRPr="000A1773">
        <w:rPr>
          <w:rFonts w:ascii="Sakkal Majalla" w:hAnsi="Sakkal Majalla" w:cs="Sakkal Majalla"/>
          <w:sz w:val="32"/>
          <w:szCs w:val="32"/>
          <w:rtl/>
        </w:rPr>
        <w:t>فاعلية الإدارة التعاقدية</w:t>
      </w:r>
      <w:r w:rsidRPr="000A1773">
        <w:rPr>
          <w:rFonts w:ascii="Sakkal Majalla" w:hAnsi="Sakkal Majalla" w:cs="Sakkal Majalla"/>
          <w:sz w:val="32"/>
          <w:szCs w:val="32"/>
        </w:rPr>
        <w:br/>
      </w:r>
      <w:r w:rsidRPr="000A1773">
        <w:rPr>
          <w:rFonts w:ascii="Sakkal Majalla" w:hAnsi="Sakkal Majalla" w:cs="Sakkal Majalla"/>
          <w:sz w:val="32"/>
          <w:szCs w:val="32"/>
        </w:rPr>
        <w:t> </w:t>
      </w:r>
      <w:r w:rsidRPr="000A1773">
        <w:rPr>
          <w:rFonts w:ascii="Sakkal Majalla" w:hAnsi="Sakkal Majalla" w:cs="Sakkal Majalla"/>
          <w:sz w:val="32"/>
          <w:szCs w:val="32"/>
        </w:rPr>
        <w:t> </w:t>
      </w:r>
      <w:r w:rsidRPr="000A1773">
        <w:rPr>
          <w:rFonts w:ascii="Sakkal Majalla" w:hAnsi="Sakkal Majalla" w:cs="Sakkal Majalla"/>
          <w:sz w:val="32"/>
          <w:szCs w:val="32"/>
          <w:rtl/>
        </w:rPr>
        <w:t>وضوح العقود – تحديد المسؤوليات – الرقابة – المتابعة</w:t>
      </w:r>
    </w:p>
    <w:p w14:paraId="2497DE21" w14:textId="77777777" w:rsidR="000A1773" w:rsidRPr="000A1773" w:rsidRDefault="000A1773" w:rsidP="000A1773">
      <w:pPr>
        <w:rPr>
          <w:rFonts w:ascii="Sakkal Majalla" w:hAnsi="Sakkal Majalla" w:cs="Sakkal Majalla"/>
          <w:b/>
          <w:bCs/>
          <w:sz w:val="32"/>
          <w:szCs w:val="32"/>
        </w:rPr>
      </w:pPr>
      <w:r w:rsidRPr="000A1773">
        <w:rPr>
          <w:rFonts w:ascii="Sakkal Majalla" w:hAnsi="Sakkal Majalla" w:cs="Sakkal Majalla"/>
          <w:b/>
          <w:bCs/>
          <w:sz w:val="32"/>
          <w:szCs w:val="32"/>
          <w:rtl/>
        </w:rPr>
        <w:t>المتغير التابع</w:t>
      </w:r>
      <w:r w:rsidRPr="000A1773">
        <w:rPr>
          <w:rFonts w:ascii="Sakkal Majalla" w:hAnsi="Sakkal Majalla" w:cs="Sakkal Majalla"/>
          <w:b/>
          <w:bCs/>
          <w:sz w:val="32"/>
          <w:szCs w:val="32"/>
        </w:rPr>
        <w:t>:</w:t>
      </w:r>
    </w:p>
    <w:p w14:paraId="71314FE2" w14:textId="39A40CAF" w:rsidR="000A1773" w:rsidRPr="000A1773" w:rsidRDefault="000A1773" w:rsidP="00210DF5">
      <w:pPr>
        <w:numPr>
          <w:ilvl w:val="0"/>
          <w:numId w:val="14"/>
        </w:numPr>
        <w:rPr>
          <w:rFonts w:ascii="Sakkal Majalla" w:hAnsi="Sakkal Majalla" w:cs="Sakkal Majalla"/>
          <w:sz w:val="32"/>
          <w:szCs w:val="32"/>
        </w:rPr>
      </w:pPr>
      <w:r w:rsidRPr="000A1773">
        <w:rPr>
          <w:rFonts w:ascii="Sakkal Majalla" w:hAnsi="Sakkal Majalla" w:cs="Sakkal Majalla"/>
          <w:sz w:val="32"/>
          <w:szCs w:val="32"/>
          <w:rtl/>
        </w:rPr>
        <w:t>أداء المقاولين</w:t>
      </w:r>
      <w:r w:rsidRPr="000A1773">
        <w:rPr>
          <w:rFonts w:ascii="Sakkal Majalla" w:hAnsi="Sakkal Majalla" w:cs="Sakkal Majalla"/>
          <w:sz w:val="32"/>
          <w:szCs w:val="32"/>
        </w:rPr>
        <w:br/>
      </w:r>
      <w:r w:rsidRPr="000A1773">
        <w:rPr>
          <w:rFonts w:ascii="Sakkal Majalla" w:hAnsi="Sakkal Majalla" w:cs="Sakkal Majalla"/>
          <w:sz w:val="32"/>
          <w:szCs w:val="32"/>
        </w:rPr>
        <w:t> </w:t>
      </w:r>
      <w:r w:rsidRPr="000A1773">
        <w:rPr>
          <w:rFonts w:ascii="Sakkal Majalla" w:hAnsi="Sakkal Majalla" w:cs="Sakkal Majalla"/>
          <w:sz w:val="32"/>
          <w:szCs w:val="32"/>
        </w:rPr>
        <w:t> </w:t>
      </w:r>
      <w:r w:rsidRPr="000A1773">
        <w:rPr>
          <w:rFonts w:ascii="Sakkal Majalla" w:hAnsi="Sakkal Majalla" w:cs="Sakkal Majalla"/>
          <w:sz w:val="32"/>
          <w:szCs w:val="32"/>
          <w:rtl/>
        </w:rPr>
        <w:t>جودة التنفيذ – الالتزام الزمني – الالتزام بالتكلفة</w:t>
      </w:r>
    </w:p>
    <w:p w14:paraId="0BD27E47" w14:textId="77777777" w:rsidR="000A1773" w:rsidRPr="000A1773" w:rsidRDefault="000A1773" w:rsidP="000A1773">
      <w:pPr>
        <w:rPr>
          <w:rFonts w:ascii="Sakkal Majalla" w:hAnsi="Sakkal Majalla" w:cs="Sakkal Majalla"/>
          <w:b/>
          <w:bCs/>
          <w:sz w:val="32"/>
          <w:szCs w:val="32"/>
        </w:rPr>
      </w:pPr>
      <w:r w:rsidRPr="000A1773">
        <w:rPr>
          <w:rFonts w:ascii="Sakkal Majalla" w:hAnsi="Sakkal Majalla" w:cs="Sakkal Majalla"/>
          <w:b/>
          <w:bCs/>
          <w:sz w:val="32"/>
          <w:szCs w:val="32"/>
          <w:rtl/>
        </w:rPr>
        <w:t>المتغير الوسيط</w:t>
      </w:r>
      <w:r w:rsidRPr="000A1773">
        <w:rPr>
          <w:rFonts w:ascii="Sakkal Majalla" w:hAnsi="Sakkal Majalla" w:cs="Sakkal Majalla"/>
          <w:b/>
          <w:bCs/>
          <w:sz w:val="32"/>
          <w:szCs w:val="32"/>
        </w:rPr>
        <w:t>:</w:t>
      </w:r>
    </w:p>
    <w:p w14:paraId="25430FEF" w14:textId="77777777" w:rsidR="000A1773" w:rsidRPr="000A1773" w:rsidRDefault="000A1773" w:rsidP="00210DF5">
      <w:pPr>
        <w:numPr>
          <w:ilvl w:val="0"/>
          <w:numId w:val="15"/>
        </w:numPr>
        <w:rPr>
          <w:rFonts w:ascii="Sakkal Majalla" w:hAnsi="Sakkal Majalla" w:cs="Sakkal Majalla"/>
          <w:sz w:val="32"/>
          <w:szCs w:val="32"/>
        </w:rPr>
      </w:pPr>
      <w:r w:rsidRPr="000A1773">
        <w:rPr>
          <w:rFonts w:ascii="Sakkal Majalla" w:hAnsi="Sakkal Majalla" w:cs="Sakkal Majalla"/>
          <w:sz w:val="32"/>
          <w:szCs w:val="32"/>
          <w:rtl/>
        </w:rPr>
        <w:t>دور مكتب الاستشارات الهندسية</w:t>
      </w:r>
    </w:p>
    <w:p w14:paraId="18C708C3"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يتم تمثيل النموذج في الفصل الثاني بشكل شكل بياني (سيُدرج في قائمة الأشكال)</w:t>
      </w:r>
      <w:r w:rsidRPr="000A1773">
        <w:rPr>
          <w:rFonts w:ascii="Sakkal Majalla" w:hAnsi="Sakkal Majalla" w:cs="Sakkal Majalla"/>
          <w:sz w:val="32"/>
          <w:szCs w:val="32"/>
        </w:rPr>
        <w:t>.</w:t>
      </w:r>
    </w:p>
    <w:p w14:paraId="26A7D883" w14:textId="3C8B00DB" w:rsidR="000A1773" w:rsidRPr="000A1773" w:rsidRDefault="000A1773" w:rsidP="000A1773">
      <w:pPr>
        <w:rPr>
          <w:rFonts w:ascii="Sakkal Majalla" w:hAnsi="Sakkal Majalla" w:cs="Sakkal Majalla"/>
          <w:sz w:val="32"/>
          <w:szCs w:val="32"/>
        </w:rPr>
      </w:pPr>
    </w:p>
    <w:p w14:paraId="1029F1DC" w14:textId="032A6754" w:rsidR="000A1773" w:rsidRPr="00987E01" w:rsidRDefault="000A1773" w:rsidP="004411B6">
      <w:pPr>
        <w:pStyle w:val="ListParagraph"/>
        <w:numPr>
          <w:ilvl w:val="0"/>
          <w:numId w:val="18"/>
        </w:numPr>
        <w:outlineLvl w:val="1"/>
        <w:rPr>
          <w:rFonts w:ascii="Sakkal Majalla" w:hAnsi="Sakkal Majalla" w:cs="Sakkal Majalla"/>
          <w:b/>
          <w:bCs/>
          <w:sz w:val="32"/>
          <w:szCs w:val="32"/>
        </w:rPr>
      </w:pPr>
      <w:bookmarkStart w:id="17" w:name="_Toc214642530"/>
      <w:r w:rsidRPr="00987E01">
        <w:rPr>
          <w:rFonts w:ascii="Sakkal Majalla" w:hAnsi="Sakkal Majalla" w:cs="Sakkal Majalla"/>
          <w:b/>
          <w:bCs/>
          <w:sz w:val="32"/>
          <w:szCs w:val="32"/>
          <w:rtl/>
        </w:rPr>
        <w:t>حدود الدراسة</w:t>
      </w:r>
      <w:bookmarkEnd w:id="17"/>
    </w:p>
    <w:p w14:paraId="3430375A" w14:textId="38142AAF" w:rsidR="000A1773" w:rsidRPr="000A1773" w:rsidRDefault="000A1773" w:rsidP="000A1773">
      <w:pPr>
        <w:rPr>
          <w:rFonts w:ascii="Sakkal Majalla" w:hAnsi="Sakkal Majalla" w:cs="Sakkal Majalla"/>
          <w:b/>
          <w:bCs/>
          <w:sz w:val="32"/>
          <w:szCs w:val="32"/>
        </w:rPr>
      </w:pPr>
      <w:r w:rsidRPr="000A1773">
        <w:rPr>
          <w:rFonts w:ascii="Sakkal Majalla" w:hAnsi="Sakkal Majalla" w:cs="Sakkal Majalla"/>
          <w:b/>
          <w:bCs/>
          <w:sz w:val="32"/>
          <w:szCs w:val="32"/>
        </w:rPr>
        <w:t xml:space="preserve">1 </w:t>
      </w:r>
      <w:r w:rsidRPr="000A1773">
        <w:rPr>
          <w:rFonts w:ascii="Sakkal Majalla" w:hAnsi="Sakkal Majalla" w:cs="Sakkal Majalla"/>
          <w:b/>
          <w:bCs/>
          <w:sz w:val="32"/>
          <w:szCs w:val="32"/>
          <w:rtl/>
        </w:rPr>
        <w:t>الحدود المكانية</w:t>
      </w:r>
      <w:r w:rsidRPr="000A1773">
        <w:rPr>
          <w:rFonts w:ascii="Sakkal Majalla" w:hAnsi="Sakkal Majalla" w:cs="Sakkal Majalla"/>
          <w:b/>
          <w:bCs/>
          <w:sz w:val="32"/>
          <w:szCs w:val="32"/>
        </w:rPr>
        <w:t>:</w:t>
      </w:r>
    </w:p>
    <w:p w14:paraId="38C8348A"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 xml:space="preserve">اقتصرت الدراسة على مشاريع البناء في </w:t>
      </w:r>
      <w:r w:rsidRPr="000A1773">
        <w:rPr>
          <w:rFonts w:ascii="Sakkal Majalla" w:hAnsi="Sakkal Majalla" w:cs="Sakkal Majalla"/>
          <w:b/>
          <w:bCs/>
          <w:sz w:val="32"/>
          <w:szCs w:val="32"/>
          <w:rtl/>
        </w:rPr>
        <w:t>مدينة الرياض</w:t>
      </w:r>
      <w:r w:rsidRPr="000A1773">
        <w:rPr>
          <w:rFonts w:ascii="Sakkal Majalla" w:hAnsi="Sakkal Majalla" w:cs="Sakkal Majalla"/>
          <w:sz w:val="32"/>
          <w:szCs w:val="32"/>
        </w:rPr>
        <w:t>.</w:t>
      </w:r>
    </w:p>
    <w:p w14:paraId="7394587D" w14:textId="78B644DA" w:rsidR="000A1773" w:rsidRPr="000A1773" w:rsidRDefault="000A1773" w:rsidP="000A1773">
      <w:pPr>
        <w:rPr>
          <w:rFonts w:ascii="Sakkal Majalla" w:hAnsi="Sakkal Majalla" w:cs="Sakkal Majalla"/>
          <w:b/>
          <w:bCs/>
          <w:sz w:val="32"/>
          <w:szCs w:val="32"/>
        </w:rPr>
      </w:pPr>
      <w:r w:rsidRPr="000A1773">
        <w:rPr>
          <w:rFonts w:ascii="Sakkal Majalla" w:hAnsi="Sakkal Majalla" w:cs="Sakkal Majalla"/>
          <w:b/>
          <w:bCs/>
          <w:sz w:val="32"/>
          <w:szCs w:val="32"/>
        </w:rPr>
        <w:t xml:space="preserve">2 </w:t>
      </w:r>
      <w:r w:rsidRPr="000A1773">
        <w:rPr>
          <w:rFonts w:ascii="Sakkal Majalla" w:hAnsi="Sakkal Majalla" w:cs="Sakkal Majalla"/>
          <w:b/>
          <w:bCs/>
          <w:sz w:val="32"/>
          <w:szCs w:val="32"/>
          <w:rtl/>
        </w:rPr>
        <w:t>الحدود الزمنية</w:t>
      </w:r>
      <w:r w:rsidRPr="000A1773">
        <w:rPr>
          <w:rFonts w:ascii="Sakkal Majalla" w:hAnsi="Sakkal Majalla" w:cs="Sakkal Majalla"/>
          <w:b/>
          <w:bCs/>
          <w:sz w:val="32"/>
          <w:szCs w:val="32"/>
        </w:rPr>
        <w:t>:</w:t>
      </w:r>
    </w:p>
    <w:p w14:paraId="1D13A2C2"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 xml:space="preserve">تناولت الفترة من </w:t>
      </w:r>
      <w:r w:rsidRPr="000A1773">
        <w:rPr>
          <w:rFonts w:ascii="Sakkal Majalla" w:hAnsi="Sakkal Majalla" w:cs="Sakkal Majalla"/>
          <w:b/>
          <w:bCs/>
          <w:sz w:val="32"/>
          <w:szCs w:val="32"/>
        </w:rPr>
        <w:t>2022 – 2024</w:t>
      </w:r>
      <w:r w:rsidRPr="000A1773">
        <w:rPr>
          <w:rFonts w:ascii="Sakkal Majalla" w:hAnsi="Sakkal Majalla" w:cs="Sakkal Majalla"/>
          <w:sz w:val="32"/>
          <w:szCs w:val="32"/>
        </w:rPr>
        <w:t>.</w:t>
      </w:r>
    </w:p>
    <w:p w14:paraId="15579CF5" w14:textId="037C51C4" w:rsidR="000A1773" w:rsidRPr="000A1773" w:rsidRDefault="000A1773" w:rsidP="000A1773">
      <w:pPr>
        <w:rPr>
          <w:rFonts w:ascii="Sakkal Majalla" w:hAnsi="Sakkal Majalla" w:cs="Sakkal Majalla"/>
          <w:b/>
          <w:bCs/>
          <w:sz w:val="32"/>
          <w:szCs w:val="32"/>
        </w:rPr>
      </w:pPr>
      <w:r w:rsidRPr="000A1773">
        <w:rPr>
          <w:rFonts w:ascii="Sakkal Majalla" w:hAnsi="Sakkal Majalla" w:cs="Sakkal Majalla"/>
          <w:b/>
          <w:bCs/>
          <w:sz w:val="32"/>
          <w:szCs w:val="32"/>
        </w:rPr>
        <w:t xml:space="preserve">3 </w:t>
      </w:r>
      <w:r w:rsidRPr="000A1773">
        <w:rPr>
          <w:rFonts w:ascii="Sakkal Majalla" w:hAnsi="Sakkal Majalla" w:cs="Sakkal Majalla"/>
          <w:b/>
          <w:bCs/>
          <w:sz w:val="32"/>
          <w:szCs w:val="32"/>
          <w:rtl/>
        </w:rPr>
        <w:t>الحدود البشرية</w:t>
      </w:r>
      <w:r w:rsidRPr="000A1773">
        <w:rPr>
          <w:rFonts w:ascii="Sakkal Majalla" w:hAnsi="Sakkal Majalla" w:cs="Sakkal Majalla"/>
          <w:b/>
          <w:bCs/>
          <w:sz w:val="32"/>
          <w:szCs w:val="32"/>
        </w:rPr>
        <w:t>:</w:t>
      </w:r>
    </w:p>
    <w:p w14:paraId="5D2D2A7C"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المهندسون، المشرفون، والاستشاريون العاملون في المشاريع الإنشائية</w:t>
      </w:r>
      <w:r w:rsidRPr="000A1773">
        <w:rPr>
          <w:rFonts w:ascii="Sakkal Majalla" w:hAnsi="Sakkal Majalla" w:cs="Sakkal Majalla"/>
          <w:sz w:val="32"/>
          <w:szCs w:val="32"/>
        </w:rPr>
        <w:t>.</w:t>
      </w:r>
    </w:p>
    <w:p w14:paraId="28C3BBD4" w14:textId="53597557" w:rsidR="000A1773" w:rsidRPr="000A1773" w:rsidRDefault="000A1773" w:rsidP="000A1773">
      <w:pPr>
        <w:rPr>
          <w:rFonts w:ascii="Sakkal Majalla" w:hAnsi="Sakkal Majalla" w:cs="Sakkal Majalla"/>
          <w:b/>
          <w:bCs/>
          <w:sz w:val="32"/>
          <w:szCs w:val="32"/>
        </w:rPr>
      </w:pPr>
      <w:r w:rsidRPr="000A1773">
        <w:rPr>
          <w:rFonts w:ascii="Sakkal Majalla" w:hAnsi="Sakkal Majalla" w:cs="Sakkal Majalla"/>
          <w:b/>
          <w:bCs/>
          <w:sz w:val="32"/>
          <w:szCs w:val="32"/>
        </w:rPr>
        <w:t xml:space="preserve">4 </w:t>
      </w:r>
      <w:r w:rsidRPr="000A1773">
        <w:rPr>
          <w:rFonts w:ascii="Sakkal Majalla" w:hAnsi="Sakkal Majalla" w:cs="Sakkal Majalla"/>
          <w:b/>
          <w:bCs/>
          <w:sz w:val="32"/>
          <w:szCs w:val="32"/>
          <w:rtl/>
        </w:rPr>
        <w:t>الحدود الموضوعية</w:t>
      </w:r>
      <w:r w:rsidRPr="000A1773">
        <w:rPr>
          <w:rFonts w:ascii="Sakkal Majalla" w:hAnsi="Sakkal Majalla" w:cs="Sakkal Majalla"/>
          <w:b/>
          <w:bCs/>
          <w:sz w:val="32"/>
          <w:szCs w:val="32"/>
        </w:rPr>
        <w:t>:</w:t>
      </w:r>
    </w:p>
    <w:p w14:paraId="78097341"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تحليل فاعلية الإدارة التعاقدية في تحديد المسؤوليات بين الاستشاري والمقاول</w:t>
      </w:r>
      <w:r w:rsidRPr="000A1773">
        <w:rPr>
          <w:rFonts w:ascii="Sakkal Majalla" w:hAnsi="Sakkal Majalla" w:cs="Sakkal Majalla"/>
          <w:sz w:val="32"/>
          <w:szCs w:val="32"/>
        </w:rPr>
        <w:t>.</w:t>
      </w:r>
    </w:p>
    <w:p w14:paraId="1D976A25" w14:textId="0EB87EA9" w:rsidR="000A1773" w:rsidRPr="000A1773" w:rsidRDefault="000A1773" w:rsidP="000A1773">
      <w:pPr>
        <w:rPr>
          <w:rFonts w:ascii="Sakkal Majalla" w:hAnsi="Sakkal Majalla" w:cs="Sakkal Majalla"/>
          <w:sz w:val="32"/>
          <w:szCs w:val="32"/>
        </w:rPr>
      </w:pPr>
    </w:p>
    <w:p w14:paraId="54CFC5B6" w14:textId="7FF36E03" w:rsidR="000A1773" w:rsidRPr="00987E01" w:rsidRDefault="000A1773" w:rsidP="004411B6">
      <w:pPr>
        <w:pStyle w:val="ListParagraph"/>
        <w:numPr>
          <w:ilvl w:val="0"/>
          <w:numId w:val="18"/>
        </w:numPr>
        <w:outlineLvl w:val="1"/>
        <w:rPr>
          <w:rFonts w:ascii="Sakkal Majalla" w:hAnsi="Sakkal Majalla" w:cs="Sakkal Majalla"/>
          <w:b/>
          <w:bCs/>
          <w:sz w:val="32"/>
          <w:szCs w:val="32"/>
        </w:rPr>
      </w:pPr>
      <w:bookmarkStart w:id="18" w:name="_Toc214642531"/>
      <w:r w:rsidRPr="00987E01">
        <w:rPr>
          <w:rFonts w:ascii="Sakkal Majalla" w:hAnsi="Sakkal Majalla" w:cs="Sakkal Majalla"/>
          <w:b/>
          <w:bCs/>
          <w:sz w:val="32"/>
          <w:szCs w:val="32"/>
          <w:rtl/>
        </w:rPr>
        <w:lastRenderedPageBreak/>
        <w:t>المفاهيم الأساسية</w:t>
      </w:r>
      <w:bookmarkEnd w:id="18"/>
    </w:p>
    <w:p w14:paraId="41E0C0C4" w14:textId="138BB584"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هذه القسم تم إدراجه مسبقًا في مصطلحات البحث، ويمكن الربط بينهما</w:t>
      </w:r>
      <w:r w:rsidRPr="000A1773">
        <w:rPr>
          <w:rFonts w:ascii="Sakkal Majalla" w:hAnsi="Sakkal Majalla" w:cs="Sakkal Majalla"/>
          <w:sz w:val="32"/>
          <w:szCs w:val="32"/>
        </w:rPr>
        <w:t>.</w:t>
      </w:r>
    </w:p>
    <w:p w14:paraId="664FFD63" w14:textId="51BA4B68" w:rsidR="000A1773" w:rsidRDefault="000A1773" w:rsidP="000A1773">
      <w:pPr>
        <w:rPr>
          <w:rFonts w:ascii="Sakkal Majalla" w:hAnsi="Sakkal Majalla" w:cs="Sakkal Majalla"/>
          <w:sz w:val="32"/>
          <w:szCs w:val="32"/>
          <w:rtl/>
        </w:rPr>
      </w:pPr>
    </w:p>
    <w:p w14:paraId="72EBB536" w14:textId="5793D00D" w:rsidR="005819A3" w:rsidRDefault="005819A3" w:rsidP="000A1773">
      <w:pPr>
        <w:rPr>
          <w:rFonts w:ascii="Sakkal Majalla" w:hAnsi="Sakkal Majalla" w:cs="Sakkal Majalla"/>
          <w:sz w:val="32"/>
          <w:szCs w:val="32"/>
          <w:rtl/>
        </w:rPr>
      </w:pPr>
    </w:p>
    <w:p w14:paraId="7F9ED8C4" w14:textId="1D97C4BC" w:rsidR="005819A3" w:rsidRPr="005819A3" w:rsidRDefault="005819A3" w:rsidP="004411B6">
      <w:pPr>
        <w:pStyle w:val="ListParagraph"/>
        <w:numPr>
          <w:ilvl w:val="0"/>
          <w:numId w:val="18"/>
        </w:numPr>
        <w:outlineLvl w:val="1"/>
        <w:rPr>
          <w:rFonts w:ascii="Sakkal Majalla" w:hAnsi="Sakkal Majalla" w:cs="Sakkal Majalla"/>
          <w:b/>
          <w:bCs/>
          <w:sz w:val="32"/>
          <w:szCs w:val="32"/>
        </w:rPr>
      </w:pPr>
      <w:bookmarkStart w:id="19" w:name="_Toc214642532"/>
      <w:r w:rsidRPr="005819A3">
        <w:rPr>
          <w:rFonts w:ascii="Sakkal Majalla" w:hAnsi="Sakkal Majalla" w:cs="Sakkal Majalla"/>
          <w:b/>
          <w:bCs/>
          <w:sz w:val="32"/>
          <w:szCs w:val="32"/>
          <w:rtl/>
        </w:rPr>
        <w:t>النظرية العلمية المتبعة لإعداد البحث</w:t>
      </w:r>
      <w:bookmarkEnd w:id="19"/>
    </w:p>
    <w:p w14:paraId="0BEED550" w14:textId="77777777" w:rsidR="005819A3" w:rsidRPr="005819A3" w:rsidRDefault="005819A3" w:rsidP="005819A3">
      <w:pPr>
        <w:rPr>
          <w:rFonts w:ascii="Sakkal Majalla" w:hAnsi="Sakkal Majalla" w:cs="Sakkal Majalla"/>
          <w:sz w:val="32"/>
          <w:szCs w:val="32"/>
        </w:rPr>
      </w:pPr>
      <w:r w:rsidRPr="005819A3">
        <w:rPr>
          <w:rFonts w:ascii="Sakkal Majalla" w:hAnsi="Sakkal Majalla" w:cs="Sakkal Majalla"/>
          <w:sz w:val="32"/>
          <w:szCs w:val="32"/>
          <w:rtl/>
        </w:rPr>
        <w:t>تعتمد هذه الدراسة على أساسين نظريين رئيسيين يوجّهان تحليل العلاقة التعاقدية بين مكاتب الاستشارات الهندسية والمقاولين، وهما</w:t>
      </w:r>
      <w:r w:rsidRPr="005819A3">
        <w:rPr>
          <w:rFonts w:ascii="Sakkal Majalla" w:hAnsi="Sakkal Majalla" w:cs="Sakkal Majalla"/>
          <w:sz w:val="32"/>
          <w:szCs w:val="32"/>
        </w:rPr>
        <w:t xml:space="preserve">: </w:t>
      </w:r>
      <w:r w:rsidRPr="005819A3">
        <w:rPr>
          <w:rFonts w:ascii="Sakkal Majalla" w:hAnsi="Sakkal Majalla" w:cs="Sakkal Majalla"/>
          <w:b/>
          <w:bCs/>
          <w:sz w:val="32"/>
          <w:szCs w:val="32"/>
          <w:rtl/>
        </w:rPr>
        <w:t>نظرية الوكالة</w:t>
      </w:r>
      <w:r w:rsidRPr="005819A3">
        <w:rPr>
          <w:rFonts w:ascii="Sakkal Majalla" w:hAnsi="Sakkal Majalla" w:cs="Sakkal Majalla"/>
          <w:sz w:val="32"/>
          <w:szCs w:val="32"/>
          <w:rtl/>
        </w:rPr>
        <w:t xml:space="preserve"> و</w:t>
      </w:r>
      <w:r w:rsidRPr="005819A3">
        <w:rPr>
          <w:rFonts w:ascii="Sakkal Majalla" w:hAnsi="Sakkal Majalla" w:cs="Sakkal Majalla"/>
          <w:b/>
          <w:bCs/>
          <w:sz w:val="32"/>
          <w:szCs w:val="32"/>
          <w:rtl/>
        </w:rPr>
        <w:t>نظرية إدارة المخاطر التعاقدية</w:t>
      </w:r>
      <w:r w:rsidRPr="005819A3">
        <w:rPr>
          <w:rFonts w:ascii="Sakkal Majalla" w:hAnsi="Sakkal Majalla" w:cs="Sakkal Majalla"/>
          <w:sz w:val="32"/>
          <w:szCs w:val="32"/>
        </w:rPr>
        <w:t xml:space="preserve">. </w:t>
      </w:r>
      <w:r w:rsidRPr="005819A3">
        <w:rPr>
          <w:rFonts w:ascii="Sakkal Majalla" w:hAnsi="Sakkal Majalla" w:cs="Sakkal Majalla"/>
          <w:sz w:val="32"/>
          <w:szCs w:val="32"/>
          <w:rtl/>
        </w:rPr>
        <w:t>ويأتي اختيار هاتين النظريتين لكونهما الأكثر استخدامًا في الدراسات المتعلقة بالعقود، وتحديد المسؤوليات، ومتابعة أداء الأطراف في المشاريع الإنشائية</w:t>
      </w:r>
      <w:r w:rsidRPr="005819A3">
        <w:rPr>
          <w:rFonts w:ascii="Sakkal Majalla" w:hAnsi="Sakkal Majalla" w:cs="Sakkal Majalla"/>
          <w:sz w:val="32"/>
          <w:szCs w:val="32"/>
        </w:rPr>
        <w:t>.</w:t>
      </w:r>
    </w:p>
    <w:p w14:paraId="647A0626" w14:textId="626319B1" w:rsidR="005819A3" w:rsidRPr="005819A3" w:rsidRDefault="005819A3" w:rsidP="005819A3">
      <w:pPr>
        <w:rPr>
          <w:rFonts w:ascii="Sakkal Majalla" w:hAnsi="Sakkal Majalla" w:cs="Sakkal Majalla"/>
          <w:sz w:val="32"/>
          <w:szCs w:val="32"/>
        </w:rPr>
      </w:pPr>
    </w:p>
    <w:p w14:paraId="384AC077" w14:textId="77777777" w:rsidR="005819A3" w:rsidRPr="005819A3" w:rsidRDefault="005819A3" w:rsidP="004411B6">
      <w:pPr>
        <w:outlineLvl w:val="2"/>
        <w:rPr>
          <w:rFonts w:ascii="Sakkal Majalla" w:hAnsi="Sakkal Majalla" w:cs="Sakkal Majalla"/>
          <w:b/>
          <w:bCs/>
          <w:sz w:val="32"/>
          <w:szCs w:val="32"/>
        </w:rPr>
      </w:pPr>
      <w:bookmarkStart w:id="20" w:name="_Toc214642533"/>
      <w:r w:rsidRPr="005819A3">
        <w:rPr>
          <w:rFonts w:ascii="Sakkal Majalla" w:hAnsi="Sakkal Majalla" w:cs="Sakkal Majalla"/>
          <w:b/>
          <w:bCs/>
          <w:sz w:val="32"/>
          <w:szCs w:val="32"/>
          <w:rtl/>
        </w:rPr>
        <w:t>أولًا: نظرية الوكالة</w:t>
      </w:r>
      <w:r w:rsidRPr="005819A3">
        <w:rPr>
          <w:rFonts w:ascii="Sakkal Majalla" w:hAnsi="Sakkal Majalla" w:cs="Sakkal Majalla"/>
          <w:b/>
          <w:bCs/>
          <w:sz w:val="32"/>
          <w:szCs w:val="32"/>
        </w:rPr>
        <w:t xml:space="preserve"> (Agency Theory)</w:t>
      </w:r>
      <w:bookmarkEnd w:id="20"/>
    </w:p>
    <w:p w14:paraId="26C654D9" w14:textId="77777777" w:rsidR="005819A3" w:rsidRPr="005819A3" w:rsidRDefault="005819A3" w:rsidP="005819A3">
      <w:pPr>
        <w:rPr>
          <w:rFonts w:ascii="Sakkal Majalla" w:hAnsi="Sakkal Majalla" w:cs="Sakkal Majalla"/>
          <w:sz w:val="32"/>
          <w:szCs w:val="32"/>
        </w:rPr>
      </w:pPr>
      <w:r w:rsidRPr="005819A3">
        <w:rPr>
          <w:rFonts w:ascii="Sakkal Majalla" w:hAnsi="Sakkal Majalla" w:cs="Sakkal Majalla"/>
          <w:sz w:val="32"/>
          <w:szCs w:val="32"/>
          <w:rtl/>
        </w:rPr>
        <w:t>تعد نظرية الوكالة من أشهر النظريات الإدارية التي تفسّر طبيعة العلاقة بين الأطراف داخل العقود</w:t>
      </w:r>
      <w:r w:rsidRPr="005819A3">
        <w:rPr>
          <w:rFonts w:ascii="Sakkal Majalla" w:hAnsi="Sakkal Majalla" w:cs="Sakkal Majalla"/>
          <w:sz w:val="32"/>
          <w:szCs w:val="32"/>
        </w:rPr>
        <w:t>.</w:t>
      </w:r>
      <w:r w:rsidRPr="005819A3">
        <w:rPr>
          <w:rFonts w:ascii="Sakkal Majalla" w:hAnsi="Sakkal Majalla" w:cs="Sakkal Majalla"/>
          <w:sz w:val="32"/>
          <w:szCs w:val="32"/>
        </w:rPr>
        <w:br/>
      </w:r>
      <w:r w:rsidRPr="005819A3">
        <w:rPr>
          <w:rFonts w:ascii="Sakkal Majalla" w:hAnsi="Sakkal Majalla" w:cs="Sakkal Majalla"/>
          <w:sz w:val="32"/>
          <w:szCs w:val="32"/>
          <w:rtl/>
        </w:rPr>
        <w:t>وفي سياق مشاريع البناء في المملكة العربية السعودية، يمكن تطبيق هذه النظرية على العلاقة بين</w:t>
      </w:r>
      <w:r w:rsidRPr="005819A3">
        <w:rPr>
          <w:rFonts w:ascii="Sakkal Majalla" w:hAnsi="Sakkal Majalla" w:cs="Sakkal Majalla"/>
          <w:sz w:val="32"/>
          <w:szCs w:val="32"/>
        </w:rPr>
        <w:t>:</w:t>
      </w:r>
    </w:p>
    <w:p w14:paraId="21B1C47A" w14:textId="77777777" w:rsidR="005819A3" w:rsidRPr="005819A3" w:rsidRDefault="005819A3" w:rsidP="00210DF5">
      <w:pPr>
        <w:numPr>
          <w:ilvl w:val="0"/>
          <w:numId w:val="19"/>
        </w:numPr>
        <w:rPr>
          <w:rFonts w:ascii="Sakkal Majalla" w:hAnsi="Sakkal Majalla" w:cs="Sakkal Majalla"/>
          <w:sz w:val="32"/>
          <w:szCs w:val="32"/>
        </w:rPr>
      </w:pPr>
      <w:r w:rsidRPr="005819A3">
        <w:rPr>
          <w:rFonts w:ascii="Sakkal Majalla" w:hAnsi="Sakkal Majalla" w:cs="Sakkal Majalla"/>
          <w:b/>
          <w:bCs/>
          <w:sz w:val="32"/>
          <w:szCs w:val="32"/>
          <w:rtl/>
        </w:rPr>
        <w:t>المالك</w:t>
      </w:r>
      <w:r w:rsidRPr="005819A3">
        <w:rPr>
          <w:rFonts w:ascii="Sakkal Majalla" w:hAnsi="Sakkal Majalla" w:cs="Sakkal Majalla"/>
          <w:b/>
          <w:bCs/>
          <w:sz w:val="32"/>
          <w:szCs w:val="32"/>
        </w:rPr>
        <w:t xml:space="preserve"> (Principal)</w:t>
      </w:r>
    </w:p>
    <w:p w14:paraId="3BCB4646" w14:textId="77777777" w:rsidR="005819A3" w:rsidRPr="005819A3" w:rsidRDefault="005819A3" w:rsidP="00210DF5">
      <w:pPr>
        <w:numPr>
          <w:ilvl w:val="0"/>
          <w:numId w:val="19"/>
        </w:numPr>
        <w:rPr>
          <w:rFonts w:ascii="Sakkal Majalla" w:hAnsi="Sakkal Majalla" w:cs="Sakkal Majalla"/>
          <w:sz w:val="32"/>
          <w:szCs w:val="32"/>
        </w:rPr>
      </w:pPr>
      <w:r w:rsidRPr="005819A3">
        <w:rPr>
          <w:rFonts w:ascii="Sakkal Majalla" w:hAnsi="Sakkal Majalla" w:cs="Sakkal Majalla"/>
          <w:b/>
          <w:bCs/>
          <w:sz w:val="32"/>
          <w:szCs w:val="32"/>
          <w:rtl/>
        </w:rPr>
        <w:t>مكتب الاستشارات الهندسية – الوكيل الفني</w:t>
      </w:r>
    </w:p>
    <w:p w14:paraId="0053CFFD" w14:textId="77777777" w:rsidR="005819A3" w:rsidRPr="005819A3" w:rsidRDefault="005819A3" w:rsidP="00210DF5">
      <w:pPr>
        <w:numPr>
          <w:ilvl w:val="0"/>
          <w:numId w:val="19"/>
        </w:numPr>
        <w:rPr>
          <w:rFonts w:ascii="Sakkal Majalla" w:hAnsi="Sakkal Majalla" w:cs="Sakkal Majalla"/>
          <w:sz w:val="32"/>
          <w:szCs w:val="32"/>
        </w:rPr>
      </w:pPr>
      <w:r w:rsidRPr="005819A3">
        <w:rPr>
          <w:rFonts w:ascii="Sakkal Majalla" w:hAnsi="Sakkal Majalla" w:cs="Sakkal Majalla"/>
          <w:b/>
          <w:bCs/>
          <w:sz w:val="32"/>
          <w:szCs w:val="32"/>
          <w:rtl/>
        </w:rPr>
        <w:t>المقاول – المنفذ</w:t>
      </w:r>
    </w:p>
    <w:p w14:paraId="2A5EC73F" w14:textId="77777777" w:rsidR="005819A3" w:rsidRPr="005819A3" w:rsidRDefault="005819A3" w:rsidP="005819A3">
      <w:pPr>
        <w:rPr>
          <w:rFonts w:ascii="Sakkal Majalla" w:hAnsi="Sakkal Majalla" w:cs="Sakkal Majalla"/>
          <w:sz w:val="32"/>
          <w:szCs w:val="32"/>
        </w:rPr>
      </w:pPr>
      <w:r w:rsidRPr="005819A3">
        <w:rPr>
          <w:rFonts w:ascii="Sakkal Majalla" w:hAnsi="Sakkal Majalla" w:cs="Sakkal Majalla"/>
          <w:sz w:val="32"/>
          <w:szCs w:val="32"/>
          <w:rtl/>
        </w:rPr>
        <w:t>وتُفسّر النظرية كيف أنّ اختلاف طبيعة الأدوار والمعلومات المتاحة لكل طرف قد يؤدي إلى فجوات في الالتزام أو تضارب في المصالح، مما يستلزم</w:t>
      </w:r>
      <w:r w:rsidRPr="005819A3">
        <w:rPr>
          <w:rFonts w:ascii="Sakkal Majalla" w:hAnsi="Sakkal Majalla" w:cs="Sakkal Majalla"/>
          <w:sz w:val="32"/>
          <w:szCs w:val="32"/>
        </w:rPr>
        <w:t>:</w:t>
      </w:r>
    </w:p>
    <w:p w14:paraId="110E876B" w14:textId="77777777" w:rsidR="005819A3" w:rsidRPr="005819A3" w:rsidRDefault="005819A3" w:rsidP="00210DF5">
      <w:pPr>
        <w:numPr>
          <w:ilvl w:val="0"/>
          <w:numId w:val="20"/>
        </w:numPr>
        <w:rPr>
          <w:rFonts w:ascii="Sakkal Majalla" w:hAnsi="Sakkal Majalla" w:cs="Sakkal Majalla"/>
          <w:sz w:val="32"/>
          <w:szCs w:val="32"/>
        </w:rPr>
      </w:pPr>
      <w:r w:rsidRPr="005819A3">
        <w:rPr>
          <w:rFonts w:ascii="Sakkal Majalla" w:hAnsi="Sakkal Majalla" w:cs="Sakkal Majalla"/>
          <w:b/>
          <w:bCs/>
          <w:sz w:val="32"/>
          <w:szCs w:val="32"/>
          <w:rtl/>
        </w:rPr>
        <w:t>تحديد دقيق للمسؤوليات التعاقدية</w:t>
      </w:r>
    </w:p>
    <w:p w14:paraId="756DD954" w14:textId="77777777" w:rsidR="005819A3" w:rsidRPr="005819A3" w:rsidRDefault="005819A3" w:rsidP="00210DF5">
      <w:pPr>
        <w:numPr>
          <w:ilvl w:val="0"/>
          <w:numId w:val="20"/>
        </w:numPr>
        <w:rPr>
          <w:rFonts w:ascii="Sakkal Majalla" w:hAnsi="Sakkal Majalla" w:cs="Sakkal Majalla"/>
          <w:sz w:val="32"/>
          <w:szCs w:val="32"/>
        </w:rPr>
      </w:pPr>
      <w:r w:rsidRPr="005819A3">
        <w:rPr>
          <w:rFonts w:ascii="Sakkal Majalla" w:hAnsi="Sakkal Majalla" w:cs="Sakkal Majalla"/>
          <w:b/>
          <w:bCs/>
          <w:sz w:val="32"/>
          <w:szCs w:val="32"/>
          <w:rtl/>
        </w:rPr>
        <w:t>وجود جهة رقابية (الاستشاري)</w:t>
      </w:r>
    </w:p>
    <w:p w14:paraId="123753F8" w14:textId="77777777" w:rsidR="005819A3" w:rsidRPr="005819A3" w:rsidRDefault="005819A3" w:rsidP="00210DF5">
      <w:pPr>
        <w:numPr>
          <w:ilvl w:val="0"/>
          <w:numId w:val="20"/>
        </w:numPr>
        <w:rPr>
          <w:rFonts w:ascii="Sakkal Majalla" w:hAnsi="Sakkal Majalla" w:cs="Sakkal Majalla"/>
          <w:sz w:val="32"/>
          <w:szCs w:val="32"/>
        </w:rPr>
      </w:pPr>
      <w:r w:rsidRPr="005819A3">
        <w:rPr>
          <w:rFonts w:ascii="Sakkal Majalla" w:hAnsi="Sakkal Majalla" w:cs="Sakkal Majalla"/>
          <w:b/>
          <w:bCs/>
          <w:sz w:val="32"/>
          <w:szCs w:val="32"/>
          <w:rtl/>
        </w:rPr>
        <w:t>وضع آليات واضحة للمتابعة والالتزام بالشروط</w:t>
      </w:r>
    </w:p>
    <w:p w14:paraId="6F9D0CA9" w14:textId="77777777" w:rsidR="005819A3" w:rsidRPr="005819A3" w:rsidRDefault="005819A3" w:rsidP="005819A3">
      <w:pPr>
        <w:rPr>
          <w:rFonts w:ascii="Sakkal Majalla" w:hAnsi="Sakkal Majalla" w:cs="Sakkal Majalla"/>
          <w:sz w:val="32"/>
          <w:szCs w:val="32"/>
        </w:rPr>
      </w:pPr>
      <w:r w:rsidRPr="005819A3">
        <w:rPr>
          <w:rFonts w:ascii="Sakkal Majalla" w:hAnsi="Sakkal Majalla" w:cs="Sakkal Majalla"/>
          <w:sz w:val="32"/>
          <w:szCs w:val="32"/>
          <w:rtl/>
        </w:rPr>
        <w:t>وبالتالي، تعتمد الدراسة على هذه النظرية لتفسير العلاقة بين وضوح الإدارة التعاقدية وجودة أداء المقاولين وتقليل النزاعات خلال التنفيذ</w:t>
      </w:r>
      <w:r w:rsidRPr="005819A3">
        <w:rPr>
          <w:rFonts w:ascii="Sakkal Majalla" w:hAnsi="Sakkal Majalla" w:cs="Sakkal Majalla"/>
          <w:sz w:val="32"/>
          <w:szCs w:val="32"/>
        </w:rPr>
        <w:t>.</w:t>
      </w:r>
    </w:p>
    <w:p w14:paraId="76FB98BE" w14:textId="0EDD7A63" w:rsidR="005819A3" w:rsidRPr="005819A3" w:rsidRDefault="005819A3" w:rsidP="005819A3">
      <w:pPr>
        <w:rPr>
          <w:rFonts w:ascii="Sakkal Majalla" w:hAnsi="Sakkal Majalla" w:cs="Sakkal Majalla"/>
          <w:sz w:val="32"/>
          <w:szCs w:val="32"/>
        </w:rPr>
      </w:pPr>
    </w:p>
    <w:p w14:paraId="2D1F99D9" w14:textId="77777777" w:rsidR="005819A3" w:rsidRPr="005819A3" w:rsidRDefault="005819A3" w:rsidP="004411B6">
      <w:pPr>
        <w:outlineLvl w:val="2"/>
        <w:rPr>
          <w:rFonts w:ascii="Sakkal Majalla" w:hAnsi="Sakkal Majalla" w:cs="Sakkal Majalla"/>
          <w:b/>
          <w:bCs/>
          <w:sz w:val="32"/>
          <w:szCs w:val="32"/>
        </w:rPr>
      </w:pPr>
      <w:bookmarkStart w:id="21" w:name="_Toc214642534"/>
      <w:r w:rsidRPr="005819A3">
        <w:rPr>
          <w:rFonts w:ascii="Sakkal Majalla" w:hAnsi="Sakkal Majalla" w:cs="Sakkal Majalla"/>
          <w:b/>
          <w:bCs/>
          <w:sz w:val="32"/>
          <w:szCs w:val="32"/>
          <w:rtl/>
        </w:rPr>
        <w:t>ثانيًا: نظرية إدارة المخاطر التعاقدية</w:t>
      </w:r>
      <w:r w:rsidRPr="005819A3">
        <w:rPr>
          <w:rFonts w:ascii="Sakkal Majalla" w:hAnsi="Sakkal Majalla" w:cs="Sakkal Majalla"/>
          <w:b/>
          <w:bCs/>
          <w:sz w:val="32"/>
          <w:szCs w:val="32"/>
        </w:rPr>
        <w:t xml:space="preserve"> (Contractual Risk Management Theory)</w:t>
      </w:r>
      <w:bookmarkEnd w:id="21"/>
    </w:p>
    <w:p w14:paraId="305DF82B" w14:textId="77777777" w:rsidR="005819A3" w:rsidRPr="005819A3" w:rsidRDefault="005819A3" w:rsidP="005819A3">
      <w:pPr>
        <w:rPr>
          <w:rFonts w:ascii="Sakkal Majalla" w:hAnsi="Sakkal Majalla" w:cs="Sakkal Majalla"/>
          <w:sz w:val="32"/>
          <w:szCs w:val="32"/>
        </w:rPr>
      </w:pPr>
      <w:r w:rsidRPr="005819A3">
        <w:rPr>
          <w:rFonts w:ascii="Sakkal Majalla" w:hAnsi="Sakkal Majalla" w:cs="Sakkal Majalla"/>
          <w:sz w:val="32"/>
          <w:szCs w:val="32"/>
          <w:rtl/>
        </w:rPr>
        <w:t>تركز نظرية إدارة المخاطر التعاقدية على دراسة المخاطر المحتملة داخل العقود، وكيفية توزيعها بين الأطراف لضمان تحقيق توازن عادل يقلل من النزاعات</w:t>
      </w:r>
      <w:r w:rsidRPr="005819A3">
        <w:rPr>
          <w:rFonts w:ascii="Sakkal Majalla" w:hAnsi="Sakkal Majalla" w:cs="Sakkal Majalla"/>
          <w:sz w:val="32"/>
          <w:szCs w:val="32"/>
        </w:rPr>
        <w:t>.</w:t>
      </w:r>
      <w:r w:rsidRPr="005819A3">
        <w:rPr>
          <w:rFonts w:ascii="Sakkal Majalla" w:hAnsi="Sakkal Majalla" w:cs="Sakkal Majalla"/>
          <w:sz w:val="32"/>
          <w:szCs w:val="32"/>
        </w:rPr>
        <w:br/>
      </w:r>
      <w:r w:rsidRPr="005819A3">
        <w:rPr>
          <w:rFonts w:ascii="Sakkal Majalla" w:hAnsi="Sakkal Majalla" w:cs="Sakkal Majalla"/>
          <w:sz w:val="32"/>
          <w:szCs w:val="32"/>
          <w:rtl/>
        </w:rPr>
        <w:t>وفي المشاريع الإنشائية، يظهر أثر هذه النظرية في</w:t>
      </w:r>
      <w:r w:rsidRPr="005819A3">
        <w:rPr>
          <w:rFonts w:ascii="Sakkal Majalla" w:hAnsi="Sakkal Majalla" w:cs="Sakkal Majalla"/>
          <w:sz w:val="32"/>
          <w:szCs w:val="32"/>
        </w:rPr>
        <w:t>:</w:t>
      </w:r>
    </w:p>
    <w:p w14:paraId="20065766" w14:textId="77777777" w:rsidR="005819A3" w:rsidRPr="005819A3" w:rsidRDefault="005819A3" w:rsidP="00210DF5">
      <w:pPr>
        <w:numPr>
          <w:ilvl w:val="0"/>
          <w:numId w:val="21"/>
        </w:numPr>
        <w:rPr>
          <w:rFonts w:ascii="Sakkal Majalla" w:hAnsi="Sakkal Majalla" w:cs="Sakkal Majalla"/>
          <w:sz w:val="32"/>
          <w:szCs w:val="32"/>
        </w:rPr>
      </w:pPr>
      <w:r w:rsidRPr="005819A3">
        <w:rPr>
          <w:rFonts w:ascii="Sakkal Majalla" w:hAnsi="Sakkal Majalla" w:cs="Sakkal Majalla"/>
          <w:b/>
          <w:bCs/>
          <w:sz w:val="32"/>
          <w:szCs w:val="32"/>
          <w:rtl/>
        </w:rPr>
        <w:t>صياغة بنود عقد واضحة ومحددة</w:t>
      </w:r>
    </w:p>
    <w:p w14:paraId="2E53AC5D" w14:textId="77777777" w:rsidR="005819A3" w:rsidRPr="005819A3" w:rsidRDefault="005819A3" w:rsidP="00210DF5">
      <w:pPr>
        <w:numPr>
          <w:ilvl w:val="0"/>
          <w:numId w:val="21"/>
        </w:numPr>
        <w:rPr>
          <w:rFonts w:ascii="Sakkal Majalla" w:hAnsi="Sakkal Majalla" w:cs="Sakkal Majalla"/>
          <w:sz w:val="32"/>
          <w:szCs w:val="32"/>
        </w:rPr>
      </w:pPr>
      <w:r w:rsidRPr="005819A3">
        <w:rPr>
          <w:rFonts w:ascii="Sakkal Majalla" w:hAnsi="Sakkal Majalla" w:cs="Sakkal Majalla"/>
          <w:b/>
          <w:bCs/>
          <w:sz w:val="32"/>
          <w:szCs w:val="32"/>
          <w:rtl/>
        </w:rPr>
        <w:t>توزيع المسؤوليات بين الاستشاري والمقاول بآلية دقيقة</w:t>
      </w:r>
    </w:p>
    <w:p w14:paraId="5B082A20" w14:textId="77777777" w:rsidR="005819A3" w:rsidRPr="005819A3" w:rsidRDefault="005819A3" w:rsidP="00210DF5">
      <w:pPr>
        <w:numPr>
          <w:ilvl w:val="0"/>
          <w:numId w:val="21"/>
        </w:numPr>
        <w:rPr>
          <w:rFonts w:ascii="Sakkal Majalla" w:hAnsi="Sakkal Majalla" w:cs="Sakkal Majalla"/>
          <w:sz w:val="32"/>
          <w:szCs w:val="32"/>
        </w:rPr>
      </w:pPr>
      <w:r w:rsidRPr="005819A3">
        <w:rPr>
          <w:rFonts w:ascii="Sakkal Majalla" w:hAnsi="Sakkal Majalla" w:cs="Sakkal Majalla"/>
          <w:b/>
          <w:bCs/>
          <w:sz w:val="32"/>
          <w:szCs w:val="32"/>
          <w:rtl/>
        </w:rPr>
        <w:t>تحديد مسؤوليات الجودة والمدة الزمنية والتكلفة</w:t>
      </w:r>
    </w:p>
    <w:p w14:paraId="6344EC42" w14:textId="77777777" w:rsidR="005819A3" w:rsidRPr="005819A3" w:rsidRDefault="005819A3" w:rsidP="00210DF5">
      <w:pPr>
        <w:numPr>
          <w:ilvl w:val="0"/>
          <w:numId w:val="21"/>
        </w:numPr>
        <w:rPr>
          <w:rFonts w:ascii="Sakkal Majalla" w:hAnsi="Sakkal Majalla" w:cs="Sakkal Majalla"/>
          <w:sz w:val="32"/>
          <w:szCs w:val="32"/>
        </w:rPr>
      </w:pPr>
      <w:r w:rsidRPr="005819A3">
        <w:rPr>
          <w:rFonts w:ascii="Sakkal Majalla" w:hAnsi="Sakkal Majalla" w:cs="Sakkal Majalla"/>
          <w:b/>
          <w:bCs/>
          <w:sz w:val="32"/>
          <w:szCs w:val="32"/>
          <w:rtl/>
        </w:rPr>
        <w:t>تقليل احتمالية الخلافات أثناء التنفيذ</w:t>
      </w:r>
    </w:p>
    <w:p w14:paraId="662889A0" w14:textId="77777777" w:rsidR="005819A3" w:rsidRPr="005819A3" w:rsidRDefault="005819A3" w:rsidP="00210DF5">
      <w:pPr>
        <w:numPr>
          <w:ilvl w:val="0"/>
          <w:numId w:val="21"/>
        </w:numPr>
        <w:rPr>
          <w:rFonts w:ascii="Sakkal Majalla" w:hAnsi="Sakkal Majalla" w:cs="Sakkal Majalla"/>
          <w:sz w:val="32"/>
          <w:szCs w:val="32"/>
        </w:rPr>
      </w:pPr>
      <w:r w:rsidRPr="005819A3">
        <w:rPr>
          <w:rFonts w:ascii="Sakkal Majalla" w:hAnsi="Sakkal Majalla" w:cs="Sakkal Majalla"/>
          <w:b/>
          <w:bCs/>
          <w:sz w:val="32"/>
          <w:szCs w:val="32"/>
          <w:rtl/>
        </w:rPr>
        <w:t>رفع جودة الأداء وتقليل مخاطر التعثر أو سوء التنفيذ</w:t>
      </w:r>
    </w:p>
    <w:p w14:paraId="3C349D4F" w14:textId="77777777" w:rsidR="005819A3" w:rsidRPr="005819A3" w:rsidRDefault="005819A3" w:rsidP="005819A3">
      <w:pPr>
        <w:rPr>
          <w:rFonts w:ascii="Sakkal Majalla" w:hAnsi="Sakkal Majalla" w:cs="Sakkal Majalla"/>
          <w:sz w:val="32"/>
          <w:szCs w:val="32"/>
        </w:rPr>
      </w:pPr>
      <w:r w:rsidRPr="005819A3">
        <w:rPr>
          <w:rFonts w:ascii="Sakkal Majalla" w:hAnsi="Sakkal Majalla" w:cs="Sakkal Majalla"/>
          <w:sz w:val="32"/>
          <w:szCs w:val="32"/>
          <w:rtl/>
        </w:rPr>
        <w:t>وتعتمد الدراسة على هذه النظرية لأنها توفّر إطارًا علميًا لتفسير كيف يسهم وضوح العقود وتحديد المسؤوليات في الحد من المشكلات التشغيلية والفنية داخل المشاريع</w:t>
      </w:r>
      <w:r w:rsidRPr="005819A3">
        <w:rPr>
          <w:rFonts w:ascii="Sakkal Majalla" w:hAnsi="Sakkal Majalla" w:cs="Sakkal Majalla"/>
          <w:sz w:val="32"/>
          <w:szCs w:val="32"/>
        </w:rPr>
        <w:t>.</w:t>
      </w:r>
    </w:p>
    <w:p w14:paraId="4983C5E7" w14:textId="61ACEEB2" w:rsidR="005819A3" w:rsidRPr="005819A3" w:rsidRDefault="005819A3" w:rsidP="005819A3">
      <w:pPr>
        <w:rPr>
          <w:rFonts w:ascii="Sakkal Majalla" w:hAnsi="Sakkal Majalla" w:cs="Sakkal Majalla"/>
          <w:sz w:val="32"/>
          <w:szCs w:val="32"/>
        </w:rPr>
      </w:pPr>
    </w:p>
    <w:p w14:paraId="5F4BFF77" w14:textId="77777777" w:rsidR="005819A3" w:rsidRPr="005819A3" w:rsidRDefault="005819A3" w:rsidP="005819A3">
      <w:pPr>
        <w:rPr>
          <w:rFonts w:ascii="Sakkal Majalla" w:hAnsi="Sakkal Majalla" w:cs="Sakkal Majalla"/>
          <w:b/>
          <w:bCs/>
          <w:sz w:val="32"/>
          <w:szCs w:val="32"/>
        </w:rPr>
      </w:pPr>
      <w:r w:rsidRPr="005819A3">
        <w:rPr>
          <w:rFonts w:ascii="Sakkal Majalla" w:hAnsi="Sakkal Majalla" w:cs="Sakkal Majalla"/>
          <w:b/>
          <w:bCs/>
          <w:sz w:val="32"/>
          <w:szCs w:val="32"/>
          <w:rtl/>
        </w:rPr>
        <w:t>مبررات اختيار النظريات في هذه الدراسة</w:t>
      </w:r>
    </w:p>
    <w:p w14:paraId="01945C30" w14:textId="77777777" w:rsidR="005819A3" w:rsidRPr="005819A3" w:rsidRDefault="005819A3" w:rsidP="00210DF5">
      <w:pPr>
        <w:numPr>
          <w:ilvl w:val="0"/>
          <w:numId w:val="22"/>
        </w:numPr>
        <w:rPr>
          <w:rFonts w:ascii="Sakkal Majalla" w:hAnsi="Sakkal Majalla" w:cs="Sakkal Majalla"/>
          <w:sz w:val="32"/>
          <w:szCs w:val="32"/>
        </w:rPr>
      </w:pPr>
      <w:r w:rsidRPr="005819A3">
        <w:rPr>
          <w:rFonts w:ascii="Sakkal Majalla" w:hAnsi="Sakkal Majalla" w:cs="Sakkal Majalla"/>
          <w:sz w:val="32"/>
          <w:szCs w:val="32"/>
          <w:rtl/>
        </w:rPr>
        <w:t>تتماشى النظريتان مع طبيعة العقد الإنشائي الذي يتضمن أطرافًا متعددة ومهامًا متشابكة</w:t>
      </w:r>
      <w:r w:rsidRPr="005819A3">
        <w:rPr>
          <w:rFonts w:ascii="Sakkal Majalla" w:hAnsi="Sakkal Majalla" w:cs="Sakkal Majalla"/>
          <w:sz w:val="32"/>
          <w:szCs w:val="32"/>
        </w:rPr>
        <w:t>.</w:t>
      </w:r>
    </w:p>
    <w:p w14:paraId="33A15CC1" w14:textId="77777777" w:rsidR="005819A3" w:rsidRPr="005819A3" w:rsidRDefault="005819A3" w:rsidP="00210DF5">
      <w:pPr>
        <w:numPr>
          <w:ilvl w:val="0"/>
          <w:numId w:val="22"/>
        </w:numPr>
        <w:rPr>
          <w:rFonts w:ascii="Sakkal Majalla" w:hAnsi="Sakkal Majalla" w:cs="Sakkal Majalla"/>
          <w:sz w:val="32"/>
          <w:szCs w:val="32"/>
        </w:rPr>
      </w:pPr>
      <w:r w:rsidRPr="005819A3">
        <w:rPr>
          <w:rFonts w:ascii="Sakkal Majalla" w:hAnsi="Sakkal Majalla" w:cs="Sakkal Majalla"/>
          <w:sz w:val="32"/>
          <w:szCs w:val="32"/>
          <w:rtl/>
        </w:rPr>
        <w:t>تساعد النظريتان في فهم أسباب ضعف الالتزام التعاقدي وكيف يمكن معالجته</w:t>
      </w:r>
      <w:r w:rsidRPr="005819A3">
        <w:rPr>
          <w:rFonts w:ascii="Sakkal Majalla" w:hAnsi="Sakkal Majalla" w:cs="Sakkal Majalla"/>
          <w:sz w:val="32"/>
          <w:szCs w:val="32"/>
        </w:rPr>
        <w:t>.</w:t>
      </w:r>
    </w:p>
    <w:p w14:paraId="50701E3F" w14:textId="77777777" w:rsidR="005819A3" w:rsidRPr="005819A3" w:rsidRDefault="005819A3" w:rsidP="00210DF5">
      <w:pPr>
        <w:numPr>
          <w:ilvl w:val="0"/>
          <w:numId w:val="22"/>
        </w:numPr>
        <w:rPr>
          <w:rFonts w:ascii="Sakkal Majalla" w:hAnsi="Sakkal Majalla" w:cs="Sakkal Majalla"/>
          <w:sz w:val="32"/>
          <w:szCs w:val="32"/>
        </w:rPr>
      </w:pPr>
      <w:r w:rsidRPr="005819A3">
        <w:rPr>
          <w:rFonts w:ascii="Sakkal Majalla" w:hAnsi="Sakkal Majalla" w:cs="Sakkal Majalla"/>
          <w:sz w:val="32"/>
          <w:szCs w:val="32"/>
          <w:rtl/>
        </w:rPr>
        <w:t xml:space="preserve">تدعم النظريتان العلاقة السببية بين </w:t>
      </w:r>
      <w:r w:rsidRPr="005819A3">
        <w:rPr>
          <w:rFonts w:ascii="Sakkal Majalla" w:hAnsi="Sakkal Majalla" w:cs="Sakkal Majalla"/>
          <w:i/>
          <w:iCs/>
          <w:sz w:val="32"/>
          <w:szCs w:val="32"/>
          <w:rtl/>
        </w:rPr>
        <w:t xml:space="preserve">الإدارة التعاقدية </w:t>
      </w:r>
      <w:r w:rsidRPr="005819A3">
        <w:rPr>
          <w:rFonts w:ascii="Times New Roman" w:hAnsi="Times New Roman" w:cs="Times New Roman" w:hint="cs"/>
          <w:i/>
          <w:iCs/>
          <w:sz w:val="32"/>
          <w:szCs w:val="32"/>
          <w:rtl/>
        </w:rPr>
        <w:t>→</w:t>
      </w:r>
      <w:r w:rsidRPr="005819A3">
        <w:rPr>
          <w:rFonts w:ascii="Sakkal Majalla" w:hAnsi="Sakkal Majalla" w:cs="Sakkal Majalla"/>
          <w:i/>
          <w:iCs/>
          <w:sz w:val="32"/>
          <w:szCs w:val="32"/>
          <w:rtl/>
        </w:rPr>
        <w:t xml:space="preserve"> </w:t>
      </w:r>
      <w:r w:rsidRPr="005819A3">
        <w:rPr>
          <w:rFonts w:ascii="Sakkal Majalla" w:hAnsi="Sakkal Majalla" w:cs="Sakkal Majalla" w:hint="cs"/>
          <w:i/>
          <w:iCs/>
          <w:sz w:val="32"/>
          <w:szCs w:val="32"/>
          <w:rtl/>
        </w:rPr>
        <w:t>تحديد</w:t>
      </w:r>
      <w:r w:rsidRPr="005819A3">
        <w:rPr>
          <w:rFonts w:ascii="Sakkal Majalla" w:hAnsi="Sakkal Majalla" w:cs="Sakkal Majalla"/>
          <w:i/>
          <w:iCs/>
          <w:sz w:val="32"/>
          <w:szCs w:val="32"/>
          <w:rtl/>
        </w:rPr>
        <w:t xml:space="preserve"> </w:t>
      </w:r>
      <w:r w:rsidRPr="005819A3">
        <w:rPr>
          <w:rFonts w:ascii="Sakkal Majalla" w:hAnsi="Sakkal Majalla" w:cs="Sakkal Majalla" w:hint="cs"/>
          <w:i/>
          <w:iCs/>
          <w:sz w:val="32"/>
          <w:szCs w:val="32"/>
          <w:rtl/>
        </w:rPr>
        <w:t>المسؤوليات</w:t>
      </w:r>
      <w:r w:rsidRPr="005819A3">
        <w:rPr>
          <w:rFonts w:ascii="Sakkal Majalla" w:hAnsi="Sakkal Majalla" w:cs="Sakkal Majalla"/>
          <w:i/>
          <w:iCs/>
          <w:sz w:val="32"/>
          <w:szCs w:val="32"/>
          <w:rtl/>
        </w:rPr>
        <w:t xml:space="preserve"> </w:t>
      </w:r>
      <w:r w:rsidRPr="005819A3">
        <w:rPr>
          <w:rFonts w:ascii="Times New Roman" w:hAnsi="Times New Roman" w:cs="Times New Roman" w:hint="cs"/>
          <w:i/>
          <w:iCs/>
          <w:sz w:val="32"/>
          <w:szCs w:val="32"/>
          <w:rtl/>
        </w:rPr>
        <w:t>→</w:t>
      </w:r>
      <w:r w:rsidRPr="005819A3">
        <w:rPr>
          <w:rFonts w:ascii="Sakkal Majalla" w:hAnsi="Sakkal Majalla" w:cs="Sakkal Majalla"/>
          <w:i/>
          <w:iCs/>
          <w:sz w:val="32"/>
          <w:szCs w:val="32"/>
          <w:rtl/>
        </w:rPr>
        <w:t xml:space="preserve"> </w:t>
      </w:r>
      <w:r w:rsidRPr="005819A3">
        <w:rPr>
          <w:rFonts w:ascii="Sakkal Majalla" w:hAnsi="Sakkal Majalla" w:cs="Sakkal Majalla" w:hint="cs"/>
          <w:i/>
          <w:iCs/>
          <w:sz w:val="32"/>
          <w:szCs w:val="32"/>
          <w:rtl/>
        </w:rPr>
        <w:t>أداء</w:t>
      </w:r>
      <w:r w:rsidRPr="005819A3">
        <w:rPr>
          <w:rFonts w:ascii="Sakkal Majalla" w:hAnsi="Sakkal Majalla" w:cs="Sakkal Majalla"/>
          <w:i/>
          <w:iCs/>
          <w:sz w:val="32"/>
          <w:szCs w:val="32"/>
          <w:rtl/>
        </w:rPr>
        <w:t xml:space="preserve"> </w:t>
      </w:r>
      <w:r w:rsidRPr="005819A3">
        <w:rPr>
          <w:rFonts w:ascii="Sakkal Majalla" w:hAnsi="Sakkal Majalla" w:cs="Sakkal Majalla" w:hint="cs"/>
          <w:i/>
          <w:iCs/>
          <w:sz w:val="32"/>
          <w:szCs w:val="32"/>
          <w:rtl/>
        </w:rPr>
        <w:t>المقاول</w:t>
      </w:r>
      <w:r w:rsidRPr="005819A3">
        <w:rPr>
          <w:rFonts w:ascii="Sakkal Majalla" w:hAnsi="Sakkal Majalla" w:cs="Sakkal Majalla"/>
          <w:sz w:val="32"/>
          <w:szCs w:val="32"/>
          <w:rtl/>
        </w:rPr>
        <w:t>، وهي العلاقة الأساسية في هذه الدراسة</w:t>
      </w:r>
      <w:r w:rsidRPr="005819A3">
        <w:rPr>
          <w:rFonts w:ascii="Sakkal Majalla" w:hAnsi="Sakkal Majalla" w:cs="Sakkal Majalla"/>
          <w:sz w:val="32"/>
          <w:szCs w:val="32"/>
        </w:rPr>
        <w:t>.</w:t>
      </w:r>
    </w:p>
    <w:p w14:paraId="78453CD3" w14:textId="77777777" w:rsidR="005819A3" w:rsidRPr="005819A3" w:rsidRDefault="005819A3" w:rsidP="00210DF5">
      <w:pPr>
        <w:numPr>
          <w:ilvl w:val="0"/>
          <w:numId w:val="22"/>
        </w:numPr>
        <w:rPr>
          <w:rFonts w:ascii="Sakkal Majalla" w:hAnsi="Sakkal Majalla" w:cs="Sakkal Majalla"/>
          <w:sz w:val="32"/>
          <w:szCs w:val="32"/>
        </w:rPr>
      </w:pPr>
      <w:r w:rsidRPr="005819A3">
        <w:rPr>
          <w:rFonts w:ascii="Sakkal Majalla" w:hAnsi="Sakkal Majalla" w:cs="Sakkal Majalla"/>
          <w:sz w:val="32"/>
          <w:szCs w:val="32"/>
          <w:rtl/>
        </w:rPr>
        <w:t>يُعدّ استخدام النظريتين مناسبًا للدراسات التطبيقية التي تجمع بين الجوانب القانونية والإدارية والفنية</w:t>
      </w:r>
      <w:r w:rsidRPr="005819A3">
        <w:rPr>
          <w:rFonts w:ascii="Sakkal Majalla" w:hAnsi="Sakkal Majalla" w:cs="Sakkal Majalla"/>
          <w:sz w:val="32"/>
          <w:szCs w:val="32"/>
        </w:rPr>
        <w:t>.</w:t>
      </w:r>
    </w:p>
    <w:p w14:paraId="5CA1713E" w14:textId="424E0E7C" w:rsidR="005819A3" w:rsidRDefault="005819A3" w:rsidP="000A1773">
      <w:pPr>
        <w:rPr>
          <w:rFonts w:ascii="Sakkal Majalla" w:hAnsi="Sakkal Majalla" w:cs="Sakkal Majalla"/>
          <w:sz w:val="32"/>
          <w:szCs w:val="32"/>
          <w:rtl/>
        </w:rPr>
      </w:pPr>
    </w:p>
    <w:p w14:paraId="478E937F" w14:textId="43BD50EB" w:rsidR="005819A3" w:rsidRDefault="005819A3" w:rsidP="000A1773">
      <w:pPr>
        <w:rPr>
          <w:rFonts w:ascii="Sakkal Majalla" w:hAnsi="Sakkal Majalla" w:cs="Sakkal Majalla"/>
          <w:sz w:val="32"/>
          <w:szCs w:val="32"/>
          <w:rtl/>
        </w:rPr>
      </w:pPr>
    </w:p>
    <w:p w14:paraId="50D622C8" w14:textId="77777777" w:rsidR="005819A3" w:rsidRPr="000A1773" w:rsidRDefault="005819A3" w:rsidP="000A1773">
      <w:pPr>
        <w:rPr>
          <w:rFonts w:ascii="Sakkal Majalla" w:hAnsi="Sakkal Majalla" w:cs="Sakkal Majalla"/>
          <w:sz w:val="32"/>
          <w:szCs w:val="32"/>
        </w:rPr>
      </w:pPr>
    </w:p>
    <w:p w14:paraId="25B8A52B" w14:textId="40C09911" w:rsidR="000A1773" w:rsidRPr="00987E01" w:rsidRDefault="000A1773" w:rsidP="004411B6">
      <w:pPr>
        <w:pStyle w:val="ListParagraph"/>
        <w:numPr>
          <w:ilvl w:val="0"/>
          <w:numId w:val="18"/>
        </w:numPr>
        <w:outlineLvl w:val="1"/>
        <w:rPr>
          <w:rFonts w:ascii="Sakkal Majalla" w:hAnsi="Sakkal Majalla" w:cs="Sakkal Majalla"/>
          <w:b/>
          <w:bCs/>
          <w:sz w:val="32"/>
          <w:szCs w:val="32"/>
        </w:rPr>
      </w:pPr>
      <w:bookmarkStart w:id="22" w:name="_Toc214642535"/>
      <w:r w:rsidRPr="00987E01">
        <w:rPr>
          <w:rFonts w:ascii="Sakkal Majalla" w:hAnsi="Sakkal Majalla" w:cs="Sakkal Majalla"/>
          <w:b/>
          <w:bCs/>
          <w:sz w:val="32"/>
          <w:szCs w:val="32"/>
          <w:rtl/>
        </w:rPr>
        <w:lastRenderedPageBreak/>
        <w:t>خاتمة الفصل الأول</w:t>
      </w:r>
      <w:bookmarkEnd w:id="22"/>
    </w:p>
    <w:p w14:paraId="37A5332B" w14:textId="77777777" w:rsidR="000A1773" w:rsidRPr="000A1773" w:rsidRDefault="000A1773" w:rsidP="000A1773">
      <w:pPr>
        <w:rPr>
          <w:rFonts w:ascii="Sakkal Majalla" w:hAnsi="Sakkal Majalla" w:cs="Sakkal Majalla"/>
          <w:sz w:val="32"/>
          <w:szCs w:val="32"/>
        </w:rPr>
      </w:pPr>
      <w:r w:rsidRPr="000A1773">
        <w:rPr>
          <w:rFonts w:ascii="Sakkal Majalla" w:hAnsi="Sakkal Majalla" w:cs="Sakkal Majalla"/>
          <w:sz w:val="32"/>
          <w:szCs w:val="32"/>
          <w:rtl/>
        </w:rPr>
        <w:t>استعرض هذا الفصل الخلفية العامة للدراسة ومشكلتها وأهدافها وأهميتها والنموذج النظري المقترح. ويعد هذا الفصل المدخل الأساس لفهم العلاقة بين الإدارة التعاقدية وممارسات المقاولين</w:t>
      </w:r>
      <w:r w:rsidRPr="000A1773">
        <w:rPr>
          <w:rFonts w:ascii="Sakkal Majalla" w:hAnsi="Sakkal Majalla" w:cs="Sakkal Majalla"/>
          <w:sz w:val="32"/>
          <w:szCs w:val="32"/>
        </w:rPr>
        <w:t>.</w:t>
      </w:r>
      <w:r w:rsidRPr="000A1773">
        <w:rPr>
          <w:rFonts w:ascii="Sakkal Majalla" w:hAnsi="Sakkal Majalla" w:cs="Sakkal Majalla"/>
          <w:sz w:val="32"/>
          <w:szCs w:val="32"/>
        </w:rPr>
        <w:br/>
      </w:r>
      <w:r w:rsidRPr="000A1773">
        <w:rPr>
          <w:rFonts w:ascii="Sakkal Majalla" w:hAnsi="Sakkal Majalla" w:cs="Sakkal Majalla"/>
          <w:sz w:val="32"/>
          <w:szCs w:val="32"/>
          <w:rtl/>
        </w:rPr>
        <w:t xml:space="preserve">في الفصل التالي، سيتم تناول </w:t>
      </w:r>
      <w:r w:rsidRPr="000A1773">
        <w:rPr>
          <w:rFonts w:ascii="Sakkal Majalla" w:hAnsi="Sakkal Majalla" w:cs="Sakkal Majalla"/>
          <w:b/>
          <w:bCs/>
          <w:sz w:val="32"/>
          <w:szCs w:val="32"/>
          <w:rtl/>
        </w:rPr>
        <w:t>الإطار النظري والدراسات السابقة</w:t>
      </w:r>
      <w:r w:rsidRPr="000A1773">
        <w:rPr>
          <w:rFonts w:ascii="Sakkal Majalla" w:hAnsi="Sakkal Majalla" w:cs="Sakkal Majalla"/>
          <w:sz w:val="32"/>
          <w:szCs w:val="32"/>
          <w:rtl/>
        </w:rPr>
        <w:t xml:space="preserve"> بشكل موسّع، بما يشمل المفاهيم الأساسية، النظريات المرتبطة، وأحدث الأبحاث في هذا المجال لتحديد الفجوة العلمية التي تعالجها هذه الدراسة</w:t>
      </w:r>
      <w:r w:rsidRPr="000A1773">
        <w:rPr>
          <w:rFonts w:ascii="Sakkal Majalla" w:hAnsi="Sakkal Majalla" w:cs="Sakkal Majalla"/>
          <w:sz w:val="32"/>
          <w:szCs w:val="32"/>
        </w:rPr>
        <w:t>.</w:t>
      </w:r>
    </w:p>
    <w:p w14:paraId="6D55667E" w14:textId="77777777" w:rsidR="009125CE" w:rsidRPr="000A1773" w:rsidRDefault="009125CE" w:rsidP="009125CE">
      <w:pPr>
        <w:rPr>
          <w:rFonts w:ascii="Sakkal Majalla" w:hAnsi="Sakkal Majalla" w:cs="Sakkal Majalla"/>
          <w:sz w:val="32"/>
          <w:szCs w:val="32"/>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2A2226F8" w14:textId="42014393" w:rsidR="00F925D0" w:rsidRDefault="00F925D0" w:rsidP="005819A3">
      <w:pPr>
        <w:rPr>
          <w:rFonts w:ascii="Sakkal Majalla" w:hAnsi="Sakkal Majalla" w:cs="Sakkal Majalla"/>
          <w:sz w:val="28"/>
          <w:szCs w:val="28"/>
          <w:u w:val="single"/>
          <w:rtl/>
        </w:rPr>
      </w:pPr>
    </w:p>
    <w:p w14:paraId="458A2DFA" w14:textId="6112A5E9" w:rsidR="005819A3" w:rsidRDefault="005819A3" w:rsidP="005819A3">
      <w:pPr>
        <w:rPr>
          <w:rFonts w:ascii="Sakkal Majalla" w:hAnsi="Sakkal Majalla" w:cs="Sakkal Majalla"/>
          <w:sz w:val="28"/>
          <w:szCs w:val="28"/>
          <w:u w:val="single"/>
          <w:rtl/>
        </w:rPr>
      </w:pPr>
    </w:p>
    <w:p w14:paraId="2373D089" w14:textId="2D13D909" w:rsidR="005819A3" w:rsidRDefault="005819A3" w:rsidP="005819A3">
      <w:pPr>
        <w:rPr>
          <w:rFonts w:ascii="Sakkal Majalla" w:hAnsi="Sakkal Majalla" w:cs="Sakkal Majalla"/>
          <w:sz w:val="28"/>
          <w:szCs w:val="28"/>
          <w:u w:val="single"/>
          <w:rtl/>
        </w:rPr>
      </w:pPr>
    </w:p>
    <w:p w14:paraId="6D79E9C3" w14:textId="7909C038" w:rsidR="005819A3" w:rsidRDefault="005819A3" w:rsidP="005819A3">
      <w:pPr>
        <w:rPr>
          <w:rFonts w:ascii="Sakkal Majalla" w:hAnsi="Sakkal Majalla" w:cs="Sakkal Majalla"/>
          <w:sz w:val="28"/>
          <w:szCs w:val="28"/>
          <w:u w:val="single"/>
          <w:rtl/>
        </w:rPr>
      </w:pPr>
    </w:p>
    <w:p w14:paraId="06201138" w14:textId="174141FA" w:rsidR="005819A3" w:rsidRDefault="005819A3" w:rsidP="005819A3">
      <w:pPr>
        <w:rPr>
          <w:rFonts w:ascii="Sakkal Majalla" w:hAnsi="Sakkal Majalla" w:cs="Sakkal Majalla"/>
          <w:sz w:val="28"/>
          <w:szCs w:val="28"/>
          <w:u w:val="single"/>
          <w:rtl/>
        </w:rPr>
      </w:pPr>
    </w:p>
    <w:p w14:paraId="3D8CC2E0" w14:textId="5C1CE7E9" w:rsidR="005819A3" w:rsidRDefault="005819A3" w:rsidP="005819A3">
      <w:pPr>
        <w:rPr>
          <w:rFonts w:ascii="Sakkal Majalla" w:hAnsi="Sakkal Majalla" w:cs="Sakkal Majalla"/>
          <w:sz w:val="28"/>
          <w:szCs w:val="28"/>
          <w:u w:val="single"/>
          <w:rtl/>
        </w:rPr>
      </w:pPr>
    </w:p>
    <w:p w14:paraId="5BF9BBFF" w14:textId="16AE0420" w:rsidR="005819A3" w:rsidRDefault="005819A3" w:rsidP="005819A3">
      <w:pPr>
        <w:rPr>
          <w:rFonts w:ascii="Sakkal Majalla" w:hAnsi="Sakkal Majalla" w:cs="Sakkal Majalla"/>
          <w:sz w:val="28"/>
          <w:szCs w:val="28"/>
          <w:u w:val="single"/>
          <w:rtl/>
        </w:rPr>
      </w:pPr>
    </w:p>
    <w:p w14:paraId="2CE0F4FA" w14:textId="4D22DAE2" w:rsidR="005819A3" w:rsidRDefault="005819A3" w:rsidP="005819A3">
      <w:pPr>
        <w:rPr>
          <w:rFonts w:ascii="Sakkal Majalla" w:hAnsi="Sakkal Majalla" w:cs="Sakkal Majalla"/>
          <w:sz w:val="28"/>
          <w:szCs w:val="28"/>
          <w:u w:val="single"/>
          <w:rtl/>
        </w:rPr>
      </w:pPr>
    </w:p>
    <w:p w14:paraId="4D33F58E" w14:textId="5D60202D" w:rsidR="005819A3" w:rsidRDefault="005819A3" w:rsidP="005819A3">
      <w:pPr>
        <w:rPr>
          <w:rFonts w:ascii="Sakkal Majalla" w:hAnsi="Sakkal Majalla" w:cs="Sakkal Majalla"/>
          <w:sz w:val="28"/>
          <w:szCs w:val="28"/>
          <w:u w:val="single"/>
          <w:rtl/>
        </w:rPr>
      </w:pPr>
    </w:p>
    <w:p w14:paraId="4BBF4526" w14:textId="03CCA4BD" w:rsidR="005819A3" w:rsidRDefault="005819A3" w:rsidP="005819A3">
      <w:pPr>
        <w:rPr>
          <w:rFonts w:ascii="Sakkal Majalla" w:hAnsi="Sakkal Majalla" w:cs="Sakkal Majalla"/>
          <w:sz w:val="28"/>
          <w:szCs w:val="28"/>
          <w:u w:val="single"/>
          <w:rtl/>
        </w:rPr>
      </w:pPr>
    </w:p>
    <w:p w14:paraId="5CD8A9A5" w14:textId="7EF1079D" w:rsidR="005819A3" w:rsidRDefault="005819A3" w:rsidP="005819A3">
      <w:pPr>
        <w:rPr>
          <w:rFonts w:ascii="Sakkal Majalla" w:hAnsi="Sakkal Majalla" w:cs="Sakkal Majalla"/>
          <w:sz w:val="28"/>
          <w:szCs w:val="28"/>
          <w:u w:val="single"/>
          <w:rtl/>
        </w:rPr>
      </w:pPr>
    </w:p>
    <w:p w14:paraId="7FBE08B8" w14:textId="38617042" w:rsidR="005819A3" w:rsidRDefault="005819A3" w:rsidP="005819A3">
      <w:pPr>
        <w:rPr>
          <w:rFonts w:ascii="Sakkal Majalla" w:hAnsi="Sakkal Majalla" w:cs="Sakkal Majalla"/>
          <w:sz w:val="28"/>
          <w:szCs w:val="28"/>
          <w:u w:val="single"/>
          <w:rtl/>
        </w:rPr>
      </w:pPr>
    </w:p>
    <w:p w14:paraId="0D1C5FBC" w14:textId="149154EA" w:rsidR="005819A3" w:rsidRDefault="005819A3" w:rsidP="005819A3">
      <w:pPr>
        <w:rPr>
          <w:rFonts w:ascii="Sakkal Majalla" w:hAnsi="Sakkal Majalla" w:cs="Sakkal Majalla"/>
          <w:sz w:val="28"/>
          <w:szCs w:val="28"/>
          <w:u w:val="single"/>
          <w:rtl/>
        </w:rPr>
      </w:pPr>
    </w:p>
    <w:p w14:paraId="26734F87" w14:textId="30BEC290" w:rsidR="005819A3" w:rsidRDefault="005819A3" w:rsidP="005819A3">
      <w:pPr>
        <w:rPr>
          <w:rFonts w:ascii="Sakkal Majalla" w:hAnsi="Sakkal Majalla" w:cs="Sakkal Majalla"/>
          <w:sz w:val="28"/>
          <w:szCs w:val="28"/>
          <w:u w:val="single"/>
          <w:rtl/>
        </w:rPr>
      </w:pPr>
    </w:p>
    <w:p w14:paraId="213AE3F5" w14:textId="6B47F914" w:rsidR="005819A3" w:rsidRDefault="005819A3" w:rsidP="005819A3">
      <w:pPr>
        <w:rPr>
          <w:rFonts w:ascii="Sakkal Majalla" w:hAnsi="Sakkal Majalla" w:cs="Sakkal Majalla"/>
          <w:sz w:val="28"/>
          <w:szCs w:val="28"/>
          <w:u w:val="single"/>
          <w:rtl/>
        </w:rPr>
      </w:pPr>
    </w:p>
    <w:p w14:paraId="432B749E" w14:textId="77777777" w:rsidR="005819A3" w:rsidRDefault="005819A3" w:rsidP="005819A3">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4411B6">
      <w:pPr>
        <w:jc w:val="center"/>
        <w:outlineLvl w:val="0"/>
        <w:rPr>
          <w:rFonts w:ascii="Sakkal Majalla" w:hAnsi="Sakkal Majalla" w:cs="Sakkal Majalla"/>
          <w:b/>
          <w:bCs/>
          <w:sz w:val="48"/>
          <w:szCs w:val="48"/>
          <w:u w:val="single"/>
          <w:rtl/>
        </w:rPr>
      </w:pPr>
      <w:bookmarkStart w:id="23" w:name="_Toc214642536"/>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23"/>
    </w:p>
    <w:p w14:paraId="6AAFE107" w14:textId="425BDF2C" w:rsidR="00F925D0" w:rsidRPr="009125CE" w:rsidRDefault="00F925D0" w:rsidP="004411B6">
      <w:pPr>
        <w:jc w:val="center"/>
        <w:outlineLvl w:val="0"/>
        <w:rPr>
          <w:rFonts w:ascii="Sakkal Majalla" w:hAnsi="Sakkal Majalla" w:cs="Sakkal Majalla"/>
          <w:b/>
          <w:bCs/>
          <w:sz w:val="48"/>
          <w:szCs w:val="48"/>
          <w:u w:val="single"/>
          <w:rtl/>
        </w:rPr>
      </w:pPr>
      <w:bookmarkStart w:id="24" w:name="_Toc214642537"/>
      <w:r>
        <w:rPr>
          <w:rFonts w:ascii="Sakkal Majalla" w:hAnsi="Sakkal Majalla" w:cs="Sakkal Majalla" w:hint="cs"/>
          <w:b/>
          <w:bCs/>
          <w:sz w:val="48"/>
          <w:szCs w:val="48"/>
          <w:u w:val="single"/>
          <w:rtl/>
        </w:rPr>
        <w:t>الدراسات السابقة</w:t>
      </w:r>
      <w:bookmarkEnd w:id="24"/>
    </w:p>
    <w:p w14:paraId="34548D0B" w14:textId="77777777" w:rsidR="00F925D0" w:rsidRDefault="00F925D0" w:rsidP="004411B6">
      <w:pPr>
        <w:outlineLvl w:val="0"/>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525B114" w:rsidR="00F925D0" w:rsidRDefault="00F925D0" w:rsidP="00D22171">
      <w:pPr>
        <w:rPr>
          <w:rFonts w:ascii="Sakkal Majalla" w:hAnsi="Sakkal Majalla" w:cs="Sakkal Majalla"/>
          <w:sz w:val="28"/>
          <w:szCs w:val="28"/>
          <w:u w:val="single"/>
          <w:rtl/>
        </w:rPr>
      </w:pPr>
    </w:p>
    <w:p w14:paraId="42074ABF" w14:textId="2CCB4C3E" w:rsidR="005819A3" w:rsidRDefault="005819A3" w:rsidP="00D22171">
      <w:pPr>
        <w:rPr>
          <w:rFonts w:ascii="Sakkal Majalla" w:hAnsi="Sakkal Majalla" w:cs="Sakkal Majalla"/>
          <w:sz w:val="28"/>
          <w:szCs w:val="28"/>
          <w:u w:val="single"/>
          <w:rtl/>
        </w:rPr>
      </w:pPr>
    </w:p>
    <w:p w14:paraId="0E38AB9C" w14:textId="2F1C4548" w:rsidR="005819A3" w:rsidRDefault="005819A3" w:rsidP="00D22171">
      <w:pPr>
        <w:rPr>
          <w:rFonts w:ascii="Sakkal Majalla" w:hAnsi="Sakkal Majalla" w:cs="Sakkal Majalla"/>
          <w:sz w:val="28"/>
          <w:szCs w:val="28"/>
          <w:u w:val="single"/>
          <w:rtl/>
        </w:rPr>
      </w:pPr>
    </w:p>
    <w:p w14:paraId="6A9AAB2D" w14:textId="77777777" w:rsidR="005819A3" w:rsidRDefault="005819A3"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004B37FC" w:rsidR="00F925D0" w:rsidRDefault="00F925D0" w:rsidP="004411B6">
      <w:pPr>
        <w:outlineLvl w:val="1"/>
        <w:rPr>
          <w:rFonts w:ascii="Sakkal Majalla" w:hAnsi="Sakkal Majalla" w:cs="Sakkal Majalla"/>
          <w:sz w:val="32"/>
          <w:szCs w:val="32"/>
          <w:u w:val="single"/>
          <w:rtl/>
        </w:rPr>
      </w:pPr>
      <w:bookmarkStart w:id="25" w:name="_Toc214642538"/>
      <w:r w:rsidRPr="00932B4D">
        <w:rPr>
          <w:rFonts w:ascii="Sakkal Majalla" w:hAnsi="Sakkal Majalla" w:cs="Sakkal Majalla" w:hint="cs"/>
          <w:sz w:val="32"/>
          <w:szCs w:val="32"/>
          <w:u w:val="single"/>
          <w:rtl/>
        </w:rPr>
        <w:lastRenderedPageBreak/>
        <w:t>-مقدمة</w:t>
      </w:r>
      <w:bookmarkEnd w:id="25"/>
    </w:p>
    <w:p w14:paraId="3258FCF2" w14:textId="77777777" w:rsidR="004669E6" w:rsidRPr="004669E6" w:rsidRDefault="004669E6" w:rsidP="004669E6">
      <w:pPr>
        <w:rPr>
          <w:rFonts w:ascii="Sakkal Majalla" w:hAnsi="Sakkal Majalla" w:cs="Sakkal Majalla"/>
          <w:sz w:val="32"/>
          <w:szCs w:val="32"/>
        </w:rPr>
      </w:pPr>
      <w:r w:rsidRPr="004669E6">
        <w:rPr>
          <w:rFonts w:ascii="Sakkal Majalla" w:hAnsi="Sakkal Majalla" w:cs="Sakkal Majalla"/>
          <w:sz w:val="32"/>
          <w:szCs w:val="32"/>
          <w:rtl/>
        </w:rPr>
        <w:t>يُعد الإطار النظري الركيزة الأساسية التي تُبنى عليها الدراسات العلمية في مجال إدارة المشاريع، حيث يقدم الأسس والمفاهيم التي تساعد على تفسير الظواهر وتحليل العلاقات بين المتغيرات المختلفة. ويرتكز هذا الإطار عادةً على مجموعة من المفاهيم التي تشكل القواعد العلمية لفهم العمليات الإدارية والتعاقدية بين الأطراف المشاركة في المشاريع الإنشائية</w:t>
      </w:r>
      <w:r w:rsidRPr="004669E6">
        <w:rPr>
          <w:rFonts w:ascii="Sakkal Majalla" w:hAnsi="Sakkal Majalla" w:cs="Sakkal Majalla"/>
          <w:sz w:val="32"/>
          <w:szCs w:val="32"/>
        </w:rPr>
        <w:t>.</w:t>
      </w:r>
    </w:p>
    <w:p w14:paraId="1AEC996C" w14:textId="77777777" w:rsidR="004669E6" w:rsidRPr="004669E6" w:rsidRDefault="004669E6" w:rsidP="004669E6">
      <w:pPr>
        <w:rPr>
          <w:rFonts w:ascii="Sakkal Majalla" w:hAnsi="Sakkal Majalla" w:cs="Sakkal Majalla"/>
          <w:sz w:val="32"/>
          <w:szCs w:val="32"/>
        </w:rPr>
      </w:pPr>
      <w:r w:rsidRPr="004669E6">
        <w:rPr>
          <w:rFonts w:ascii="Sakkal Majalla" w:hAnsi="Sakkal Majalla" w:cs="Sakkal Majalla"/>
          <w:sz w:val="32"/>
          <w:szCs w:val="32"/>
          <w:rtl/>
        </w:rPr>
        <w:t>وتُظهر الأدبيات المتخصصة في الإدارة الهندسية أن طبيعة المشاريع الإنشائية تختلف عن القطاعات الأخرى من حيث تعدد الأطراف وتداخل الأدوار واعتمادها الكبير على الوثائق التعاقدية التي تُعد المرجع الأول في جميع مراحل المشروع. ويُعد فهم هذه الوثائق والتعامل معها جزءًا أساسيًا من الإدارة التعاقدية التي تهدف إلى ضبط العلاقة بين الاستشاري والمقاول وضمان التزام كل طرف بمسؤولياته</w:t>
      </w:r>
      <w:r w:rsidRPr="004669E6">
        <w:rPr>
          <w:rFonts w:ascii="Sakkal Majalla" w:hAnsi="Sakkal Majalla" w:cs="Sakkal Majalla"/>
          <w:sz w:val="32"/>
          <w:szCs w:val="32"/>
        </w:rPr>
        <w:t>.</w:t>
      </w:r>
    </w:p>
    <w:p w14:paraId="01C67EFB" w14:textId="77777777" w:rsidR="004669E6" w:rsidRPr="004669E6" w:rsidRDefault="004669E6" w:rsidP="004669E6">
      <w:pPr>
        <w:rPr>
          <w:rFonts w:ascii="Sakkal Majalla" w:hAnsi="Sakkal Majalla" w:cs="Sakkal Majalla"/>
          <w:sz w:val="32"/>
          <w:szCs w:val="32"/>
        </w:rPr>
      </w:pPr>
      <w:r w:rsidRPr="004669E6">
        <w:rPr>
          <w:rFonts w:ascii="Sakkal Majalla" w:hAnsi="Sakkal Majalla" w:cs="Sakkal Majalla"/>
          <w:sz w:val="32"/>
          <w:szCs w:val="32"/>
          <w:rtl/>
        </w:rPr>
        <w:t>وتشير المصادر العلمية إلى أنّ المشاريع الإنشائية تتسم بالتعقيد نتيجة تغيّر الظروف الفنية والميدانية، وتنوع الموارد، واختلاف الخبرات بين المقاولين والاستشاريين، مما يزيد من احتمالية حدوث خلافات أو سوء تفسير لبنود العقد. وفي هذا السياق، تأتي الإدارة التعاقدية لتوفر إطارًا منظمًا يضمن تحقيق الشفافية والعدالة بين الأطراف ويحد من النزاعات المحتملة</w:t>
      </w:r>
      <w:r w:rsidRPr="004669E6">
        <w:rPr>
          <w:rFonts w:ascii="Sakkal Majalla" w:hAnsi="Sakkal Majalla" w:cs="Sakkal Majalla"/>
          <w:sz w:val="32"/>
          <w:szCs w:val="32"/>
        </w:rPr>
        <w:t>.</w:t>
      </w:r>
    </w:p>
    <w:p w14:paraId="3702263F" w14:textId="77777777" w:rsidR="004669E6" w:rsidRPr="004669E6" w:rsidRDefault="004669E6" w:rsidP="004669E6">
      <w:pPr>
        <w:rPr>
          <w:rFonts w:ascii="Sakkal Majalla" w:hAnsi="Sakkal Majalla" w:cs="Sakkal Majalla"/>
          <w:sz w:val="32"/>
          <w:szCs w:val="32"/>
        </w:rPr>
      </w:pPr>
      <w:r w:rsidRPr="004669E6">
        <w:rPr>
          <w:rFonts w:ascii="Sakkal Majalla" w:hAnsi="Sakkal Majalla" w:cs="Sakkal Majalla"/>
          <w:sz w:val="32"/>
          <w:szCs w:val="32"/>
          <w:rtl/>
        </w:rPr>
        <w:t>كما تؤكد الأدبيات أن الاستشاري يمثل عنصرًا مهمًا في المشروع، فهو الجهة التي تربط بين المالك والمقاول، ويشرف على سير العمل من الناحية الفنية، وفي الوقت نفسه يتولى جانبًا مهمًا من الالتزامات التعاقدية. وعلى الرغم من أهمية هذا الدور، لا تزال العديد من الدراسات تشير إلى فجوات في فهم العلاقة التنظيمية بين الاستشاري والمقاول، خصوصًا في السياقات التي تتطلب توزيعًا دقيقًا للمسؤوليات</w:t>
      </w:r>
      <w:r w:rsidRPr="004669E6">
        <w:rPr>
          <w:rFonts w:ascii="Sakkal Majalla" w:hAnsi="Sakkal Majalla" w:cs="Sakkal Majalla"/>
          <w:sz w:val="32"/>
          <w:szCs w:val="32"/>
        </w:rPr>
        <w:t>.</w:t>
      </w:r>
    </w:p>
    <w:p w14:paraId="6882082B" w14:textId="77777777" w:rsidR="004669E6" w:rsidRPr="004669E6" w:rsidRDefault="004669E6" w:rsidP="004669E6">
      <w:pPr>
        <w:rPr>
          <w:rFonts w:ascii="Sakkal Majalla" w:hAnsi="Sakkal Majalla" w:cs="Sakkal Majalla"/>
          <w:sz w:val="32"/>
          <w:szCs w:val="32"/>
        </w:rPr>
      </w:pPr>
      <w:r w:rsidRPr="004669E6">
        <w:rPr>
          <w:rFonts w:ascii="Sakkal Majalla" w:hAnsi="Sakkal Majalla" w:cs="Sakkal Majalla"/>
          <w:sz w:val="32"/>
          <w:szCs w:val="32"/>
          <w:rtl/>
        </w:rPr>
        <w:t>ومن هذا المنطلق، يستعرض هذا الفصل المفاهيم العلمية المرتبطة بالإدارة التعاقدية، ومكوناتها، ودور الاستشاري والمقاول، وإدارة المخاطر والتغيير والمطالبات، ثم يقدم عرضًا موسعًا للدراسات السابقة ذات الصلة، مع تحليل نقدي يوضح الفجوة العلمية التي تستند إليها هذه الدراسة</w:t>
      </w:r>
      <w:r w:rsidRPr="004669E6">
        <w:rPr>
          <w:rFonts w:ascii="Sakkal Majalla" w:hAnsi="Sakkal Majalla" w:cs="Sakkal Majalla"/>
          <w:sz w:val="32"/>
          <w:szCs w:val="32"/>
        </w:rPr>
        <w:t>.</w:t>
      </w:r>
    </w:p>
    <w:p w14:paraId="51CEBCE6" w14:textId="77777777" w:rsidR="00F925D0" w:rsidRPr="004669E6"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Pr="00F01E9E" w:rsidRDefault="00F925D0" w:rsidP="004411B6">
      <w:pPr>
        <w:outlineLvl w:val="1"/>
        <w:rPr>
          <w:rFonts w:ascii="Sakkal Majalla" w:hAnsi="Sakkal Majalla" w:cs="Sakkal Majalla"/>
          <w:sz w:val="32"/>
          <w:szCs w:val="32"/>
          <w:u w:val="single"/>
          <w:rtl/>
        </w:rPr>
      </w:pPr>
      <w:bookmarkStart w:id="26" w:name="_Toc214642539"/>
      <w:r w:rsidRPr="00F01E9E">
        <w:rPr>
          <w:rFonts w:ascii="Sakkal Majalla" w:hAnsi="Sakkal Majalla" w:cs="Sakkal Majalla" w:hint="cs"/>
          <w:sz w:val="32"/>
          <w:szCs w:val="32"/>
          <w:u w:val="single"/>
          <w:rtl/>
        </w:rPr>
        <w:lastRenderedPageBreak/>
        <w:t>-الدراسات السابقة</w:t>
      </w:r>
      <w:bookmarkEnd w:id="26"/>
    </w:p>
    <w:p w14:paraId="7015A716" w14:textId="77777777" w:rsidR="00F01E9E" w:rsidRPr="00F01E9E" w:rsidRDefault="00F01E9E" w:rsidP="00F01E9E">
      <w:pPr>
        <w:rPr>
          <w:rFonts w:ascii="Sakkal Majalla" w:hAnsi="Sakkal Majalla" w:cs="Sakkal Majalla"/>
          <w:b/>
          <w:bCs/>
          <w:sz w:val="28"/>
          <w:szCs w:val="28"/>
        </w:rPr>
      </w:pPr>
      <w:r w:rsidRPr="00F01E9E">
        <w:rPr>
          <w:rFonts w:ascii="Sakkal Majalla" w:hAnsi="Sakkal Majalla" w:cs="Sakkal Majalla"/>
          <w:b/>
          <w:bCs/>
          <w:sz w:val="28"/>
          <w:szCs w:val="28"/>
          <w:rtl/>
        </w:rPr>
        <w:t>أولاً: الدراسات العربية</w:t>
      </w:r>
    </w:p>
    <w:p w14:paraId="09B7FBD8" w14:textId="77777777" w:rsidR="00F01E9E" w:rsidRPr="00F01E9E" w:rsidRDefault="00F01E9E" w:rsidP="00F01E9E">
      <w:pPr>
        <w:rPr>
          <w:rFonts w:ascii="Sakkal Majalla" w:hAnsi="Sakkal Majalla" w:cs="Sakkal Majalla"/>
          <w:b/>
          <w:bCs/>
          <w:sz w:val="28"/>
          <w:szCs w:val="28"/>
        </w:rPr>
      </w:pPr>
      <w:r w:rsidRPr="00F01E9E">
        <w:rPr>
          <w:rFonts w:ascii="Sakkal Majalla" w:hAnsi="Sakkal Majalla" w:cs="Sakkal Majalla"/>
          <w:b/>
          <w:bCs/>
          <w:sz w:val="28"/>
          <w:szCs w:val="28"/>
        </w:rPr>
        <w:t xml:space="preserve">1. </w:t>
      </w:r>
      <w:r w:rsidRPr="00F01E9E">
        <w:rPr>
          <w:rFonts w:ascii="Sakkal Majalla" w:hAnsi="Sakkal Majalla" w:cs="Sakkal Majalla"/>
          <w:b/>
          <w:bCs/>
          <w:sz w:val="28"/>
          <w:szCs w:val="28"/>
          <w:rtl/>
        </w:rPr>
        <w:t>دراسة الخالدي</w:t>
      </w:r>
    </w:p>
    <w:p w14:paraId="724542E4" w14:textId="77777777" w:rsidR="00F01E9E" w:rsidRPr="00F01E9E" w:rsidRDefault="00F01E9E" w:rsidP="00F01E9E">
      <w:pPr>
        <w:rPr>
          <w:rFonts w:ascii="Sakkal Majalla" w:hAnsi="Sakkal Majalla" w:cs="Sakkal Majalla"/>
          <w:sz w:val="28"/>
          <w:szCs w:val="28"/>
        </w:rPr>
      </w:pPr>
      <w:r w:rsidRPr="00F01E9E">
        <w:rPr>
          <w:rFonts w:ascii="Sakkal Majalla" w:hAnsi="Sakkal Majalla" w:cs="Sakkal Majalla"/>
          <w:sz w:val="28"/>
          <w:szCs w:val="28"/>
          <w:rtl/>
        </w:rPr>
        <w:t>تناول الخالدي في دراسته تحليل دور البنود التعاقدية في الحد من النزاعات داخل المشاريع الإنشائية، وركّز على أثر وضوح الشروط التعاقدية في تحسين أداء المقاولين أثناء التنفيذ. وأشار إلى أن غياب التحديد الدقيق للمسؤوليات بين الأطراف يعدّ أحد الأسباب الرئيسة لظهور الخلافات وتأخر الإنجاز. كما أوضحت الدراسة أن وجود استشاري فعّال يُسهم في تقليل التداخل بين المهام من خلال اعتماد إجراءات واضحة للتواصل والمتابعة، مما يعزز قدرة المقاول على الالتزام بمراحل التنفيذ</w:t>
      </w:r>
      <w:r w:rsidRPr="00F01E9E">
        <w:rPr>
          <w:rFonts w:ascii="Sakkal Majalla" w:hAnsi="Sakkal Majalla" w:cs="Sakkal Majalla"/>
          <w:sz w:val="28"/>
          <w:szCs w:val="28"/>
        </w:rPr>
        <w:t>.</w:t>
      </w:r>
    </w:p>
    <w:p w14:paraId="66241239" w14:textId="7AD008E5" w:rsidR="00F01E9E" w:rsidRPr="00F01E9E" w:rsidRDefault="00F01E9E" w:rsidP="00F01E9E">
      <w:pPr>
        <w:rPr>
          <w:rFonts w:ascii="Sakkal Majalla" w:hAnsi="Sakkal Majalla" w:cs="Sakkal Majalla"/>
          <w:sz w:val="28"/>
          <w:szCs w:val="28"/>
        </w:rPr>
      </w:pPr>
    </w:p>
    <w:p w14:paraId="10DBF60B" w14:textId="77777777" w:rsidR="00F01E9E" w:rsidRPr="00F01E9E" w:rsidRDefault="00F01E9E" w:rsidP="00F01E9E">
      <w:pPr>
        <w:rPr>
          <w:rFonts w:ascii="Sakkal Majalla" w:hAnsi="Sakkal Majalla" w:cs="Sakkal Majalla"/>
          <w:b/>
          <w:bCs/>
          <w:sz w:val="28"/>
          <w:szCs w:val="28"/>
        </w:rPr>
      </w:pPr>
      <w:r w:rsidRPr="00F01E9E">
        <w:rPr>
          <w:rFonts w:ascii="Sakkal Majalla" w:hAnsi="Sakkal Majalla" w:cs="Sakkal Majalla"/>
          <w:b/>
          <w:bCs/>
          <w:sz w:val="28"/>
          <w:szCs w:val="28"/>
        </w:rPr>
        <w:t xml:space="preserve">2. </w:t>
      </w:r>
      <w:r w:rsidRPr="00F01E9E">
        <w:rPr>
          <w:rFonts w:ascii="Sakkal Majalla" w:hAnsi="Sakkal Majalla" w:cs="Sakkal Majalla"/>
          <w:b/>
          <w:bCs/>
          <w:sz w:val="28"/>
          <w:szCs w:val="28"/>
          <w:rtl/>
        </w:rPr>
        <w:t>دراسة الزهراني</w:t>
      </w:r>
    </w:p>
    <w:p w14:paraId="617AB599" w14:textId="77777777" w:rsidR="00F01E9E" w:rsidRPr="00F01E9E" w:rsidRDefault="00F01E9E" w:rsidP="00F01E9E">
      <w:pPr>
        <w:rPr>
          <w:rFonts w:ascii="Sakkal Majalla" w:hAnsi="Sakkal Majalla" w:cs="Sakkal Majalla"/>
          <w:sz w:val="28"/>
          <w:szCs w:val="28"/>
        </w:rPr>
      </w:pPr>
      <w:r w:rsidRPr="00F01E9E">
        <w:rPr>
          <w:rFonts w:ascii="Sakkal Majalla" w:hAnsi="Sakkal Majalla" w:cs="Sakkal Majalla"/>
          <w:sz w:val="28"/>
          <w:szCs w:val="28"/>
          <w:rtl/>
        </w:rPr>
        <w:t>سعى الزهراني في دراسته إلى تقييم دور مكاتب الاستشارات الهندسية في متابعة الالتزام التعاقدي داخل المشاريع الحكومية، وخلص إلى أن مستوى الإشراف التعاقدي يمثل أحد أكثر العناصر تأثيرًا في جودة المشروع. وأظهرت الدراسة أن ضعف الرقابة على تطبيق الشروط التعاقدية يؤدي إلى تأخر الموافقات، وتضارب في القرارات، وزيادة كبيرة في حجم المطالبات. كما أوضح الزهراني أن العلاقة التي تربط بين الاستشاري والمقاول تحتاج إلى وضوح أكبر في توزيع المسؤوليات لضمان جودة التنفيذ وتقليل الخلافات</w:t>
      </w:r>
      <w:r w:rsidRPr="00F01E9E">
        <w:rPr>
          <w:rFonts w:ascii="Sakkal Majalla" w:hAnsi="Sakkal Majalla" w:cs="Sakkal Majalla"/>
          <w:sz w:val="28"/>
          <w:szCs w:val="28"/>
        </w:rPr>
        <w:t>.</w:t>
      </w:r>
    </w:p>
    <w:p w14:paraId="3B9591DD" w14:textId="19D0D034" w:rsidR="00F01E9E" w:rsidRPr="00F01E9E" w:rsidRDefault="00F01E9E" w:rsidP="00F01E9E">
      <w:pPr>
        <w:rPr>
          <w:rFonts w:ascii="Sakkal Majalla" w:hAnsi="Sakkal Majalla" w:cs="Sakkal Majalla"/>
          <w:sz w:val="28"/>
          <w:szCs w:val="28"/>
        </w:rPr>
      </w:pPr>
    </w:p>
    <w:p w14:paraId="7409989C" w14:textId="77777777" w:rsidR="00F01E9E" w:rsidRPr="00F01E9E" w:rsidRDefault="00F01E9E" w:rsidP="00F01E9E">
      <w:pPr>
        <w:rPr>
          <w:rFonts w:ascii="Sakkal Majalla" w:hAnsi="Sakkal Majalla" w:cs="Sakkal Majalla"/>
          <w:b/>
          <w:bCs/>
          <w:sz w:val="28"/>
          <w:szCs w:val="28"/>
        </w:rPr>
      </w:pPr>
      <w:r w:rsidRPr="00F01E9E">
        <w:rPr>
          <w:rFonts w:ascii="Sakkal Majalla" w:hAnsi="Sakkal Majalla" w:cs="Sakkal Majalla"/>
          <w:b/>
          <w:bCs/>
          <w:sz w:val="28"/>
          <w:szCs w:val="28"/>
        </w:rPr>
        <w:t xml:space="preserve">3. </w:t>
      </w:r>
      <w:r w:rsidRPr="00F01E9E">
        <w:rPr>
          <w:rFonts w:ascii="Sakkal Majalla" w:hAnsi="Sakkal Majalla" w:cs="Sakkal Majalla"/>
          <w:b/>
          <w:bCs/>
          <w:sz w:val="28"/>
          <w:szCs w:val="28"/>
          <w:rtl/>
        </w:rPr>
        <w:t>دراسة الخطيب</w:t>
      </w:r>
    </w:p>
    <w:p w14:paraId="2F3083E5" w14:textId="77777777" w:rsidR="00F01E9E" w:rsidRPr="00F01E9E" w:rsidRDefault="00F01E9E" w:rsidP="00F01E9E">
      <w:pPr>
        <w:rPr>
          <w:rFonts w:ascii="Sakkal Majalla" w:hAnsi="Sakkal Majalla" w:cs="Sakkal Majalla"/>
          <w:sz w:val="28"/>
          <w:szCs w:val="28"/>
        </w:rPr>
      </w:pPr>
      <w:r w:rsidRPr="00F01E9E">
        <w:rPr>
          <w:rFonts w:ascii="Sakkal Majalla" w:hAnsi="Sakkal Majalla" w:cs="Sakkal Majalla"/>
          <w:sz w:val="28"/>
          <w:szCs w:val="28"/>
          <w:rtl/>
        </w:rPr>
        <w:t>ركزت دراسة الخطيب على إدارة المخاطر التعاقدية في مشاريع البناء، مبينًا أن التوزيع العادل للمخاطر بين الاستشاري والمقاول يساهم في تحقيق بيئة تعاقدية مستقرة، ويقلل من ظهور النزاعات أثناء التنفيذ. وذكرت الدراسة أن غياب آليات واضحة لإدارة المخاطر يؤدي غالبًا إلى تحميل طرف واحد أعباء إضافية لا تتناسب مع دوره، مما يخلق خلافات يمكن تجنبها عند وضوح المسؤوليات منذ بداية المشروع</w:t>
      </w:r>
      <w:r w:rsidRPr="00F01E9E">
        <w:rPr>
          <w:rFonts w:ascii="Sakkal Majalla" w:hAnsi="Sakkal Majalla" w:cs="Sakkal Majalla"/>
          <w:sz w:val="28"/>
          <w:szCs w:val="28"/>
        </w:rPr>
        <w:t>.</w:t>
      </w:r>
    </w:p>
    <w:p w14:paraId="7340BF55" w14:textId="49FA13A7" w:rsidR="00F01E9E" w:rsidRPr="00F01E9E" w:rsidRDefault="00F01E9E" w:rsidP="00F01E9E">
      <w:pPr>
        <w:rPr>
          <w:rFonts w:ascii="Sakkal Majalla" w:hAnsi="Sakkal Majalla" w:cs="Sakkal Majalla"/>
          <w:sz w:val="28"/>
          <w:szCs w:val="28"/>
        </w:rPr>
      </w:pPr>
    </w:p>
    <w:p w14:paraId="15F9033D" w14:textId="77777777" w:rsidR="00F01E9E" w:rsidRPr="00F01E9E" w:rsidRDefault="00F01E9E" w:rsidP="00F01E9E">
      <w:pPr>
        <w:rPr>
          <w:rFonts w:ascii="Sakkal Majalla" w:hAnsi="Sakkal Majalla" w:cs="Sakkal Majalla"/>
          <w:b/>
          <w:bCs/>
          <w:sz w:val="28"/>
          <w:szCs w:val="28"/>
        </w:rPr>
      </w:pPr>
      <w:r w:rsidRPr="00F01E9E">
        <w:rPr>
          <w:rFonts w:ascii="Sakkal Majalla" w:hAnsi="Sakkal Majalla" w:cs="Sakkal Majalla"/>
          <w:b/>
          <w:bCs/>
          <w:sz w:val="28"/>
          <w:szCs w:val="28"/>
        </w:rPr>
        <w:t xml:space="preserve">4. </w:t>
      </w:r>
      <w:r w:rsidRPr="00F01E9E">
        <w:rPr>
          <w:rFonts w:ascii="Sakkal Majalla" w:hAnsi="Sakkal Majalla" w:cs="Sakkal Majalla"/>
          <w:b/>
          <w:bCs/>
          <w:sz w:val="28"/>
          <w:szCs w:val="28"/>
          <w:rtl/>
        </w:rPr>
        <w:t>دراسة العمري</w:t>
      </w:r>
    </w:p>
    <w:p w14:paraId="0CFDE93F" w14:textId="77777777" w:rsidR="00F01E9E" w:rsidRPr="00F01E9E" w:rsidRDefault="00F01E9E" w:rsidP="00F01E9E">
      <w:pPr>
        <w:rPr>
          <w:rFonts w:ascii="Sakkal Majalla" w:hAnsi="Sakkal Majalla" w:cs="Sakkal Majalla"/>
          <w:sz w:val="28"/>
          <w:szCs w:val="28"/>
        </w:rPr>
      </w:pPr>
      <w:r w:rsidRPr="00F01E9E">
        <w:rPr>
          <w:rFonts w:ascii="Sakkal Majalla" w:hAnsi="Sakkal Majalla" w:cs="Sakkal Majalla"/>
          <w:sz w:val="28"/>
          <w:szCs w:val="28"/>
          <w:rtl/>
        </w:rPr>
        <w:t>تناولت دراسة العمري دور وثائق المشروع في إدارة العلاقة بين الأطراف المتعاقدة، وأكدت أن جودة الوثائق، سواء المخططات أو المواصفات الفنية، تمثل أحد العوامل الحاسمة في نجاح العقد. وخلصت الدراسة إلى أن وجود رسومات غير مكتملة أو متعارضة يؤدي إلى مطالبات إضافية وتأخيرات، ويجعل الاستشاري والمقاول يدخلان في خلافات حول تفسير البنود</w:t>
      </w:r>
      <w:r w:rsidRPr="00F01E9E">
        <w:rPr>
          <w:rFonts w:ascii="Sakkal Majalla" w:hAnsi="Sakkal Majalla" w:cs="Sakkal Majalla"/>
          <w:sz w:val="28"/>
          <w:szCs w:val="28"/>
        </w:rPr>
        <w:t>.</w:t>
      </w:r>
    </w:p>
    <w:p w14:paraId="03E9BE34" w14:textId="5B9DA61A" w:rsidR="00F01E9E" w:rsidRPr="00F01E9E" w:rsidRDefault="00F01E9E" w:rsidP="00F01E9E">
      <w:pPr>
        <w:rPr>
          <w:rFonts w:ascii="Sakkal Majalla" w:hAnsi="Sakkal Majalla" w:cs="Sakkal Majalla"/>
          <w:sz w:val="28"/>
          <w:szCs w:val="28"/>
        </w:rPr>
      </w:pPr>
    </w:p>
    <w:p w14:paraId="393279BA" w14:textId="77777777" w:rsidR="00F01E9E" w:rsidRPr="00F01E9E" w:rsidRDefault="00F01E9E" w:rsidP="004411B6">
      <w:pPr>
        <w:outlineLvl w:val="1"/>
        <w:rPr>
          <w:rFonts w:ascii="Sakkal Majalla" w:hAnsi="Sakkal Majalla" w:cs="Sakkal Majalla"/>
          <w:b/>
          <w:bCs/>
          <w:sz w:val="28"/>
          <w:szCs w:val="28"/>
        </w:rPr>
      </w:pPr>
      <w:bookmarkStart w:id="27" w:name="_Toc214642540"/>
      <w:r w:rsidRPr="00F01E9E">
        <w:rPr>
          <w:rFonts w:ascii="Sakkal Majalla" w:hAnsi="Sakkal Majalla" w:cs="Sakkal Majalla"/>
          <w:b/>
          <w:bCs/>
          <w:sz w:val="28"/>
          <w:szCs w:val="28"/>
          <w:rtl/>
        </w:rPr>
        <w:lastRenderedPageBreak/>
        <w:t>ثانيًا: الدراسات الأجنبية</w:t>
      </w:r>
      <w:bookmarkEnd w:id="27"/>
    </w:p>
    <w:p w14:paraId="6074AE2F" w14:textId="77777777" w:rsidR="00F01E9E" w:rsidRPr="00F01E9E" w:rsidRDefault="00F01E9E" w:rsidP="00F01E9E">
      <w:pPr>
        <w:rPr>
          <w:rFonts w:ascii="Sakkal Majalla" w:hAnsi="Sakkal Majalla" w:cs="Sakkal Majalla"/>
          <w:b/>
          <w:bCs/>
          <w:sz w:val="28"/>
          <w:szCs w:val="28"/>
        </w:rPr>
      </w:pPr>
      <w:r w:rsidRPr="00F01E9E">
        <w:rPr>
          <w:rFonts w:ascii="Sakkal Majalla" w:hAnsi="Sakkal Majalla" w:cs="Sakkal Majalla"/>
          <w:b/>
          <w:bCs/>
          <w:sz w:val="28"/>
          <w:szCs w:val="28"/>
        </w:rPr>
        <w:t xml:space="preserve">5. </w:t>
      </w:r>
      <w:r w:rsidRPr="00F01E9E">
        <w:rPr>
          <w:rFonts w:ascii="Sakkal Majalla" w:hAnsi="Sakkal Majalla" w:cs="Sakkal Majalla"/>
          <w:b/>
          <w:bCs/>
          <w:sz w:val="28"/>
          <w:szCs w:val="28"/>
          <w:rtl/>
        </w:rPr>
        <w:t>دراسة</w:t>
      </w:r>
      <w:r w:rsidRPr="00F01E9E">
        <w:rPr>
          <w:rFonts w:ascii="Sakkal Majalla" w:hAnsi="Sakkal Majalla" w:cs="Sakkal Majalla"/>
          <w:b/>
          <w:bCs/>
          <w:sz w:val="28"/>
          <w:szCs w:val="28"/>
        </w:rPr>
        <w:t xml:space="preserve"> Smith</w:t>
      </w:r>
    </w:p>
    <w:p w14:paraId="774B2434" w14:textId="77777777" w:rsidR="00F01E9E" w:rsidRPr="00F01E9E" w:rsidRDefault="00F01E9E" w:rsidP="00F01E9E">
      <w:pPr>
        <w:rPr>
          <w:rFonts w:ascii="Sakkal Majalla" w:hAnsi="Sakkal Majalla" w:cs="Sakkal Majalla"/>
          <w:sz w:val="28"/>
          <w:szCs w:val="28"/>
        </w:rPr>
      </w:pPr>
      <w:r w:rsidRPr="00F01E9E">
        <w:rPr>
          <w:rFonts w:ascii="Sakkal Majalla" w:hAnsi="Sakkal Majalla" w:cs="Sakkal Majalla"/>
          <w:sz w:val="28"/>
          <w:szCs w:val="28"/>
          <w:rtl/>
        </w:rPr>
        <w:t>قدّم</w:t>
      </w:r>
      <w:r w:rsidRPr="00F01E9E">
        <w:rPr>
          <w:rFonts w:ascii="Sakkal Majalla" w:hAnsi="Sakkal Majalla" w:cs="Sakkal Majalla"/>
          <w:sz w:val="28"/>
          <w:szCs w:val="28"/>
        </w:rPr>
        <w:t xml:space="preserve"> Smith </w:t>
      </w:r>
      <w:r w:rsidRPr="00F01E9E">
        <w:rPr>
          <w:rFonts w:ascii="Sakkal Majalla" w:hAnsi="Sakkal Majalla" w:cs="Sakkal Majalla"/>
          <w:sz w:val="28"/>
          <w:szCs w:val="28"/>
          <w:rtl/>
        </w:rPr>
        <w:t>دراسة واسعة حول أثر وضوح نطاق العمل على أداء المقاولين، حيث بيّن أن تحديد</w:t>
      </w:r>
      <w:r w:rsidRPr="00F01E9E">
        <w:rPr>
          <w:rFonts w:ascii="Sakkal Majalla" w:hAnsi="Sakkal Majalla" w:cs="Sakkal Majalla"/>
          <w:sz w:val="28"/>
          <w:szCs w:val="28"/>
        </w:rPr>
        <w:t xml:space="preserve"> Scope of Work </w:t>
      </w:r>
      <w:r w:rsidRPr="00F01E9E">
        <w:rPr>
          <w:rFonts w:ascii="Sakkal Majalla" w:hAnsi="Sakkal Majalla" w:cs="Sakkal Majalla"/>
          <w:sz w:val="28"/>
          <w:szCs w:val="28"/>
          <w:rtl/>
        </w:rPr>
        <w:t>بدقة يؤدي إلى رفع مستوى جودة التنفيذ وتقليل الأخطاء الناشئة عن سوء الفهم. وأشار في دراسته إلى أن الغموض في نطاق العمل يعد أحد أبرز أسباب ظهور المطالبات أثناء تنفيذ المشروع، وأن وجود وثائق تفصيلية يساعد على التقليل من حالات سوء التفسير</w:t>
      </w:r>
      <w:r w:rsidRPr="00F01E9E">
        <w:rPr>
          <w:rFonts w:ascii="Sakkal Majalla" w:hAnsi="Sakkal Majalla" w:cs="Sakkal Majalla"/>
          <w:sz w:val="28"/>
          <w:szCs w:val="28"/>
        </w:rPr>
        <w:t>.</w:t>
      </w:r>
    </w:p>
    <w:p w14:paraId="18B8C4A5" w14:textId="3094E839" w:rsidR="00F01E9E" w:rsidRPr="00F01E9E" w:rsidRDefault="00F01E9E" w:rsidP="00F01E9E">
      <w:pPr>
        <w:rPr>
          <w:rFonts w:ascii="Sakkal Majalla" w:hAnsi="Sakkal Majalla" w:cs="Sakkal Majalla"/>
          <w:sz w:val="28"/>
          <w:szCs w:val="28"/>
        </w:rPr>
      </w:pPr>
    </w:p>
    <w:p w14:paraId="035CBB32" w14:textId="77777777" w:rsidR="00F01E9E" w:rsidRPr="00F01E9E" w:rsidRDefault="00F01E9E" w:rsidP="00F01E9E">
      <w:pPr>
        <w:rPr>
          <w:rFonts w:ascii="Sakkal Majalla" w:hAnsi="Sakkal Majalla" w:cs="Sakkal Majalla"/>
          <w:b/>
          <w:bCs/>
          <w:sz w:val="28"/>
          <w:szCs w:val="28"/>
        </w:rPr>
      </w:pPr>
      <w:r w:rsidRPr="00F01E9E">
        <w:rPr>
          <w:rFonts w:ascii="Sakkal Majalla" w:hAnsi="Sakkal Majalla" w:cs="Sakkal Majalla"/>
          <w:b/>
          <w:bCs/>
          <w:sz w:val="28"/>
          <w:szCs w:val="28"/>
        </w:rPr>
        <w:t xml:space="preserve">6. </w:t>
      </w:r>
      <w:r w:rsidRPr="00F01E9E">
        <w:rPr>
          <w:rFonts w:ascii="Sakkal Majalla" w:hAnsi="Sakkal Majalla" w:cs="Sakkal Majalla"/>
          <w:b/>
          <w:bCs/>
          <w:sz w:val="28"/>
          <w:szCs w:val="28"/>
          <w:rtl/>
        </w:rPr>
        <w:t>دراسة</w:t>
      </w:r>
      <w:r w:rsidRPr="00F01E9E">
        <w:rPr>
          <w:rFonts w:ascii="Sakkal Majalla" w:hAnsi="Sakkal Majalla" w:cs="Sakkal Majalla"/>
          <w:b/>
          <w:bCs/>
          <w:sz w:val="28"/>
          <w:szCs w:val="28"/>
        </w:rPr>
        <w:t xml:space="preserve"> Johnson</w:t>
      </w:r>
    </w:p>
    <w:p w14:paraId="17862B0F" w14:textId="77777777" w:rsidR="00F01E9E" w:rsidRPr="00F01E9E" w:rsidRDefault="00F01E9E" w:rsidP="00F01E9E">
      <w:pPr>
        <w:rPr>
          <w:rFonts w:ascii="Sakkal Majalla" w:hAnsi="Sakkal Majalla" w:cs="Sakkal Majalla"/>
          <w:sz w:val="28"/>
          <w:szCs w:val="28"/>
        </w:rPr>
      </w:pPr>
      <w:r w:rsidRPr="00F01E9E">
        <w:rPr>
          <w:rFonts w:ascii="Sakkal Majalla" w:hAnsi="Sakkal Majalla" w:cs="Sakkal Majalla"/>
          <w:sz w:val="28"/>
          <w:szCs w:val="28"/>
          <w:rtl/>
        </w:rPr>
        <w:t>ركّزت دراسة</w:t>
      </w:r>
      <w:r w:rsidRPr="00F01E9E">
        <w:rPr>
          <w:rFonts w:ascii="Sakkal Majalla" w:hAnsi="Sakkal Majalla" w:cs="Sakkal Majalla"/>
          <w:sz w:val="28"/>
          <w:szCs w:val="28"/>
        </w:rPr>
        <w:t xml:space="preserve"> Johnson </w:t>
      </w:r>
      <w:r w:rsidRPr="00F01E9E">
        <w:rPr>
          <w:rFonts w:ascii="Sakkal Majalla" w:hAnsi="Sakkal Majalla" w:cs="Sakkal Majalla"/>
          <w:sz w:val="28"/>
          <w:szCs w:val="28"/>
          <w:rtl/>
        </w:rPr>
        <w:t>على تأثير غموض البنود التعاقدية على التكلفة والوقت، وأوضحت أن غياب الوضوح في عقود البناء يؤدي إلى تقديرات غير دقيقة أثناء المنافسة، ومن ثم ظهور انحرافات كبيرة عند التنفيذ. كما أشارت إلى أنّ ظهور التعديلات المفاجئة في المشاريع ناتج غالبًا عن قصور في التصميم أو نقص المعلومات، مما يرفع احتمالية تأخر الجدول الزمني ويزيد المطالبات المالية</w:t>
      </w:r>
      <w:r w:rsidRPr="00F01E9E">
        <w:rPr>
          <w:rFonts w:ascii="Sakkal Majalla" w:hAnsi="Sakkal Majalla" w:cs="Sakkal Majalla"/>
          <w:sz w:val="28"/>
          <w:szCs w:val="28"/>
        </w:rPr>
        <w:t>.</w:t>
      </w:r>
    </w:p>
    <w:p w14:paraId="112E9347" w14:textId="773B14AB" w:rsidR="00F01E9E" w:rsidRPr="00F01E9E" w:rsidRDefault="00F01E9E" w:rsidP="00F01E9E">
      <w:pPr>
        <w:rPr>
          <w:rFonts w:ascii="Sakkal Majalla" w:hAnsi="Sakkal Majalla" w:cs="Sakkal Majalla"/>
          <w:sz w:val="28"/>
          <w:szCs w:val="28"/>
        </w:rPr>
      </w:pPr>
    </w:p>
    <w:p w14:paraId="42D4C071" w14:textId="77777777" w:rsidR="00F01E9E" w:rsidRPr="00F01E9E" w:rsidRDefault="00F01E9E" w:rsidP="00F01E9E">
      <w:pPr>
        <w:rPr>
          <w:rFonts w:ascii="Sakkal Majalla" w:hAnsi="Sakkal Majalla" w:cs="Sakkal Majalla"/>
          <w:b/>
          <w:bCs/>
          <w:sz w:val="28"/>
          <w:szCs w:val="28"/>
        </w:rPr>
      </w:pPr>
      <w:r w:rsidRPr="00F01E9E">
        <w:rPr>
          <w:rFonts w:ascii="Sakkal Majalla" w:hAnsi="Sakkal Majalla" w:cs="Sakkal Majalla"/>
          <w:b/>
          <w:bCs/>
          <w:sz w:val="28"/>
          <w:szCs w:val="28"/>
        </w:rPr>
        <w:t xml:space="preserve">7. </w:t>
      </w:r>
      <w:r w:rsidRPr="00F01E9E">
        <w:rPr>
          <w:rFonts w:ascii="Sakkal Majalla" w:hAnsi="Sakkal Majalla" w:cs="Sakkal Majalla"/>
          <w:b/>
          <w:bCs/>
          <w:sz w:val="28"/>
          <w:szCs w:val="28"/>
          <w:rtl/>
        </w:rPr>
        <w:t>دراسة</w:t>
      </w:r>
      <w:r w:rsidRPr="00F01E9E">
        <w:rPr>
          <w:rFonts w:ascii="Sakkal Majalla" w:hAnsi="Sakkal Majalla" w:cs="Sakkal Majalla"/>
          <w:b/>
          <w:bCs/>
          <w:sz w:val="28"/>
          <w:szCs w:val="28"/>
        </w:rPr>
        <w:t xml:space="preserve"> Chen</w:t>
      </w:r>
    </w:p>
    <w:p w14:paraId="76E78AFC" w14:textId="77777777" w:rsidR="00F01E9E" w:rsidRPr="00F01E9E" w:rsidRDefault="00F01E9E" w:rsidP="00F01E9E">
      <w:pPr>
        <w:rPr>
          <w:rFonts w:ascii="Sakkal Majalla" w:hAnsi="Sakkal Majalla" w:cs="Sakkal Majalla"/>
          <w:sz w:val="28"/>
          <w:szCs w:val="28"/>
        </w:rPr>
      </w:pPr>
      <w:r w:rsidRPr="00F01E9E">
        <w:rPr>
          <w:rFonts w:ascii="Sakkal Majalla" w:hAnsi="Sakkal Majalla" w:cs="Sakkal Majalla"/>
          <w:sz w:val="28"/>
          <w:szCs w:val="28"/>
          <w:rtl/>
        </w:rPr>
        <w:t>درست</w:t>
      </w:r>
      <w:r w:rsidRPr="00F01E9E">
        <w:rPr>
          <w:rFonts w:ascii="Sakkal Majalla" w:hAnsi="Sakkal Majalla" w:cs="Sakkal Majalla"/>
          <w:sz w:val="28"/>
          <w:szCs w:val="28"/>
        </w:rPr>
        <w:t xml:space="preserve"> Chen </w:t>
      </w:r>
      <w:r w:rsidRPr="00F01E9E">
        <w:rPr>
          <w:rFonts w:ascii="Sakkal Majalla" w:hAnsi="Sakkal Majalla" w:cs="Sakkal Majalla"/>
          <w:sz w:val="28"/>
          <w:szCs w:val="28"/>
          <w:rtl/>
        </w:rPr>
        <w:t>الدور الشامل للاستشاري في إدارة الالتزام التعاقدي، مبينة أن دور الاستشاري يتجاوز الإشراف الفني ليشمل الرقابة على تطبيق البنود القانونية والمالية للعقد. وأوضحت أن الاستشاري الناجح هو الذي يحافظ على توازن العلاقة بين الأطراف، ويقلل من النزاعات من خلال إصدار تعليمات واضحة للمقاول وحل المشكلات التعاقدية في الوقت المناسب</w:t>
      </w:r>
      <w:r w:rsidRPr="00F01E9E">
        <w:rPr>
          <w:rFonts w:ascii="Sakkal Majalla" w:hAnsi="Sakkal Majalla" w:cs="Sakkal Majalla"/>
          <w:sz w:val="28"/>
          <w:szCs w:val="28"/>
        </w:rPr>
        <w:t>.</w:t>
      </w:r>
    </w:p>
    <w:p w14:paraId="2BCBE0E1" w14:textId="029DB526" w:rsidR="00F01E9E" w:rsidRPr="00F01E9E" w:rsidRDefault="00F01E9E" w:rsidP="00F01E9E">
      <w:pPr>
        <w:rPr>
          <w:rFonts w:ascii="Sakkal Majalla" w:hAnsi="Sakkal Majalla" w:cs="Sakkal Majalla"/>
          <w:sz w:val="28"/>
          <w:szCs w:val="28"/>
        </w:rPr>
      </w:pPr>
    </w:p>
    <w:p w14:paraId="477EF0FA" w14:textId="77777777" w:rsidR="00F01E9E" w:rsidRPr="00F01E9E" w:rsidRDefault="00F01E9E" w:rsidP="00F01E9E">
      <w:pPr>
        <w:rPr>
          <w:rFonts w:ascii="Sakkal Majalla" w:hAnsi="Sakkal Majalla" w:cs="Sakkal Majalla"/>
          <w:b/>
          <w:bCs/>
          <w:sz w:val="28"/>
          <w:szCs w:val="28"/>
        </w:rPr>
      </w:pPr>
      <w:r w:rsidRPr="00F01E9E">
        <w:rPr>
          <w:rFonts w:ascii="Sakkal Majalla" w:hAnsi="Sakkal Majalla" w:cs="Sakkal Majalla"/>
          <w:b/>
          <w:bCs/>
          <w:sz w:val="28"/>
          <w:szCs w:val="28"/>
        </w:rPr>
        <w:t xml:space="preserve">8. </w:t>
      </w:r>
      <w:r w:rsidRPr="00F01E9E">
        <w:rPr>
          <w:rFonts w:ascii="Sakkal Majalla" w:hAnsi="Sakkal Majalla" w:cs="Sakkal Majalla"/>
          <w:b/>
          <w:bCs/>
          <w:sz w:val="28"/>
          <w:szCs w:val="28"/>
          <w:rtl/>
        </w:rPr>
        <w:t>دراسة</w:t>
      </w:r>
      <w:r w:rsidRPr="00F01E9E">
        <w:rPr>
          <w:rFonts w:ascii="Sakkal Majalla" w:hAnsi="Sakkal Majalla" w:cs="Sakkal Majalla"/>
          <w:b/>
          <w:bCs/>
          <w:sz w:val="28"/>
          <w:szCs w:val="28"/>
        </w:rPr>
        <w:t xml:space="preserve"> Williams</w:t>
      </w:r>
    </w:p>
    <w:p w14:paraId="6BEF8D78" w14:textId="77777777" w:rsidR="00F01E9E" w:rsidRPr="00F01E9E" w:rsidRDefault="00F01E9E" w:rsidP="00F01E9E">
      <w:pPr>
        <w:rPr>
          <w:rFonts w:ascii="Sakkal Majalla" w:hAnsi="Sakkal Majalla" w:cs="Sakkal Majalla"/>
          <w:sz w:val="28"/>
          <w:szCs w:val="28"/>
        </w:rPr>
      </w:pPr>
      <w:r w:rsidRPr="00F01E9E">
        <w:rPr>
          <w:rFonts w:ascii="Sakkal Majalla" w:hAnsi="Sakkal Majalla" w:cs="Sakkal Majalla"/>
          <w:sz w:val="28"/>
          <w:szCs w:val="28"/>
          <w:rtl/>
        </w:rPr>
        <w:t>تناول</w:t>
      </w:r>
      <w:r w:rsidRPr="00F01E9E">
        <w:rPr>
          <w:rFonts w:ascii="Sakkal Majalla" w:hAnsi="Sakkal Majalla" w:cs="Sakkal Majalla"/>
          <w:sz w:val="28"/>
          <w:szCs w:val="28"/>
        </w:rPr>
        <w:t xml:space="preserve"> Williams </w:t>
      </w:r>
      <w:r w:rsidRPr="00F01E9E">
        <w:rPr>
          <w:rFonts w:ascii="Sakkal Majalla" w:hAnsi="Sakkal Majalla" w:cs="Sakkal Majalla"/>
          <w:sz w:val="28"/>
          <w:szCs w:val="28"/>
          <w:rtl/>
        </w:rPr>
        <w:t>العلاقة بين إدارة التغيير وجودة المشروع، مشيرًا إلى أن وجود نظام واضح لإدارة أوامر التغيير يُعد من أهم العناصر التي تضمن استقرار المشروع. وذكر أن التغييرات التي لا تُدار بآلية واضحة تؤدي إلى زيادة التكاليف وضعف الالتزام الزمني ونزاعات في تحديد المسؤوليات بين الاستشاري والمقاول</w:t>
      </w:r>
      <w:r w:rsidRPr="00F01E9E">
        <w:rPr>
          <w:rFonts w:ascii="Sakkal Majalla" w:hAnsi="Sakkal Majalla" w:cs="Sakkal Majalla"/>
          <w:sz w:val="28"/>
          <w:szCs w:val="28"/>
        </w:rPr>
        <w:t>.</w:t>
      </w:r>
    </w:p>
    <w:p w14:paraId="02586BC7" w14:textId="77777777" w:rsidR="00F925D0" w:rsidRPr="00F01E9E" w:rsidRDefault="00F925D0" w:rsidP="00D22171">
      <w:pPr>
        <w:rPr>
          <w:rFonts w:ascii="Sakkal Majalla" w:hAnsi="Sakkal Majalla" w:cs="Sakkal Majalla"/>
          <w:sz w:val="28"/>
          <w:szCs w:val="28"/>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6EDADA1E" w14:textId="6ED914D9" w:rsidR="00F925D0" w:rsidRDefault="00F925D0" w:rsidP="00D22171">
      <w:pPr>
        <w:rPr>
          <w:rFonts w:ascii="Sakkal Majalla" w:hAnsi="Sakkal Majalla" w:cs="Sakkal Majalla"/>
          <w:sz w:val="28"/>
          <w:szCs w:val="28"/>
          <w:u w:val="single"/>
          <w:rtl/>
        </w:rPr>
      </w:pPr>
    </w:p>
    <w:p w14:paraId="48610E68" w14:textId="15349D91" w:rsidR="00F925D0" w:rsidRPr="00F01E9E" w:rsidRDefault="00F925D0" w:rsidP="004411B6">
      <w:pPr>
        <w:outlineLvl w:val="1"/>
        <w:rPr>
          <w:rFonts w:ascii="Sakkal Majalla" w:hAnsi="Sakkal Majalla" w:cs="Sakkal Majalla"/>
          <w:sz w:val="32"/>
          <w:szCs w:val="32"/>
          <w:u w:val="single"/>
          <w:rtl/>
        </w:rPr>
      </w:pPr>
      <w:bookmarkStart w:id="28" w:name="_Toc214642541"/>
      <w:r w:rsidRPr="00F01E9E">
        <w:rPr>
          <w:rFonts w:ascii="Sakkal Majalla" w:hAnsi="Sakkal Majalla" w:cs="Sakkal Majalla" w:hint="cs"/>
          <w:sz w:val="32"/>
          <w:szCs w:val="32"/>
          <w:u w:val="single"/>
          <w:rtl/>
        </w:rPr>
        <w:lastRenderedPageBreak/>
        <w:t>-الإطار النظري</w:t>
      </w:r>
      <w:bookmarkEnd w:id="28"/>
    </w:p>
    <w:p w14:paraId="5FB1FEA3" w14:textId="77777777" w:rsidR="00374E49" w:rsidRPr="00374E49" w:rsidRDefault="00374E49" w:rsidP="004411B6">
      <w:pPr>
        <w:outlineLvl w:val="1"/>
        <w:rPr>
          <w:rFonts w:ascii="Sakkal Majalla" w:hAnsi="Sakkal Majalla" w:cs="Sakkal Majalla"/>
          <w:b/>
          <w:bCs/>
          <w:sz w:val="28"/>
          <w:szCs w:val="28"/>
        </w:rPr>
      </w:pPr>
      <w:bookmarkStart w:id="29" w:name="_Toc214642542"/>
      <w:r w:rsidRPr="00374E49">
        <w:rPr>
          <w:rFonts w:ascii="Sakkal Majalla" w:hAnsi="Sakkal Majalla" w:cs="Sakkal Majalla"/>
          <w:b/>
          <w:bCs/>
          <w:sz w:val="28"/>
          <w:szCs w:val="28"/>
          <w:u w:val="single"/>
        </w:rPr>
        <w:t xml:space="preserve">1. </w:t>
      </w:r>
      <w:r w:rsidRPr="00374E49">
        <w:rPr>
          <w:rFonts w:ascii="Sakkal Majalla" w:hAnsi="Sakkal Majalla" w:cs="Sakkal Majalla"/>
          <w:b/>
          <w:bCs/>
          <w:sz w:val="28"/>
          <w:szCs w:val="28"/>
          <w:rtl/>
        </w:rPr>
        <w:t>مكوّنات الإدارة التعاقدية</w:t>
      </w:r>
      <w:bookmarkEnd w:id="29"/>
    </w:p>
    <w:p w14:paraId="4A82A5DB"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تُعد الإدارة التعاقدية منظومة متكاملة تتداخل فيها الجوانب القانونية والفنية والإدارية، ويقوم نجاحها على مجموعة من العناصر التي تتكامل فيما بينها لتُشكّل الإطار التنظيمي الذي يضبط العلاقة بين الأطراف المتعاقدة. وتختلف مكونات هذه الإدارة باختلاف نوع المشروع وحجمه وتعقيده، إلا أنه يمكن تحديد عدد من المكونات الأساسية التي تشكل غالبية العقود الإنشائية</w:t>
      </w:r>
      <w:r w:rsidRPr="00374E49">
        <w:rPr>
          <w:rFonts w:ascii="Sakkal Majalla" w:hAnsi="Sakkal Majalla" w:cs="Sakkal Majalla"/>
          <w:sz w:val="28"/>
          <w:szCs w:val="28"/>
        </w:rPr>
        <w:t>.</w:t>
      </w:r>
    </w:p>
    <w:p w14:paraId="112198F4" w14:textId="77777777" w:rsidR="00374E49" w:rsidRPr="00374E49" w:rsidRDefault="00374E49" w:rsidP="004411B6">
      <w:pPr>
        <w:outlineLvl w:val="2"/>
        <w:rPr>
          <w:rFonts w:ascii="Sakkal Majalla" w:hAnsi="Sakkal Majalla" w:cs="Sakkal Majalla"/>
          <w:b/>
          <w:bCs/>
          <w:sz w:val="28"/>
          <w:szCs w:val="28"/>
        </w:rPr>
      </w:pPr>
      <w:bookmarkStart w:id="30" w:name="_Toc214642543"/>
      <w:r w:rsidRPr="00374E49">
        <w:rPr>
          <w:rFonts w:ascii="Sakkal Majalla" w:hAnsi="Sakkal Majalla" w:cs="Sakkal Majalla"/>
          <w:b/>
          <w:bCs/>
          <w:sz w:val="28"/>
          <w:szCs w:val="28"/>
          <w:rtl/>
        </w:rPr>
        <w:t>أولًا: الشروط العامة للعقد</w:t>
      </w:r>
      <w:bookmarkEnd w:id="30"/>
    </w:p>
    <w:p w14:paraId="50F58CAD"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تمثل الشروط العامة المرجعية الأساسية التي تنظّم التزامات الأطراف وتوضح المتطلبات العامة للعقد. وتتضمن هذه الشروط البنود التي تنظم</w:t>
      </w:r>
      <w:r w:rsidRPr="00374E49">
        <w:rPr>
          <w:rFonts w:ascii="Sakkal Majalla" w:hAnsi="Sakkal Majalla" w:cs="Sakkal Majalla"/>
          <w:sz w:val="28"/>
          <w:szCs w:val="28"/>
        </w:rPr>
        <w:t>:</w:t>
      </w:r>
    </w:p>
    <w:p w14:paraId="77229FFC" w14:textId="77777777" w:rsidR="00374E49" w:rsidRPr="00374E49" w:rsidRDefault="00374E49" w:rsidP="00210DF5">
      <w:pPr>
        <w:numPr>
          <w:ilvl w:val="0"/>
          <w:numId w:val="23"/>
        </w:numPr>
        <w:rPr>
          <w:rFonts w:ascii="Sakkal Majalla" w:hAnsi="Sakkal Majalla" w:cs="Sakkal Majalla"/>
          <w:sz w:val="28"/>
          <w:szCs w:val="28"/>
        </w:rPr>
      </w:pPr>
      <w:r w:rsidRPr="00374E49">
        <w:rPr>
          <w:rFonts w:ascii="Sakkal Majalla" w:hAnsi="Sakkal Majalla" w:cs="Sakkal Majalla"/>
          <w:sz w:val="28"/>
          <w:szCs w:val="28"/>
          <w:rtl/>
        </w:rPr>
        <w:t>التزامات المقاول</w:t>
      </w:r>
    </w:p>
    <w:p w14:paraId="06609045" w14:textId="77777777" w:rsidR="00374E49" w:rsidRPr="00374E49" w:rsidRDefault="00374E49" w:rsidP="00210DF5">
      <w:pPr>
        <w:numPr>
          <w:ilvl w:val="0"/>
          <w:numId w:val="23"/>
        </w:numPr>
        <w:rPr>
          <w:rFonts w:ascii="Sakkal Majalla" w:hAnsi="Sakkal Majalla" w:cs="Sakkal Majalla"/>
          <w:sz w:val="28"/>
          <w:szCs w:val="28"/>
        </w:rPr>
      </w:pPr>
      <w:r w:rsidRPr="00374E49">
        <w:rPr>
          <w:rFonts w:ascii="Sakkal Majalla" w:hAnsi="Sakkal Majalla" w:cs="Sakkal Majalla"/>
          <w:sz w:val="28"/>
          <w:szCs w:val="28"/>
          <w:rtl/>
        </w:rPr>
        <w:t>مسؤوليات الاستشاري</w:t>
      </w:r>
    </w:p>
    <w:p w14:paraId="418B5526" w14:textId="77777777" w:rsidR="00374E49" w:rsidRPr="00374E49" w:rsidRDefault="00374E49" w:rsidP="00210DF5">
      <w:pPr>
        <w:numPr>
          <w:ilvl w:val="0"/>
          <w:numId w:val="23"/>
        </w:numPr>
        <w:rPr>
          <w:rFonts w:ascii="Sakkal Majalla" w:hAnsi="Sakkal Majalla" w:cs="Sakkal Majalla"/>
          <w:sz w:val="28"/>
          <w:szCs w:val="28"/>
        </w:rPr>
      </w:pPr>
      <w:r w:rsidRPr="00374E49">
        <w:rPr>
          <w:rFonts w:ascii="Sakkal Majalla" w:hAnsi="Sakkal Majalla" w:cs="Sakkal Majalla"/>
          <w:sz w:val="28"/>
          <w:szCs w:val="28"/>
          <w:rtl/>
        </w:rPr>
        <w:t>التزامات المالك</w:t>
      </w:r>
    </w:p>
    <w:p w14:paraId="194E617B" w14:textId="77777777" w:rsidR="00374E49" w:rsidRPr="00374E49" w:rsidRDefault="00374E49" w:rsidP="00210DF5">
      <w:pPr>
        <w:numPr>
          <w:ilvl w:val="0"/>
          <w:numId w:val="23"/>
        </w:numPr>
        <w:rPr>
          <w:rFonts w:ascii="Sakkal Majalla" w:hAnsi="Sakkal Majalla" w:cs="Sakkal Majalla"/>
          <w:sz w:val="28"/>
          <w:szCs w:val="28"/>
        </w:rPr>
      </w:pPr>
      <w:r w:rsidRPr="00374E49">
        <w:rPr>
          <w:rFonts w:ascii="Sakkal Majalla" w:hAnsi="Sakkal Majalla" w:cs="Sakkal Majalla"/>
          <w:sz w:val="28"/>
          <w:szCs w:val="28"/>
          <w:rtl/>
        </w:rPr>
        <w:t>آلية فض النزاعات</w:t>
      </w:r>
    </w:p>
    <w:p w14:paraId="6EFE7AE1" w14:textId="77777777" w:rsidR="00374E49" w:rsidRPr="00374E49" w:rsidRDefault="00374E49" w:rsidP="00210DF5">
      <w:pPr>
        <w:numPr>
          <w:ilvl w:val="0"/>
          <w:numId w:val="23"/>
        </w:numPr>
        <w:rPr>
          <w:rFonts w:ascii="Sakkal Majalla" w:hAnsi="Sakkal Majalla" w:cs="Sakkal Majalla"/>
          <w:sz w:val="28"/>
          <w:szCs w:val="28"/>
        </w:rPr>
      </w:pPr>
      <w:r w:rsidRPr="00374E49">
        <w:rPr>
          <w:rFonts w:ascii="Sakkal Majalla" w:hAnsi="Sakkal Majalla" w:cs="Sakkal Majalla"/>
          <w:sz w:val="28"/>
          <w:szCs w:val="28"/>
          <w:rtl/>
        </w:rPr>
        <w:t>شروط الدفعات</w:t>
      </w:r>
    </w:p>
    <w:p w14:paraId="33BD09B8" w14:textId="77777777" w:rsidR="00374E49" w:rsidRPr="00374E49" w:rsidRDefault="00374E49" w:rsidP="00210DF5">
      <w:pPr>
        <w:numPr>
          <w:ilvl w:val="0"/>
          <w:numId w:val="23"/>
        </w:numPr>
        <w:rPr>
          <w:rFonts w:ascii="Sakkal Majalla" w:hAnsi="Sakkal Majalla" w:cs="Sakkal Majalla"/>
          <w:sz w:val="28"/>
          <w:szCs w:val="28"/>
        </w:rPr>
      </w:pPr>
      <w:r w:rsidRPr="00374E49">
        <w:rPr>
          <w:rFonts w:ascii="Sakkal Majalla" w:hAnsi="Sakkal Majalla" w:cs="Sakkal Majalla"/>
          <w:sz w:val="28"/>
          <w:szCs w:val="28"/>
          <w:rtl/>
        </w:rPr>
        <w:t>شروط التأمينات</w:t>
      </w:r>
    </w:p>
    <w:p w14:paraId="762A949C" w14:textId="77777777" w:rsidR="00374E49" w:rsidRPr="00374E49" w:rsidRDefault="00374E49" w:rsidP="00210DF5">
      <w:pPr>
        <w:numPr>
          <w:ilvl w:val="0"/>
          <w:numId w:val="23"/>
        </w:numPr>
        <w:rPr>
          <w:rFonts w:ascii="Sakkal Majalla" w:hAnsi="Sakkal Majalla" w:cs="Sakkal Majalla"/>
          <w:sz w:val="28"/>
          <w:szCs w:val="28"/>
        </w:rPr>
      </w:pPr>
      <w:r w:rsidRPr="00374E49">
        <w:rPr>
          <w:rFonts w:ascii="Sakkal Majalla" w:hAnsi="Sakkal Majalla" w:cs="Sakkal Majalla"/>
          <w:sz w:val="28"/>
          <w:szCs w:val="28"/>
          <w:rtl/>
        </w:rPr>
        <w:t>شروط السلامة</w:t>
      </w:r>
    </w:p>
    <w:p w14:paraId="5A940A6C" w14:textId="77777777" w:rsidR="00374E49" w:rsidRPr="00374E49" w:rsidRDefault="00374E49" w:rsidP="00210DF5">
      <w:pPr>
        <w:numPr>
          <w:ilvl w:val="0"/>
          <w:numId w:val="23"/>
        </w:numPr>
        <w:rPr>
          <w:rFonts w:ascii="Sakkal Majalla" w:hAnsi="Sakkal Majalla" w:cs="Sakkal Majalla"/>
          <w:sz w:val="28"/>
          <w:szCs w:val="28"/>
        </w:rPr>
      </w:pPr>
      <w:r w:rsidRPr="00374E49">
        <w:rPr>
          <w:rFonts w:ascii="Sakkal Majalla" w:hAnsi="Sakkal Majalla" w:cs="Sakkal Majalla"/>
          <w:sz w:val="28"/>
          <w:szCs w:val="28"/>
          <w:rtl/>
        </w:rPr>
        <w:t>إجراءات التعديل على العقد</w:t>
      </w:r>
    </w:p>
    <w:p w14:paraId="7C60C4D8"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وتعتمد معظم المشاريع الكبيرة في المملكة على نماذج الشروط العامة المستوحاة من عقود</w:t>
      </w:r>
      <w:r w:rsidRPr="00374E49">
        <w:rPr>
          <w:rFonts w:ascii="Sakkal Majalla" w:hAnsi="Sakkal Majalla" w:cs="Sakkal Majalla"/>
          <w:sz w:val="28"/>
          <w:szCs w:val="28"/>
        </w:rPr>
        <w:t xml:space="preserve"> FIDIC </w:t>
      </w:r>
      <w:r w:rsidRPr="00374E49">
        <w:rPr>
          <w:rFonts w:ascii="Sakkal Majalla" w:hAnsi="Sakkal Majalla" w:cs="Sakkal Majalla"/>
          <w:sz w:val="28"/>
          <w:szCs w:val="28"/>
          <w:rtl/>
        </w:rPr>
        <w:t>مع تعديلات محلية تتناسب مع الأنظمة السعودية</w:t>
      </w:r>
      <w:r w:rsidRPr="00374E49">
        <w:rPr>
          <w:rFonts w:ascii="Sakkal Majalla" w:hAnsi="Sakkal Majalla" w:cs="Sakkal Majalla"/>
          <w:sz w:val="28"/>
          <w:szCs w:val="28"/>
        </w:rPr>
        <w:t>.</w:t>
      </w:r>
    </w:p>
    <w:p w14:paraId="276C9D17" w14:textId="6CF3EED3" w:rsidR="00374E49" w:rsidRPr="00374E49" w:rsidRDefault="00374E49" w:rsidP="00374E49">
      <w:pPr>
        <w:rPr>
          <w:rFonts w:ascii="Sakkal Majalla" w:hAnsi="Sakkal Majalla" w:cs="Sakkal Majalla"/>
          <w:sz w:val="28"/>
          <w:szCs w:val="28"/>
        </w:rPr>
      </w:pPr>
    </w:p>
    <w:p w14:paraId="0CD33055" w14:textId="77777777" w:rsidR="00374E49" w:rsidRPr="00374E49" w:rsidRDefault="00374E49" w:rsidP="004411B6">
      <w:pPr>
        <w:outlineLvl w:val="2"/>
        <w:rPr>
          <w:rFonts w:ascii="Sakkal Majalla" w:hAnsi="Sakkal Majalla" w:cs="Sakkal Majalla"/>
          <w:b/>
          <w:bCs/>
          <w:sz w:val="28"/>
          <w:szCs w:val="28"/>
        </w:rPr>
      </w:pPr>
      <w:bookmarkStart w:id="31" w:name="_Toc214642544"/>
      <w:r w:rsidRPr="00374E49">
        <w:rPr>
          <w:rFonts w:ascii="Sakkal Majalla" w:hAnsi="Sakkal Majalla" w:cs="Sakkal Majalla"/>
          <w:b/>
          <w:bCs/>
          <w:sz w:val="28"/>
          <w:szCs w:val="28"/>
          <w:rtl/>
        </w:rPr>
        <w:t>ثانيًا: الشروط الخاصة وملحقات العقد</w:t>
      </w:r>
      <w:bookmarkEnd w:id="31"/>
    </w:p>
    <w:p w14:paraId="1CF1F077"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تُضاف الشروط الخاصة إلى العقد بهدف توضيح بنود تتعلق بطبيعة المشروع، مثل</w:t>
      </w:r>
      <w:r w:rsidRPr="00374E49">
        <w:rPr>
          <w:rFonts w:ascii="Sakkal Majalla" w:hAnsi="Sakkal Majalla" w:cs="Sakkal Majalla"/>
          <w:sz w:val="28"/>
          <w:szCs w:val="28"/>
        </w:rPr>
        <w:t>:</w:t>
      </w:r>
    </w:p>
    <w:p w14:paraId="08A2D8EE" w14:textId="77777777" w:rsidR="00374E49" w:rsidRPr="00374E49" w:rsidRDefault="00374E49" w:rsidP="00210DF5">
      <w:pPr>
        <w:numPr>
          <w:ilvl w:val="0"/>
          <w:numId w:val="24"/>
        </w:numPr>
        <w:rPr>
          <w:rFonts w:ascii="Sakkal Majalla" w:hAnsi="Sakkal Majalla" w:cs="Sakkal Majalla"/>
          <w:sz w:val="28"/>
          <w:szCs w:val="28"/>
        </w:rPr>
      </w:pPr>
      <w:r w:rsidRPr="00374E49">
        <w:rPr>
          <w:rFonts w:ascii="Sakkal Majalla" w:hAnsi="Sakkal Majalla" w:cs="Sakkal Majalla"/>
          <w:sz w:val="28"/>
          <w:szCs w:val="28"/>
          <w:rtl/>
        </w:rPr>
        <w:t>الأعمال الكهربائية والميكانيكية</w:t>
      </w:r>
    </w:p>
    <w:p w14:paraId="6A68D1D0" w14:textId="77777777" w:rsidR="00374E49" w:rsidRPr="00374E49" w:rsidRDefault="00374E49" w:rsidP="00210DF5">
      <w:pPr>
        <w:numPr>
          <w:ilvl w:val="0"/>
          <w:numId w:val="24"/>
        </w:numPr>
        <w:rPr>
          <w:rFonts w:ascii="Sakkal Majalla" w:hAnsi="Sakkal Majalla" w:cs="Sakkal Majalla"/>
          <w:sz w:val="28"/>
          <w:szCs w:val="28"/>
        </w:rPr>
      </w:pPr>
      <w:r w:rsidRPr="00374E49">
        <w:rPr>
          <w:rFonts w:ascii="Sakkal Majalla" w:hAnsi="Sakkal Majalla" w:cs="Sakkal Majalla"/>
          <w:sz w:val="28"/>
          <w:szCs w:val="28"/>
          <w:rtl/>
        </w:rPr>
        <w:t>المتطلبات الخاصة بموقع العمل</w:t>
      </w:r>
    </w:p>
    <w:p w14:paraId="524610F9" w14:textId="77777777" w:rsidR="00374E49" w:rsidRPr="00374E49" w:rsidRDefault="00374E49" w:rsidP="00210DF5">
      <w:pPr>
        <w:numPr>
          <w:ilvl w:val="0"/>
          <w:numId w:val="24"/>
        </w:numPr>
        <w:rPr>
          <w:rFonts w:ascii="Sakkal Majalla" w:hAnsi="Sakkal Majalla" w:cs="Sakkal Majalla"/>
          <w:sz w:val="28"/>
          <w:szCs w:val="28"/>
        </w:rPr>
      </w:pPr>
      <w:r w:rsidRPr="00374E49">
        <w:rPr>
          <w:rFonts w:ascii="Sakkal Majalla" w:hAnsi="Sakkal Majalla" w:cs="Sakkal Majalla"/>
          <w:sz w:val="28"/>
          <w:szCs w:val="28"/>
          <w:rtl/>
        </w:rPr>
        <w:t>اشتراطات الجهة المالكة</w:t>
      </w:r>
    </w:p>
    <w:p w14:paraId="6505F653" w14:textId="77777777" w:rsidR="00374E49" w:rsidRPr="00374E49" w:rsidRDefault="00374E49" w:rsidP="00210DF5">
      <w:pPr>
        <w:numPr>
          <w:ilvl w:val="0"/>
          <w:numId w:val="24"/>
        </w:numPr>
        <w:rPr>
          <w:rFonts w:ascii="Sakkal Majalla" w:hAnsi="Sakkal Majalla" w:cs="Sakkal Majalla"/>
          <w:sz w:val="28"/>
          <w:szCs w:val="28"/>
        </w:rPr>
      </w:pPr>
      <w:r w:rsidRPr="00374E49">
        <w:rPr>
          <w:rFonts w:ascii="Sakkal Majalla" w:hAnsi="Sakkal Majalla" w:cs="Sakkal Majalla"/>
          <w:sz w:val="28"/>
          <w:szCs w:val="28"/>
          <w:rtl/>
        </w:rPr>
        <w:lastRenderedPageBreak/>
        <w:t>معايير الجودة المحددة للمشروع</w:t>
      </w:r>
    </w:p>
    <w:p w14:paraId="30C7AE23"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ويُعد هذا الجزء مكملًا للشروط العامة ويُسهم في إزالة الغموض حول مسؤوليات الأطراف</w:t>
      </w:r>
      <w:r w:rsidRPr="00374E49">
        <w:rPr>
          <w:rFonts w:ascii="Sakkal Majalla" w:hAnsi="Sakkal Majalla" w:cs="Sakkal Majalla"/>
          <w:sz w:val="28"/>
          <w:szCs w:val="28"/>
        </w:rPr>
        <w:t>.</w:t>
      </w:r>
    </w:p>
    <w:p w14:paraId="77704256" w14:textId="651E13BB" w:rsidR="00374E49" w:rsidRPr="00374E49" w:rsidRDefault="00374E49" w:rsidP="00374E49">
      <w:pPr>
        <w:rPr>
          <w:rFonts w:ascii="Sakkal Majalla" w:hAnsi="Sakkal Majalla" w:cs="Sakkal Majalla"/>
          <w:sz w:val="28"/>
          <w:szCs w:val="28"/>
        </w:rPr>
      </w:pPr>
    </w:p>
    <w:p w14:paraId="28ADE457" w14:textId="77777777" w:rsidR="00374E49" w:rsidRPr="00374E49" w:rsidRDefault="00374E49" w:rsidP="004411B6">
      <w:pPr>
        <w:outlineLvl w:val="2"/>
        <w:rPr>
          <w:rFonts w:ascii="Sakkal Majalla" w:hAnsi="Sakkal Majalla" w:cs="Sakkal Majalla"/>
          <w:b/>
          <w:bCs/>
          <w:sz w:val="28"/>
          <w:szCs w:val="28"/>
        </w:rPr>
      </w:pPr>
      <w:bookmarkStart w:id="32" w:name="_Toc214642545"/>
      <w:r w:rsidRPr="00374E49">
        <w:rPr>
          <w:rFonts w:ascii="Sakkal Majalla" w:hAnsi="Sakkal Majalla" w:cs="Sakkal Majalla"/>
          <w:b/>
          <w:bCs/>
          <w:sz w:val="28"/>
          <w:szCs w:val="28"/>
          <w:rtl/>
        </w:rPr>
        <w:t>ثالثًا: المواصفات الفنية</w:t>
      </w:r>
      <w:bookmarkEnd w:id="32"/>
    </w:p>
    <w:p w14:paraId="321DA444"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تُعد المواصفات الفنية المرجع الرئيس لأعمال التنفيذ، وتحدد جودة المواد المستخدمة، ومعايير التركيب، وشروط الاختبارات الفنية. وكلما كانت المواصفات واضحة ودقيقة، ساعد ذلك في</w:t>
      </w:r>
      <w:r w:rsidRPr="00374E49">
        <w:rPr>
          <w:rFonts w:ascii="Sakkal Majalla" w:hAnsi="Sakkal Majalla" w:cs="Sakkal Majalla"/>
          <w:sz w:val="28"/>
          <w:szCs w:val="28"/>
        </w:rPr>
        <w:t>:</w:t>
      </w:r>
    </w:p>
    <w:p w14:paraId="36338332" w14:textId="77777777" w:rsidR="00374E49" w:rsidRPr="00374E49" w:rsidRDefault="00374E49" w:rsidP="00210DF5">
      <w:pPr>
        <w:numPr>
          <w:ilvl w:val="0"/>
          <w:numId w:val="25"/>
        </w:numPr>
        <w:rPr>
          <w:rFonts w:ascii="Sakkal Majalla" w:hAnsi="Sakkal Majalla" w:cs="Sakkal Majalla"/>
          <w:sz w:val="28"/>
          <w:szCs w:val="28"/>
        </w:rPr>
      </w:pPr>
      <w:r w:rsidRPr="00374E49">
        <w:rPr>
          <w:rFonts w:ascii="Sakkal Majalla" w:hAnsi="Sakkal Majalla" w:cs="Sakkal Majalla"/>
          <w:sz w:val="28"/>
          <w:szCs w:val="28"/>
          <w:rtl/>
        </w:rPr>
        <w:t>تقليل الخلافات حول جودة العمل</w:t>
      </w:r>
    </w:p>
    <w:p w14:paraId="713CDB5F" w14:textId="77777777" w:rsidR="00374E49" w:rsidRPr="00374E49" w:rsidRDefault="00374E49" w:rsidP="00210DF5">
      <w:pPr>
        <w:numPr>
          <w:ilvl w:val="0"/>
          <w:numId w:val="25"/>
        </w:numPr>
        <w:rPr>
          <w:rFonts w:ascii="Sakkal Majalla" w:hAnsi="Sakkal Majalla" w:cs="Sakkal Majalla"/>
          <w:sz w:val="28"/>
          <w:szCs w:val="28"/>
        </w:rPr>
      </w:pPr>
      <w:r w:rsidRPr="00374E49">
        <w:rPr>
          <w:rFonts w:ascii="Sakkal Majalla" w:hAnsi="Sakkal Majalla" w:cs="Sakkal Majalla"/>
          <w:sz w:val="28"/>
          <w:szCs w:val="28"/>
          <w:rtl/>
        </w:rPr>
        <w:t>تحسين الرقابة من قِبل الاستشاري</w:t>
      </w:r>
    </w:p>
    <w:p w14:paraId="46B8ACEB" w14:textId="77777777" w:rsidR="00374E49" w:rsidRPr="00374E49" w:rsidRDefault="00374E49" w:rsidP="00210DF5">
      <w:pPr>
        <w:numPr>
          <w:ilvl w:val="0"/>
          <w:numId w:val="25"/>
        </w:numPr>
        <w:rPr>
          <w:rFonts w:ascii="Sakkal Majalla" w:hAnsi="Sakkal Majalla" w:cs="Sakkal Majalla"/>
          <w:sz w:val="28"/>
          <w:szCs w:val="28"/>
        </w:rPr>
      </w:pPr>
      <w:r w:rsidRPr="00374E49">
        <w:rPr>
          <w:rFonts w:ascii="Sakkal Majalla" w:hAnsi="Sakkal Majalla" w:cs="Sakkal Majalla"/>
          <w:sz w:val="28"/>
          <w:szCs w:val="28"/>
          <w:rtl/>
        </w:rPr>
        <w:t>إلزام المقاول بمعايير الجودة المتفق عليها</w:t>
      </w:r>
    </w:p>
    <w:p w14:paraId="35CE924E"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ويؤدي ضعف المواصفات إلى تفاوت في مستوى الأداء وإلى نزاعات حول جودة الأعمال</w:t>
      </w:r>
      <w:r w:rsidRPr="00374E49">
        <w:rPr>
          <w:rFonts w:ascii="Sakkal Majalla" w:hAnsi="Sakkal Majalla" w:cs="Sakkal Majalla"/>
          <w:sz w:val="28"/>
          <w:szCs w:val="28"/>
        </w:rPr>
        <w:t>.</w:t>
      </w:r>
    </w:p>
    <w:p w14:paraId="50CF997F" w14:textId="4DE7C92B" w:rsidR="00374E49" w:rsidRPr="00374E49" w:rsidRDefault="00374E49" w:rsidP="00374E49">
      <w:pPr>
        <w:rPr>
          <w:rFonts w:ascii="Sakkal Majalla" w:hAnsi="Sakkal Majalla" w:cs="Sakkal Majalla"/>
          <w:sz w:val="28"/>
          <w:szCs w:val="28"/>
        </w:rPr>
      </w:pPr>
    </w:p>
    <w:p w14:paraId="47406AD6" w14:textId="77777777" w:rsidR="00374E49" w:rsidRPr="00374E49" w:rsidRDefault="00374E49" w:rsidP="004411B6">
      <w:pPr>
        <w:outlineLvl w:val="2"/>
        <w:rPr>
          <w:rFonts w:ascii="Sakkal Majalla" w:hAnsi="Sakkal Majalla" w:cs="Sakkal Majalla"/>
          <w:b/>
          <w:bCs/>
          <w:sz w:val="28"/>
          <w:szCs w:val="28"/>
        </w:rPr>
      </w:pPr>
      <w:bookmarkStart w:id="33" w:name="_Toc214642546"/>
      <w:r w:rsidRPr="00374E49">
        <w:rPr>
          <w:rFonts w:ascii="Sakkal Majalla" w:hAnsi="Sakkal Majalla" w:cs="Sakkal Majalla"/>
          <w:b/>
          <w:bCs/>
          <w:sz w:val="28"/>
          <w:szCs w:val="28"/>
          <w:rtl/>
        </w:rPr>
        <w:t>رابعًا: المخططات والرسومات التنفيذية</w:t>
      </w:r>
      <w:bookmarkEnd w:id="33"/>
    </w:p>
    <w:p w14:paraId="0D4F7B72"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تشكل المخططات الأساس البصري والعملي للعمل، وتشمل</w:t>
      </w:r>
      <w:r w:rsidRPr="00374E49">
        <w:rPr>
          <w:rFonts w:ascii="Sakkal Majalla" w:hAnsi="Sakkal Majalla" w:cs="Sakkal Majalla"/>
          <w:sz w:val="28"/>
          <w:szCs w:val="28"/>
        </w:rPr>
        <w:t>:</w:t>
      </w:r>
    </w:p>
    <w:p w14:paraId="3D3F86E0" w14:textId="77777777" w:rsidR="00374E49" w:rsidRPr="00374E49" w:rsidRDefault="00374E49" w:rsidP="00210DF5">
      <w:pPr>
        <w:numPr>
          <w:ilvl w:val="0"/>
          <w:numId w:val="26"/>
        </w:numPr>
        <w:rPr>
          <w:rFonts w:ascii="Sakkal Majalla" w:hAnsi="Sakkal Majalla" w:cs="Sakkal Majalla"/>
          <w:sz w:val="28"/>
          <w:szCs w:val="28"/>
        </w:rPr>
      </w:pPr>
      <w:r w:rsidRPr="00374E49">
        <w:rPr>
          <w:rFonts w:ascii="Sakkal Majalla" w:hAnsi="Sakkal Majalla" w:cs="Sakkal Majalla"/>
          <w:sz w:val="28"/>
          <w:szCs w:val="28"/>
          <w:rtl/>
        </w:rPr>
        <w:t>الرسومات الهندسية المعمارية</w:t>
      </w:r>
    </w:p>
    <w:p w14:paraId="49261DA2" w14:textId="77777777" w:rsidR="00374E49" w:rsidRPr="00374E49" w:rsidRDefault="00374E49" w:rsidP="00210DF5">
      <w:pPr>
        <w:numPr>
          <w:ilvl w:val="0"/>
          <w:numId w:val="26"/>
        </w:numPr>
        <w:rPr>
          <w:rFonts w:ascii="Sakkal Majalla" w:hAnsi="Sakkal Majalla" w:cs="Sakkal Majalla"/>
          <w:sz w:val="28"/>
          <w:szCs w:val="28"/>
        </w:rPr>
      </w:pPr>
      <w:r w:rsidRPr="00374E49">
        <w:rPr>
          <w:rFonts w:ascii="Sakkal Majalla" w:hAnsi="Sakkal Majalla" w:cs="Sakkal Majalla"/>
          <w:sz w:val="28"/>
          <w:szCs w:val="28"/>
          <w:rtl/>
        </w:rPr>
        <w:t>الرسومات الإنشائية</w:t>
      </w:r>
    </w:p>
    <w:p w14:paraId="564BBD05" w14:textId="77777777" w:rsidR="00374E49" w:rsidRPr="00374E49" w:rsidRDefault="00374E49" w:rsidP="00210DF5">
      <w:pPr>
        <w:numPr>
          <w:ilvl w:val="0"/>
          <w:numId w:val="26"/>
        </w:numPr>
        <w:rPr>
          <w:rFonts w:ascii="Sakkal Majalla" w:hAnsi="Sakkal Majalla" w:cs="Sakkal Majalla"/>
          <w:sz w:val="28"/>
          <w:szCs w:val="28"/>
        </w:rPr>
      </w:pPr>
      <w:r w:rsidRPr="00374E49">
        <w:rPr>
          <w:rFonts w:ascii="Sakkal Majalla" w:hAnsi="Sakkal Majalla" w:cs="Sakkal Majalla"/>
          <w:sz w:val="28"/>
          <w:szCs w:val="28"/>
          <w:rtl/>
        </w:rPr>
        <w:t>الرسومات الكهروميكانيكية</w:t>
      </w:r>
    </w:p>
    <w:p w14:paraId="329F5B9C" w14:textId="77777777" w:rsidR="00374E49" w:rsidRPr="00374E49" w:rsidRDefault="00374E49" w:rsidP="00210DF5">
      <w:pPr>
        <w:numPr>
          <w:ilvl w:val="0"/>
          <w:numId w:val="26"/>
        </w:numPr>
        <w:rPr>
          <w:rFonts w:ascii="Sakkal Majalla" w:hAnsi="Sakkal Majalla" w:cs="Sakkal Majalla"/>
          <w:sz w:val="28"/>
          <w:szCs w:val="28"/>
        </w:rPr>
      </w:pPr>
      <w:r w:rsidRPr="00374E49">
        <w:rPr>
          <w:rFonts w:ascii="Sakkal Majalla" w:hAnsi="Sakkal Majalla" w:cs="Sakkal Majalla"/>
          <w:sz w:val="28"/>
          <w:szCs w:val="28"/>
          <w:rtl/>
        </w:rPr>
        <w:t>المخططات التنفيذية التفصيلية</w:t>
      </w:r>
      <w:r w:rsidRPr="00374E49">
        <w:rPr>
          <w:rFonts w:ascii="Sakkal Majalla" w:hAnsi="Sakkal Majalla" w:cs="Sakkal Majalla"/>
          <w:sz w:val="28"/>
          <w:szCs w:val="28"/>
        </w:rPr>
        <w:t xml:space="preserve"> (Shop Drawings)</w:t>
      </w:r>
    </w:p>
    <w:p w14:paraId="268A2DA4"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ويتحمل المقاول مسؤولية تنفيذ العمل وفقًا لهذه المخططات، مع خضوعها لمراجعة واعتماد الاستشاري</w:t>
      </w:r>
      <w:r w:rsidRPr="00374E49">
        <w:rPr>
          <w:rFonts w:ascii="Sakkal Majalla" w:hAnsi="Sakkal Majalla" w:cs="Sakkal Majalla"/>
          <w:sz w:val="28"/>
          <w:szCs w:val="28"/>
        </w:rPr>
        <w:t>.</w:t>
      </w:r>
    </w:p>
    <w:p w14:paraId="1E05A860" w14:textId="501D6776" w:rsidR="00374E49" w:rsidRPr="00374E49" w:rsidRDefault="00374E49" w:rsidP="00374E49">
      <w:pPr>
        <w:rPr>
          <w:rFonts w:ascii="Sakkal Majalla" w:hAnsi="Sakkal Majalla" w:cs="Sakkal Majalla"/>
          <w:sz w:val="28"/>
          <w:szCs w:val="28"/>
        </w:rPr>
      </w:pPr>
    </w:p>
    <w:p w14:paraId="5A191C67" w14:textId="77777777" w:rsidR="00374E49" w:rsidRPr="00374E49" w:rsidRDefault="00374E49" w:rsidP="004411B6">
      <w:pPr>
        <w:outlineLvl w:val="2"/>
        <w:rPr>
          <w:rFonts w:ascii="Sakkal Majalla" w:hAnsi="Sakkal Majalla" w:cs="Sakkal Majalla"/>
          <w:b/>
          <w:bCs/>
          <w:sz w:val="28"/>
          <w:szCs w:val="28"/>
        </w:rPr>
      </w:pPr>
      <w:bookmarkStart w:id="34" w:name="_Toc214642547"/>
      <w:r w:rsidRPr="00374E49">
        <w:rPr>
          <w:rFonts w:ascii="Sakkal Majalla" w:hAnsi="Sakkal Majalla" w:cs="Sakkal Majalla"/>
          <w:b/>
          <w:bCs/>
          <w:sz w:val="28"/>
          <w:szCs w:val="28"/>
          <w:rtl/>
        </w:rPr>
        <w:t>خامسًا: جدول الكميات</w:t>
      </w:r>
      <w:bookmarkEnd w:id="34"/>
    </w:p>
    <w:p w14:paraId="106377BC"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يُعد جدول الكميات المرجع المالي للعقد، إذ يحدد الكميات التقديرية للأعمال، وأسعار الوحدات، وآلية احتساب الدفعات. ويُستخدم الجدول أيضًا عند تقييم المطالبات أو أوامر التغيير</w:t>
      </w:r>
      <w:r w:rsidRPr="00374E49">
        <w:rPr>
          <w:rFonts w:ascii="Sakkal Majalla" w:hAnsi="Sakkal Majalla" w:cs="Sakkal Majalla"/>
          <w:sz w:val="28"/>
          <w:szCs w:val="28"/>
        </w:rPr>
        <w:t>.</w:t>
      </w:r>
    </w:p>
    <w:p w14:paraId="52F51261" w14:textId="75BAD3F4" w:rsidR="00374E49" w:rsidRDefault="00374E49" w:rsidP="00374E49">
      <w:pPr>
        <w:rPr>
          <w:rFonts w:ascii="Sakkal Majalla" w:hAnsi="Sakkal Majalla" w:cs="Sakkal Majalla"/>
          <w:sz w:val="28"/>
          <w:szCs w:val="28"/>
          <w:rtl/>
        </w:rPr>
      </w:pPr>
    </w:p>
    <w:p w14:paraId="1B622C28" w14:textId="77777777" w:rsidR="00374E49" w:rsidRPr="00374E49" w:rsidRDefault="00374E49" w:rsidP="00374E49">
      <w:pPr>
        <w:rPr>
          <w:rFonts w:ascii="Sakkal Majalla" w:hAnsi="Sakkal Majalla" w:cs="Sakkal Majalla"/>
          <w:sz w:val="28"/>
          <w:szCs w:val="28"/>
        </w:rPr>
      </w:pPr>
    </w:p>
    <w:p w14:paraId="1ECEFE17" w14:textId="77777777" w:rsidR="00374E49" w:rsidRPr="00374E49" w:rsidRDefault="00374E49" w:rsidP="004411B6">
      <w:pPr>
        <w:outlineLvl w:val="1"/>
        <w:rPr>
          <w:rFonts w:ascii="Sakkal Majalla" w:hAnsi="Sakkal Majalla" w:cs="Sakkal Majalla"/>
          <w:b/>
          <w:bCs/>
          <w:sz w:val="28"/>
          <w:szCs w:val="28"/>
        </w:rPr>
      </w:pPr>
      <w:bookmarkStart w:id="35" w:name="_Toc214642548"/>
      <w:r w:rsidRPr="00374E49">
        <w:rPr>
          <w:rFonts w:ascii="Sakkal Majalla" w:hAnsi="Sakkal Majalla" w:cs="Sakkal Majalla"/>
          <w:b/>
          <w:bCs/>
          <w:sz w:val="28"/>
          <w:szCs w:val="28"/>
        </w:rPr>
        <w:lastRenderedPageBreak/>
        <w:t xml:space="preserve">2. </w:t>
      </w:r>
      <w:r w:rsidRPr="00374E49">
        <w:rPr>
          <w:rFonts w:ascii="Sakkal Majalla" w:hAnsi="Sakkal Majalla" w:cs="Sakkal Majalla"/>
          <w:b/>
          <w:bCs/>
          <w:sz w:val="28"/>
          <w:szCs w:val="28"/>
          <w:rtl/>
        </w:rPr>
        <w:t>دورة حياة الإدارة التعاقدية</w:t>
      </w:r>
      <w:bookmarkEnd w:id="35"/>
    </w:p>
    <w:p w14:paraId="05F66C96"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تمر الإدارة التعاقدية بعدة مراحل متكاملة تبدأ قبل توقيع العقد وتستمر حتى تسليم المشروع، وتتلخص فيما يلي</w:t>
      </w:r>
      <w:r w:rsidRPr="00374E49">
        <w:rPr>
          <w:rFonts w:ascii="Sakkal Majalla" w:hAnsi="Sakkal Majalla" w:cs="Sakkal Majalla"/>
          <w:sz w:val="28"/>
          <w:szCs w:val="28"/>
        </w:rPr>
        <w:t>:</w:t>
      </w:r>
    </w:p>
    <w:p w14:paraId="59B05AC2" w14:textId="2044BF65" w:rsidR="00374E49" w:rsidRPr="00374E49" w:rsidRDefault="00374E49" w:rsidP="00374E49">
      <w:pPr>
        <w:rPr>
          <w:rFonts w:ascii="Sakkal Majalla" w:hAnsi="Sakkal Majalla" w:cs="Sakkal Majalla"/>
          <w:sz w:val="28"/>
          <w:szCs w:val="28"/>
        </w:rPr>
      </w:pPr>
    </w:p>
    <w:p w14:paraId="5D969B04" w14:textId="77777777" w:rsidR="00374E49" w:rsidRPr="00374E49" w:rsidRDefault="00374E49" w:rsidP="004411B6">
      <w:pPr>
        <w:outlineLvl w:val="2"/>
        <w:rPr>
          <w:rFonts w:ascii="Sakkal Majalla" w:hAnsi="Sakkal Majalla" w:cs="Sakkal Majalla"/>
          <w:b/>
          <w:bCs/>
          <w:sz w:val="28"/>
          <w:szCs w:val="28"/>
        </w:rPr>
      </w:pPr>
      <w:bookmarkStart w:id="36" w:name="_Toc214642549"/>
      <w:r w:rsidRPr="00374E49">
        <w:rPr>
          <w:rFonts w:ascii="Sakkal Majalla" w:hAnsi="Sakkal Majalla" w:cs="Sakkal Majalla"/>
          <w:b/>
          <w:bCs/>
          <w:sz w:val="28"/>
          <w:szCs w:val="28"/>
          <w:rtl/>
        </w:rPr>
        <w:t>أولًا: مرحلة ما قبل التعاقد</w:t>
      </w:r>
      <w:bookmarkEnd w:id="36"/>
    </w:p>
    <w:p w14:paraId="75C5E0C9"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تتضمن هذه المرحلة جميع الإجراءات التحضيرية التي تسبق توقيع العقد، وتشمل</w:t>
      </w:r>
      <w:r w:rsidRPr="00374E49">
        <w:rPr>
          <w:rFonts w:ascii="Sakkal Majalla" w:hAnsi="Sakkal Majalla" w:cs="Sakkal Majalla"/>
          <w:sz w:val="28"/>
          <w:szCs w:val="28"/>
        </w:rPr>
        <w:t>:</w:t>
      </w:r>
    </w:p>
    <w:p w14:paraId="434D7448" w14:textId="77777777" w:rsidR="00374E49" w:rsidRPr="00374E49" w:rsidRDefault="00374E49" w:rsidP="00210DF5">
      <w:pPr>
        <w:numPr>
          <w:ilvl w:val="0"/>
          <w:numId w:val="27"/>
        </w:numPr>
        <w:rPr>
          <w:rFonts w:ascii="Sakkal Majalla" w:hAnsi="Sakkal Majalla" w:cs="Sakkal Majalla"/>
          <w:sz w:val="28"/>
          <w:szCs w:val="28"/>
        </w:rPr>
      </w:pPr>
      <w:r w:rsidRPr="00374E49">
        <w:rPr>
          <w:rFonts w:ascii="Sakkal Majalla" w:hAnsi="Sakkal Majalla" w:cs="Sakkal Majalla"/>
          <w:sz w:val="28"/>
          <w:szCs w:val="28"/>
          <w:rtl/>
        </w:rPr>
        <w:t>إعداد وثائق المنافسة</w:t>
      </w:r>
    </w:p>
    <w:p w14:paraId="0D72D257" w14:textId="77777777" w:rsidR="00374E49" w:rsidRPr="00374E49" w:rsidRDefault="00374E49" w:rsidP="00210DF5">
      <w:pPr>
        <w:numPr>
          <w:ilvl w:val="0"/>
          <w:numId w:val="27"/>
        </w:numPr>
        <w:rPr>
          <w:rFonts w:ascii="Sakkal Majalla" w:hAnsi="Sakkal Majalla" w:cs="Sakkal Majalla"/>
          <w:sz w:val="28"/>
          <w:szCs w:val="28"/>
        </w:rPr>
      </w:pPr>
      <w:r w:rsidRPr="00374E49">
        <w:rPr>
          <w:rFonts w:ascii="Sakkal Majalla" w:hAnsi="Sakkal Majalla" w:cs="Sakkal Majalla"/>
          <w:sz w:val="28"/>
          <w:szCs w:val="28"/>
          <w:rtl/>
        </w:rPr>
        <w:t>تحديد نطاق العمل بدقة</w:t>
      </w:r>
    </w:p>
    <w:p w14:paraId="08FC0177" w14:textId="77777777" w:rsidR="00374E49" w:rsidRPr="00374E49" w:rsidRDefault="00374E49" w:rsidP="00210DF5">
      <w:pPr>
        <w:numPr>
          <w:ilvl w:val="0"/>
          <w:numId w:val="27"/>
        </w:numPr>
        <w:rPr>
          <w:rFonts w:ascii="Sakkal Majalla" w:hAnsi="Sakkal Majalla" w:cs="Sakkal Majalla"/>
          <w:sz w:val="28"/>
          <w:szCs w:val="28"/>
        </w:rPr>
      </w:pPr>
      <w:r w:rsidRPr="00374E49">
        <w:rPr>
          <w:rFonts w:ascii="Sakkal Majalla" w:hAnsi="Sakkal Majalla" w:cs="Sakkal Majalla"/>
          <w:sz w:val="28"/>
          <w:szCs w:val="28"/>
          <w:rtl/>
        </w:rPr>
        <w:t>وضع الشروط الفنية والمالية</w:t>
      </w:r>
    </w:p>
    <w:p w14:paraId="46D0EC00" w14:textId="77777777" w:rsidR="00374E49" w:rsidRPr="00374E49" w:rsidRDefault="00374E49" w:rsidP="00210DF5">
      <w:pPr>
        <w:numPr>
          <w:ilvl w:val="0"/>
          <w:numId w:val="27"/>
        </w:numPr>
        <w:rPr>
          <w:rFonts w:ascii="Sakkal Majalla" w:hAnsi="Sakkal Majalla" w:cs="Sakkal Majalla"/>
          <w:sz w:val="28"/>
          <w:szCs w:val="28"/>
        </w:rPr>
      </w:pPr>
      <w:r w:rsidRPr="00374E49">
        <w:rPr>
          <w:rFonts w:ascii="Sakkal Majalla" w:hAnsi="Sakkal Majalla" w:cs="Sakkal Majalla"/>
          <w:sz w:val="28"/>
          <w:szCs w:val="28"/>
          <w:rtl/>
        </w:rPr>
        <w:t>اختيار الاستشاري والمقاول</w:t>
      </w:r>
    </w:p>
    <w:p w14:paraId="57FA9790" w14:textId="77777777" w:rsidR="00374E49" w:rsidRPr="00374E49" w:rsidRDefault="00374E49" w:rsidP="00210DF5">
      <w:pPr>
        <w:numPr>
          <w:ilvl w:val="0"/>
          <w:numId w:val="27"/>
        </w:numPr>
        <w:rPr>
          <w:rFonts w:ascii="Sakkal Majalla" w:hAnsi="Sakkal Majalla" w:cs="Sakkal Majalla"/>
          <w:sz w:val="28"/>
          <w:szCs w:val="28"/>
        </w:rPr>
      </w:pPr>
      <w:r w:rsidRPr="00374E49">
        <w:rPr>
          <w:rFonts w:ascii="Sakkal Majalla" w:hAnsi="Sakkal Majalla" w:cs="Sakkal Majalla"/>
          <w:sz w:val="28"/>
          <w:szCs w:val="28"/>
          <w:rtl/>
        </w:rPr>
        <w:t>تقييم العطاءات</w:t>
      </w:r>
    </w:p>
    <w:p w14:paraId="439547CE"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ويشكل ضعف الإعداد في هذه المرحلة سببًا رئيسيًا للخلافات المستقبلية</w:t>
      </w:r>
      <w:r w:rsidRPr="00374E49">
        <w:rPr>
          <w:rFonts w:ascii="Sakkal Majalla" w:hAnsi="Sakkal Majalla" w:cs="Sakkal Majalla"/>
          <w:sz w:val="28"/>
          <w:szCs w:val="28"/>
        </w:rPr>
        <w:t>.</w:t>
      </w:r>
    </w:p>
    <w:p w14:paraId="50F0712B" w14:textId="086F3666" w:rsidR="00374E49" w:rsidRPr="00374E49" w:rsidRDefault="00374E49" w:rsidP="00374E49">
      <w:pPr>
        <w:rPr>
          <w:rFonts w:ascii="Sakkal Majalla" w:hAnsi="Sakkal Majalla" w:cs="Sakkal Majalla"/>
          <w:sz w:val="28"/>
          <w:szCs w:val="28"/>
        </w:rPr>
      </w:pPr>
    </w:p>
    <w:p w14:paraId="33325577" w14:textId="77777777" w:rsidR="00374E49" w:rsidRPr="00374E49" w:rsidRDefault="00374E49" w:rsidP="004411B6">
      <w:pPr>
        <w:outlineLvl w:val="2"/>
        <w:rPr>
          <w:rFonts w:ascii="Sakkal Majalla" w:hAnsi="Sakkal Majalla" w:cs="Sakkal Majalla"/>
          <w:b/>
          <w:bCs/>
          <w:sz w:val="28"/>
          <w:szCs w:val="28"/>
        </w:rPr>
      </w:pPr>
      <w:bookmarkStart w:id="37" w:name="_Toc214642550"/>
      <w:r w:rsidRPr="00374E49">
        <w:rPr>
          <w:rFonts w:ascii="Sakkal Majalla" w:hAnsi="Sakkal Majalla" w:cs="Sakkal Majalla"/>
          <w:b/>
          <w:bCs/>
          <w:sz w:val="28"/>
          <w:szCs w:val="28"/>
          <w:rtl/>
        </w:rPr>
        <w:t>ثانيًا: مرحلة التعاقد</w:t>
      </w:r>
      <w:bookmarkEnd w:id="37"/>
    </w:p>
    <w:p w14:paraId="2D057DB7"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في هذه المرحلة يتم</w:t>
      </w:r>
      <w:r w:rsidRPr="00374E49">
        <w:rPr>
          <w:rFonts w:ascii="Sakkal Majalla" w:hAnsi="Sakkal Majalla" w:cs="Sakkal Majalla"/>
          <w:sz w:val="28"/>
          <w:szCs w:val="28"/>
        </w:rPr>
        <w:t>:</w:t>
      </w:r>
    </w:p>
    <w:p w14:paraId="46B493E5" w14:textId="77777777" w:rsidR="00374E49" w:rsidRPr="00374E49" w:rsidRDefault="00374E49" w:rsidP="00210DF5">
      <w:pPr>
        <w:numPr>
          <w:ilvl w:val="0"/>
          <w:numId w:val="28"/>
        </w:numPr>
        <w:rPr>
          <w:rFonts w:ascii="Sakkal Majalla" w:hAnsi="Sakkal Majalla" w:cs="Sakkal Majalla"/>
          <w:sz w:val="28"/>
          <w:szCs w:val="28"/>
        </w:rPr>
      </w:pPr>
      <w:r w:rsidRPr="00374E49">
        <w:rPr>
          <w:rFonts w:ascii="Sakkal Majalla" w:hAnsi="Sakkal Majalla" w:cs="Sakkal Majalla"/>
          <w:sz w:val="28"/>
          <w:szCs w:val="28"/>
          <w:rtl/>
        </w:rPr>
        <w:t>توقيع العقد رسميًا</w:t>
      </w:r>
    </w:p>
    <w:p w14:paraId="189A9DCC" w14:textId="77777777" w:rsidR="00374E49" w:rsidRPr="00374E49" w:rsidRDefault="00374E49" w:rsidP="00210DF5">
      <w:pPr>
        <w:numPr>
          <w:ilvl w:val="0"/>
          <w:numId w:val="28"/>
        </w:numPr>
        <w:rPr>
          <w:rFonts w:ascii="Sakkal Majalla" w:hAnsi="Sakkal Majalla" w:cs="Sakkal Majalla"/>
          <w:sz w:val="28"/>
          <w:szCs w:val="28"/>
        </w:rPr>
      </w:pPr>
      <w:r w:rsidRPr="00374E49">
        <w:rPr>
          <w:rFonts w:ascii="Sakkal Majalla" w:hAnsi="Sakkal Majalla" w:cs="Sakkal Majalla"/>
          <w:sz w:val="28"/>
          <w:szCs w:val="28"/>
          <w:rtl/>
        </w:rPr>
        <w:t>تحديد المسؤوليات</w:t>
      </w:r>
    </w:p>
    <w:p w14:paraId="7EA45A45" w14:textId="77777777" w:rsidR="00374E49" w:rsidRPr="00374E49" w:rsidRDefault="00374E49" w:rsidP="00210DF5">
      <w:pPr>
        <w:numPr>
          <w:ilvl w:val="0"/>
          <w:numId w:val="28"/>
        </w:numPr>
        <w:rPr>
          <w:rFonts w:ascii="Sakkal Majalla" w:hAnsi="Sakkal Majalla" w:cs="Sakkal Majalla"/>
          <w:sz w:val="28"/>
          <w:szCs w:val="28"/>
        </w:rPr>
      </w:pPr>
      <w:r w:rsidRPr="00374E49">
        <w:rPr>
          <w:rFonts w:ascii="Sakkal Majalla" w:hAnsi="Sakkal Majalla" w:cs="Sakkal Majalla"/>
          <w:sz w:val="28"/>
          <w:szCs w:val="28"/>
          <w:rtl/>
        </w:rPr>
        <w:t>اعتماد المخططات الأولية</w:t>
      </w:r>
    </w:p>
    <w:p w14:paraId="02280DFE" w14:textId="77777777" w:rsidR="00374E49" w:rsidRPr="00374E49" w:rsidRDefault="00374E49" w:rsidP="00210DF5">
      <w:pPr>
        <w:numPr>
          <w:ilvl w:val="0"/>
          <w:numId w:val="28"/>
        </w:numPr>
        <w:rPr>
          <w:rFonts w:ascii="Sakkal Majalla" w:hAnsi="Sakkal Majalla" w:cs="Sakkal Majalla"/>
          <w:sz w:val="28"/>
          <w:szCs w:val="28"/>
        </w:rPr>
      </w:pPr>
      <w:r w:rsidRPr="00374E49">
        <w:rPr>
          <w:rFonts w:ascii="Sakkal Majalla" w:hAnsi="Sakkal Majalla" w:cs="Sakkal Majalla"/>
          <w:sz w:val="28"/>
          <w:szCs w:val="28"/>
          <w:rtl/>
        </w:rPr>
        <w:t>الاتفاق على الجدول الزمني</w:t>
      </w:r>
    </w:p>
    <w:p w14:paraId="55AD85BD" w14:textId="77777777" w:rsidR="00374E49" w:rsidRPr="00374E49" w:rsidRDefault="00374E49" w:rsidP="00210DF5">
      <w:pPr>
        <w:numPr>
          <w:ilvl w:val="0"/>
          <w:numId w:val="28"/>
        </w:numPr>
        <w:rPr>
          <w:rFonts w:ascii="Sakkal Majalla" w:hAnsi="Sakkal Majalla" w:cs="Sakkal Majalla"/>
          <w:sz w:val="28"/>
          <w:szCs w:val="28"/>
        </w:rPr>
      </w:pPr>
      <w:r w:rsidRPr="00374E49">
        <w:rPr>
          <w:rFonts w:ascii="Sakkal Majalla" w:hAnsi="Sakkal Majalla" w:cs="Sakkal Majalla"/>
          <w:sz w:val="28"/>
          <w:szCs w:val="28"/>
          <w:rtl/>
        </w:rPr>
        <w:t>تحديد الكميات والأسعار</w:t>
      </w:r>
    </w:p>
    <w:p w14:paraId="7CF093E7"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وتُعد هذه المرحلة الأساس القانوني لعمل الأطراف داخل المشروع</w:t>
      </w:r>
      <w:r w:rsidRPr="00374E49">
        <w:rPr>
          <w:rFonts w:ascii="Sakkal Majalla" w:hAnsi="Sakkal Majalla" w:cs="Sakkal Majalla"/>
          <w:sz w:val="28"/>
          <w:szCs w:val="28"/>
        </w:rPr>
        <w:t>.</w:t>
      </w:r>
    </w:p>
    <w:p w14:paraId="3466F982" w14:textId="2044E0AF" w:rsidR="00374E49" w:rsidRDefault="00374E49" w:rsidP="00374E49">
      <w:pPr>
        <w:rPr>
          <w:rFonts w:ascii="Sakkal Majalla" w:hAnsi="Sakkal Majalla" w:cs="Sakkal Majalla"/>
          <w:sz w:val="28"/>
          <w:szCs w:val="28"/>
          <w:rtl/>
        </w:rPr>
      </w:pPr>
    </w:p>
    <w:p w14:paraId="0D6C59F1" w14:textId="10C32727" w:rsidR="00374E49" w:rsidRDefault="00374E49" w:rsidP="00374E49">
      <w:pPr>
        <w:rPr>
          <w:rFonts w:ascii="Sakkal Majalla" w:hAnsi="Sakkal Majalla" w:cs="Sakkal Majalla"/>
          <w:sz w:val="28"/>
          <w:szCs w:val="28"/>
          <w:rtl/>
        </w:rPr>
      </w:pPr>
    </w:p>
    <w:p w14:paraId="29C1CA47" w14:textId="0A79C7BC" w:rsidR="00374E49" w:rsidRDefault="00374E49" w:rsidP="00374E49">
      <w:pPr>
        <w:rPr>
          <w:rFonts w:ascii="Sakkal Majalla" w:hAnsi="Sakkal Majalla" w:cs="Sakkal Majalla"/>
          <w:sz w:val="28"/>
          <w:szCs w:val="28"/>
          <w:rtl/>
        </w:rPr>
      </w:pPr>
    </w:p>
    <w:p w14:paraId="7CF024C6" w14:textId="77777777" w:rsidR="00374E49" w:rsidRPr="00374E49" w:rsidRDefault="00374E49" w:rsidP="00374E49">
      <w:pPr>
        <w:rPr>
          <w:rFonts w:ascii="Sakkal Majalla" w:hAnsi="Sakkal Majalla" w:cs="Sakkal Majalla"/>
          <w:sz w:val="28"/>
          <w:szCs w:val="28"/>
        </w:rPr>
      </w:pPr>
    </w:p>
    <w:p w14:paraId="6D7EBBFA" w14:textId="77777777" w:rsidR="00374E49" w:rsidRPr="00374E49" w:rsidRDefault="00374E49" w:rsidP="004411B6">
      <w:pPr>
        <w:outlineLvl w:val="2"/>
        <w:rPr>
          <w:rFonts w:ascii="Sakkal Majalla" w:hAnsi="Sakkal Majalla" w:cs="Sakkal Majalla"/>
          <w:b/>
          <w:bCs/>
          <w:sz w:val="28"/>
          <w:szCs w:val="28"/>
        </w:rPr>
      </w:pPr>
      <w:bookmarkStart w:id="38" w:name="_Toc214642551"/>
      <w:r w:rsidRPr="00374E49">
        <w:rPr>
          <w:rFonts w:ascii="Sakkal Majalla" w:hAnsi="Sakkal Majalla" w:cs="Sakkal Majalla"/>
          <w:b/>
          <w:bCs/>
          <w:sz w:val="28"/>
          <w:szCs w:val="28"/>
          <w:rtl/>
        </w:rPr>
        <w:lastRenderedPageBreak/>
        <w:t>ثالثًا: مرحلة التنفيذ</w:t>
      </w:r>
      <w:bookmarkEnd w:id="38"/>
    </w:p>
    <w:p w14:paraId="31FE5829"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وهي المرحلة الجوهرية التي تنفذ فيها الأعمال ميدانيًا وتشمل</w:t>
      </w:r>
      <w:r w:rsidRPr="00374E49">
        <w:rPr>
          <w:rFonts w:ascii="Sakkal Majalla" w:hAnsi="Sakkal Majalla" w:cs="Sakkal Majalla"/>
          <w:sz w:val="28"/>
          <w:szCs w:val="28"/>
        </w:rPr>
        <w:t>:</w:t>
      </w:r>
    </w:p>
    <w:p w14:paraId="0588FDEE" w14:textId="77777777" w:rsidR="00374E49" w:rsidRPr="00374E49" w:rsidRDefault="00374E49" w:rsidP="00210DF5">
      <w:pPr>
        <w:numPr>
          <w:ilvl w:val="0"/>
          <w:numId w:val="29"/>
        </w:numPr>
        <w:rPr>
          <w:rFonts w:ascii="Sakkal Majalla" w:hAnsi="Sakkal Majalla" w:cs="Sakkal Majalla"/>
          <w:sz w:val="28"/>
          <w:szCs w:val="28"/>
        </w:rPr>
      </w:pPr>
      <w:r w:rsidRPr="00374E49">
        <w:rPr>
          <w:rFonts w:ascii="Sakkal Majalla" w:hAnsi="Sakkal Majalla" w:cs="Sakkal Majalla"/>
          <w:sz w:val="28"/>
          <w:szCs w:val="28"/>
          <w:rtl/>
        </w:rPr>
        <w:t>الإشراف الهندسي</w:t>
      </w:r>
    </w:p>
    <w:p w14:paraId="73824F8D" w14:textId="77777777" w:rsidR="00374E49" w:rsidRPr="00374E49" w:rsidRDefault="00374E49" w:rsidP="00210DF5">
      <w:pPr>
        <w:numPr>
          <w:ilvl w:val="0"/>
          <w:numId w:val="29"/>
        </w:numPr>
        <w:rPr>
          <w:rFonts w:ascii="Sakkal Majalla" w:hAnsi="Sakkal Majalla" w:cs="Sakkal Majalla"/>
          <w:sz w:val="28"/>
          <w:szCs w:val="28"/>
        </w:rPr>
      </w:pPr>
      <w:r w:rsidRPr="00374E49">
        <w:rPr>
          <w:rFonts w:ascii="Sakkal Majalla" w:hAnsi="Sakkal Majalla" w:cs="Sakkal Majalla"/>
          <w:sz w:val="28"/>
          <w:szCs w:val="28"/>
          <w:rtl/>
        </w:rPr>
        <w:t>مراقبة التقدم</w:t>
      </w:r>
    </w:p>
    <w:p w14:paraId="6932C7FC" w14:textId="77777777" w:rsidR="00374E49" w:rsidRPr="00374E49" w:rsidRDefault="00374E49" w:rsidP="00210DF5">
      <w:pPr>
        <w:numPr>
          <w:ilvl w:val="0"/>
          <w:numId w:val="29"/>
        </w:numPr>
        <w:rPr>
          <w:rFonts w:ascii="Sakkal Majalla" w:hAnsi="Sakkal Majalla" w:cs="Sakkal Majalla"/>
          <w:sz w:val="28"/>
          <w:szCs w:val="28"/>
        </w:rPr>
      </w:pPr>
      <w:r w:rsidRPr="00374E49">
        <w:rPr>
          <w:rFonts w:ascii="Sakkal Majalla" w:hAnsi="Sakkal Majalla" w:cs="Sakkal Majalla"/>
          <w:sz w:val="28"/>
          <w:szCs w:val="28"/>
          <w:rtl/>
        </w:rPr>
        <w:t>إدارة الجودة</w:t>
      </w:r>
    </w:p>
    <w:p w14:paraId="5C2F00D0" w14:textId="77777777" w:rsidR="00374E49" w:rsidRPr="00374E49" w:rsidRDefault="00374E49" w:rsidP="00210DF5">
      <w:pPr>
        <w:numPr>
          <w:ilvl w:val="0"/>
          <w:numId w:val="29"/>
        </w:numPr>
        <w:rPr>
          <w:rFonts w:ascii="Sakkal Majalla" w:hAnsi="Sakkal Majalla" w:cs="Sakkal Majalla"/>
          <w:sz w:val="28"/>
          <w:szCs w:val="28"/>
        </w:rPr>
      </w:pPr>
      <w:r w:rsidRPr="00374E49">
        <w:rPr>
          <w:rFonts w:ascii="Sakkal Majalla" w:hAnsi="Sakkal Majalla" w:cs="Sakkal Majalla"/>
          <w:sz w:val="28"/>
          <w:szCs w:val="28"/>
          <w:rtl/>
        </w:rPr>
        <w:t>إصدار التعليمات</w:t>
      </w:r>
    </w:p>
    <w:p w14:paraId="123F057B" w14:textId="77777777" w:rsidR="00374E49" w:rsidRPr="00374E49" w:rsidRDefault="00374E49" w:rsidP="00210DF5">
      <w:pPr>
        <w:numPr>
          <w:ilvl w:val="0"/>
          <w:numId w:val="29"/>
        </w:numPr>
        <w:rPr>
          <w:rFonts w:ascii="Sakkal Majalla" w:hAnsi="Sakkal Majalla" w:cs="Sakkal Majalla"/>
          <w:sz w:val="28"/>
          <w:szCs w:val="28"/>
        </w:rPr>
      </w:pPr>
      <w:r w:rsidRPr="00374E49">
        <w:rPr>
          <w:rFonts w:ascii="Sakkal Majalla" w:hAnsi="Sakkal Majalla" w:cs="Sakkal Majalla"/>
          <w:sz w:val="28"/>
          <w:szCs w:val="28"/>
          <w:rtl/>
        </w:rPr>
        <w:t>اعتماد العينات والمواد</w:t>
      </w:r>
    </w:p>
    <w:p w14:paraId="16C1F1F7" w14:textId="77777777" w:rsidR="00374E49" w:rsidRPr="00374E49" w:rsidRDefault="00374E49" w:rsidP="00210DF5">
      <w:pPr>
        <w:numPr>
          <w:ilvl w:val="0"/>
          <w:numId w:val="29"/>
        </w:numPr>
        <w:rPr>
          <w:rFonts w:ascii="Sakkal Majalla" w:hAnsi="Sakkal Majalla" w:cs="Sakkal Majalla"/>
          <w:sz w:val="28"/>
          <w:szCs w:val="28"/>
        </w:rPr>
      </w:pPr>
      <w:r w:rsidRPr="00374E49">
        <w:rPr>
          <w:rFonts w:ascii="Sakkal Majalla" w:hAnsi="Sakkal Majalla" w:cs="Sakkal Majalla"/>
          <w:sz w:val="28"/>
          <w:szCs w:val="28"/>
          <w:rtl/>
        </w:rPr>
        <w:t>مراجعة المخططات التنفيذية</w:t>
      </w:r>
    </w:p>
    <w:p w14:paraId="296C3FA3" w14:textId="77777777" w:rsidR="00374E49" w:rsidRPr="00374E49" w:rsidRDefault="00374E49" w:rsidP="00210DF5">
      <w:pPr>
        <w:numPr>
          <w:ilvl w:val="0"/>
          <w:numId w:val="29"/>
        </w:numPr>
        <w:rPr>
          <w:rFonts w:ascii="Sakkal Majalla" w:hAnsi="Sakkal Majalla" w:cs="Sakkal Majalla"/>
          <w:sz w:val="28"/>
          <w:szCs w:val="28"/>
        </w:rPr>
      </w:pPr>
      <w:r w:rsidRPr="00374E49">
        <w:rPr>
          <w:rFonts w:ascii="Sakkal Majalla" w:hAnsi="Sakkal Majalla" w:cs="Sakkal Majalla"/>
          <w:sz w:val="28"/>
          <w:szCs w:val="28"/>
          <w:rtl/>
        </w:rPr>
        <w:t>متابعة الجدول الزمني</w:t>
      </w:r>
    </w:p>
    <w:p w14:paraId="38D21ED1" w14:textId="77777777" w:rsidR="00374E49" w:rsidRPr="00374E49" w:rsidRDefault="00374E49" w:rsidP="00210DF5">
      <w:pPr>
        <w:numPr>
          <w:ilvl w:val="0"/>
          <w:numId w:val="29"/>
        </w:numPr>
        <w:rPr>
          <w:rFonts w:ascii="Sakkal Majalla" w:hAnsi="Sakkal Majalla" w:cs="Sakkal Majalla"/>
          <w:sz w:val="28"/>
          <w:szCs w:val="28"/>
        </w:rPr>
      </w:pPr>
      <w:r w:rsidRPr="00374E49">
        <w:rPr>
          <w:rFonts w:ascii="Sakkal Majalla" w:hAnsi="Sakkal Majalla" w:cs="Sakkal Majalla"/>
          <w:sz w:val="28"/>
          <w:szCs w:val="28"/>
          <w:rtl/>
        </w:rPr>
        <w:t>إدارة المطالبات</w:t>
      </w:r>
    </w:p>
    <w:p w14:paraId="6FF50027" w14:textId="77777777" w:rsidR="00374E49" w:rsidRPr="00374E49" w:rsidRDefault="00374E49" w:rsidP="00210DF5">
      <w:pPr>
        <w:numPr>
          <w:ilvl w:val="0"/>
          <w:numId w:val="29"/>
        </w:numPr>
        <w:rPr>
          <w:rFonts w:ascii="Sakkal Majalla" w:hAnsi="Sakkal Majalla" w:cs="Sakkal Majalla"/>
          <w:sz w:val="28"/>
          <w:szCs w:val="28"/>
        </w:rPr>
      </w:pPr>
      <w:r w:rsidRPr="00374E49">
        <w:rPr>
          <w:rFonts w:ascii="Sakkal Majalla" w:hAnsi="Sakkal Majalla" w:cs="Sakkal Majalla"/>
          <w:sz w:val="28"/>
          <w:szCs w:val="28"/>
          <w:rtl/>
        </w:rPr>
        <w:t>معالجة الملاحظات</w:t>
      </w:r>
    </w:p>
    <w:p w14:paraId="2513DC45"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ويظهر خلال هذه المرحلة أهمية الدور التعاقدي للاستشاري ودور المقاول في الالتزام بالبنود</w:t>
      </w:r>
      <w:r w:rsidRPr="00374E49">
        <w:rPr>
          <w:rFonts w:ascii="Sakkal Majalla" w:hAnsi="Sakkal Majalla" w:cs="Sakkal Majalla"/>
          <w:sz w:val="28"/>
          <w:szCs w:val="28"/>
        </w:rPr>
        <w:t>.</w:t>
      </w:r>
    </w:p>
    <w:p w14:paraId="05F5FF8A" w14:textId="0FB3393C" w:rsidR="00374E49" w:rsidRDefault="00374E49" w:rsidP="00374E49">
      <w:pPr>
        <w:rPr>
          <w:rFonts w:ascii="Sakkal Majalla" w:hAnsi="Sakkal Majalla" w:cs="Sakkal Majalla"/>
          <w:sz w:val="28"/>
          <w:szCs w:val="28"/>
          <w:rtl/>
        </w:rPr>
      </w:pPr>
    </w:p>
    <w:p w14:paraId="69A770FC" w14:textId="77777777" w:rsidR="00374E49" w:rsidRPr="00374E49" w:rsidRDefault="00374E49" w:rsidP="00374E49">
      <w:pPr>
        <w:rPr>
          <w:rFonts w:ascii="Sakkal Majalla" w:hAnsi="Sakkal Majalla" w:cs="Sakkal Majalla"/>
          <w:sz w:val="28"/>
          <w:szCs w:val="28"/>
        </w:rPr>
      </w:pPr>
    </w:p>
    <w:p w14:paraId="4958F4A6" w14:textId="77777777" w:rsidR="00374E49" w:rsidRPr="00374E49" w:rsidRDefault="00374E49" w:rsidP="004411B6">
      <w:pPr>
        <w:outlineLvl w:val="2"/>
        <w:rPr>
          <w:rFonts w:ascii="Sakkal Majalla" w:hAnsi="Sakkal Majalla" w:cs="Sakkal Majalla"/>
          <w:b/>
          <w:bCs/>
          <w:sz w:val="28"/>
          <w:szCs w:val="28"/>
        </w:rPr>
      </w:pPr>
      <w:bookmarkStart w:id="39" w:name="_Toc214642552"/>
      <w:r w:rsidRPr="00374E49">
        <w:rPr>
          <w:rFonts w:ascii="Sakkal Majalla" w:hAnsi="Sakkal Majalla" w:cs="Sakkal Majalla"/>
          <w:b/>
          <w:bCs/>
          <w:sz w:val="28"/>
          <w:szCs w:val="28"/>
          <w:rtl/>
        </w:rPr>
        <w:t>رابعًا: مرحلة الإغلاق</w:t>
      </w:r>
      <w:bookmarkEnd w:id="39"/>
    </w:p>
    <w:p w14:paraId="74AE61E3"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تشمل</w:t>
      </w:r>
      <w:r w:rsidRPr="00374E49">
        <w:rPr>
          <w:rFonts w:ascii="Sakkal Majalla" w:hAnsi="Sakkal Majalla" w:cs="Sakkal Majalla"/>
          <w:sz w:val="28"/>
          <w:szCs w:val="28"/>
        </w:rPr>
        <w:t>:</w:t>
      </w:r>
    </w:p>
    <w:p w14:paraId="60EE3CA5" w14:textId="77777777" w:rsidR="00374E49" w:rsidRPr="00374E49" w:rsidRDefault="00374E49" w:rsidP="00210DF5">
      <w:pPr>
        <w:numPr>
          <w:ilvl w:val="0"/>
          <w:numId w:val="30"/>
        </w:numPr>
        <w:rPr>
          <w:rFonts w:ascii="Sakkal Majalla" w:hAnsi="Sakkal Majalla" w:cs="Sakkal Majalla"/>
          <w:sz w:val="28"/>
          <w:szCs w:val="28"/>
        </w:rPr>
      </w:pPr>
      <w:r w:rsidRPr="00374E49">
        <w:rPr>
          <w:rFonts w:ascii="Sakkal Majalla" w:hAnsi="Sakkal Majalla" w:cs="Sakkal Majalla"/>
          <w:sz w:val="28"/>
          <w:szCs w:val="28"/>
          <w:rtl/>
        </w:rPr>
        <w:t>الاستلام الابتدائي</w:t>
      </w:r>
    </w:p>
    <w:p w14:paraId="2E997776" w14:textId="77777777" w:rsidR="00374E49" w:rsidRPr="00374E49" w:rsidRDefault="00374E49" w:rsidP="00210DF5">
      <w:pPr>
        <w:numPr>
          <w:ilvl w:val="0"/>
          <w:numId w:val="30"/>
        </w:numPr>
        <w:rPr>
          <w:rFonts w:ascii="Sakkal Majalla" w:hAnsi="Sakkal Majalla" w:cs="Sakkal Majalla"/>
          <w:sz w:val="28"/>
          <w:szCs w:val="28"/>
        </w:rPr>
      </w:pPr>
      <w:r w:rsidRPr="00374E49">
        <w:rPr>
          <w:rFonts w:ascii="Sakkal Majalla" w:hAnsi="Sakkal Majalla" w:cs="Sakkal Majalla"/>
          <w:sz w:val="28"/>
          <w:szCs w:val="28"/>
          <w:rtl/>
        </w:rPr>
        <w:t>معالجة الملاحظات</w:t>
      </w:r>
    </w:p>
    <w:p w14:paraId="5088A476" w14:textId="77777777" w:rsidR="00374E49" w:rsidRPr="00374E49" w:rsidRDefault="00374E49" w:rsidP="00210DF5">
      <w:pPr>
        <w:numPr>
          <w:ilvl w:val="0"/>
          <w:numId w:val="30"/>
        </w:numPr>
        <w:rPr>
          <w:rFonts w:ascii="Sakkal Majalla" w:hAnsi="Sakkal Majalla" w:cs="Sakkal Majalla"/>
          <w:sz w:val="28"/>
          <w:szCs w:val="28"/>
        </w:rPr>
      </w:pPr>
      <w:r w:rsidRPr="00374E49">
        <w:rPr>
          <w:rFonts w:ascii="Sakkal Majalla" w:hAnsi="Sakkal Majalla" w:cs="Sakkal Majalla"/>
          <w:sz w:val="28"/>
          <w:szCs w:val="28"/>
          <w:rtl/>
        </w:rPr>
        <w:t>إعداد الوثائق الختامية</w:t>
      </w:r>
    </w:p>
    <w:p w14:paraId="251A1E5B" w14:textId="77777777" w:rsidR="00374E49" w:rsidRPr="00374E49" w:rsidRDefault="00374E49" w:rsidP="00210DF5">
      <w:pPr>
        <w:numPr>
          <w:ilvl w:val="0"/>
          <w:numId w:val="30"/>
        </w:numPr>
        <w:rPr>
          <w:rFonts w:ascii="Sakkal Majalla" w:hAnsi="Sakkal Majalla" w:cs="Sakkal Majalla"/>
          <w:sz w:val="28"/>
          <w:szCs w:val="28"/>
        </w:rPr>
      </w:pPr>
      <w:r w:rsidRPr="00374E49">
        <w:rPr>
          <w:rFonts w:ascii="Sakkal Majalla" w:hAnsi="Sakkal Majalla" w:cs="Sakkal Majalla"/>
          <w:sz w:val="28"/>
          <w:szCs w:val="28"/>
          <w:rtl/>
        </w:rPr>
        <w:t>الاستلام النهائي</w:t>
      </w:r>
    </w:p>
    <w:p w14:paraId="760B5A94" w14:textId="77777777" w:rsidR="00374E49" w:rsidRPr="00374E49" w:rsidRDefault="00374E49" w:rsidP="00210DF5">
      <w:pPr>
        <w:numPr>
          <w:ilvl w:val="0"/>
          <w:numId w:val="30"/>
        </w:numPr>
        <w:rPr>
          <w:rFonts w:ascii="Sakkal Majalla" w:hAnsi="Sakkal Majalla" w:cs="Sakkal Majalla"/>
          <w:sz w:val="28"/>
          <w:szCs w:val="28"/>
        </w:rPr>
      </w:pPr>
      <w:r w:rsidRPr="00374E49">
        <w:rPr>
          <w:rFonts w:ascii="Sakkal Majalla" w:hAnsi="Sakkal Majalla" w:cs="Sakkal Majalla"/>
          <w:sz w:val="28"/>
          <w:szCs w:val="28"/>
          <w:rtl/>
        </w:rPr>
        <w:t>الإفراج عن الضمانات</w:t>
      </w:r>
    </w:p>
    <w:p w14:paraId="2C9ED195" w14:textId="77777777" w:rsidR="00374E49" w:rsidRPr="00374E49" w:rsidRDefault="00374E49" w:rsidP="00210DF5">
      <w:pPr>
        <w:numPr>
          <w:ilvl w:val="0"/>
          <w:numId w:val="30"/>
        </w:numPr>
        <w:rPr>
          <w:rFonts w:ascii="Sakkal Majalla" w:hAnsi="Sakkal Majalla" w:cs="Sakkal Majalla"/>
          <w:sz w:val="28"/>
          <w:szCs w:val="28"/>
        </w:rPr>
      </w:pPr>
      <w:r w:rsidRPr="00374E49">
        <w:rPr>
          <w:rFonts w:ascii="Sakkal Majalla" w:hAnsi="Sakkal Majalla" w:cs="Sakkal Majalla"/>
          <w:sz w:val="28"/>
          <w:szCs w:val="28"/>
          <w:rtl/>
        </w:rPr>
        <w:t>تسوية المطالبات المتبقية</w:t>
      </w:r>
    </w:p>
    <w:p w14:paraId="63DB17AB"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ويُعد الإغلاق الجيد مؤشرًا على نجاح الإدارة التعاقدية</w:t>
      </w:r>
      <w:r w:rsidRPr="00374E49">
        <w:rPr>
          <w:rFonts w:ascii="Sakkal Majalla" w:hAnsi="Sakkal Majalla" w:cs="Sakkal Majalla"/>
          <w:sz w:val="28"/>
          <w:szCs w:val="28"/>
        </w:rPr>
        <w:t>.</w:t>
      </w:r>
    </w:p>
    <w:p w14:paraId="6727F374" w14:textId="57A66A9B" w:rsidR="00374E49" w:rsidRPr="00374E49" w:rsidRDefault="00374E49" w:rsidP="00374E49">
      <w:pPr>
        <w:rPr>
          <w:rFonts w:ascii="Sakkal Majalla" w:hAnsi="Sakkal Majalla" w:cs="Sakkal Majalla"/>
          <w:sz w:val="28"/>
          <w:szCs w:val="28"/>
        </w:rPr>
      </w:pPr>
    </w:p>
    <w:p w14:paraId="02B39E68" w14:textId="77777777" w:rsidR="00374E49" w:rsidRPr="00374E49" w:rsidRDefault="00374E49" w:rsidP="004411B6">
      <w:pPr>
        <w:outlineLvl w:val="1"/>
        <w:rPr>
          <w:rFonts w:ascii="Sakkal Majalla" w:hAnsi="Sakkal Majalla" w:cs="Sakkal Majalla"/>
          <w:b/>
          <w:bCs/>
          <w:sz w:val="28"/>
          <w:szCs w:val="28"/>
        </w:rPr>
      </w:pPr>
      <w:bookmarkStart w:id="40" w:name="_Toc214642553"/>
      <w:r w:rsidRPr="00374E49">
        <w:rPr>
          <w:rFonts w:ascii="Sakkal Majalla" w:hAnsi="Sakkal Majalla" w:cs="Sakkal Majalla"/>
          <w:b/>
          <w:bCs/>
          <w:sz w:val="28"/>
          <w:szCs w:val="28"/>
        </w:rPr>
        <w:lastRenderedPageBreak/>
        <w:t xml:space="preserve">3. </w:t>
      </w:r>
      <w:r w:rsidRPr="00374E49">
        <w:rPr>
          <w:rFonts w:ascii="Sakkal Majalla" w:hAnsi="Sakkal Majalla" w:cs="Sakkal Majalla"/>
          <w:b/>
          <w:bCs/>
          <w:sz w:val="28"/>
          <w:szCs w:val="28"/>
          <w:rtl/>
        </w:rPr>
        <w:t>إدارة التغيير في المشاريع</w:t>
      </w:r>
      <w:r w:rsidRPr="00374E49">
        <w:rPr>
          <w:rFonts w:ascii="Sakkal Majalla" w:hAnsi="Sakkal Majalla" w:cs="Sakkal Majalla"/>
          <w:b/>
          <w:bCs/>
          <w:sz w:val="28"/>
          <w:szCs w:val="28"/>
        </w:rPr>
        <w:t xml:space="preserve"> (Variation Orders)</w:t>
      </w:r>
      <w:bookmarkEnd w:id="40"/>
    </w:p>
    <w:p w14:paraId="3FD0B986"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تُعد إدارة التغيير من أهم عناصر الإدارة التعاقدية نظرًا لكثرة التعديلات التي تطرأ على المشاريع الإنشائية، سواء بسبب</w:t>
      </w:r>
      <w:r w:rsidRPr="00374E49">
        <w:rPr>
          <w:rFonts w:ascii="Sakkal Majalla" w:hAnsi="Sakkal Majalla" w:cs="Sakkal Majalla"/>
          <w:sz w:val="28"/>
          <w:szCs w:val="28"/>
        </w:rPr>
        <w:t>:</w:t>
      </w:r>
    </w:p>
    <w:p w14:paraId="456A16EF" w14:textId="77777777" w:rsidR="00374E49" w:rsidRPr="00374E49" w:rsidRDefault="00374E49" w:rsidP="00210DF5">
      <w:pPr>
        <w:numPr>
          <w:ilvl w:val="0"/>
          <w:numId w:val="31"/>
        </w:numPr>
        <w:rPr>
          <w:rFonts w:ascii="Sakkal Majalla" w:hAnsi="Sakkal Majalla" w:cs="Sakkal Majalla"/>
          <w:sz w:val="28"/>
          <w:szCs w:val="28"/>
        </w:rPr>
      </w:pPr>
      <w:r w:rsidRPr="00374E49">
        <w:rPr>
          <w:rFonts w:ascii="Sakkal Majalla" w:hAnsi="Sakkal Majalla" w:cs="Sakkal Majalla"/>
          <w:sz w:val="28"/>
          <w:szCs w:val="28"/>
          <w:rtl/>
        </w:rPr>
        <w:t>أخطاء في التصميم</w:t>
      </w:r>
    </w:p>
    <w:p w14:paraId="11FEA3B9" w14:textId="77777777" w:rsidR="00374E49" w:rsidRPr="00374E49" w:rsidRDefault="00374E49" w:rsidP="00210DF5">
      <w:pPr>
        <w:numPr>
          <w:ilvl w:val="0"/>
          <w:numId w:val="31"/>
        </w:numPr>
        <w:rPr>
          <w:rFonts w:ascii="Sakkal Majalla" w:hAnsi="Sakkal Majalla" w:cs="Sakkal Majalla"/>
          <w:sz w:val="28"/>
          <w:szCs w:val="28"/>
        </w:rPr>
      </w:pPr>
      <w:r w:rsidRPr="00374E49">
        <w:rPr>
          <w:rFonts w:ascii="Sakkal Majalla" w:hAnsi="Sakkal Majalla" w:cs="Sakkal Majalla"/>
          <w:sz w:val="28"/>
          <w:szCs w:val="28"/>
          <w:rtl/>
        </w:rPr>
        <w:t>تعديلات من المالك</w:t>
      </w:r>
    </w:p>
    <w:p w14:paraId="70DB9BF6" w14:textId="77777777" w:rsidR="00374E49" w:rsidRPr="00374E49" w:rsidRDefault="00374E49" w:rsidP="00210DF5">
      <w:pPr>
        <w:numPr>
          <w:ilvl w:val="0"/>
          <w:numId w:val="31"/>
        </w:numPr>
        <w:rPr>
          <w:rFonts w:ascii="Sakkal Majalla" w:hAnsi="Sakkal Majalla" w:cs="Sakkal Majalla"/>
          <w:sz w:val="28"/>
          <w:szCs w:val="28"/>
        </w:rPr>
      </w:pPr>
      <w:r w:rsidRPr="00374E49">
        <w:rPr>
          <w:rFonts w:ascii="Sakkal Majalla" w:hAnsi="Sakkal Majalla" w:cs="Sakkal Majalla"/>
          <w:sz w:val="28"/>
          <w:szCs w:val="28"/>
          <w:rtl/>
        </w:rPr>
        <w:t>ظروف ميدانية غير متوقعة</w:t>
      </w:r>
    </w:p>
    <w:p w14:paraId="33FB2F91" w14:textId="77777777" w:rsidR="00374E49" w:rsidRPr="00374E49" w:rsidRDefault="00374E49" w:rsidP="00210DF5">
      <w:pPr>
        <w:numPr>
          <w:ilvl w:val="0"/>
          <w:numId w:val="31"/>
        </w:numPr>
        <w:rPr>
          <w:rFonts w:ascii="Sakkal Majalla" w:hAnsi="Sakkal Majalla" w:cs="Sakkal Majalla"/>
          <w:sz w:val="28"/>
          <w:szCs w:val="28"/>
        </w:rPr>
      </w:pPr>
      <w:r w:rsidRPr="00374E49">
        <w:rPr>
          <w:rFonts w:ascii="Sakkal Majalla" w:hAnsi="Sakkal Majalla" w:cs="Sakkal Majalla"/>
          <w:sz w:val="28"/>
          <w:szCs w:val="28"/>
          <w:rtl/>
        </w:rPr>
        <w:t>تعارض في المخططات</w:t>
      </w:r>
    </w:p>
    <w:p w14:paraId="465CA99D"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وتعتمد إدارة التغيير على</w:t>
      </w:r>
      <w:r w:rsidRPr="00374E49">
        <w:rPr>
          <w:rFonts w:ascii="Sakkal Majalla" w:hAnsi="Sakkal Majalla" w:cs="Sakkal Majalla"/>
          <w:sz w:val="28"/>
          <w:szCs w:val="28"/>
        </w:rPr>
        <w:t>:</w:t>
      </w:r>
    </w:p>
    <w:p w14:paraId="6BE3C100" w14:textId="2B3A3B3F" w:rsidR="00374E49" w:rsidRPr="00374E49" w:rsidRDefault="00374E49" w:rsidP="00210DF5">
      <w:pPr>
        <w:pStyle w:val="ListParagraph"/>
        <w:numPr>
          <w:ilvl w:val="0"/>
          <w:numId w:val="36"/>
        </w:numPr>
        <w:rPr>
          <w:rFonts w:ascii="Sakkal Majalla" w:hAnsi="Sakkal Majalla" w:cs="Sakkal Majalla"/>
          <w:b/>
          <w:bCs/>
          <w:sz w:val="28"/>
          <w:szCs w:val="28"/>
        </w:rPr>
      </w:pPr>
      <w:r w:rsidRPr="00374E49">
        <w:rPr>
          <w:rFonts w:ascii="Sakkal Majalla" w:hAnsi="Sakkal Majalla" w:cs="Sakkal Majalla"/>
          <w:b/>
          <w:bCs/>
          <w:sz w:val="28"/>
          <w:szCs w:val="28"/>
          <w:rtl/>
        </w:rPr>
        <w:t>تحديد سبب التغيير</w:t>
      </w:r>
    </w:p>
    <w:p w14:paraId="1B701C75"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لتحديد الطرف المسؤول عن التكلفة والوقت</w:t>
      </w:r>
      <w:r w:rsidRPr="00374E49">
        <w:rPr>
          <w:rFonts w:ascii="Sakkal Majalla" w:hAnsi="Sakkal Majalla" w:cs="Sakkal Majalla"/>
          <w:sz w:val="28"/>
          <w:szCs w:val="28"/>
        </w:rPr>
        <w:t>.</w:t>
      </w:r>
    </w:p>
    <w:p w14:paraId="370066EE" w14:textId="594F1B77" w:rsidR="00374E49" w:rsidRPr="00374E49" w:rsidRDefault="00374E49" w:rsidP="00210DF5">
      <w:pPr>
        <w:pStyle w:val="ListParagraph"/>
        <w:numPr>
          <w:ilvl w:val="0"/>
          <w:numId w:val="36"/>
        </w:numPr>
        <w:rPr>
          <w:rFonts w:ascii="Sakkal Majalla" w:hAnsi="Sakkal Majalla" w:cs="Sakkal Majalla"/>
          <w:b/>
          <w:bCs/>
          <w:sz w:val="28"/>
          <w:szCs w:val="28"/>
        </w:rPr>
      </w:pPr>
      <w:r w:rsidRPr="00374E49">
        <w:rPr>
          <w:rFonts w:ascii="Sakkal Majalla" w:hAnsi="Sakkal Majalla" w:cs="Sakkal Majalla"/>
          <w:b/>
          <w:bCs/>
          <w:sz w:val="28"/>
          <w:szCs w:val="28"/>
          <w:rtl/>
        </w:rPr>
        <w:t>تقييم أثر التغيير</w:t>
      </w:r>
    </w:p>
    <w:p w14:paraId="25799BAB"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من حيث</w:t>
      </w:r>
      <w:r w:rsidRPr="00374E49">
        <w:rPr>
          <w:rFonts w:ascii="Sakkal Majalla" w:hAnsi="Sakkal Majalla" w:cs="Sakkal Majalla"/>
          <w:sz w:val="28"/>
          <w:szCs w:val="28"/>
        </w:rPr>
        <w:t>:</w:t>
      </w:r>
    </w:p>
    <w:p w14:paraId="4555B57B" w14:textId="77777777" w:rsidR="00374E49" w:rsidRPr="00374E49" w:rsidRDefault="00374E49" w:rsidP="00210DF5">
      <w:pPr>
        <w:numPr>
          <w:ilvl w:val="0"/>
          <w:numId w:val="32"/>
        </w:numPr>
        <w:rPr>
          <w:rFonts w:ascii="Sakkal Majalla" w:hAnsi="Sakkal Majalla" w:cs="Sakkal Majalla"/>
          <w:sz w:val="28"/>
          <w:szCs w:val="28"/>
        </w:rPr>
      </w:pPr>
      <w:r w:rsidRPr="00374E49">
        <w:rPr>
          <w:rFonts w:ascii="Sakkal Majalla" w:hAnsi="Sakkal Majalla" w:cs="Sakkal Majalla"/>
          <w:sz w:val="28"/>
          <w:szCs w:val="28"/>
          <w:rtl/>
        </w:rPr>
        <w:t>التكلفة</w:t>
      </w:r>
    </w:p>
    <w:p w14:paraId="041FF8AB" w14:textId="77777777" w:rsidR="00374E49" w:rsidRPr="00374E49" w:rsidRDefault="00374E49" w:rsidP="00210DF5">
      <w:pPr>
        <w:numPr>
          <w:ilvl w:val="0"/>
          <w:numId w:val="32"/>
        </w:numPr>
        <w:rPr>
          <w:rFonts w:ascii="Sakkal Majalla" w:hAnsi="Sakkal Majalla" w:cs="Sakkal Majalla"/>
          <w:sz w:val="28"/>
          <w:szCs w:val="28"/>
        </w:rPr>
      </w:pPr>
      <w:r w:rsidRPr="00374E49">
        <w:rPr>
          <w:rFonts w:ascii="Sakkal Majalla" w:hAnsi="Sakkal Majalla" w:cs="Sakkal Majalla"/>
          <w:sz w:val="28"/>
          <w:szCs w:val="28"/>
          <w:rtl/>
        </w:rPr>
        <w:t>الوقت</w:t>
      </w:r>
    </w:p>
    <w:p w14:paraId="59936873" w14:textId="77777777" w:rsidR="00374E49" w:rsidRPr="00374E49" w:rsidRDefault="00374E49" w:rsidP="00210DF5">
      <w:pPr>
        <w:numPr>
          <w:ilvl w:val="0"/>
          <w:numId w:val="32"/>
        </w:numPr>
        <w:rPr>
          <w:rFonts w:ascii="Sakkal Majalla" w:hAnsi="Sakkal Majalla" w:cs="Sakkal Majalla"/>
          <w:sz w:val="28"/>
          <w:szCs w:val="28"/>
        </w:rPr>
      </w:pPr>
      <w:r w:rsidRPr="00374E49">
        <w:rPr>
          <w:rFonts w:ascii="Sakkal Majalla" w:hAnsi="Sakkal Majalla" w:cs="Sakkal Majalla"/>
          <w:sz w:val="28"/>
          <w:szCs w:val="28"/>
          <w:rtl/>
        </w:rPr>
        <w:t>الجودة</w:t>
      </w:r>
    </w:p>
    <w:p w14:paraId="071AE3B0" w14:textId="77777777" w:rsidR="00374E49" w:rsidRPr="00374E49" w:rsidRDefault="00374E49" w:rsidP="00210DF5">
      <w:pPr>
        <w:numPr>
          <w:ilvl w:val="0"/>
          <w:numId w:val="32"/>
        </w:numPr>
        <w:rPr>
          <w:rFonts w:ascii="Sakkal Majalla" w:hAnsi="Sakkal Majalla" w:cs="Sakkal Majalla"/>
          <w:sz w:val="28"/>
          <w:szCs w:val="28"/>
        </w:rPr>
      </w:pPr>
      <w:r w:rsidRPr="00374E49">
        <w:rPr>
          <w:rFonts w:ascii="Sakkal Majalla" w:hAnsi="Sakkal Majalla" w:cs="Sakkal Majalla"/>
          <w:sz w:val="28"/>
          <w:szCs w:val="28"/>
          <w:rtl/>
        </w:rPr>
        <w:t>السلامة</w:t>
      </w:r>
    </w:p>
    <w:p w14:paraId="2D9D9D99" w14:textId="60A80D4C" w:rsidR="00374E49" w:rsidRPr="00374E49" w:rsidRDefault="00374E49" w:rsidP="00210DF5">
      <w:pPr>
        <w:pStyle w:val="ListParagraph"/>
        <w:numPr>
          <w:ilvl w:val="0"/>
          <w:numId w:val="36"/>
        </w:numPr>
        <w:rPr>
          <w:rFonts w:ascii="Sakkal Majalla" w:hAnsi="Sakkal Majalla" w:cs="Sakkal Majalla"/>
          <w:b/>
          <w:bCs/>
          <w:sz w:val="28"/>
          <w:szCs w:val="28"/>
        </w:rPr>
      </w:pPr>
      <w:r w:rsidRPr="00374E49">
        <w:rPr>
          <w:rFonts w:ascii="Sakkal Majalla" w:hAnsi="Sakkal Majalla" w:cs="Sakkal Majalla"/>
          <w:b/>
          <w:bCs/>
          <w:sz w:val="28"/>
          <w:szCs w:val="28"/>
          <w:rtl/>
        </w:rPr>
        <w:t>إصدار أمر التغيير</w:t>
      </w:r>
    </w:p>
    <w:p w14:paraId="12B3B513"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ويجب أن يكون موثقًا كتابيًا وموافق عليه من الاستشاري والمالك</w:t>
      </w:r>
      <w:r w:rsidRPr="00374E49">
        <w:rPr>
          <w:rFonts w:ascii="Sakkal Majalla" w:hAnsi="Sakkal Majalla" w:cs="Sakkal Majalla"/>
          <w:sz w:val="28"/>
          <w:szCs w:val="28"/>
        </w:rPr>
        <w:t>.</w:t>
      </w:r>
    </w:p>
    <w:p w14:paraId="1336601D" w14:textId="7048F5CE" w:rsidR="00374E49" w:rsidRPr="00374E49" w:rsidRDefault="00374E49" w:rsidP="00210DF5">
      <w:pPr>
        <w:pStyle w:val="ListParagraph"/>
        <w:numPr>
          <w:ilvl w:val="0"/>
          <w:numId w:val="36"/>
        </w:numPr>
        <w:rPr>
          <w:rFonts w:ascii="Sakkal Majalla" w:hAnsi="Sakkal Majalla" w:cs="Sakkal Majalla"/>
          <w:b/>
          <w:bCs/>
          <w:sz w:val="28"/>
          <w:szCs w:val="28"/>
        </w:rPr>
      </w:pPr>
      <w:r w:rsidRPr="00374E49">
        <w:rPr>
          <w:rFonts w:ascii="Sakkal Majalla" w:hAnsi="Sakkal Majalla" w:cs="Sakkal Majalla"/>
          <w:b/>
          <w:bCs/>
          <w:sz w:val="28"/>
          <w:szCs w:val="28"/>
          <w:rtl/>
        </w:rPr>
        <w:t>متابعة التنفيذ بعد التغيير</w:t>
      </w:r>
    </w:p>
    <w:p w14:paraId="2811F395"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ويُعد فشل إدارة التغيير أحد الأسباب الرئيسة لتأخر المشاريع في المملكة</w:t>
      </w:r>
      <w:r w:rsidRPr="00374E49">
        <w:rPr>
          <w:rFonts w:ascii="Sakkal Majalla" w:hAnsi="Sakkal Majalla" w:cs="Sakkal Majalla"/>
          <w:sz w:val="28"/>
          <w:szCs w:val="28"/>
        </w:rPr>
        <w:t>.</w:t>
      </w:r>
    </w:p>
    <w:p w14:paraId="53BA53B3" w14:textId="7F118B9E" w:rsidR="00374E49" w:rsidRDefault="00374E49" w:rsidP="00374E49">
      <w:pPr>
        <w:rPr>
          <w:rFonts w:ascii="Sakkal Majalla" w:hAnsi="Sakkal Majalla" w:cs="Sakkal Majalla"/>
          <w:sz w:val="28"/>
          <w:szCs w:val="28"/>
          <w:rtl/>
        </w:rPr>
      </w:pPr>
    </w:p>
    <w:p w14:paraId="5F2626FB" w14:textId="55B24B51" w:rsidR="00374E49" w:rsidRDefault="00374E49" w:rsidP="00374E49">
      <w:pPr>
        <w:rPr>
          <w:rFonts w:ascii="Sakkal Majalla" w:hAnsi="Sakkal Majalla" w:cs="Sakkal Majalla"/>
          <w:sz w:val="28"/>
          <w:szCs w:val="28"/>
          <w:rtl/>
        </w:rPr>
      </w:pPr>
    </w:p>
    <w:p w14:paraId="34003DFD" w14:textId="0856EB67" w:rsidR="00374E49" w:rsidRDefault="00374E49" w:rsidP="00374E49">
      <w:pPr>
        <w:rPr>
          <w:rFonts w:ascii="Sakkal Majalla" w:hAnsi="Sakkal Majalla" w:cs="Sakkal Majalla"/>
          <w:sz w:val="28"/>
          <w:szCs w:val="28"/>
          <w:rtl/>
        </w:rPr>
      </w:pPr>
    </w:p>
    <w:p w14:paraId="099195C1" w14:textId="6CF63152" w:rsidR="00374E49" w:rsidRPr="00374E49" w:rsidRDefault="00374E49" w:rsidP="00374E49">
      <w:pPr>
        <w:rPr>
          <w:rFonts w:ascii="Sakkal Majalla" w:hAnsi="Sakkal Majalla" w:cs="Sakkal Majalla"/>
          <w:sz w:val="28"/>
          <w:szCs w:val="28"/>
        </w:rPr>
      </w:pPr>
    </w:p>
    <w:p w14:paraId="2E29D930" w14:textId="77777777" w:rsidR="00374E49" w:rsidRPr="00374E49" w:rsidRDefault="00374E49" w:rsidP="00374E49">
      <w:pPr>
        <w:rPr>
          <w:rFonts w:ascii="Sakkal Majalla" w:hAnsi="Sakkal Majalla" w:cs="Sakkal Majalla"/>
          <w:b/>
          <w:bCs/>
          <w:sz w:val="28"/>
          <w:szCs w:val="28"/>
        </w:rPr>
      </w:pPr>
      <w:r w:rsidRPr="00374E49">
        <w:rPr>
          <w:rFonts w:ascii="Sakkal Majalla" w:hAnsi="Sakkal Majalla" w:cs="Sakkal Majalla"/>
          <w:b/>
          <w:bCs/>
          <w:sz w:val="28"/>
          <w:szCs w:val="28"/>
        </w:rPr>
        <w:lastRenderedPageBreak/>
        <w:t xml:space="preserve">4. </w:t>
      </w:r>
      <w:r w:rsidRPr="00374E49">
        <w:rPr>
          <w:rFonts w:ascii="Sakkal Majalla" w:hAnsi="Sakkal Majalla" w:cs="Sakkal Majalla"/>
          <w:b/>
          <w:bCs/>
          <w:sz w:val="28"/>
          <w:szCs w:val="28"/>
          <w:rtl/>
        </w:rPr>
        <w:t>إدارة المطالبات التعاقدية</w:t>
      </w:r>
      <w:r w:rsidRPr="00374E49">
        <w:rPr>
          <w:rFonts w:ascii="Sakkal Majalla" w:hAnsi="Sakkal Majalla" w:cs="Sakkal Majalla"/>
          <w:b/>
          <w:bCs/>
          <w:sz w:val="28"/>
          <w:szCs w:val="28"/>
        </w:rPr>
        <w:t xml:space="preserve"> (Claims Management)</w:t>
      </w:r>
    </w:p>
    <w:p w14:paraId="167DD424"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تشمل المطالبات</w:t>
      </w:r>
      <w:r w:rsidRPr="00374E49">
        <w:rPr>
          <w:rFonts w:ascii="Sakkal Majalla" w:hAnsi="Sakkal Majalla" w:cs="Sakkal Majalla"/>
          <w:sz w:val="28"/>
          <w:szCs w:val="28"/>
        </w:rPr>
        <w:t>:</w:t>
      </w:r>
    </w:p>
    <w:p w14:paraId="74402A6A" w14:textId="77777777" w:rsidR="00374E49" w:rsidRPr="00374E49" w:rsidRDefault="00374E49" w:rsidP="00210DF5">
      <w:pPr>
        <w:numPr>
          <w:ilvl w:val="0"/>
          <w:numId w:val="33"/>
        </w:numPr>
        <w:rPr>
          <w:rFonts w:ascii="Sakkal Majalla" w:hAnsi="Sakkal Majalla" w:cs="Sakkal Majalla"/>
          <w:sz w:val="28"/>
          <w:szCs w:val="28"/>
        </w:rPr>
      </w:pPr>
      <w:r w:rsidRPr="00374E49">
        <w:rPr>
          <w:rFonts w:ascii="Sakkal Majalla" w:hAnsi="Sakkal Majalla" w:cs="Sakkal Majalla"/>
          <w:sz w:val="28"/>
          <w:szCs w:val="28"/>
          <w:rtl/>
        </w:rPr>
        <w:t>مطالبات تمديد الوقت</w:t>
      </w:r>
    </w:p>
    <w:p w14:paraId="5CA80D55" w14:textId="77777777" w:rsidR="00374E49" w:rsidRPr="00374E49" w:rsidRDefault="00374E49" w:rsidP="00210DF5">
      <w:pPr>
        <w:numPr>
          <w:ilvl w:val="0"/>
          <w:numId w:val="33"/>
        </w:numPr>
        <w:rPr>
          <w:rFonts w:ascii="Sakkal Majalla" w:hAnsi="Sakkal Majalla" w:cs="Sakkal Majalla"/>
          <w:sz w:val="28"/>
          <w:szCs w:val="28"/>
        </w:rPr>
      </w:pPr>
      <w:r w:rsidRPr="00374E49">
        <w:rPr>
          <w:rFonts w:ascii="Sakkal Majalla" w:hAnsi="Sakkal Majalla" w:cs="Sakkal Majalla"/>
          <w:sz w:val="28"/>
          <w:szCs w:val="28"/>
          <w:rtl/>
        </w:rPr>
        <w:t>مطالبات التكلفة الإضافية</w:t>
      </w:r>
    </w:p>
    <w:p w14:paraId="36145437" w14:textId="77777777" w:rsidR="00374E49" w:rsidRPr="00374E49" w:rsidRDefault="00374E49" w:rsidP="00210DF5">
      <w:pPr>
        <w:numPr>
          <w:ilvl w:val="0"/>
          <w:numId w:val="33"/>
        </w:numPr>
        <w:rPr>
          <w:rFonts w:ascii="Sakkal Majalla" w:hAnsi="Sakkal Majalla" w:cs="Sakkal Majalla"/>
          <w:sz w:val="28"/>
          <w:szCs w:val="28"/>
        </w:rPr>
      </w:pPr>
      <w:r w:rsidRPr="00374E49">
        <w:rPr>
          <w:rFonts w:ascii="Sakkal Majalla" w:hAnsi="Sakkal Majalla" w:cs="Sakkal Majalla"/>
          <w:sz w:val="28"/>
          <w:szCs w:val="28"/>
          <w:rtl/>
        </w:rPr>
        <w:t>مطالبات بسبب تغيّر الظروف</w:t>
      </w:r>
    </w:p>
    <w:p w14:paraId="44EF8FC2" w14:textId="77777777" w:rsidR="00374E49" w:rsidRPr="00374E49" w:rsidRDefault="00374E49" w:rsidP="00210DF5">
      <w:pPr>
        <w:numPr>
          <w:ilvl w:val="0"/>
          <w:numId w:val="33"/>
        </w:numPr>
        <w:rPr>
          <w:rFonts w:ascii="Sakkal Majalla" w:hAnsi="Sakkal Majalla" w:cs="Sakkal Majalla"/>
          <w:sz w:val="28"/>
          <w:szCs w:val="28"/>
        </w:rPr>
      </w:pPr>
      <w:r w:rsidRPr="00374E49">
        <w:rPr>
          <w:rFonts w:ascii="Sakkal Majalla" w:hAnsi="Sakkal Majalla" w:cs="Sakkal Majalla"/>
          <w:sz w:val="28"/>
          <w:szCs w:val="28"/>
          <w:rtl/>
        </w:rPr>
        <w:t>مطالبات بسبب تأخر الموافقات</w:t>
      </w:r>
    </w:p>
    <w:p w14:paraId="356ACDC9" w14:textId="77777777" w:rsidR="00374E49" w:rsidRPr="00374E49" w:rsidRDefault="00374E49" w:rsidP="00210DF5">
      <w:pPr>
        <w:numPr>
          <w:ilvl w:val="0"/>
          <w:numId w:val="33"/>
        </w:numPr>
        <w:rPr>
          <w:rFonts w:ascii="Sakkal Majalla" w:hAnsi="Sakkal Majalla" w:cs="Sakkal Majalla"/>
          <w:sz w:val="28"/>
          <w:szCs w:val="28"/>
        </w:rPr>
      </w:pPr>
      <w:r w:rsidRPr="00374E49">
        <w:rPr>
          <w:rFonts w:ascii="Sakkal Majalla" w:hAnsi="Sakkal Majalla" w:cs="Sakkal Majalla"/>
          <w:sz w:val="28"/>
          <w:szCs w:val="28"/>
          <w:rtl/>
        </w:rPr>
        <w:t>مطالبات مخفية في المخططات</w:t>
      </w:r>
    </w:p>
    <w:p w14:paraId="5D65565C"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وتقوم إدارة المطالبات على</w:t>
      </w:r>
      <w:r w:rsidRPr="00374E49">
        <w:rPr>
          <w:rFonts w:ascii="Sakkal Majalla" w:hAnsi="Sakkal Majalla" w:cs="Sakkal Majalla"/>
          <w:sz w:val="28"/>
          <w:szCs w:val="28"/>
        </w:rPr>
        <w:t>:</w:t>
      </w:r>
    </w:p>
    <w:p w14:paraId="13AEE60F" w14:textId="7F016E6F" w:rsidR="00374E49" w:rsidRPr="00374E49" w:rsidRDefault="00374E49" w:rsidP="00210DF5">
      <w:pPr>
        <w:pStyle w:val="ListParagraph"/>
        <w:numPr>
          <w:ilvl w:val="0"/>
          <w:numId w:val="37"/>
        </w:numPr>
        <w:rPr>
          <w:rFonts w:ascii="Sakkal Majalla" w:hAnsi="Sakkal Majalla" w:cs="Sakkal Majalla"/>
          <w:b/>
          <w:bCs/>
          <w:sz w:val="28"/>
          <w:szCs w:val="28"/>
        </w:rPr>
      </w:pPr>
      <w:r w:rsidRPr="00374E49">
        <w:rPr>
          <w:rFonts w:ascii="Sakkal Majalla" w:hAnsi="Sakkal Majalla" w:cs="Sakkal Majalla"/>
          <w:b/>
          <w:bCs/>
          <w:sz w:val="28"/>
          <w:szCs w:val="28"/>
          <w:rtl/>
        </w:rPr>
        <w:t>التوثيق الدقيق</w:t>
      </w:r>
    </w:p>
    <w:p w14:paraId="37BC90BC"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من خلال</w:t>
      </w:r>
      <w:r w:rsidRPr="00374E49">
        <w:rPr>
          <w:rFonts w:ascii="Sakkal Majalla" w:hAnsi="Sakkal Majalla" w:cs="Sakkal Majalla"/>
          <w:sz w:val="28"/>
          <w:szCs w:val="28"/>
        </w:rPr>
        <w:t xml:space="preserve"> Daily Reports</w:t>
      </w:r>
      <w:r w:rsidRPr="00374E49">
        <w:rPr>
          <w:rFonts w:ascii="Sakkal Majalla" w:hAnsi="Sakkal Majalla" w:cs="Sakkal Majalla"/>
          <w:sz w:val="28"/>
          <w:szCs w:val="28"/>
          <w:rtl/>
        </w:rPr>
        <w:t xml:space="preserve">، </w:t>
      </w:r>
      <w:r w:rsidRPr="00374E49">
        <w:rPr>
          <w:rFonts w:ascii="Sakkal Majalla" w:hAnsi="Sakkal Majalla" w:cs="Sakkal Majalla"/>
          <w:sz w:val="28"/>
          <w:szCs w:val="28"/>
        </w:rPr>
        <w:t>RFIs</w:t>
      </w:r>
      <w:r w:rsidRPr="00374E49">
        <w:rPr>
          <w:rFonts w:ascii="Sakkal Majalla" w:hAnsi="Sakkal Majalla" w:cs="Sakkal Majalla"/>
          <w:sz w:val="28"/>
          <w:szCs w:val="28"/>
          <w:rtl/>
        </w:rPr>
        <w:t xml:space="preserve">، </w:t>
      </w:r>
      <w:r w:rsidRPr="00374E49">
        <w:rPr>
          <w:rFonts w:ascii="Sakkal Majalla" w:hAnsi="Sakkal Majalla" w:cs="Sakkal Majalla"/>
          <w:sz w:val="28"/>
          <w:szCs w:val="28"/>
        </w:rPr>
        <w:t>NCRs.</w:t>
      </w:r>
    </w:p>
    <w:p w14:paraId="58095A7B" w14:textId="64C18B6D" w:rsidR="00374E49" w:rsidRPr="00374E49" w:rsidRDefault="00374E49" w:rsidP="00210DF5">
      <w:pPr>
        <w:pStyle w:val="ListParagraph"/>
        <w:numPr>
          <w:ilvl w:val="0"/>
          <w:numId w:val="37"/>
        </w:numPr>
        <w:rPr>
          <w:rFonts w:ascii="Sakkal Majalla" w:hAnsi="Sakkal Majalla" w:cs="Sakkal Majalla"/>
          <w:b/>
          <w:bCs/>
          <w:sz w:val="28"/>
          <w:szCs w:val="28"/>
        </w:rPr>
      </w:pPr>
      <w:r w:rsidRPr="00374E49">
        <w:rPr>
          <w:rFonts w:ascii="Sakkal Majalla" w:hAnsi="Sakkal Majalla" w:cs="Sakkal Majalla"/>
          <w:b/>
          <w:bCs/>
          <w:sz w:val="28"/>
          <w:szCs w:val="28"/>
          <w:rtl/>
        </w:rPr>
        <w:t>التحليل الفني</w:t>
      </w:r>
    </w:p>
    <w:p w14:paraId="79E106E2"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لإثبات الضرر الواقع على المقاول أو المالك</w:t>
      </w:r>
      <w:r w:rsidRPr="00374E49">
        <w:rPr>
          <w:rFonts w:ascii="Sakkal Majalla" w:hAnsi="Sakkal Majalla" w:cs="Sakkal Majalla"/>
          <w:sz w:val="28"/>
          <w:szCs w:val="28"/>
        </w:rPr>
        <w:t>.</w:t>
      </w:r>
    </w:p>
    <w:p w14:paraId="48D20303" w14:textId="07160736" w:rsidR="00374E49" w:rsidRPr="00374E49" w:rsidRDefault="00374E49" w:rsidP="00210DF5">
      <w:pPr>
        <w:pStyle w:val="ListParagraph"/>
        <w:numPr>
          <w:ilvl w:val="0"/>
          <w:numId w:val="37"/>
        </w:numPr>
        <w:rPr>
          <w:rFonts w:ascii="Sakkal Majalla" w:hAnsi="Sakkal Majalla" w:cs="Sakkal Majalla"/>
          <w:b/>
          <w:bCs/>
          <w:sz w:val="28"/>
          <w:szCs w:val="28"/>
        </w:rPr>
      </w:pPr>
      <w:r w:rsidRPr="00374E49">
        <w:rPr>
          <w:rFonts w:ascii="Sakkal Majalla" w:hAnsi="Sakkal Majalla" w:cs="Sakkal Majalla"/>
          <w:b/>
          <w:bCs/>
          <w:sz w:val="28"/>
          <w:szCs w:val="28"/>
          <w:rtl/>
        </w:rPr>
        <w:t>التحكيم في المطالبات</w:t>
      </w:r>
    </w:p>
    <w:p w14:paraId="3BCA6E1F"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والذي يشمل التفاوض، ثم التحكيم إن لم يتم الاتفاق</w:t>
      </w:r>
      <w:r w:rsidRPr="00374E49">
        <w:rPr>
          <w:rFonts w:ascii="Sakkal Majalla" w:hAnsi="Sakkal Majalla" w:cs="Sakkal Majalla"/>
          <w:sz w:val="28"/>
          <w:szCs w:val="28"/>
        </w:rPr>
        <w:t>.</w:t>
      </w:r>
    </w:p>
    <w:p w14:paraId="5FEF618B" w14:textId="2DFA8263" w:rsidR="00374E49" w:rsidRPr="00374E49" w:rsidRDefault="00374E49" w:rsidP="00374E49">
      <w:pPr>
        <w:rPr>
          <w:rFonts w:ascii="Sakkal Majalla" w:hAnsi="Sakkal Majalla" w:cs="Sakkal Majalla"/>
          <w:sz w:val="28"/>
          <w:szCs w:val="28"/>
        </w:rPr>
      </w:pPr>
    </w:p>
    <w:p w14:paraId="7D7DF9DE" w14:textId="212899B6" w:rsidR="00374E49" w:rsidRPr="00374E49" w:rsidRDefault="00374E49" w:rsidP="00210DF5">
      <w:pPr>
        <w:pStyle w:val="ListParagraph"/>
        <w:numPr>
          <w:ilvl w:val="0"/>
          <w:numId w:val="38"/>
        </w:numPr>
        <w:rPr>
          <w:rFonts w:ascii="Sakkal Majalla" w:hAnsi="Sakkal Majalla" w:cs="Sakkal Majalla"/>
          <w:b/>
          <w:bCs/>
          <w:sz w:val="28"/>
          <w:szCs w:val="28"/>
        </w:rPr>
      </w:pPr>
      <w:r w:rsidRPr="00374E49">
        <w:rPr>
          <w:rFonts w:ascii="Sakkal Majalla" w:hAnsi="Sakkal Majalla" w:cs="Sakkal Majalla"/>
          <w:b/>
          <w:bCs/>
          <w:sz w:val="28"/>
          <w:szCs w:val="28"/>
          <w:rtl/>
        </w:rPr>
        <w:t>إدارة المخاطر التعاقدية</w:t>
      </w:r>
    </w:p>
    <w:p w14:paraId="64E7BAD3"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تتضمن إدارة المخاطر</w:t>
      </w:r>
      <w:r w:rsidRPr="00374E49">
        <w:rPr>
          <w:rFonts w:ascii="Sakkal Majalla" w:hAnsi="Sakkal Majalla" w:cs="Sakkal Majalla"/>
          <w:sz w:val="28"/>
          <w:szCs w:val="28"/>
        </w:rPr>
        <w:t>:</w:t>
      </w:r>
    </w:p>
    <w:p w14:paraId="28F71030" w14:textId="77777777" w:rsidR="00374E49" w:rsidRPr="00374E49" w:rsidRDefault="00374E49" w:rsidP="00210DF5">
      <w:pPr>
        <w:numPr>
          <w:ilvl w:val="0"/>
          <w:numId w:val="34"/>
        </w:numPr>
        <w:rPr>
          <w:rFonts w:ascii="Sakkal Majalla" w:hAnsi="Sakkal Majalla" w:cs="Sakkal Majalla"/>
          <w:sz w:val="28"/>
          <w:szCs w:val="28"/>
        </w:rPr>
      </w:pPr>
      <w:r w:rsidRPr="00374E49">
        <w:rPr>
          <w:rFonts w:ascii="Sakkal Majalla" w:hAnsi="Sakkal Majalla" w:cs="Sakkal Majalla"/>
          <w:sz w:val="28"/>
          <w:szCs w:val="28"/>
          <w:rtl/>
        </w:rPr>
        <w:t>تحديد المخاطر التعاقدية</w:t>
      </w:r>
    </w:p>
    <w:p w14:paraId="2934CB9E" w14:textId="77777777" w:rsidR="00374E49" w:rsidRPr="00374E49" w:rsidRDefault="00374E49" w:rsidP="00210DF5">
      <w:pPr>
        <w:numPr>
          <w:ilvl w:val="0"/>
          <w:numId w:val="34"/>
        </w:numPr>
        <w:rPr>
          <w:rFonts w:ascii="Sakkal Majalla" w:hAnsi="Sakkal Majalla" w:cs="Sakkal Majalla"/>
          <w:sz w:val="28"/>
          <w:szCs w:val="28"/>
        </w:rPr>
      </w:pPr>
      <w:r w:rsidRPr="00374E49">
        <w:rPr>
          <w:rFonts w:ascii="Sakkal Majalla" w:hAnsi="Sakkal Majalla" w:cs="Sakkal Majalla"/>
          <w:sz w:val="28"/>
          <w:szCs w:val="28"/>
          <w:rtl/>
        </w:rPr>
        <w:t>تحليل احتمالية حدوثها</w:t>
      </w:r>
    </w:p>
    <w:p w14:paraId="69743F7E" w14:textId="77777777" w:rsidR="00374E49" w:rsidRPr="00374E49" w:rsidRDefault="00374E49" w:rsidP="00210DF5">
      <w:pPr>
        <w:numPr>
          <w:ilvl w:val="0"/>
          <w:numId w:val="34"/>
        </w:numPr>
        <w:rPr>
          <w:rFonts w:ascii="Sakkal Majalla" w:hAnsi="Sakkal Majalla" w:cs="Sakkal Majalla"/>
          <w:sz w:val="28"/>
          <w:szCs w:val="28"/>
        </w:rPr>
      </w:pPr>
      <w:r w:rsidRPr="00374E49">
        <w:rPr>
          <w:rFonts w:ascii="Sakkal Majalla" w:hAnsi="Sakkal Majalla" w:cs="Sakkal Majalla"/>
          <w:sz w:val="28"/>
          <w:szCs w:val="28"/>
          <w:rtl/>
        </w:rPr>
        <w:t>تقييم أثرها</w:t>
      </w:r>
    </w:p>
    <w:p w14:paraId="2BB4AF79" w14:textId="77777777" w:rsidR="00374E49" w:rsidRPr="00374E49" w:rsidRDefault="00374E49" w:rsidP="00210DF5">
      <w:pPr>
        <w:numPr>
          <w:ilvl w:val="0"/>
          <w:numId w:val="34"/>
        </w:numPr>
        <w:rPr>
          <w:rFonts w:ascii="Sakkal Majalla" w:hAnsi="Sakkal Majalla" w:cs="Sakkal Majalla"/>
          <w:sz w:val="28"/>
          <w:szCs w:val="28"/>
        </w:rPr>
      </w:pPr>
      <w:r w:rsidRPr="00374E49">
        <w:rPr>
          <w:rFonts w:ascii="Sakkal Majalla" w:hAnsi="Sakkal Majalla" w:cs="Sakkal Majalla"/>
          <w:sz w:val="28"/>
          <w:szCs w:val="28"/>
          <w:rtl/>
        </w:rPr>
        <w:t>وضع خطط لتخفيفها</w:t>
      </w:r>
    </w:p>
    <w:p w14:paraId="4DBC819C" w14:textId="18467979" w:rsidR="00374E49" w:rsidRDefault="00374E49" w:rsidP="00210DF5">
      <w:pPr>
        <w:numPr>
          <w:ilvl w:val="0"/>
          <w:numId w:val="34"/>
        </w:numPr>
        <w:rPr>
          <w:rFonts w:ascii="Sakkal Majalla" w:hAnsi="Sakkal Majalla" w:cs="Sakkal Majalla"/>
          <w:sz w:val="28"/>
          <w:szCs w:val="28"/>
        </w:rPr>
      </w:pPr>
      <w:r w:rsidRPr="00374E49">
        <w:rPr>
          <w:rFonts w:ascii="Sakkal Majalla" w:hAnsi="Sakkal Majalla" w:cs="Sakkal Majalla"/>
          <w:sz w:val="28"/>
          <w:szCs w:val="28"/>
          <w:rtl/>
        </w:rPr>
        <w:t>توزيع المخاطر بين الأطراف</w:t>
      </w:r>
    </w:p>
    <w:p w14:paraId="62AEE5B4" w14:textId="6AAF26EB" w:rsidR="00374E49" w:rsidRDefault="00374E49" w:rsidP="00374E49">
      <w:pPr>
        <w:rPr>
          <w:rFonts w:ascii="Sakkal Majalla" w:hAnsi="Sakkal Majalla" w:cs="Sakkal Majalla"/>
          <w:sz w:val="28"/>
          <w:szCs w:val="28"/>
          <w:rtl/>
        </w:rPr>
      </w:pPr>
    </w:p>
    <w:p w14:paraId="5C75013A" w14:textId="77777777" w:rsidR="00374E49" w:rsidRPr="00374E49" w:rsidRDefault="00374E49" w:rsidP="00374E49">
      <w:pPr>
        <w:rPr>
          <w:rFonts w:ascii="Sakkal Majalla" w:hAnsi="Sakkal Majalla" w:cs="Sakkal Majalla"/>
          <w:sz w:val="28"/>
          <w:szCs w:val="28"/>
        </w:rPr>
      </w:pPr>
    </w:p>
    <w:p w14:paraId="53C5108B"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lastRenderedPageBreak/>
        <w:t>وتشمل المخاطر الشائعة</w:t>
      </w:r>
      <w:r w:rsidRPr="00374E49">
        <w:rPr>
          <w:rFonts w:ascii="Sakkal Majalla" w:hAnsi="Sakkal Majalla" w:cs="Sakkal Majalla"/>
          <w:sz w:val="28"/>
          <w:szCs w:val="28"/>
        </w:rPr>
        <w:t>:</w:t>
      </w:r>
    </w:p>
    <w:p w14:paraId="4A187A4A" w14:textId="77777777" w:rsidR="00374E49" w:rsidRPr="00374E49" w:rsidRDefault="00374E49" w:rsidP="00210DF5">
      <w:pPr>
        <w:numPr>
          <w:ilvl w:val="0"/>
          <w:numId w:val="35"/>
        </w:numPr>
        <w:rPr>
          <w:rFonts w:ascii="Sakkal Majalla" w:hAnsi="Sakkal Majalla" w:cs="Sakkal Majalla"/>
          <w:sz w:val="28"/>
          <w:szCs w:val="28"/>
        </w:rPr>
      </w:pPr>
      <w:r w:rsidRPr="00374E49">
        <w:rPr>
          <w:rFonts w:ascii="Sakkal Majalla" w:hAnsi="Sakkal Majalla" w:cs="Sakkal Majalla"/>
          <w:sz w:val="28"/>
          <w:szCs w:val="28"/>
          <w:rtl/>
        </w:rPr>
        <w:t>غموض البنود</w:t>
      </w:r>
    </w:p>
    <w:p w14:paraId="281841E6" w14:textId="77777777" w:rsidR="00374E49" w:rsidRPr="00374E49" w:rsidRDefault="00374E49" w:rsidP="00210DF5">
      <w:pPr>
        <w:numPr>
          <w:ilvl w:val="0"/>
          <w:numId w:val="35"/>
        </w:numPr>
        <w:rPr>
          <w:rFonts w:ascii="Sakkal Majalla" w:hAnsi="Sakkal Majalla" w:cs="Sakkal Majalla"/>
          <w:sz w:val="28"/>
          <w:szCs w:val="28"/>
        </w:rPr>
      </w:pPr>
      <w:r w:rsidRPr="00374E49">
        <w:rPr>
          <w:rFonts w:ascii="Sakkal Majalla" w:hAnsi="Sakkal Majalla" w:cs="Sakkal Majalla"/>
          <w:sz w:val="28"/>
          <w:szCs w:val="28"/>
          <w:rtl/>
        </w:rPr>
        <w:t>نقص المعلومات في المخططات</w:t>
      </w:r>
    </w:p>
    <w:p w14:paraId="45A4E64D" w14:textId="4F479855" w:rsidR="00374E49" w:rsidRPr="00374E49" w:rsidRDefault="009B5A80" w:rsidP="00210DF5">
      <w:pPr>
        <w:numPr>
          <w:ilvl w:val="0"/>
          <w:numId w:val="35"/>
        </w:numPr>
        <w:rPr>
          <w:rFonts w:ascii="Sakkal Majalla" w:hAnsi="Sakkal Majalla" w:cs="Sakkal Majalla"/>
          <w:sz w:val="28"/>
          <w:szCs w:val="28"/>
        </w:rPr>
      </w:pPr>
      <w:r w:rsidRPr="00374E49">
        <w:rPr>
          <w:rFonts w:ascii="Sakkal Majalla" w:hAnsi="Sakkal Majalla" w:cs="Sakkal Majalla" w:hint="cs"/>
          <w:sz w:val="28"/>
          <w:szCs w:val="28"/>
          <w:rtl/>
        </w:rPr>
        <w:t>المعارضات</w:t>
      </w:r>
      <w:r w:rsidR="00374E49" w:rsidRPr="00374E49">
        <w:rPr>
          <w:rFonts w:ascii="Sakkal Majalla" w:hAnsi="Sakkal Majalla" w:cs="Sakkal Majalla"/>
          <w:sz w:val="28"/>
          <w:szCs w:val="28"/>
          <w:rtl/>
        </w:rPr>
        <w:t xml:space="preserve"> الفنية</w:t>
      </w:r>
    </w:p>
    <w:p w14:paraId="6223F854" w14:textId="77777777" w:rsidR="00374E49" w:rsidRPr="00374E49" w:rsidRDefault="00374E49" w:rsidP="00210DF5">
      <w:pPr>
        <w:numPr>
          <w:ilvl w:val="0"/>
          <w:numId w:val="35"/>
        </w:numPr>
        <w:rPr>
          <w:rFonts w:ascii="Sakkal Majalla" w:hAnsi="Sakkal Majalla" w:cs="Sakkal Majalla"/>
          <w:sz w:val="28"/>
          <w:szCs w:val="28"/>
        </w:rPr>
      </w:pPr>
      <w:r w:rsidRPr="00374E49">
        <w:rPr>
          <w:rFonts w:ascii="Sakkal Majalla" w:hAnsi="Sakkal Majalla" w:cs="Sakkal Majalla"/>
          <w:sz w:val="28"/>
          <w:szCs w:val="28"/>
          <w:rtl/>
        </w:rPr>
        <w:t>التأخر في الموافقات</w:t>
      </w:r>
    </w:p>
    <w:p w14:paraId="18FA9EFC" w14:textId="77777777" w:rsidR="00374E49" w:rsidRPr="00374E49" w:rsidRDefault="00374E49" w:rsidP="00210DF5">
      <w:pPr>
        <w:numPr>
          <w:ilvl w:val="0"/>
          <w:numId w:val="35"/>
        </w:numPr>
        <w:rPr>
          <w:rFonts w:ascii="Sakkal Majalla" w:hAnsi="Sakkal Majalla" w:cs="Sakkal Majalla"/>
          <w:sz w:val="28"/>
          <w:szCs w:val="28"/>
        </w:rPr>
      </w:pPr>
      <w:r w:rsidRPr="00374E49">
        <w:rPr>
          <w:rFonts w:ascii="Sakkal Majalla" w:hAnsi="Sakkal Majalla" w:cs="Sakkal Majalla"/>
          <w:sz w:val="28"/>
          <w:szCs w:val="28"/>
          <w:rtl/>
        </w:rPr>
        <w:t>تغيّر الأسعار</w:t>
      </w:r>
    </w:p>
    <w:p w14:paraId="61B1F5AC" w14:textId="77777777" w:rsidR="00374E49" w:rsidRPr="00374E49" w:rsidRDefault="00374E49" w:rsidP="00210DF5">
      <w:pPr>
        <w:numPr>
          <w:ilvl w:val="0"/>
          <w:numId w:val="35"/>
        </w:numPr>
        <w:rPr>
          <w:rFonts w:ascii="Sakkal Majalla" w:hAnsi="Sakkal Majalla" w:cs="Sakkal Majalla"/>
          <w:sz w:val="28"/>
          <w:szCs w:val="28"/>
        </w:rPr>
      </w:pPr>
      <w:r w:rsidRPr="00374E49">
        <w:rPr>
          <w:rFonts w:ascii="Sakkal Majalla" w:hAnsi="Sakkal Majalla" w:cs="Sakkal Majalla"/>
          <w:sz w:val="28"/>
          <w:szCs w:val="28"/>
          <w:rtl/>
        </w:rPr>
        <w:t>ضعف أداء المقاول</w:t>
      </w:r>
    </w:p>
    <w:p w14:paraId="032AB64F" w14:textId="77777777" w:rsidR="00374E49" w:rsidRPr="00374E49" w:rsidRDefault="00374E49" w:rsidP="00210DF5">
      <w:pPr>
        <w:numPr>
          <w:ilvl w:val="0"/>
          <w:numId w:val="35"/>
        </w:numPr>
        <w:rPr>
          <w:rFonts w:ascii="Sakkal Majalla" w:hAnsi="Sakkal Majalla" w:cs="Sakkal Majalla"/>
          <w:sz w:val="28"/>
          <w:szCs w:val="28"/>
        </w:rPr>
      </w:pPr>
      <w:r w:rsidRPr="00374E49">
        <w:rPr>
          <w:rFonts w:ascii="Sakkal Majalla" w:hAnsi="Sakkal Majalla" w:cs="Sakkal Majalla"/>
          <w:sz w:val="28"/>
          <w:szCs w:val="28"/>
          <w:rtl/>
        </w:rPr>
        <w:t>قصور الإشراف</w:t>
      </w:r>
    </w:p>
    <w:p w14:paraId="18A09A9E"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وتسهم الإدارة الجيدة للمخاطر في ضمان استمرارية العمل وتحقيق أهداف المشروع</w:t>
      </w:r>
      <w:r w:rsidRPr="00374E49">
        <w:rPr>
          <w:rFonts w:ascii="Sakkal Majalla" w:hAnsi="Sakkal Majalla" w:cs="Sakkal Majalla"/>
          <w:sz w:val="28"/>
          <w:szCs w:val="28"/>
        </w:rPr>
        <w:t>.</w:t>
      </w:r>
    </w:p>
    <w:p w14:paraId="64584F6E" w14:textId="0FBCF194" w:rsidR="00374E49" w:rsidRPr="00374E49" w:rsidRDefault="00374E49" w:rsidP="00374E49">
      <w:pPr>
        <w:rPr>
          <w:rFonts w:ascii="Sakkal Majalla" w:hAnsi="Sakkal Majalla" w:cs="Sakkal Majalla"/>
          <w:sz w:val="28"/>
          <w:szCs w:val="28"/>
        </w:rPr>
      </w:pPr>
    </w:p>
    <w:p w14:paraId="2AEC0A00" w14:textId="5E8C76A2" w:rsidR="00374E49" w:rsidRPr="00374E49" w:rsidRDefault="00374E49" w:rsidP="00210DF5">
      <w:pPr>
        <w:pStyle w:val="ListParagraph"/>
        <w:numPr>
          <w:ilvl w:val="0"/>
          <w:numId w:val="39"/>
        </w:numPr>
        <w:rPr>
          <w:rFonts w:ascii="Sakkal Majalla" w:hAnsi="Sakkal Majalla" w:cs="Sakkal Majalla"/>
          <w:b/>
          <w:bCs/>
          <w:sz w:val="28"/>
          <w:szCs w:val="28"/>
        </w:rPr>
      </w:pPr>
      <w:r w:rsidRPr="00374E49">
        <w:rPr>
          <w:rFonts w:ascii="Sakkal Majalla" w:hAnsi="Sakkal Majalla" w:cs="Sakkal Majalla"/>
          <w:b/>
          <w:bCs/>
          <w:sz w:val="28"/>
          <w:szCs w:val="28"/>
          <w:rtl/>
        </w:rPr>
        <w:t>آليات حل النزاعات في المشاريع</w:t>
      </w:r>
    </w:p>
    <w:p w14:paraId="3C487013"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تشمل أبرز الآليات</w:t>
      </w:r>
      <w:r w:rsidRPr="00374E49">
        <w:rPr>
          <w:rFonts w:ascii="Sakkal Majalla" w:hAnsi="Sakkal Majalla" w:cs="Sakkal Majalla"/>
          <w:sz w:val="28"/>
          <w:szCs w:val="28"/>
        </w:rPr>
        <w:t>:</w:t>
      </w:r>
    </w:p>
    <w:p w14:paraId="42006D15" w14:textId="12D5385C" w:rsidR="00374E49" w:rsidRPr="00374E49" w:rsidRDefault="00374E49" w:rsidP="00210DF5">
      <w:pPr>
        <w:pStyle w:val="ListParagraph"/>
        <w:numPr>
          <w:ilvl w:val="0"/>
          <w:numId w:val="40"/>
        </w:numPr>
        <w:jc w:val="both"/>
        <w:rPr>
          <w:rFonts w:ascii="Sakkal Majalla" w:hAnsi="Sakkal Majalla" w:cs="Sakkal Majalla"/>
          <w:b/>
          <w:bCs/>
          <w:sz w:val="28"/>
          <w:szCs w:val="28"/>
        </w:rPr>
      </w:pPr>
      <w:r w:rsidRPr="00374E49">
        <w:rPr>
          <w:rFonts w:ascii="Sakkal Majalla" w:hAnsi="Sakkal Majalla" w:cs="Sakkal Majalla"/>
          <w:b/>
          <w:bCs/>
          <w:sz w:val="28"/>
          <w:szCs w:val="28"/>
          <w:rtl/>
        </w:rPr>
        <w:t>التفاوض المباشر</w:t>
      </w:r>
    </w:p>
    <w:p w14:paraId="256592DA"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وهو الأسلوب الأكثر استخدامًا</w:t>
      </w:r>
      <w:r w:rsidRPr="00374E49">
        <w:rPr>
          <w:rFonts w:ascii="Sakkal Majalla" w:hAnsi="Sakkal Majalla" w:cs="Sakkal Majalla"/>
          <w:sz w:val="28"/>
          <w:szCs w:val="28"/>
        </w:rPr>
        <w:t>.</w:t>
      </w:r>
    </w:p>
    <w:p w14:paraId="44BF6EF7" w14:textId="420C948F" w:rsidR="00374E49" w:rsidRPr="00374E49" w:rsidRDefault="00374E49" w:rsidP="00210DF5">
      <w:pPr>
        <w:pStyle w:val="ListParagraph"/>
        <w:numPr>
          <w:ilvl w:val="0"/>
          <w:numId w:val="40"/>
        </w:numPr>
        <w:rPr>
          <w:rFonts w:ascii="Sakkal Majalla" w:hAnsi="Sakkal Majalla" w:cs="Sakkal Majalla"/>
          <w:b/>
          <w:bCs/>
          <w:sz w:val="28"/>
          <w:szCs w:val="28"/>
        </w:rPr>
      </w:pPr>
      <w:r w:rsidRPr="00374E49">
        <w:rPr>
          <w:rFonts w:ascii="Sakkal Majalla" w:hAnsi="Sakkal Majalla" w:cs="Sakkal Majalla"/>
          <w:b/>
          <w:bCs/>
          <w:sz w:val="28"/>
          <w:szCs w:val="28"/>
          <w:rtl/>
        </w:rPr>
        <w:t>الوساطة</w:t>
      </w:r>
    </w:p>
    <w:p w14:paraId="7F10D54A"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عبر طرف محايد</w:t>
      </w:r>
      <w:r w:rsidRPr="00374E49">
        <w:rPr>
          <w:rFonts w:ascii="Sakkal Majalla" w:hAnsi="Sakkal Majalla" w:cs="Sakkal Majalla"/>
          <w:sz w:val="28"/>
          <w:szCs w:val="28"/>
        </w:rPr>
        <w:t>.</w:t>
      </w:r>
    </w:p>
    <w:p w14:paraId="43D376BD" w14:textId="27D90739" w:rsidR="00374E49" w:rsidRPr="00374E49" w:rsidRDefault="00374E49" w:rsidP="00210DF5">
      <w:pPr>
        <w:pStyle w:val="ListParagraph"/>
        <w:numPr>
          <w:ilvl w:val="0"/>
          <w:numId w:val="40"/>
        </w:numPr>
        <w:rPr>
          <w:rFonts w:ascii="Sakkal Majalla" w:hAnsi="Sakkal Majalla" w:cs="Sakkal Majalla"/>
          <w:b/>
          <w:bCs/>
          <w:sz w:val="28"/>
          <w:szCs w:val="28"/>
        </w:rPr>
      </w:pPr>
      <w:r w:rsidRPr="00374E49">
        <w:rPr>
          <w:rFonts w:ascii="Sakkal Majalla" w:hAnsi="Sakkal Majalla" w:cs="Sakkal Majalla"/>
          <w:b/>
          <w:bCs/>
          <w:sz w:val="28"/>
          <w:szCs w:val="28"/>
          <w:rtl/>
        </w:rPr>
        <w:t>التحكيم</w:t>
      </w:r>
    </w:p>
    <w:p w14:paraId="227EF812"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وهو ملزم قانونيًا</w:t>
      </w:r>
      <w:r w:rsidRPr="00374E49">
        <w:rPr>
          <w:rFonts w:ascii="Sakkal Majalla" w:hAnsi="Sakkal Majalla" w:cs="Sakkal Majalla"/>
          <w:sz w:val="28"/>
          <w:szCs w:val="28"/>
        </w:rPr>
        <w:t>.</w:t>
      </w:r>
    </w:p>
    <w:p w14:paraId="7BFF81FC" w14:textId="367B2776" w:rsidR="00374E49" w:rsidRPr="00374E49" w:rsidRDefault="00374E49" w:rsidP="00210DF5">
      <w:pPr>
        <w:pStyle w:val="ListParagraph"/>
        <w:numPr>
          <w:ilvl w:val="0"/>
          <w:numId w:val="40"/>
        </w:numPr>
        <w:rPr>
          <w:rFonts w:ascii="Sakkal Majalla" w:hAnsi="Sakkal Majalla" w:cs="Sakkal Majalla"/>
          <w:b/>
          <w:bCs/>
          <w:sz w:val="28"/>
          <w:szCs w:val="28"/>
        </w:rPr>
      </w:pPr>
      <w:r w:rsidRPr="00374E49">
        <w:rPr>
          <w:rFonts w:ascii="Sakkal Majalla" w:hAnsi="Sakkal Majalla" w:cs="Sakkal Majalla"/>
          <w:b/>
          <w:bCs/>
          <w:sz w:val="28"/>
          <w:szCs w:val="28"/>
          <w:rtl/>
        </w:rPr>
        <w:t>القضاء</w:t>
      </w:r>
    </w:p>
    <w:p w14:paraId="142A8A46"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وهو آخر الحلول</w:t>
      </w:r>
      <w:r w:rsidRPr="00374E49">
        <w:rPr>
          <w:rFonts w:ascii="Sakkal Majalla" w:hAnsi="Sakkal Majalla" w:cs="Sakkal Majalla"/>
          <w:sz w:val="28"/>
          <w:szCs w:val="28"/>
        </w:rPr>
        <w:t>.</w:t>
      </w:r>
    </w:p>
    <w:p w14:paraId="3F075E4B" w14:textId="77777777" w:rsidR="00374E49" w:rsidRPr="00374E49" w:rsidRDefault="00374E49" w:rsidP="00374E49">
      <w:pPr>
        <w:rPr>
          <w:rFonts w:ascii="Sakkal Majalla" w:hAnsi="Sakkal Majalla" w:cs="Sakkal Majalla"/>
          <w:sz w:val="28"/>
          <w:szCs w:val="28"/>
        </w:rPr>
      </w:pPr>
      <w:r w:rsidRPr="00374E49">
        <w:rPr>
          <w:rFonts w:ascii="Sakkal Majalla" w:hAnsi="Sakkal Majalla" w:cs="Sakkal Majalla"/>
          <w:sz w:val="28"/>
          <w:szCs w:val="28"/>
          <w:rtl/>
        </w:rPr>
        <w:t>وتسعى العقود الحديثة إلى تقليل اللجوء إلى القضاء عبر وجود بند التحكيم</w:t>
      </w:r>
      <w:r w:rsidRPr="00374E49">
        <w:rPr>
          <w:rFonts w:ascii="Sakkal Majalla" w:hAnsi="Sakkal Majalla" w:cs="Sakkal Majalla"/>
          <w:sz w:val="28"/>
          <w:szCs w:val="28"/>
        </w:rPr>
        <w:t>.</w:t>
      </w:r>
    </w:p>
    <w:p w14:paraId="35AAB320" w14:textId="77777777" w:rsidR="00F925D0" w:rsidRPr="00374E49"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sectPr w:rsidR="00F925D0" w:rsidSect="004411B6">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7FFA2" w14:textId="77777777" w:rsidR="005D0605" w:rsidRDefault="005D0605" w:rsidP="009125CE">
      <w:pPr>
        <w:spacing w:after="0" w:line="240" w:lineRule="auto"/>
      </w:pPr>
      <w:r>
        <w:separator/>
      </w:r>
    </w:p>
  </w:endnote>
  <w:endnote w:type="continuationSeparator" w:id="0">
    <w:p w14:paraId="4C40989D" w14:textId="77777777" w:rsidR="005D0605" w:rsidRDefault="005D06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47732" w14:textId="77777777" w:rsidR="00FB01A3" w:rsidRDefault="00FB01A3" w:rsidP="00FB01A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17385800"/>
      <w:docPartObj>
        <w:docPartGallery w:val="Page Numbers (Bottom of Page)"/>
        <w:docPartUnique/>
      </w:docPartObj>
    </w:sdtPr>
    <w:sdtEndPr>
      <w:rPr>
        <w:noProof/>
      </w:rPr>
    </w:sdtEndPr>
    <w:sdtContent>
      <w:p w14:paraId="49A7BDD8" w14:textId="2C3BB401" w:rsidR="00FB01A3" w:rsidRDefault="00FB01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F87C2C" w14:textId="77777777" w:rsidR="00FB01A3" w:rsidRDefault="00FB01A3" w:rsidP="00FB01A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17626848"/>
      <w:docPartObj>
        <w:docPartGallery w:val="Page Numbers (Bottom of Page)"/>
        <w:docPartUnique/>
      </w:docPartObj>
    </w:sdtPr>
    <w:sdtEndPr>
      <w:rPr>
        <w:noProof/>
      </w:rPr>
    </w:sdtEndPr>
    <w:sdtContent>
      <w:p w14:paraId="58173805" w14:textId="2A1FE2BB" w:rsidR="00FB01A3" w:rsidRDefault="00FB01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341E11" w14:textId="77777777" w:rsidR="00FB01A3" w:rsidRDefault="00FB01A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10314311"/>
      <w:docPartObj>
        <w:docPartGallery w:val="Page Numbers (Bottom of Page)"/>
        <w:docPartUnique/>
      </w:docPartObj>
    </w:sdtPr>
    <w:sdtEndPr>
      <w:rPr>
        <w:noProof/>
      </w:rPr>
    </w:sdtEndPr>
    <w:sdtContent>
      <w:p w14:paraId="38609CD0" w14:textId="77777777" w:rsidR="00FB01A3" w:rsidRDefault="00FB01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6CA0EA" w14:textId="77777777" w:rsidR="00FB01A3" w:rsidRDefault="00FB01A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71082857"/>
      <w:docPartObj>
        <w:docPartGallery w:val="Page Numbers (Bottom of Page)"/>
        <w:docPartUnique/>
      </w:docPartObj>
    </w:sdtPr>
    <w:sdtEndPr>
      <w:rPr>
        <w:noProof/>
      </w:rPr>
    </w:sdtEndPr>
    <w:sdtContent>
      <w:p w14:paraId="22A20337" w14:textId="77777777" w:rsidR="004411B6" w:rsidRDefault="0044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20D7A" w14:textId="77777777" w:rsidR="004411B6" w:rsidRDefault="0044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81986" w14:textId="77777777" w:rsidR="005D0605" w:rsidRDefault="005D0605" w:rsidP="009125CE">
      <w:pPr>
        <w:spacing w:after="0" w:line="240" w:lineRule="auto"/>
      </w:pPr>
      <w:r>
        <w:separator/>
      </w:r>
    </w:p>
  </w:footnote>
  <w:footnote w:type="continuationSeparator" w:id="0">
    <w:p w14:paraId="50CECD90" w14:textId="77777777" w:rsidR="005D0605" w:rsidRDefault="005D06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E6CA9"/>
    <w:multiLevelType w:val="multilevel"/>
    <w:tmpl w:val="A038E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635EB"/>
    <w:multiLevelType w:val="multilevel"/>
    <w:tmpl w:val="52E22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8095F"/>
    <w:multiLevelType w:val="multilevel"/>
    <w:tmpl w:val="434A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B382C"/>
    <w:multiLevelType w:val="hybridMultilevel"/>
    <w:tmpl w:val="45704178"/>
    <w:lvl w:ilvl="0" w:tplc="C8761014">
      <w:start w:val="6"/>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821905"/>
    <w:multiLevelType w:val="multilevel"/>
    <w:tmpl w:val="0728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71F91"/>
    <w:multiLevelType w:val="multilevel"/>
    <w:tmpl w:val="6CC08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85097E"/>
    <w:multiLevelType w:val="multilevel"/>
    <w:tmpl w:val="9CB8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51790A"/>
    <w:multiLevelType w:val="multilevel"/>
    <w:tmpl w:val="59080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78446D"/>
    <w:multiLevelType w:val="multilevel"/>
    <w:tmpl w:val="76D4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223873"/>
    <w:multiLevelType w:val="multilevel"/>
    <w:tmpl w:val="C55AB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077685"/>
    <w:multiLevelType w:val="multilevel"/>
    <w:tmpl w:val="31BEBE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D31FB3"/>
    <w:multiLevelType w:val="multilevel"/>
    <w:tmpl w:val="A3A6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3F2251"/>
    <w:multiLevelType w:val="multilevel"/>
    <w:tmpl w:val="75DE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F550AB"/>
    <w:multiLevelType w:val="multilevel"/>
    <w:tmpl w:val="F4AE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2932FE"/>
    <w:multiLevelType w:val="multilevel"/>
    <w:tmpl w:val="03AE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656831"/>
    <w:multiLevelType w:val="multilevel"/>
    <w:tmpl w:val="DB5A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8B6C81"/>
    <w:multiLevelType w:val="multilevel"/>
    <w:tmpl w:val="CCCE9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096145"/>
    <w:multiLevelType w:val="multilevel"/>
    <w:tmpl w:val="DE64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206932"/>
    <w:multiLevelType w:val="multilevel"/>
    <w:tmpl w:val="EE98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87295"/>
    <w:multiLevelType w:val="multilevel"/>
    <w:tmpl w:val="2702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F257D6"/>
    <w:multiLevelType w:val="hybridMultilevel"/>
    <w:tmpl w:val="ABE01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621FA9"/>
    <w:multiLevelType w:val="multilevel"/>
    <w:tmpl w:val="B3A6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1F68AD"/>
    <w:multiLevelType w:val="multilevel"/>
    <w:tmpl w:val="FC92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45081A"/>
    <w:multiLevelType w:val="multilevel"/>
    <w:tmpl w:val="DB28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A74031"/>
    <w:multiLevelType w:val="multilevel"/>
    <w:tmpl w:val="CC7C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EF6D3A"/>
    <w:multiLevelType w:val="multilevel"/>
    <w:tmpl w:val="2EE8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565C3D"/>
    <w:multiLevelType w:val="multilevel"/>
    <w:tmpl w:val="CF7A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E000A7"/>
    <w:multiLevelType w:val="multilevel"/>
    <w:tmpl w:val="7DEC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71768D"/>
    <w:multiLevelType w:val="multilevel"/>
    <w:tmpl w:val="8D0A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0334C8"/>
    <w:multiLevelType w:val="multilevel"/>
    <w:tmpl w:val="58D4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7229A7"/>
    <w:multiLevelType w:val="multilevel"/>
    <w:tmpl w:val="5A58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6D1213"/>
    <w:multiLevelType w:val="multilevel"/>
    <w:tmpl w:val="50AA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EF08EE"/>
    <w:multiLevelType w:val="multilevel"/>
    <w:tmpl w:val="7730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9F247B"/>
    <w:multiLevelType w:val="multilevel"/>
    <w:tmpl w:val="5B7E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A03EFA"/>
    <w:multiLevelType w:val="multilevel"/>
    <w:tmpl w:val="5CFEE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A339BF"/>
    <w:multiLevelType w:val="multilevel"/>
    <w:tmpl w:val="0744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E15EA8"/>
    <w:multiLevelType w:val="multilevel"/>
    <w:tmpl w:val="49A0D6F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15:restartNumberingAfterBreak="0">
    <w:nsid w:val="47902EE9"/>
    <w:multiLevelType w:val="multilevel"/>
    <w:tmpl w:val="DB82C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8DB4955"/>
    <w:multiLevelType w:val="multilevel"/>
    <w:tmpl w:val="0E00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297B58"/>
    <w:multiLevelType w:val="multilevel"/>
    <w:tmpl w:val="7E2A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68073F"/>
    <w:multiLevelType w:val="multilevel"/>
    <w:tmpl w:val="AF305AE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15:restartNumberingAfterBreak="0">
    <w:nsid w:val="4EDB6C03"/>
    <w:multiLevelType w:val="multilevel"/>
    <w:tmpl w:val="59080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1143CDD"/>
    <w:multiLevelType w:val="multilevel"/>
    <w:tmpl w:val="30826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85350C"/>
    <w:multiLevelType w:val="multilevel"/>
    <w:tmpl w:val="998A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ED1DD0"/>
    <w:multiLevelType w:val="multilevel"/>
    <w:tmpl w:val="E586C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E815EA"/>
    <w:multiLevelType w:val="multilevel"/>
    <w:tmpl w:val="E9B08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82660FD"/>
    <w:multiLevelType w:val="multilevel"/>
    <w:tmpl w:val="2CDC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CC1A63"/>
    <w:multiLevelType w:val="multilevel"/>
    <w:tmpl w:val="DC927B2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FE0A02"/>
    <w:multiLevelType w:val="multilevel"/>
    <w:tmpl w:val="3B546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1E479C"/>
    <w:multiLevelType w:val="multilevel"/>
    <w:tmpl w:val="E43EC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F76BE5"/>
    <w:multiLevelType w:val="multilevel"/>
    <w:tmpl w:val="E1B2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3F0AB2"/>
    <w:multiLevelType w:val="multilevel"/>
    <w:tmpl w:val="F0E0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CD4CCE"/>
    <w:multiLevelType w:val="multilevel"/>
    <w:tmpl w:val="60E82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0BC624D"/>
    <w:multiLevelType w:val="multilevel"/>
    <w:tmpl w:val="00980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23F67CD"/>
    <w:multiLevelType w:val="multilevel"/>
    <w:tmpl w:val="C54EF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41B2BFC"/>
    <w:multiLevelType w:val="multilevel"/>
    <w:tmpl w:val="3694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F256CE"/>
    <w:multiLevelType w:val="multilevel"/>
    <w:tmpl w:val="AA46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064087"/>
    <w:multiLevelType w:val="multilevel"/>
    <w:tmpl w:val="8032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074365"/>
    <w:multiLevelType w:val="multilevel"/>
    <w:tmpl w:val="54E6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0B1854"/>
    <w:multiLevelType w:val="multilevel"/>
    <w:tmpl w:val="E544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A1504C2"/>
    <w:multiLevelType w:val="multilevel"/>
    <w:tmpl w:val="5BCC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E806D99"/>
    <w:multiLevelType w:val="multilevel"/>
    <w:tmpl w:val="C2C2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26673EB"/>
    <w:multiLevelType w:val="hybridMultilevel"/>
    <w:tmpl w:val="E982C9AC"/>
    <w:lvl w:ilvl="0" w:tplc="BDB0B230">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332E2B"/>
    <w:multiLevelType w:val="multilevel"/>
    <w:tmpl w:val="AFF6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914F8F"/>
    <w:multiLevelType w:val="multilevel"/>
    <w:tmpl w:val="B726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FE311D"/>
    <w:multiLevelType w:val="hybridMultilevel"/>
    <w:tmpl w:val="9F6ED2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4F53506"/>
    <w:multiLevelType w:val="hybridMultilevel"/>
    <w:tmpl w:val="D72A26F6"/>
    <w:lvl w:ilvl="0" w:tplc="050046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639280F"/>
    <w:multiLevelType w:val="multilevel"/>
    <w:tmpl w:val="E4FC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E50239"/>
    <w:multiLevelType w:val="multilevel"/>
    <w:tmpl w:val="E644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D66DA6"/>
    <w:multiLevelType w:val="multilevel"/>
    <w:tmpl w:val="A4C4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54"/>
  </w:num>
  <w:num w:numId="4">
    <w:abstractNumId w:val="52"/>
  </w:num>
  <w:num w:numId="5">
    <w:abstractNumId w:val="5"/>
  </w:num>
  <w:num w:numId="6">
    <w:abstractNumId w:val="20"/>
  </w:num>
  <w:num w:numId="7">
    <w:abstractNumId w:val="39"/>
  </w:num>
  <w:num w:numId="8">
    <w:abstractNumId w:val="45"/>
  </w:num>
  <w:num w:numId="9">
    <w:abstractNumId w:val="9"/>
  </w:num>
  <w:num w:numId="10">
    <w:abstractNumId w:val="67"/>
  </w:num>
  <w:num w:numId="11">
    <w:abstractNumId w:val="68"/>
  </w:num>
  <w:num w:numId="12">
    <w:abstractNumId w:val="40"/>
  </w:num>
  <w:num w:numId="13">
    <w:abstractNumId w:val="59"/>
  </w:num>
  <w:num w:numId="14">
    <w:abstractNumId w:val="21"/>
  </w:num>
  <w:num w:numId="15">
    <w:abstractNumId w:val="60"/>
  </w:num>
  <w:num w:numId="16">
    <w:abstractNumId w:val="62"/>
  </w:num>
  <w:num w:numId="17">
    <w:abstractNumId w:val="9"/>
    <w:lvlOverride w:ilvl="0">
      <w:lvl w:ilvl="0">
        <w:start w:val="1"/>
        <w:numFmt w:val="none"/>
        <w:lvlText w:val="5."/>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18">
    <w:abstractNumId w:val="3"/>
  </w:num>
  <w:num w:numId="19">
    <w:abstractNumId w:val="44"/>
  </w:num>
  <w:num w:numId="20">
    <w:abstractNumId w:val="7"/>
  </w:num>
  <w:num w:numId="21">
    <w:abstractNumId w:val="41"/>
  </w:num>
  <w:num w:numId="22">
    <w:abstractNumId w:val="4"/>
  </w:num>
  <w:num w:numId="23">
    <w:abstractNumId w:val="64"/>
  </w:num>
  <w:num w:numId="24">
    <w:abstractNumId w:val="38"/>
  </w:num>
  <w:num w:numId="25">
    <w:abstractNumId w:val="57"/>
  </w:num>
  <w:num w:numId="26">
    <w:abstractNumId w:val="34"/>
  </w:num>
  <w:num w:numId="27">
    <w:abstractNumId w:val="23"/>
  </w:num>
  <w:num w:numId="28">
    <w:abstractNumId w:val="24"/>
  </w:num>
  <w:num w:numId="29">
    <w:abstractNumId w:val="17"/>
  </w:num>
  <w:num w:numId="30">
    <w:abstractNumId w:val="30"/>
  </w:num>
  <w:num w:numId="31">
    <w:abstractNumId w:val="11"/>
  </w:num>
  <w:num w:numId="32">
    <w:abstractNumId w:val="33"/>
  </w:num>
  <w:num w:numId="33">
    <w:abstractNumId w:val="29"/>
  </w:num>
  <w:num w:numId="34">
    <w:abstractNumId w:val="58"/>
  </w:num>
  <w:num w:numId="35">
    <w:abstractNumId w:val="10"/>
  </w:num>
  <w:num w:numId="36">
    <w:abstractNumId w:val="65"/>
  </w:num>
  <w:num w:numId="37">
    <w:abstractNumId w:val="66"/>
  </w:num>
  <w:num w:numId="38">
    <w:abstractNumId w:val="41"/>
    <w:lvlOverride w:ilvl="0">
      <w:lvl w:ilvl="0">
        <w:start w:val="1"/>
        <w:numFmt w:val="none"/>
        <w:lvlText w:val="5"/>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39">
    <w:abstractNumId w:val="40"/>
    <w:lvlOverride w:ilvl="0">
      <w:lvl w:ilvl="0">
        <w:start w:val="1"/>
        <w:numFmt w:val="none"/>
        <w:lvlText w:val="6"/>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40">
    <w:abstractNumId w:val="47"/>
  </w:num>
  <w:num w:numId="41">
    <w:abstractNumId w:val="18"/>
  </w:num>
  <w:num w:numId="42">
    <w:abstractNumId w:val="49"/>
  </w:num>
  <w:num w:numId="43">
    <w:abstractNumId w:val="32"/>
  </w:num>
  <w:num w:numId="44">
    <w:abstractNumId w:val="13"/>
  </w:num>
  <w:num w:numId="45">
    <w:abstractNumId w:val="69"/>
  </w:num>
  <w:num w:numId="46">
    <w:abstractNumId w:val="14"/>
  </w:num>
  <w:num w:numId="47">
    <w:abstractNumId w:val="43"/>
  </w:num>
  <w:num w:numId="48">
    <w:abstractNumId w:val="25"/>
  </w:num>
  <w:num w:numId="49">
    <w:abstractNumId w:val="42"/>
  </w:num>
  <w:num w:numId="50">
    <w:abstractNumId w:val="35"/>
  </w:num>
  <w:num w:numId="51">
    <w:abstractNumId w:val="0"/>
  </w:num>
  <w:num w:numId="52">
    <w:abstractNumId w:val="19"/>
  </w:num>
  <w:num w:numId="53">
    <w:abstractNumId w:val="2"/>
  </w:num>
  <w:num w:numId="54">
    <w:abstractNumId w:val="27"/>
  </w:num>
  <w:num w:numId="55">
    <w:abstractNumId w:val="51"/>
  </w:num>
  <w:num w:numId="56">
    <w:abstractNumId w:val="46"/>
  </w:num>
  <w:num w:numId="57">
    <w:abstractNumId w:val="22"/>
  </w:num>
  <w:num w:numId="58">
    <w:abstractNumId w:val="61"/>
  </w:num>
  <w:num w:numId="59">
    <w:abstractNumId w:val="8"/>
  </w:num>
  <w:num w:numId="60">
    <w:abstractNumId w:val="28"/>
  </w:num>
  <w:num w:numId="61">
    <w:abstractNumId w:val="16"/>
  </w:num>
  <w:num w:numId="62">
    <w:abstractNumId w:val="63"/>
  </w:num>
  <w:num w:numId="63">
    <w:abstractNumId w:val="26"/>
  </w:num>
  <w:num w:numId="64">
    <w:abstractNumId w:val="50"/>
  </w:num>
  <w:num w:numId="65">
    <w:abstractNumId w:val="55"/>
  </w:num>
  <w:num w:numId="66">
    <w:abstractNumId w:val="37"/>
  </w:num>
  <w:num w:numId="67">
    <w:abstractNumId w:val="12"/>
  </w:num>
  <w:num w:numId="68">
    <w:abstractNumId w:val="15"/>
  </w:num>
  <w:num w:numId="69">
    <w:abstractNumId w:val="56"/>
  </w:num>
  <w:num w:numId="70">
    <w:abstractNumId w:val="36"/>
  </w:num>
  <w:num w:numId="71">
    <w:abstractNumId w:val="53"/>
  </w:num>
  <w:num w:numId="72">
    <w:abstractNumId w:val="31"/>
  </w:num>
  <w:num w:numId="73">
    <w:abstractNumId w:val="4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53D"/>
    <w:rsid w:val="00090F21"/>
    <w:rsid w:val="000A1773"/>
    <w:rsid w:val="000B4C43"/>
    <w:rsid w:val="000C2687"/>
    <w:rsid w:val="000F44B4"/>
    <w:rsid w:val="00105A36"/>
    <w:rsid w:val="00131002"/>
    <w:rsid w:val="00154E8A"/>
    <w:rsid w:val="00180C89"/>
    <w:rsid w:val="001902DB"/>
    <w:rsid w:val="001A4312"/>
    <w:rsid w:val="001B7BC1"/>
    <w:rsid w:val="001C2162"/>
    <w:rsid w:val="001D4174"/>
    <w:rsid w:val="00210DF5"/>
    <w:rsid w:val="002A6C2F"/>
    <w:rsid w:val="002A754B"/>
    <w:rsid w:val="002E0F14"/>
    <w:rsid w:val="002E598A"/>
    <w:rsid w:val="002E6EEC"/>
    <w:rsid w:val="00323DB5"/>
    <w:rsid w:val="00340AD0"/>
    <w:rsid w:val="00355302"/>
    <w:rsid w:val="00371FDC"/>
    <w:rsid w:val="00374E49"/>
    <w:rsid w:val="003D040B"/>
    <w:rsid w:val="004163C7"/>
    <w:rsid w:val="00420BB8"/>
    <w:rsid w:val="004411B6"/>
    <w:rsid w:val="004669E6"/>
    <w:rsid w:val="00471A90"/>
    <w:rsid w:val="004B21FE"/>
    <w:rsid w:val="005819A3"/>
    <w:rsid w:val="005A3C5E"/>
    <w:rsid w:val="005D0605"/>
    <w:rsid w:val="0064342F"/>
    <w:rsid w:val="006878B6"/>
    <w:rsid w:val="0069106D"/>
    <w:rsid w:val="006948DE"/>
    <w:rsid w:val="00715381"/>
    <w:rsid w:val="00765D39"/>
    <w:rsid w:val="007B0E54"/>
    <w:rsid w:val="007E3A20"/>
    <w:rsid w:val="00821BBC"/>
    <w:rsid w:val="0084601C"/>
    <w:rsid w:val="00877AAC"/>
    <w:rsid w:val="00896FE4"/>
    <w:rsid w:val="008A4E75"/>
    <w:rsid w:val="008B57BF"/>
    <w:rsid w:val="008F03E0"/>
    <w:rsid w:val="008F1EAE"/>
    <w:rsid w:val="00904E96"/>
    <w:rsid w:val="00905BC1"/>
    <w:rsid w:val="009125CE"/>
    <w:rsid w:val="00914349"/>
    <w:rsid w:val="00932B4D"/>
    <w:rsid w:val="00946F5F"/>
    <w:rsid w:val="00987E01"/>
    <w:rsid w:val="009B4903"/>
    <w:rsid w:val="009B5A80"/>
    <w:rsid w:val="009B6888"/>
    <w:rsid w:val="009C0161"/>
    <w:rsid w:val="009D108D"/>
    <w:rsid w:val="009E1436"/>
    <w:rsid w:val="009E5668"/>
    <w:rsid w:val="00A51CB1"/>
    <w:rsid w:val="00AA79E9"/>
    <w:rsid w:val="00AB0A70"/>
    <w:rsid w:val="00AE07AF"/>
    <w:rsid w:val="00B24ED6"/>
    <w:rsid w:val="00B27AA8"/>
    <w:rsid w:val="00B63B0F"/>
    <w:rsid w:val="00B7678A"/>
    <w:rsid w:val="00BC094B"/>
    <w:rsid w:val="00C03A62"/>
    <w:rsid w:val="00C72744"/>
    <w:rsid w:val="00CB2A44"/>
    <w:rsid w:val="00D04F62"/>
    <w:rsid w:val="00D1755C"/>
    <w:rsid w:val="00D22171"/>
    <w:rsid w:val="00D24260"/>
    <w:rsid w:val="00D52480"/>
    <w:rsid w:val="00D8106C"/>
    <w:rsid w:val="00D91ED8"/>
    <w:rsid w:val="00DB1166"/>
    <w:rsid w:val="00E51E36"/>
    <w:rsid w:val="00E80FD9"/>
    <w:rsid w:val="00EC1FD7"/>
    <w:rsid w:val="00F01E9E"/>
    <w:rsid w:val="00F0717C"/>
    <w:rsid w:val="00F410A1"/>
    <w:rsid w:val="00F546CE"/>
    <w:rsid w:val="00F72CC6"/>
    <w:rsid w:val="00F925D0"/>
    <w:rsid w:val="00FB01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B01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4E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914349"/>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4E75"/>
    <w:pPr>
      <w:ind w:left="720"/>
      <w:contextualSpacing/>
    </w:pPr>
  </w:style>
  <w:style w:type="character" w:styleId="Hyperlink">
    <w:name w:val="Hyperlink"/>
    <w:basedOn w:val="DefaultParagraphFont"/>
    <w:uiPriority w:val="99"/>
    <w:unhideWhenUsed/>
    <w:rsid w:val="00D24260"/>
    <w:rPr>
      <w:color w:val="0563C1" w:themeColor="hyperlink"/>
      <w:u w:val="single"/>
    </w:rPr>
  </w:style>
  <w:style w:type="character" w:styleId="UnresolvedMention">
    <w:name w:val="Unresolved Mention"/>
    <w:basedOn w:val="DefaultParagraphFont"/>
    <w:uiPriority w:val="99"/>
    <w:semiHidden/>
    <w:unhideWhenUsed/>
    <w:rsid w:val="00D24260"/>
    <w:rPr>
      <w:color w:val="605E5C"/>
      <w:shd w:val="clear" w:color="auto" w:fill="E1DFDD"/>
    </w:rPr>
  </w:style>
  <w:style w:type="character" w:customStyle="1" w:styleId="Heading1Char">
    <w:name w:val="Heading 1 Char"/>
    <w:basedOn w:val="DefaultParagraphFont"/>
    <w:link w:val="Heading1"/>
    <w:uiPriority w:val="9"/>
    <w:rsid w:val="00FB01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B01A3"/>
    <w:pPr>
      <w:bidi w:val="0"/>
      <w:outlineLvl w:val="9"/>
    </w:pPr>
    <w:rPr>
      <w:kern w:val="0"/>
      <w14:ligatures w14:val="none"/>
    </w:rPr>
  </w:style>
  <w:style w:type="paragraph" w:styleId="TOC1">
    <w:name w:val="toc 1"/>
    <w:basedOn w:val="Normal"/>
    <w:next w:val="Normal"/>
    <w:autoRedefine/>
    <w:uiPriority w:val="39"/>
    <w:unhideWhenUsed/>
    <w:rsid w:val="00FB01A3"/>
    <w:pPr>
      <w:spacing w:after="100"/>
    </w:pPr>
  </w:style>
  <w:style w:type="paragraph" w:styleId="TOC2">
    <w:name w:val="toc 2"/>
    <w:basedOn w:val="Normal"/>
    <w:next w:val="Normal"/>
    <w:autoRedefine/>
    <w:uiPriority w:val="39"/>
    <w:unhideWhenUsed/>
    <w:rsid w:val="00371FDC"/>
    <w:pPr>
      <w:spacing w:after="100"/>
      <w:ind w:left="220"/>
    </w:pPr>
  </w:style>
  <w:style w:type="paragraph" w:styleId="TOC3">
    <w:name w:val="toc 3"/>
    <w:basedOn w:val="Normal"/>
    <w:next w:val="Normal"/>
    <w:autoRedefine/>
    <w:uiPriority w:val="39"/>
    <w:unhideWhenUsed/>
    <w:rsid w:val="00371FDC"/>
    <w:pPr>
      <w:spacing w:after="100"/>
      <w:ind w:left="440"/>
    </w:pPr>
  </w:style>
  <w:style w:type="paragraph" w:styleId="TOC4">
    <w:name w:val="toc 4"/>
    <w:basedOn w:val="Normal"/>
    <w:next w:val="Normal"/>
    <w:autoRedefine/>
    <w:uiPriority w:val="39"/>
    <w:unhideWhenUsed/>
    <w:rsid w:val="00371FDC"/>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371FDC"/>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371FDC"/>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371FDC"/>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371FDC"/>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371FDC"/>
    <w:pPr>
      <w:bidi w:val="0"/>
      <w:spacing w:after="100" w:line="278" w:lineRule="auto"/>
      <w:ind w:left="1920"/>
    </w:pPr>
    <w:rPr>
      <w:rFonts w:eastAsiaTheme="minorEastAsia"/>
      <w:sz w:val="24"/>
      <w:szCs w:val="24"/>
    </w:rPr>
  </w:style>
  <w:style w:type="character" w:customStyle="1" w:styleId="Heading3Char">
    <w:name w:val="Heading 3 Char"/>
    <w:basedOn w:val="DefaultParagraphFont"/>
    <w:link w:val="Heading3"/>
    <w:uiPriority w:val="9"/>
    <w:semiHidden/>
    <w:rsid w:val="00154E8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53953">
      <w:bodyDiv w:val="1"/>
      <w:marLeft w:val="0"/>
      <w:marRight w:val="0"/>
      <w:marTop w:val="0"/>
      <w:marBottom w:val="0"/>
      <w:divBdr>
        <w:top w:val="none" w:sz="0" w:space="0" w:color="auto"/>
        <w:left w:val="none" w:sz="0" w:space="0" w:color="auto"/>
        <w:bottom w:val="none" w:sz="0" w:space="0" w:color="auto"/>
        <w:right w:val="none" w:sz="0" w:space="0" w:color="auto"/>
      </w:divBdr>
    </w:div>
    <w:div w:id="106975649">
      <w:bodyDiv w:val="1"/>
      <w:marLeft w:val="0"/>
      <w:marRight w:val="0"/>
      <w:marTop w:val="0"/>
      <w:marBottom w:val="0"/>
      <w:divBdr>
        <w:top w:val="none" w:sz="0" w:space="0" w:color="auto"/>
        <w:left w:val="none" w:sz="0" w:space="0" w:color="auto"/>
        <w:bottom w:val="none" w:sz="0" w:space="0" w:color="auto"/>
        <w:right w:val="none" w:sz="0" w:space="0" w:color="auto"/>
      </w:divBdr>
      <w:divsChild>
        <w:div w:id="298464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446902">
      <w:bodyDiv w:val="1"/>
      <w:marLeft w:val="0"/>
      <w:marRight w:val="0"/>
      <w:marTop w:val="0"/>
      <w:marBottom w:val="0"/>
      <w:divBdr>
        <w:top w:val="none" w:sz="0" w:space="0" w:color="auto"/>
        <w:left w:val="none" w:sz="0" w:space="0" w:color="auto"/>
        <w:bottom w:val="none" w:sz="0" w:space="0" w:color="auto"/>
        <w:right w:val="none" w:sz="0" w:space="0" w:color="auto"/>
      </w:divBdr>
    </w:div>
    <w:div w:id="172572739">
      <w:bodyDiv w:val="1"/>
      <w:marLeft w:val="0"/>
      <w:marRight w:val="0"/>
      <w:marTop w:val="0"/>
      <w:marBottom w:val="0"/>
      <w:divBdr>
        <w:top w:val="none" w:sz="0" w:space="0" w:color="auto"/>
        <w:left w:val="none" w:sz="0" w:space="0" w:color="auto"/>
        <w:bottom w:val="none" w:sz="0" w:space="0" w:color="auto"/>
        <w:right w:val="none" w:sz="0" w:space="0" w:color="auto"/>
      </w:divBdr>
    </w:div>
    <w:div w:id="176192705">
      <w:bodyDiv w:val="1"/>
      <w:marLeft w:val="0"/>
      <w:marRight w:val="0"/>
      <w:marTop w:val="0"/>
      <w:marBottom w:val="0"/>
      <w:divBdr>
        <w:top w:val="none" w:sz="0" w:space="0" w:color="auto"/>
        <w:left w:val="none" w:sz="0" w:space="0" w:color="auto"/>
        <w:bottom w:val="none" w:sz="0" w:space="0" w:color="auto"/>
        <w:right w:val="none" w:sz="0" w:space="0" w:color="auto"/>
      </w:divBdr>
    </w:div>
    <w:div w:id="194852376">
      <w:bodyDiv w:val="1"/>
      <w:marLeft w:val="0"/>
      <w:marRight w:val="0"/>
      <w:marTop w:val="0"/>
      <w:marBottom w:val="0"/>
      <w:divBdr>
        <w:top w:val="none" w:sz="0" w:space="0" w:color="auto"/>
        <w:left w:val="none" w:sz="0" w:space="0" w:color="auto"/>
        <w:bottom w:val="none" w:sz="0" w:space="0" w:color="auto"/>
        <w:right w:val="none" w:sz="0" w:space="0" w:color="auto"/>
      </w:divBdr>
    </w:div>
    <w:div w:id="232355512">
      <w:bodyDiv w:val="1"/>
      <w:marLeft w:val="0"/>
      <w:marRight w:val="0"/>
      <w:marTop w:val="0"/>
      <w:marBottom w:val="0"/>
      <w:divBdr>
        <w:top w:val="none" w:sz="0" w:space="0" w:color="auto"/>
        <w:left w:val="none" w:sz="0" w:space="0" w:color="auto"/>
        <w:bottom w:val="none" w:sz="0" w:space="0" w:color="auto"/>
        <w:right w:val="none" w:sz="0" w:space="0" w:color="auto"/>
      </w:divBdr>
    </w:div>
    <w:div w:id="245118117">
      <w:bodyDiv w:val="1"/>
      <w:marLeft w:val="0"/>
      <w:marRight w:val="0"/>
      <w:marTop w:val="0"/>
      <w:marBottom w:val="0"/>
      <w:divBdr>
        <w:top w:val="none" w:sz="0" w:space="0" w:color="auto"/>
        <w:left w:val="none" w:sz="0" w:space="0" w:color="auto"/>
        <w:bottom w:val="none" w:sz="0" w:space="0" w:color="auto"/>
        <w:right w:val="none" w:sz="0" w:space="0" w:color="auto"/>
      </w:divBdr>
    </w:div>
    <w:div w:id="324163965">
      <w:bodyDiv w:val="1"/>
      <w:marLeft w:val="0"/>
      <w:marRight w:val="0"/>
      <w:marTop w:val="0"/>
      <w:marBottom w:val="0"/>
      <w:divBdr>
        <w:top w:val="none" w:sz="0" w:space="0" w:color="auto"/>
        <w:left w:val="none" w:sz="0" w:space="0" w:color="auto"/>
        <w:bottom w:val="none" w:sz="0" w:space="0" w:color="auto"/>
        <w:right w:val="none" w:sz="0" w:space="0" w:color="auto"/>
      </w:divBdr>
    </w:div>
    <w:div w:id="348261502">
      <w:bodyDiv w:val="1"/>
      <w:marLeft w:val="0"/>
      <w:marRight w:val="0"/>
      <w:marTop w:val="0"/>
      <w:marBottom w:val="0"/>
      <w:divBdr>
        <w:top w:val="none" w:sz="0" w:space="0" w:color="auto"/>
        <w:left w:val="none" w:sz="0" w:space="0" w:color="auto"/>
        <w:bottom w:val="none" w:sz="0" w:space="0" w:color="auto"/>
        <w:right w:val="none" w:sz="0" w:space="0" w:color="auto"/>
      </w:divBdr>
    </w:div>
    <w:div w:id="349718637">
      <w:bodyDiv w:val="1"/>
      <w:marLeft w:val="0"/>
      <w:marRight w:val="0"/>
      <w:marTop w:val="0"/>
      <w:marBottom w:val="0"/>
      <w:divBdr>
        <w:top w:val="none" w:sz="0" w:space="0" w:color="auto"/>
        <w:left w:val="none" w:sz="0" w:space="0" w:color="auto"/>
        <w:bottom w:val="none" w:sz="0" w:space="0" w:color="auto"/>
        <w:right w:val="none" w:sz="0" w:space="0" w:color="auto"/>
      </w:divBdr>
    </w:div>
    <w:div w:id="369111991">
      <w:bodyDiv w:val="1"/>
      <w:marLeft w:val="0"/>
      <w:marRight w:val="0"/>
      <w:marTop w:val="0"/>
      <w:marBottom w:val="0"/>
      <w:divBdr>
        <w:top w:val="none" w:sz="0" w:space="0" w:color="auto"/>
        <w:left w:val="none" w:sz="0" w:space="0" w:color="auto"/>
        <w:bottom w:val="none" w:sz="0" w:space="0" w:color="auto"/>
        <w:right w:val="none" w:sz="0" w:space="0" w:color="auto"/>
      </w:divBdr>
    </w:div>
    <w:div w:id="458884240">
      <w:bodyDiv w:val="1"/>
      <w:marLeft w:val="0"/>
      <w:marRight w:val="0"/>
      <w:marTop w:val="0"/>
      <w:marBottom w:val="0"/>
      <w:divBdr>
        <w:top w:val="none" w:sz="0" w:space="0" w:color="auto"/>
        <w:left w:val="none" w:sz="0" w:space="0" w:color="auto"/>
        <w:bottom w:val="none" w:sz="0" w:space="0" w:color="auto"/>
        <w:right w:val="none" w:sz="0" w:space="0" w:color="auto"/>
      </w:divBdr>
    </w:div>
    <w:div w:id="473520939">
      <w:bodyDiv w:val="1"/>
      <w:marLeft w:val="0"/>
      <w:marRight w:val="0"/>
      <w:marTop w:val="0"/>
      <w:marBottom w:val="0"/>
      <w:divBdr>
        <w:top w:val="none" w:sz="0" w:space="0" w:color="auto"/>
        <w:left w:val="none" w:sz="0" w:space="0" w:color="auto"/>
        <w:bottom w:val="none" w:sz="0" w:space="0" w:color="auto"/>
        <w:right w:val="none" w:sz="0" w:space="0" w:color="auto"/>
      </w:divBdr>
    </w:div>
    <w:div w:id="479808255">
      <w:bodyDiv w:val="1"/>
      <w:marLeft w:val="0"/>
      <w:marRight w:val="0"/>
      <w:marTop w:val="0"/>
      <w:marBottom w:val="0"/>
      <w:divBdr>
        <w:top w:val="none" w:sz="0" w:space="0" w:color="auto"/>
        <w:left w:val="none" w:sz="0" w:space="0" w:color="auto"/>
        <w:bottom w:val="none" w:sz="0" w:space="0" w:color="auto"/>
        <w:right w:val="none" w:sz="0" w:space="0" w:color="auto"/>
      </w:divBdr>
    </w:div>
    <w:div w:id="493954581">
      <w:bodyDiv w:val="1"/>
      <w:marLeft w:val="0"/>
      <w:marRight w:val="0"/>
      <w:marTop w:val="0"/>
      <w:marBottom w:val="0"/>
      <w:divBdr>
        <w:top w:val="none" w:sz="0" w:space="0" w:color="auto"/>
        <w:left w:val="none" w:sz="0" w:space="0" w:color="auto"/>
        <w:bottom w:val="none" w:sz="0" w:space="0" w:color="auto"/>
        <w:right w:val="none" w:sz="0" w:space="0" w:color="auto"/>
      </w:divBdr>
    </w:div>
    <w:div w:id="538127208">
      <w:bodyDiv w:val="1"/>
      <w:marLeft w:val="0"/>
      <w:marRight w:val="0"/>
      <w:marTop w:val="0"/>
      <w:marBottom w:val="0"/>
      <w:divBdr>
        <w:top w:val="none" w:sz="0" w:space="0" w:color="auto"/>
        <w:left w:val="none" w:sz="0" w:space="0" w:color="auto"/>
        <w:bottom w:val="none" w:sz="0" w:space="0" w:color="auto"/>
        <w:right w:val="none" w:sz="0" w:space="0" w:color="auto"/>
      </w:divBdr>
    </w:div>
    <w:div w:id="569777779">
      <w:bodyDiv w:val="1"/>
      <w:marLeft w:val="0"/>
      <w:marRight w:val="0"/>
      <w:marTop w:val="0"/>
      <w:marBottom w:val="0"/>
      <w:divBdr>
        <w:top w:val="none" w:sz="0" w:space="0" w:color="auto"/>
        <w:left w:val="none" w:sz="0" w:space="0" w:color="auto"/>
        <w:bottom w:val="none" w:sz="0" w:space="0" w:color="auto"/>
        <w:right w:val="none" w:sz="0" w:space="0" w:color="auto"/>
      </w:divBdr>
    </w:div>
    <w:div w:id="626351611">
      <w:bodyDiv w:val="1"/>
      <w:marLeft w:val="0"/>
      <w:marRight w:val="0"/>
      <w:marTop w:val="0"/>
      <w:marBottom w:val="0"/>
      <w:divBdr>
        <w:top w:val="none" w:sz="0" w:space="0" w:color="auto"/>
        <w:left w:val="none" w:sz="0" w:space="0" w:color="auto"/>
        <w:bottom w:val="none" w:sz="0" w:space="0" w:color="auto"/>
        <w:right w:val="none" w:sz="0" w:space="0" w:color="auto"/>
      </w:divBdr>
    </w:div>
    <w:div w:id="627392086">
      <w:bodyDiv w:val="1"/>
      <w:marLeft w:val="0"/>
      <w:marRight w:val="0"/>
      <w:marTop w:val="0"/>
      <w:marBottom w:val="0"/>
      <w:divBdr>
        <w:top w:val="none" w:sz="0" w:space="0" w:color="auto"/>
        <w:left w:val="none" w:sz="0" w:space="0" w:color="auto"/>
        <w:bottom w:val="none" w:sz="0" w:space="0" w:color="auto"/>
        <w:right w:val="none" w:sz="0" w:space="0" w:color="auto"/>
      </w:divBdr>
    </w:div>
    <w:div w:id="633369314">
      <w:bodyDiv w:val="1"/>
      <w:marLeft w:val="0"/>
      <w:marRight w:val="0"/>
      <w:marTop w:val="0"/>
      <w:marBottom w:val="0"/>
      <w:divBdr>
        <w:top w:val="none" w:sz="0" w:space="0" w:color="auto"/>
        <w:left w:val="none" w:sz="0" w:space="0" w:color="auto"/>
        <w:bottom w:val="none" w:sz="0" w:space="0" w:color="auto"/>
        <w:right w:val="none" w:sz="0" w:space="0" w:color="auto"/>
      </w:divBdr>
    </w:div>
    <w:div w:id="648286265">
      <w:bodyDiv w:val="1"/>
      <w:marLeft w:val="0"/>
      <w:marRight w:val="0"/>
      <w:marTop w:val="0"/>
      <w:marBottom w:val="0"/>
      <w:divBdr>
        <w:top w:val="none" w:sz="0" w:space="0" w:color="auto"/>
        <w:left w:val="none" w:sz="0" w:space="0" w:color="auto"/>
        <w:bottom w:val="none" w:sz="0" w:space="0" w:color="auto"/>
        <w:right w:val="none" w:sz="0" w:space="0" w:color="auto"/>
      </w:divBdr>
    </w:div>
    <w:div w:id="662397152">
      <w:bodyDiv w:val="1"/>
      <w:marLeft w:val="0"/>
      <w:marRight w:val="0"/>
      <w:marTop w:val="0"/>
      <w:marBottom w:val="0"/>
      <w:divBdr>
        <w:top w:val="none" w:sz="0" w:space="0" w:color="auto"/>
        <w:left w:val="none" w:sz="0" w:space="0" w:color="auto"/>
        <w:bottom w:val="none" w:sz="0" w:space="0" w:color="auto"/>
        <w:right w:val="none" w:sz="0" w:space="0" w:color="auto"/>
      </w:divBdr>
    </w:div>
    <w:div w:id="771049129">
      <w:bodyDiv w:val="1"/>
      <w:marLeft w:val="0"/>
      <w:marRight w:val="0"/>
      <w:marTop w:val="0"/>
      <w:marBottom w:val="0"/>
      <w:divBdr>
        <w:top w:val="none" w:sz="0" w:space="0" w:color="auto"/>
        <w:left w:val="none" w:sz="0" w:space="0" w:color="auto"/>
        <w:bottom w:val="none" w:sz="0" w:space="0" w:color="auto"/>
        <w:right w:val="none" w:sz="0" w:space="0" w:color="auto"/>
      </w:divBdr>
    </w:div>
    <w:div w:id="843133693">
      <w:bodyDiv w:val="1"/>
      <w:marLeft w:val="0"/>
      <w:marRight w:val="0"/>
      <w:marTop w:val="0"/>
      <w:marBottom w:val="0"/>
      <w:divBdr>
        <w:top w:val="none" w:sz="0" w:space="0" w:color="auto"/>
        <w:left w:val="none" w:sz="0" w:space="0" w:color="auto"/>
        <w:bottom w:val="none" w:sz="0" w:space="0" w:color="auto"/>
        <w:right w:val="none" w:sz="0" w:space="0" w:color="auto"/>
      </w:divBdr>
    </w:div>
    <w:div w:id="858663267">
      <w:bodyDiv w:val="1"/>
      <w:marLeft w:val="0"/>
      <w:marRight w:val="0"/>
      <w:marTop w:val="0"/>
      <w:marBottom w:val="0"/>
      <w:divBdr>
        <w:top w:val="none" w:sz="0" w:space="0" w:color="auto"/>
        <w:left w:val="none" w:sz="0" w:space="0" w:color="auto"/>
        <w:bottom w:val="none" w:sz="0" w:space="0" w:color="auto"/>
        <w:right w:val="none" w:sz="0" w:space="0" w:color="auto"/>
      </w:divBdr>
    </w:div>
    <w:div w:id="934746726">
      <w:bodyDiv w:val="1"/>
      <w:marLeft w:val="0"/>
      <w:marRight w:val="0"/>
      <w:marTop w:val="0"/>
      <w:marBottom w:val="0"/>
      <w:divBdr>
        <w:top w:val="none" w:sz="0" w:space="0" w:color="auto"/>
        <w:left w:val="none" w:sz="0" w:space="0" w:color="auto"/>
        <w:bottom w:val="none" w:sz="0" w:space="0" w:color="auto"/>
        <w:right w:val="none" w:sz="0" w:space="0" w:color="auto"/>
      </w:divBdr>
    </w:div>
    <w:div w:id="947347332">
      <w:bodyDiv w:val="1"/>
      <w:marLeft w:val="0"/>
      <w:marRight w:val="0"/>
      <w:marTop w:val="0"/>
      <w:marBottom w:val="0"/>
      <w:divBdr>
        <w:top w:val="none" w:sz="0" w:space="0" w:color="auto"/>
        <w:left w:val="none" w:sz="0" w:space="0" w:color="auto"/>
        <w:bottom w:val="none" w:sz="0" w:space="0" w:color="auto"/>
        <w:right w:val="none" w:sz="0" w:space="0" w:color="auto"/>
      </w:divBdr>
    </w:div>
    <w:div w:id="989944693">
      <w:bodyDiv w:val="1"/>
      <w:marLeft w:val="0"/>
      <w:marRight w:val="0"/>
      <w:marTop w:val="0"/>
      <w:marBottom w:val="0"/>
      <w:divBdr>
        <w:top w:val="none" w:sz="0" w:space="0" w:color="auto"/>
        <w:left w:val="none" w:sz="0" w:space="0" w:color="auto"/>
        <w:bottom w:val="none" w:sz="0" w:space="0" w:color="auto"/>
        <w:right w:val="none" w:sz="0" w:space="0" w:color="auto"/>
      </w:divBdr>
    </w:div>
    <w:div w:id="994990850">
      <w:bodyDiv w:val="1"/>
      <w:marLeft w:val="0"/>
      <w:marRight w:val="0"/>
      <w:marTop w:val="0"/>
      <w:marBottom w:val="0"/>
      <w:divBdr>
        <w:top w:val="none" w:sz="0" w:space="0" w:color="auto"/>
        <w:left w:val="none" w:sz="0" w:space="0" w:color="auto"/>
        <w:bottom w:val="none" w:sz="0" w:space="0" w:color="auto"/>
        <w:right w:val="none" w:sz="0" w:space="0" w:color="auto"/>
      </w:divBdr>
    </w:div>
    <w:div w:id="1030647444">
      <w:bodyDiv w:val="1"/>
      <w:marLeft w:val="0"/>
      <w:marRight w:val="0"/>
      <w:marTop w:val="0"/>
      <w:marBottom w:val="0"/>
      <w:divBdr>
        <w:top w:val="none" w:sz="0" w:space="0" w:color="auto"/>
        <w:left w:val="none" w:sz="0" w:space="0" w:color="auto"/>
        <w:bottom w:val="none" w:sz="0" w:space="0" w:color="auto"/>
        <w:right w:val="none" w:sz="0" w:space="0" w:color="auto"/>
      </w:divBdr>
    </w:div>
    <w:div w:id="1107233438">
      <w:bodyDiv w:val="1"/>
      <w:marLeft w:val="0"/>
      <w:marRight w:val="0"/>
      <w:marTop w:val="0"/>
      <w:marBottom w:val="0"/>
      <w:divBdr>
        <w:top w:val="none" w:sz="0" w:space="0" w:color="auto"/>
        <w:left w:val="none" w:sz="0" w:space="0" w:color="auto"/>
        <w:bottom w:val="none" w:sz="0" w:space="0" w:color="auto"/>
        <w:right w:val="none" w:sz="0" w:space="0" w:color="auto"/>
      </w:divBdr>
    </w:div>
    <w:div w:id="1182819434">
      <w:bodyDiv w:val="1"/>
      <w:marLeft w:val="0"/>
      <w:marRight w:val="0"/>
      <w:marTop w:val="0"/>
      <w:marBottom w:val="0"/>
      <w:divBdr>
        <w:top w:val="none" w:sz="0" w:space="0" w:color="auto"/>
        <w:left w:val="none" w:sz="0" w:space="0" w:color="auto"/>
        <w:bottom w:val="none" w:sz="0" w:space="0" w:color="auto"/>
        <w:right w:val="none" w:sz="0" w:space="0" w:color="auto"/>
      </w:divBdr>
    </w:div>
    <w:div w:id="1224489042">
      <w:bodyDiv w:val="1"/>
      <w:marLeft w:val="0"/>
      <w:marRight w:val="0"/>
      <w:marTop w:val="0"/>
      <w:marBottom w:val="0"/>
      <w:divBdr>
        <w:top w:val="none" w:sz="0" w:space="0" w:color="auto"/>
        <w:left w:val="none" w:sz="0" w:space="0" w:color="auto"/>
        <w:bottom w:val="none" w:sz="0" w:space="0" w:color="auto"/>
        <w:right w:val="none" w:sz="0" w:space="0" w:color="auto"/>
      </w:divBdr>
    </w:div>
    <w:div w:id="1266112471">
      <w:bodyDiv w:val="1"/>
      <w:marLeft w:val="0"/>
      <w:marRight w:val="0"/>
      <w:marTop w:val="0"/>
      <w:marBottom w:val="0"/>
      <w:divBdr>
        <w:top w:val="none" w:sz="0" w:space="0" w:color="auto"/>
        <w:left w:val="none" w:sz="0" w:space="0" w:color="auto"/>
        <w:bottom w:val="none" w:sz="0" w:space="0" w:color="auto"/>
        <w:right w:val="none" w:sz="0" w:space="0" w:color="auto"/>
      </w:divBdr>
    </w:div>
    <w:div w:id="1325209428">
      <w:bodyDiv w:val="1"/>
      <w:marLeft w:val="0"/>
      <w:marRight w:val="0"/>
      <w:marTop w:val="0"/>
      <w:marBottom w:val="0"/>
      <w:divBdr>
        <w:top w:val="none" w:sz="0" w:space="0" w:color="auto"/>
        <w:left w:val="none" w:sz="0" w:space="0" w:color="auto"/>
        <w:bottom w:val="none" w:sz="0" w:space="0" w:color="auto"/>
        <w:right w:val="none" w:sz="0" w:space="0" w:color="auto"/>
      </w:divBdr>
    </w:div>
    <w:div w:id="1371344978">
      <w:bodyDiv w:val="1"/>
      <w:marLeft w:val="0"/>
      <w:marRight w:val="0"/>
      <w:marTop w:val="0"/>
      <w:marBottom w:val="0"/>
      <w:divBdr>
        <w:top w:val="none" w:sz="0" w:space="0" w:color="auto"/>
        <w:left w:val="none" w:sz="0" w:space="0" w:color="auto"/>
        <w:bottom w:val="none" w:sz="0" w:space="0" w:color="auto"/>
        <w:right w:val="none" w:sz="0" w:space="0" w:color="auto"/>
      </w:divBdr>
    </w:div>
    <w:div w:id="1374815832">
      <w:bodyDiv w:val="1"/>
      <w:marLeft w:val="0"/>
      <w:marRight w:val="0"/>
      <w:marTop w:val="0"/>
      <w:marBottom w:val="0"/>
      <w:divBdr>
        <w:top w:val="none" w:sz="0" w:space="0" w:color="auto"/>
        <w:left w:val="none" w:sz="0" w:space="0" w:color="auto"/>
        <w:bottom w:val="none" w:sz="0" w:space="0" w:color="auto"/>
        <w:right w:val="none" w:sz="0" w:space="0" w:color="auto"/>
      </w:divBdr>
    </w:div>
    <w:div w:id="1415276466">
      <w:bodyDiv w:val="1"/>
      <w:marLeft w:val="0"/>
      <w:marRight w:val="0"/>
      <w:marTop w:val="0"/>
      <w:marBottom w:val="0"/>
      <w:divBdr>
        <w:top w:val="none" w:sz="0" w:space="0" w:color="auto"/>
        <w:left w:val="none" w:sz="0" w:space="0" w:color="auto"/>
        <w:bottom w:val="none" w:sz="0" w:space="0" w:color="auto"/>
        <w:right w:val="none" w:sz="0" w:space="0" w:color="auto"/>
      </w:divBdr>
    </w:div>
    <w:div w:id="1416324556">
      <w:bodyDiv w:val="1"/>
      <w:marLeft w:val="0"/>
      <w:marRight w:val="0"/>
      <w:marTop w:val="0"/>
      <w:marBottom w:val="0"/>
      <w:divBdr>
        <w:top w:val="none" w:sz="0" w:space="0" w:color="auto"/>
        <w:left w:val="none" w:sz="0" w:space="0" w:color="auto"/>
        <w:bottom w:val="none" w:sz="0" w:space="0" w:color="auto"/>
        <w:right w:val="none" w:sz="0" w:space="0" w:color="auto"/>
      </w:divBdr>
    </w:div>
    <w:div w:id="1426263173">
      <w:bodyDiv w:val="1"/>
      <w:marLeft w:val="0"/>
      <w:marRight w:val="0"/>
      <w:marTop w:val="0"/>
      <w:marBottom w:val="0"/>
      <w:divBdr>
        <w:top w:val="none" w:sz="0" w:space="0" w:color="auto"/>
        <w:left w:val="none" w:sz="0" w:space="0" w:color="auto"/>
        <w:bottom w:val="none" w:sz="0" w:space="0" w:color="auto"/>
        <w:right w:val="none" w:sz="0" w:space="0" w:color="auto"/>
      </w:divBdr>
    </w:div>
    <w:div w:id="1439331497">
      <w:bodyDiv w:val="1"/>
      <w:marLeft w:val="0"/>
      <w:marRight w:val="0"/>
      <w:marTop w:val="0"/>
      <w:marBottom w:val="0"/>
      <w:divBdr>
        <w:top w:val="none" w:sz="0" w:space="0" w:color="auto"/>
        <w:left w:val="none" w:sz="0" w:space="0" w:color="auto"/>
        <w:bottom w:val="none" w:sz="0" w:space="0" w:color="auto"/>
        <w:right w:val="none" w:sz="0" w:space="0" w:color="auto"/>
      </w:divBdr>
    </w:div>
    <w:div w:id="1470900819">
      <w:bodyDiv w:val="1"/>
      <w:marLeft w:val="0"/>
      <w:marRight w:val="0"/>
      <w:marTop w:val="0"/>
      <w:marBottom w:val="0"/>
      <w:divBdr>
        <w:top w:val="none" w:sz="0" w:space="0" w:color="auto"/>
        <w:left w:val="none" w:sz="0" w:space="0" w:color="auto"/>
        <w:bottom w:val="none" w:sz="0" w:space="0" w:color="auto"/>
        <w:right w:val="none" w:sz="0" w:space="0" w:color="auto"/>
      </w:divBdr>
    </w:div>
    <w:div w:id="1501122756">
      <w:bodyDiv w:val="1"/>
      <w:marLeft w:val="0"/>
      <w:marRight w:val="0"/>
      <w:marTop w:val="0"/>
      <w:marBottom w:val="0"/>
      <w:divBdr>
        <w:top w:val="none" w:sz="0" w:space="0" w:color="auto"/>
        <w:left w:val="none" w:sz="0" w:space="0" w:color="auto"/>
        <w:bottom w:val="none" w:sz="0" w:space="0" w:color="auto"/>
        <w:right w:val="none" w:sz="0" w:space="0" w:color="auto"/>
      </w:divBdr>
    </w:div>
    <w:div w:id="1509254346">
      <w:bodyDiv w:val="1"/>
      <w:marLeft w:val="0"/>
      <w:marRight w:val="0"/>
      <w:marTop w:val="0"/>
      <w:marBottom w:val="0"/>
      <w:divBdr>
        <w:top w:val="none" w:sz="0" w:space="0" w:color="auto"/>
        <w:left w:val="none" w:sz="0" w:space="0" w:color="auto"/>
        <w:bottom w:val="none" w:sz="0" w:space="0" w:color="auto"/>
        <w:right w:val="none" w:sz="0" w:space="0" w:color="auto"/>
      </w:divBdr>
    </w:div>
    <w:div w:id="1599950037">
      <w:bodyDiv w:val="1"/>
      <w:marLeft w:val="0"/>
      <w:marRight w:val="0"/>
      <w:marTop w:val="0"/>
      <w:marBottom w:val="0"/>
      <w:divBdr>
        <w:top w:val="none" w:sz="0" w:space="0" w:color="auto"/>
        <w:left w:val="none" w:sz="0" w:space="0" w:color="auto"/>
        <w:bottom w:val="none" w:sz="0" w:space="0" w:color="auto"/>
        <w:right w:val="none" w:sz="0" w:space="0" w:color="auto"/>
      </w:divBdr>
    </w:div>
    <w:div w:id="1611081502">
      <w:bodyDiv w:val="1"/>
      <w:marLeft w:val="0"/>
      <w:marRight w:val="0"/>
      <w:marTop w:val="0"/>
      <w:marBottom w:val="0"/>
      <w:divBdr>
        <w:top w:val="none" w:sz="0" w:space="0" w:color="auto"/>
        <w:left w:val="none" w:sz="0" w:space="0" w:color="auto"/>
        <w:bottom w:val="none" w:sz="0" w:space="0" w:color="auto"/>
        <w:right w:val="none" w:sz="0" w:space="0" w:color="auto"/>
      </w:divBdr>
    </w:div>
    <w:div w:id="1621569957">
      <w:bodyDiv w:val="1"/>
      <w:marLeft w:val="0"/>
      <w:marRight w:val="0"/>
      <w:marTop w:val="0"/>
      <w:marBottom w:val="0"/>
      <w:divBdr>
        <w:top w:val="none" w:sz="0" w:space="0" w:color="auto"/>
        <w:left w:val="none" w:sz="0" w:space="0" w:color="auto"/>
        <w:bottom w:val="none" w:sz="0" w:space="0" w:color="auto"/>
        <w:right w:val="none" w:sz="0" w:space="0" w:color="auto"/>
      </w:divBdr>
    </w:div>
    <w:div w:id="1655985819">
      <w:bodyDiv w:val="1"/>
      <w:marLeft w:val="0"/>
      <w:marRight w:val="0"/>
      <w:marTop w:val="0"/>
      <w:marBottom w:val="0"/>
      <w:divBdr>
        <w:top w:val="none" w:sz="0" w:space="0" w:color="auto"/>
        <w:left w:val="none" w:sz="0" w:space="0" w:color="auto"/>
        <w:bottom w:val="none" w:sz="0" w:space="0" w:color="auto"/>
        <w:right w:val="none" w:sz="0" w:space="0" w:color="auto"/>
      </w:divBdr>
    </w:div>
    <w:div w:id="1700429602">
      <w:bodyDiv w:val="1"/>
      <w:marLeft w:val="0"/>
      <w:marRight w:val="0"/>
      <w:marTop w:val="0"/>
      <w:marBottom w:val="0"/>
      <w:divBdr>
        <w:top w:val="none" w:sz="0" w:space="0" w:color="auto"/>
        <w:left w:val="none" w:sz="0" w:space="0" w:color="auto"/>
        <w:bottom w:val="none" w:sz="0" w:space="0" w:color="auto"/>
        <w:right w:val="none" w:sz="0" w:space="0" w:color="auto"/>
      </w:divBdr>
    </w:div>
    <w:div w:id="1802503989">
      <w:bodyDiv w:val="1"/>
      <w:marLeft w:val="0"/>
      <w:marRight w:val="0"/>
      <w:marTop w:val="0"/>
      <w:marBottom w:val="0"/>
      <w:divBdr>
        <w:top w:val="none" w:sz="0" w:space="0" w:color="auto"/>
        <w:left w:val="none" w:sz="0" w:space="0" w:color="auto"/>
        <w:bottom w:val="none" w:sz="0" w:space="0" w:color="auto"/>
        <w:right w:val="none" w:sz="0" w:space="0" w:color="auto"/>
      </w:divBdr>
    </w:div>
    <w:div w:id="1834760458">
      <w:bodyDiv w:val="1"/>
      <w:marLeft w:val="0"/>
      <w:marRight w:val="0"/>
      <w:marTop w:val="0"/>
      <w:marBottom w:val="0"/>
      <w:divBdr>
        <w:top w:val="none" w:sz="0" w:space="0" w:color="auto"/>
        <w:left w:val="none" w:sz="0" w:space="0" w:color="auto"/>
        <w:bottom w:val="none" w:sz="0" w:space="0" w:color="auto"/>
        <w:right w:val="none" w:sz="0" w:space="0" w:color="auto"/>
      </w:divBdr>
    </w:div>
    <w:div w:id="1905098731">
      <w:bodyDiv w:val="1"/>
      <w:marLeft w:val="0"/>
      <w:marRight w:val="0"/>
      <w:marTop w:val="0"/>
      <w:marBottom w:val="0"/>
      <w:divBdr>
        <w:top w:val="none" w:sz="0" w:space="0" w:color="auto"/>
        <w:left w:val="none" w:sz="0" w:space="0" w:color="auto"/>
        <w:bottom w:val="none" w:sz="0" w:space="0" w:color="auto"/>
        <w:right w:val="none" w:sz="0" w:space="0" w:color="auto"/>
      </w:divBdr>
    </w:div>
    <w:div w:id="1916161008">
      <w:bodyDiv w:val="1"/>
      <w:marLeft w:val="0"/>
      <w:marRight w:val="0"/>
      <w:marTop w:val="0"/>
      <w:marBottom w:val="0"/>
      <w:divBdr>
        <w:top w:val="none" w:sz="0" w:space="0" w:color="auto"/>
        <w:left w:val="none" w:sz="0" w:space="0" w:color="auto"/>
        <w:bottom w:val="none" w:sz="0" w:space="0" w:color="auto"/>
        <w:right w:val="none" w:sz="0" w:space="0" w:color="auto"/>
      </w:divBdr>
    </w:div>
    <w:div w:id="2073844001">
      <w:bodyDiv w:val="1"/>
      <w:marLeft w:val="0"/>
      <w:marRight w:val="0"/>
      <w:marTop w:val="0"/>
      <w:marBottom w:val="0"/>
      <w:divBdr>
        <w:top w:val="none" w:sz="0" w:space="0" w:color="auto"/>
        <w:left w:val="none" w:sz="0" w:space="0" w:color="auto"/>
        <w:bottom w:val="none" w:sz="0" w:space="0" w:color="auto"/>
        <w:right w:val="none" w:sz="0" w:space="0" w:color="auto"/>
      </w:divBdr>
    </w:div>
    <w:div w:id="2102337618">
      <w:bodyDiv w:val="1"/>
      <w:marLeft w:val="0"/>
      <w:marRight w:val="0"/>
      <w:marTop w:val="0"/>
      <w:marBottom w:val="0"/>
      <w:divBdr>
        <w:top w:val="none" w:sz="0" w:space="0" w:color="auto"/>
        <w:left w:val="none" w:sz="0" w:space="0" w:color="auto"/>
        <w:bottom w:val="none" w:sz="0" w:space="0" w:color="auto"/>
        <w:right w:val="none" w:sz="0" w:space="0" w:color="auto"/>
      </w:divBdr>
      <w:divsChild>
        <w:div w:id="1060598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4107815">
      <w:bodyDiv w:val="1"/>
      <w:marLeft w:val="0"/>
      <w:marRight w:val="0"/>
      <w:marTop w:val="0"/>
      <w:marBottom w:val="0"/>
      <w:divBdr>
        <w:top w:val="none" w:sz="0" w:space="0" w:color="auto"/>
        <w:left w:val="none" w:sz="0" w:space="0" w:color="auto"/>
        <w:bottom w:val="none" w:sz="0" w:space="0" w:color="auto"/>
        <w:right w:val="none" w:sz="0" w:space="0" w:color="auto"/>
      </w:divBdr>
    </w:div>
    <w:div w:id="2116709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EE7BB-0F4A-499E-944C-4C5D62262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31</Pages>
  <Words>4582</Words>
  <Characters>26119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Mesmar</cp:lastModifiedBy>
  <cp:revision>8</cp:revision>
  <dcterms:created xsi:type="dcterms:W3CDTF">2025-11-21T14:58:00Z</dcterms:created>
  <dcterms:modified xsi:type="dcterms:W3CDTF">2025-11-21T16:29:00Z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