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0AF9C" w14:textId="77777777" w:rsidR="00AE2D3D" w:rsidRPr="00BF306D" w:rsidRDefault="00BF306D" w:rsidP="008078DB">
      <w:pPr>
        <w:bidi/>
        <w:spacing w:line="360" w:lineRule="auto"/>
        <w:rPr>
          <w:rFonts w:ascii="Sakkal Majalla" w:hAnsi="Sakkal Majalla" w:cs="Sakkal Majalla"/>
          <w:sz w:val="28"/>
          <w:szCs w:val="28"/>
          <w:lang w:bidi="ar-LB"/>
        </w:rPr>
      </w:pPr>
      <w:r w:rsidRPr="00BF306D">
        <w:rPr>
          <w:rFonts w:ascii="Sakkal Majalla" w:hAnsi="Sakkal Majalla" w:cs="Sakkal Majalla"/>
          <w:noProof/>
          <w:sz w:val="28"/>
          <w:szCs w:val="28"/>
          <w:lang w:bidi="ar-LB"/>
        </w:rPr>
        <w:drawing>
          <wp:anchor distT="0" distB="0" distL="114300" distR="114300" simplePos="0" relativeHeight="251658240" behindDoc="1" locked="0" layoutInCell="1" allowOverlap="1" wp14:anchorId="67EEDAEC" wp14:editId="515177F5">
            <wp:simplePos x="0" y="0"/>
            <wp:positionH relativeFrom="column">
              <wp:posOffset>-285750</wp:posOffset>
            </wp:positionH>
            <wp:positionV relativeFrom="paragraph">
              <wp:posOffset>9525</wp:posOffset>
            </wp:positionV>
            <wp:extent cx="2095500" cy="828675"/>
            <wp:effectExtent l="0" t="0" r="0" b="9525"/>
            <wp:wrapTight wrapText="bothSides">
              <wp:wrapPolygon edited="0">
                <wp:start x="0" y="0"/>
                <wp:lineTo x="0" y="21352"/>
                <wp:lineTo x="21404" y="21352"/>
                <wp:lineTo x="21404" y="0"/>
                <wp:lineTo x="0" y="0"/>
              </wp:wrapPolygon>
            </wp:wrapTight>
            <wp:docPr id="971256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30454" b="30000"/>
                    <a:stretch/>
                  </pic:blipFill>
                  <pic:spPr bwMode="auto">
                    <a:xfrm>
                      <a:off x="0" y="0"/>
                      <a:ext cx="2095500" cy="8286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E2D3D" w:rsidRPr="00BF306D">
        <w:rPr>
          <w:rFonts w:ascii="Sakkal Majalla" w:hAnsi="Sakkal Majalla" w:cs="Sakkal Majalla"/>
          <w:sz w:val="28"/>
          <w:szCs w:val="28"/>
          <w:rtl/>
          <w:lang w:bidi="ar-LB"/>
        </w:rPr>
        <w:t>جامعة ميدأوشن</w:t>
      </w:r>
    </w:p>
    <w:p w14:paraId="2ACDA833" w14:textId="77777777" w:rsidR="00AE2D3D" w:rsidRPr="00BF306D" w:rsidRDefault="00AE2D3D" w:rsidP="008078DB">
      <w:pPr>
        <w:bidi/>
        <w:spacing w:line="360" w:lineRule="auto"/>
        <w:rPr>
          <w:rFonts w:ascii="Sakkal Majalla" w:hAnsi="Sakkal Majalla" w:cs="Sakkal Majalla"/>
          <w:sz w:val="28"/>
          <w:szCs w:val="28"/>
          <w:rtl/>
          <w:lang w:bidi="ar-LB"/>
        </w:rPr>
      </w:pPr>
      <w:r w:rsidRPr="00BF306D">
        <w:rPr>
          <w:rFonts w:ascii="Sakkal Majalla" w:hAnsi="Sakkal Majalla" w:cs="Sakkal Majalla"/>
          <w:sz w:val="28"/>
          <w:szCs w:val="28"/>
          <w:rtl/>
          <w:lang w:bidi="ar-LB"/>
        </w:rPr>
        <w:t>كلية الإعلام والتويق</w:t>
      </w:r>
    </w:p>
    <w:p w14:paraId="2EBA6CAB" w14:textId="77777777" w:rsidR="00BF306D" w:rsidRPr="00BF306D" w:rsidRDefault="00AE2D3D" w:rsidP="008078DB">
      <w:pPr>
        <w:bidi/>
        <w:spacing w:line="360" w:lineRule="auto"/>
        <w:rPr>
          <w:rFonts w:ascii="Sakkal Majalla" w:hAnsi="Sakkal Majalla" w:cs="Sakkal Majalla"/>
          <w:sz w:val="28"/>
          <w:szCs w:val="28"/>
          <w:lang w:bidi="ar-LB"/>
        </w:rPr>
      </w:pPr>
      <w:r w:rsidRPr="00BF306D">
        <w:rPr>
          <w:rFonts w:ascii="Sakkal Majalla" w:hAnsi="Sakkal Majalla" w:cs="Sakkal Majalla"/>
          <w:sz w:val="28"/>
          <w:szCs w:val="28"/>
          <w:rtl/>
          <w:lang w:bidi="ar-LB"/>
        </w:rPr>
        <w:t>م</w:t>
      </w:r>
      <w:r w:rsidR="00BF306D">
        <w:rPr>
          <w:rFonts w:ascii="Sakkal Majalla" w:hAnsi="Sakkal Majalla" w:cs="Sakkal Majalla" w:hint="cs"/>
          <w:sz w:val="28"/>
          <w:szCs w:val="28"/>
          <w:rtl/>
          <w:lang w:bidi="ar-LB"/>
        </w:rPr>
        <w:t>ش</w:t>
      </w:r>
      <w:r w:rsidRPr="00BF306D">
        <w:rPr>
          <w:rFonts w:ascii="Sakkal Majalla" w:hAnsi="Sakkal Majalla" w:cs="Sakkal Majalla"/>
          <w:sz w:val="28"/>
          <w:szCs w:val="28"/>
          <w:rtl/>
          <w:lang w:bidi="ar-LB"/>
        </w:rPr>
        <w:t>ر</w:t>
      </w:r>
      <w:r w:rsidR="00BF306D">
        <w:rPr>
          <w:rFonts w:ascii="Sakkal Majalla" w:hAnsi="Sakkal Majalla" w:cs="Sakkal Majalla" w:hint="cs"/>
          <w:sz w:val="28"/>
          <w:szCs w:val="28"/>
          <w:rtl/>
          <w:lang w:bidi="ar-LB"/>
        </w:rPr>
        <w:t>و</w:t>
      </w:r>
      <w:r w:rsidRPr="00BF306D">
        <w:rPr>
          <w:rFonts w:ascii="Sakkal Majalla" w:hAnsi="Sakkal Majalla" w:cs="Sakkal Majalla"/>
          <w:sz w:val="28"/>
          <w:szCs w:val="28"/>
          <w:rtl/>
          <w:lang w:bidi="ar-LB"/>
        </w:rPr>
        <w:t>ع التخرج</w:t>
      </w:r>
    </w:p>
    <w:p w14:paraId="40E7A22E" w14:textId="77777777" w:rsidR="00F449D1" w:rsidRPr="00BF306D" w:rsidRDefault="00F449D1" w:rsidP="008078DB">
      <w:pPr>
        <w:bidi/>
        <w:spacing w:line="360" w:lineRule="auto"/>
        <w:jc w:val="center"/>
        <w:rPr>
          <w:rFonts w:ascii="Sakkal Majalla" w:hAnsi="Sakkal Majalla" w:cs="Sakkal Majalla"/>
          <w:b/>
          <w:bCs/>
          <w:sz w:val="36"/>
          <w:szCs w:val="36"/>
        </w:rPr>
      </w:pPr>
    </w:p>
    <w:p w14:paraId="1145922F" w14:textId="77777777" w:rsidR="00BF306D" w:rsidRDefault="009A646A" w:rsidP="008078DB">
      <w:pPr>
        <w:bidi/>
        <w:spacing w:line="360" w:lineRule="auto"/>
        <w:jc w:val="center"/>
        <w:rPr>
          <w:rFonts w:ascii="Sakkal Majalla" w:hAnsi="Sakkal Majalla" w:cs="Sakkal Majalla"/>
          <w:b/>
          <w:bCs/>
          <w:sz w:val="36"/>
          <w:szCs w:val="36"/>
          <w:rtl/>
          <w:lang w:bidi="ar-LB"/>
        </w:rPr>
      </w:pPr>
      <w:r w:rsidRPr="009A646A">
        <w:rPr>
          <w:rFonts w:ascii="Sakkal Majalla" w:hAnsi="Sakkal Majalla" w:cs="Sakkal Majalla"/>
          <w:b/>
          <w:bCs/>
          <w:sz w:val="36"/>
          <w:szCs w:val="36"/>
          <w:rtl/>
        </w:rPr>
        <w:t>محددات الانفاق التسويقي في السوق العقاري السعودي</w:t>
      </w:r>
      <w:r w:rsidR="00333B09">
        <w:rPr>
          <w:rFonts w:ascii="Sakkal Majalla" w:hAnsi="Sakkal Majalla" w:cs="Sakkal Majalla"/>
          <w:b/>
          <w:bCs/>
          <w:sz w:val="36"/>
          <w:szCs w:val="36"/>
        </w:rPr>
        <w:br/>
      </w:r>
      <w:r w:rsidR="00333B09">
        <w:rPr>
          <w:rFonts w:ascii="Sakkal Majalla" w:hAnsi="Sakkal Majalla" w:cs="Sakkal Majalla" w:hint="cs"/>
          <w:b/>
          <w:bCs/>
          <w:sz w:val="36"/>
          <w:szCs w:val="36"/>
          <w:rtl/>
        </w:rPr>
        <w:t xml:space="preserve">- </w:t>
      </w:r>
      <w:r w:rsidR="00333B09">
        <w:rPr>
          <w:rFonts w:ascii="Sakkal Majalla" w:hAnsi="Sakkal Majalla" w:cs="Sakkal Majalla"/>
          <w:b/>
          <w:bCs/>
          <w:sz w:val="36"/>
          <w:szCs w:val="36"/>
          <w:rtl/>
        </w:rPr>
        <w:t>دراسة</w:t>
      </w:r>
      <w:r w:rsidRPr="009A646A">
        <w:rPr>
          <w:rFonts w:ascii="Sakkal Majalla" w:hAnsi="Sakkal Majalla" w:cs="Sakkal Majalla"/>
          <w:b/>
          <w:bCs/>
          <w:sz w:val="36"/>
          <w:szCs w:val="36"/>
          <w:rtl/>
        </w:rPr>
        <w:t xml:space="preserve"> ميدانية</w:t>
      </w:r>
      <w:r w:rsidR="00333B09">
        <w:rPr>
          <w:rFonts w:ascii="Sakkal Majalla" w:hAnsi="Sakkal Majalla" w:cs="Sakkal Majalla"/>
          <w:b/>
          <w:bCs/>
          <w:sz w:val="36"/>
          <w:szCs w:val="36"/>
        </w:rPr>
        <w:t xml:space="preserve"> </w:t>
      </w:r>
      <w:r w:rsidR="00333B09">
        <w:rPr>
          <w:rFonts w:ascii="Sakkal Majalla" w:hAnsi="Sakkal Majalla" w:cs="Sakkal Majalla"/>
          <w:b/>
          <w:bCs/>
          <w:sz w:val="36"/>
          <w:szCs w:val="36"/>
          <w:rtl/>
          <w:lang w:bidi="ar-LB"/>
        </w:rPr>
        <w:t>–</w:t>
      </w:r>
    </w:p>
    <w:p w14:paraId="3505D5E3" w14:textId="77777777" w:rsidR="00BF306D" w:rsidRDefault="00333B09" w:rsidP="008078DB">
      <w:pPr>
        <w:bidi/>
        <w:spacing w:line="360" w:lineRule="auto"/>
        <w:jc w:val="center"/>
        <w:rPr>
          <w:rFonts w:ascii="Sakkal Majalla" w:hAnsi="Sakkal Majalla" w:cs="Sakkal Majalla"/>
          <w:b/>
          <w:bCs/>
          <w:sz w:val="36"/>
          <w:szCs w:val="36"/>
          <w:rtl/>
        </w:rPr>
      </w:pPr>
      <w:r w:rsidRPr="00333B09">
        <w:rPr>
          <w:rFonts w:ascii="Sakkal Majalla" w:hAnsi="Sakkal Majalla" w:cs="Sakkal Majalla"/>
          <w:b/>
          <w:bCs/>
          <w:sz w:val="36"/>
          <w:szCs w:val="36"/>
        </w:rPr>
        <w:t>Determinants of Marketing Expenditure</w:t>
      </w:r>
      <w:r w:rsidR="00F449D1">
        <w:rPr>
          <w:rFonts w:ascii="Sakkal Majalla" w:hAnsi="Sakkal Majalla" w:cs="Sakkal Majalla"/>
          <w:b/>
          <w:bCs/>
          <w:sz w:val="36"/>
          <w:szCs w:val="36"/>
          <w:rtl/>
        </w:rPr>
        <w:br/>
      </w:r>
      <w:r w:rsidRPr="00333B09">
        <w:rPr>
          <w:rFonts w:ascii="Sakkal Majalla" w:hAnsi="Sakkal Majalla" w:cs="Sakkal Majalla"/>
          <w:b/>
          <w:bCs/>
          <w:sz w:val="36"/>
          <w:szCs w:val="36"/>
        </w:rPr>
        <w:t xml:space="preserve"> in the Saudi Real Estate Market</w:t>
      </w:r>
      <w:r>
        <w:rPr>
          <w:rFonts w:ascii="Sakkal Majalla" w:hAnsi="Sakkal Majalla" w:cs="Sakkal Majalla"/>
          <w:b/>
          <w:bCs/>
          <w:sz w:val="36"/>
          <w:szCs w:val="36"/>
        </w:rPr>
        <w:br/>
        <w:t>-</w:t>
      </w:r>
      <w:r w:rsidRPr="00333B09">
        <w:rPr>
          <w:rFonts w:ascii="Sakkal Majalla" w:hAnsi="Sakkal Majalla" w:cs="Sakkal Majalla"/>
          <w:b/>
          <w:bCs/>
          <w:sz w:val="36"/>
          <w:szCs w:val="36"/>
        </w:rPr>
        <w:t xml:space="preserve"> A Field Study</w:t>
      </w:r>
      <w:r>
        <w:rPr>
          <w:rFonts w:ascii="Sakkal Majalla" w:hAnsi="Sakkal Majalla" w:cs="Sakkal Majalla"/>
          <w:b/>
          <w:bCs/>
          <w:sz w:val="36"/>
          <w:szCs w:val="36"/>
        </w:rPr>
        <w:t xml:space="preserve"> –</w:t>
      </w:r>
    </w:p>
    <w:p w14:paraId="3BEB43E0" w14:textId="77777777" w:rsidR="00F449D1" w:rsidRPr="00333B09" w:rsidRDefault="00F449D1" w:rsidP="008078DB">
      <w:pPr>
        <w:bidi/>
        <w:spacing w:line="360" w:lineRule="auto"/>
        <w:jc w:val="center"/>
        <w:rPr>
          <w:rFonts w:ascii="Sakkal Majalla" w:hAnsi="Sakkal Majalla" w:cs="Sakkal Majalla"/>
          <w:b/>
          <w:bCs/>
          <w:sz w:val="36"/>
          <w:szCs w:val="36"/>
        </w:rPr>
      </w:pPr>
    </w:p>
    <w:p w14:paraId="4B97BD1E" w14:textId="77777777" w:rsidR="00BF306D" w:rsidRDefault="00333B09" w:rsidP="008078DB">
      <w:pPr>
        <w:bidi/>
        <w:spacing w:line="360" w:lineRule="auto"/>
        <w:jc w:val="center"/>
        <w:rPr>
          <w:rFonts w:ascii="Sakkal Majalla" w:hAnsi="Sakkal Majalla" w:cs="Sakkal Majalla"/>
          <w:sz w:val="28"/>
          <w:szCs w:val="28"/>
          <w:rtl/>
          <w:lang w:bidi="ar-LB"/>
        </w:rPr>
      </w:pPr>
      <w:r w:rsidRPr="00F449D1">
        <w:rPr>
          <w:rFonts w:ascii="Sakkal Majalla" w:hAnsi="Sakkal Majalla" w:cs="Sakkal Majalla" w:hint="cs"/>
          <w:b/>
          <w:bCs/>
          <w:sz w:val="32"/>
          <w:szCs w:val="32"/>
          <w:rtl/>
        </w:rPr>
        <w:t>إعداد</w:t>
      </w:r>
      <w:r>
        <w:rPr>
          <w:rFonts w:ascii="Sakkal Majalla" w:hAnsi="Sakkal Majalla" w:cs="Sakkal Majalla"/>
          <w:sz w:val="28"/>
          <w:szCs w:val="28"/>
          <w:rtl/>
        </w:rPr>
        <w:br/>
      </w:r>
      <w:r w:rsidR="00BF306D" w:rsidRPr="00333B09">
        <w:rPr>
          <w:rFonts w:ascii="Sakkal Majalla" w:hAnsi="Sakkal Majalla" w:cs="Sakkal Majalla"/>
          <w:sz w:val="28"/>
          <w:szCs w:val="28"/>
          <w:rtl/>
          <w:lang w:bidi="ar-LB"/>
        </w:rPr>
        <w:t>م. محمود هزيم</w:t>
      </w:r>
    </w:p>
    <w:p w14:paraId="173F1273" w14:textId="77777777" w:rsidR="00333B09" w:rsidRDefault="00333B09" w:rsidP="008078DB">
      <w:pPr>
        <w:bidi/>
        <w:spacing w:line="360" w:lineRule="auto"/>
        <w:jc w:val="center"/>
        <w:rPr>
          <w:rFonts w:ascii="Sakkal Majalla" w:hAnsi="Sakkal Majalla" w:cs="Sakkal Majalla"/>
          <w:sz w:val="28"/>
          <w:szCs w:val="28"/>
          <w:rtl/>
          <w:lang w:bidi="ar-LB"/>
        </w:rPr>
      </w:pPr>
    </w:p>
    <w:p w14:paraId="69B3847D" w14:textId="77777777" w:rsidR="00F449D1" w:rsidRDefault="00F449D1" w:rsidP="008078DB">
      <w:pPr>
        <w:bidi/>
        <w:spacing w:line="360" w:lineRule="auto"/>
        <w:jc w:val="center"/>
        <w:rPr>
          <w:rFonts w:ascii="Sakkal Majalla" w:hAnsi="Sakkal Majalla" w:cs="Sakkal Majalla"/>
          <w:sz w:val="28"/>
          <w:szCs w:val="28"/>
          <w:rtl/>
          <w:lang w:bidi="ar-LB"/>
        </w:rPr>
      </w:pPr>
    </w:p>
    <w:p w14:paraId="26EEB0E3" w14:textId="77777777" w:rsidR="00333B09" w:rsidRDefault="00333B09" w:rsidP="008078DB">
      <w:pPr>
        <w:bidi/>
        <w:spacing w:line="360" w:lineRule="auto"/>
        <w:jc w:val="center"/>
        <w:rPr>
          <w:rFonts w:ascii="Sakkal Majalla" w:hAnsi="Sakkal Majalla" w:cs="Sakkal Majalla"/>
          <w:sz w:val="28"/>
          <w:szCs w:val="28"/>
          <w:rtl/>
          <w:lang w:bidi="ar-LB"/>
        </w:rPr>
      </w:pPr>
      <w:r w:rsidRPr="00F449D1">
        <w:rPr>
          <w:rFonts w:ascii="Sakkal Majalla" w:hAnsi="Sakkal Majalla" w:cs="Sakkal Majalla" w:hint="cs"/>
          <w:b/>
          <w:bCs/>
          <w:sz w:val="32"/>
          <w:szCs w:val="32"/>
          <w:rtl/>
          <w:lang w:bidi="ar-LB"/>
        </w:rPr>
        <w:t>إشراف ومتابعة</w:t>
      </w:r>
      <w:r>
        <w:rPr>
          <w:rFonts w:ascii="Sakkal Majalla" w:hAnsi="Sakkal Majalla" w:cs="Sakkal Majalla"/>
          <w:sz w:val="28"/>
          <w:szCs w:val="28"/>
          <w:rtl/>
          <w:lang w:bidi="ar-LB"/>
        </w:rPr>
        <w:br/>
      </w:r>
      <w:r>
        <w:rPr>
          <w:rFonts w:ascii="Sakkal Majalla" w:hAnsi="Sakkal Majalla" w:cs="Sakkal Majalla" w:hint="cs"/>
          <w:sz w:val="28"/>
          <w:szCs w:val="28"/>
          <w:rtl/>
          <w:lang w:bidi="ar-LB"/>
        </w:rPr>
        <w:t>الدكتور محمد عويس</w:t>
      </w:r>
    </w:p>
    <w:p w14:paraId="2E04C983" w14:textId="77777777" w:rsidR="00F449D1" w:rsidRPr="00333B09" w:rsidRDefault="00F449D1" w:rsidP="008078DB">
      <w:pPr>
        <w:bidi/>
        <w:spacing w:line="360" w:lineRule="auto"/>
        <w:jc w:val="center"/>
        <w:rPr>
          <w:rFonts w:ascii="Sakkal Majalla" w:hAnsi="Sakkal Majalla" w:cs="Sakkal Majalla"/>
          <w:sz w:val="28"/>
          <w:szCs w:val="28"/>
          <w:rtl/>
        </w:rPr>
      </w:pPr>
    </w:p>
    <w:p w14:paraId="6CC38133" w14:textId="30830E19" w:rsidR="00F449D1" w:rsidRPr="00321F65" w:rsidRDefault="00BF306D" w:rsidP="00321F65">
      <w:pPr>
        <w:bidi/>
        <w:spacing w:line="360" w:lineRule="auto"/>
        <w:jc w:val="center"/>
        <w:rPr>
          <w:rFonts w:ascii="Sakkal Majalla" w:hAnsi="Sakkal Majalla" w:cs="Sakkal Majalla"/>
          <w:sz w:val="28"/>
          <w:szCs w:val="28"/>
          <w:lang w:bidi="ar-LB"/>
        </w:rPr>
      </w:pPr>
      <w:r w:rsidRPr="00333B09">
        <w:rPr>
          <w:rFonts w:ascii="Sakkal Majalla" w:hAnsi="Sakkal Majalla" w:cs="Sakkal Majalla"/>
          <w:sz w:val="28"/>
          <w:szCs w:val="28"/>
          <w:rtl/>
          <w:lang w:bidi="ar-LB"/>
        </w:rPr>
        <w:t>2025</w:t>
      </w:r>
    </w:p>
    <w:p w14:paraId="234083FB" w14:textId="77777777" w:rsidR="00F449D1" w:rsidRDefault="00F449D1" w:rsidP="008078DB">
      <w:pPr>
        <w:bidi/>
        <w:spacing w:line="360" w:lineRule="auto"/>
        <w:rPr>
          <w:rFonts w:ascii="Sakkal Majalla" w:hAnsi="Sakkal Majalla" w:cs="Sakkal Majalla"/>
          <w:b/>
          <w:bCs/>
          <w:sz w:val="36"/>
          <w:szCs w:val="36"/>
        </w:rPr>
      </w:pPr>
    </w:p>
    <w:p w14:paraId="7D13F0CC" w14:textId="77777777" w:rsidR="00F449D1" w:rsidRDefault="00F449D1" w:rsidP="008078DB">
      <w:pPr>
        <w:bidi/>
        <w:spacing w:line="360" w:lineRule="auto"/>
        <w:rPr>
          <w:rFonts w:ascii="Sakkal Majalla" w:hAnsi="Sakkal Majalla" w:cs="Sakkal Majalla"/>
          <w:b/>
          <w:bCs/>
          <w:sz w:val="36"/>
          <w:szCs w:val="36"/>
        </w:rPr>
      </w:pPr>
    </w:p>
    <w:p w14:paraId="0109C04B" w14:textId="77777777" w:rsidR="00F449D1" w:rsidRDefault="00F449D1" w:rsidP="008078DB">
      <w:pPr>
        <w:bidi/>
        <w:spacing w:line="360" w:lineRule="auto"/>
        <w:rPr>
          <w:rFonts w:ascii="Sakkal Majalla" w:hAnsi="Sakkal Majalla" w:cs="Sakkal Majalla"/>
          <w:b/>
          <w:bCs/>
          <w:sz w:val="36"/>
          <w:szCs w:val="36"/>
        </w:rPr>
      </w:pPr>
    </w:p>
    <w:p w14:paraId="6E22AC39" w14:textId="77777777" w:rsidR="00F449D1" w:rsidRDefault="00F449D1" w:rsidP="008078DB">
      <w:pPr>
        <w:bidi/>
        <w:spacing w:line="360" w:lineRule="auto"/>
        <w:rPr>
          <w:rFonts w:ascii="Sakkal Majalla" w:hAnsi="Sakkal Majalla" w:cs="Sakkal Majalla"/>
          <w:b/>
          <w:bCs/>
          <w:sz w:val="36"/>
          <w:szCs w:val="36"/>
        </w:rPr>
      </w:pPr>
    </w:p>
    <w:p w14:paraId="301D6FC1" w14:textId="77777777" w:rsidR="00321F65" w:rsidRDefault="00321F65" w:rsidP="00321F65">
      <w:pPr>
        <w:bidi/>
        <w:spacing w:line="360" w:lineRule="auto"/>
        <w:jc w:val="center"/>
        <w:rPr>
          <w:rFonts w:ascii="Sakkal Majalla" w:hAnsi="Sakkal Majalla" w:cs="Sakkal Majalla"/>
          <w:b/>
          <w:bCs/>
          <w:sz w:val="36"/>
          <w:szCs w:val="36"/>
          <w:rtl/>
        </w:rPr>
      </w:pPr>
    </w:p>
    <w:p w14:paraId="5CF50D10" w14:textId="5F6689C5" w:rsidR="00537DC8" w:rsidRPr="00537DC8" w:rsidRDefault="00537DC8" w:rsidP="008078DB">
      <w:pPr>
        <w:bidi/>
        <w:spacing w:line="360" w:lineRule="auto"/>
        <w:jc w:val="center"/>
        <w:rPr>
          <w:rFonts w:ascii="Sakkal Majalla" w:hAnsi="Sakkal Majalla" w:cs="Sakkal Majalla"/>
          <w:b/>
          <w:bCs/>
          <w:sz w:val="40"/>
          <w:szCs w:val="40"/>
          <w:rtl/>
        </w:rPr>
      </w:pPr>
      <w:r w:rsidRPr="00537DC8">
        <w:rPr>
          <w:rFonts w:ascii="Sakkal Majalla" w:hAnsi="Sakkal Majalla" w:cs="Sakkal Majalla" w:hint="cs"/>
          <w:b/>
          <w:bCs/>
          <w:sz w:val="40"/>
          <w:szCs w:val="40"/>
          <w:rtl/>
        </w:rPr>
        <w:t>الجزء الأول :</w:t>
      </w:r>
      <w:r w:rsidRPr="00537DC8">
        <w:rPr>
          <w:rFonts w:ascii="Sakkal Majalla" w:hAnsi="Sakkal Majalla" w:cs="Sakkal Majalla"/>
          <w:b/>
          <w:bCs/>
          <w:sz w:val="40"/>
          <w:szCs w:val="40"/>
          <w:rtl/>
        </w:rPr>
        <w:br/>
      </w:r>
      <w:r w:rsidRPr="00537DC8">
        <w:rPr>
          <w:rFonts w:ascii="Sakkal Majalla" w:hAnsi="Sakkal Majalla" w:cs="Sakkal Majalla" w:hint="cs"/>
          <w:b/>
          <w:bCs/>
          <w:sz w:val="40"/>
          <w:szCs w:val="40"/>
          <w:rtl/>
        </w:rPr>
        <w:t>تمهيد</w:t>
      </w:r>
    </w:p>
    <w:p w14:paraId="7DD83F39" w14:textId="77777777" w:rsidR="00537DC8" w:rsidRDefault="00537DC8" w:rsidP="008078DB">
      <w:pPr>
        <w:bidi/>
        <w:spacing w:line="360" w:lineRule="auto"/>
        <w:rPr>
          <w:rFonts w:ascii="Sakkal Majalla" w:hAnsi="Sakkal Majalla" w:cs="Sakkal Majalla"/>
          <w:b/>
          <w:bCs/>
          <w:sz w:val="36"/>
          <w:szCs w:val="36"/>
          <w:rtl/>
        </w:rPr>
      </w:pPr>
    </w:p>
    <w:p w14:paraId="4C26793C" w14:textId="77777777" w:rsidR="00537DC8" w:rsidRDefault="00537DC8" w:rsidP="008078DB">
      <w:pPr>
        <w:bidi/>
        <w:spacing w:line="360" w:lineRule="auto"/>
        <w:rPr>
          <w:rFonts w:ascii="Sakkal Majalla" w:hAnsi="Sakkal Majalla" w:cs="Sakkal Majalla"/>
          <w:b/>
          <w:bCs/>
          <w:sz w:val="36"/>
          <w:szCs w:val="36"/>
          <w:rtl/>
        </w:rPr>
      </w:pPr>
    </w:p>
    <w:p w14:paraId="0E813706" w14:textId="77777777" w:rsidR="00537DC8" w:rsidRDefault="00537DC8" w:rsidP="008078DB">
      <w:pPr>
        <w:bidi/>
        <w:spacing w:line="360" w:lineRule="auto"/>
        <w:rPr>
          <w:rFonts w:ascii="Sakkal Majalla" w:hAnsi="Sakkal Majalla" w:cs="Sakkal Majalla"/>
          <w:b/>
          <w:bCs/>
          <w:sz w:val="36"/>
          <w:szCs w:val="36"/>
          <w:rtl/>
        </w:rPr>
      </w:pPr>
    </w:p>
    <w:p w14:paraId="7CFDC977" w14:textId="77777777" w:rsidR="00537DC8" w:rsidRDefault="00537DC8" w:rsidP="008078DB">
      <w:pPr>
        <w:bidi/>
        <w:spacing w:line="360" w:lineRule="auto"/>
        <w:rPr>
          <w:rFonts w:ascii="Sakkal Majalla" w:hAnsi="Sakkal Majalla" w:cs="Sakkal Majalla"/>
          <w:b/>
          <w:bCs/>
          <w:sz w:val="36"/>
          <w:szCs w:val="36"/>
          <w:rtl/>
        </w:rPr>
      </w:pPr>
    </w:p>
    <w:p w14:paraId="42217C2D" w14:textId="77777777" w:rsidR="00537DC8" w:rsidRDefault="00537DC8" w:rsidP="008078DB">
      <w:pPr>
        <w:bidi/>
        <w:spacing w:line="360" w:lineRule="auto"/>
        <w:rPr>
          <w:rFonts w:ascii="Sakkal Majalla" w:hAnsi="Sakkal Majalla" w:cs="Sakkal Majalla"/>
          <w:b/>
          <w:bCs/>
          <w:sz w:val="36"/>
          <w:szCs w:val="36"/>
          <w:rtl/>
        </w:rPr>
      </w:pPr>
    </w:p>
    <w:p w14:paraId="76D2F9B8" w14:textId="77777777" w:rsidR="00537DC8" w:rsidRDefault="00537DC8" w:rsidP="008078DB">
      <w:pPr>
        <w:bidi/>
        <w:spacing w:line="360" w:lineRule="auto"/>
        <w:rPr>
          <w:rFonts w:ascii="Sakkal Majalla" w:hAnsi="Sakkal Majalla" w:cs="Sakkal Majalla"/>
          <w:b/>
          <w:bCs/>
          <w:sz w:val="36"/>
          <w:szCs w:val="36"/>
          <w:rtl/>
        </w:rPr>
      </w:pPr>
    </w:p>
    <w:p w14:paraId="34C479B4" w14:textId="77777777" w:rsidR="00537DC8" w:rsidRDefault="00537DC8" w:rsidP="008078DB">
      <w:pPr>
        <w:bidi/>
        <w:spacing w:line="360" w:lineRule="auto"/>
        <w:rPr>
          <w:rFonts w:ascii="Sakkal Majalla" w:hAnsi="Sakkal Majalla" w:cs="Sakkal Majalla"/>
          <w:b/>
          <w:bCs/>
          <w:sz w:val="36"/>
          <w:szCs w:val="36"/>
          <w:rtl/>
        </w:rPr>
      </w:pPr>
    </w:p>
    <w:p w14:paraId="2F4F1D56" w14:textId="77777777" w:rsidR="00537DC8" w:rsidRDefault="00537DC8" w:rsidP="008078DB">
      <w:pPr>
        <w:bidi/>
        <w:spacing w:line="360" w:lineRule="auto"/>
        <w:rPr>
          <w:rFonts w:ascii="Sakkal Majalla" w:hAnsi="Sakkal Majalla" w:cs="Sakkal Majalla"/>
          <w:b/>
          <w:bCs/>
          <w:sz w:val="36"/>
          <w:szCs w:val="36"/>
        </w:rPr>
      </w:pPr>
    </w:p>
    <w:p w14:paraId="22FEBCD7" w14:textId="77777777" w:rsidR="002C7064" w:rsidRPr="00566622" w:rsidRDefault="002C7064">
      <w:pPr>
        <w:pStyle w:val="Heading1"/>
        <w:numPr>
          <w:ilvl w:val="0"/>
          <w:numId w:val="8"/>
        </w:numPr>
        <w:bidi/>
        <w:spacing w:line="360" w:lineRule="auto"/>
        <w:ind w:left="19"/>
        <w:rPr>
          <w:rFonts w:ascii="Sakkal Majalla" w:hAnsi="Sakkal Majalla" w:cs="Sakkal Majalla"/>
          <w:b/>
          <w:bCs/>
          <w:color w:val="auto"/>
          <w:sz w:val="36"/>
          <w:szCs w:val="36"/>
        </w:rPr>
      </w:pPr>
      <w:bookmarkStart w:id="0" w:name="_Toc196504066"/>
      <w:r w:rsidRPr="00566622">
        <w:rPr>
          <w:rFonts w:ascii="Sakkal Majalla" w:hAnsi="Sakkal Majalla" w:cs="Sakkal Majalla"/>
          <w:b/>
          <w:bCs/>
          <w:color w:val="auto"/>
          <w:sz w:val="36"/>
          <w:szCs w:val="36"/>
          <w:rtl/>
        </w:rPr>
        <w:lastRenderedPageBreak/>
        <w:t>الجزء الاول: تمهيد</w:t>
      </w:r>
      <w:bookmarkEnd w:id="0"/>
    </w:p>
    <w:p w14:paraId="219F5062" w14:textId="77777777" w:rsidR="002C7064" w:rsidRPr="00566622" w:rsidRDefault="002C7064">
      <w:pPr>
        <w:pStyle w:val="Heading2"/>
        <w:numPr>
          <w:ilvl w:val="1"/>
          <w:numId w:val="8"/>
        </w:numPr>
        <w:bidi/>
        <w:spacing w:line="360" w:lineRule="auto"/>
        <w:rPr>
          <w:rFonts w:ascii="Sakkal Majalla" w:hAnsi="Sakkal Majalla" w:cs="Sakkal Majalla"/>
          <w:b/>
          <w:bCs/>
          <w:color w:val="auto"/>
          <w:sz w:val="32"/>
          <w:szCs w:val="32"/>
          <w:lang w:bidi="ar-LB"/>
        </w:rPr>
      </w:pPr>
      <w:bookmarkStart w:id="1" w:name="_Toc196504067"/>
      <w:r w:rsidRPr="00566622">
        <w:rPr>
          <w:rFonts w:ascii="Sakkal Majalla" w:hAnsi="Sakkal Majalla" w:cs="Sakkal Majalla"/>
          <w:b/>
          <w:bCs/>
          <w:color w:val="auto"/>
          <w:sz w:val="32"/>
          <w:szCs w:val="32"/>
          <w:rtl/>
          <w:lang w:bidi="ar-LB"/>
        </w:rPr>
        <w:t>الاهداء</w:t>
      </w:r>
      <w:r w:rsidR="00BE4001" w:rsidRPr="00566622">
        <w:rPr>
          <w:rFonts w:ascii="Sakkal Majalla" w:hAnsi="Sakkal Majalla" w:cs="Sakkal Majalla"/>
          <w:b/>
          <w:bCs/>
          <w:color w:val="auto"/>
          <w:sz w:val="32"/>
          <w:szCs w:val="32"/>
          <w:rtl/>
          <w:lang w:bidi="ar-LB"/>
        </w:rPr>
        <w:t xml:space="preserve"> والشكر</w:t>
      </w:r>
      <w:bookmarkEnd w:id="1"/>
    </w:p>
    <w:p w14:paraId="77DB95FE" w14:textId="4E72FB58" w:rsidR="00BE4001" w:rsidRDefault="00BE4001" w:rsidP="008078DB">
      <w:pPr>
        <w:pStyle w:val="ListParagraph"/>
        <w:bidi/>
        <w:spacing w:line="360" w:lineRule="auto"/>
        <w:ind w:left="420"/>
        <w:rPr>
          <w:rFonts w:ascii="Sakkal Majalla" w:hAnsi="Sakkal Majalla" w:cs="Sakkal Majalla"/>
          <w:sz w:val="28"/>
          <w:szCs w:val="28"/>
          <w:rtl/>
        </w:rPr>
      </w:pPr>
      <w:r>
        <w:rPr>
          <w:rFonts w:ascii="Sakkal Majalla" w:hAnsi="Sakkal Majalla" w:cs="Sakkal Majalla" w:hint="cs"/>
          <w:sz w:val="28"/>
          <w:szCs w:val="28"/>
          <w:rtl/>
        </w:rPr>
        <w:t>الحمدلله الذي وفقنا لما فيه خير ، ال</w:t>
      </w:r>
      <w:r w:rsidR="00321F65">
        <w:rPr>
          <w:rFonts w:ascii="Sakkal Majalla" w:hAnsi="Sakkal Majalla" w:cs="Sakkal Majalla" w:hint="cs"/>
          <w:sz w:val="28"/>
          <w:szCs w:val="28"/>
          <w:rtl/>
        </w:rPr>
        <w:t>حم</w:t>
      </w:r>
      <w:r>
        <w:rPr>
          <w:rFonts w:ascii="Sakkal Majalla" w:hAnsi="Sakkal Majalla" w:cs="Sakkal Majalla" w:hint="cs"/>
          <w:sz w:val="28"/>
          <w:szCs w:val="28"/>
          <w:rtl/>
        </w:rPr>
        <w:t>دلله حمدا</w:t>
      </w:r>
      <w:r w:rsidR="00321F65">
        <w:rPr>
          <w:rFonts w:ascii="Sakkal Majalla" w:hAnsi="Sakkal Majalla" w:cs="Sakkal Majalla" w:hint="cs"/>
          <w:sz w:val="28"/>
          <w:szCs w:val="28"/>
          <w:rtl/>
        </w:rPr>
        <w:t>ً</w:t>
      </w:r>
      <w:r>
        <w:rPr>
          <w:rFonts w:ascii="Sakkal Majalla" w:hAnsi="Sakkal Majalla" w:cs="Sakkal Majalla" w:hint="cs"/>
          <w:sz w:val="28"/>
          <w:szCs w:val="28"/>
          <w:rtl/>
        </w:rPr>
        <w:t xml:space="preserve"> طيبا</w:t>
      </w:r>
      <w:r w:rsidR="00321F65">
        <w:rPr>
          <w:rFonts w:ascii="Sakkal Majalla" w:hAnsi="Sakkal Majalla" w:cs="Sakkal Majalla" w:hint="cs"/>
          <w:sz w:val="28"/>
          <w:szCs w:val="28"/>
          <w:rtl/>
        </w:rPr>
        <w:t>ً</w:t>
      </w:r>
      <w:r>
        <w:rPr>
          <w:rFonts w:ascii="Sakkal Majalla" w:hAnsi="Sakkal Majalla" w:cs="Sakkal Majalla" w:hint="cs"/>
          <w:sz w:val="28"/>
          <w:szCs w:val="28"/>
          <w:rtl/>
        </w:rPr>
        <w:t xml:space="preserve"> مباركاً فيه </w:t>
      </w:r>
      <w:r>
        <w:rPr>
          <w:rFonts w:ascii="Sakkal Majalla" w:hAnsi="Sakkal Majalla" w:cs="Sakkal Majalla"/>
          <w:sz w:val="28"/>
          <w:szCs w:val="28"/>
          <w:rtl/>
        </w:rPr>
        <w:br/>
      </w:r>
      <w:r>
        <w:rPr>
          <w:rFonts w:ascii="Sakkal Majalla" w:hAnsi="Sakkal Majalla" w:cs="Sakkal Majalla" w:hint="cs"/>
          <w:sz w:val="28"/>
          <w:szCs w:val="28"/>
          <w:rtl/>
        </w:rPr>
        <w:t xml:space="preserve">    ل</w:t>
      </w:r>
      <w:r w:rsidRPr="00BE4001">
        <w:rPr>
          <w:rFonts w:ascii="Sakkal Majalla" w:hAnsi="Sakkal Majalla" w:cs="Sakkal Majalla"/>
          <w:sz w:val="28"/>
          <w:szCs w:val="28"/>
          <w:rtl/>
        </w:rPr>
        <w:t>ابد لنا ونحن نخطو خطواتنا في الحياة ا</w:t>
      </w:r>
      <w:r>
        <w:rPr>
          <w:rFonts w:ascii="Sakkal Majalla" w:hAnsi="Sakkal Majalla" w:cs="Sakkal Majalla" w:hint="cs"/>
          <w:sz w:val="28"/>
          <w:szCs w:val="28"/>
          <w:rtl/>
        </w:rPr>
        <w:t>ن ننظر الى آفاق مستمرة للتعلم واكتساب المعرفة لنكون دائما مؤثرين تاركين ورائنا كل اثر مفيد ...</w:t>
      </w:r>
      <w:r>
        <w:rPr>
          <w:rFonts w:ascii="Sakkal Majalla" w:hAnsi="Sakkal Majalla" w:cs="Sakkal Majalla"/>
          <w:sz w:val="28"/>
          <w:szCs w:val="28"/>
          <w:rtl/>
        </w:rPr>
        <w:br/>
      </w:r>
      <w:r>
        <w:rPr>
          <w:rFonts w:ascii="Sakkal Majalla" w:hAnsi="Sakkal Majalla" w:cs="Sakkal Majalla" w:hint="cs"/>
          <w:sz w:val="28"/>
          <w:szCs w:val="28"/>
          <w:rtl/>
        </w:rPr>
        <w:t xml:space="preserve">     وانطلاقاً</w:t>
      </w:r>
      <w:r w:rsidRPr="00BE4001">
        <w:rPr>
          <w:rFonts w:ascii="Sakkal Majalla" w:hAnsi="Sakkal Majalla" w:cs="Sakkal Majalla"/>
          <w:sz w:val="28"/>
          <w:szCs w:val="28"/>
          <w:rtl/>
        </w:rPr>
        <w:t xml:space="preserve"> من وقفة نعود إلى أعوام قضيناها في رحاب جامعة</w:t>
      </w:r>
      <w:r>
        <w:rPr>
          <w:rFonts w:ascii="Sakkal Majalla" w:hAnsi="Sakkal Majalla" w:cs="Sakkal Majalla" w:hint="cs"/>
          <w:sz w:val="28"/>
          <w:szCs w:val="28"/>
          <w:rtl/>
        </w:rPr>
        <w:t xml:space="preserve"> ميدأوشن</w:t>
      </w:r>
      <w:r w:rsidRPr="00BE4001">
        <w:rPr>
          <w:rFonts w:ascii="Sakkal Majalla" w:hAnsi="Sakkal Majalla" w:cs="Sakkal Majalla"/>
          <w:sz w:val="28"/>
          <w:szCs w:val="28"/>
          <w:rtl/>
        </w:rPr>
        <w:t xml:space="preserve"> مع أساتذتنا الكرام الذين قدموا لنا الكثير باذلين بذلك جهودا</w:t>
      </w:r>
      <w:r w:rsidR="00321F65">
        <w:rPr>
          <w:rFonts w:ascii="Sakkal Majalla" w:hAnsi="Sakkal Majalla" w:cs="Sakkal Majalla" w:hint="cs"/>
          <w:sz w:val="28"/>
          <w:szCs w:val="28"/>
          <w:rtl/>
        </w:rPr>
        <w:t>ً</w:t>
      </w:r>
      <w:r w:rsidRPr="00BE4001">
        <w:rPr>
          <w:rFonts w:ascii="Sakkal Majalla" w:hAnsi="Sakkal Majalla" w:cs="Sakkal Majalla"/>
          <w:sz w:val="28"/>
          <w:szCs w:val="28"/>
          <w:rtl/>
        </w:rPr>
        <w:t xml:space="preserve"> كبيرة</w:t>
      </w:r>
      <w:r w:rsidR="00321F65">
        <w:rPr>
          <w:rFonts w:ascii="Sakkal Majalla" w:hAnsi="Sakkal Majalla" w:cs="Sakkal Majalla" w:hint="cs"/>
          <w:sz w:val="28"/>
          <w:szCs w:val="28"/>
          <w:rtl/>
        </w:rPr>
        <w:t>ً</w:t>
      </w:r>
      <w:r w:rsidRPr="00BE4001">
        <w:rPr>
          <w:rFonts w:ascii="Sakkal Majalla" w:hAnsi="Sakkal Majalla" w:cs="Sakkal Majalla"/>
          <w:sz w:val="28"/>
          <w:szCs w:val="28"/>
          <w:rtl/>
        </w:rPr>
        <w:t xml:space="preserve"> في بناء </w:t>
      </w:r>
      <w:r>
        <w:rPr>
          <w:rFonts w:ascii="Sakkal Majalla" w:hAnsi="Sakkal Majalla" w:cs="Sakkal Majalla" w:hint="cs"/>
          <w:sz w:val="28"/>
          <w:szCs w:val="28"/>
          <w:rtl/>
        </w:rPr>
        <w:t>جيل جديد</w:t>
      </w:r>
      <w:r w:rsidR="00321F65">
        <w:rPr>
          <w:rFonts w:ascii="Sakkal Majalla" w:hAnsi="Sakkal Majalla" w:cs="Sakkal Majalla" w:hint="cs"/>
          <w:sz w:val="28"/>
          <w:szCs w:val="28"/>
          <w:rtl/>
        </w:rPr>
        <w:t>،</w:t>
      </w:r>
      <w:r>
        <w:rPr>
          <w:rFonts w:ascii="Sakkal Majalla" w:hAnsi="Sakkal Majalla" w:cs="Sakkal Majalla" w:hint="cs"/>
          <w:sz w:val="28"/>
          <w:szCs w:val="28"/>
          <w:rtl/>
        </w:rPr>
        <w:t xml:space="preserve"> أتقدم بالشكر الى الكادر التعليمي والادراي وكافة القائمين العاملين ضمن الجامعة</w:t>
      </w:r>
      <w:r w:rsidRPr="00BE4001">
        <w:rPr>
          <w:rFonts w:ascii="Sakkal Majalla" w:hAnsi="Sakkal Majalla" w:cs="Sakkal Majalla"/>
          <w:sz w:val="28"/>
          <w:szCs w:val="28"/>
        </w:rPr>
        <w:t>.</w:t>
      </w:r>
    </w:p>
    <w:p w14:paraId="71306CA0" w14:textId="3443C9CC" w:rsidR="00BE4001" w:rsidRPr="00553B6D" w:rsidRDefault="00BE4001" w:rsidP="00553B6D">
      <w:pPr>
        <w:pStyle w:val="ListParagraph"/>
        <w:bidi/>
        <w:spacing w:line="360" w:lineRule="auto"/>
        <w:ind w:left="420"/>
        <w:rPr>
          <w:rFonts w:ascii="Sakkal Majalla" w:hAnsi="Sakkal Majalla" w:cs="Sakkal Majalla"/>
          <w:sz w:val="28"/>
          <w:szCs w:val="28"/>
          <w:rtl/>
          <w:lang w:bidi="ar-LB"/>
        </w:rPr>
      </w:pPr>
      <w:r>
        <w:rPr>
          <w:rFonts w:ascii="Sakkal Majalla" w:hAnsi="Sakkal Majalla" w:cs="Sakkal Majalla" w:hint="cs"/>
          <w:sz w:val="28"/>
          <w:szCs w:val="28"/>
          <w:rtl/>
        </w:rPr>
        <w:t>و</w:t>
      </w:r>
      <w:r w:rsidRPr="00BE4001">
        <w:rPr>
          <w:rFonts w:ascii="Sakkal Majalla" w:hAnsi="Sakkal Majalla" w:cs="Sakkal Majalla"/>
          <w:sz w:val="28"/>
          <w:szCs w:val="28"/>
          <w:rtl/>
        </w:rPr>
        <w:t xml:space="preserve">أتقدم بخالص الشكر والعرفان إلى كل من قدم لي الدعم والمساندة خلال إعداد هذه الدراسة. أخص بالشكر أسرتي وأصدقائي الذين كان لوقوفهم بجانبي الأثر الكبير في إنجاز هذا العمل. كما أوجه شكري إلى </w:t>
      </w:r>
      <w:r>
        <w:rPr>
          <w:rFonts w:ascii="Sakkal Majalla" w:hAnsi="Sakkal Majalla" w:cs="Sakkal Majalla" w:hint="cs"/>
          <w:sz w:val="28"/>
          <w:szCs w:val="28"/>
          <w:rtl/>
        </w:rPr>
        <w:t>مشرف الدراسة الدكتور محمد عويس</w:t>
      </w:r>
      <w:r w:rsidRPr="00BE4001">
        <w:rPr>
          <w:rFonts w:ascii="Sakkal Majalla" w:hAnsi="Sakkal Majalla" w:cs="Sakkal Majalla"/>
          <w:sz w:val="28"/>
          <w:szCs w:val="28"/>
          <w:rtl/>
        </w:rPr>
        <w:t xml:space="preserve"> </w:t>
      </w:r>
      <w:r w:rsidR="00553B6D">
        <w:rPr>
          <w:rFonts w:ascii="Sakkal Majalla" w:hAnsi="Sakkal Majalla" w:cs="Sakkal Majalla" w:hint="cs"/>
          <w:sz w:val="28"/>
          <w:szCs w:val="28"/>
          <w:rtl/>
          <w:lang w:bidi="ar-LB"/>
        </w:rPr>
        <w:t xml:space="preserve">والدكتورة مهيتاب الرافعي </w:t>
      </w:r>
      <w:r w:rsidRPr="00BE4001">
        <w:rPr>
          <w:rFonts w:ascii="Sakkal Majalla" w:hAnsi="Sakkal Majalla" w:cs="Sakkal Majalla"/>
          <w:sz w:val="28"/>
          <w:szCs w:val="28"/>
          <w:rtl/>
        </w:rPr>
        <w:t>على توجيهاته</w:t>
      </w:r>
      <w:r w:rsidR="00553B6D">
        <w:rPr>
          <w:rFonts w:ascii="Sakkal Majalla" w:hAnsi="Sakkal Majalla" w:cs="Sakkal Majalla" w:hint="cs"/>
          <w:sz w:val="28"/>
          <w:szCs w:val="28"/>
          <w:rtl/>
        </w:rPr>
        <w:t>م</w:t>
      </w:r>
      <w:r w:rsidRPr="00BE4001">
        <w:rPr>
          <w:rFonts w:ascii="Sakkal Majalla" w:hAnsi="Sakkal Majalla" w:cs="Sakkal Majalla"/>
          <w:sz w:val="28"/>
          <w:szCs w:val="28"/>
          <w:rtl/>
        </w:rPr>
        <w:t xml:space="preserve"> السديدة ودعمه</w:t>
      </w:r>
      <w:r w:rsidR="00553B6D">
        <w:rPr>
          <w:rFonts w:ascii="Sakkal Majalla" w:hAnsi="Sakkal Majalla" w:cs="Sakkal Majalla" w:hint="cs"/>
          <w:sz w:val="28"/>
          <w:szCs w:val="28"/>
          <w:rtl/>
        </w:rPr>
        <w:t>م</w:t>
      </w:r>
      <w:r w:rsidRPr="00BE4001">
        <w:rPr>
          <w:rFonts w:ascii="Sakkal Majalla" w:hAnsi="Sakkal Majalla" w:cs="Sakkal Majalla"/>
          <w:sz w:val="28"/>
          <w:szCs w:val="28"/>
          <w:rtl/>
        </w:rPr>
        <w:t xml:space="preserve"> المستم</w:t>
      </w:r>
      <w:r>
        <w:rPr>
          <w:rFonts w:ascii="Sakkal Majalla" w:hAnsi="Sakkal Majalla" w:cs="Sakkal Majalla" w:hint="cs"/>
          <w:sz w:val="28"/>
          <w:szCs w:val="28"/>
          <w:rtl/>
          <w:lang w:bidi="ar-LB"/>
        </w:rPr>
        <w:t>ر.</w:t>
      </w:r>
    </w:p>
    <w:p w14:paraId="69C4197A" w14:textId="77777777" w:rsidR="00566622" w:rsidRDefault="00566622" w:rsidP="008078DB">
      <w:pPr>
        <w:pStyle w:val="ListParagraph"/>
        <w:bidi/>
        <w:spacing w:line="360" w:lineRule="auto"/>
        <w:ind w:left="420"/>
        <w:rPr>
          <w:rFonts w:ascii="Sakkal Majalla" w:hAnsi="Sakkal Majalla" w:cs="Sakkal Majalla"/>
          <w:sz w:val="28"/>
          <w:szCs w:val="28"/>
          <w:rtl/>
        </w:rPr>
      </w:pPr>
      <w:r>
        <w:rPr>
          <w:rFonts w:ascii="Sakkal Majalla" w:hAnsi="Sakkal Majalla" w:cs="Sakkal Majalla" w:hint="cs"/>
          <w:sz w:val="28"/>
          <w:szCs w:val="28"/>
          <w:rtl/>
        </w:rPr>
        <w:t>وختاماً</w:t>
      </w:r>
      <w:r w:rsidR="00BE4001" w:rsidRPr="00BE4001">
        <w:rPr>
          <w:rFonts w:ascii="Sakkal Majalla" w:hAnsi="Sakkal Majalla" w:cs="Sakkal Majalla"/>
          <w:sz w:val="28"/>
          <w:szCs w:val="28"/>
          <w:rtl/>
        </w:rPr>
        <w:t xml:space="preserve"> </w:t>
      </w:r>
      <w:r>
        <w:rPr>
          <w:rFonts w:ascii="Sakkal Majalla" w:hAnsi="Sakkal Majalla" w:cs="Sakkal Majalla" w:hint="cs"/>
          <w:sz w:val="28"/>
          <w:szCs w:val="28"/>
          <w:rtl/>
        </w:rPr>
        <w:t>اهدي هذا العمل بكل فخر</w:t>
      </w:r>
      <w:r w:rsidR="00BE4001" w:rsidRPr="00BE4001">
        <w:rPr>
          <w:rFonts w:ascii="Sakkal Majalla" w:hAnsi="Sakkal Majalla" w:cs="Sakkal Majalla"/>
          <w:sz w:val="28"/>
          <w:szCs w:val="28"/>
          <w:rtl/>
        </w:rPr>
        <w:t xml:space="preserve"> وتقدير إلى الذين مهدوا لنا طريق العلم والمعرفة</w:t>
      </w:r>
      <w:r>
        <w:rPr>
          <w:rFonts w:ascii="Sakkal Majalla" w:hAnsi="Sakkal Majalla" w:cs="Sakkal Majalla" w:hint="cs"/>
          <w:sz w:val="28"/>
          <w:szCs w:val="28"/>
          <w:rtl/>
        </w:rPr>
        <w:t xml:space="preserve"> والخبرات ووقفو جانبي طيلة الفترة الابقة</w:t>
      </w:r>
    </w:p>
    <w:p w14:paraId="23125821" w14:textId="6D39891E" w:rsidR="00BE4001" w:rsidRDefault="00566622" w:rsidP="008078DB">
      <w:pPr>
        <w:pStyle w:val="ListParagraph"/>
        <w:bidi/>
        <w:spacing w:line="360" w:lineRule="auto"/>
        <w:ind w:left="420"/>
        <w:rPr>
          <w:rFonts w:ascii="Sakkal Majalla" w:hAnsi="Sakkal Majalla" w:cs="Sakkal Majalla"/>
          <w:sz w:val="28"/>
          <w:szCs w:val="28"/>
          <w:rtl/>
        </w:rPr>
      </w:pPr>
      <w:r w:rsidRPr="00BE4001">
        <w:rPr>
          <w:rFonts w:ascii="Sakkal Majalla" w:hAnsi="Sakkal Majalla" w:cs="Sakkal Majalla" w:hint="cs"/>
          <w:sz w:val="28"/>
          <w:szCs w:val="28"/>
          <w:rtl/>
        </w:rPr>
        <w:t>إلى والداي ...</w:t>
      </w:r>
      <w:r>
        <w:rPr>
          <w:rFonts w:ascii="Sakkal Majalla" w:hAnsi="Sakkal Majalla" w:cs="Sakkal Majalla"/>
          <w:sz w:val="28"/>
          <w:szCs w:val="28"/>
          <w:rtl/>
        </w:rPr>
        <w:br/>
      </w:r>
      <w:r>
        <w:rPr>
          <w:rFonts w:ascii="Sakkal Majalla" w:hAnsi="Sakkal Majalla" w:cs="Sakkal Majalla" w:hint="cs"/>
          <w:sz w:val="28"/>
          <w:szCs w:val="28"/>
          <w:rtl/>
        </w:rPr>
        <w:t>إلى زوجتي ...</w:t>
      </w:r>
    </w:p>
    <w:p w14:paraId="11CBB8AB" w14:textId="31414217" w:rsidR="00566622" w:rsidRPr="00321F65" w:rsidRDefault="00566622" w:rsidP="00321F65">
      <w:pPr>
        <w:pStyle w:val="ListParagraph"/>
        <w:bidi/>
        <w:spacing w:line="360" w:lineRule="auto"/>
        <w:ind w:left="420"/>
        <w:rPr>
          <w:rFonts w:ascii="Sakkal Majalla" w:hAnsi="Sakkal Majalla" w:cs="Sakkal Majalla"/>
          <w:sz w:val="28"/>
          <w:szCs w:val="28"/>
        </w:rPr>
      </w:pPr>
      <w:r w:rsidRPr="00BE4001">
        <w:rPr>
          <w:rFonts w:ascii="Sakkal Majalla" w:hAnsi="Sakkal Majalla" w:cs="Sakkal Majalla" w:hint="cs"/>
          <w:sz w:val="28"/>
          <w:szCs w:val="28"/>
          <w:rtl/>
        </w:rPr>
        <w:t>إلى أخوتي ...</w:t>
      </w:r>
      <w:r w:rsidR="00321F65">
        <w:rPr>
          <w:rFonts w:ascii="Sakkal Majalla" w:hAnsi="Sakkal Majalla" w:cs="Sakkal Majalla"/>
          <w:sz w:val="28"/>
          <w:szCs w:val="28"/>
          <w:rtl/>
        </w:rPr>
        <w:br/>
      </w:r>
      <w:r w:rsidR="00321F65">
        <w:rPr>
          <w:rFonts w:ascii="Sakkal Majalla" w:hAnsi="Sakkal Majalla" w:cs="Sakkal Majalla" w:hint="cs"/>
          <w:sz w:val="28"/>
          <w:szCs w:val="28"/>
          <w:rtl/>
        </w:rPr>
        <w:t>إلى شركائي ...</w:t>
      </w:r>
      <w:r>
        <w:rPr>
          <w:rFonts w:ascii="Sakkal Majalla" w:hAnsi="Sakkal Majalla" w:cs="Sakkal Majalla"/>
          <w:sz w:val="28"/>
          <w:szCs w:val="28"/>
          <w:rtl/>
        </w:rPr>
        <w:br/>
      </w:r>
      <w:r>
        <w:rPr>
          <w:rFonts w:ascii="Sakkal Majalla" w:hAnsi="Sakkal Majalla" w:cs="Sakkal Majalla" w:hint="cs"/>
          <w:sz w:val="28"/>
          <w:szCs w:val="28"/>
          <w:rtl/>
        </w:rPr>
        <w:t>إلى شركة المشاريع الاولى القابضة ...</w:t>
      </w:r>
      <w:r w:rsidRPr="00321F65">
        <w:rPr>
          <w:rFonts w:ascii="Sakkal Majalla" w:hAnsi="Sakkal Majalla" w:cs="Sakkal Majalla"/>
          <w:sz w:val="28"/>
          <w:szCs w:val="28"/>
          <w:rtl/>
        </w:rPr>
        <w:br/>
      </w:r>
      <w:r w:rsidRPr="00321F65">
        <w:rPr>
          <w:rFonts w:ascii="Sakkal Majalla" w:hAnsi="Sakkal Majalla" w:cs="Sakkal Majalla" w:hint="cs"/>
          <w:sz w:val="28"/>
          <w:szCs w:val="28"/>
          <w:rtl/>
        </w:rPr>
        <w:t>إلى زملاء عملي ...</w:t>
      </w:r>
    </w:p>
    <w:p w14:paraId="4E95309E" w14:textId="0FD84288" w:rsidR="00566622" w:rsidRPr="00321F65" w:rsidRDefault="00BE4001" w:rsidP="00321F65">
      <w:pPr>
        <w:pStyle w:val="ListParagraph"/>
        <w:bidi/>
        <w:spacing w:line="360" w:lineRule="auto"/>
        <w:ind w:left="420"/>
        <w:rPr>
          <w:rFonts w:ascii="Sakkal Majalla" w:hAnsi="Sakkal Majalla" w:cs="Sakkal Majalla"/>
          <w:sz w:val="28"/>
          <w:szCs w:val="28"/>
          <w:rtl/>
        </w:rPr>
      </w:pPr>
      <w:r w:rsidRPr="00BE4001">
        <w:rPr>
          <w:rFonts w:ascii="Sakkal Majalla" w:hAnsi="Sakkal Majalla" w:cs="Sakkal Majalla" w:hint="cs"/>
          <w:sz w:val="28"/>
          <w:szCs w:val="28"/>
          <w:rtl/>
        </w:rPr>
        <w:t>الى الأساتذة الكرام ....</w:t>
      </w:r>
      <w:r w:rsidRPr="00BE4001">
        <w:rPr>
          <w:rFonts w:ascii="Sakkal Majalla" w:hAnsi="Sakkal Majalla" w:cs="Sakkal Majalla"/>
          <w:sz w:val="28"/>
          <w:szCs w:val="28"/>
          <w:rtl/>
        </w:rPr>
        <w:br/>
      </w:r>
      <w:r w:rsidRPr="00BE4001">
        <w:rPr>
          <w:rFonts w:ascii="Sakkal Majalla" w:hAnsi="Sakkal Majalla" w:cs="Sakkal Majalla" w:hint="cs"/>
          <w:sz w:val="28"/>
          <w:szCs w:val="28"/>
          <w:rtl/>
        </w:rPr>
        <w:t>إلى كل من ساهم في إتمام ا</w:t>
      </w:r>
      <w:r w:rsidR="00566622">
        <w:rPr>
          <w:rFonts w:ascii="Sakkal Majalla" w:hAnsi="Sakkal Majalla" w:cs="Sakkal Majalla" w:hint="cs"/>
          <w:sz w:val="28"/>
          <w:szCs w:val="28"/>
          <w:rtl/>
        </w:rPr>
        <w:t>لدراسة</w:t>
      </w:r>
      <w:r w:rsidRPr="00BE4001">
        <w:rPr>
          <w:rFonts w:ascii="Sakkal Majalla" w:hAnsi="Sakkal Majalla" w:cs="Sakkal Majalla" w:hint="cs"/>
          <w:sz w:val="28"/>
          <w:szCs w:val="28"/>
          <w:rtl/>
        </w:rPr>
        <w:t xml:space="preserve"> ...</w:t>
      </w:r>
      <w:r w:rsidRPr="00BE4001">
        <w:rPr>
          <w:rFonts w:ascii="Sakkal Majalla" w:hAnsi="Sakkal Majalla" w:cs="Sakkal Majalla"/>
          <w:sz w:val="28"/>
          <w:szCs w:val="28"/>
          <w:rtl/>
        </w:rPr>
        <w:br/>
        <w:t>أهديكم جميعا هذا العمل</w:t>
      </w:r>
    </w:p>
    <w:p w14:paraId="4C770087" w14:textId="77777777" w:rsidR="002C7064" w:rsidRPr="001B0330" w:rsidRDefault="002C7064">
      <w:pPr>
        <w:pStyle w:val="Heading2"/>
        <w:numPr>
          <w:ilvl w:val="1"/>
          <w:numId w:val="8"/>
        </w:numPr>
        <w:bidi/>
        <w:spacing w:line="360" w:lineRule="auto"/>
        <w:rPr>
          <w:rFonts w:asciiTheme="minorBidi" w:hAnsiTheme="minorBidi" w:cstheme="minorBidi"/>
          <w:b/>
          <w:bCs/>
          <w:color w:val="auto"/>
          <w:sz w:val="28"/>
          <w:szCs w:val="28"/>
          <w:rtl/>
          <w:lang w:bidi="ar-LB"/>
        </w:rPr>
      </w:pPr>
      <w:bookmarkStart w:id="2" w:name="_Toc196504068"/>
      <w:r w:rsidRPr="001B0330">
        <w:rPr>
          <w:rFonts w:asciiTheme="minorBidi" w:hAnsiTheme="minorBidi" w:cstheme="minorBidi"/>
          <w:b/>
          <w:bCs/>
          <w:color w:val="auto"/>
          <w:sz w:val="28"/>
          <w:szCs w:val="28"/>
          <w:rtl/>
          <w:lang w:bidi="ar-LB"/>
        </w:rPr>
        <w:lastRenderedPageBreak/>
        <w:t>الفهرس</w:t>
      </w:r>
      <w:bookmarkEnd w:id="2"/>
    </w:p>
    <w:sdt>
      <w:sdtPr>
        <w:rPr>
          <w:rFonts w:asciiTheme="minorBidi" w:eastAsiaTheme="minorHAnsi" w:hAnsiTheme="minorBidi" w:cstheme="minorBidi"/>
          <w:color w:val="auto"/>
          <w:kern w:val="2"/>
          <w:sz w:val="28"/>
          <w:szCs w:val="28"/>
          <w:rtl/>
          <w14:ligatures w14:val="standardContextual"/>
        </w:rPr>
        <w:id w:val="-807017809"/>
        <w:docPartObj>
          <w:docPartGallery w:val="Table of Contents"/>
          <w:docPartUnique/>
        </w:docPartObj>
      </w:sdtPr>
      <w:sdtEndPr>
        <w:rPr>
          <w:rFonts w:ascii="Sakkal Majalla" w:hAnsi="Sakkal Majalla" w:cs="Sakkal Majalla"/>
          <w:b/>
          <w:bCs/>
          <w:noProof/>
        </w:rPr>
      </w:sdtEndPr>
      <w:sdtContent>
        <w:p w14:paraId="0C5C20CD" w14:textId="77777777" w:rsidR="00355E36" w:rsidRPr="001B0330" w:rsidRDefault="00355E36" w:rsidP="001B0330">
          <w:pPr>
            <w:pStyle w:val="TOCHeading"/>
            <w:bidi/>
            <w:spacing w:line="360" w:lineRule="auto"/>
            <w:rPr>
              <w:rFonts w:asciiTheme="minorBidi" w:hAnsiTheme="minorBidi" w:cstheme="minorBidi"/>
              <w:sz w:val="28"/>
              <w:szCs w:val="28"/>
            </w:rPr>
          </w:pPr>
        </w:p>
        <w:p w14:paraId="0E48195E" w14:textId="56A64D0C" w:rsidR="001B0330" w:rsidRPr="001B0330" w:rsidRDefault="00355E36" w:rsidP="001B0330">
          <w:pPr>
            <w:pStyle w:val="TOC1"/>
            <w:spacing w:line="360" w:lineRule="auto"/>
            <w:rPr>
              <w:rFonts w:asciiTheme="minorBidi" w:eastAsiaTheme="minorEastAsia" w:hAnsiTheme="minorBidi"/>
              <w:noProof/>
              <w:sz w:val="28"/>
              <w:szCs w:val="28"/>
            </w:rPr>
          </w:pPr>
          <w:r w:rsidRPr="001B0330">
            <w:rPr>
              <w:rFonts w:asciiTheme="minorBidi" w:hAnsiTheme="minorBidi"/>
              <w:sz w:val="28"/>
              <w:szCs w:val="28"/>
            </w:rPr>
            <w:fldChar w:fldCharType="begin"/>
          </w:r>
          <w:r w:rsidRPr="001B0330">
            <w:rPr>
              <w:rFonts w:asciiTheme="minorBidi" w:hAnsiTheme="minorBidi"/>
              <w:sz w:val="28"/>
              <w:szCs w:val="28"/>
            </w:rPr>
            <w:instrText xml:space="preserve"> TOC \o "1-3" \h \z \u </w:instrText>
          </w:r>
          <w:r w:rsidRPr="001B0330">
            <w:rPr>
              <w:rFonts w:asciiTheme="minorBidi" w:hAnsiTheme="minorBidi"/>
              <w:sz w:val="28"/>
              <w:szCs w:val="28"/>
            </w:rPr>
            <w:fldChar w:fldCharType="separate"/>
          </w:r>
          <w:hyperlink w:anchor="_Toc196504066" w:history="1">
            <w:r w:rsidR="001B0330" w:rsidRPr="001B0330">
              <w:rPr>
                <w:rStyle w:val="Hyperlink"/>
                <w:rFonts w:asciiTheme="minorBidi" w:hAnsiTheme="minorBidi"/>
                <w:noProof/>
                <w:sz w:val="28"/>
                <w:szCs w:val="28"/>
              </w:rPr>
              <w:t>1-</w:t>
            </w:r>
            <w:r w:rsidR="001B0330" w:rsidRPr="001B0330">
              <w:rPr>
                <w:rFonts w:asciiTheme="minorBidi" w:eastAsiaTheme="minorEastAsia" w:hAnsiTheme="minorBidi"/>
                <w:noProof/>
                <w:sz w:val="28"/>
                <w:szCs w:val="28"/>
              </w:rPr>
              <w:tab/>
            </w:r>
            <w:r w:rsidR="001B0330" w:rsidRPr="001B0330">
              <w:rPr>
                <w:rStyle w:val="Hyperlink"/>
                <w:rFonts w:asciiTheme="minorBidi" w:hAnsiTheme="minorBidi"/>
                <w:noProof/>
                <w:sz w:val="28"/>
                <w:szCs w:val="28"/>
                <w:rtl/>
              </w:rPr>
              <w:t>الجزء الاول: تمهيد</w:t>
            </w:r>
            <w:r w:rsidR="001B0330" w:rsidRPr="001B0330">
              <w:rPr>
                <w:rFonts w:asciiTheme="minorBidi" w:hAnsiTheme="minorBidi"/>
                <w:noProof/>
                <w:webHidden/>
                <w:sz w:val="28"/>
                <w:szCs w:val="28"/>
              </w:rPr>
              <w:tab/>
            </w:r>
            <w:r w:rsidR="001B0330" w:rsidRPr="001B0330">
              <w:rPr>
                <w:rFonts w:asciiTheme="minorBidi" w:hAnsiTheme="minorBidi"/>
                <w:noProof/>
                <w:webHidden/>
                <w:sz w:val="28"/>
                <w:szCs w:val="28"/>
              </w:rPr>
              <w:fldChar w:fldCharType="begin"/>
            </w:r>
            <w:r w:rsidR="001B0330" w:rsidRPr="001B0330">
              <w:rPr>
                <w:rFonts w:asciiTheme="minorBidi" w:hAnsiTheme="minorBidi"/>
                <w:noProof/>
                <w:webHidden/>
                <w:sz w:val="28"/>
                <w:szCs w:val="28"/>
              </w:rPr>
              <w:instrText xml:space="preserve"> PAGEREF _Toc196504066 \h </w:instrText>
            </w:r>
            <w:r w:rsidR="001B0330" w:rsidRPr="001B0330">
              <w:rPr>
                <w:rFonts w:asciiTheme="minorBidi" w:hAnsiTheme="minorBidi"/>
                <w:noProof/>
                <w:webHidden/>
                <w:sz w:val="28"/>
                <w:szCs w:val="28"/>
              </w:rPr>
            </w:r>
            <w:r w:rsidR="001B0330" w:rsidRPr="001B0330">
              <w:rPr>
                <w:rFonts w:asciiTheme="minorBidi" w:hAnsiTheme="minorBidi"/>
                <w:noProof/>
                <w:webHidden/>
                <w:sz w:val="28"/>
                <w:szCs w:val="28"/>
              </w:rPr>
              <w:fldChar w:fldCharType="separate"/>
            </w:r>
            <w:r w:rsidR="00321F65">
              <w:rPr>
                <w:rFonts w:asciiTheme="minorBidi" w:hAnsiTheme="minorBidi"/>
                <w:noProof/>
                <w:webHidden/>
                <w:sz w:val="28"/>
                <w:szCs w:val="28"/>
                <w:rtl/>
              </w:rPr>
              <w:t>3</w:t>
            </w:r>
            <w:r w:rsidR="001B0330" w:rsidRPr="001B0330">
              <w:rPr>
                <w:rFonts w:asciiTheme="minorBidi" w:hAnsiTheme="minorBidi"/>
                <w:noProof/>
                <w:webHidden/>
                <w:sz w:val="28"/>
                <w:szCs w:val="28"/>
              </w:rPr>
              <w:fldChar w:fldCharType="end"/>
            </w:r>
          </w:hyperlink>
        </w:p>
        <w:p w14:paraId="7F01E48A" w14:textId="7D24CF3E" w:rsidR="001B0330" w:rsidRPr="001B0330" w:rsidRDefault="001B0330" w:rsidP="001B0330">
          <w:pPr>
            <w:pStyle w:val="TOC2"/>
            <w:rPr>
              <w:rFonts w:asciiTheme="minorBidi" w:eastAsiaTheme="minorEastAsia" w:hAnsiTheme="minorBidi" w:cstheme="minorBidi"/>
              <w:b w:val="0"/>
              <w:bCs w:val="0"/>
              <w:lang w:bidi="ar-SA"/>
            </w:rPr>
          </w:pPr>
          <w:hyperlink w:anchor="_Toc196504067" w:history="1">
            <w:r w:rsidRPr="001B0330">
              <w:rPr>
                <w:rStyle w:val="Hyperlink"/>
                <w:rFonts w:asciiTheme="minorBidi" w:hAnsiTheme="minorBidi" w:cstheme="minorBidi"/>
                <w:b w:val="0"/>
                <w:bCs w:val="0"/>
              </w:rPr>
              <w:t>1-1-</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الاهداء والشكر</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_Toc196504067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3</w:t>
            </w:r>
            <w:r w:rsidRPr="001B0330">
              <w:rPr>
                <w:rFonts w:asciiTheme="minorBidi" w:hAnsiTheme="minorBidi" w:cstheme="minorBidi"/>
                <w:b w:val="0"/>
                <w:bCs w:val="0"/>
                <w:webHidden/>
              </w:rPr>
              <w:fldChar w:fldCharType="end"/>
            </w:r>
          </w:hyperlink>
        </w:p>
        <w:p w14:paraId="06A98795" w14:textId="346C8A4D" w:rsidR="001B0330" w:rsidRPr="001B0330" w:rsidRDefault="001B0330" w:rsidP="001B0330">
          <w:pPr>
            <w:pStyle w:val="TOC2"/>
            <w:rPr>
              <w:rFonts w:asciiTheme="minorBidi" w:eastAsiaTheme="minorEastAsia" w:hAnsiTheme="minorBidi" w:cstheme="minorBidi"/>
              <w:b w:val="0"/>
              <w:bCs w:val="0"/>
              <w:lang w:bidi="ar-SA"/>
            </w:rPr>
          </w:pPr>
          <w:hyperlink w:anchor="_Toc196504068" w:history="1">
            <w:r w:rsidRPr="001B0330">
              <w:rPr>
                <w:rStyle w:val="Hyperlink"/>
                <w:rFonts w:asciiTheme="minorBidi" w:hAnsiTheme="minorBidi" w:cstheme="minorBidi"/>
                <w:b w:val="0"/>
                <w:bCs w:val="0"/>
                <w:rtl/>
              </w:rPr>
              <w:t>1-2-</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الفهرس</w:t>
            </w:r>
            <w:r w:rsidR="005B0DD1">
              <w:rPr>
                <w:rStyle w:val="Hyperlink"/>
                <w:rFonts w:asciiTheme="minorBidi" w:hAnsiTheme="minorBidi" w:cstheme="minorBidi" w:hint="cs"/>
                <w:b w:val="0"/>
                <w:bCs w:val="0"/>
                <w:rtl/>
              </w:rPr>
              <w:t>.....</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_Toc196504068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4</w:t>
            </w:r>
            <w:r w:rsidRPr="001B0330">
              <w:rPr>
                <w:rFonts w:asciiTheme="minorBidi" w:hAnsiTheme="minorBidi" w:cstheme="minorBidi"/>
                <w:b w:val="0"/>
                <w:bCs w:val="0"/>
                <w:webHidden/>
              </w:rPr>
              <w:fldChar w:fldCharType="end"/>
            </w:r>
          </w:hyperlink>
        </w:p>
        <w:p w14:paraId="30C325F0" w14:textId="61B15496" w:rsidR="001B0330" w:rsidRPr="001B0330" w:rsidRDefault="001B0330" w:rsidP="001B0330">
          <w:pPr>
            <w:pStyle w:val="TOC2"/>
            <w:rPr>
              <w:rFonts w:asciiTheme="minorBidi" w:eastAsiaTheme="minorEastAsia" w:hAnsiTheme="minorBidi" w:cstheme="minorBidi"/>
              <w:b w:val="0"/>
              <w:bCs w:val="0"/>
              <w:lang w:bidi="ar-SA"/>
            </w:rPr>
          </w:pPr>
          <w:hyperlink w:anchor="_Toc196504069" w:history="1">
            <w:r w:rsidRPr="001B0330">
              <w:rPr>
                <w:rStyle w:val="Hyperlink"/>
                <w:rFonts w:asciiTheme="minorBidi" w:hAnsiTheme="minorBidi" w:cstheme="minorBidi"/>
                <w:b w:val="0"/>
                <w:bCs w:val="0"/>
                <w:rtl/>
              </w:rPr>
              <w:t>1-3-</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ملخص الدراسة باللغة العربية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_Toc196504069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6</w:t>
            </w:r>
            <w:r w:rsidRPr="001B0330">
              <w:rPr>
                <w:rFonts w:asciiTheme="minorBidi" w:hAnsiTheme="minorBidi" w:cstheme="minorBidi"/>
                <w:b w:val="0"/>
                <w:bCs w:val="0"/>
                <w:webHidden/>
              </w:rPr>
              <w:fldChar w:fldCharType="end"/>
            </w:r>
          </w:hyperlink>
        </w:p>
        <w:p w14:paraId="4993349D" w14:textId="516357F3" w:rsidR="001B0330" w:rsidRPr="001B0330" w:rsidRDefault="001B0330" w:rsidP="001B0330">
          <w:pPr>
            <w:pStyle w:val="TOC2"/>
            <w:rPr>
              <w:rFonts w:asciiTheme="minorBidi" w:eastAsiaTheme="minorEastAsia" w:hAnsiTheme="minorBidi" w:cstheme="minorBidi"/>
              <w:b w:val="0"/>
              <w:bCs w:val="0"/>
              <w:lang w:bidi="ar-SA"/>
            </w:rPr>
          </w:pPr>
          <w:hyperlink w:anchor="_Toc196504070" w:history="1">
            <w:r w:rsidRPr="001B0330">
              <w:rPr>
                <w:rStyle w:val="Hyperlink"/>
                <w:rFonts w:asciiTheme="minorBidi" w:hAnsiTheme="minorBidi" w:cstheme="minorBidi"/>
                <w:b w:val="0"/>
                <w:bCs w:val="0"/>
                <w:rtl/>
              </w:rPr>
              <w:t>1-4-</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ملخص الدراسة باللغة الانكليزية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_Toc196504070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7</w:t>
            </w:r>
            <w:r w:rsidRPr="001B0330">
              <w:rPr>
                <w:rFonts w:asciiTheme="minorBidi" w:hAnsiTheme="minorBidi" w:cstheme="minorBidi"/>
                <w:b w:val="0"/>
                <w:bCs w:val="0"/>
                <w:webHidden/>
              </w:rPr>
              <w:fldChar w:fldCharType="end"/>
            </w:r>
          </w:hyperlink>
        </w:p>
        <w:p w14:paraId="2F564F5E" w14:textId="065F0B23" w:rsidR="001B0330" w:rsidRPr="001B0330" w:rsidRDefault="001B0330" w:rsidP="001B0330">
          <w:pPr>
            <w:pStyle w:val="TOC2"/>
            <w:rPr>
              <w:rFonts w:asciiTheme="minorBidi" w:eastAsiaTheme="minorEastAsia" w:hAnsiTheme="minorBidi" w:cstheme="minorBidi"/>
              <w:b w:val="0"/>
              <w:bCs w:val="0"/>
              <w:lang w:bidi="ar-SA"/>
            </w:rPr>
          </w:pPr>
          <w:hyperlink w:anchor="_Toc196504071" w:history="1">
            <w:r w:rsidRPr="001B0330">
              <w:rPr>
                <w:rStyle w:val="Hyperlink"/>
                <w:rFonts w:asciiTheme="minorBidi" w:hAnsiTheme="minorBidi" w:cstheme="minorBidi"/>
                <w:b w:val="0"/>
                <w:bCs w:val="0"/>
              </w:rPr>
              <w:t>1-5-</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قائمة  الاشكال والصور</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_Toc196504071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8</w:t>
            </w:r>
            <w:r w:rsidRPr="001B0330">
              <w:rPr>
                <w:rFonts w:asciiTheme="minorBidi" w:hAnsiTheme="minorBidi" w:cstheme="minorBidi"/>
                <w:b w:val="0"/>
                <w:bCs w:val="0"/>
                <w:webHidden/>
              </w:rPr>
              <w:fldChar w:fldCharType="end"/>
            </w:r>
          </w:hyperlink>
        </w:p>
        <w:p w14:paraId="1D2F84F2" w14:textId="01E21037" w:rsidR="001B0330" w:rsidRPr="001B0330" w:rsidRDefault="001B0330" w:rsidP="001B0330">
          <w:pPr>
            <w:pStyle w:val="TOC2"/>
            <w:rPr>
              <w:rFonts w:asciiTheme="minorBidi" w:eastAsiaTheme="minorEastAsia" w:hAnsiTheme="minorBidi" w:cstheme="minorBidi"/>
              <w:b w:val="0"/>
              <w:bCs w:val="0"/>
              <w:lang w:bidi="ar-SA"/>
            </w:rPr>
          </w:pPr>
          <w:hyperlink w:anchor="_Toc196504072" w:history="1">
            <w:r w:rsidRPr="001B0330">
              <w:rPr>
                <w:rStyle w:val="Hyperlink"/>
                <w:rFonts w:asciiTheme="minorBidi" w:hAnsiTheme="minorBidi" w:cstheme="minorBidi"/>
                <w:b w:val="0"/>
                <w:bCs w:val="0"/>
                <w:rtl/>
              </w:rPr>
              <w:t>1-6-</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قائمة الجداول والمستندات</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_Toc196504072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8</w:t>
            </w:r>
            <w:r w:rsidRPr="001B0330">
              <w:rPr>
                <w:rFonts w:asciiTheme="minorBidi" w:hAnsiTheme="minorBidi" w:cstheme="minorBidi"/>
                <w:b w:val="0"/>
                <w:bCs w:val="0"/>
                <w:webHidden/>
              </w:rPr>
              <w:fldChar w:fldCharType="end"/>
            </w:r>
          </w:hyperlink>
        </w:p>
        <w:p w14:paraId="430BE971" w14:textId="707F1E55" w:rsidR="001B0330" w:rsidRPr="001B0330" w:rsidRDefault="001B0330" w:rsidP="001B0330">
          <w:pPr>
            <w:pStyle w:val="TOC2"/>
            <w:rPr>
              <w:rFonts w:asciiTheme="minorBidi" w:eastAsiaTheme="minorEastAsia" w:hAnsiTheme="minorBidi" w:cstheme="minorBidi"/>
              <w:b w:val="0"/>
              <w:bCs w:val="0"/>
              <w:lang w:bidi="ar-SA"/>
            </w:rPr>
          </w:pPr>
          <w:hyperlink w:anchor="_Toc196504073" w:history="1">
            <w:r w:rsidRPr="001B0330">
              <w:rPr>
                <w:rStyle w:val="Hyperlink"/>
                <w:rFonts w:asciiTheme="minorBidi" w:hAnsiTheme="minorBidi" w:cstheme="minorBidi"/>
                <w:b w:val="0"/>
                <w:bCs w:val="0"/>
                <w:rtl/>
              </w:rPr>
              <w:t>1-7-</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المقدمة:</w:t>
            </w:r>
            <w:r w:rsidR="005B0DD1">
              <w:rPr>
                <w:rStyle w:val="Hyperlink"/>
                <w:rFonts w:asciiTheme="minorBidi" w:hAnsiTheme="minorBidi" w:cstheme="minorBidi" w:hint="cs"/>
                <w:b w:val="0"/>
                <w:bCs w:val="0"/>
                <w:rtl/>
              </w:rPr>
              <w:t>.....</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_Toc196504073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9</w:t>
            </w:r>
            <w:r w:rsidRPr="001B0330">
              <w:rPr>
                <w:rFonts w:asciiTheme="minorBidi" w:hAnsiTheme="minorBidi" w:cstheme="minorBidi"/>
                <w:b w:val="0"/>
                <w:bCs w:val="0"/>
                <w:webHidden/>
              </w:rPr>
              <w:fldChar w:fldCharType="end"/>
            </w:r>
          </w:hyperlink>
        </w:p>
        <w:p w14:paraId="3B07705D" w14:textId="5E9DF3F1" w:rsidR="001B0330" w:rsidRPr="001B0330" w:rsidRDefault="001B0330" w:rsidP="001B0330">
          <w:pPr>
            <w:pStyle w:val="TOC1"/>
            <w:spacing w:line="360" w:lineRule="auto"/>
            <w:rPr>
              <w:rFonts w:asciiTheme="minorBidi" w:eastAsiaTheme="minorEastAsia" w:hAnsiTheme="minorBidi"/>
              <w:noProof/>
              <w:sz w:val="28"/>
              <w:szCs w:val="28"/>
            </w:rPr>
          </w:pPr>
          <w:hyperlink w:anchor="_Toc196504074" w:history="1">
            <w:r w:rsidRPr="001B0330">
              <w:rPr>
                <w:rStyle w:val="Hyperlink"/>
                <w:rFonts w:asciiTheme="minorBidi" w:hAnsiTheme="minorBidi"/>
                <w:noProof/>
                <w:sz w:val="28"/>
                <w:szCs w:val="28"/>
              </w:rPr>
              <w:t>2-</w:t>
            </w:r>
            <w:r w:rsidRPr="001B0330">
              <w:rPr>
                <w:rFonts w:asciiTheme="minorBidi" w:eastAsiaTheme="minorEastAsia" w:hAnsiTheme="minorBidi"/>
                <w:noProof/>
                <w:sz w:val="28"/>
                <w:szCs w:val="28"/>
              </w:rPr>
              <w:tab/>
            </w:r>
            <w:r w:rsidRPr="001B0330">
              <w:rPr>
                <w:rStyle w:val="Hyperlink"/>
                <w:rFonts w:asciiTheme="minorBidi" w:hAnsiTheme="minorBidi"/>
                <w:noProof/>
                <w:sz w:val="28"/>
                <w:szCs w:val="28"/>
                <w:rtl/>
              </w:rPr>
              <w:t>الجزء الثاني: الإطار العام للدراسة</w:t>
            </w:r>
            <w:r w:rsidRPr="001B0330">
              <w:rPr>
                <w:rFonts w:asciiTheme="minorBidi" w:hAnsiTheme="minorBidi"/>
                <w:noProof/>
                <w:webHidden/>
                <w:sz w:val="28"/>
                <w:szCs w:val="28"/>
              </w:rPr>
              <w:tab/>
            </w:r>
            <w:r w:rsidRPr="001B0330">
              <w:rPr>
                <w:rFonts w:asciiTheme="minorBidi" w:hAnsiTheme="minorBidi"/>
                <w:noProof/>
                <w:webHidden/>
                <w:sz w:val="28"/>
                <w:szCs w:val="28"/>
              </w:rPr>
              <w:fldChar w:fldCharType="begin"/>
            </w:r>
            <w:r w:rsidRPr="001B0330">
              <w:rPr>
                <w:rFonts w:asciiTheme="minorBidi" w:hAnsiTheme="minorBidi"/>
                <w:noProof/>
                <w:webHidden/>
                <w:sz w:val="28"/>
                <w:szCs w:val="28"/>
              </w:rPr>
              <w:instrText xml:space="preserve"> PAGEREF _Toc196504074 \h </w:instrText>
            </w:r>
            <w:r w:rsidRPr="001B0330">
              <w:rPr>
                <w:rFonts w:asciiTheme="minorBidi" w:hAnsiTheme="minorBidi"/>
                <w:noProof/>
                <w:webHidden/>
                <w:sz w:val="28"/>
                <w:szCs w:val="28"/>
              </w:rPr>
            </w:r>
            <w:r w:rsidRPr="001B0330">
              <w:rPr>
                <w:rFonts w:asciiTheme="minorBidi" w:hAnsiTheme="minorBidi"/>
                <w:noProof/>
                <w:webHidden/>
                <w:sz w:val="28"/>
                <w:szCs w:val="28"/>
              </w:rPr>
              <w:fldChar w:fldCharType="separate"/>
            </w:r>
            <w:r w:rsidR="00321F65">
              <w:rPr>
                <w:rFonts w:asciiTheme="minorBidi" w:hAnsiTheme="minorBidi"/>
                <w:noProof/>
                <w:webHidden/>
                <w:sz w:val="28"/>
                <w:szCs w:val="28"/>
                <w:rtl/>
              </w:rPr>
              <w:t>12</w:t>
            </w:r>
            <w:r w:rsidRPr="001B0330">
              <w:rPr>
                <w:rFonts w:asciiTheme="minorBidi" w:hAnsiTheme="minorBidi"/>
                <w:noProof/>
                <w:webHidden/>
                <w:sz w:val="28"/>
                <w:szCs w:val="28"/>
              </w:rPr>
              <w:fldChar w:fldCharType="end"/>
            </w:r>
          </w:hyperlink>
        </w:p>
        <w:p w14:paraId="276E713C" w14:textId="1BE136C4" w:rsidR="001B0330" w:rsidRPr="001B0330" w:rsidRDefault="001B0330" w:rsidP="001B0330">
          <w:pPr>
            <w:pStyle w:val="TOC2"/>
            <w:rPr>
              <w:rFonts w:asciiTheme="minorBidi" w:eastAsiaTheme="minorEastAsia" w:hAnsiTheme="minorBidi" w:cstheme="minorBidi"/>
              <w:b w:val="0"/>
              <w:bCs w:val="0"/>
              <w:lang w:bidi="ar-SA"/>
            </w:rPr>
          </w:pPr>
          <w:hyperlink w:anchor="_Toc196504075" w:history="1">
            <w:r w:rsidRPr="001B0330">
              <w:rPr>
                <w:rStyle w:val="Hyperlink"/>
                <w:rFonts w:asciiTheme="minorBidi" w:hAnsiTheme="minorBidi" w:cstheme="minorBidi"/>
                <w:b w:val="0"/>
                <w:bCs w:val="0"/>
                <w:rtl/>
              </w:rPr>
              <w:t>2-1-</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الدراسات السابقة والمراجع:</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_Toc196504075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12</w:t>
            </w:r>
            <w:r w:rsidRPr="001B0330">
              <w:rPr>
                <w:rFonts w:asciiTheme="minorBidi" w:hAnsiTheme="minorBidi" w:cstheme="minorBidi"/>
                <w:b w:val="0"/>
                <w:bCs w:val="0"/>
                <w:webHidden/>
              </w:rPr>
              <w:fldChar w:fldCharType="end"/>
            </w:r>
          </w:hyperlink>
        </w:p>
        <w:p w14:paraId="52FACF48" w14:textId="52826D94" w:rsidR="001B0330" w:rsidRPr="001B0330" w:rsidRDefault="001B0330" w:rsidP="001B0330">
          <w:pPr>
            <w:pStyle w:val="TOC2"/>
            <w:rPr>
              <w:rFonts w:asciiTheme="minorBidi" w:eastAsiaTheme="minorEastAsia" w:hAnsiTheme="minorBidi" w:cstheme="minorBidi"/>
              <w:b w:val="0"/>
              <w:bCs w:val="0"/>
              <w:lang w:bidi="ar-SA"/>
            </w:rPr>
          </w:pPr>
          <w:hyperlink w:anchor="_Toc196504076" w:history="1">
            <w:r w:rsidRPr="001B0330">
              <w:rPr>
                <w:rStyle w:val="Hyperlink"/>
                <w:rFonts w:asciiTheme="minorBidi" w:hAnsiTheme="minorBidi" w:cstheme="minorBidi"/>
                <w:b w:val="0"/>
                <w:bCs w:val="0"/>
                <w:rtl/>
              </w:rPr>
              <w:t>2-2-</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التعليق على الدراسات السابقة: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_Toc196504076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16</w:t>
            </w:r>
            <w:r w:rsidRPr="001B0330">
              <w:rPr>
                <w:rFonts w:asciiTheme="minorBidi" w:hAnsiTheme="minorBidi" w:cstheme="minorBidi"/>
                <w:b w:val="0"/>
                <w:bCs w:val="0"/>
                <w:webHidden/>
              </w:rPr>
              <w:fldChar w:fldCharType="end"/>
            </w:r>
          </w:hyperlink>
        </w:p>
        <w:p w14:paraId="7AEED7BE" w14:textId="0BEF8317" w:rsidR="001B0330" w:rsidRPr="001B0330" w:rsidRDefault="001B0330" w:rsidP="001B0330">
          <w:pPr>
            <w:pStyle w:val="TOC2"/>
            <w:rPr>
              <w:rFonts w:asciiTheme="minorBidi" w:eastAsiaTheme="minorEastAsia" w:hAnsiTheme="minorBidi" w:cstheme="minorBidi"/>
              <w:b w:val="0"/>
              <w:bCs w:val="0"/>
              <w:lang w:bidi="ar-SA"/>
            </w:rPr>
          </w:pPr>
          <w:hyperlink w:anchor="_Toc196504077" w:history="1">
            <w:r w:rsidRPr="001B0330">
              <w:rPr>
                <w:rStyle w:val="Hyperlink"/>
                <w:rFonts w:asciiTheme="minorBidi" w:hAnsiTheme="minorBidi" w:cstheme="minorBidi"/>
                <w:b w:val="0"/>
                <w:bCs w:val="0"/>
              </w:rPr>
              <w:t>2-3-</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مشكلة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_Toc196504077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18</w:t>
            </w:r>
            <w:r w:rsidRPr="001B0330">
              <w:rPr>
                <w:rFonts w:asciiTheme="minorBidi" w:hAnsiTheme="minorBidi" w:cstheme="minorBidi"/>
                <w:b w:val="0"/>
                <w:bCs w:val="0"/>
                <w:webHidden/>
              </w:rPr>
              <w:fldChar w:fldCharType="end"/>
            </w:r>
          </w:hyperlink>
        </w:p>
        <w:p w14:paraId="37D78504" w14:textId="78AFB02E" w:rsidR="001B0330" w:rsidRPr="001B0330" w:rsidRDefault="001B0330" w:rsidP="001B0330">
          <w:pPr>
            <w:pStyle w:val="TOC2"/>
            <w:rPr>
              <w:rFonts w:asciiTheme="minorBidi" w:eastAsiaTheme="minorEastAsia" w:hAnsiTheme="minorBidi" w:cstheme="minorBidi"/>
              <w:b w:val="0"/>
              <w:bCs w:val="0"/>
              <w:lang w:bidi="ar-SA"/>
            </w:rPr>
          </w:pPr>
          <w:hyperlink w:anchor="_Toc196504078" w:history="1">
            <w:r w:rsidRPr="001B0330">
              <w:rPr>
                <w:rStyle w:val="Hyperlink"/>
                <w:rFonts w:asciiTheme="minorBidi" w:hAnsiTheme="minorBidi" w:cstheme="minorBidi"/>
                <w:b w:val="0"/>
                <w:bCs w:val="0"/>
                <w:rtl/>
              </w:rPr>
              <w:t>2-4-</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أهمية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_Toc196504078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19</w:t>
            </w:r>
            <w:r w:rsidRPr="001B0330">
              <w:rPr>
                <w:rFonts w:asciiTheme="minorBidi" w:hAnsiTheme="minorBidi" w:cstheme="minorBidi"/>
                <w:b w:val="0"/>
                <w:bCs w:val="0"/>
                <w:webHidden/>
              </w:rPr>
              <w:fldChar w:fldCharType="end"/>
            </w:r>
          </w:hyperlink>
        </w:p>
        <w:p w14:paraId="6216C0FE" w14:textId="071F1ADC" w:rsidR="001B0330" w:rsidRPr="001B0330" w:rsidRDefault="001B0330" w:rsidP="001B0330">
          <w:pPr>
            <w:pStyle w:val="TOC2"/>
            <w:rPr>
              <w:rFonts w:asciiTheme="minorBidi" w:eastAsiaTheme="minorEastAsia" w:hAnsiTheme="minorBidi" w:cstheme="minorBidi"/>
              <w:b w:val="0"/>
              <w:bCs w:val="0"/>
              <w:lang w:bidi="ar-SA"/>
            </w:rPr>
          </w:pPr>
          <w:hyperlink w:anchor="_Toc196504079" w:history="1">
            <w:r w:rsidRPr="001B0330">
              <w:rPr>
                <w:rStyle w:val="Hyperlink"/>
                <w:rFonts w:asciiTheme="minorBidi" w:hAnsiTheme="minorBidi" w:cstheme="minorBidi"/>
                <w:b w:val="0"/>
                <w:bCs w:val="0"/>
              </w:rPr>
              <w:t>2-5-</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أهداف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_Toc196504079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20</w:t>
            </w:r>
            <w:r w:rsidRPr="001B0330">
              <w:rPr>
                <w:rFonts w:asciiTheme="minorBidi" w:hAnsiTheme="minorBidi" w:cstheme="minorBidi"/>
                <w:b w:val="0"/>
                <w:bCs w:val="0"/>
                <w:webHidden/>
              </w:rPr>
              <w:fldChar w:fldCharType="end"/>
            </w:r>
          </w:hyperlink>
        </w:p>
        <w:p w14:paraId="1DF6C89C" w14:textId="1946D60B" w:rsidR="001B0330" w:rsidRPr="001B0330" w:rsidRDefault="001B0330" w:rsidP="001B0330">
          <w:pPr>
            <w:pStyle w:val="TOC2"/>
            <w:rPr>
              <w:rFonts w:asciiTheme="minorBidi" w:eastAsiaTheme="minorEastAsia" w:hAnsiTheme="minorBidi" w:cstheme="minorBidi"/>
              <w:b w:val="0"/>
              <w:bCs w:val="0"/>
              <w:lang w:bidi="ar-SA"/>
            </w:rPr>
          </w:pPr>
          <w:hyperlink w:anchor="_Toc196504080" w:history="1">
            <w:r w:rsidRPr="001B0330">
              <w:rPr>
                <w:rStyle w:val="Hyperlink"/>
                <w:rFonts w:asciiTheme="minorBidi" w:hAnsiTheme="minorBidi" w:cstheme="minorBidi"/>
                <w:b w:val="0"/>
                <w:bCs w:val="0"/>
              </w:rPr>
              <w:t>2-6-</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تساؤلات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_Toc196504080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21</w:t>
            </w:r>
            <w:r w:rsidRPr="001B0330">
              <w:rPr>
                <w:rFonts w:asciiTheme="minorBidi" w:hAnsiTheme="minorBidi" w:cstheme="minorBidi"/>
                <w:b w:val="0"/>
                <w:bCs w:val="0"/>
                <w:webHidden/>
              </w:rPr>
              <w:fldChar w:fldCharType="end"/>
            </w:r>
          </w:hyperlink>
        </w:p>
        <w:p w14:paraId="1F7AD793" w14:textId="53D3F827" w:rsidR="001B0330" w:rsidRPr="001B0330" w:rsidRDefault="001B0330" w:rsidP="001B0330">
          <w:pPr>
            <w:pStyle w:val="TOC2"/>
            <w:rPr>
              <w:rFonts w:asciiTheme="minorBidi" w:eastAsiaTheme="minorEastAsia" w:hAnsiTheme="minorBidi" w:cstheme="minorBidi"/>
              <w:b w:val="0"/>
              <w:bCs w:val="0"/>
              <w:lang w:bidi="ar-SA"/>
            </w:rPr>
          </w:pPr>
          <w:hyperlink w:anchor="_Toc196504081" w:history="1">
            <w:r w:rsidRPr="001B0330">
              <w:rPr>
                <w:rStyle w:val="Hyperlink"/>
                <w:rFonts w:asciiTheme="minorBidi" w:hAnsiTheme="minorBidi" w:cstheme="minorBidi"/>
                <w:b w:val="0"/>
                <w:bCs w:val="0"/>
              </w:rPr>
              <w:t>2-7-</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فرضيات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_Toc196504081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21</w:t>
            </w:r>
            <w:r w:rsidRPr="001B0330">
              <w:rPr>
                <w:rFonts w:asciiTheme="minorBidi" w:hAnsiTheme="minorBidi" w:cstheme="minorBidi"/>
                <w:b w:val="0"/>
                <w:bCs w:val="0"/>
                <w:webHidden/>
              </w:rPr>
              <w:fldChar w:fldCharType="end"/>
            </w:r>
          </w:hyperlink>
        </w:p>
        <w:p w14:paraId="46ACE025" w14:textId="0117BDA5" w:rsidR="001B0330" w:rsidRPr="001B0330" w:rsidRDefault="001B0330" w:rsidP="001B0330">
          <w:pPr>
            <w:pStyle w:val="TOC1"/>
            <w:spacing w:line="360" w:lineRule="auto"/>
            <w:rPr>
              <w:rFonts w:asciiTheme="minorBidi" w:eastAsiaTheme="minorEastAsia" w:hAnsiTheme="minorBidi"/>
              <w:noProof/>
              <w:sz w:val="28"/>
              <w:szCs w:val="28"/>
            </w:rPr>
          </w:pPr>
          <w:hyperlink w:anchor="_Toc196504082" w:history="1">
            <w:r w:rsidRPr="001B0330">
              <w:rPr>
                <w:rStyle w:val="Hyperlink"/>
                <w:rFonts w:asciiTheme="minorBidi" w:hAnsiTheme="minorBidi"/>
                <w:noProof/>
                <w:sz w:val="28"/>
                <w:szCs w:val="28"/>
                <w:rtl/>
                <w:lang w:bidi="ar-LB"/>
              </w:rPr>
              <w:t>3-</w:t>
            </w:r>
            <w:r w:rsidRPr="001B0330">
              <w:rPr>
                <w:rFonts w:asciiTheme="minorBidi" w:eastAsiaTheme="minorEastAsia" w:hAnsiTheme="minorBidi"/>
                <w:noProof/>
                <w:sz w:val="28"/>
                <w:szCs w:val="28"/>
              </w:rPr>
              <w:tab/>
            </w:r>
            <w:r w:rsidRPr="001B0330">
              <w:rPr>
                <w:rStyle w:val="Hyperlink"/>
                <w:rFonts w:asciiTheme="minorBidi" w:hAnsiTheme="minorBidi"/>
                <w:noProof/>
                <w:sz w:val="28"/>
                <w:szCs w:val="28"/>
                <w:rtl/>
                <w:lang w:bidi="ar-LB"/>
              </w:rPr>
              <w:t>الجزء الثالث: الاطار النظري للدراسة</w:t>
            </w:r>
            <w:r w:rsidRPr="001B0330">
              <w:rPr>
                <w:rFonts w:asciiTheme="minorBidi" w:hAnsiTheme="minorBidi"/>
                <w:noProof/>
                <w:webHidden/>
                <w:sz w:val="28"/>
                <w:szCs w:val="28"/>
              </w:rPr>
              <w:tab/>
            </w:r>
            <w:r w:rsidRPr="001B0330">
              <w:rPr>
                <w:rFonts w:asciiTheme="minorBidi" w:hAnsiTheme="minorBidi"/>
                <w:noProof/>
                <w:webHidden/>
                <w:sz w:val="28"/>
                <w:szCs w:val="28"/>
              </w:rPr>
              <w:fldChar w:fldCharType="begin"/>
            </w:r>
            <w:r w:rsidRPr="001B0330">
              <w:rPr>
                <w:rFonts w:asciiTheme="minorBidi" w:hAnsiTheme="minorBidi"/>
                <w:noProof/>
                <w:webHidden/>
                <w:sz w:val="28"/>
                <w:szCs w:val="28"/>
              </w:rPr>
              <w:instrText xml:space="preserve"> PAGEREF _Toc196504082 \h </w:instrText>
            </w:r>
            <w:r w:rsidRPr="001B0330">
              <w:rPr>
                <w:rFonts w:asciiTheme="minorBidi" w:hAnsiTheme="minorBidi"/>
                <w:noProof/>
                <w:webHidden/>
                <w:sz w:val="28"/>
                <w:szCs w:val="28"/>
              </w:rPr>
            </w:r>
            <w:r w:rsidRPr="001B0330">
              <w:rPr>
                <w:rFonts w:asciiTheme="minorBidi" w:hAnsiTheme="minorBidi"/>
                <w:noProof/>
                <w:webHidden/>
                <w:sz w:val="28"/>
                <w:szCs w:val="28"/>
              </w:rPr>
              <w:fldChar w:fldCharType="separate"/>
            </w:r>
            <w:r w:rsidR="00321F65">
              <w:rPr>
                <w:rFonts w:asciiTheme="minorBidi" w:hAnsiTheme="minorBidi"/>
                <w:noProof/>
                <w:webHidden/>
                <w:sz w:val="28"/>
                <w:szCs w:val="28"/>
                <w:rtl/>
              </w:rPr>
              <w:t>23</w:t>
            </w:r>
            <w:r w:rsidRPr="001B0330">
              <w:rPr>
                <w:rFonts w:asciiTheme="minorBidi" w:hAnsiTheme="minorBidi"/>
                <w:noProof/>
                <w:webHidden/>
                <w:sz w:val="28"/>
                <w:szCs w:val="28"/>
              </w:rPr>
              <w:fldChar w:fldCharType="end"/>
            </w:r>
          </w:hyperlink>
        </w:p>
        <w:p w14:paraId="711FB8B1" w14:textId="75AF99C1" w:rsidR="001B0330" w:rsidRPr="001B0330" w:rsidRDefault="001B0330" w:rsidP="001B0330">
          <w:pPr>
            <w:pStyle w:val="TOC2"/>
            <w:rPr>
              <w:rFonts w:asciiTheme="minorBidi" w:eastAsiaTheme="minorEastAsia" w:hAnsiTheme="minorBidi" w:cstheme="minorBidi"/>
              <w:b w:val="0"/>
              <w:bCs w:val="0"/>
              <w:lang w:bidi="ar-SA"/>
            </w:rPr>
          </w:pPr>
          <w:hyperlink w:anchor="_Toc196504083" w:history="1">
            <w:r w:rsidRPr="001B0330">
              <w:rPr>
                <w:rStyle w:val="Hyperlink"/>
                <w:rFonts w:asciiTheme="minorBidi" w:hAnsiTheme="minorBidi" w:cstheme="minorBidi"/>
                <w:b w:val="0"/>
                <w:bCs w:val="0"/>
                <w:rtl/>
              </w:rPr>
              <w:t>3-1-</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مفاهيم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_Toc196504083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23</w:t>
            </w:r>
            <w:r w:rsidRPr="001B0330">
              <w:rPr>
                <w:rFonts w:asciiTheme="minorBidi" w:hAnsiTheme="minorBidi" w:cstheme="minorBidi"/>
                <w:b w:val="0"/>
                <w:bCs w:val="0"/>
                <w:webHidden/>
              </w:rPr>
              <w:fldChar w:fldCharType="end"/>
            </w:r>
          </w:hyperlink>
        </w:p>
        <w:p w14:paraId="68FD428D" w14:textId="2113DF3A" w:rsidR="001B0330" w:rsidRPr="001B0330" w:rsidRDefault="001B0330" w:rsidP="001B0330">
          <w:pPr>
            <w:pStyle w:val="TOC2"/>
            <w:rPr>
              <w:rFonts w:asciiTheme="minorBidi" w:eastAsiaTheme="minorEastAsia" w:hAnsiTheme="minorBidi" w:cstheme="minorBidi"/>
              <w:b w:val="0"/>
              <w:bCs w:val="0"/>
              <w:lang w:bidi="ar-SA"/>
            </w:rPr>
          </w:pPr>
          <w:hyperlink w:anchor="_Toc196504084" w:history="1">
            <w:r w:rsidRPr="001B0330">
              <w:rPr>
                <w:rStyle w:val="Hyperlink"/>
                <w:rFonts w:asciiTheme="minorBidi" w:hAnsiTheme="minorBidi" w:cstheme="minorBidi"/>
                <w:b w:val="0"/>
                <w:bCs w:val="0"/>
                <w:rtl/>
              </w:rPr>
              <w:t>3-2-</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نظريات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_Toc196504084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24</w:t>
            </w:r>
            <w:r w:rsidRPr="001B0330">
              <w:rPr>
                <w:rFonts w:asciiTheme="minorBidi" w:hAnsiTheme="minorBidi" w:cstheme="minorBidi"/>
                <w:b w:val="0"/>
                <w:bCs w:val="0"/>
                <w:webHidden/>
              </w:rPr>
              <w:fldChar w:fldCharType="end"/>
            </w:r>
          </w:hyperlink>
        </w:p>
        <w:p w14:paraId="56EF1CEC" w14:textId="0AE42B1C" w:rsidR="001B0330" w:rsidRPr="001B0330" w:rsidRDefault="001B0330" w:rsidP="001B0330">
          <w:pPr>
            <w:pStyle w:val="TOC1"/>
            <w:spacing w:line="360" w:lineRule="auto"/>
            <w:rPr>
              <w:rFonts w:asciiTheme="minorBidi" w:eastAsiaTheme="minorEastAsia" w:hAnsiTheme="minorBidi"/>
              <w:noProof/>
              <w:sz w:val="28"/>
              <w:szCs w:val="28"/>
            </w:rPr>
          </w:pPr>
          <w:hyperlink w:anchor="_Toc196504085" w:history="1">
            <w:r w:rsidRPr="001B0330">
              <w:rPr>
                <w:rStyle w:val="Hyperlink"/>
                <w:rFonts w:asciiTheme="minorBidi" w:hAnsiTheme="minorBidi"/>
                <w:noProof/>
                <w:sz w:val="28"/>
                <w:szCs w:val="28"/>
                <w:rtl/>
                <w:lang w:bidi="ar-LB"/>
              </w:rPr>
              <w:t>4-</w:t>
            </w:r>
            <w:r w:rsidRPr="001B0330">
              <w:rPr>
                <w:rFonts w:asciiTheme="minorBidi" w:eastAsiaTheme="minorEastAsia" w:hAnsiTheme="minorBidi"/>
                <w:noProof/>
                <w:sz w:val="28"/>
                <w:szCs w:val="28"/>
              </w:rPr>
              <w:tab/>
            </w:r>
            <w:r w:rsidRPr="001B0330">
              <w:rPr>
                <w:rStyle w:val="Hyperlink"/>
                <w:rFonts w:asciiTheme="minorBidi" w:hAnsiTheme="minorBidi"/>
                <w:noProof/>
                <w:sz w:val="28"/>
                <w:szCs w:val="28"/>
                <w:rtl/>
                <w:lang w:bidi="ar-LB"/>
              </w:rPr>
              <w:t>الجزء الرابع: الدراسة التطبيقية وتحليلاتها</w:t>
            </w:r>
            <w:r w:rsidRPr="001B0330">
              <w:rPr>
                <w:rFonts w:asciiTheme="minorBidi" w:hAnsiTheme="minorBidi"/>
                <w:noProof/>
                <w:webHidden/>
                <w:sz w:val="28"/>
                <w:szCs w:val="28"/>
              </w:rPr>
              <w:tab/>
            </w:r>
            <w:r w:rsidRPr="001B0330">
              <w:rPr>
                <w:rFonts w:asciiTheme="minorBidi" w:hAnsiTheme="minorBidi"/>
                <w:noProof/>
                <w:webHidden/>
                <w:sz w:val="28"/>
                <w:szCs w:val="28"/>
              </w:rPr>
              <w:fldChar w:fldCharType="begin"/>
            </w:r>
            <w:r w:rsidRPr="001B0330">
              <w:rPr>
                <w:rFonts w:asciiTheme="minorBidi" w:hAnsiTheme="minorBidi"/>
                <w:noProof/>
                <w:webHidden/>
                <w:sz w:val="28"/>
                <w:szCs w:val="28"/>
              </w:rPr>
              <w:instrText xml:space="preserve"> PAGEREF _Toc196504085 \h </w:instrText>
            </w:r>
            <w:r w:rsidRPr="001B0330">
              <w:rPr>
                <w:rFonts w:asciiTheme="minorBidi" w:hAnsiTheme="minorBidi"/>
                <w:noProof/>
                <w:webHidden/>
                <w:sz w:val="28"/>
                <w:szCs w:val="28"/>
              </w:rPr>
            </w:r>
            <w:r w:rsidRPr="001B0330">
              <w:rPr>
                <w:rFonts w:asciiTheme="minorBidi" w:hAnsiTheme="minorBidi"/>
                <w:noProof/>
                <w:webHidden/>
                <w:sz w:val="28"/>
                <w:szCs w:val="28"/>
              </w:rPr>
              <w:fldChar w:fldCharType="separate"/>
            </w:r>
            <w:r w:rsidR="00321F65">
              <w:rPr>
                <w:rFonts w:asciiTheme="minorBidi" w:hAnsiTheme="minorBidi"/>
                <w:noProof/>
                <w:webHidden/>
                <w:sz w:val="28"/>
                <w:szCs w:val="28"/>
                <w:rtl/>
              </w:rPr>
              <w:t>27</w:t>
            </w:r>
            <w:r w:rsidRPr="001B0330">
              <w:rPr>
                <w:rFonts w:asciiTheme="minorBidi" w:hAnsiTheme="minorBidi"/>
                <w:noProof/>
                <w:webHidden/>
                <w:sz w:val="28"/>
                <w:szCs w:val="28"/>
              </w:rPr>
              <w:fldChar w:fldCharType="end"/>
            </w:r>
          </w:hyperlink>
        </w:p>
        <w:p w14:paraId="2E3573AF" w14:textId="5DFD060C" w:rsidR="001B0330" w:rsidRPr="001B0330" w:rsidRDefault="001B0330" w:rsidP="001B0330">
          <w:pPr>
            <w:pStyle w:val="TOC2"/>
            <w:rPr>
              <w:rFonts w:asciiTheme="minorBidi" w:eastAsiaTheme="minorEastAsia" w:hAnsiTheme="minorBidi" w:cstheme="minorBidi"/>
              <w:b w:val="0"/>
              <w:bCs w:val="0"/>
              <w:lang w:bidi="ar-SA"/>
            </w:rPr>
          </w:pPr>
          <w:hyperlink w:anchor="_Toc196504086" w:history="1">
            <w:r w:rsidRPr="001B0330">
              <w:rPr>
                <w:rStyle w:val="Hyperlink"/>
                <w:rFonts w:asciiTheme="minorBidi" w:hAnsiTheme="minorBidi" w:cstheme="minorBidi"/>
                <w:b w:val="0"/>
                <w:bCs w:val="0"/>
              </w:rPr>
              <w:t>4-1-</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الاطار المنهجي للدراسة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_Toc196504086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27</w:t>
            </w:r>
            <w:r w:rsidRPr="001B0330">
              <w:rPr>
                <w:rFonts w:asciiTheme="minorBidi" w:hAnsiTheme="minorBidi" w:cstheme="minorBidi"/>
                <w:b w:val="0"/>
                <w:bCs w:val="0"/>
                <w:webHidden/>
              </w:rPr>
              <w:fldChar w:fldCharType="end"/>
            </w:r>
          </w:hyperlink>
        </w:p>
        <w:p w14:paraId="53A3D445" w14:textId="60465DF1" w:rsidR="001B0330" w:rsidRPr="001B0330" w:rsidRDefault="001B0330" w:rsidP="001B0330">
          <w:pPr>
            <w:pStyle w:val="TOC2"/>
            <w:rPr>
              <w:rFonts w:asciiTheme="minorBidi" w:eastAsiaTheme="minorEastAsia" w:hAnsiTheme="minorBidi" w:cstheme="minorBidi"/>
              <w:b w:val="0"/>
              <w:bCs w:val="0"/>
              <w:lang w:bidi="ar-SA"/>
            </w:rPr>
          </w:pPr>
          <w:hyperlink w:anchor="_Toc196504087" w:history="1">
            <w:r w:rsidRPr="001B0330">
              <w:rPr>
                <w:rStyle w:val="Hyperlink"/>
                <w:rFonts w:asciiTheme="minorBidi" w:hAnsiTheme="minorBidi" w:cstheme="minorBidi"/>
                <w:b w:val="0"/>
                <w:bCs w:val="0"/>
                <w:rtl/>
              </w:rPr>
              <w:t>4-2-</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مجالات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_Toc196504087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27</w:t>
            </w:r>
            <w:r w:rsidRPr="001B0330">
              <w:rPr>
                <w:rFonts w:asciiTheme="minorBidi" w:hAnsiTheme="minorBidi" w:cstheme="minorBidi"/>
                <w:b w:val="0"/>
                <w:bCs w:val="0"/>
                <w:webHidden/>
              </w:rPr>
              <w:fldChar w:fldCharType="end"/>
            </w:r>
          </w:hyperlink>
        </w:p>
        <w:p w14:paraId="4F1330C9" w14:textId="520F564A" w:rsidR="001B0330" w:rsidRPr="001B0330" w:rsidRDefault="001B0330" w:rsidP="001B0330">
          <w:pPr>
            <w:pStyle w:val="TOC2"/>
            <w:rPr>
              <w:rFonts w:asciiTheme="minorBidi" w:eastAsiaTheme="minorEastAsia" w:hAnsiTheme="minorBidi" w:cstheme="minorBidi"/>
              <w:b w:val="0"/>
              <w:bCs w:val="0"/>
              <w:lang w:bidi="ar-SA"/>
            </w:rPr>
          </w:pPr>
          <w:hyperlink w:anchor="_Toc196504088" w:history="1">
            <w:r w:rsidRPr="001B0330">
              <w:rPr>
                <w:rStyle w:val="Hyperlink"/>
                <w:rFonts w:asciiTheme="minorBidi" w:hAnsiTheme="minorBidi" w:cstheme="minorBidi"/>
                <w:b w:val="0"/>
                <w:bCs w:val="0"/>
                <w:rtl/>
              </w:rPr>
              <w:t>4-3-</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عينة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_Toc196504088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28</w:t>
            </w:r>
            <w:r w:rsidRPr="001B0330">
              <w:rPr>
                <w:rFonts w:asciiTheme="minorBidi" w:hAnsiTheme="minorBidi" w:cstheme="minorBidi"/>
                <w:b w:val="0"/>
                <w:bCs w:val="0"/>
                <w:webHidden/>
              </w:rPr>
              <w:fldChar w:fldCharType="end"/>
            </w:r>
          </w:hyperlink>
        </w:p>
        <w:p w14:paraId="2E436111" w14:textId="7315DAB5" w:rsidR="001B0330" w:rsidRPr="001B0330" w:rsidRDefault="001B0330" w:rsidP="001B0330">
          <w:pPr>
            <w:pStyle w:val="TOC2"/>
            <w:rPr>
              <w:rFonts w:asciiTheme="minorBidi" w:eastAsiaTheme="minorEastAsia" w:hAnsiTheme="minorBidi" w:cstheme="minorBidi"/>
              <w:b w:val="0"/>
              <w:bCs w:val="0"/>
              <w:lang w:bidi="ar-SA"/>
            </w:rPr>
          </w:pPr>
          <w:hyperlink w:anchor="_Toc196504089" w:history="1">
            <w:r w:rsidRPr="001B0330">
              <w:rPr>
                <w:rStyle w:val="Hyperlink"/>
                <w:rFonts w:asciiTheme="minorBidi" w:hAnsiTheme="minorBidi" w:cstheme="minorBidi"/>
                <w:b w:val="0"/>
                <w:bCs w:val="0"/>
                <w:rtl/>
              </w:rPr>
              <w:t>4-4-</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أدوات جمع البيانات</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_Toc196504089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29</w:t>
            </w:r>
            <w:r w:rsidRPr="001B0330">
              <w:rPr>
                <w:rFonts w:asciiTheme="minorBidi" w:hAnsiTheme="minorBidi" w:cstheme="minorBidi"/>
                <w:b w:val="0"/>
                <w:bCs w:val="0"/>
                <w:webHidden/>
              </w:rPr>
              <w:fldChar w:fldCharType="end"/>
            </w:r>
          </w:hyperlink>
        </w:p>
        <w:p w14:paraId="69EF9F0B" w14:textId="0BCFF9D3" w:rsidR="001B0330" w:rsidRPr="001B0330" w:rsidRDefault="001B0330" w:rsidP="001B0330">
          <w:pPr>
            <w:pStyle w:val="TOC2"/>
            <w:rPr>
              <w:rFonts w:asciiTheme="minorBidi" w:eastAsiaTheme="minorEastAsia" w:hAnsiTheme="minorBidi" w:cstheme="minorBidi"/>
              <w:b w:val="0"/>
              <w:bCs w:val="0"/>
              <w:lang w:bidi="ar-SA"/>
            </w:rPr>
          </w:pPr>
          <w:hyperlink w:anchor="_Toc196504090" w:history="1">
            <w:r w:rsidRPr="001B0330">
              <w:rPr>
                <w:rStyle w:val="Hyperlink"/>
                <w:rFonts w:asciiTheme="minorBidi" w:hAnsiTheme="minorBidi" w:cstheme="minorBidi"/>
                <w:b w:val="0"/>
                <w:bCs w:val="0"/>
                <w:rtl/>
              </w:rPr>
              <w:t>4-5-</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مقاييس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_Toc196504090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35</w:t>
            </w:r>
            <w:r w:rsidRPr="001B0330">
              <w:rPr>
                <w:rFonts w:asciiTheme="minorBidi" w:hAnsiTheme="minorBidi" w:cstheme="minorBidi"/>
                <w:b w:val="0"/>
                <w:bCs w:val="0"/>
                <w:webHidden/>
              </w:rPr>
              <w:fldChar w:fldCharType="end"/>
            </w:r>
          </w:hyperlink>
        </w:p>
        <w:p w14:paraId="28B548FB" w14:textId="41F63908" w:rsidR="001B0330" w:rsidRPr="001B0330" w:rsidRDefault="001B0330" w:rsidP="001B0330">
          <w:pPr>
            <w:pStyle w:val="TOC2"/>
            <w:rPr>
              <w:rFonts w:asciiTheme="minorBidi" w:eastAsiaTheme="minorEastAsia" w:hAnsiTheme="minorBidi" w:cstheme="minorBidi"/>
              <w:b w:val="0"/>
              <w:bCs w:val="0"/>
              <w:lang w:bidi="ar-SA"/>
            </w:rPr>
          </w:pPr>
          <w:hyperlink w:anchor="_Toc196504091" w:history="1">
            <w:r w:rsidRPr="001B0330">
              <w:rPr>
                <w:rStyle w:val="Hyperlink"/>
                <w:rFonts w:asciiTheme="minorBidi" w:hAnsiTheme="minorBidi" w:cstheme="minorBidi"/>
                <w:b w:val="0"/>
                <w:bCs w:val="0"/>
                <w:rtl/>
              </w:rPr>
              <w:t>4-6-</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نتائج الدراسة</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_Toc196504091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37</w:t>
            </w:r>
            <w:r w:rsidRPr="001B0330">
              <w:rPr>
                <w:rFonts w:asciiTheme="minorBidi" w:hAnsiTheme="minorBidi" w:cstheme="minorBidi"/>
                <w:b w:val="0"/>
                <w:bCs w:val="0"/>
                <w:webHidden/>
              </w:rPr>
              <w:fldChar w:fldCharType="end"/>
            </w:r>
          </w:hyperlink>
        </w:p>
        <w:p w14:paraId="4DBD92CF" w14:textId="642F0C92" w:rsidR="001B0330" w:rsidRPr="001B0330" w:rsidRDefault="001B0330" w:rsidP="001B0330">
          <w:pPr>
            <w:pStyle w:val="TOC2"/>
            <w:rPr>
              <w:rFonts w:asciiTheme="minorBidi" w:eastAsiaTheme="minorEastAsia" w:hAnsiTheme="minorBidi" w:cstheme="minorBidi"/>
              <w:b w:val="0"/>
              <w:bCs w:val="0"/>
              <w:lang w:bidi="ar-SA"/>
            </w:rPr>
          </w:pPr>
          <w:hyperlink w:anchor="_Toc196504092" w:history="1">
            <w:r w:rsidRPr="001B0330">
              <w:rPr>
                <w:rStyle w:val="Hyperlink"/>
                <w:rFonts w:asciiTheme="minorBidi" w:hAnsiTheme="minorBidi" w:cstheme="minorBidi"/>
                <w:b w:val="0"/>
                <w:bCs w:val="0"/>
                <w:rtl/>
              </w:rPr>
              <w:t>4-7-</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التوصيات</w:t>
            </w:r>
            <w:r w:rsidR="005B0DD1">
              <w:rPr>
                <w:rStyle w:val="Hyperlink"/>
                <w:rFonts w:asciiTheme="minorBidi" w:hAnsiTheme="minorBidi" w:cstheme="minorBidi" w:hint="cs"/>
                <w:b w:val="0"/>
                <w:bCs w:val="0"/>
                <w:rtl/>
              </w:rPr>
              <w:t>...</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_Toc196504092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50</w:t>
            </w:r>
            <w:r w:rsidRPr="001B0330">
              <w:rPr>
                <w:rFonts w:asciiTheme="minorBidi" w:hAnsiTheme="minorBidi" w:cstheme="minorBidi"/>
                <w:b w:val="0"/>
                <w:bCs w:val="0"/>
                <w:webHidden/>
              </w:rPr>
              <w:fldChar w:fldCharType="end"/>
            </w:r>
          </w:hyperlink>
        </w:p>
        <w:p w14:paraId="7CB5EFEE" w14:textId="0A3749CC" w:rsidR="001B0330" w:rsidRPr="001B0330" w:rsidRDefault="001B0330" w:rsidP="001B0330">
          <w:pPr>
            <w:pStyle w:val="TOC1"/>
            <w:spacing w:line="360" w:lineRule="auto"/>
            <w:rPr>
              <w:rFonts w:asciiTheme="minorBidi" w:eastAsiaTheme="minorEastAsia" w:hAnsiTheme="minorBidi"/>
              <w:noProof/>
              <w:sz w:val="28"/>
              <w:szCs w:val="28"/>
            </w:rPr>
          </w:pPr>
          <w:hyperlink w:anchor="_Toc196504093" w:history="1">
            <w:r w:rsidRPr="001B0330">
              <w:rPr>
                <w:rStyle w:val="Hyperlink"/>
                <w:rFonts w:asciiTheme="minorBidi" w:hAnsiTheme="minorBidi"/>
                <w:noProof/>
                <w:sz w:val="28"/>
                <w:szCs w:val="28"/>
                <w:rtl/>
                <w:lang w:bidi="ar-LB"/>
              </w:rPr>
              <w:t>5-</w:t>
            </w:r>
            <w:r w:rsidRPr="001B0330">
              <w:rPr>
                <w:rFonts w:asciiTheme="minorBidi" w:eastAsiaTheme="minorEastAsia" w:hAnsiTheme="minorBidi"/>
                <w:noProof/>
                <w:sz w:val="28"/>
                <w:szCs w:val="28"/>
              </w:rPr>
              <w:tab/>
            </w:r>
            <w:r w:rsidRPr="001B0330">
              <w:rPr>
                <w:rStyle w:val="Hyperlink"/>
                <w:rFonts w:asciiTheme="minorBidi" w:hAnsiTheme="minorBidi"/>
                <w:noProof/>
                <w:sz w:val="28"/>
                <w:szCs w:val="28"/>
                <w:rtl/>
                <w:lang w:bidi="ar-LB"/>
              </w:rPr>
              <w:t>الجزء الخامس: ملاحق الدراسة</w:t>
            </w:r>
            <w:r w:rsidRPr="001B0330">
              <w:rPr>
                <w:rFonts w:asciiTheme="minorBidi" w:hAnsiTheme="minorBidi"/>
                <w:noProof/>
                <w:webHidden/>
                <w:sz w:val="28"/>
                <w:szCs w:val="28"/>
              </w:rPr>
              <w:tab/>
            </w:r>
            <w:r w:rsidRPr="001B0330">
              <w:rPr>
                <w:rFonts w:asciiTheme="minorBidi" w:hAnsiTheme="minorBidi"/>
                <w:noProof/>
                <w:webHidden/>
                <w:sz w:val="28"/>
                <w:szCs w:val="28"/>
              </w:rPr>
              <w:fldChar w:fldCharType="begin"/>
            </w:r>
            <w:r w:rsidRPr="001B0330">
              <w:rPr>
                <w:rFonts w:asciiTheme="minorBidi" w:hAnsiTheme="minorBidi"/>
                <w:noProof/>
                <w:webHidden/>
                <w:sz w:val="28"/>
                <w:szCs w:val="28"/>
              </w:rPr>
              <w:instrText xml:space="preserve"> PAGEREF _Toc196504093 \h </w:instrText>
            </w:r>
            <w:r w:rsidRPr="001B0330">
              <w:rPr>
                <w:rFonts w:asciiTheme="minorBidi" w:hAnsiTheme="minorBidi"/>
                <w:noProof/>
                <w:webHidden/>
                <w:sz w:val="28"/>
                <w:szCs w:val="28"/>
              </w:rPr>
            </w:r>
            <w:r w:rsidRPr="001B0330">
              <w:rPr>
                <w:rFonts w:asciiTheme="minorBidi" w:hAnsiTheme="minorBidi"/>
                <w:noProof/>
                <w:webHidden/>
                <w:sz w:val="28"/>
                <w:szCs w:val="28"/>
              </w:rPr>
              <w:fldChar w:fldCharType="separate"/>
            </w:r>
            <w:r w:rsidR="00321F65">
              <w:rPr>
                <w:rFonts w:asciiTheme="minorBidi" w:hAnsiTheme="minorBidi"/>
                <w:noProof/>
                <w:webHidden/>
                <w:sz w:val="28"/>
                <w:szCs w:val="28"/>
                <w:rtl/>
              </w:rPr>
              <w:t>53</w:t>
            </w:r>
            <w:r w:rsidRPr="001B0330">
              <w:rPr>
                <w:rFonts w:asciiTheme="minorBidi" w:hAnsiTheme="minorBidi"/>
                <w:noProof/>
                <w:webHidden/>
                <w:sz w:val="28"/>
                <w:szCs w:val="28"/>
              </w:rPr>
              <w:fldChar w:fldCharType="end"/>
            </w:r>
          </w:hyperlink>
        </w:p>
        <w:p w14:paraId="6AC26A68" w14:textId="05DC6CAE" w:rsidR="001B0330" w:rsidRPr="001B0330" w:rsidRDefault="001B0330" w:rsidP="001B0330">
          <w:pPr>
            <w:pStyle w:val="TOC2"/>
            <w:rPr>
              <w:rFonts w:asciiTheme="minorBidi" w:eastAsiaTheme="minorEastAsia" w:hAnsiTheme="minorBidi" w:cstheme="minorBidi"/>
              <w:b w:val="0"/>
              <w:bCs w:val="0"/>
              <w:lang w:bidi="ar-SA"/>
            </w:rPr>
          </w:pPr>
          <w:hyperlink w:anchor="_Toc196504094" w:history="1">
            <w:r w:rsidRPr="001B0330">
              <w:rPr>
                <w:rStyle w:val="Hyperlink"/>
                <w:rFonts w:asciiTheme="minorBidi" w:hAnsiTheme="minorBidi" w:cstheme="minorBidi"/>
                <w:b w:val="0"/>
                <w:bCs w:val="0"/>
                <w:rtl/>
              </w:rPr>
              <w:t>5-1-</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قائمة المصادر والمراجع</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_Toc196504094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53</w:t>
            </w:r>
            <w:r w:rsidRPr="001B0330">
              <w:rPr>
                <w:rFonts w:asciiTheme="minorBidi" w:hAnsiTheme="minorBidi" w:cstheme="minorBidi"/>
                <w:b w:val="0"/>
                <w:bCs w:val="0"/>
                <w:webHidden/>
              </w:rPr>
              <w:fldChar w:fldCharType="end"/>
            </w:r>
          </w:hyperlink>
        </w:p>
        <w:p w14:paraId="3F78F5D1" w14:textId="212C200B" w:rsidR="001B0330" w:rsidRPr="001B0330" w:rsidRDefault="001B0330" w:rsidP="001B0330">
          <w:pPr>
            <w:pStyle w:val="TOC2"/>
            <w:rPr>
              <w:rFonts w:asciiTheme="minorBidi" w:eastAsiaTheme="minorEastAsia" w:hAnsiTheme="minorBidi" w:cstheme="minorBidi"/>
              <w:b w:val="0"/>
              <w:bCs w:val="0"/>
              <w:lang w:bidi="ar-SA"/>
            </w:rPr>
          </w:pPr>
          <w:hyperlink w:anchor="_Toc196504095" w:history="1">
            <w:r w:rsidRPr="001B0330">
              <w:rPr>
                <w:rStyle w:val="Hyperlink"/>
                <w:rFonts w:asciiTheme="minorBidi" w:hAnsiTheme="minorBidi" w:cstheme="minorBidi"/>
                <w:b w:val="0"/>
                <w:bCs w:val="0"/>
                <w:rtl/>
              </w:rPr>
              <w:t>5-2-</w:t>
            </w:r>
            <w:r w:rsidRPr="001B0330">
              <w:rPr>
                <w:rFonts w:asciiTheme="minorBidi" w:eastAsiaTheme="minorEastAsia" w:hAnsiTheme="minorBidi" w:cstheme="minorBidi"/>
                <w:b w:val="0"/>
                <w:bCs w:val="0"/>
                <w:lang w:bidi="ar-SA"/>
              </w:rPr>
              <w:tab/>
            </w:r>
            <w:r w:rsidRPr="001B0330">
              <w:rPr>
                <w:rStyle w:val="Hyperlink"/>
                <w:rFonts w:asciiTheme="minorBidi" w:hAnsiTheme="minorBidi" w:cstheme="minorBidi"/>
                <w:b w:val="0"/>
                <w:bCs w:val="0"/>
                <w:rtl/>
              </w:rPr>
              <w:t>آفاق جديدة</w:t>
            </w:r>
            <w:r w:rsidR="005B0DD1">
              <w:rPr>
                <w:rStyle w:val="Hyperlink"/>
                <w:rFonts w:asciiTheme="minorBidi" w:hAnsiTheme="minorBidi" w:cstheme="minorBidi" w:hint="cs"/>
                <w:b w:val="0"/>
                <w:bCs w:val="0"/>
                <w:rtl/>
              </w:rPr>
              <w:t>.</w:t>
            </w:r>
            <w:r w:rsidRPr="001B0330">
              <w:rPr>
                <w:rFonts w:asciiTheme="minorBidi" w:hAnsiTheme="minorBidi" w:cstheme="minorBidi"/>
                <w:b w:val="0"/>
                <w:bCs w:val="0"/>
                <w:webHidden/>
              </w:rPr>
              <w:tab/>
            </w:r>
            <w:r w:rsidRPr="001B0330">
              <w:rPr>
                <w:rFonts w:asciiTheme="minorBidi" w:hAnsiTheme="minorBidi" w:cstheme="minorBidi"/>
                <w:b w:val="0"/>
                <w:bCs w:val="0"/>
                <w:webHidden/>
              </w:rPr>
              <w:fldChar w:fldCharType="begin"/>
            </w:r>
            <w:r w:rsidRPr="001B0330">
              <w:rPr>
                <w:rFonts w:asciiTheme="minorBidi" w:hAnsiTheme="minorBidi" w:cstheme="minorBidi"/>
                <w:b w:val="0"/>
                <w:bCs w:val="0"/>
                <w:webHidden/>
              </w:rPr>
              <w:instrText xml:space="preserve"> PAGEREF _Toc196504095 \h </w:instrText>
            </w:r>
            <w:r w:rsidRPr="001B0330">
              <w:rPr>
                <w:rFonts w:asciiTheme="minorBidi" w:hAnsiTheme="minorBidi" w:cstheme="minorBidi"/>
                <w:b w:val="0"/>
                <w:bCs w:val="0"/>
                <w:webHidden/>
              </w:rPr>
            </w:r>
            <w:r w:rsidRPr="001B0330">
              <w:rPr>
                <w:rFonts w:asciiTheme="minorBidi" w:hAnsiTheme="minorBidi" w:cstheme="minorBidi"/>
                <w:b w:val="0"/>
                <w:bCs w:val="0"/>
                <w:webHidden/>
              </w:rPr>
              <w:fldChar w:fldCharType="separate"/>
            </w:r>
            <w:r w:rsidR="00321F65">
              <w:rPr>
                <w:rFonts w:asciiTheme="minorBidi" w:hAnsiTheme="minorBidi" w:cstheme="minorBidi"/>
                <w:b w:val="0"/>
                <w:bCs w:val="0"/>
                <w:webHidden/>
                <w:rtl/>
              </w:rPr>
              <w:t>55</w:t>
            </w:r>
            <w:r w:rsidRPr="001B0330">
              <w:rPr>
                <w:rFonts w:asciiTheme="minorBidi" w:hAnsiTheme="minorBidi" w:cstheme="minorBidi"/>
                <w:b w:val="0"/>
                <w:bCs w:val="0"/>
                <w:webHidden/>
              </w:rPr>
              <w:fldChar w:fldCharType="end"/>
            </w:r>
          </w:hyperlink>
        </w:p>
        <w:p w14:paraId="120A9B9C" w14:textId="1E7B2B32" w:rsidR="00355E36" w:rsidRDefault="00355E36" w:rsidP="001B0330">
          <w:pPr>
            <w:bidi/>
            <w:spacing w:line="360" w:lineRule="auto"/>
          </w:pPr>
          <w:r w:rsidRPr="001B0330">
            <w:rPr>
              <w:rFonts w:asciiTheme="minorBidi" w:hAnsiTheme="minorBidi"/>
              <w:noProof/>
              <w:sz w:val="28"/>
              <w:szCs w:val="28"/>
            </w:rPr>
            <w:fldChar w:fldCharType="end"/>
          </w:r>
        </w:p>
      </w:sdtContent>
    </w:sdt>
    <w:p w14:paraId="3C005C54" w14:textId="77777777" w:rsidR="002C7064" w:rsidRDefault="002C7064" w:rsidP="008078DB">
      <w:pPr>
        <w:bidi/>
        <w:spacing w:line="360" w:lineRule="auto"/>
        <w:rPr>
          <w:rFonts w:ascii="Sakkal Majalla" w:hAnsi="Sakkal Majalla" w:cs="Sakkal Majalla"/>
          <w:b/>
          <w:bCs/>
          <w:sz w:val="36"/>
          <w:szCs w:val="36"/>
          <w:rtl/>
          <w:lang w:bidi="ar-LB"/>
        </w:rPr>
      </w:pPr>
    </w:p>
    <w:p w14:paraId="74E2E63E" w14:textId="77777777" w:rsidR="00355E36" w:rsidRDefault="00355E36" w:rsidP="008078DB">
      <w:pPr>
        <w:bidi/>
        <w:spacing w:line="360" w:lineRule="auto"/>
        <w:rPr>
          <w:rFonts w:ascii="Sakkal Majalla" w:hAnsi="Sakkal Majalla" w:cs="Sakkal Majalla"/>
          <w:b/>
          <w:bCs/>
          <w:sz w:val="36"/>
          <w:szCs w:val="36"/>
          <w:rtl/>
          <w:lang w:bidi="ar-LB"/>
        </w:rPr>
      </w:pPr>
    </w:p>
    <w:p w14:paraId="3FA7CFA9" w14:textId="77777777" w:rsidR="000814B3" w:rsidRDefault="000814B3" w:rsidP="008078DB">
      <w:pPr>
        <w:bidi/>
        <w:spacing w:line="360" w:lineRule="auto"/>
        <w:rPr>
          <w:rFonts w:ascii="Sakkal Majalla" w:hAnsi="Sakkal Majalla" w:cs="Sakkal Majalla"/>
          <w:b/>
          <w:bCs/>
          <w:sz w:val="36"/>
          <w:szCs w:val="36"/>
          <w:rtl/>
          <w:lang w:bidi="ar-LB"/>
        </w:rPr>
      </w:pPr>
    </w:p>
    <w:p w14:paraId="23D6590B" w14:textId="77777777" w:rsidR="000814B3" w:rsidRDefault="000814B3" w:rsidP="008078DB">
      <w:pPr>
        <w:bidi/>
        <w:spacing w:line="360" w:lineRule="auto"/>
        <w:rPr>
          <w:rFonts w:ascii="Sakkal Majalla" w:hAnsi="Sakkal Majalla" w:cs="Sakkal Majalla"/>
          <w:b/>
          <w:bCs/>
          <w:sz w:val="36"/>
          <w:szCs w:val="36"/>
          <w:rtl/>
          <w:lang w:bidi="ar-LB"/>
        </w:rPr>
      </w:pPr>
    </w:p>
    <w:p w14:paraId="7122BBE2" w14:textId="77777777" w:rsidR="000814B3" w:rsidRDefault="000814B3" w:rsidP="008078DB">
      <w:pPr>
        <w:bidi/>
        <w:spacing w:line="360" w:lineRule="auto"/>
        <w:rPr>
          <w:rFonts w:ascii="Sakkal Majalla" w:hAnsi="Sakkal Majalla" w:cs="Sakkal Majalla"/>
          <w:b/>
          <w:bCs/>
          <w:sz w:val="36"/>
          <w:szCs w:val="36"/>
          <w:rtl/>
          <w:lang w:bidi="ar-LB"/>
        </w:rPr>
      </w:pPr>
    </w:p>
    <w:p w14:paraId="5C8EB27A" w14:textId="77777777" w:rsidR="000814B3" w:rsidRDefault="000814B3" w:rsidP="008078DB">
      <w:pPr>
        <w:bidi/>
        <w:spacing w:line="360" w:lineRule="auto"/>
        <w:rPr>
          <w:rFonts w:ascii="Sakkal Majalla" w:hAnsi="Sakkal Majalla" w:cs="Sakkal Majalla"/>
          <w:b/>
          <w:bCs/>
          <w:sz w:val="36"/>
          <w:szCs w:val="36"/>
          <w:rtl/>
          <w:lang w:bidi="ar-LB"/>
        </w:rPr>
      </w:pPr>
    </w:p>
    <w:p w14:paraId="6961E961" w14:textId="77777777" w:rsidR="000814B3" w:rsidRDefault="000814B3" w:rsidP="008078DB">
      <w:pPr>
        <w:bidi/>
        <w:spacing w:line="360" w:lineRule="auto"/>
        <w:rPr>
          <w:rFonts w:ascii="Sakkal Majalla" w:hAnsi="Sakkal Majalla" w:cs="Sakkal Majalla"/>
          <w:b/>
          <w:bCs/>
          <w:sz w:val="36"/>
          <w:szCs w:val="36"/>
          <w:rtl/>
          <w:lang w:bidi="ar-LB"/>
        </w:rPr>
      </w:pPr>
    </w:p>
    <w:p w14:paraId="6C432020" w14:textId="77777777" w:rsidR="000814B3" w:rsidRDefault="000814B3" w:rsidP="008078DB">
      <w:pPr>
        <w:bidi/>
        <w:spacing w:line="360" w:lineRule="auto"/>
        <w:rPr>
          <w:rFonts w:ascii="Sakkal Majalla" w:hAnsi="Sakkal Majalla" w:cs="Sakkal Majalla"/>
          <w:b/>
          <w:bCs/>
          <w:sz w:val="36"/>
          <w:szCs w:val="36"/>
          <w:rtl/>
          <w:lang w:bidi="ar-LB"/>
        </w:rPr>
      </w:pPr>
    </w:p>
    <w:p w14:paraId="4488B233" w14:textId="77777777" w:rsidR="005B7501" w:rsidRPr="00D974D8" w:rsidRDefault="005B7501" w:rsidP="008078DB">
      <w:pPr>
        <w:bidi/>
        <w:spacing w:line="360" w:lineRule="auto"/>
        <w:rPr>
          <w:rFonts w:ascii="Sakkal Majalla" w:hAnsi="Sakkal Majalla" w:cs="Sakkal Majalla"/>
          <w:b/>
          <w:bCs/>
          <w:color w:val="000000" w:themeColor="text1"/>
          <w:sz w:val="28"/>
          <w:szCs w:val="28"/>
          <w:rtl/>
          <w:lang w:bidi="ar-LB"/>
        </w:rPr>
      </w:pPr>
    </w:p>
    <w:p w14:paraId="05A3FBEB" w14:textId="77777777" w:rsidR="00C92169" w:rsidRPr="00D974D8" w:rsidRDefault="00C92169">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3" w:name="_Toc196504069"/>
      <w:r w:rsidRPr="00D974D8">
        <w:rPr>
          <w:rFonts w:ascii="Sakkal Majalla" w:hAnsi="Sakkal Majalla" w:cs="Sakkal Majalla"/>
          <w:b/>
          <w:bCs/>
          <w:color w:val="000000" w:themeColor="text1"/>
          <w:sz w:val="32"/>
          <w:szCs w:val="32"/>
          <w:rtl/>
          <w:lang w:bidi="ar-LB"/>
        </w:rPr>
        <w:lastRenderedPageBreak/>
        <w:t>ملخص الدراسة باللغة العربية</w:t>
      </w:r>
      <w:bookmarkEnd w:id="3"/>
    </w:p>
    <w:p w14:paraId="4B33E6FF" w14:textId="77777777" w:rsidR="00321F65" w:rsidRDefault="009F0E95" w:rsidP="009F0E95">
      <w:pPr>
        <w:bidi/>
        <w:spacing w:line="360" w:lineRule="auto"/>
        <w:ind w:left="739"/>
        <w:rPr>
          <w:rFonts w:ascii="Sakkal Majalla" w:hAnsi="Sakkal Majalla" w:cs="Sakkal Majalla"/>
          <w:color w:val="000000" w:themeColor="text1"/>
          <w:sz w:val="28"/>
          <w:szCs w:val="28"/>
          <w:rtl/>
        </w:rPr>
      </w:pPr>
      <w:r w:rsidRPr="009F0E95">
        <w:rPr>
          <w:rFonts w:ascii="Sakkal Majalla" w:hAnsi="Sakkal Majalla" w:cs="Sakkal Majalla"/>
          <w:color w:val="000000" w:themeColor="text1"/>
          <w:sz w:val="28"/>
          <w:szCs w:val="28"/>
          <w:rtl/>
        </w:rPr>
        <w:t xml:space="preserve">تلعب محددات الإنفاق التسويقي دوراً محورياً في تحسين أداء الشركات العقارية في المملكة العربية السعودية التي تعتبر من أهم القطاعات غير النفطية المساهمة في التنمية الاقتصادية والاجتماعية، خاصة في ظل رؤية المملكة 2030 التي حفزت النمو العمراني والتوسع الحضري المتنوع. </w:t>
      </w:r>
    </w:p>
    <w:p w14:paraId="7F042AC7" w14:textId="3BD36558" w:rsidR="00C92169" w:rsidRPr="009F0E95" w:rsidRDefault="009F0E95" w:rsidP="00321F65">
      <w:pPr>
        <w:bidi/>
        <w:spacing w:line="360" w:lineRule="auto"/>
        <w:ind w:left="739"/>
        <w:rPr>
          <w:rFonts w:ascii="Sakkal Majalla" w:hAnsi="Sakkal Majalla" w:cs="Sakkal Majalla"/>
          <w:color w:val="000000" w:themeColor="text1"/>
          <w:sz w:val="28"/>
          <w:szCs w:val="28"/>
          <w:rtl/>
        </w:rPr>
      </w:pPr>
      <w:r w:rsidRPr="009F0E95">
        <w:rPr>
          <w:rFonts w:ascii="Sakkal Majalla" w:hAnsi="Sakkal Majalla" w:cs="Sakkal Majalla"/>
          <w:color w:val="000000" w:themeColor="text1"/>
          <w:sz w:val="28"/>
          <w:szCs w:val="28"/>
          <w:rtl/>
        </w:rPr>
        <w:t xml:space="preserve">ومع التطور الرقمي والتقني، أصبح تخصيص الميزانية التسويقية قراراً استراتيجياً يؤثر على قدرة الشركات على تحقيق أفضل النتائج وسط منافسة مرتفعة. استناداً إلى خبرة عملية ودراسة ميدانية شاملة تشمل </w:t>
      </w:r>
      <w:r w:rsidR="00321F65">
        <w:rPr>
          <w:rFonts w:ascii="Sakkal Majalla" w:hAnsi="Sakkal Majalla" w:cs="Sakkal Majalla" w:hint="cs"/>
          <w:color w:val="000000" w:themeColor="text1"/>
          <w:sz w:val="28"/>
          <w:szCs w:val="28"/>
          <w:rtl/>
        </w:rPr>
        <w:t>نظريات بحصية</w:t>
      </w:r>
      <w:r w:rsidRPr="009F0E95">
        <w:rPr>
          <w:rFonts w:ascii="Sakkal Majalla" w:hAnsi="Sakkal Majalla" w:cs="Sakkal Majalla"/>
          <w:color w:val="000000" w:themeColor="text1"/>
          <w:sz w:val="28"/>
          <w:szCs w:val="28"/>
          <w:rtl/>
        </w:rPr>
        <w:t xml:space="preserve"> واستبيانا</w:t>
      </w:r>
      <w:r w:rsidR="00321F65">
        <w:rPr>
          <w:rFonts w:ascii="Sakkal Majalla" w:hAnsi="Sakkal Majalla" w:cs="Sakkal Majalla" w:hint="cs"/>
          <w:color w:val="000000" w:themeColor="text1"/>
          <w:sz w:val="28"/>
          <w:szCs w:val="28"/>
          <w:rtl/>
        </w:rPr>
        <w:t xml:space="preserve">ت متكاملة </w:t>
      </w:r>
      <w:r w:rsidRPr="009F0E95">
        <w:rPr>
          <w:rFonts w:ascii="Sakkal Majalla" w:hAnsi="Sakkal Majalla" w:cs="Sakkal Majalla"/>
          <w:color w:val="000000" w:themeColor="text1"/>
          <w:sz w:val="28"/>
          <w:szCs w:val="28"/>
          <w:rtl/>
        </w:rPr>
        <w:t xml:space="preserve">، </w:t>
      </w:r>
      <w:r w:rsidR="00321F65">
        <w:rPr>
          <w:rFonts w:ascii="Sakkal Majalla" w:hAnsi="Sakkal Majalla" w:cs="Sakkal Majalla" w:hint="cs"/>
          <w:color w:val="000000" w:themeColor="text1"/>
          <w:sz w:val="28"/>
          <w:szCs w:val="28"/>
          <w:rtl/>
        </w:rPr>
        <w:t>تفضي</w:t>
      </w:r>
      <w:r w:rsidRPr="009F0E95">
        <w:rPr>
          <w:rFonts w:ascii="Sakkal Majalla" w:hAnsi="Sakkal Majalla" w:cs="Sakkal Majalla"/>
          <w:color w:val="000000" w:themeColor="text1"/>
          <w:sz w:val="28"/>
          <w:szCs w:val="28"/>
          <w:rtl/>
        </w:rPr>
        <w:t xml:space="preserve"> الدراسة إلى تحليل العوامل المؤثرة في تخصيص الميزانية وتقديم توصيات عملية تسهم في تعزيز تنافسية الشركات واستدامتها، مع مراعاة الخصوصية الثقافية والاقتصادية للسوق العقاري السعودي</w:t>
      </w:r>
      <w:r w:rsidRPr="009F0E95">
        <w:rPr>
          <w:rFonts w:ascii="Sakkal Majalla" w:hAnsi="Sakkal Majalla" w:cs="Sakkal Majalla"/>
          <w:color w:val="000000" w:themeColor="text1"/>
          <w:sz w:val="28"/>
          <w:szCs w:val="28"/>
        </w:rPr>
        <w:t>.</w:t>
      </w:r>
    </w:p>
    <w:p w14:paraId="5DEA0E46" w14:textId="18B115B7" w:rsidR="00C92169" w:rsidRPr="009F0E95" w:rsidRDefault="009F0E95" w:rsidP="009F0E95">
      <w:pPr>
        <w:bidi/>
        <w:spacing w:line="360" w:lineRule="auto"/>
        <w:ind w:left="739"/>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من جهة اخرى </w:t>
      </w:r>
      <w:r w:rsidRPr="009F0E95">
        <w:rPr>
          <w:rFonts w:ascii="Sakkal Majalla" w:hAnsi="Sakkal Majalla" w:cs="Sakkal Majalla"/>
          <w:color w:val="000000" w:themeColor="text1"/>
          <w:sz w:val="28"/>
          <w:szCs w:val="28"/>
          <w:rtl/>
        </w:rPr>
        <w:t xml:space="preserve">يبرز الإنفاق التسويقي كأداة رئيسية لتعزيز التنافسية وتحقيق الأهداف الاستراتيجية للشركات، سواء في التسويق التقليدي أو الرقمي. </w:t>
      </w:r>
      <w:r>
        <w:rPr>
          <w:rFonts w:ascii="Sakkal Majalla" w:hAnsi="Sakkal Majalla" w:cs="Sakkal Majalla" w:hint="cs"/>
          <w:color w:val="000000" w:themeColor="text1"/>
          <w:sz w:val="28"/>
          <w:szCs w:val="28"/>
          <w:rtl/>
        </w:rPr>
        <w:t>وهنا تبرز</w:t>
      </w:r>
      <w:r w:rsidRPr="009F0E95">
        <w:rPr>
          <w:rFonts w:ascii="Sakkal Majalla" w:hAnsi="Sakkal Majalla" w:cs="Sakkal Majalla"/>
          <w:color w:val="000000" w:themeColor="text1"/>
          <w:sz w:val="28"/>
          <w:szCs w:val="28"/>
          <w:rtl/>
        </w:rPr>
        <w:t xml:space="preserve"> أهمية بناء العلامة التجارية بما يتجاوز ا</w:t>
      </w:r>
      <w:r>
        <w:rPr>
          <w:rFonts w:ascii="Sakkal Majalla" w:hAnsi="Sakkal Majalla" w:cs="Sakkal Majalla" w:hint="cs"/>
          <w:color w:val="000000" w:themeColor="text1"/>
          <w:sz w:val="28"/>
          <w:szCs w:val="28"/>
          <w:rtl/>
        </w:rPr>
        <w:t>لتسويق المباشر</w:t>
      </w:r>
      <w:r w:rsidRPr="009F0E95">
        <w:rPr>
          <w:rFonts w:ascii="Sakkal Majalla" w:hAnsi="Sakkal Majalla" w:cs="Sakkal Majalla"/>
          <w:color w:val="000000" w:themeColor="text1"/>
          <w:sz w:val="28"/>
          <w:szCs w:val="28"/>
          <w:rtl/>
        </w:rPr>
        <w:t xml:space="preserve"> إلى تقديم قيمة اجتماعية وعاطفية، مع التركيز على الابتكار والربط بين الإنفاق المالي والنتائج المحققة. كما </w:t>
      </w:r>
      <w:r>
        <w:rPr>
          <w:rFonts w:ascii="Sakkal Majalla" w:hAnsi="Sakkal Majalla" w:cs="Sakkal Majalla" w:hint="cs"/>
          <w:color w:val="000000" w:themeColor="text1"/>
          <w:sz w:val="28"/>
          <w:szCs w:val="28"/>
          <w:rtl/>
        </w:rPr>
        <w:t xml:space="preserve">ان </w:t>
      </w:r>
      <w:r w:rsidRPr="009F0E95">
        <w:rPr>
          <w:rFonts w:ascii="Sakkal Majalla" w:hAnsi="Sakkal Majalla" w:cs="Sakkal Majalla"/>
          <w:color w:val="000000" w:themeColor="text1"/>
          <w:sz w:val="28"/>
          <w:szCs w:val="28"/>
          <w:rtl/>
        </w:rPr>
        <w:t xml:space="preserve"> دور القنوات الرقمية والتحليل الذكي للبيانات لتخصيص الميزانية بذكاء</w:t>
      </w:r>
      <w:r>
        <w:rPr>
          <w:rFonts w:ascii="Sakkal Majalla" w:hAnsi="Sakkal Majalla" w:cs="Sakkal Majalla" w:hint="cs"/>
          <w:color w:val="000000" w:themeColor="text1"/>
          <w:sz w:val="28"/>
          <w:szCs w:val="28"/>
          <w:rtl/>
        </w:rPr>
        <w:t xml:space="preserve"> اصبح حاجة ملحة بالتو</w:t>
      </w:r>
      <w:r w:rsidR="00321F65">
        <w:rPr>
          <w:rFonts w:ascii="Sakkal Majalla" w:hAnsi="Sakkal Majalla" w:cs="Sakkal Majalla" w:hint="cs"/>
          <w:color w:val="000000" w:themeColor="text1"/>
          <w:sz w:val="28"/>
          <w:szCs w:val="28"/>
          <w:rtl/>
        </w:rPr>
        <w:t>ا</w:t>
      </w:r>
      <w:r>
        <w:rPr>
          <w:rFonts w:ascii="Sakkal Majalla" w:hAnsi="Sakkal Majalla" w:cs="Sakkal Majalla" w:hint="cs"/>
          <w:color w:val="000000" w:themeColor="text1"/>
          <w:sz w:val="28"/>
          <w:szCs w:val="28"/>
          <w:rtl/>
        </w:rPr>
        <w:t>زي مع وجود</w:t>
      </w:r>
      <w:r w:rsidRPr="009F0E95">
        <w:rPr>
          <w:rFonts w:ascii="Sakkal Majalla" w:hAnsi="Sakkal Majalla" w:cs="Sakkal Majalla"/>
          <w:color w:val="000000" w:themeColor="text1"/>
          <w:sz w:val="28"/>
          <w:szCs w:val="28"/>
          <w:rtl/>
        </w:rPr>
        <w:t xml:space="preserve"> التكامل بين الأهداف والتسويق الرقمي لتحقيق تخطيط مستدام. </w:t>
      </w:r>
      <w:r>
        <w:rPr>
          <w:rFonts w:ascii="Sakkal Majalla" w:hAnsi="Sakkal Majalla" w:cs="Sakkal Majalla"/>
          <w:color w:val="000000" w:themeColor="text1"/>
          <w:sz w:val="28"/>
          <w:szCs w:val="28"/>
          <w:rtl/>
        </w:rPr>
        <w:br/>
      </w:r>
      <w:r w:rsidRPr="009F0E95">
        <w:rPr>
          <w:rFonts w:ascii="Sakkal Majalla" w:hAnsi="Sakkal Majalla" w:cs="Sakkal Majalla"/>
          <w:color w:val="000000" w:themeColor="text1"/>
          <w:sz w:val="28"/>
          <w:szCs w:val="28"/>
          <w:rtl/>
        </w:rPr>
        <w:t>وفي سياق ال</w:t>
      </w:r>
      <w:r>
        <w:rPr>
          <w:rFonts w:ascii="Sakkal Majalla" w:hAnsi="Sakkal Majalla" w:cs="Sakkal Majalla" w:hint="cs"/>
          <w:color w:val="000000" w:themeColor="text1"/>
          <w:sz w:val="28"/>
          <w:szCs w:val="28"/>
          <w:rtl/>
        </w:rPr>
        <w:t>تسويق ا</w:t>
      </w:r>
      <w:r w:rsidR="00321F65">
        <w:rPr>
          <w:rFonts w:ascii="Sakkal Majalla" w:hAnsi="Sakkal Majalla" w:cs="Sakkal Majalla" w:hint="cs"/>
          <w:color w:val="000000" w:themeColor="text1"/>
          <w:sz w:val="28"/>
          <w:szCs w:val="28"/>
          <w:rtl/>
        </w:rPr>
        <w:t>ل</w:t>
      </w:r>
      <w:r>
        <w:rPr>
          <w:rFonts w:ascii="Sakkal Majalla" w:hAnsi="Sakkal Majalla" w:cs="Sakkal Majalla" w:hint="cs"/>
          <w:color w:val="000000" w:themeColor="text1"/>
          <w:sz w:val="28"/>
          <w:szCs w:val="28"/>
          <w:rtl/>
        </w:rPr>
        <w:t>عقاري</w:t>
      </w:r>
      <w:r w:rsidRPr="009F0E95">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 تظهر</w:t>
      </w:r>
      <w:r w:rsidRPr="009F0E95">
        <w:rPr>
          <w:rFonts w:ascii="Sakkal Majalla" w:hAnsi="Sakkal Majalla" w:cs="Sakkal Majalla"/>
          <w:color w:val="000000" w:themeColor="text1"/>
          <w:sz w:val="28"/>
          <w:szCs w:val="28"/>
          <w:rtl/>
        </w:rPr>
        <w:t xml:space="preserve"> أهمية الاستثمار</w:t>
      </w:r>
      <w:r>
        <w:rPr>
          <w:rFonts w:ascii="Sakkal Majalla" w:hAnsi="Sakkal Majalla" w:cs="Sakkal Majalla" w:hint="cs"/>
          <w:color w:val="000000" w:themeColor="text1"/>
          <w:sz w:val="28"/>
          <w:szCs w:val="28"/>
          <w:rtl/>
        </w:rPr>
        <w:t xml:space="preserve"> التسويقي</w:t>
      </w:r>
      <w:r w:rsidRPr="009F0E95">
        <w:rPr>
          <w:rFonts w:ascii="Sakkal Majalla" w:hAnsi="Sakkal Majalla" w:cs="Sakkal Majalla"/>
          <w:color w:val="000000" w:themeColor="text1"/>
          <w:sz w:val="28"/>
          <w:szCs w:val="28"/>
          <w:rtl/>
        </w:rPr>
        <w:t xml:space="preserve"> ، </w:t>
      </w:r>
      <w:r>
        <w:rPr>
          <w:rFonts w:ascii="Sakkal Majalla" w:hAnsi="Sakkal Majalla" w:cs="Sakkal Majalla" w:hint="cs"/>
          <w:color w:val="000000" w:themeColor="text1"/>
          <w:sz w:val="28"/>
          <w:szCs w:val="28"/>
          <w:rtl/>
        </w:rPr>
        <w:t>والتركيز هنا على</w:t>
      </w:r>
      <w:r w:rsidRPr="009F0E95">
        <w:rPr>
          <w:rFonts w:ascii="Sakkal Majalla" w:hAnsi="Sakkal Majalla" w:cs="Sakkal Majalla"/>
          <w:color w:val="000000" w:themeColor="text1"/>
          <w:sz w:val="28"/>
          <w:szCs w:val="28"/>
          <w:rtl/>
        </w:rPr>
        <w:t xml:space="preserve"> الابتكار والتكنولوجيا</w:t>
      </w:r>
      <w:r>
        <w:rPr>
          <w:rFonts w:ascii="Sakkal Majalla" w:hAnsi="Sakkal Majalla" w:cs="Sakkal Majalla" w:hint="cs"/>
          <w:color w:val="000000" w:themeColor="text1"/>
          <w:sz w:val="28"/>
          <w:szCs w:val="28"/>
          <w:rtl/>
        </w:rPr>
        <w:t xml:space="preserve"> للعب</w:t>
      </w:r>
      <w:r w:rsidRPr="009F0E95">
        <w:rPr>
          <w:rFonts w:ascii="Sakkal Majalla" w:hAnsi="Sakkal Majalla" w:cs="Sakkal Majalla"/>
          <w:color w:val="000000" w:themeColor="text1"/>
          <w:sz w:val="28"/>
          <w:szCs w:val="28"/>
          <w:rtl/>
        </w:rPr>
        <w:t xml:space="preserve"> دور محوري في تحسين الأداء </w:t>
      </w:r>
      <w:r>
        <w:rPr>
          <w:rFonts w:ascii="Sakkal Majalla" w:hAnsi="Sakkal Majalla" w:cs="Sakkal Majalla" w:hint="cs"/>
          <w:color w:val="000000" w:themeColor="text1"/>
          <w:sz w:val="28"/>
          <w:szCs w:val="28"/>
          <w:rtl/>
        </w:rPr>
        <w:t>وتحقيق اهداف الاستراتيجية التسويقية</w:t>
      </w:r>
      <w:r w:rsidRPr="009F0E95">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وترشيد الموارد لانفاقها بافضل الطرق المدروسة.</w:t>
      </w:r>
    </w:p>
    <w:p w14:paraId="7732888A" w14:textId="77777777" w:rsidR="00C92169" w:rsidRDefault="00C92169" w:rsidP="008078DB">
      <w:pPr>
        <w:bidi/>
        <w:spacing w:line="360" w:lineRule="auto"/>
        <w:rPr>
          <w:rFonts w:ascii="Sakkal Majalla" w:hAnsi="Sakkal Majalla" w:cs="Sakkal Majalla"/>
          <w:b/>
          <w:bCs/>
          <w:color w:val="000000" w:themeColor="text1"/>
          <w:sz w:val="28"/>
          <w:szCs w:val="28"/>
          <w:lang w:bidi="ar-LB"/>
        </w:rPr>
      </w:pPr>
    </w:p>
    <w:p w14:paraId="34C1E44F" w14:textId="77777777" w:rsidR="005B7501" w:rsidRDefault="005B7501" w:rsidP="008078DB">
      <w:pPr>
        <w:bidi/>
        <w:spacing w:line="360" w:lineRule="auto"/>
        <w:rPr>
          <w:rFonts w:ascii="Sakkal Majalla" w:hAnsi="Sakkal Majalla" w:cs="Sakkal Majalla"/>
          <w:b/>
          <w:bCs/>
          <w:color w:val="000000" w:themeColor="text1"/>
          <w:sz w:val="28"/>
          <w:szCs w:val="28"/>
          <w:lang w:bidi="ar-LB"/>
        </w:rPr>
      </w:pPr>
    </w:p>
    <w:p w14:paraId="46CA21D8" w14:textId="77777777" w:rsidR="005B7501" w:rsidRDefault="005B7501" w:rsidP="008078DB">
      <w:pPr>
        <w:bidi/>
        <w:spacing w:line="360" w:lineRule="auto"/>
        <w:rPr>
          <w:rFonts w:ascii="Sakkal Majalla" w:hAnsi="Sakkal Majalla" w:cs="Sakkal Majalla"/>
          <w:b/>
          <w:bCs/>
          <w:color w:val="000000" w:themeColor="text1"/>
          <w:sz w:val="28"/>
          <w:szCs w:val="28"/>
          <w:lang w:bidi="ar-LB"/>
        </w:rPr>
      </w:pPr>
    </w:p>
    <w:p w14:paraId="68AD12A9" w14:textId="77777777" w:rsidR="00C92169" w:rsidRPr="00D974D8" w:rsidRDefault="00C92169" w:rsidP="008078DB">
      <w:pPr>
        <w:bidi/>
        <w:spacing w:line="360" w:lineRule="auto"/>
        <w:rPr>
          <w:rFonts w:ascii="Sakkal Majalla" w:hAnsi="Sakkal Majalla" w:cs="Sakkal Majalla"/>
          <w:b/>
          <w:bCs/>
          <w:color w:val="000000" w:themeColor="text1"/>
          <w:sz w:val="28"/>
          <w:szCs w:val="28"/>
          <w:rtl/>
          <w:lang w:bidi="ar-LB"/>
        </w:rPr>
      </w:pPr>
    </w:p>
    <w:p w14:paraId="52B1D966" w14:textId="77777777" w:rsidR="00C92169" w:rsidRPr="00D974D8" w:rsidRDefault="00C92169">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4" w:name="_Toc196504070"/>
      <w:r w:rsidRPr="00D974D8">
        <w:rPr>
          <w:rFonts w:ascii="Sakkal Majalla" w:hAnsi="Sakkal Majalla" w:cs="Sakkal Majalla"/>
          <w:b/>
          <w:bCs/>
          <w:color w:val="000000" w:themeColor="text1"/>
          <w:sz w:val="32"/>
          <w:szCs w:val="32"/>
          <w:rtl/>
          <w:lang w:bidi="ar-LB"/>
        </w:rPr>
        <w:lastRenderedPageBreak/>
        <w:t>ملخص الدراسة باللغة الانكليزية</w:t>
      </w:r>
      <w:bookmarkEnd w:id="4"/>
      <w:r w:rsidRPr="00D974D8">
        <w:rPr>
          <w:rFonts w:ascii="Sakkal Majalla" w:hAnsi="Sakkal Majalla" w:cs="Sakkal Majalla"/>
          <w:b/>
          <w:bCs/>
          <w:color w:val="000000" w:themeColor="text1"/>
          <w:sz w:val="32"/>
          <w:szCs w:val="32"/>
          <w:rtl/>
          <w:lang w:bidi="ar-LB"/>
        </w:rPr>
        <w:t xml:space="preserve"> </w:t>
      </w:r>
    </w:p>
    <w:p w14:paraId="0628F39F" w14:textId="0E1E9151" w:rsidR="009F0E95" w:rsidRPr="009F0E95" w:rsidRDefault="009F0E95" w:rsidP="009F0E95">
      <w:pPr>
        <w:bidi/>
        <w:spacing w:before="100" w:beforeAutospacing="1" w:after="100" w:afterAutospacing="1" w:line="360" w:lineRule="auto"/>
        <w:jc w:val="right"/>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14:ligatures w14:val="none"/>
        </w:rPr>
        <w:t xml:space="preserve">     </w:t>
      </w:r>
      <w:r w:rsidRPr="009F0E95">
        <w:rPr>
          <w:rFonts w:ascii="Sakkal Majalla" w:eastAsia="Times New Roman" w:hAnsi="Sakkal Majalla" w:cs="Sakkal Majalla"/>
          <w:kern w:val="0"/>
          <w:sz w:val="28"/>
          <w:szCs w:val="28"/>
          <w14:ligatures w14:val="none"/>
        </w:rPr>
        <w:t>Marketing expenditure determinants play a pivotal role in enhancing the performance of real estate companies in Saudi Arabia, which are among the most significant non-oil sectors contributing to economic and social development, especially under Vision 2030 that has driven urban growth and diversified urban expansion. With the ongoing digital and technological evolution, allocating the marketing budget has become a strategic decision influencing companies’ ability to achieve optimal results amidst high competition. Based on practical experience and comprehensive field studies, including official statistics, surveys, and specialized interviews, the study aims to analyze the factors influencing budget allocation and provide practical recommendations that contribute to improving companies' competitiveness and sustainability, while considering the cultural and economic peculiarities of the Saudi real estate market.</w:t>
      </w:r>
    </w:p>
    <w:p w14:paraId="6C16D487" w14:textId="721ABF0D" w:rsidR="009F0E95" w:rsidRPr="009F0E95" w:rsidRDefault="009F0E95" w:rsidP="009F0E95">
      <w:pPr>
        <w:bidi/>
        <w:spacing w:before="100" w:beforeAutospacing="1" w:after="100" w:afterAutospacing="1" w:line="360" w:lineRule="auto"/>
        <w:jc w:val="right"/>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14:ligatures w14:val="none"/>
        </w:rPr>
        <w:t xml:space="preserve">   </w:t>
      </w:r>
      <w:r w:rsidR="00553B6D" w:rsidRPr="00553B6D">
        <w:rPr>
          <w:rFonts w:ascii="Sakkal Majalla" w:eastAsia="Times New Roman" w:hAnsi="Sakkal Majalla" w:cs="Sakkal Majalla"/>
          <w:kern w:val="0"/>
          <w:sz w:val="28"/>
          <w:szCs w:val="28"/>
          <w14:ligatures w14:val="none"/>
        </w:rPr>
        <w:t>The significance of building a brand extends beyond direct marketing to include providing social and emotional value, emphasizing innovation, and linking financial expenditure to achieved results. Moreover, the role of digital channels and smart data analysis in efficiently allocating budgets has become imperative</w:t>
      </w:r>
      <w:r w:rsidR="00553B6D" w:rsidRPr="00553B6D">
        <w:rPr>
          <w:rFonts w:ascii="Sakkal Majalla" w:eastAsia="Times New Roman" w:hAnsi="Sakkal Majalla" w:cs="Sakkal Majalla"/>
          <w:kern w:val="0"/>
          <w:sz w:val="28"/>
          <w:szCs w:val="28"/>
          <w:rtl/>
          <w14:ligatures w14:val="none"/>
        </w:rPr>
        <w:t>.</w:t>
      </w:r>
    </w:p>
    <w:p w14:paraId="46D55520" w14:textId="45B98374" w:rsidR="00C92169" w:rsidRDefault="009F0E95" w:rsidP="009F0E95">
      <w:pPr>
        <w:bidi/>
        <w:spacing w:before="100" w:beforeAutospacing="1" w:after="100" w:afterAutospacing="1" w:line="360" w:lineRule="auto"/>
        <w:jc w:val="right"/>
        <w:rPr>
          <w:rFonts w:ascii="Sakkal Majalla" w:eastAsia="Times New Roman" w:hAnsi="Sakkal Majalla" w:cs="Sakkal Majalla"/>
          <w:kern w:val="0"/>
          <w:sz w:val="28"/>
          <w:szCs w:val="28"/>
          <w:rtl/>
          <w14:ligatures w14:val="none"/>
        </w:rPr>
      </w:pPr>
      <w:r w:rsidRPr="009F0E95">
        <w:rPr>
          <w:rFonts w:ascii="Sakkal Majalla" w:eastAsia="Times New Roman" w:hAnsi="Sakkal Majalla" w:cs="Sakkal Majalla"/>
          <w:kern w:val="0"/>
          <w:sz w:val="28"/>
          <w:szCs w:val="28"/>
          <w14:ligatures w14:val="none"/>
        </w:rPr>
        <w:t>In the context of real estate marketing, the importance of marketing investment is evident, with a focus on innovation and technology playing a crucial role in improving performance and achieving marketing strategy objectives, while optimizing resources for the most well-studied expenditure approaches.</w:t>
      </w:r>
    </w:p>
    <w:p w14:paraId="7AE42100" w14:textId="77777777" w:rsidR="00553B6D" w:rsidRPr="009F0E95" w:rsidRDefault="00553B6D" w:rsidP="00553B6D">
      <w:pPr>
        <w:bidi/>
        <w:spacing w:before="100" w:beforeAutospacing="1" w:after="100" w:afterAutospacing="1" w:line="360" w:lineRule="auto"/>
        <w:jc w:val="right"/>
        <w:rPr>
          <w:rFonts w:ascii="Sakkal Majalla" w:eastAsia="Times New Roman" w:hAnsi="Sakkal Majalla" w:cs="Sakkal Majalla"/>
          <w:kern w:val="0"/>
          <w:sz w:val="28"/>
          <w:szCs w:val="28"/>
          <w:rtl/>
          <w14:ligatures w14:val="none"/>
        </w:rPr>
      </w:pPr>
    </w:p>
    <w:p w14:paraId="0FFC1A46" w14:textId="1E08B631" w:rsidR="002C7064" w:rsidRPr="00566622" w:rsidRDefault="002C7064">
      <w:pPr>
        <w:pStyle w:val="Heading2"/>
        <w:numPr>
          <w:ilvl w:val="1"/>
          <w:numId w:val="8"/>
        </w:numPr>
        <w:bidi/>
        <w:spacing w:line="360" w:lineRule="auto"/>
        <w:rPr>
          <w:rFonts w:ascii="Sakkal Majalla" w:hAnsi="Sakkal Majalla" w:cs="Sakkal Majalla"/>
          <w:b/>
          <w:bCs/>
          <w:color w:val="auto"/>
          <w:sz w:val="32"/>
          <w:szCs w:val="32"/>
          <w:lang w:bidi="ar-LB"/>
        </w:rPr>
      </w:pPr>
      <w:bookmarkStart w:id="5" w:name="_Toc196504071"/>
      <w:r w:rsidRPr="00566622">
        <w:rPr>
          <w:rFonts w:ascii="Sakkal Majalla" w:hAnsi="Sakkal Majalla" w:cs="Sakkal Majalla"/>
          <w:b/>
          <w:bCs/>
          <w:color w:val="auto"/>
          <w:sz w:val="32"/>
          <w:szCs w:val="32"/>
          <w:rtl/>
          <w:lang w:bidi="ar-LB"/>
        </w:rPr>
        <w:lastRenderedPageBreak/>
        <w:t>قائمة  ال</w:t>
      </w:r>
      <w:r w:rsidR="00F1329D">
        <w:rPr>
          <w:rFonts w:ascii="Sakkal Majalla" w:hAnsi="Sakkal Majalla" w:cs="Sakkal Majalla" w:hint="cs"/>
          <w:b/>
          <w:bCs/>
          <w:color w:val="auto"/>
          <w:sz w:val="32"/>
          <w:szCs w:val="32"/>
          <w:rtl/>
          <w:lang w:bidi="ar-LB"/>
        </w:rPr>
        <w:t>مستندات</w:t>
      </w:r>
      <w:r w:rsidRPr="00566622">
        <w:rPr>
          <w:rFonts w:ascii="Sakkal Majalla" w:hAnsi="Sakkal Majalla" w:cs="Sakkal Majalla"/>
          <w:b/>
          <w:bCs/>
          <w:color w:val="auto"/>
          <w:sz w:val="32"/>
          <w:szCs w:val="32"/>
          <w:rtl/>
          <w:lang w:bidi="ar-LB"/>
        </w:rPr>
        <w:t xml:space="preserve"> </w:t>
      </w:r>
      <w:bookmarkEnd w:id="5"/>
    </w:p>
    <w:p w14:paraId="30A70EB6" w14:textId="7D9E6775" w:rsidR="00321F65" w:rsidRPr="00321F65" w:rsidRDefault="00F1329D" w:rsidP="00321F65">
      <w:pPr>
        <w:pStyle w:val="TableofFigures"/>
        <w:tabs>
          <w:tab w:val="right" w:leader="dot" w:pos="8469"/>
        </w:tabs>
        <w:bidi/>
        <w:spacing w:line="360" w:lineRule="auto"/>
        <w:rPr>
          <w:rFonts w:ascii="Sakkal Majalla" w:eastAsiaTheme="minorEastAsia" w:hAnsi="Sakkal Majalla" w:cs="Sakkal Majalla"/>
          <w:noProof/>
          <w:sz w:val="32"/>
          <w:szCs w:val="32"/>
        </w:rPr>
      </w:pPr>
      <w:r>
        <w:rPr>
          <w:rFonts w:ascii="Sakkal Majalla" w:hAnsi="Sakkal Majalla" w:cs="Sakkal Majalla"/>
          <w:b/>
          <w:bCs/>
          <w:sz w:val="36"/>
          <w:szCs w:val="36"/>
          <w:rtl/>
          <w:lang w:bidi="ar-LB"/>
        </w:rPr>
        <w:fldChar w:fldCharType="begin"/>
      </w:r>
      <w:r>
        <w:rPr>
          <w:rFonts w:ascii="Sakkal Majalla" w:hAnsi="Sakkal Majalla" w:cs="Sakkal Majalla"/>
          <w:b/>
          <w:bCs/>
          <w:sz w:val="36"/>
          <w:szCs w:val="36"/>
          <w:rtl/>
          <w:lang w:bidi="ar-LB"/>
        </w:rPr>
        <w:instrText xml:space="preserve"> </w:instrText>
      </w:r>
      <w:r>
        <w:rPr>
          <w:rFonts w:ascii="Sakkal Majalla" w:hAnsi="Sakkal Majalla" w:cs="Sakkal Majalla"/>
          <w:b/>
          <w:bCs/>
          <w:sz w:val="36"/>
          <w:szCs w:val="36"/>
          <w:lang w:bidi="ar-LB"/>
        </w:rPr>
        <w:instrText>TOC</w:instrText>
      </w:r>
      <w:r>
        <w:rPr>
          <w:rFonts w:ascii="Sakkal Majalla" w:hAnsi="Sakkal Majalla" w:cs="Sakkal Majalla"/>
          <w:b/>
          <w:bCs/>
          <w:sz w:val="36"/>
          <w:szCs w:val="36"/>
          <w:rtl/>
          <w:lang w:bidi="ar-LB"/>
        </w:rPr>
        <w:instrText xml:space="preserve"> \</w:instrText>
      </w:r>
      <w:r>
        <w:rPr>
          <w:rFonts w:ascii="Sakkal Majalla" w:hAnsi="Sakkal Majalla" w:cs="Sakkal Majalla"/>
          <w:b/>
          <w:bCs/>
          <w:sz w:val="36"/>
          <w:szCs w:val="36"/>
          <w:lang w:bidi="ar-LB"/>
        </w:rPr>
        <w:instrText>h \z \c</w:instrText>
      </w:r>
      <w:r>
        <w:rPr>
          <w:rFonts w:ascii="Sakkal Majalla" w:hAnsi="Sakkal Majalla" w:cs="Sakkal Majalla"/>
          <w:b/>
          <w:bCs/>
          <w:sz w:val="36"/>
          <w:szCs w:val="36"/>
          <w:rtl/>
          <w:lang w:bidi="ar-LB"/>
        </w:rPr>
        <w:instrText xml:space="preserve"> "مستند" </w:instrText>
      </w:r>
      <w:r>
        <w:rPr>
          <w:rFonts w:ascii="Sakkal Majalla" w:hAnsi="Sakkal Majalla" w:cs="Sakkal Majalla"/>
          <w:b/>
          <w:bCs/>
          <w:sz w:val="36"/>
          <w:szCs w:val="36"/>
          <w:rtl/>
          <w:lang w:bidi="ar-LB"/>
        </w:rPr>
        <w:fldChar w:fldCharType="separate"/>
      </w:r>
      <w:hyperlink w:anchor="_Toc196759337" w:history="1">
        <w:r w:rsidR="00321F65" w:rsidRPr="00255797">
          <w:rPr>
            <w:rStyle w:val="Hyperlink"/>
            <w:noProof/>
            <w:rtl/>
          </w:rPr>
          <w:t>مستند 1</w:t>
        </w:r>
        <w:r w:rsidR="00321F65" w:rsidRPr="00255797">
          <w:rPr>
            <w:rStyle w:val="Hyperlink"/>
            <w:noProof/>
            <w:rtl/>
            <w:lang w:bidi="ar-LB"/>
          </w:rPr>
          <w:t xml:space="preserve"> - غلاف التقرير السنوي لرؤية السعودية 2030 للعام 2023</w:t>
        </w:r>
        <w:r w:rsidR="00321F65">
          <w:rPr>
            <w:noProof/>
            <w:webHidden/>
          </w:rPr>
          <w:tab/>
        </w:r>
        <w:r w:rsidR="00321F65">
          <w:rPr>
            <w:noProof/>
            <w:webHidden/>
          </w:rPr>
          <w:fldChar w:fldCharType="begin"/>
        </w:r>
        <w:r w:rsidR="00321F65">
          <w:rPr>
            <w:noProof/>
            <w:webHidden/>
          </w:rPr>
          <w:instrText xml:space="preserve"> PAGEREF _Toc196759337 \h </w:instrText>
        </w:r>
        <w:r w:rsidR="00321F65">
          <w:rPr>
            <w:noProof/>
            <w:webHidden/>
          </w:rPr>
        </w:r>
        <w:r w:rsidR="00321F65">
          <w:rPr>
            <w:noProof/>
            <w:webHidden/>
          </w:rPr>
          <w:fldChar w:fldCharType="separate"/>
        </w:r>
        <w:r w:rsidR="006F5AF7">
          <w:rPr>
            <w:noProof/>
            <w:webHidden/>
            <w:rtl/>
          </w:rPr>
          <w:t>9</w:t>
        </w:r>
        <w:r w:rsidR="00321F65">
          <w:rPr>
            <w:noProof/>
            <w:webHidden/>
          </w:rPr>
          <w:fldChar w:fldCharType="end"/>
        </w:r>
      </w:hyperlink>
    </w:p>
    <w:p w14:paraId="13EC1C7C" w14:textId="3669E3A4" w:rsidR="00321F65" w:rsidRPr="00321F65" w:rsidRDefault="00321F65" w:rsidP="00321F65">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759338" w:history="1">
        <w:r w:rsidRPr="00321F65">
          <w:rPr>
            <w:rStyle w:val="Hyperlink"/>
            <w:rFonts w:ascii="Sakkal Majalla" w:hAnsi="Sakkal Majalla" w:cs="Sakkal Majalla"/>
            <w:noProof/>
            <w:sz w:val="28"/>
            <w:szCs w:val="28"/>
            <w:rtl/>
          </w:rPr>
          <w:t>مستند 2</w:t>
        </w:r>
        <w:r w:rsidRPr="00321F65">
          <w:rPr>
            <w:rStyle w:val="Hyperlink"/>
            <w:rFonts w:ascii="Sakkal Majalla" w:hAnsi="Sakkal Majalla" w:cs="Sakkal Majalla"/>
            <w:noProof/>
            <w:sz w:val="28"/>
            <w:szCs w:val="28"/>
          </w:rPr>
          <w:t xml:space="preserve"> - </w:t>
        </w:r>
        <w:r w:rsidRPr="00321F65">
          <w:rPr>
            <w:rStyle w:val="Hyperlink"/>
            <w:rFonts w:ascii="Sakkal Majalla" w:hAnsi="Sakkal Majalla" w:cs="Sakkal Majalla"/>
            <w:noProof/>
            <w:sz w:val="28"/>
            <w:szCs w:val="28"/>
            <w:rtl/>
          </w:rPr>
          <w:t>صورة مقتبسة من المؤتمر السعودي للتسويق للدلالة على الانفاق التسويقي والعوامل المرتبطة به.</w:t>
        </w:r>
        <w:r w:rsidRPr="00321F65">
          <w:rPr>
            <w:rFonts w:ascii="Sakkal Majalla" w:hAnsi="Sakkal Majalla" w:cs="Sakkal Majalla"/>
            <w:noProof/>
            <w:webHidden/>
            <w:sz w:val="28"/>
            <w:szCs w:val="28"/>
          </w:rPr>
          <w:tab/>
        </w:r>
        <w:r w:rsidRPr="00321F65">
          <w:rPr>
            <w:rFonts w:ascii="Sakkal Majalla" w:hAnsi="Sakkal Majalla" w:cs="Sakkal Majalla"/>
            <w:noProof/>
            <w:webHidden/>
            <w:sz w:val="28"/>
            <w:szCs w:val="28"/>
          </w:rPr>
          <w:fldChar w:fldCharType="begin"/>
        </w:r>
        <w:r w:rsidRPr="00321F65">
          <w:rPr>
            <w:rFonts w:ascii="Sakkal Majalla" w:hAnsi="Sakkal Majalla" w:cs="Sakkal Majalla"/>
            <w:noProof/>
            <w:webHidden/>
            <w:sz w:val="28"/>
            <w:szCs w:val="28"/>
          </w:rPr>
          <w:instrText xml:space="preserve"> PAGEREF _Toc196759338 \h </w:instrText>
        </w:r>
        <w:r w:rsidRPr="00321F65">
          <w:rPr>
            <w:rFonts w:ascii="Sakkal Majalla" w:hAnsi="Sakkal Majalla" w:cs="Sakkal Majalla"/>
            <w:noProof/>
            <w:webHidden/>
            <w:sz w:val="28"/>
            <w:szCs w:val="28"/>
          </w:rPr>
        </w:r>
        <w:r w:rsidRPr="00321F65">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18</w:t>
        </w:r>
        <w:r w:rsidRPr="00321F65">
          <w:rPr>
            <w:rFonts w:ascii="Sakkal Majalla" w:hAnsi="Sakkal Majalla" w:cs="Sakkal Majalla"/>
            <w:noProof/>
            <w:webHidden/>
            <w:sz w:val="28"/>
            <w:szCs w:val="28"/>
          </w:rPr>
          <w:fldChar w:fldCharType="end"/>
        </w:r>
      </w:hyperlink>
    </w:p>
    <w:p w14:paraId="7D401892" w14:textId="640D75A5" w:rsidR="002C7064" w:rsidRPr="00F1329D" w:rsidRDefault="00F1329D" w:rsidP="00F1329D">
      <w:pPr>
        <w:pStyle w:val="ListParagraph"/>
        <w:bidi/>
        <w:spacing w:line="360" w:lineRule="auto"/>
        <w:rPr>
          <w:rFonts w:ascii="Sakkal Majalla" w:hAnsi="Sakkal Majalla" w:cs="Sakkal Majalla"/>
          <w:b/>
          <w:bCs/>
          <w:sz w:val="36"/>
          <w:szCs w:val="36"/>
          <w:rtl/>
          <w:lang w:bidi="ar-LB"/>
        </w:rPr>
      </w:pPr>
      <w:r>
        <w:rPr>
          <w:rFonts w:ascii="Sakkal Majalla" w:hAnsi="Sakkal Majalla" w:cs="Sakkal Majalla"/>
          <w:b/>
          <w:bCs/>
          <w:sz w:val="36"/>
          <w:szCs w:val="36"/>
          <w:rtl/>
          <w:lang w:bidi="ar-LB"/>
        </w:rPr>
        <w:fldChar w:fldCharType="end"/>
      </w:r>
    </w:p>
    <w:p w14:paraId="1EFB93C6" w14:textId="5289C50D" w:rsidR="002C7064" w:rsidRPr="00566622" w:rsidRDefault="002C7064">
      <w:pPr>
        <w:pStyle w:val="Heading2"/>
        <w:numPr>
          <w:ilvl w:val="1"/>
          <w:numId w:val="8"/>
        </w:numPr>
        <w:bidi/>
        <w:spacing w:line="360" w:lineRule="auto"/>
        <w:rPr>
          <w:rFonts w:ascii="Sakkal Majalla" w:hAnsi="Sakkal Majalla" w:cs="Sakkal Majalla"/>
          <w:b/>
          <w:bCs/>
          <w:color w:val="auto"/>
          <w:sz w:val="32"/>
          <w:szCs w:val="32"/>
          <w:rtl/>
          <w:lang w:bidi="ar-LB"/>
        </w:rPr>
      </w:pPr>
      <w:bookmarkStart w:id="6" w:name="_Toc196504072"/>
      <w:r w:rsidRPr="00566622">
        <w:rPr>
          <w:rFonts w:ascii="Sakkal Majalla" w:hAnsi="Sakkal Majalla" w:cs="Sakkal Majalla"/>
          <w:b/>
          <w:bCs/>
          <w:color w:val="auto"/>
          <w:sz w:val="32"/>
          <w:szCs w:val="32"/>
          <w:rtl/>
          <w:lang w:bidi="ar-LB"/>
        </w:rPr>
        <w:t>ال</w:t>
      </w:r>
      <w:bookmarkEnd w:id="6"/>
      <w:r w:rsidR="00F1329D">
        <w:rPr>
          <w:rFonts w:ascii="Sakkal Majalla" w:hAnsi="Sakkal Majalla" w:cs="Sakkal Majalla" w:hint="cs"/>
          <w:b/>
          <w:bCs/>
          <w:color w:val="auto"/>
          <w:sz w:val="32"/>
          <w:szCs w:val="32"/>
          <w:rtl/>
          <w:lang w:bidi="ar-LB"/>
        </w:rPr>
        <w:t>رسوم البيانية</w:t>
      </w:r>
    </w:p>
    <w:p w14:paraId="5EAC77E4" w14:textId="7BDF4DC3"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r>
        <w:rPr>
          <w:rFonts w:ascii="Sakkal Majalla" w:hAnsi="Sakkal Majalla" w:cs="Sakkal Majalla"/>
          <w:b/>
          <w:bCs/>
          <w:sz w:val="36"/>
          <w:szCs w:val="36"/>
          <w:rtl/>
          <w:lang w:bidi="ar-LB"/>
        </w:rPr>
        <w:fldChar w:fldCharType="begin"/>
      </w:r>
      <w:r>
        <w:rPr>
          <w:rFonts w:ascii="Sakkal Majalla" w:hAnsi="Sakkal Majalla" w:cs="Sakkal Majalla"/>
          <w:b/>
          <w:bCs/>
          <w:sz w:val="36"/>
          <w:szCs w:val="36"/>
          <w:rtl/>
          <w:lang w:bidi="ar-LB"/>
        </w:rPr>
        <w:instrText xml:space="preserve"> </w:instrText>
      </w:r>
      <w:r>
        <w:rPr>
          <w:rFonts w:ascii="Sakkal Majalla" w:hAnsi="Sakkal Majalla" w:cs="Sakkal Majalla"/>
          <w:b/>
          <w:bCs/>
          <w:sz w:val="36"/>
          <w:szCs w:val="36"/>
          <w:lang w:bidi="ar-LB"/>
        </w:rPr>
        <w:instrText>TOC</w:instrText>
      </w:r>
      <w:r>
        <w:rPr>
          <w:rFonts w:ascii="Sakkal Majalla" w:hAnsi="Sakkal Majalla" w:cs="Sakkal Majalla"/>
          <w:b/>
          <w:bCs/>
          <w:sz w:val="36"/>
          <w:szCs w:val="36"/>
          <w:rtl/>
          <w:lang w:bidi="ar-LB"/>
        </w:rPr>
        <w:instrText xml:space="preserve"> \</w:instrText>
      </w:r>
      <w:r>
        <w:rPr>
          <w:rFonts w:ascii="Sakkal Majalla" w:hAnsi="Sakkal Majalla" w:cs="Sakkal Majalla"/>
          <w:b/>
          <w:bCs/>
          <w:sz w:val="36"/>
          <w:szCs w:val="36"/>
          <w:lang w:bidi="ar-LB"/>
        </w:rPr>
        <w:instrText>h \z \c</w:instrText>
      </w:r>
      <w:r>
        <w:rPr>
          <w:rFonts w:ascii="Sakkal Majalla" w:hAnsi="Sakkal Majalla" w:cs="Sakkal Majalla"/>
          <w:b/>
          <w:bCs/>
          <w:sz w:val="36"/>
          <w:szCs w:val="36"/>
          <w:rtl/>
          <w:lang w:bidi="ar-LB"/>
        </w:rPr>
        <w:instrText xml:space="preserve"> "رسم بياني" </w:instrText>
      </w:r>
      <w:r>
        <w:rPr>
          <w:rFonts w:ascii="Sakkal Majalla" w:hAnsi="Sakkal Majalla" w:cs="Sakkal Majalla"/>
          <w:b/>
          <w:bCs/>
          <w:sz w:val="36"/>
          <w:szCs w:val="36"/>
          <w:rtl/>
          <w:lang w:bidi="ar-LB"/>
        </w:rPr>
        <w:fldChar w:fldCharType="separate"/>
      </w:r>
      <w:hyperlink w:anchor="_Toc196570381" w:history="1">
        <w:r w:rsidRPr="008B247E">
          <w:rPr>
            <w:rStyle w:val="Hyperlink"/>
            <w:rFonts w:ascii="Sakkal Majalla" w:hAnsi="Sakkal Majalla" w:cs="Sakkal Majalla"/>
            <w:noProof/>
            <w:sz w:val="28"/>
            <w:szCs w:val="28"/>
            <w:rtl/>
          </w:rPr>
          <w:t>رسم بياني 1 – نسبة ارتباط استراتيجية التسويق بالميزانية التسويقية.</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_Toc196570381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37</w:t>
        </w:r>
        <w:r w:rsidRPr="008B247E">
          <w:rPr>
            <w:rFonts w:ascii="Sakkal Majalla" w:hAnsi="Sakkal Majalla" w:cs="Sakkal Majalla"/>
            <w:noProof/>
            <w:webHidden/>
            <w:sz w:val="28"/>
            <w:szCs w:val="28"/>
          </w:rPr>
          <w:fldChar w:fldCharType="end"/>
        </w:r>
      </w:hyperlink>
    </w:p>
    <w:p w14:paraId="19805A32" w14:textId="5802A25A"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82" w:history="1">
        <w:r w:rsidRPr="008B247E">
          <w:rPr>
            <w:rStyle w:val="Hyperlink"/>
            <w:rFonts w:ascii="Sakkal Majalla" w:hAnsi="Sakkal Majalla" w:cs="Sakkal Majalla"/>
            <w:noProof/>
            <w:sz w:val="28"/>
            <w:szCs w:val="28"/>
            <w:rtl/>
          </w:rPr>
          <w:t>رسم بياني 2 – نسبة اختيار القنوات التسويقية العقارية التي تنتهجها الشركات.</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_Toc196570382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39</w:t>
        </w:r>
        <w:r w:rsidRPr="008B247E">
          <w:rPr>
            <w:rFonts w:ascii="Sakkal Majalla" w:hAnsi="Sakkal Majalla" w:cs="Sakkal Majalla"/>
            <w:noProof/>
            <w:webHidden/>
            <w:sz w:val="28"/>
            <w:szCs w:val="28"/>
          </w:rPr>
          <w:fldChar w:fldCharType="end"/>
        </w:r>
      </w:hyperlink>
    </w:p>
    <w:p w14:paraId="6C10E702" w14:textId="1ED0AA68"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83" w:history="1">
        <w:r w:rsidRPr="008B247E">
          <w:rPr>
            <w:rStyle w:val="Hyperlink"/>
            <w:rFonts w:ascii="Sakkal Majalla" w:hAnsi="Sakkal Majalla" w:cs="Sakkal Majalla"/>
            <w:noProof/>
            <w:sz w:val="28"/>
            <w:szCs w:val="28"/>
            <w:rtl/>
          </w:rPr>
          <w:t>رسم بياني 3- نسبة نصيب ال</w:t>
        </w:r>
        <w:r w:rsidR="00321F65">
          <w:rPr>
            <w:rStyle w:val="Hyperlink"/>
            <w:rFonts w:ascii="Sakkal Majalla" w:hAnsi="Sakkal Majalla" w:cs="Sakkal Majalla" w:hint="cs"/>
            <w:noProof/>
            <w:sz w:val="28"/>
            <w:szCs w:val="28"/>
            <w:rtl/>
          </w:rPr>
          <w:t>ا</w:t>
        </w:r>
        <w:r w:rsidRPr="008B247E">
          <w:rPr>
            <w:rStyle w:val="Hyperlink"/>
            <w:rFonts w:ascii="Sakkal Majalla" w:hAnsi="Sakkal Majalla" w:cs="Sakkal Majalla"/>
            <w:noProof/>
            <w:sz w:val="28"/>
            <w:szCs w:val="28"/>
            <w:rtl/>
          </w:rPr>
          <w:t>نفاق التسويقي من ميزانية الشركة السنوية.</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_Toc196570383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40</w:t>
        </w:r>
        <w:r w:rsidRPr="008B247E">
          <w:rPr>
            <w:rFonts w:ascii="Sakkal Majalla" w:hAnsi="Sakkal Majalla" w:cs="Sakkal Majalla"/>
            <w:noProof/>
            <w:webHidden/>
            <w:sz w:val="28"/>
            <w:szCs w:val="28"/>
          </w:rPr>
          <w:fldChar w:fldCharType="end"/>
        </w:r>
      </w:hyperlink>
    </w:p>
    <w:p w14:paraId="5F7B366E" w14:textId="3E54E1F0"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84" w:history="1">
        <w:r w:rsidRPr="008B247E">
          <w:rPr>
            <w:rStyle w:val="Hyperlink"/>
            <w:rFonts w:ascii="Sakkal Majalla" w:hAnsi="Sakkal Majalla" w:cs="Sakkal Majalla"/>
            <w:noProof/>
            <w:sz w:val="28"/>
            <w:szCs w:val="28"/>
            <w:rtl/>
          </w:rPr>
          <w:t>رسم بياني 4- الوسيلة التي تحتل الجزء الأكبر من الميزانية التسوقية.</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_Toc196570384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42</w:t>
        </w:r>
        <w:r w:rsidRPr="008B247E">
          <w:rPr>
            <w:rFonts w:ascii="Sakkal Majalla" w:hAnsi="Sakkal Majalla" w:cs="Sakkal Majalla"/>
            <w:noProof/>
            <w:webHidden/>
            <w:sz w:val="28"/>
            <w:szCs w:val="28"/>
          </w:rPr>
          <w:fldChar w:fldCharType="end"/>
        </w:r>
      </w:hyperlink>
    </w:p>
    <w:p w14:paraId="14E3F9CC" w14:textId="2C5A7390"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85" w:history="1">
        <w:r w:rsidRPr="008B247E">
          <w:rPr>
            <w:rStyle w:val="Hyperlink"/>
            <w:rFonts w:ascii="Sakkal Majalla" w:hAnsi="Sakkal Majalla" w:cs="Sakkal Majalla"/>
            <w:noProof/>
            <w:sz w:val="28"/>
            <w:szCs w:val="28"/>
            <w:rtl/>
          </w:rPr>
          <w:t>رسم بياني 5- مدى تأثير المنافسة على قرار الانفاق التسويقي.</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_Toc196570385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43</w:t>
        </w:r>
        <w:r w:rsidRPr="008B247E">
          <w:rPr>
            <w:rFonts w:ascii="Sakkal Majalla" w:hAnsi="Sakkal Majalla" w:cs="Sakkal Majalla"/>
            <w:noProof/>
            <w:webHidden/>
            <w:sz w:val="28"/>
            <w:szCs w:val="28"/>
          </w:rPr>
          <w:fldChar w:fldCharType="end"/>
        </w:r>
      </w:hyperlink>
    </w:p>
    <w:p w14:paraId="08F2C6CD" w14:textId="647742DC"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86" w:history="1">
        <w:r w:rsidRPr="008B247E">
          <w:rPr>
            <w:rStyle w:val="Hyperlink"/>
            <w:rFonts w:ascii="Sakkal Majalla" w:hAnsi="Sakkal Majalla" w:cs="Sakkal Majalla"/>
            <w:noProof/>
            <w:sz w:val="28"/>
            <w:szCs w:val="28"/>
            <w:rtl/>
          </w:rPr>
          <w:t>رسم بياني 6- الصعوبات التي تواجه الشركات في تخصيص ميزانية تسويقية</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_Toc196570386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44</w:t>
        </w:r>
        <w:r w:rsidRPr="008B247E">
          <w:rPr>
            <w:rFonts w:ascii="Sakkal Majalla" w:hAnsi="Sakkal Majalla" w:cs="Sakkal Majalla"/>
            <w:noProof/>
            <w:webHidden/>
            <w:sz w:val="28"/>
            <w:szCs w:val="28"/>
          </w:rPr>
          <w:fldChar w:fldCharType="end"/>
        </w:r>
      </w:hyperlink>
    </w:p>
    <w:p w14:paraId="64C16915" w14:textId="181E709C"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87" w:history="1">
        <w:r w:rsidRPr="008B247E">
          <w:rPr>
            <w:rStyle w:val="Hyperlink"/>
            <w:rFonts w:ascii="Sakkal Majalla" w:hAnsi="Sakkal Majalla" w:cs="Sakkal Majalla"/>
            <w:noProof/>
            <w:sz w:val="28"/>
            <w:szCs w:val="28"/>
            <w:rtl/>
          </w:rPr>
          <w:t>رسم بياني 7- مدى اهمية التحليل التنافسي في تحديد الانفاق التسويقي.</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_Toc196570387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45</w:t>
        </w:r>
        <w:r w:rsidRPr="008B247E">
          <w:rPr>
            <w:rFonts w:ascii="Sakkal Majalla" w:hAnsi="Sakkal Majalla" w:cs="Sakkal Majalla"/>
            <w:noProof/>
            <w:webHidden/>
            <w:sz w:val="28"/>
            <w:szCs w:val="28"/>
          </w:rPr>
          <w:fldChar w:fldCharType="end"/>
        </w:r>
      </w:hyperlink>
    </w:p>
    <w:p w14:paraId="6AE936D3" w14:textId="3B52DE4C"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88" w:history="1">
        <w:r w:rsidRPr="008B247E">
          <w:rPr>
            <w:rStyle w:val="Hyperlink"/>
            <w:rFonts w:ascii="Sakkal Majalla" w:hAnsi="Sakkal Majalla" w:cs="Sakkal Majalla"/>
            <w:noProof/>
            <w:sz w:val="28"/>
            <w:szCs w:val="28"/>
            <w:rtl/>
          </w:rPr>
          <w:t>رسم بياني 8- نسبة الاعتماد على وكالة تسويق خارجية مقابل فريق داخلي.</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_Toc196570388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45</w:t>
        </w:r>
        <w:r w:rsidRPr="008B247E">
          <w:rPr>
            <w:rFonts w:ascii="Sakkal Majalla" w:hAnsi="Sakkal Majalla" w:cs="Sakkal Majalla"/>
            <w:noProof/>
            <w:webHidden/>
            <w:sz w:val="28"/>
            <w:szCs w:val="28"/>
          </w:rPr>
          <w:fldChar w:fldCharType="end"/>
        </w:r>
      </w:hyperlink>
    </w:p>
    <w:p w14:paraId="0FE92196" w14:textId="1051C051"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89" w:history="1">
        <w:r w:rsidRPr="008B247E">
          <w:rPr>
            <w:rStyle w:val="Hyperlink"/>
            <w:rFonts w:ascii="Sakkal Majalla" w:hAnsi="Sakkal Majalla" w:cs="Sakkal Majalla"/>
            <w:noProof/>
            <w:sz w:val="28"/>
            <w:szCs w:val="28"/>
            <w:rtl/>
          </w:rPr>
          <w:t>رسم بياني 9- مدى استعداد شركتك لتبني الذكاء الاصطناعي في التسويق العقاري</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_Toc196570389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46</w:t>
        </w:r>
        <w:r w:rsidRPr="008B247E">
          <w:rPr>
            <w:rFonts w:ascii="Sakkal Majalla" w:hAnsi="Sakkal Majalla" w:cs="Sakkal Majalla"/>
            <w:noProof/>
            <w:webHidden/>
            <w:sz w:val="28"/>
            <w:szCs w:val="28"/>
          </w:rPr>
          <w:fldChar w:fldCharType="end"/>
        </w:r>
      </w:hyperlink>
    </w:p>
    <w:p w14:paraId="7DBA1E60" w14:textId="4FF58415" w:rsidR="008B247E" w:rsidRPr="008B247E" w:rsidRDefault="008B247E" w:rsidP="008B247E">
      <w:pPr>
        <w:pStyle w:val="TableofFigures"/>
        <w:tabs>
          <w:tab w:val="right" w:leader="dot" w:pos="8469"/>
        </w:tabs>
        <w:bidi/>
        <w:spacing w:line="360" w:lineRule="auto"/>
        <w:rPr>
          <w:rFonts w:ascii="Sakkal Majalla" w:eastAsiaTheme="minorEastAsia" w:hAnsi="Sakkal Majalla" w:cs="Sakkal Majalla"/>
          <w:noProof/>
          <w:sz w:val="32"/>
          <w:szCs w:val="32"/>
        </w:rPr>
      </w:pPr>
      <w:hyperlink w:anchor="_Toc196570390" w:history="1">
        <w:r w:rsidRPr="008B247E">
          <w:rPr>
            <w:rStyle w:val="Hyperlink"/>
            <w:rFonts w:ascii="Sakkal Majalla" w:hAnsi="Sakkal Majalla" w:cs="Sakkal Majalla"/>
            <w:noProof/>
            <w:sz w:val="28"/>
            <w:szCs w:val="28"/>
            <w:rtl/>
          </w:rPr>
          <w:t>رسم بياني 10-الاولويات المستقبلية لتحسين توجهات الانفاق التسويقي.</w:t>
        </w:r>
        <w:r w:rsidRPr="008B247E">
          <w:rPr>
            <w:rFonts w:ascii="Sakkal Majalla" w:hAnsi="Sakkal Majalla" w:cs="Sakkal Majalla"/>
            <w:noProof/>
            <w:webHidden/>
            <w:sz w:val="28"/>
            <w:szCs w:val="28"/>
          </w:rPr>
          <w:tab/>
        </w:r>
        <w:r w:rsidRPr="008B247E">
          <w:rPr>
            <w:rFonts w:ascii="Sakkal Majalla" w:hAnsi="Sakkal Majalla" w:cs="Sakkal Majalla"/>
            <w:noProof/>
            <w:webHidden/>
            <w:sz w:val="28"/>
            <w:szCs w:val="28"/>
          </w:rPr>
          <w:fldChar w:fldCharType="begin"/>
        </w:r>
        <w:r w:rsidRPr="008B247E">
          <w:rPr>
            <w:rFonts w:ascii="Sakkal Majalla" w:hAnsi="Sakkal Majalla" w:cs="Sakkal Majalla"/>
            <w:noProof/>
            <w:webHidden/>
            <w:sz w:val="28"/>
            <w:szCs w:val="28"/>
          </w:rPr>
          <w:instrText xml:space="preserve"> PAGEREF _Toc196570390 \h </w:instrText>
        </w:r>
        <w:r w:rsidRPr="008B247E">
          <w:rPr>
            <w:rFonts w:ascii="Sakkal Majalla" w:hAnsi="Sakkal Majalla" w:cs="Sakkal Majalla"/>
            <w:noProof/>
            <w:webHidden/>
            <w:sz w:val="28"/>
            <w:szCs w:val="28"/>
          </w:rPr>
        </w:r>
        <w:r w:rsidRPr="008B247E">
          <w:rPr>
            <w:rFonts w:ascii="Sakkal Majalla" w:hAnsi="Sakkal Majalla" w:cs="Sakkal Majalla"/>
            <w:noProof/>
            <w:webHidden/>
            <w:sz w:val="28"/>
            <w:szCs w:val="28"/>
          </w:rPr>
          <w:fldChar w:fldCharType="separate"/>
        </w:r>
        <w:r w:rsidR="006F5AF7">
          <w:rPr>
            <w:rFonts w:ascii="Sakkal Majalla" w:hAnsi="Sakkal Majalla" w:cs="Sakkal Majalla"/>
            <w:noProof/>
            <w:webHidden/>
            <w:sz w:val="28"/>
            <w:szCs w:val="28"/>
            <w:rtl/>
          </w:rPr>
          <w:t>47</w:t>
        </w:r>
        <w:r w:rsidRPr="008B247E">
          <w:rPr>
            <w:rFonts w:ascii="Sakkal Majalla" w:hAnsi="Sakkal Majalla" w:cs="Sakkal Majalla"/>
            <w:noProof/>
            <w:webHidden/>
            <w:sz w:val="28"/>
            <w:szCs w:val="28"/>
          </w:rPr>
          <w:fldChar w:fldCharType="end"/>
        </w:r>
      </w:hyperlink>
    </w:p>
    <w:p w14:paraId="3460DAC9" w14:textId="682C537D" w:rsidR="002C7064" w:rsidRDefault="008B247E" w:rsidP="008078DB">
      <w:pPr>
        <w:bidi/>
        <w:spacing w:line="360" w:lineRule="auto"/>
        <w:rPr>
          <w:rFonts w:ascii="Sakkal Majalla" w:hAnsi="Sakkal Majalla" w:cs="Sakkal Majalla"/>
          <w:b/>
          <w:bCs/>
          <w:sz w:val="36"/>
          <w:szCs w:val="36"/>
          <w:lang w:bidi="ar-LB"/>
        </w:rPr>
      </w:pPr>
      <w:r>
        <w:rPr>
          <w:rFonts w:ascii="Sakkal Majalla" w:hAnsi="Sakkal Majalla" w:cs="Sakkal Majalla"/>
          <w:b/>
          <w:bCs/>
          <w:sz w:val="36"/>
          <w:szCs w:val="36"/>
          <w:rtl/>
          <w:lang w:bidi="ar-LB"/>
        </w:rPr>
        <w:fldChar w:fldCharType="end"/>
      </w:r>
    </w:p>
    <w:p w14:paraId="18A252FD" w14:textId="77777777" w:rsidR="00F1329D" w:rsidRDefault="00F1329D" w:rsidP="00F1329D">
      <w:pPr>
        <w:bidi/>
        <w:spacing w:line="360" w:lineRule="auto"/>
        <w:rPr>
          <w:rFonts w:ascii="Sakkal Majalla" w:hAnsi="Sakkal Majalla" w:cs="Sakkal Majalla"/>
          <w:b/>
          <w:bCs/>
          <w:sz w:val="36"/>
          <w:szCs w:val="36"/>
          <w:rtl/>
          <w:lang w:bidi="ar-LB"/>
        </w:rPr>
      </w:pPr>
    </w:p>
    <w:p w14:paraId="77D81B16" w14:textId="77777777" w:rsidR="00F1329D" w:rsidRPr="00566622" w:rsidRDefault="00F1329D" w:rsidP="00F1329D">
      <w:pPr>
        <w:bidi/>
        <w:spacing w:line="360" w:lineRule="auto"/>
        <w:rPr>
          <w:rFonts w:ascii="Sakkal Majalla" w:hAnsi="Sakkal Majalla" w:cs="Sakkal Majalla"/>
          <w:b/>
          <w:bCs/>
          <w:sz w:val="36"/>
          <w:szCs w:val="36"/>
          <w:lang w:bidi="ar-LB"/>
        </w:rPr>
      </w:pPr>
    </w:p>
    <w:p w14:paraId="14467546" w14:textId="77777777" w:rsidR="00A33C9F" w:rsidRPr="00566622" w:rsidRDefault="00F449D1">
      <w:pPr>
        <w:pStyle w:val="Heading2"/>
        <w:numPr>
          <w:ilvl w:val="1"/>
          <w:numId w:val="8"/>
        </w:numPr>
        <w:bidi/>
        <w:spacing w:line="360" w:lineRule="auto"/>
        <w:rPr>
          <w:rFonts w:ascii="Sakkal Majalla" w:hAnsi="Sakkal Majalla" w:cs="Sakkal Majalla"/>
          <w:b/>
          <w:bCs/>
          <w:color w:val="auto"/>
          <w:sz w:val="32"/>
          <w:szCs w:val="32"/>
          <w:rtl/>
          <w:lang w:bidi="ar-LB"/>
        </w:rPr>
      </w:pPr>
      <w:bookmarkStart w:id="7" w:name="_Toc196504073"/>
      <w:r w:rsidRPr="00566622">
        <w:rPr>
          <w:rFonts w:ascii="Sakkal Majalla" w:hAnsi="Sakkal Majalla" w:cs="Sakkal Majalla"/>
          <w:b/>
          <w:bCs/>
          <w:color w:val="auto"/>
          <w:sz w:val="32"/>
          <w:szCs w:val="32"/>
          <w:rtl/>
        </w:rPr>
        <w:lastRenderedPageBreak/>
        <w:t>المقدمة</w:t>
      </w:r>
      <w:r w:rsidRPr="00566622">
        <w:rPr>
          <w:rFonts w:ascii="Sakkal Majalla" w:hAnsi="Sakkal Majalla" w:cs="Sakkal Majalla"/>
          <w:b/>
          <w:bCs/>
          <w:color w:val="auto"/>
          <w:sz w:val="32"/>
          <w:szCs w:val="32"/>
          <w:rtl/>
          <w:lang w:bidi="ar-LB"/>
        </w:rPr>
        <w:t>:</w:t>
      </w:r>
      <w:bookmarkEnd w:id="7"/>
    </w:p>
    <w:p w14:paraId="6E0DBB1E" w14:textId="433FFB64" w:rsidR="00EC4DD3" w:rsidRDefault="00202D54" w:rsidP="008078DB">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ED7639">
        <w:rPr>
          <w:rFonts w:ascii="Sakkal Majalla" w:hAnsi="Sakkal Majalla" w:cs="Sakkal Majalla" w:hint="cs"/>
          <w:sz w:val="28"/>
          <w:szCs w:val="28"/>
          <w:rtl/>
        </w:rPr>
        <w:t>يبدو جليا</w:t>
      </w:r>
      <w:r w:rsidR="00321F65">
        <w:rPr>
          <w:rFonts w:ascii="Sakkal Majalla" w:hAnsi="Sakkal Majalla" w:cs="Sakkal Majalla" w:hint="cs"/>
          <w:sz w:val="28"/>
          <w:szCs w:val="28"/>
          <w:rtl/>
        </w:rPr>
        <w:t>ً</w:t>
      </w:r>
      <w:r w:rsidR="00ED7639">
        <w:rPr>
          <w:rFonts w:ascii="Sakkal Majalla" w:hAnsi="Sakkal Majalla" w:cs="Sakkal Majalla" w:hint="cs"/>
          <w:sz w:val="28"/>
          <w:szCs w:val="28"/>
          <w:rtl/>
        </w:rPr>
        <w:t xml:space="preserve"> التوجه التسويقي ب</w:t>
      </w:r>
      <w:r>
        <w:rPr>
          <w:rFonts w:ascii="Sakkal Majalla" w:hAnsi="Sakkal Majalla" w:cs="Sakkal Majalla" w:hint="cs"/>
          <w:sz w:val="28"/>
          <w:szCs w:val="28"/>
          <w:rtl/>
        </w:rPr>
        <w:t>إ</w:t>
      </w:r>
      <w:r w:rsidR="00ED7639">
        <w:rPr>
          <w:rFonts w:ascii="Sakkal Majalla" w:hAnsi="Sakkal Majalla" w:cs="Sakkal Majalla" w:hint="cs"/>
          <w:sz w:val="28"/>
          <w:szCs w:val="28"/>
          <w:rtl/>
        </w:rPr>
        <w:t xml:space="preserve">طاره المالي اذ </w:t>
      </w:r>
      <w:r w:rsidR="00ED7639" w:rsidRPr="00ED7639">
        <w:rPr>
          <w:rFonts w:ascii="Sakkal Majalla" w:hAnsi="Sakkal Majalla" w:cs="Sakkal Majalla"/>
          <w:sz w:val="28"/>
          <w:szCs w:val="28"/>
          <w:rtl/>
        </w:rPr>
        <w:t xml:space="preserve">يلعب الإنفاق التسويقي دورًا محوريًا في تحقيق </w:t>
      </w:r>
      <w:r w:rsidR="00ED7639">
        <w:rPr>
          <w:rFonts w:ascii="Sakkal Majalla" w:hAnsi="Sakkal Majalla" w:cs="Sakkal Majalla" w:hint="cs"/>
          <w:sz w:val="28"/>
          <w:szCs w:val="28"/>
          <w:rtl/>
        </w:rPr>
        <w:t>المستهدفات والوصول الى النتائج المرجوة</w:t>
      </w:r>
      <w:r w:rsidR="00ED7639" w:rsidRPr="00ED7639">
        <w:rPr>
          <w:rFonts w:ascii="Sakkal Majalla" w:hAnsi="Sakkal Majalla" w:cs="Sakkal Majalla"/>
          <w:sz w:val="28"/>
          <w:szCs w:val="28"/>
          <w:rtl/>
        </w:rPr>
        <w:t xml:space="preserve"> بمختلف القطاعات، ويأتي القطاع العقاري في المملكة العربية السعودية </w:t>
      </w:r>
      <w:r w:rsidR="00ED7639">
        <w:rPr>
          <w:rFonts w:ascii="Sakkal Majalla" w:hAnsi="Sakkal Majalla" w:cs="Sakkal Majalla" w:hint="cs"/>
          <w:sz w:val="28"/>
          <w:szCs w:val="28"/>
          <w:rtl/>
        </w:rPr>
        <w:t>من بين</w:t>
      </w:r>
      <w:r w:rsidR="00ED7639" w:rsidRPr="00ED7639">
        <w:rPr>
          <w:rFonts w:ascii="Sakkal Majalla" w:hAnsi="Sakkal Majalla" w:cs="Sakkal Majalla"/>
          <w:sz w:val="28"/>
          <w:szCs w:val="28"/>
          <w:rtl/>
        </w:rPr>
        <w:t xml:space="preserve"> أهم القطاعات</w:t>
      </w:r>
      <w:r w:rsidR="00ED7639">
        <w:rPr>
          <w:rFonts w:ascii="Sakkal Majalla" w:hAnsi="Sakkal Majalla" w:cs="Sakkal Majalla" w:hint="cs"/>
          <w:sz w:val="28"/>
          <w:szCs w:val="28"/>
          <w:rtl/>
        </w:rPr>
        <w:t xml:space="preserve"> الغير نفطية</w:t>
      </w:r>
      <w:r w:rsidR="00ED7639" w:rsidRPr="00ED7639">
        <w:rPr>
          <w:rFonts w:ascii="Sakkal Majalla" w:hAnsi="Sakkal Majalla" w:cs="Sakkal Majalla"/>
          <w:sz w:val="28"/>
          <w:szCs w:val="28"/>
          <w:rtl/>
        </w:rPr>
        <w:t>، نظرًا لدوره البارز في تحقيق التنمية الاقتصادية والاجتماعية.</w:t>
      </w:r>
    </w:p>
    <w:p w14:paraId="6D9AD0B4" w14:textId="310D1539" w:rsidR="00202D54" w:rsidRDefault="00B3100B" w:rsidP="008078DB">
      <w:pPr>
        <w:bidi/>
        <w:spacing w:line="360" w:lineRule="auto"/>
        <w:rPr>
          <w:rFonts w:ascii="Sakkal Majalla" w:hAnsi="Sakkal Majalla" w:cs="Sakkal Majalla"/>
          <w:sz w:val="28"/>
          <w:szCs w:val="28"/>
          <w:rtl/>
        </w:rPr>
      </w:pPr>
      <w:r>
        <w:rPr>
          <w:noProof/>
        </w:rPr>
        <mc:AlternateContent>
          <mc:Choice Requires="wps">
            <w:drawing>
              <wp:anchor distT="0" distB="0" distL="114300" distR="114300" simplePos="0" relativeHeight="251661312" behindDoc="1" locked="0" layoutInCell="1" allowOverlap="1" wp14:anchorId="6D9D3D46" wp14:editId="5DFF555A">
                <wp:simplePos x="0" y="0"/>
                <wp:positionH relativeFrom="column">
                  <wp:posOffset>85725</wp:posOffset>
                </wp:positionH>
                <wp:positionV relativeFrom="paragraph">
                  <wp:posOffset>5148580</wp:posOffset>
                </wp:positionV>
                <wp:extent cx="2714625" cy="635"/>
                <wp:effectExtent l="0" t="0" r="9525" b="0"/>
                <wp:wrapTight wrapText="bothSides">
                  <wp:wrapPolygon edited="0">
                    <wp:start x="0" y="0"/>
                    <wp:lineTo x="0" y="20057"/>
                    <wp:lineTo x="21524" y="20057"/>
                    <wp:lineTo x="21524" y="0"/>
                    <wp:lineTo x="0" y="0"/>
                  </wp:wrapPolygon>
                </wp:wrapTight>
                <wp:docPr id="2119192412" name="Text Box 1"/>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14:paraId="6DB2A8B7" w14:textId="25EFBF3C" w:rsidR="00B3100B" w:rsidRPr="00986F1F" w:rsidRDefault="00B3100B" w:rsidP="00B3100B">
                            <w:pPr>
                              <w:pStyle w:val="Caption"/>
                              <w:bidi/>
                              <w:rPr>
                                <w:rFonts w:ascii="Sakkal Majalla" w:hAnsi="Sakkal Majalla" w:cs="Sakkal Majalla"/>
                                <w:noProof/>
                                <w:sz w:val="28"/>
                                <w:szCs w:val="28"/>
                              </w:rPr>
                            </w:pPr>
                            <w:bookmarkStart w:id="8" w:name="_Toc196759337"/>
                            <w:r>
                              <w:rPr>
                                <w:rtl/>
                              </w:rPr>
                              <w:t xml:space="preserve">مستند </w:t>
                            </w:r>
                            <w:r>
                              <w:rPr>
                                <w:rtl/>
                              </w:rPr>
                              <w:fldChar w:fldCharType="begin"/>
                            </w:r>
                            <w:r>
                              <w:rPr>
                                <w:rtl/>
                              </w:rPr>
                              <w:instrText xml:space="preserve"> </w:instrText>
                            </w:r>
                            <w:r>
                              <w:instrText>SEQ</w:instrText>
                            </w:r>
                            <w:r>
                              <w:rPr>
                                <w:rtl/>
                              </w:rPr>
                              <w:instrText xml:space="preserve"> مستند \* </w:instrText>
                            </w:r>
                            <w:r>
                              <w:instrText>ARABIC</w:instrText>
                            </w:r>
                            <w:r>
                              <w:rPr>
                                <w:rtl/>
                              </w:rPr>
                              <w:instrText xml:space="preserve"> </w:instrText>
                            </w:r>
                            <w:r>
                              <w:rPr>
                                <w:rtl/>
                              </w:rPr>
                              <w:fldChar w:fldCharType="separate"/>
                            </w:r>
                            <w:r w:rsidR="00F1329D">
                              <w:rPr>
                                <w:noProof/>
                                <w:rtl/>
                              </w:rPr>
                              <w:t>1</w:t>
                            </w:r>
                            <w:r>
                              <w:rPr>
                                <w:rtl/>
                              </w:rPr>
                              <w:fldChar w:fldCharType="end"/>
                            </w:r>
                            <w:r>
                              <w:rPr>
                                <w:rFonts w:hint="cs"/>
                                <w:rtl/>
                                <w:lang w:bidi="ar-LB"/>
                              </w:rPr>
                              <w:t xml:space="preserve"> - غلاف ا</w:t>
                            </w:r>
                            <w:r w:rsidR="00321F65">
                              <w:rPr>
                                <w:rFonts w:hint="cs"/>
                                <w:rtl/>
                                <w:lang w:bidi="ar-LB"/>
                              </w:rPr>
                              <w:t>ل</w:t>
                            </w:r>
                            <w:r>
                              <w:rPr>
                                <w:rFonts w:hint="cs"/>
                                <w:rtl/>
                                <w:lang w:bidi="ar-LB"/>
                              </w:rPr>
                              <w:t>تقرير السنوي لرؤية السعودية 2030 للعام 2023</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D9D3D46" id="_x0000_t202" coordsize="21600,21600" o:spt="202" path="m,l,21600r21600,l21600,xe">
                <v:stroke joinstyle="miter"/>
                <v:path gradientshapeok="t" o:connecttype="rect"/>
              </v:shapetype>
              <v:shape id="Text Box 1" o:spid="_x0000_s1026" type="#_x0000_t202" style="position:absolute;left:0;text-align:left;margin-left:6.75pt;margin-top:405.4pt;width:213.75pt;height:.0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" stroked="f">
                <v:textbox style="mso-fit-shape-to-text:t" inset="0,0,0,0">
                  <w:txbxContent>
                    <w:p w14:paraId="6DB2A8B7" w14:textId="25EFBF3C" w:rsidR="00B3100B" w:rsidRPr="00986F1F" w:rsidRDefault="00B3100B" w:rsidP="00B3100B">
                      <w:pPr>
                        <w:pStyle w:val="Caption"/>
                        <w:bidi/>
                        <w:rPr>
                          <w:rFonts w:ascii="Sakkal Majalla" w:hAnsi="Sakkal Majalla" w:cs="Sakkal Majalla"/>
                          <w:noProof/>
                          <w:sz w:val="28"/>
                          <w:szCs w:val="28"/>
                        </w:rPr>
                      </w:pPr>
                      <w:bookmarkStart w:id="9" w:name="_Toc196759337"/>
                      <w:r>
                        <w:rPr>
                          <w:rtl/>
                        </w:rPr>
                        <w:t xml:space="preserve">مستند </w:t>
                      </w:r>
                      <w:r>
                        <w:rPr>
                          <w:rtl/>
                        </w:rPr>
                        <w:fldChar w:fldCharType="begin"/>
                      </w:r>
                      <w:r>
                        <w:rPr>
                          <w:rtl/>
                        </w:rPr>
                        <w:instrText xml:space="preserve"> </w:instrText>
                      </w:r>
                      <w:r>
                        <w:instrText>SEQ</w:instrText>
                      </w:r>
                      <w:r>
                        <w:rPr>
                          <w:rtl/>
                        </w:rPr>
                        <w:instrText xml:space="preserve"> مستند \* </w:instrText>
                      </w:r>
                      <w:r>
                        <w:instrText>ARABIC</w:instrText>
                      </w:r>
                      <w:r>
                        <w:rPr>
                          <w:rtl/>
                        </w:rPr>
                        <w:instrText xml:space="preserve"> </w:instrText>
                      </w:r>
                      <w:r>
                        <w:rPr>
                          <w:rtl/>
                        </w:rPr>
                        <w:fldChar w:fldCharType="separate"/>
                      </w:r>
                      <w:r w:rsidR="00F1329D">
                        <w:rPr>
                          <w:noProof/>
                          <w:rtl/>
                        </w:rPr>
                        <w:t>1</w:t>
                      </w:r>
                      <w:r>
                        <w:rPr>
                          <w:rtl/>
                        </w:rPr>
                        <w:fldChar w:fldCharType="end"/>
                      </w:r>
                      <w:r>
                        <w:rPr>
                          <w:rFonts w:hint="cs"/>
                          <w:rtl/>
                          <w:lang w:bidi="ar-LB"/>
                        </w:rPr>
                        <w:t xml:space="preserve"> - غلاف ا</w:t>
                      </w:r>
                      <w:r w:rsidR="00321F65">
                        <w:rPr>
                          <w:rFonts w:hint="cs"/>
                          <w:rtl/>
                          <w:lang w:bidi="ar-LB"/>
                        </w:rPr>
                        <w:t>ل</w:t>
                      </w:r>
                      <w:r>
                        <w:rPr>
                          <w:rFonts w:hint="cs"/>
                          <w:rtl/>
                          <w:lang w:bidi="ar-LB"/>
                        </w:rPr>
                        <w:t>تقرير السنوي لرؤية السعودية 2030 للعام 2023</w:t>
                      </w:r>
                      <w:bookmarkEnd w:id="9"/>
                    </w:p>
                  </w:txbxContent>
                </v:textbox>
                <w10:wrap type="tight"/>
              </v:shape>
            </w:pict>
          </mc:Fallback>
        </mc:AlternateContent>
      </w:r>
      <w:r>
        <w:rPr>
          <w:rFonts w:ascii="Sakkal Majalla" w:hAnsi="Sakkal Majalla" w:cs="Sakkal Majalla"/>
          <w:noProof/>
          <w:sz w:val="28"/>
          <w:szCs w:val="28"/>
        </w:rPr>
        <w:drawing>
          <wp:anchor distT="0" distB="0" distL="114300" distR="114300" simplePos="0" relativeHeight="251659264" behindDoc="1" locked="0" layoutInCell="1" allowOverlap="1" wp14:anchorId="1EFB203A" wp14:editId="7E58ED88">
            <wp:simplePos x="0" y="0"/>
            <wp:positionH relativeFrom="margin">
              <wp:align>left</wp:align>
            </wp:positionH>
            <wp:positionV relativeFrom="paragraph">
              <wp:posOffset>2366645</wp:posOffset>
            </wp:positionV>
            <wp:extent cx="2638425" cy="2672715"/>
            <wp:effectExtent l="133350" t="114300" r="142875" b="165735"/>
            <wp:wrapTight wrapText="bothSides">
              <wp:wrapPolygon edited="0">
                <wp:start x="-936" y="-924"/>
                <wp:lineTo x="-1092" y="21708"/>
                <wp:lineTo x="-624" y="22785"/>
                <wp:lineTo x="21990" y="22785"/>
                <wp:lineTo x="22614" y="21554"/>
                <wp:lineTo x="22614" y="1847"/>
                <wp:lineTo x="22302" y="-924"/>
                <wp:lineTo x="-936" y="-924"/>
              </wp:wrapPolygon>
            </wp:wrapTight>
            <wp:docPr id="1777641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9957" cy="26743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202D54">
        <w:rPr>
          <w:rFonts w:ascii="Sakkal Majalla" w:hAnsi="Sakkal Majalla" w:cs="Sakkal Majalla" w:hint="cs"/>
          <w:sz w:val="28"/>
          <w:szCs w:val="28"/>
          <w:rtl/>
        </w:rPr>
        <w:t xml:space="preserve">    </w:t>
      </w:r>
      <w:r w:rsidR="00ED7639" w:rsidRPr="00ED7639">
        <w:rPr>
          <w:rFonts w:ascii="Sakkal Majalla" w:hAnsi="Sakkal Majalla" w:cs="Sakkal Majalla"/>
          <w:sz w:val="28"/>
          <w:szCs w:val="28"/>
          <w:rtl/>
        </w:rPr>
        <w:t>و</w:t>
      </w:r>
      <w:r w:rsidR="00ED7639">
        <w:rPr>
          <w:rFonts w:ascii="Sakkal Majalla" w:hAnsi="Sakkal Majalla" w:cs="Sakkal Majalla" w:hint="cs"/>
          <w:sz w:val="28"/>
          <w:szCs w:val="28"/>
          <w:rtl/>
        </w:rPr>
        <w:t>في ظل ا</w:t>
      </w:r>
      <w:r w:rsidR="00331E74">
        <w:rPr>
          <w:rFonts w:ascii="Sakkal Majalla" w:hAnsi="Sakkal Majalla" w:cs="Sakkal Majalla" w:hint="cs"/>
          <w:sz w:val="28"/>
          <w:szCs w:val="28"/>
          <w:rtl/>
        </w:rPr>
        <w:t xml:space="preserve">لتطوير العقاري والمشاريع النوعية </w:t>
      </w:r>
      <w:r w:rsidR="00ED7639" w:rsidRPr="00ED7639">
        <w:rPr>
          <w:rFonts w:ascii="Sakkal Majalla" w:hAnsi="Sakkal Majalla" w:cs="Sakkal Majalla"/>
          <w:sz w:val="28"/>
          <w:szCs w:val="28"/>
          <w:rtl/>
        </w:rPr>
        <w:t xml:space="preserve">التي شهدتها المملكة في السنوات الأخيرة، مدفوعة برؤية المملكة 2030، </w:t>
      </w:r>
      <w:r w:rsidR="00A33C9F">
        <w:rPr>
          <w:rFonts w:ascii="Sakkal Majalla" w:hAnsi="Sakkal Majalla" w:cs="Sakkal Majalla" w:hint="cs"/>
          <w:sz w:val="28"/>
          <w:szCs w:val="28"/>
          <w:rtl/>
        </w:rPr>
        <w:t>ونقتبس في هذا الموضع كلام صاحب السمو الملكي ولي العهد رئيس مجلس الوزراء الأمير محمد بن سلمان بن عبدالعزيز آل سعود بقوله</w:t>
      </w:r>
      <w:r w:rsidR="00EC4DD3">
        <w:rPr>
          <w:rFonts w:ascii="Sakkal Majalla" w:hAnsi="Sakkal Majalla" w:cs="Sakkal Majalla" w:hint="cs"/>
          <w:sz w:val="28"/>
          <w:szCs w:val="28"/>
          <w:rtl/>
        </w:rPr>
        <w:t xml:space="preserve">: </w:t>
      </w:r>
      <w:r w:rsidR="00A33C9F">
        <w:rPr>
          <w:rFonts w:ascii="Sakkal Majalla" w:hAnsi="Sakkal Majalla" w:cs="Sakkal Majalla" w:hint="cs"/>
          <w:sz w:val="28"/>
          <w:szCs w:val="28"/>
          <w:rtl/>
        </w:rPr>
        <w:t xml:space="preserve">"واننا إذ نحمد الله </w:t>
      </w:r>
      <w:r w:rsidR="00EC4DD3">
        <w:rPr>
          <w:rFonts w:ascii="Sakkal Majalla" w:hAnsi="Sakkal Majalla" w:cs="Sakkal Majalla" w:hint="cs"/>
          <w:sz w:val="28"/>
          <w:szCs w:val="28"/>
          <w:rtl/>
        </w:rPr>
        <w:t>ع</w:t>
      </w:r>
      <w:r w:rsidR="00A33C9F">
        <w:rPr>
          <w:rFonts w:ascii="Sakkal Majalla" w:hAnsi="Sakkal Majalla" w:cs="Sakkal Majalla" w:hint="cs"/>
          <w:sz w:val="28"/>
          <w:szCs w:val="28"/>
          <w:rtl/>
        </w:rPr>
        <w:t xml:space="preserve">ز </w:t>
      </w:r>
      <w:r w:rsidR="00EC4DD3">
        <w:rPr>
          <w:rFonts w:ascii="Sakkal Majalla" w:hAnsi="Sakkal Majalla" w:cs="Sakkal Majalla" w:hint="cs"/>
          <w:sz w:val="28"/>
          <w:szCs w:val="28"/>
          <w:rtl/>
        </w:rPr>
        <w:t>و</w:t>
      </w:r>
      <w:r w:rsidR="00A33C9F">
        <w:rPr>
          <w:rFonts w:ascii="Sakkal Majalla" w:hAnsi="Sakkal Majalla" w:cs="Sakkal Majalla" w:hint="cs"/>
          <w:sz w:val="28"/>
          <w:szCs w:val="28"/>
          <w:rtl/>
        </w:rPr>
        <w:t>جل على ما تحقق من ا</w:t>
      </w:r>
      <w:r w:rsidR="00202D54">
        <w:rPr>
          <w:rFonts w:ascii="Sakkal Majalla" w:hAnsi="Sakkal Majalla" w:cs="Sakkal Majalla" w:hint="cs"/>
          <w:sz w:val="28"/>
          <w:szCs w:val="28"/>
          <w:rtl/>
        </w:rPr>
        <w:t>ن</w:t>
      </w:r>
      <w:r w:rsidR="00A33C9F">
        <w:rPr>
          <w:rFonts w:ascii="Sakkal Majalla" w:hAnsi="Sakkal Majalla" w:cs="Sakkal Majalla" w:hint="cs"/>
          <w:sz w:val="28"/>
          <w:szCs w:val="28"/>
          <w:rtl/>
        </w:rPr>
        <w:t>جازات تنموية ضخمة على مختلف الأصعدة، في السنة الماضية خصوصا والعقود السابقة عموما ونتطلع الى تحقيق المزيد منها بما يعود بالنفع والفا</w:t>
      </w:r>
      <w:r w:rsidR="00EC4DD3">
        <w:rPr>
          <w:rFonts w:ascii="Sakkal Majalla" w:hAnsi="Sakkal Majalla" w:cs="Sakkal Majalla" w:hint="cs"/>
          <w:sz w:val="28"/>
          <w:szCs w:val="28"/>
          <w:rtl/>
        </w:rPr>
        <w:t>ئ</w:t>
      </w:r>
      <w:r w:rsidR="00A33C9F">
        <w:rPr>
          <w:rFonts w:ascii="Sakkal Majalla" w:hAnsi="Sakkal Majalla" w:cs="Sakkal Majalla" w:hint="cs"/>
          <w:sz w:val="28"/>
          <w:szCs w:val="28"/>
          <w:rtl/>
        </w:rPr>
        <w:t>د</w:t>
      </w:r>
      <w:r w:rsidR="00EC4DD3">
        <w:rPr>
          <w:rFonts w:ascii="Sakkal Majalla" w:hAnsi="Sakkal Majalla" w:cs="Sakkal Majalla" w:hint="cs"/>
          <w:sz w:val="28"/>
          <w:szCs w:val="28"/>
          <w:rtl/>
        </w:rPr>
        <w:t>ة</w:t>
      </w:r>
      <w:r w:rsidR="00A33C9F">
        <w:rPr>
          <w:rFonts w:ascii="Sakkal Majalla" w:hAnsi="Sakkal Majalla" w:cs="Sakkal Majalla" w:hint="cs"/>
          <w:sz w:val="28"/>
          <w:szCs w:val="28"/>
          <w:rtl/>
        </w:rPr>
        <w:t xml:space="preserve"> والأثر العظيم على الو</w:t>
      </w:r>
      <w:r w:rsidR="00EC4DD3">
        <w:rPr>
          <w:rFonts w:ascii="Sakkal Majalla" w:hAnsi="Sakkal Majalla" w:cs="Sakkal Majalla" w:hint="cs"/>
          <w:sz w:val="28"/>
          <w:szCs w:val="28"/>
          <w:rtl/>
        </w:rPr>
        <w:t>ط</w:t>
      </w:r>
      <w:r w:rsidR="00A33C9F">
        <w:rPr>
          <w:rFonts w:ascii="Sakkal Majalla" w:hAnsi="Sakkal Majalla" w:cs="Sakkal Majalla" w:hint="cs"/>
          <w:sz w:val="28"/>
          <w:szCs w:val="28"/>
          <w:rtl/>
        </w:rPr>
        <w:t>ن والمواطنين والمقيمين و</w:t>
      </w:r>
      <w:r w:rsidR="00EC4DD3">
        <w:rPr>
          <w:rFonts w:ascii="Sakkal Majalla" w:hAnsi="Sakkal Majalla" w:cs="Sakkal Majalla" w:hint="cs"/>
          <w:sz w:val="28"/>
          <w:szCs w:val="28"/>
          <w:rtl/>
        </w:rPr>
        <w:t>أ</w:t>
      </w:r>
      <w:r w:rsidR="00A33C9F">
        <w:rPr>
          <w:rFonts w:ascii="Sakkal Majalla" w:hAnsi="Sakkal Majalla" w:cs="Sakkal Majalla" w:hint="cs"/>
          <w:sz w:val="28"/>
          <w:szCs w:val="28"/>
          <w:rtl/>
        </w:rPr>
        <w:t>ن نحافظ على هذه المكتسبات من أجل هذا الجيل والأجيال القادمة"</w:t>
      </w:r>
      <w:r w:rsidR="00A33C9F">
        <w:rPr>
          <w:rFonts w:ascii="Sakkal Majalla" w:hAnsi="Sakkal Majalla" w:cs="Sakkal Majalla"/>
          <w:sz w:val="28"/>
          <w:szCs w:val="28"/>
          <w:rtl/>
        </w:rPr>
        <w:br/>
      </w:r>
      <w:r w:rsidR="00202D54">
        <w:rPr>
          <w:rFonts w:ascii="Sakkal Majalla" w:hAnsi="Sakkal Majalla" w:cs="Sakkal Majalla" w:hint="cs"/>
          <w:sz w:val="28"/>
          <w:szCs w:val="28"/>
          <w:rtl/>
        </w:rPr>
        <w:t xml:space="preserve">    </w:t>
      </w:r>
      <w:r w:rsidR="00EC4DD3">
        <w:rPr>
          <w:rFonts w:ascii="Sakkal Majalla" w:hAnsi="Sakkal Majalla" w:cs="Sakkal Majalla" w:hint="cs"/>
          <w:sz w:val="28"/>
          <w:szCs w:val="28"/>
          <w:rtl/>
        </w:rPr>
        <w:t>ووفق التقر</w:t>
      </w:r>
      <w:r w:rsidR="00FE6EC6">
        <w:rPr>
          <w:rFonts w:ascii="Sakkal Majalla" w:hAnsi="Sakkal Majalla" w:cs="Sakkal Majalla" w:hint="cs"/>
          <w:sz w:val="28"/>
          <w:szCs w:val="28"/>
          <w:rtl/>
        </w:rPr>
        <w:t>ي</w:t>
      </w:r>
      <w:r w:rsidR="00EC4DD3">
        <w:rPr>
          <w:rFonts w:ascii="Sakkal Majalla" w:hAnsi="Sakkal Majalla" w:cs="Sakkal Majalla" w:hint="cs"/>
          <w:sz w:val="28"/>
          <w:szCs w:val="28"/>
          <w:rtl/>
        </w:rPr>
        <w:t xml:space="preserve">ر السنوي لرؤية المملكة 2030، </w:t>
      </w:r>
      <w:r w:rsidR="00ED7639" w:rsidRPr="00ED7639">
        <w:rPr>
          <w:rFonts w:ascii="Sakkal Majalla" w:hAnsi="Sakkal Majalla" w:cs="Sakkal Majalla"/>
          <w:sz w:val="28"/>
          <w:szCs w:val="28"/>
          <w:rtl/>
        </w:rPr>
        <w:t>أ</w:t>
      </w:r>
      <w:r w:rsidR="00331E74">
        <w:rPr>
          <w:rFonts w:ascii="Sakkal Majalla" w:hAnsi="Sakkal Majalla" w:cs="Sakkal Majalla" w:hint="cs"/>
          <w:sz w:val="28"/>
          <w:szCs w:val="28"/>
          <w:rtl/>
        </w:rPr>
        <w:t>صبح</w:t>
      </w:r>
      <w:r w:rsidR="00ED7639" w:rsidRPr="00ED7639">
        <w:rPr>
          <w:rFonts w:ascii="Sakkal Majalla" w:hAnsi="Sakkal Majalla" w:cs="Sakkal Majalla"/>
          <w:sz w:val="28"/>
          <w:szCs w:val="28"/>
          <w:rtl/>
        </w:rPr>
        <w:t xml:space="preserve"> القطاع العقاري </w:t>
      </w:r>
      <w:r w:rsidR="00331E74">
        <w:rPr>
          <w:rFonts w:ascii="Sakkal Majalla" w:hAnsi="Sakkal Majalla" w:cs="Sakkal Majalla" w:hint="cs"/>
          <w:sz w:val="28"/>
          <w:szCs w:val="28"/>
          <w:rtl/>
        </w:rPr>
        <w:t xml:space="preserve">شاهداً على </w:t>
      </w:r>
      <w:r w:rsidR="00ED7639" w:rsidRPr="00ED7639">
        <w:rPr>
          <w:rFonts w:ascii="Sakkal Majalla" w:hAnsi="Sakkal Majalla" w:cs="Sakkal Majalla"/>
          <w:sz w:val="28"/>
          <w:szCs w:val="28"/>
          <w:rtl/>
        </w:rPr>
        <w:t xml:space="preserve"> </w:t>
      </w:r>
      <w:r w:rsidR="00331E74">
        <w:rPr>
          <w:rFonts w:ascii="Sakkal Majalla" w:hAnsi="Sakkal Majalla" w:cs="Sakkal Majalla" w:hint="cs"/>
          <w:sz w:val="28"/>
          <w:szCs w:val="28"/>
          <w:rtl/>
        </w:rPr>
        <w:t>ن</w:t>
      </w:r>
      <w:r w:rsidR="00ED7639" w:rsidRPr="00ED7639">
        <w:rPr>
          <w:rFonts w:ascii="Sakkal Majalla" w:hAnsi="Sakkal Majalla" w:cs="Sakkal Majalla"/>
          <w:sz w:val="28"/>
          <w:szCs w:val="28"/>
          <w:rtl/>
        </w:rPr>
        <w:t>مو</w:t>
      </w:r>
      <w:r w:rsidR="00331E74">
        <w:rPr>
          <w:rFonts w:ascii="Sakkal Majalla" w:hAnsi="Sakkal Majalla" w:cs="Sakkal Majalla" w:hint="cs"/>
          <w:sz w:val="28"/>
          <w:szCs w:val="28"/>
          <w:rtl/>
        </w:rPr>
        <w:t xml:space="preserve"> حضري وتوسع عمراني </w:t>
      </w:r>
      <w:r w:rsidR="00EC4DD3">
        <w:rPr>
          <w:rFonts w:ascii="Sakkal Majalla" w:hAnsi="Sakkal Majalla" w:cs="Sakkal Majalla" w:hint="cs"/>
          <w:sz w:val="28"/>
          <w:szCs w:val="28"/>
          <w:rtl/>
        </w:rPr>
        <w:t>م</w:t>
      </w:r>
      <w:r w:rsidR="00331E74">
        <w:rPr>
          <w:rFonts w:ascii="Sakkal Majalla" w:hAnsi="Sakkal Majalla" w:cs="Sakkal Majalla" w:hint="cs"/>
          <w:sz w:val="28"/>
          <w:szCs w:val="28"/>
          <w:rtl/>
        </w:rPr>
        <w:t xml:space="preserve">تنوع يحقق مستويات ممتازة في تحسين جودة الحياة </w:t>
      </w:r>
      <w:r w:rsidR="00ED7639" w:rsidRPr="00ED7639">
        <w:rPr>
          <w:rFonts w:ascii="Sakkal Majalla" w:hAnsi="Sakkal Majalla" w:cs="Sakkal Majalla"/>
          <w:sz w:val="28"/>
          <w:szCs w:val="28"/>
          <w:rtl/>
        </w:rPr>
        <w:t>. هذا النمو صاحبه تطور كبير في الممارسات التسويقية، مما أدى إلى الحاجة لدراسة محددات الإنفاق التسويقي وتأثيرها على أداء ال</w:t>
      </w:r>
      <w:r w:rsidR="00331E74">
        <w:rPr>
          <w:rFonts w:ascii="Sakkal Majalla" w:hAnsi="Sakkal Majalla" w:cs="Sakkal Majalla" w:hint="cs"/>
          <w:sz w:val="28"/>
          <w:szCs w:val="28"/>
          <w:rtl/>
        </w:rPr>
        <w:t xml:space="preserve">مؤسسات </w:t>
      </w:r>
      <w:r w:rsidR="00ED7639" w:rsidRPr="00ED7639">
        <w:rPr>
          <w:rFonts w:ascii="Sakkal Majalla" w:hAnsi="Sakkal Majalla" w:cs="Sakkal Majalla"/>
          <w:sz w:val="28"/>
          <w:szCs w:val="28"/>
          <w:rtl/>
        </w:rPr>
        <w:t>العقارية</w:t>
      </w:r>
      <w:r w:rsidR="00331E74">
        <w:rPr>
          <w:rFonts w:ascii="Sakkal Majalla" w:hAnsi="Sakkal Majalla" w:cs="Sakkal Majalla" w:hint="cs"/>
          <w:sz w:val="28"/>
          <w:szCs w:val="28"/>
          <w:rtl/>
          <w:lang w:bidi="ar-LB"/>
        </w:rPr>
        <w:t xml:space="preserve"> والشركات التسويقية ب</w:t>
      </w:r>
      <w:r w:rsidR="00202D54">
        <w:rPr>
          <w:rFonts w:ascii="Sakkal Majalla" w:hAnsi="Sakkal Majalla" w:cs="Sakkal Majalla" w:hint="cs"/>
          <w:sz w:val="28"/>
          <w:szCs w:val="28"/>
          <w:rtl/>
          <w:lang w:bidi="ar-LB"/>
        </w:rPr>
        <w:t>إ</w:t>
      </w:r>
      <w:r w:rsidR="00331E74">
        <w:rPr>
          <w:rFonts w:ascii="Sakkal Majalla" w:hAnsi="Sakkal Majalla" w:cs="Sakkal Majalla" w:hint="cs"/>
          <w:sz w:val="28"/>
          <w:szCs w:val="28"/>
          <w:rtl/>
          <w:lang w:bidi="ar-LB"/>
        </w:rPr>
        <w:t>طارها العقاري</w:t>
      </w:r>
      <w:r w:rsidR="00EC4DD3">
        <w:rPr>
          <w:rFonts w:ascii="Sakkal Majalla" w:hAnsi="Sakkal Majalla" w:cs="Sakkal Majalla" w:hint="cs"/>
          <w:sz w:val="28"/>
          <w:szCs w:val="28"/>
          <w:rtl/>
          <w:lang w:bidi="ar-LB"/>
        </w:rPr>
        <w:t xml:space="preserve"> في ظل منافسة عقارية مرتفعة المعالم.</w:t>
      </w:r>
      <w:r w:rsidR="00331E74">
        <w:rPr>
          <w:rFonts w:ascii="Sakkal Majalla" w:hAnsi="Sakkal Majalla" w:cs="Sakkal Majalla"/>
          <w:sz w:val="28"/>
          <w:szCs w:val="28"/>
          <w:rtl/>
          <w:lang w:bidi="ar-LB"/>
        </w:rPr>
        <w:br/>
      </w:r>
      <w:r w:rsidR="00202D54">
        <w:rPr>
          <w:rFonts w:ascii="Sakkal Majalla" w:hAnsi="Sakkal Majalla" w:cs="Sakkal Majalla" w:hint="cs"/>
          <w:sz w:val="28"/>
          <w:szCs w:val="28"/>
          <w:rtl/>
          <w:lang w:bidi="ar-LB"/>
        </w:rPr>
        <w:t xml:space="preserve">    </w:t>
      </w:r>
      <w:r w:rsidR="00331E74">
        <w:rPr>
          <w:rFonts w:ascii="Sakkal Majalla" w:hAnsi="Sakkal Majalla" w:cs="Sakkal Majalla" w:hint="cs"/>
          <w:sz w:val="28"/>
          <w:szCs w:val="28"/>
          <w:rtl/>
          <w:lang w:bidi="ar-LB"/>
        </w:rPr>
        <w:t xml:space="preserve">وفي ظل التحول الرقمي المستمر  والتطور التقني في ظل </w:t>
      </w:r>
      <w:r w:rsidR="00ED7639" w:rsidRPr="00ED7639">
        <w:rPr>
          <w:rFonts w:ascii="Sakkal Majalla" w:hAnsi="Sakkal Majalla" w:cs="Sakkal Majalla"/>
          <w:sz w:val="28"/>
          <w:szCs w:val="28"/>
          <w:rtl/>
        </w:rPr>
        <w:t>سوق عقاري</w:t>
      </w:r>
      <w:r w:rsidR="00331E74">
        <w:rPr>
          <w:rFonts w:ascii="Sakkal Majalla" w:hAnsi="Sakkal Majalla" w:cs="Sakkal Majalla" w:hint="cs"/>
          <w:sz w:val="28"/>
          <w:szCs w:val="28"/>
          <w:rtl/>
        </w:rPr>
        <w:t xml:space="preserve"> واعد </w:t>
      </w:r>
      <w:r w:rsidR="00ED7639" w:rsidRPr="00ED7639">
        <w:rPr>
          <w:rFonts w:ascii="Sakkal Majalla" w:hAnsi="Sakkal Majalla" w:cs="Sakkal Majalla"/>
          <w:sz w:val="28"/>
          <w:szCs w:val="28"/>
          <w:rtl/>
        </w:rPr>
        <w:t xml:space="preserve">في المملكة </w:t>
      </w:r>
      <w:r w:rsidR="00331E74">
        <w:rPr>
          <w:rFonts w:ascii="Sakkal Majalla" w:hAnsi="Sakkal Majalla" w:cs="Sakkal Majalla" w:hint="cs"/>
          <w:sz w:val="28"/>
          <w:szCs w:val="28"/>
          <w:rtl/>
        </w:rPr>
        <w:t>باعتباره و</w:t>
      </w:r>
      <w:r w:rsidR="00ED7639" w:rsidRPr="00ED7639">
        <w:rPr>
          <w:rFonts w:ascii="Sakkal Majalla" w:hAnsi="Sakkal Majalla" w:cs="Sakkal Majalla"/>
          <w:sz w:val="28"/>
          <w:szCs w:val="28"/>
          <w:rtl/>
        </w:rPr>
        <w:t>احد</w:t>
      </w:r>
      <w:r w:rsidR="00331E74">
        <w:rPr>
          <w:rFonts w:ascii="Sakkal Majalla" w:hAnsi="Sakkal Majalla" w:cs="Sakkal Majalla" w:hint="cs"/>
          <w:sz w:val="28"/>
          <w:szCs w:val="28"/>
          <w:rtl/>
        </w:rPr>
        <w:t>اً</w:t>
      </w:r>
      <w:r w:rsidR="00ED7639" w:rsidRPr="00ED7639">
        <w:rPr>
          <w:rFonts w:ascii="Sakkal Majalla" w:hAnsi="Sakkal Majalla" w:cs="Sakkal Majalla"/>
          <w:sz w:val="28"/>
          <w:szCs w:val="28"/>
          <w:rtl/>
        </w:rPr>
        <w:t xml:space="preserve"> من أكثر الأسواق تنافسية، حيث تتنافس الشركات على تقديم أفضل الخدمات والترويج لمشاريعها باستخدام أحدث وسائل التسويق. </w:t>
      </w:r>
    </w:p>
    <w:p w14:paraId="1FD0730C" w14:textId="46D33C7A" w:rsidR="00ED7639" w:rsidRPr="00ED7639" w:rsidRDefault="00202D54" w:rsidP="00202D54">
      <w:pPr>
        <w:bidi/>
        <w:spacing w:line="360" w:lineRule="auto"/>
        <w:rPr>
          <w:rFonts w:ascii="Sakkal Majalla" w:hAnsi="Sakkal Majalla" w:cs="Sakkal Majalla"/>
          <w:sz w:val="28"/>
          <w:szCs w:val="28"/>
          <w:lang w:bidi="ar-LB"/>
        </w:rPr>
      </w:pPr>
      <w:r>
        <w:rPr>
          <w:rFonts w:ascii="Sakkal Majalla" w:hAnsi="Sakkal Majalla" w:cs="Sakkal Majalla" w:hint="cs"/>
          <w:sz w:val="28"/>
          <w:szCs w:val="28"/>
          <w:rtl/>
        </w:rPr>
        <w:lastRenderedPageBreak/>
        <w:t xml:space="preserve">    </w:t>
      </w:r>
      <w:r w:rsidR="00ED7639" w:rsidRPr="00ED7639">
        <w:rPr>
          <w:rFonts w:ascii="Sakkal Majalla" w:hAnsi="Sakkal Majalla" w:cs="Sakkal Majalla"/>
          <w:sz w:val="28"/>
          <w:szCs w:val="28"/>
          <w:rtl/>
        </w:rPr>
        <w:t xml:space="preserve">ومع ذلك، فإن تخصيص الميزانية التسويقية </w:t>
      </w:r>
      <w:r w:rsidR="00331E74">
        <w:rPr>
          <w:rFonts w:ascii="Sakkal Majalla" w:hAnsi="Sakkal Majalla" w:cs="Sakkal Majalla" w:hint="cs"/>
          <w:sz w:val="28"/>
          <w:szCs w:val="28"/>
          <w:rtl/>
        </w:rPr>
        <w:t xml:space="preserve">يعد قراراً استراتيجياً </w:t>
      </w:r>
      <w:r w:rsidR="00ED7639" w:rsidRPr="00ED7639">
        <w:rPr>
          <w:rFonts w:ascii="Sakkal Majalla" w:hAnsi="Sakkal Majalla" w:cs="Sakkal Majalla"/>
          <w:sz w:val="28"/>
          <w:szCs w:val="28"/>
          <w:rtl/>
        </w:rPr>
        <w:t xml:space="preserve"> </w:t>
      </w:r>
      <w:r w:rsidR="00331E74">
        <w:rPr>
          <w:rFonts w:ascii="Sakkal Majalla" w:hAnsi="Sakkal Majalla" w:cs="Sakkal Majalla" w:hint="cs"/>
          <w:sz w:val="28"/>
          <w:szCs w:val="28"/>
          <w:rtl/>
        </w:rPr>
        <w:t>ي</w:t>
      </w:r>
      <w:r w:rsidR="00ED7639" w:rsidRPr="00ED7639">
        <w:rPr>
          <w:rFonts w:ascii="Sakkal Majalla" w:hAnsi="Sakkal Majalla" w:cs="Sakkal Majalla"/>
          <w:sz w:val="28"/>
          <w:szCs w:val="28"/>
          <w:rtl/>
        </w:rPr>
        <w:t xml:space="preserve">ؤثر على </w:t>
      </w:r>
      <w:r w:rsidR="00331E74">
        <w:rPr>
          <w:rFonts w:ascii="Sakkal Majalla" w:hAnsi="Sakkal Majalla" w:cs="Sakkal Majalla" w:hint="cs"/>
          <w:sz w:val="28"/>
          <w:szCs w:val="28"/>
          <w:rtl/>
        </w:rPr>
        <w:t>اهداف</w:t>
      </w:r>
      <w:r w:rsidR="00ED7639" w:rsidRPr="00ED7639">
        <w:rPr>
          <w:rFonts w:ascii="Sakkal Majalla" w:hAnsi="Sakkal Majalla" w:cs="Sakkal Majalla"/>
          <w:sz w:val="28"/>
          <w:szCs w:val="28"/>
          <w:rtl/>
        </w:rPr>
        <w:t xml:space="preserve"> الشركات</w:t>
      </w:r>
      <w:r w:rsidR="00331E74">
        <w:rPr>
          <w:rFonts w:ascii="Sakkal Majalla" w:hAnsi="Sakkal Majalla" w:cs="Sakkal Majalla" w:hint="cs"/>
          <w:sz w:val="28"/>
          <w:szCs w:val="28"/>
          <w:rtl/>
        </w:rPr>
        <w:t xml:space="preserve"> وقدرتها على تحقيق افضل النتائج</w:t>
      </w:r>
      <w:r w:rsidR="00ED7639" w:rsidRPr="00ED7639">
        <w:rPr>
          <w:rFonts w:ascii="Sakkal Majalla" w:hAnsi="Sakkal Majalla" w:cs="Sakkal Majalla"/>
          <w:sz w:val="28"/>
          <w:szCs w:val="28"/>
          <w:rtl/>
        </w:rPr>
        <w:t>.</w:t>
      </w:r>
      <w:r w:rsidR="007661B5">
        <w:rPr>
          <w:rFonts w:ascii="Sakkal Majalla" w:hAnsi="Sakkal Majalla" w:cs="Sakkal Majalla"/>
          <w:sz w:val="28"/>
          <w:szCs w:val="28"/>
          <w:rtl/>
        </w:rPr>
        <w:br/>
      </w:r>
      <w:r>
        <w:rPr>
          <w:rFonts w:ascii="Sakkal Majalla" w:hAnsi="Sakkal Majalla" w:cs="Sakkal Majalla" w:hint="cs"/>
          <w:sz w:val="28"/>
          <w:szCs w:val="28"/>
          <w:rtl/>
          <w:lang w:bidi="ar-LB"/>
        </w:rPr>
        <w:t xml:space="preserve">    </w:t>
      </w:r>
      <w:r w:rsidR="007661B5">
        <w:rPr>
          <w:rFonts w:ascii="Sakkal Majalla" w:hAnsi="Sakkal Majalla" w:cs="Sakkal Majalla" w:hint="cs"/>
          <w:sz w:val="28"/>
          <w:szCs w:val="28"/>
          <w:rtl/>
          <w:lang w:bidi="ar-LB"/>
        </w:rPr>
        <w:t>وانطلاقاً من ثماني سنوات من الخبرة ، تطورت خلالها خبرتي كمهندس معماري بماجستير الهندسة المعمارية بالتوازي مع المامي</w:t>
      </w:r>
      <w:r w:rsidR="00A537B5">
        <w:rPr>
          <w:rFonts w:ascii="Sakkal Majalla" w:hAnsi="Sakkal Majalla" w:cs="Sakkal Majalla" w:hint="cs"/>
          <w:sz w:val="28"/>
          <w:szCs w:val="28"/>
          <w:rtl/>
          <w:lang w:bidi="ar-LB"/>
        </w:rPr>
        <w:t xml:space="preserve"> وعملي</w:t>
      </w:r>
      <w:r w:rsidR="007661B5">
        <w:rPr>
          <w:rFonts w:ascii="Sakkal Majalla" w:hAnsi="Sakkal Majalla" w:cs="Sakkal Majalla" w:hint="cs"/>
          <w:sz w:val="28"/>
          <w:szCs w:val="28"/>
          <w:rtl/>
          <w:lang w:bidi="ar-LB"/>
        </w:rPr>
        <w:t xml:space="preserve"> بعالم التسويق الرقمي وانخراطي اكثر واكثر ضمن عالم العقارات والتسويق  ونظرا</w:t>
      </w:r>
      <w:r>
        <w:rPr>
          <w:rFonts w:ascii="Sakkal Majalla" w:hAnsi="Sakkal Majalla" w:cs="Sakkal Majalla" w:hint="cs"/>
          <w:sz w:val="28"/>
          <w:szCs w:val="28"/>
          <w:rtl/>
          <w:lang w:bidi="ar-LB"/>
        </w:rPr>
        <w:t>ً</w:t>
      </w:r>
      <w:r w:rsidR="007661B5">
        <w:rPr>
          <w:rFonts w:ascii="Sakkal Majalla" w:hAnsi="Sakkal Majalla" w:cs="Sakkal Majalla" w:hint="cs"/>
          <w:sz w:val="28"/>
          <w:szCs w:val="28"/>
          <w:rtl/>
          <w:lang w:bidi="ar-LB"/>
        </w:rPr>
        <w:t xml:space="preserve"> لطبعية عملي كمدير تسويق ومدير تطوير المنتجات العقارية  في احدى الشركات العقارية الرائدة في المملكة العربية السعودية برزت في داخلي تحديات عدة في سياق الخبرات المتراكمة والمعرفة التي وصلت اليها تندرج ضمن محددات الميزانية التسو</w:t>
      </w:r>
      <w:r>
        <w:rPr>
          <w:rFonts w:ascii="Sakkal Majalla" w:hAnsi="Sakkal Majalla" w:cs="Sakkal Majalla" w:hint="cs"/>
          <w:sz w:val="28"/>
          <w:szCs w:val="28"/>
          <w:rtl/>
          <w:lang w:bidi="ar-LB"/>
        </w:rPr>
        <w:t>ي</w:t>
      </w:r>
      <w:r w:rsidR="007661B5">
        <w:rPr>
          <w:rFonts w:ascii="Sakkal Majalla" w:hAnsi="Sakkal Majalla" w:cs="Sakkal Majalla" w:hint="cs"/>
          <w:sz w:val="28"/>
          <w:szCs w:val="28"/>
          <w:rtl/>
          <w:lang w:bidi="ar-LB"/>
        </w:rPr>
        <w:t>قية وتشعبها ال</w:t>
      </w:r>
      <w:r w:rsidR="00A537B5">
        <w:rPr>
          <w:rFonts w:ascii="Sakkal Majalla" w:hAnsi="Sakkal Majalla" w:cs="Sakkal Majalla" w:hint="cs"/>
          <w:sz w:val="28"/>
          <w:szCs w:val="28"/>
          <w:rtl/>
          <w:lang w:bidi="ar-LB"/>
        </w:rPr>
        <w:t>م</w:t>
      </w:r>
      <w:r w:rsidR="007661B5">
        <w:rPr>
          <w:rFonts w:ascii="Sakkal Majalla" w:hAnsi="Sakkal Majalla" w:cs="Sakkal Majalla" w:hint="cs"/>
          <w:sz w:val="28"/>
          <w:szCs w:val="28"/>
          <w:rtl/>
          <w:lang w:bidi="ar-LB"/>
        </w:rPr>
        <w:t xml:space="preserve">رتبط بعوامل عدة ومتغيرات استراتيجية </w:t>
      </w:r>
      <w:r w:rsidR="00A537B5">
        <w:rPr>
          <w:rFonts w:ascii="Sakkal Majalla" w:hAnsi="Sakkal Majalla" w:cs="Sakkal Majalla" w:hint="cs"/>
          <w:sz w:val="28"/>
          <w:szCs w:val="28"/>
          <w:rtl/>
          <w:lang w:bidi="ar-LB"/>
        </w:rPr>
        <w:t>تشكل نقطة تحول في تحقيق مستهدفات نتائج العملية التسويقية كما</w:t>
      </w:r>
      <w:r w:rsidR="00ED7639" w:rsidRPr="00ED7639">
        <w:rPr>
          <w:rFonts w:ascii="Sakkal Majalla" w:hAnsi="Sakkal Majalla" w:cs="Sakkal Majalla"/>
          <w:sz w:val="28"/>
          <w:szCs w:val="28"/>
          <w:rtl/>
        </w:rPr>
        <w:t xml:space="preserve"> </w:t>
      </w:r>
      <w:r w:rsidR="00A537B5">
        <w:rPr>
          <w:rFonts w:ascii="Sakkal Majalla" w:hAnsi="Sakkal Majalla" w:cs="Sakkal Majalla" w:hint="cs"/>
          <w:sz w:val="28"/>
          <w:szCs w:val="28"/>
          <w:rtl/>
        </w:rPr>
        <w:t>أ</w:t>
      </w:r>
      <w:r w:rsidR="00ED7639" w:rsidRPr="00ED7639">
        <w:rPr>
          <w:rFonts w:ascii="Sakkal Majalla" w:hAnsi="Sakkal Majalla" w:cs="Sakkal Majalla"/>
          <w:sz w:val="28"/>
          <w:szCs w:val="28"/>
          <w:rtl/>
        </w:rPr>
        <w:t xml:space="preserve">ن فهم هذه </w:t>
      </w:r>
      <w:r w:rsidR="00331E74">
        <w:rPr>
          <w:rFonts w:ascii="Sakkal Majalla" w:hAnsi="Sakkal Majalla" w:cs="Sakkal Majalla" w:hint="cs"/>
          <w:sz w:val="28"/>
          <w:szCs w:val="28"/>
          <w:rtl/>
        </w:rPr>
        <w:t>المحددات و</w:t>
      </w:r>
      <w:r w:rsidR="00ED7639" w:rsidRPr="00ED7639">
        <w:rPr>
          <w:rFonts w:ascii="Sakkal Majalla" w:hAnsi="Sakkal Majalla" w:cs="Sakkal Majalla"/>
          <w:sz w:val="28"/>
          <w:szCs w:val="28"/>
          <w:rtl/>
        </w:rPr>
        <w:t>العوامل</w:t>
      </w:r>
      <w:r w:rsidR="00331E74">
        <w:rPr>
          <w:rFonts w:ascii="Sakkal Majalla" w:hAnsi="Sakkal Majalla" w:cs="Sakkal Majalla" w:hint="cs"/>
          <w:sz w:val="28"/>
          <w:szCs w:val="28"/>
          <w:rtl/>
        </w:rPr>
        <w:t xml:space="preserve"> ال</w:t>
      </w:r>
      <w:r w:rsidR="00A537B5">
        <w:rPr>
          <w:rFonts w:ascii="Sakkal Majalla" w:hAnsi="Sakkal Majalla" w:cs="Sakkal Majalla" w:hint="cs"/>
          <w:sz w:val="28"/>
          <w:szCs w:val="28"/>
          <w:rtl/>
        </w:rPr>
        <w:t>م</w:t>
      </w:r>
      <w:r w:rsidR="00331E74">
        <w:rPr>
          <w:rFonts w:ascii="Sakkal Majalla" w:hAnsi="Sakkal Majalla" w:cs="Sakkal Majalla" w:hint="cs"/>
          <w:sz w:val="28"/>
          <w:szCs w:val="28"/>
          <w:rtl/>
        </w:rPr>
        <w:t>رتبطة بالميزانية التسويقية</w:t>
      </w:r>
      <w:r w:rsidR="00ED7639" w:rsidRPr="00ED7639">
        <w:rPr>
          <w:rFonts w:ascii="Sakkal Majalla" w:hAnsi="Sakkal Majalla" w:cs="Sakkal Majalla"/>
          <w:sz w:val="28"/>
          <w:szCs w:val="28"/>
          <w:rtl/>
        </w:rPr>
        <w:t xml:space="preserve"> وتحديدها يعد أمر بالغ الأهمية لتمكين الشركات من توجيه إنفاقها بشكل فعال يحقق أعلى عائد على الاستثمار</w:t>
      </w:r>
      <w:r w:rsidR="00ED7639" w:rsidRPr="00ED7639">
        <w:rPr>
          <w:rFonts w:ascii="Sakkal Majalla" w:hAnsi="Sakkal Majalla" w:cs="Sakkal Majalla"/>
          <w:sz w:val="28"/>
          <w:szCs w:val="28"/>
          <w:lang w:bidi="ar-LB"/>
        </w:rPr>
        <w:t>.</w:t>
      </w:r>
    </w:p>
    <w:p w14:paraId="1F3FFBD7" w14:textId="0409820E" w:rsidR="00F679C4" w:rsidRDefault="00202D54" w:rsidP="008078DB">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    </w:t>
      </w:r>
      <w:r w:rsidR="00331E74">
        <w:rPr>
          <w:rFonts w:ascii="Sakkal Majalla" w:hAnsi="Sakkal Majalla" w:cs="Sakkal Majalla" w:hint="cs"/>
          <w:sz w:val="28"/>
          <w:szCs w:val="28"/>
          <w:rtl/>
        </w:rPr>
        <w:t>وفي</w:t>
      </w:r>
      <w:r w:rsidR="00ED7639" w:rsidRPr="00ED7639">
        <w:rPr>
          <w:rFonts w:ascii="Sakkal Majalla" w:hAnsi="Sakkal Majalla" w:cs="Sakkal Majalla"/>
          <w:sz w:val="28"/>
          <w:szCs w:val="28"/>
          <w:rtl/>
        </w:rPr>
        <w:t xml:space="preserve"> هذا البحث</w:t>
      </w:r>
      <w:r w:rsidR="00331E74">
        <w:rPr>
          <w:rFonts w:ascii="Sakkal Majalla" w:hAnsi="Sakkal Majalla" w:cs="Sakkal Majalla" w:hint="cs"/>
          <w:sz w:val="28"/>
          <w:szCs w:val="28"/>
          <w:rtl/>
        </w:rPr>
        <w:t xml:space="preserve"> أقدم</w:t>
      </w:r>
      <w:r w:rsidR="00ED7639" w:rsidRPr="00ED7639">
        <w:rPr>
          <w:rFonts w:ascii="Sakkal Majalla" w:hAnsi="Sakkal Majalla" w:cs="Sakkal Majalla"/>
          <w:sz w:val="28"/>
          <w:szCs w:val="28"/>
          <w:rtl/>
        </w:rPr>
        <w:t xml:space="preserve"> دراسة محددات الإنفاق التسويقي في السوق العقاري السعودي من خلال إجراء دراسة ميدانية تستند إلى</w:t>
      </w:r>
      <w:r w:rsidR="00331E74">
        <w:rPr>
          <w:rFonts w:ascii="Sakkal Majalla" w:hAnsi="Sakkal Majalla" w:cs="Sakkal Majalla" w:hint="cs"/>
          <w:sz w:val="28"/>
          <w:szCs w:val="28"/>
          <w:rtl/>
        </w:rPr>
        <w:t xml:space="preserve"> </w:t>
      </w:r>
      <w:bookmarkStart w:id="10" w:name="_Hlk192884616"/>
      <w:r w:rsidR="00331E74">
        <w:rPr>
          <w:rFonts w:ascii="Sakkal Majalla" w:hAnsi="Sakkal Majalla" w:cs="Sakkal Majalla" w:hint="cs"/>
          <w:sz w:val="28"/>
          <w:szCs w:val="28"/>
          <w:rtl/>
        </w:rPr>
        <w:t>احصاءات رسمية،</w:t>
      </w:r>
      <w:r w:rsidR="00ED7639" w:rsidRPr="00ED7639">
        <w:rPr>
          <w:rFonts w:ascii="Sakkal Majalla" w:hAnsi="Sakkal Majalla" w:cs="Sakkal Majalla"/>
          <w:sz w:val="28"/>
          <w:szCs w:val="28"/>
          <w:rtl/>
        </w:rPr>
        <w:t xml:space="preserve"> بيانات فعلية</w:t>
      </w:r>
      <w:r w:rsidR="00331E74">
        <w:rPr>
          <w:rFonts w:ascii="Sakkal Majalla" w:hAnsi="Sakkal Majalla" w:cs="Sakkal Majalla" w:hint="cs"/>
          <w:sz w:val="28"/>
          <w:szCs w:val="28"/>
          <w:rtl/>
        </w:rPr>
        <w:t xml:space="preserve">، </w:t>
      </w:r>
      <w:r w:rsidR="00ED7639" w:rsidRPr="00ED7639">
        <w:rPr>
          <w:rFonts w:ascii="Sakkal Majalla" w:hAnsi="Sakkal Majalla" w:cs="Sakkal Majalla"/>
          <w:sz w:val="28"/>
          <w:szCs w:val="28"/>
          <w:rtl/>
        </w:rPr>
        <w:t xml:space="preserve"> مقابلات</w:t>
      </w:r>
      <w:r w:rsidR="00A33C9F">
        <w:rPr>
          <w:rFonts w:ascii="Sakkal Majalla" w:hAnsi="Sakkal Majalla" w:cs="Sakkal Majalla" w:hint="cs"/>
          <w:sz w:val="28"/>
          <w:szCs w:val="28"/>
          <w:rtl/>
        </w:rPr>
        <w:t xml:space="preserve"> متخصصة و ا</w:t>
      </w:r>
      <w:r w:rsidR="00EC4DD3">
        <w:rPr>
          <w:rFonts w:ascii="Sakkal Majalla" w:hAnsi="Sakkal Majalla" w:cs="Sakkal Majalla" w:hint="cs"/>
          <w:sz w:val="28"/>
          <w:szCs w:val="28"/>
          <w:rtl/>
        </w:rPr>
        <w:t>ست</w:t>
      </w:r>
      <w:r w:rsidR="00A33C9F">
        <w:rPr>
          <w:rFonts w:ascii="Sakkal Majalla" w:hAnsi="Sakkal Majalla" w:cs="Sakkal Majalla" w:hint="cs"/>
          <w:sz w:val="28"/>
          <w:szCs w:val="28"/>
          <w:rtl/>
        </w:rPr>
        <w:t>بيانات</w:t>
      </w:r>
      <w:r w:rsidR="00EC4DD3">
        <w:rPr>
          <w:rFonts w:ascii="Sakkal Majalla" w:hAnsi="Sakkal Majalla" w:cs="Sakkal Majalla" w:hint="cs"/>
          <w:sz w:val="28"/>
          <w:szCs w:val="28"/>
          <w:rtl/>
        </w:rPr>
        <w:t xml:space="preserve"> رقمية</w:t>
      </w:r>
      <w:bookmarkEnd w:id="10"/>
      <w:r w:rsidR="00A33C9F">
        <w:rPr>
          <w:rFonts w:ascii="Sakkal Majalla" w:hAnsi="Sakkal Majalla" w:cs="Sakkal Majalla" w:hint="cs"/>
          <w:sz w:val="28"/>
          <w:szCs w:val="28"/>
          <w:rtl/>
        </w:rPr>
        <w:t xml:space="preserve"> لنرصد  كافة </w:t>
      </w:r>
      <w:r w:rsidR="00ED7639" w:rsidRPr="00ED7639">
        <w:rPr>
          <w:rFonts w:ascii="Sakkal Majalla" w:hAnsi="Sakkal Majalla" w:cs="Sakkal Majalla"/>
          <w:sz w:val="28"/>
          <w:szCs w:val="28"/>
          <w:rtl/>
        </w:rPr>
        <w:t xml:space="preserve">العوامل المؤثرة في تخصيص الميزانية التسويقية، بالإضافة إلى التحديات التي تواجه الشركات </w:t>
      </w:r>
      <w:r w:rsidR="00F679C4">
        <w:rPr>
          <w:rFonts w:ascii="Sakkal Majalla" w:hAnsi="Sakkal Majalla" w:cs="Sakkal Majalla" w:hint="cs"/>
          <w:sz w:val="28"/>
          <w:szCs w:val="28"/>
          <w:rtl/>
        </w:rPr>
        <w:t>.</w:t>
      </w:r>
    </w:p>
    <w:p w14:paraId="1ADA64A9" w14:textId="540E84D9" w:rsidR="00ED7639" w:rsidRPr="00ED7639" w:rsidRDefault="00F679C4" w:rsidP="00F679C4">
      <w:p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   كل </w:t>
      </w:r>
      <w:r w:rsidR="00EC4DD3">
        <w:rPr>
          <w:rFonts w:ascii="Sakkal Majalla" w:hAnsi="Sakkal Majalla" w:cs="Sakkal Majalla" w:hint="cs"/>
          <w:sz w:val="28"/>
          <w:szCs w:val="28"/>
          <w:rtl/>
        </w:rPr>
        <w:t xml:space="preserve">هذه </w:t>
      </w:r>
      <w:r w:rsidR="00A33C9F">
        <w:rPr>
          <w:rFonts w:ascii="Sakkal Majalla" w:hAnsi="Sakkal Majalla" w:cs="Sakkal Majalla" w:hint="cs"/>
          <w:sz w:val="28"/>
          <w:szCs w:val="28"/>
          <w:rtl/>
        </w:rPr>
        <w:t>العوامل  في اطار تشكيل اتجاهات ايجابية و</w:t>
      </w:r>
      <w:r>
        <w:rPr>
          <w:rFonts w:ascii="Sakkal Majalla" w:hAnsi="Sakkal Majalla" w:cs="Sakkal Majalla" w:hint="cs"/>
          <w:sz w:val="28"/>
          <w:szCs w:val="28"/>
          <w:rtl/>
        </w:rPr>
        <w:t>أ</w:t>
      </w:r>
      <w:r w:rsidR="00A33C9F">
        <w:rPr>
          <w:rFonts w:ascii="Sakkal Majalla" w:hAnsi="Sakkal Majalla" w:cs="Sakkal Majalla" w:hint="cs"/>
          <w:sz w:val="28"/>
          <w:szCs w:val="28"/>
          <w:rtl/>
        </w:rPr>
        <w:t xml:space="preserve">كثر فعالية لتحديد بنود الميزانية التسويقية </w:t>
      </w:r>
      <w:r>
        <w:rPr>
          <w:rFonts w:ascii="Sakkal Majalla" w:hAnsi="Sakkal Majalla" w:cs="Sakkal Majalla" w:hint="cs"/>
          <w:sz w:val="28"/>
          <w:szCs w:val="28"/>
          <w:rtl/>
        </w:rPr>
        <w:t xml:space="preserve">للشركات العاملة </w:t>
      </w:r>
      <w:r w:rsidR="00A33C9F">
        <w:rPr>
          <w:rFonts w:ascii="Sakkal Majalla" w:hAnsi="Sakkal Majalla" w:cs="Sakkal Majalla" w:hint="cs"/>
          <w:sz w:val="28"/>
          <w:szCs w:val="28"/>
          <w:rtl/>
        </w:rPr>
        <w:t>ضمن القطا</w:t>
      </w:r>
      <w:r w:rsidR="00EC4DD3">
        <w:rPr>
          <w:rFonts w:ascii="Sakkal Majalla" w:hAnsi="Sakkal Majalla" w:cs="Sakkal Majalla" w:hint="cs"/>
          <w:sz w:val="28"/>
          <w:szCs w:val="28"/>
          <w:rtl/>
        </w:rPr>
        <w:t>ع</w:t>
      </w:r>
      <w:r w:rsidR="00A33C9F">
        <w:rPr>
          <w:rFonts w:ascii="Sakkal Majalla" w:hAnsi="Sakkal Majalla" w:cs="Sakkal Majalla" w:hint="cs"/>
          <w:sz w:val="28"/>
          <w:szCs w:val="28"/>
          <w:rtl/>
        </w:rPr>
        <w:t xml:space="preserve"> العقاري </w:t>
      </w:r>
      <w:r w:rsidR="00ED7639" w:rsidRPr="00ED7639">
        <w:rPr>
          <w:rFonts w:ascii="Sakkal Majalla" w:hAnsi="Sakkal Majalla" w:cs="Sakkal Majalla"/>
          <w:sz w:val="28"/>
          <w:szCs w:val="28"/>
          <w:rtl/>
        </w:rPr>
        <w:t>مع تقديم توصيات عملية مبنية على نتائج الدراسة</w:t>
      </w:r>
      <w:r>
        <w:rPr>
          <w:rFonts w:ascii="Sakkal Majalla" w:hAnsi="Sakkal Majalla" w:cs="Sakkal Majalla" w:hint="cs"/>
          <w:sz w:val="28"/>
          <w:szCs w:val="28"/>
          <w:rtl/>
        </w:rPr>
        <w:t>.</w:t>
      </w:r>
    </w:p>
    <w:p w14:paraId="692A6542" w14:textId="77777777" w:rsidR="00F679C4" w:rsidRDefault="00202D54" w:rsidP="008078DB">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ED7639" w:rsidRPr="00ED7639">
        <w:rPr>
          <w:rFonts w:ascii="Sakkal Majalla" w:hAnsi="Sakkal Majalla" w:cs="Sakkal Majalla"/>
          <w:sz w:val="28"/>
          <w:szCs w:val="28"/>
          <w:rtl/>
        </w:rPr>
        <w:t>تبرز أهمية هذا البحث في توفير إطار علمي يساعد الشركات العقارية على تحسين قراراتها المتعلقة بالإنفاق التسويقي، مما يسهم في تعزيز تنافسيتها وتحقيق استدامتها في سوق دائم التطور</w:t>
      </w:r>
      <w:r w:rsidR="00A537B5">
        <w:rPr>
          <w:rFonts w:ascii="Sakkal Majalla" w:hAnsi="Sakkal Majalla" w:cs="Sakkal Majalla" w:hint="cs"/>
          <w:sz w:val="28"/>
          <w:szCs w:val="28"/>
          <w:rtl/>
        </w:rPr>
        <w:t xml:space="preserve"> وتنافس عالي الآداء</w:t>
      </w:r>
      <w:r w:rsidR="00ED7639" w:rsidRPr="00ED7639">
        <w:rPr>
          <w:rFonts w:ascii="Sakkal Majalla" w:hAnsi="Sakkal Majalla" w:cs="Sakkal Majalla"/>
          <w:sz w:val="28"/>
          <w:szCs w:val="28"/>
          <w:rtl/>
        </w:rPr>
        <w:t>.</w:t>
      </w:r>
    </w:p>
    <w:p w14:paraId="47545DF1" w14:textId="27DF887C" w:rsidR="00ED7639" w:rsidRDefault="00F679C4" w:rsidP="00F679C4">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rPr>
        <w:t xml:space="preserve">    </w:t>
      </w:r>
      <w:r w:rsidR="00ED7639" w:rsidRPr="00ED7639">
        <w:rPr>
          <w:rFonts w:ascii="Sakkal Majalla" w:hAnsi="Sakkal Majalla" w:cs="Sakkal Majalla"/>
          <w:sz w:val="28"/>
          <w:szCs w:val="28"/>
          <w:rtl/>
        </w:rPr>
        <w:t xml:space="preserve"> كذلك، يسعى البحث إلى إثراء </w:t>
      </w:r>
      <w:r w:rsidR="00A537B5">
        <w:rPr>
          <w:rFonts w:ascii="Sakkal Majalla" w:hAnsi="Sakkal Majalla" w:cs="Sakkal Majalla" w:hint="cs"/>
          <w:sz w:val="28"/>
          <w:szCs w:val="28"/>
          <w:rtl/>
        </w:rPr>
        <w:t xml:space="preserve">لغة الارقام المالية للتسويق العقاري </w:t>
      </w:r>
      <w:r w:rsidR="00ED7639" w:rsidRPr="00ED7639">
        <w:rPr>
          <w:rFonts w:ascii="Sakkal Majalla" w:hAnsi="Sakkal Majalla" w:cs="Sakkal Majalla"/>
          <w:sz w:val="28"/>
          <w:szCs w:val="28"/>
          <w:rtl/>
        </w:rPr>
        <w:t xml:space="preserve"> بدراسة تركز على</w:t>
      </w:r>
      <w:r w:rsidR="00A537B5">
        <w:rPr>
          <w:rFonts w:ascii="Sakkal Majalla" w:hAnsi="Sakkal Majalla" w:cs="Sakkal Majalla" w:hint="cs"/>
          <w:sz w:val="28"/>
          <w:szCs w:val="28"/>
          <w:rtl/>
        </w:rPr>
        <w:t xml:space="preserve"> محددات الانفاق</w:t>
      </w:r>
      <w:r w:rsidR="00ED7639" w:rsidRPr="00ED7639">
        <w:rPr>
          <w:rFonts w:ascii="Sakkal Majalla" w:hAnsi="Sakkal Majalla" w:cs="Sakkal Majalla"/>
          <w:sz w:val="28"/>
          <w:szCs w:val="28"/>
          <w:rtl/>
        </w:rPr>
        <w:t xml:space="preserve"> </w:t>
      </w:r>
      <w:r w:rsidR="00A537B5">
        <w:rPr>
          <w:rFonts w:ascii="Sakkal Majalla" w:hAnsi="Sakkal Majalla" w:cs="Sakkal Majalla" w:hint="cs"/>
          <w:sz w:val="28"/>
          <w:szCs w:val="28"/>
          <w:rtl/>
        </w:rPr>
        <w:t xml:space="preserve">في </w:t>
      </w:r>
      <w:r w:rsidR="00ED7639" w:rsidRPr="00ED7639">
        <w:rPr>
          <w:rFonts w:ascii="Sakkal Majalla" w:hAnsi="Sakkal Majalla" w:cs="Sakkal Majalla"/>
          <w:sz w:val="28"/>
          <w:szCs w:val="28"/>
          <w:rtl/>
        </w:rPr>
        <w:t>التسويق العقاري في المملكة، مع الأخذ بعين الاعتبار الخصوصية الثقافية والاقتصادية للسوق</w:t>
      </w:r>
      <w:r w:rsidR="00A537B5">
        <w:rPr>
          <w:rFonts w:ascii="Sakkal Majalla" w:hAnsi="Sakkal Majalla" w:cs="Sakkal Majalla" w:hint="cs"/>
          <w:sz w:val="28"/>
          <w:szCs w:val="28"/>
          <w:rtl/>
        </w:rPr>
        <w:t xml:space="preserve"> العقاري في</w:t>
      </w:r>
      <w:r w:rsidR="00ED7639" w:rsidRPr="00ED7639">
        <w:rPr>
          <w:rFonts w:ascii="Sakkal Majalla" w:hAnsi="Sakkal Majalla" w:cs="Sakkal Majalla"/>
          <w:sz w:val="28"/>
          <w:szCs w:val="28"/>
          <w:rtl/>
        </w:rPr>
        <w:t xml:space="preserve"> السعودية</w:t>
      </w:r>
      <w:r w:rsidR="00ED7639" w:rsidRPr="00ED7639">
        <w:rPr>
          <w:rFonts w:ascii="Sakkal Majalla" w:hAnsi="Sakkal Majalla" w:cs="Sakkal Majalla"/>
          <w:sz w:val="28"/>
          <w:szCs w:val="28"/>
          <w:lang w:bidi="ar-LB"/>
        </w:rPr>
        <w:t>.</w:t>
      </w:r>
    </w:p>
    <w:p w14:paraId="0AA4C963" w14:textId="77777777" w:rsidR="00EC4DD3" w:rsidRDefault="00EC4DD3" w:rsidP="008078DB">
      <w:pPr>
        <w:bidi/>
        <w:spacing w:line="360" w:lineRule="auto"/>
        <w:rPr>
          <w:rFonts w:ascii="Sakkal Majalla" w:hAnsi="Sakkal Majalla" w:cs="Sakkal Majalla"/>
          <w:sz w:val="28"/>
          <w:szCs w:val="28"/>
          <w:rtl/>
          <w:lang w:bidi="ar-LB"/>
        </w:rPr>
      </w:pPr>
    </w:p>
    <w:p w14:paraId="6ECE7E7A" w14:textId="77777777" w:rsidR="00EC4DD3" w:rsidRDefault="00EC4DD3" w:rsidP="008078DB">
      <w:pPr>
        <w:bidi/>
        <w:spacing w:line="360" w:lineRule="auto"/>
        <w:rPr>
          <w:rFonts w:ascii="Sakkal Majalla" w:hAnsi="Sakkal Majalla" w:cs="Sakkal Majalla"/>
          <w:sz w:val="28"/>
          <w:szCs w:val="28"/>
          <w:rtl/>
          <w:lang w:bidi="ar-LB"/>
        </w:rPr>
      </w:pPr>
    </w:p>
    <w:p w14:paraId="49364C36" w14:textId="77777777" w:rsidR="000E56D0" w:rsidRDefault="000E56D0" w:rsidP="008078DB">
      <w:pPr>
        <w:bidi/>
        <w:spacing w:line="360" w:lineRule="auto"/>
        <w:rPr>
          <w:rFonts w:ascii="Sakkal Majalla" w:hAnsi="Sakkal Majalla" w:cs="Sakkal Majalla"/>
          <w:sz w:val="28"/>
          <w:szCs w:val="28"/>
          <w:rtl/>
          <w:lang w:bidi="ar-LB"/>
        </w:rPr>
      </w:pPr>
    </w:p>
    <w:p w14:paraId="2097EFAA" w14:textId="77777777" w:rsidR="00B3100B" w:rsidRDefault="00B3100B" w:rsidP="008078DB">
      <w:pPr>
        <w:bidi/>
        <w:spacing w:line="360" w:lineRule="auto"/>
        <w:rPr>
          <w:rFonts w:ascii="Sakkal Majalla" w:hAnsi="Sakkal Majalla" w:cs="Sakkal Majalla"/>
          <w:sz w:val="28"/>
          <w:szCs w:val="28"/>
          <w:rtl/>
          <w:lang w:bidi="ar-LB"/>
        </w:rPr>
      </w:pPr>
    </w:p>
    <w:p w14:paraId="0DA15E77" w14:textId="77777777" w:rsidR="00537DC8" w:rsidRDefault="00537DC8" w:rsidP="008078DB">
      <w:pPr>
        <w:bidi/>
        <w:spacing w:line="360" w:lineRule="auto"/>
        <w:rPr>
          <w:rFonts w:ascii="Sakkal Majalla" w:hAnsi="Sakkal Majalla" w:cs="Sakkal Majalla"/>
          <w:sz w:val="28"/>
          <w:szCs w:val="28"/>
          <w:rtl/>
          <w:lang w:bidi="ar-LB"/>
        </w:rPr>
      </w:pPr>
    </w:p>
    <w:p w14:paraId="305C1B65" w14:textId="77777777" w:rsidR="00537DC8" w:rsidRDefault="00537DC8" w:rsidP="008078DB">
      <w:pPr>
        <w:bidi/>
        <w:spacing w:line="360" w:lineRule="auto"/>
        <w:rPr>
          <w:rFonts w:ascii="Sakkal Majalla" w:hAnsi="Sakkal Majalla" w:cs="Sakkal Majalla"/>
          <w:sz w:val="28"/>
          <w:szCs w:val="28"/>
          <w:rtl/>
          <w:lang w:bidi="ar-LB"/>
        </w:rPr>
      </w:pPr>
    </w:p>
    <w:p w14:paraId="3936A7FD" w14:textId="77777777" w:rsidR="00537DC8" w:rsidRDefault="00537DC8" w:rsidP="008078DB">
      <w:pPr>
        <w:bidi/>
        <w:spacing w:line="360" w:lineRule="auto"/>
        <w:rPr>
          <w:rFonts w:ascii="Sakkal Majalla" w:hAnsi="Sakkal Majalla" w:cs="Sakkal Majalla"/>
          <w:sz w:val="28"/>
          <w:szCs w:val="28"/>
          <w:rtl/>
          <w:lang w:bidi="ar-LB"/>
        </w:rPr>
      </w:pPr>
    </w:p>
    <w:p w14:paraId="62E61740" w14:textId="77777777" w:rsidR="00537DC8" w:rsidRDefault="00537DC8" w:rsidP="008078DB">
      <w:pPr>
        <w:bidi/>
        <w:spacing w:line="360" w:lineRule="auto"/>
        <w:rPr>
          <w:rFonts w:ascii="Sakkal Majalla" w:hAnsi="Sakkal Majalla" w:cs="Sakkal Majalla"/>
          <w:sz w:val="28"/>
          <w:szCs w:val="28"/>
          <w:rtl/>
          <w:lang w:bidi="ar-LB"/>
        </w:rPr>
      </w:pPr>
    </w:p>
    <w:p w14:paraId="7680A167" w14:textId="77777777" w:rsidR="00537DC8" w:rsidRDefault="00537DC8" w:rsidP="008078DB">
      <w:pPr>
        <w:bidi/>
        <w:spacing w:line="360" w:lineRule="auto"/>
        <w:rPr>
          <w:rFonts w:ascii="Sakkal Majalla" w:hAnsi="Sakkal Majalla" w:cs="Sakkal Majalla"/>
          <w:sz w:val="28"/>
          <w:szCs w:val="28"/>
          <w:rtl/>
          <w:lang w:bidi="ar-LB"/>
        </w:rPr>
      </w:pPr>
    </w:p>
    <w:p w14:paraId="4A5BE923" w14:textId="77777777" w:rsidR="00537DC8" w:rsidRDefault="00537DC8" w:rsidP="008078DB">
      <w:pPr>
        <w:bidi/>
        <w:spacing w:line="360" w:lineRule="auto"/>
        <w:rPr>
          <w:rFonts w:ascii="Sakkal Majalla" w:hAnsi="Sakkal Majalla" w:cs="Sakkal Majalla"/>
          <w:sz w:val="28"/>
          <w:szCs w:val="28"/>
          <w:rtl/>
          <w:lang w:bidi="ar-LB"/>
        </w:rPr>
      </w:pPr>
    </w:p>
    <w:p w14:paraId="3442E475" w14:textId="77777777" w:rsidR="00537DC8" w:rsidRDefault="00537DC8" w:rsidP="008078DB">
      <w:pPr>
        <w:bidi/>
        <w:spacing w:line="360" w:lineRule="auto"/>
        <w:rPr>
          <w:rFonts w:ascii="Sakkal Majalla" w:hAnsi="Sakkal Majalla" w:cs="Sakkal Majalla"/>
          <w:sz w:val="28"/>
          <w:szCs w:val="28"/>
          <w:rtl/>
          <w:lang w:bidi="ar-LB"/>
        </w:rPr>
      </w:pPr>
    </w:p>
    <w:p w14:paraId="2B44B2A0" w14:textId="77777777" w:rsidR="00537DC8" w:rsidRDefault="00537DC8" w:rsidP="008078DB">
      <w:pPr>
        <w:bidi/>
        <w:spacing w:line="360" w:lineRule="auto"/>
        <w:rPr>
          <w:rFonts w:ascii="Sakkal Majalla" w:hAnsi="Sakkal Majalla" w:cs="Sakkal Majalla"/>
          <w:sz w:val="28"/>
          <w:szCs w:val="28"/>
          <w:rtl/>
          <w:lang w:bidi="ar-LB"/>
        </w:rPr>
      </w:pPr>
    </w:p>
    <w:p w14:paraId="26A8698E" w14:textId="2A078CED" w:rsidR="00537DC8" w:rsidRPr="00537DC8" w:rsidRDefault="00537DC8" w:rsidP="008078DB">
      <w:pPr>
        <w:bidi/>
        <w:spacing w:line="360" w:lineRule="auto"/>
        <w:jc w:val="center"/>
        <w:rPr>
          <w:rFonts w:ascii="Sakkal Majalla" w:hAnsi="Sakkal Majalla" w:cs="Sakkal Majalla"/>
          <w:b/>
          <w:bCs/>
          <w:sz w:val="40"/>
          <w:szCs w:val="40"/>
          <w:rtl/>
        </w:rPr>
      </w:pPr>
      <w:r w:rsidRPr="00537DC8">
        <w:rPr>
          <w:rFonts w:ascii="Sakkal Majalla" w:hAnsi="Sakkal Majalla" w:cs="Sakkal Majalla" w:hint="cs"/>
          <w:b/>
          <w:bCs/>
          <w:sz w:val="40"/>
          <w:szCs w:val="40"/>
          <w:rtl/>
        </w:rPr>
        <w:t>الجزء ال</w:t>
      </w:r>
      <w:r>
        <w:rPr>
          <w:rFonts w:ascii="Sakkal Majalla" w:hAnsi="Sakkal Majalla" w:cs="Sakkal Majalla" w:hint="cs"/>
          <w:b/>
          <w:bCs/>
          <w:sz w:val="40"/>
          <w:szCs w:val="40"/>
          <w:rtl/>
        </w:rPr>
        <w:t>ثاني</w:t>
      </w:r>
      <w:r w:rsidRPr="00537DC8">
        <w:rPr>
          <w:rFonts w:ascii="Sakkal Majalla" w:hAnsi="Sakkal Majalla" w:cs="Sakkal Majalla" w:hint="cs"/>
          <w:b/>
          <w:bCs/>
          <w:sz w:val="40"/>
          <w:szCs w:val="40"/>
          <w:rtl/>
        </w:rPr>
        <w:t xml:space="preserve"> :</w:t>
      </w:r>
      <w:r w:rsidRPr="00537DC8">
        <w:rPr>
          <w:rFonts w:ascii="Sakkal Majalla" w:hAnsi="Sakkal Majalla" w:cs="Sakkal Majalla"/>
          <w:b/>
          <w:bCs/>
          <w:sz w:val="40"/>
          <w:szCs w:val="40"/>
          <w:rtl/>
        </w:rPr>
        <w:br/>
      </w:r>
      <w:r>
        <w:rPr>
          <w:rFonts w:ascii="Sakkal Majalla" w:hAnsi="Sakkal Majalla" w:cs="Sakkal Majalla" w:hint="cs"/>
          <w:b/>
          <w:bCs/>
          <w:sz w:val="40"/>
          <w:szCs w:val="40"/>
          <w:rtl/>
        </w:rPr>
        <w:t>الإطار العام للدراسة</w:t>
      </w:r>
    </w:p>
    <w:p w14:paraId="74F86DE4" w14:textId="77777777" w:rsidR="00537DC8" w:rsidRDefault="00537DC8" w:rsidP="008078DB">
      <w:pPr>
        <w:bidi/>
        <w:spacing w:line="360" w:lineRule="auto"/>
        <w:rPr>
          <w:rFonts w:ascii="Sakkal Majalla" w:hAnsi="Sakkal Majalla" w:cs="Sakkal Majalla"/>
          <w:sz w:val="28"/>
          <w:szCs w:val="28"/>
          <w:rtl/>
        </w:rPr>
      </w:pPr>
    </w:p>
    <w:p w14:paraId="6C35CA4C" w14:textId="77777777" w:rsidR="00537DC8" w:rsidRDefault="00537DC8" w:rsidP="008078DB">
      <w:pPr>
        <w:bidi/>
        <w:spacing w:line="360" w:lineRule="auto"/>
        <w:rPr>
          <w:rFonts w:ascii="Sakkal Majalla" w:hAnsi="Sakkal Majalla" w:cs="Sakkal Majalla"/>
          <w:sz w:val="28"/>
          <w:szCs w:val="28"/>
          <w:rtl/>
        </w:rPr>
      </w:pPr>
    </w:p>
    <w:p w14:paraId="0C0C2D96" w14:textId="77777777" w:rsidR="00537DC8" w:rsidRDefault="00537DC8" w:rsidP="008078DB">
      <w:pPr>
        <w:bidi/>
        <w:spacing w:line="360" w:lineRule="auto"/>
        <w:rPr>
          <w:rFonts w:ascii="Sakkal Majalla" w:hAnsi="Sakkal Majalla" w:cs="Sakkal Majalla"/>
          <w:sz w:val="28"/>
          <w:szCs w:val="28"/>
          <w:rtl/>
          <w:lang w:bidi="ar-LB"/>
        </w:rPr>
      </w:pPr>
    </w:p>
    <w:p w14:paraId="07EC5BDB" w14:textId="77777777" w:rsidR="00537DC8" w:rsidRDefault="00537DC8" w:rsidP="008078DB">
      <w:pPr>
        <w:bidi/>
        <w:spacing w:line="360" w:lineRule="auto"/>
        <w:rPr>
          <w:rFonts w:ascii="Sakkal Majalla" w:hAnsi="Sakkal Majalla" w:cs="Sakkal Majalla"/>
          <w:sz w:val="28"/>
          <w:szCs w:val="28"/>
          <w:rtl/>
          <w:lang w:bidi="ar-LB"/>
        </w:rPr>
      </w:pPr>
    </w:p>
    <w:p w14:paraId="664A67D3" w14:textId="77777777" w:rsidR="00537DC8" w:rsidRDefault="00537DC8" w:rsidP="008078DB">
      <w:pPr>
        <w:bidi/>
        <w:spacing w:line="360" w:lineRule="auto"/>
        <w:rPr>
          <w:rFonts w:ascii="Sakkal Majalla" w:hAnsi="Sakkal Majalla" w:cs="Sakkal Majalla"/>
          <w:sz w:val="28"/>
          <w:szCs w:val="28"/>
          <w:rtl/>
          <w:lang w:bidi="ar-LB"/>
        </w:rPr>
      </w:pPr>
    </w:p>
    <w:p w14:paraId="24284835" w14:textId="77777777" w:rsidR="00537DC8" w:rsidRDefault="00537DC8" w:rsidP="008078DB">
      <w:pPr>
        <w:bidi/>
        <w:spacing w:line="360" w:lineRule="auto"/>
        <w:rPr>
          <w:rFonts w:ascii="Sakkal Majalla" w:hAnsi="Sakkal Majalla" w:cs="Sakkal Majalla"/>
          <w:sz w:val="28"/>
          <w:szCs w:val="28"/>
          <w:rtl/>
          <w:lang w:bidi="ar-LB"/>
        </w:rPr>
      </w:pPr>
    </w:p>
    <w:p w14:paraId="5EEAC403" w14:textId="77777777" w:rsidR="00537DC8" w:rsidRPr="00ED7639" w:rsidRDefault="00537DC8" w:rsidP="008078DB">
      <w:pPr>
        <w:bidi/>
        <w:spacing w:line="360" w:lineRule="auto"/>
        <w:rPr>
          <w:rFonts w:ascii="Sakkal Majalla" w:hAnsi="Sakkal Majalla" w:cs="Sakkal Majalla"/>
          <w:sz w:val="28"/>
          <w:szCs w:val="28"/>
          <w:lang w:bidi="ar-LB"/>
        </w:rPr>
      </w:pPr>
    </w:p>
    <w:p w14:paraId="431684FD" w14:textId="77777777" w:rsidR="00566622" w:rsidRDefault="00D06A06">
      <w:pPr>
        <w:pStyle w:val="Heading1"/>
        <w:numPr>
          <w:ilvl w:val="0"/>
          <w:numId w:val="8"/>
        </w:numPr>
        <w:bidi/>
        <w:spacing w:line="360" w:lineRule="auto"/>
        <w:ind w:left="19"/>
        <w:rPr>
          <w:rFonts w:ascii="Sakkal Majalla" w:hAnsi="Sakkal Majalla" w:cs="Sakkal Majalla"/>
          <w:b/>
          <w:bCs/>
          <w:color w:val="auto"/>
          <w:sz w:val="36"/>
          <w:szCs w:val="36"/>
        </w:rPr>
      </w:pPr>
      <w:bookmarkStart w:id="11" w:name="_Toc196504074"/>
      <w:r w:rsidRPr="00566622">
        <w:rPr>
          <w:rFonts w:ascii="Sakkal Majalla" w:hAnsi="Sakkal Majalla" w:cs="Sakkal Majalla"/>
          <w:b/>
          <w:bCs/>
          <w:color w:val="auto"/>
          <w:sz w:val="36"/>
          <w:szCs w:val="36"/>
          <w:rtl/>
        </w:rPr>
        <w:lastRenderedPageBreak/>
        <w:t>ال</w:t>
      </w:r>
      <w:r w:rsidR="001D50D7" w:rsidRPr="00566622">
        <w:rPr>
          <w:rFonts w:ascii="Sakkal Majalla" w:hAnsi="Sakkal Majalla" w:cs="Sakkal Majalla"/>
          <w:b/>
          <w:bCs/>
          <w:color w:val="auto"/>
          <w:sz w:val="36"/>
          <w:szCs w:val="36"/>
          <w:rtl/>
        </w:rPr>
        <w:t>جزء الثاني</w:t>
      </w:r>
      <w:r w:rsidRPr="00566622">
        <w:rPr>
          <w:rFonts w:ascii="Sakkal Majalla" w:hAnsi="Sakkal Majalla" w:cs="Sakkal Majalla"/>
          <w:b/>
          <w:bCs/>
          <w:color w:val="auto"/>
          <w:sz w:val="36"/>
          <w:szCs w:val="36"/>
          <w:rtl/>
        </w:rPr>
        <w:t>: الإطار العام للدراسة</w:t>
      </w:r>
      <w:bookmarkEnd w:id="11"/>
    </w:p>
    <w:p w14:paraId="4F2F4117" w14:textId="57E584FD" w:rsidR="00063B51" w:rsidRPr="008078DB" w:rsidRDefault="00EC4DD3">
      <w:pPr>
        <w:pStyle w:val="Heading2"/>
        <w:numPr>
          <w:ilvl w:val="1"/>
          <w:numId w:val="8"/>
        </w:numPr>
        <w:bidi/>
        <w:spacing w:line="360" w:lineRule="auto"/>
        <w:ind w:left="109"/>
        <w:rPr>
          <w:color w:val="auto"/>
          <w:sz w:val="36"/>
          <w:szCs w:val="36"/>
          <w:rtl/>
        </w:rPr>
      </w:pPr>
      <w:bookmarkStart w:id="12" w:name="_Toc196504075"/>
      <w:r w:rsidRPr="00566622">
        <w:rPr>
          <w:rStyle w:val="Heading2Char"/>
          <w:rFonts w:ascii="Sakkal Majalla" w:hAnsi="Sakkal Majalla" w:cs="Sakkal Majalla"/>
          <w:b/>
          <w:bCs/>
          <w:color w:val="auto"/>
          <w:sz w:val="32"/>
          <w:szCs w:val="32"/>
          <w:rtl/>
        </w:rPr>
        <w:t>الدراسات السابقة</w:t>
      </w:r>
      <w:r w:rsidR="000E56D0" w:rsidRPr="00566622">
        <w:rPr>
          <w:rStyle w:val="Heading2Char"/>
          <w:rFonts w:ascii="Sakkal Majalla" w:hAnsi="Sakkal Majalla" w:cs="Sakkal Majalla"/>
          <w:b/>
          <w:bCs/>
          <w:color w:val="auto"/>
          <w:sz w:val="32"/>
          <w:szCs w:val="32"/>
          <w:rtl/>
        </w:rPr>
        <w:t xml:space="preserve"> والمراجع</w:t>
      </w:r>
      <w:r w:rsidRPr="00566622">
        <w:rPr>
          <w:rStyle w:val="Heading2Char"/>
          <w:rFonts w:ascii="Sakkal Majalla" w:hAnsi="Sakkal Majalla" w:cs="Sakkal Majalla"/>
          <w:b/>
          <w:bCs/>
          <w:color w:val="auto"/>
          <w:sz w:val="32"/>
          <w:szCs w:val="32"/>
          <w:rtl/>
        </w:rPr>
        <w:t>:</w:t>
      </w:r>
      <w:bookmarkEnd w:id="12"/>
    </w:p>
    <w:p w14:paraId="3413D8A3" w14:textId="77777777" w:rsidR="00CE16B8" w:rsidRDefault="00A537B5">
      <w:pPr>
        <w:pStyle w:val="ListParagraph"/>
        <w:numPr>
          <w:ilvl w:val="2"/>
          <w:numId w:val="15"/>
        </w:numPr>
        <w:bidi/>
        <w:spacing w:line="360" w:lineRule="auto"/>
        <w:ind w:left="559"/>
        <w:rPr>
          <w:rFonts w:ascii="Sakkal Majalla" w:hAnsi="Sakkal Majalla" w:cs="Sakkal Majalla"/>
          <w:b/>
          <w:bCs/>
          <w:sz w:val="28"/>
          <w:szCs w:val="28"/>
          <w:u w:val="single"/>
          <w:lang w:bidi="ar-LB"/>
        </w:rPr>
      </w:pPr>
      <w:r w:rsidRPr="00CE16B8">
        <w:rPr>
          <w:rFonts w:ascii="Sakkal Majalla" w:hAnsi="Sakkal Majalla" w:cs="Sakkal Majalla" w:hint="cs"/>
          <w:b/>
          <w:bCs/>
          <w:sz w:val="28"/>
          <w:szCs w:val="28"/>
          <w:u w:val="single"/>
          <w:rtl/>
          <w:lang w:bidi="ar-LB"/>
        </w:rPr>
        <w:t>دراسة بعنوان "</w:t>
      </w:r>
      <w:r w:rsidRPr="00CE16B8">
        <w:rPr>
          <w:rFonts w:ascii="Sakkal Majalla" w:hAnsi="Sakkal Majalla" w:cs="Sakkal Majalla"/>
          <w:b/>
          <w:bCs/>
          <w:sz w:val="28"/>
          <w:szCs w:val="28"/>
          <w:u w:val="single"/>
          <w:rtl/>
          <w:lang w:bidi="ar-LB"/>
        </w:rPr>
        <w:t>أفكار ووجهات نظر جديدة ومثيرة حول بناء العلامة التجارية</w:t>
      </w:r>
      <w:r w:rsidRPr="00CE16B8">
        <w:rPr>
          <w:rFonts w:ascii="Sakkal Majalla" w:hAnsi="Sakkal Majalla" w:cs="Sakkal Majalla" w:hint="cs"/>
          <w:b/>
          <w:bCs/>
          <w:sz w:val="28"/>
          <w:szCs w:val="28"/>
          <w:u w:val="single"/>
          <w:rtl/>
          <w:lang w:bidi="ar-LB"/>
        </w:rPr>
        <w:t>"</w:t>
      </w:r>
      <w:r w:rsidRPr="00CE16B8">
        <w:rPr>
          <w:rFonts w:ascii="Sakkal Majalla" w:hAnsi="Sakkal Majalla" w:cs="Sakkal Majalla"/>
          <w:b/>
          <w:bCs/>
          <w:sz w:val="28"/>
          <w:szCs w:val="28"/>
          <w:u w:val="single"/>
          <w:rtl/>
          <w:lang w:bidi="ar-LB"/>
        </w:rPr>
        <w:br/>
      </w:r>
      <w:r w:rsidRPr="00CE16B8">
        <w:rPr>
          <w:rFonts w:ascii="Sakkal Majalla" w:hAnsi="Sakkal Majalla" w:cs="Sakkal Majalla"/>
          <w:b/>
          <w:bCs/>
          <w:sz w:val="28"/>
          <w:szCs w:val="28"/>
          <w:u w:val="single"/>
          <w:lang w:bidi="ar-LB"/>
        </w:rPr>
        <w:t>New exciting ideas and perspectives on brand building!” Philip Kotler</w:t>
      </w:r>
      <w:r w:rsidR="00730976" w:rsidRPr="00CE16B8">
        <w:rPr>
          <w:rFonts w:ascii="Sakkal Majalla" w:hAnsi="Sakkal Majalla" w:cs="Sakkal Majalla" w:hint="cs"/>
          <w:b/>
          <w:bCs/>
          <w:sz w:val="28"/>
          <w:szCs w:val="28"/>
          <w:u w:val="single"/>
          <w:rtl/>
          <w:lang w:bidi="ar-LB"/>
        </w:rPr>
        <w:t xml:space="preserve"> 2010 / 2018</w:t>
      </w:r>
    </w:p>
    <w:p w14:paraId="4EA81078" w14:textId="47803CD3" w:rsidR="00B3100B" w:rsidRPr="00CE16B8" w:rsidRDefault="00B3100B" w:rsidP="008078DB">
      <w:pPr>
        <w:bidi/>
        <w:spacing w:line="360" w:lineRule="auto"/>
        <w:rPr>
          <w:rFonts w:ascii="Sakkal Majalla" w:hAnsi="Sakkal Majalla" w:cs="Sakkal Majalla"/>
          <w:b/>
          <w:bCs/>
          <w:sz w:val="28"/>
          <w:szCs w:val="28"/>
          <w:u w:val="single"/>
          <w:rtl/>
          <w:lang w:bidi="ar-LB"/>
        </w:rPr>
      </w:pPr>
      <w:r w:rsidRPr="00CE16B8">
        <w:rPr>
          <w:rFonts w:ascii="Sakkal Majalla" w:hAnsi="Sakkal Majalla" w:cs="Sakkal Majalla" w:hint="cs"/>
          <w:sz w:val="28"/>
          <w:szCs w:val="28"/>
          <w:rtl/>
        </w:rPr>
        <w:t xml:space="preserve">    </w:t>
      </w:r>
      <w:r w:rsidR="00730976" w:rsidRPr="00CE16B8">
        <w:rPr>
          <w:rFonts w:ascii="Sakkal Majalla" w:hAnsi="Sakkal Majalla" w:cs="Sakkal Majalla"/>
          <w:sz w:val="28"/>
          <w:szCs w:val="28"/>
          <w:rtl/>
        </w:rPr>
        <w:t xml:space="preserve">تركز دراسة فيليب كوتلر على أهمية تحديد الغرض الأساسي للعلامة التجارية كخطوة أولى في بناء هويتها </w:t>
      </w:r>
      <w:r w:rsidR="00730976" w:rsidRPr="00CE16B8">
        <w:rPr>
          <w:rFonts w:ascii="Sakkal Majalla" w:hAnsi="Sakkal Majalla" w:cs="Sakkal Majalla" w:hint="cs"/>
          <w:sz w:val="28"/>
          <w:szCs w:val="28"/>
          <w:rtl/>
        </w:rPr>
        <w:t>و</w:t>
      </w:r>
      <w:r w:rsidR="00730976" w:rsidRPr="00CE16B8">
        <w:rPr>
          <w:rFonts w:ascii="Sakkal Majalla" w:hAnsi="Sakkal Majalla" w:cs="Sakkal Majalla"/>
          <w:sz w:val="28"/>
          <w:szCs w:val="28"/>
          <w:rtl/>
        </w:rPr>
        <w:t xml:space="preserve">يشدد كوتلر على أن العلامة التجارية يجب أن تتجاوز مجرد الاسم والشعار لتقديم قيمة وظيفية وعاطفية واجتماعية للعملاء. </w:t>
      </w:r>
      <w:r w:rsidR="00730976" w:rsidRPr="00CE16B8">
        <w:rPr>
          <w:rFonts w:ascii="Sakkal Majalla" w:hAnsi="Sakkal Majalla" w:cs="Sakkal Majalla"/>
          <w:sz w:val="28"/>
          <w:szCs w:val="28"/>
          <w:rtl/>
        </w:rPr>
        <w:br/>
      </w:r>
      <w:r w:rsidR="00730976" w:rsidRPr="00CE16B8">
        <w:rPr>
          <w:rFonts w:ascii="Sakkal Majalla" w:hAnsi="Sakkal Majalla" w:cs="Sakkal Majalla" w:hint="cs"/>
          <w:sz w:val="28"/>
          <w:szCs w:val="28"/>
          <w:rtl/>
        </w:rPr>
        <w:t xml:space="preserve">   </w:t>
      </w:r>
      <w:r w:rsidR="00730976" w:rsidRPr="00CE16B8">
        <w:rPr>
          <w:rFonts w:ascii="Sakkal Majalla" w:hAnsi="Sakkal Majalla" w:cs="Sakkal Majalla"/>
          <w:sz w:val="28"/>
          <w:szCs w:val="28"/>
          <w:rtl/>
        </w:rPr>
        <w:t>كما يناقش أهمية التميز والتفرد في السوق من خلال الابتكار والتواصل الفعّال مع الجمهور المستهدف</w:t>
      </w:r>
      <w:r w:rsidR="00730976" w:rsidRPr="00CE16B8">
        <w:rPr>
          <w:rFonts w:ascii="Sakkal Majalla" w:hAnsi="Sakkal Majalla" w:cs="Sakkal Majalla" w:hint="cs"/>
          <w:sz w:val="28"/>
          <w:szCs w:val="28"/>
          <w:rtl/>
        </w:rPr>
        <w:t xml:space="preserve"> و</w:t>
      </w:r>
      <w:r w:rsidR="00730976" w:rsidRPr="00CE16B8">
        <w:rPr>
          <w:rFonts w:ascii="Sakkal Majalla" w:hAnsi="Sakkal Majalla" w:cs="Sakkal Majalla"/>
          <w:sz w:val="28"/>
          <w:szCs w:val="28"/>
          <w:rtl/>
        </w:rPr>
        <w:t xml:space="preserve"> تسلط الضوء على دور التكنولوجيا والابتكار في تعزيز استراتيجيات بناء العلامة التجارية وتحقيق استدامتها في بيئة تنافسية متغيرة</w:t>
      </w:r>
      <w:r w:rsidR="00CE16B8">
        <w:rPr>
          <w:rFonts w:ascii="Sakkal Majalla" w:hAnsi="Sakkal Majalla" w:cs="Sakkal Majalla" w:hint="cs"/>
          <w:sz w:val="28"/>
          <w:szCs w:val="28"/>
          <w:rtl/>
        </w:rPr>
        <w:t xml:space="preserve"> </w:t>
      </w:r>
      <w:r w:rsidR="00730976" w:rsidRPr="00CE16B8">
        <w:rPr>
          <w:rFonts w:ascii="Sakkal Majalla" w:hAnsi="Sakkal Majalla" w:cs="Sakkal Majalla" w:hint="cs"/>
          <w:sz w:val="28"/>
          <w:szCs w:val="28"/>
          <w:rtl/>
        </w:rPr>
        <w:t xml:space="preserve">كما أن </w:t>
      </w:r>
      <w:r w:rsidRPr="00CE16B8">
        <w:rPr>
          <w:rFonts w:ascii="Sakkal Majalla" w:hAnsi="Sakkal Majalla" w:cs="Sakkal Majalla"/>
          <w:sz w:val="28"/>
          <w:szCs w:val="28"/>
          <w:rtl/>
        </w:rPr>
        <w:t>الدراسة تلقي الضوء على أهمية خلق تجربة متكاملة للعملاء عبر مختلف نقاط الاتصال، مما يعزز حضور العلامة التجارية ويدعم نجاحها في بيئة تسويقية ديناميكية</w:t>
      </w:r>
      <w:r w:rsidRPr="00CE16B8">
        <w:rPr>
          <w:rFonts w:ascii="Sakkal Majalla" w:hAnsi="Sakkal Majalla" w:cs="Sakkal Majalla"/>
          <w:sz w:val="28"/>
          <w:szCs w:val="28"/>
          <w:lang w:bidi="ar-LB"/>
        </w:rPr>
        <w:t>.</w:t>
      </w:r>
    </w:p>
    <w:p w14:paraId="70D6F86A" w14:textId="11A8E599" w:rsidR="00CE16B8" w:rsidRDefault="00CE16B8">
      <w:pPr>
        <w:pStyle w:val="ListParagraph"/>
        <w:numPr>
          <w:ilvl w:val="2"/>
          <w:numId w:val="15"/>
        </w:numPr>
        <w:bidi/>
        <w:spacing w:line="360" w:lineRule="auto"/>
        <w:rPr>
          <w:rFonts w:ascii="Sakkal Majalla" w:hAnsi="Sakkal Majalla" w:cs="Sakkal Majalla"/>
          <w:sz w:val="28"/>
          <w:szCs w:val="28"/>
        </w:rPr>
      </w:pPr>
      <w:r w:rsidRPr="00CE16B8">
        <w:rPr>
          <w:rFonts w:ascii="Sakkal Majalla" w:hAnsi="Sakkal Majalla" w:cs="Sakkal Majalla"/>
          <w:b/>
          <w:bCs/>
          <w:sz w:val="28"/>
          <w:szCs w:val="28"/>
          <w:u w:val="single"/>
          <w:lang w:bidi="ar-LB"/>
        </w:rPr>
        <w:t xml:space="preserve">Digital Marketing All </w:t>
      </w:r>
      <w:proofErr w:type="gramStart"/>
      <w:r w:rsidRPr="00CE16B8">
        <w:rPr>
          <w:rFonts w:ascii="Sakkal Majalla" w:hAnsi="Sakkal Majalla" w:cs="Sakkal Majalla"/>
          <w:b/>
          <w:bCs/>
          <w:sz w:val="28"/>
          <w:szCs w:val="28"/>
          <w:u w:val="single"/>
          <w:lang w:bidi="ar-LB"/>
        </w:rPr>
        <w:t>In</w:t>
      </w:r>
      <w:proofErr w:type="gramEnd"/>
      <w:r w:rsidRPr="00CE16B8">
        <w:rPr>
          <w:rFonts w:ascii="Sakkal Majalla" w:hAnsi="Sakkal Majalla" w:cs="Sakkal Majalla"/>
          <w:b/>
          <w:bCs/>
          <w:sz w:val="28"/>
          <w:szCs w:val="28"/>
          <w:u w:val="single"/>
          <w:lang w:bidi="ar-LB"/>
        </w:rPr>
        <w:t xml:space="preserve"> One by Stephanie Diamond</w:t>
      </w:r>
      <w:r>
        <w:rPr>
          <w:rFonts w:ascii="Sakkal Majalla" w:hAnsi="Sakkal Majalla" w:cs="Sakkal Majalla" w:hint="cs"/>
          <w:b/>
          <w:bCs/>
          <w:sz w:val="28"/>
          <w:szCs w:val="28"/>
          <w:u w:val="single"/>
          <w:rtl/>
          <w:lang w:bidi="ar-LB"/>
        </w:rPr>
        <w:t xml:space="preserve"> </w:t>
      </w:r>
      <w:r>
        <w:rPr>
          <w:rFonts w:ascii="Sakkal Majalla" w:hAnsi="Sakkal Majalla" w:cs="Sakkal Majalla"/>
          <w:b/>
          <w:bCs/>
          <w:sz w:val="28"/>
          <w:szCs w:val="28"/>
          <w:u w:val="single"/>
          <w:rtl/>
          <w:lang w:bidi="ar-LB"/>
        </w:rPr>
        <w:t>–</w:t>
      </w:r>
      <w:r>
        <w:rPr>
          <w:rFonts w:ascii="Sakkal Majalla" w:hAnsi="Sakkal Majalla" w:cs="Sakkal Majalla" w:hint="cs"/>
          <w:b/>
          <w:bCs/>
          <w:sz w:val="28"/>
          <w:szCs w:val="28"/>
          <w:u w:val="single"/>
          <w:rtl/>
          <w:lang w:bidi="ar-LB"/>
        </w:rPr>
        <w:t xml:space="preserve"> 2023</w:t>
      </w:r>
    </w:p>
    <w:p w14:paraId="7196174A" w14:textId="38C45515" w:rsidR="00A537B5" w:rsidRPr="005F008E" w:rsidRDefault="00CE16B8" w:rsidP="005F008E">
      <w:pPr>
        <w:bidi/>
        <w:spacing w:line="360" w:lineRule="auto"/>
        <w:ind w:left="360"/>
        <w:rPr>
          <w:rFonts w:ascii="Sakkal Majalla" w:hAnsi="Sakkal Majalla" w:cs="Sakkal Majalla"/>
          <w:sz w:val="28"/>
          <w:szCs w:val="28"/>
        </w:rPr>
      </w:pPr>
      <w:r w:rsidRPr="00CE16B8">
        <w:rPr>
          <w:rFonts w:ascii="Sakkal Majalla" w:hAnsi="Sakkal Majalla" w:cs="Sakkal Majalla" w:hint="cs"/>
          <w:sz w:val="28"/>
          <w:szCs w:val="28"/>
          <w:rtl/>
          <w:lang w:bidi="ar-LB"/>
        </w:rPr>
        <w:t xml:space="preserve">    </w:t>
      </w:r>
      <w:r w:rsidR="00C92169" w:rsidRPr="00CE16B8">
        <w:rPr>
          <w:rFonts w:ascii="Sakkal Majalla" w:hAnsi="Sakkal Majalla" w:cs="Sakkal Majalla" w:hint="cs"/>
          <w:sz w:val="28"/>
          <w:szCs w:val="28"/>
          <w:rtl/>
          <w:lang w:bidi="ar-LB"/>
        </w:rPr>
        <w:t xml:space="preserve">كتاب </w:t>
      </w:r>
      <w:r w:rsidR="00C92169" w:rsidRPr="00CE16B8">
        <w:rPr>
          <w:rFonts w:ascii="Sakkal Majalla" w:hAnsi="Sakkal Majalla" w:cs="Sakkal Majalla"/>
          <w:sz w:val="28"/>
          <w:szCs w:val="28"/>
          <w:rtl/>
        </w:rPr>
        <w:t xml:space="preserve">من تأليف ستيفاني دايموند </w:t>
      </w:r>
      <w:r w:rsidR="00735F53" w:rsidRPr="00CE16B8">
        <w:rPr>
          <w:rFonts w:ascii="Sakkal Majalla" w:hAnsi="Sakkal Majalla" w:cs="Sakkal Majalla" w:hint="cs"/>
          <w:sz w:val="28"/>
          <w:szCs w:val="28"/>
          <w:rtl/>
        </w:rPr>
        <w:t>و</w:t>
      </w:r>
      <w:r w:rsidR="00C92169" w:rsidRPr="00CE16B8">
        <w:rPr>
          <w:rFonts w:ascii="Sakkal Majalla" w:hAnsi="Sakkal Majalla" w:cs="Sakkal Majalla"/>
          <w:sz w:val="28"/>
          <w:szCs w:val="28"/>
          <w:rtl/>
        </w:rPr>
        <w:t>هو دليل شامل يغطي استراتيجيات وتقنيات التسويق الرقمي. يركز الكتاب على كيفية استخدام القنوات الرقمية لتعزيز المنتجات والخدمات وبناء العلامات التجارية. يتناول مواضيع مثل تحسين المواقع الإلكترونية، التسويق عبر محركات البحث، التسويق بالمحتوى، التسويق عبر وسائل التواصل الاجتماعي، التسويق عبر البريد الإلكتروني، وتحليل البيانات</w:t>
      </w:r>
      <w:r w:rsidR="00C92169" w:rsidRPr="00CE16B8">
        <w:rPr>
          <w:rFonts w:ascii="Sakkal Majalla" w:hAnsi="Sakkal Majalla" w:cs="Sakkal Majalla"/>
          <w:sz w:val="28"/>
          <w:szCs w:val="28"/>
          <w:lang w:bidi="ar-LB"/>
        </w:rPr>
        <w:t>.</w:t>
      </w:r>
      <w:r w:rsidR="00C92169" w:rsidRPr="00CE16B8">
        <w:rPr>
          <w:rFonts w:ascii="Sakkal Majalla" w:hAnsi="Sakkal Majalla" w:cs="Sakkal Majalla"/>
          <w:sz w:val="28"/>
          <w:szCs w:val="28"/>
          <w:rtl/>
          <w:lang w:bidi="ar-LB"/>
        </w:rPr>
        <w:br/>
      </w:r>
      <w:r w:rsidRPr="00CE16B8">
        <w:rPr>
          <w:rFonts w:ascii="Sakkal Majalla" w:hAnsi="Sakkal Majalla" w:cs="Sakkal Majalla" w:hint="cs"/>
          <w:sz w:val="28"/>
          <w:szCs w:val="28"/>
          <w:rtl/>
        </w:rPr>
        <w:t xml:space="preserve">    </w:t>
      </w:r>
      <w:r w:rsidR="00C92169" w:rsidRPr="00CE16B8">
        <w:rPr>
          <w:rFonts w:ascii="Sakkal Majalla" w:hAnsi="Sakkal Majalla" w:cs="Sakkal Majalla" w:hint="cs"/>
          <w:sz w:val="28"/>
          <w:szCs w:val="28"/>
          <w:rtl/>
        </w:rPr>
        <w:t xml:space="preserve">كما </w:t>
      </w:r>
      <w:r w:rsidR="00C92169" w:rsidRPr="00CE16B8">
        <w:rPr>
          <w:rFonts w:ascii="Sakkal Majalla" w:hAnsi="Sakkal Majalla" w:cs="Sakkal Majalla"/>
          <w:sz w:val="28"/>
          <w:szCs w:val="28"/>
          <w:rtl/>
        </w:rPr>
        <w:t xml:space="preserve"> يوضح أهمية تخصيص الميزانيات بشكل استراتيجي لتحقيق أقصى عائد على الاستثمار</w:t>
      </w:r>
      <w:r w:rsidR="00C92169" w:rsidRPr="00CE16B8">
        <w:rPr>
          <w:rFonts w:ascii="Sakkal Majalla" w:hAnsi="Sakkal Majalla" w:cs="Sakkal Majalla"/>
          <w:sz w:val="28"/>
          <w:szCs w:val="28"/>
          <w:lang w:bidi="ar-LB"/>
        </w:rPr>
        <w:t xml:space="preserve"> (ROI). </w:t>
      </w:r>
      <w:r w:rsidR="00C92169" w:rsidRPr="00CE16B8">
        <w:rPr>
          <w:rFonts w:ascii="Sakkal Majalla" w:hAnsi="Sakkal Majalla" w:cs="Sakkal Majalla"/>
          <w:sz w:val="28"/>
          <w:szCs w:val="28"/>
          <w:rtl/>
        </w:rPr>
        <w:t>على سبيل المثال</w:t>
      </w:r>
      <w:r w:rsidR="00C92169" w:rsidRPr="00CE16B8">
        <w:rPr>
          <w:rFonts w:ascii="Sakkal Majalla" w:hAnsi="Sakkal Majalla" w:cs="Sakkal Majalla"/>
          <w:sz w:val="28"/>
          <w:szCs w:val="28"/>
          <w:lang w:bidi="ar-LB"/>
        </w:rPr>
        <w:t>:</w:t>
      </w:r>
      <w:r w:rsidR="00C92169" w:rsidRPr="00CE16B8">
        <w:rPr>
          <w:rFonts w:ascii="Sakkal Majalla" w:hAnsi="Sakkal Majalla" w:cs="Sakkal Majalla"/>
          <w:sz w:val="28"/>
          <w:szCs w:val="28"/>
          <w:rtl/>
          <w:lang w:bidi="ar-LB"/>
        </w:rPr>
        <w:br/>
      </w:r>
      <w:r w:rsidR="00C92169" w:rsidRPr="00CE16B8">
        <w:rPr>
          <w:rFonts w:ascii="Sakkal Majalla" w:hAnsi="Sakkal Majalla" w:cs="Sakkal Majalla"/>
          <w:b/>
          <w:bCs/>
          <w:sz w:val="28"/>
          <w:szCs w:val="28"/>
          <w:rtl/>
        </w:rPr>
        <w:t>تحليل البيانات</w:t>
      </w:r>
      <w:r w:rsidR="00C92169" w:rsidRPr="00CE16B8">
        <w:rPr>
          <w:rFonts w:ascii="Sakkal Majalla" w:hAnsi="Sakkal Majalla" w:cs="Sakkal Majalla"/>
          <w:sz w:val="28"/>
          <w:szCs w:val="28"/>
          <w:rtl/>
        </w:rPr>
        <w:t xml:space="preserve"> يساعد في تحديد القنوات الأكثر فعالية لتوجيه الإنفاق</w:t>
      </w:r>
      <w:r w:rsidR="00C92169" w:rsidRPr="00CE16B8">
        <w:rPr>
          <w:rFonts w:ascii="Sakkal Majalla" w:hAnsi="Sakkal Majalla" w:cs="Sakkal Majalla"/>
          <w:sz w:val="28"/>
          <w:szCs w:val="28"/>
          <w:lang w:bidi="ar-LB"/>
        </w:rPr>
        <w:t>.</w:t>
      </w:r>
      <w:r w:rsidR="00C92169" w:rsidRPr="00CE16B8">
        <w:rPr>
          <w:rFonts w:ascii="Sakkal Majalla" w:hAnsi="Sakkal Majalla" w:cs="Sakkal Majalla"/>
          <w:sz w:val="28"/>
          <w:szCs w:val="28"/>
          <w:rtl/>
          <w:lang w:bidi="ar-LB"/>
        </w:rPr>
        <w:br/>
      </w:r>
      <w:r w:rsidR="00C92169" w:rsidRPr="00CE16B8">
        <w:rPr>
          <w:rFonts w:ascii="Sakkal Majalla" w:hAnsi="Sakkal Majalla" w:cs="Sakkal Majalla"/>
          <w:b/>
          <w:bCs/>
          <w:sz w:val="28"/>
          <w:szCs w:val="28"/>
          <w:rtl/>
        </w:rPr>
        <w:t>التسويق بالمحتوى</w:t>
      </w:r>
      <w:r w:rsidR="00C92169" w:rsidRPr="00CE16B8">
        <w:rPr>
          <w:rFonts w:ascii="Sakkal Majalla" w:hAnsi="Sakkal Majalla" w:cs="Sakkal Majalla"/>
          <w:sz w:val="28"/>
          <w:szCs w:val="28"/>
          <w:rtl/>
        </w:rPr>
        <w:t xml:space="preserve"> يمكن أن يكون وسيلة فعالة من حيث التكلفة لجذب العملاء</w:t>
      </w:r>
      <w:r w:rsidR="00C92169" w:rsidRPr="00CE16B8">
        <w:rPr>
          <w:rFonts w:ascii="Sakkal Majalla" w:hAnsi="Sakkal Majalla" w:cs="Sakkal Majalla"/>
          <w:sz w:val="28"/>
          <w:szCs w:val="28"/>
          <w:lang w:bidi="ar-LB"/>
        </w:rPr>
        <w:t>.</w:t>
      </w:r>
      <w:r w:rsidR="005F008E">
        <w:rPr>
          <w:rFonts w:ascii="Sakkal Majalla" w:hAnsi="Sakkal Majalla" w:cs="Sakkal Majalla"/>
          <w:sz w:val="28"/>
          <w:szCs w:val="28"/>
          <w:rtl/>
        </w:rPr>
        <w:br/>
      </w:r>
      <w:r w:rsidR="00C92169" w:rsidRPr="005F008E">
        <w:rPr>
          <w:rFonts w:ascii="Sakkal Majalla" w:hAnsi="Sakkal Majalla" w:cs="Sakkal Majalla"/>
          <w:b/>
          <w:bCs/>
          <w:sz w:val="28"/>
          <w:szCs w:val="28"/>
          <w:rtl/>
        </w:rPr>
        <w:t>الإعلانات المدفوعة</w:t>
      </w:r>
      <w:r w:rsidR="00C92169" w:rsidRPr="005F008E">
        <w:rPr>
          <w:rFonts w:ascii="Sakkal Majalla" w:hAnsi="Sakkal Majalla" w:cs="Sakkal Majalla"/>
          <w:sz w:val="28"/>
          <w:szCs w:val="28"/>
          <w:rtl/>
        </w:rPr>
        <w:t xml:space="preserve"> عبر وسائل التواصل الاجتماعي ومحركات البحث تتطلب تخطيطًا دقيقًا للميزانية لتحقيق الأهداف</w:t>
      </w:r>
      <w:r w:rsidR="00C92169" w:rsidRPr="005F008E">
        <w:rPr>
          <w:rFonts w:ascii="Sakkal Majalla" w:hAnsi="Sakkal Majalla" w:cs="Sakkal Majalla"/>
          <w:sz w:val="28"/>
          <w:szCs w:val="28"/>
          <w:lang w:bidi="ar-LB"/>
        </w:rPr>
        <w:t>.</w:t>
      </w:r>
    </w:p>
    <w:p w14:paraId="356F4731" w14:textId="0676A6A6" w:rsidR="00CE16B8" w:rsidRDefault="00EA3A05">
      <w:pPr>
        <w:pStyle w:val="ListParagraph"/>
        <w:numPr>
          <w:ilvl w:val="2"/>
          <w:numId w:val="15"/>
        </w:numPr>
        <w:bidi/>
        <w:spacing w:line="360" w:lineRule="auto"/>
        <w:rPr>
          <w:rFonts w:ascii="Sakkal Majalla" w:hAnsi="Sakkal Majalla" w:cs="Sakkal Majalla"/>
          <w:sz w:val="28"/>
          <w:szCs w:val="28"/>
          <w:lang w:bidi="ar-LB"/>
        </w:rPr>
      </w:pPr>
      <w:r w:rsidRPr="00735F53">
        <w:rPr>
          <w:rFonts w:ascii="Sakkal Majalla" w:hAnsi="Sakkal Majalla" w:cs="Sakkal Majalla" w:hint="cs"/>
          <w:b/>
          <w:bCs/>
          <w:sz w:val="28"/>
          <w:szCs w:val="28"/>
          <w:u w:val="single"/>
          <w:rtl/>
          <w:lang w:bidi="ar-LB"/>
        </w:rPr>
        <w:lastRenderedPageBreak/>
        <w:t xml:space="preserve">دراسة بعنوان "الانشطة الترويجية للشركات السعودية"  </w:t>
      </w:r>
      <w:r w:rsidRPr="00735F53">
        <w:rPr>
          <w:rFonts w:ascii="Sakkal Majalla" w:hAnsi="Sakkal Majalla" w:cs="Sakkal Majalla"/>
          <w:b/>
          <w:bCs/>
          <w:sz w:val="28"/>
          <w:szCs w:val="28"/>
          <w:u w:val="single"/>
          <w:rtl/>
          <w:lang w:bidi="ar-LB"/>
        </w:rPr>
        <w:t>–</w:t>
      </w:r>
      <w:r w:rsidRPr="00735F53">
        <w:rPr>
          <w:rFonts w:ascii="Sakkal Majalla" w:hAnsi="Sakkal Majalla" w:cs="Sakkal Majalla" w:hint="cs"/>
          <w:b/>
          <w:bCs/>
          <w:sz w:val="28"/>
          <w:szCs w:val="28"/>
          <w:u w:val="single"/>
          <w:rtl/>
          <w:lang w:bidi="ar-LB"/>
        </w:rPr>
        <w:t xml:space="preserve">من اعداد د. السيد متولي حسن </w:t>
      </w:r>
      <w:r w:rsidRPr="00735F53">
        <w:rPr>
          <w:rFonts w:ascii="Sakkal Majalla" w:hAnsi="Sakkal Majalla" w:cs="Sakkal Majalla"/>
          <w:b/>
          <w:bCs/>
          <w:sz w:val="28"/>
          <w:szCs w:val="28"/>
          <w:u w:val="single"/>
          <w:rtl/>
          <w:lang w:bidi="ar-LB"/>
        </w:rPr>
        <w:t>–</w:t>
      </w:r>
      <w:r w:rsidRPr="00735F53">
        <w:rPr>
          <w:rFonts w:ascii="Sakkal Majalla" w:hAnsi="Sakkal Majalla" w:cs="Sakkal Majalla" w:hint="cs"/>
          <w:b/>
          <w:bCs/>
          <w:sz w:val="28"/>
          <w:szCs w:val="28"/>
          <w:u w:val="single"/>
          <w:rtl/>
          <w:lang w:bidi="ar-LB"/>
        </w:rPr>
        <w:t xml:space="preserve"> جامعة الملك سعود </w:t>
      </w:r>
      <w:r w:rsidRPr="00735F53">
        <w:rPr>
          <w:rFonts w:ascii="Sakkal Majalla" w:hAnsi="Sakkal Majalla" w:cs="Sakkal Majalla"/>
          <w:b/>
          <w:bCs/>
          <w:sz w:val="28"/>
          <w:szCs w:val="28"/>
          <w:u w:val="single"/>
          <w:rtl/>
          <w:lang w:bidi="ar-LB"/>
        </w:rPr>
        <w:t>–</w:t>
      </w:r>
      <w:r w:rsidRPr="00735F53">
        <w:rPr>
          <w:rFonts w:ascii="Sakkal Majalla" w:hAnsi="Sakkal Majalla" w:cs="Sakkal Majalla" w:hint="cs"/>
          <w:b/>
          <w:bCs/>
          <w:sz w:val="28"/>
          <w:szCs w:val="28"/>
          <w:u w:val="single"/>
          <w:rtl/>
          <w:lang w:bidi="ar-LB"/>
        </w:rPr>
        <w:t xml:space="preserve"> مركز البحوث </w:t>
      </w:r>
      <w:r w:rsidRPr="00735F53">
        <w:rPr>
          <w:rFonts w:ascii="Sakkal Majalla" w:hAnsi="Sakkal Majalla" w:cs="Sakkal Majalla"/>
          <w:b/>
          <w:bCs/>
          <w:sz w:val="28"/>
          <w:szCs w:val="28"/>
          <w:u w:val="single"/>
          <w:rtl/>
          <w:lang w:bidi="ar-LB"/>
        </w:rPr>
        <w:t>–</w:t>
      </w:r>
      <w:r w:rsidRPr="00735F53">
        <w:rPr>
          <w:rFonts w:ascii="Sakkal Majalla" w:hAnsi="Sakkal Majalla" w:cs="Sakkal Majalla" w:hint="cs"/>
          <w:b/>
          <w:bCs/>
          <w:sz w:val="28"/>
          <w:szCs w:val="28"/>
          <w:u w:val="single"/>
          <w:rtl/>
          <w:lang w:bidi="ar-LB"/>
        </w:rPr>
        <w:t xml:space="preserve"> المملكة العربية السعودية</w:t>
      </w:r>
      <w:r w:rsidR="00735F53">
        <w:rPr>
          <w:rFonts w:ascii="Sakkal Majalla" w:hAnsi="Sakkal Majalla" w:cs="Sakkal Majalla" w:hint="cs"/>
          <w:b/>
          <w:bCs/>
          <w:sz w:val="28"/>
          <w:szCs w:val="28"/>
          <w:u w:val="single"/>
          <w:rtl/>
          <w:lang w:bidi="ar-LB"/>
        </w:rPr>
        <w:t xml:space="preserve"> </w:t>
      </w:r>
      <w:r w:rsidR="00CE16B8">
        <w:rPr>
          <w:rFonts w:ascii="Sakkal Majalla" w:hAnsi="Sakkal Majalla" w:cs="Sakkal Majalla"/>
          <w:b/>
          <w:bCs/>
          <w:sz w:val="28"/>
          <w:szCs w:val="28"/>
          <w:u w:val="single"/>
          <w:rtl/>
          <w:lang w:bidi="ar-LB"/>
        </w:rPr>
        <w:t>–</w:t>
      </w:r>
      <w:r w:rsidR="00735F53">
        <w:rPr>
          <w:rFonts w:ascii="Sakkal Majalla" w:hAnsi="Sakkal Majalla" w:cs="Sakkal Majalla" w:hint="cs"/>
          <w:b/>
          <w:bCs/>
          <w:sz w:val="28"/>
          <w:szCs w:val="28"/>
          <w:u w:val="single"/>
          <w:rtl/>
          <w:lang w:bidi="ar-LB"/>
        </w:rPr>
        <w:t xml:space="preserve"> 2016</w:t>
      </w:r>
    </w:p>
    <w:p w14:paraId="044D1557" w14:textId="77777777" w:rsidR="00CE16B8" w:rsidRDefault="00735F53" w:rsidP="008078DB">
      <w:pPr>
        <w:bidi/>
        <w:spacing w:line="360" w:lineRule="auto"/>
        <w:ind w:left="360"/>
        <w:rPr>
          <w:rFonts w:ascii="Sakkal Majalla" w:hAnsi="Sakkal Majalla" w:cs="Sakkal Majalla"/>
          <w:sz w:val="28"/>
          <w:szCs w:val="28"/>
          <w:rtl/>
          <w:lang w:bidi="ar-LB"/>
        </w:rPr>
      </w:pPr>
      <w:r w:rsidRPr="00CE16B8">
        <w:rPr>
          <w:rFonts w:ascii="Sakkal Majalla" w:hAnsi="Sakkal Majalla" w:cs="Sakkal Majalla" w:hint="cs"/>
          <w:sz w:val="28"/>
          <w:szCs w:val="28"/>
          <w:rtl/>
        </w:rPr>
        <w:t xml:space="preserve">    </w:t>
      </w:r>
      <w:r w:rsidR="00C92169" w:rsidRPr="00CE16B8">
        <w:rPr>
          <w:rFonts w:ascii="Sakkal Majalla" w:hAnsi="Sakkal Majalla" w:cs="Sakkal Majalla"/>
          <w:sz w:val="28"/>
          <w:szCs w:val="28"/>
          <w:rtl/>
        </w:rPr>
        <w:t>تُعد من الدراسات المهمة التي تسلط الضوء على استراتيجيات الترويج التي تتبعها الشركات السعودية. تهدف الدراسة إلى تحليل الأنشطة الترويجية المختلفة وتأثيرها على السوق المحلي، مع التركيز على كيفية تحسين فعالية هذه الأنشطة لتحقيق أهداف الشركات</w:t>
      </w:r>
      <w:r w:rsidR="00C92169" w:rsidRPr="00CE16B8">
        <w:rPr>
          <w:rFonts w:ascii="Sakkal Majalla" w:hAnsi="Sakkal Majalla" w:cs="Sakkal Majalla"/>
          <w:sz w:val="28"/>
          <w:szCs w:val="28"/>
          <w:lang w:bidi="ar-LB"/>
        </w:rPr>
        <w:t>.</w:t>
      </w:r>
    </w:p>
    <w:p w14:paraId="3C5DDDDC" w14:textId="77777777" w:rsidR="00CE16B8" w:rsidRDefault="00735F53" w:rsidP="008078DB">
      <w:pPr>
        <w:bidi/>
        <w:spacing w:line="360" w:lineRule="auto"/>
        <w:ind w:left="360"/>
        <w:rPr>
          <w:rFonts w:ascii="Sakkal Majalla" w:hAnsi="Sakkal Majalla" w:cs="Sakkal Majalla"/>
          <w:sz w:val="28"/>
          <w:szCs w:val="28"/>
          <w:rtl/>
          <w:lang w:bidi="ar-LB"/>
        </w:rPr>
      </w:pPr>
      <w:r w:rsidRPr="00CE16B8">
        <w:rPr>
          <w:rFonts w:ascii="Sakkal Majalla" w:hAnsi="Sakkal Majalla" w:cs="Sakkal Majalla" w:hint="cs"/>
          <w:b/>
          <w:bCs/>
          <w:sz w:val="28"/>
          <w:szCs w:val="28"/>
          <w:rtl/>
          <w:lang w:bidi="ar-LB"/>
        </w:rPr>
        <w:t xml:space="preserve">  </w:t>
      </w:r>
      <w:r w:rsidR="00C92169" w:rsidRPr="00CE16B8">
        <w:rPr>
          <w:rFonts w:ascii="Sakkal Majalla" w:hAnsi="Sakkal Majalla" w:cs="Sakkal Majalla"/>
          <w:sz w:val="28"/>
          <w:szCs w:val="28"/>
          <w:rtl/>
        </w:rPr>
        <w:t>تشمل الدراسة استعراضًا للوسائل الترويجية المستخدمة مثل الإعلانات، العروض الترويجية، العلاقات العامة، والتسويق المباشر</w:t>
      </w:r>
      <w:r w:rsidRPr="00CE16B8">
        <w:rPr>
          <w:rFonts w:ascii="Sakkal Majalla" w:hAnsi="Sakkal Majalla" w:cs="Sakkal Majalla" w:hint="cs"/>
          <w:sz w:val="28"/>
          <w:szCs w:val="28"/>
          <w:rtl/>
        </w:rPr>
        <w:t xml:space="preserve"> و</w:t>
      </w:r>
      <w:r w:rsidR="00C92169" w:rsidRPr="00CE16B8">
        <w:rPr>
          <w:rFonts w:ascii="Sakkal Majalla" w:hAnsi="Sakkal Majalla" w:cs="Sakkal Majalla"/>
          <w:sz w:val="28"/>
          <w:szCs w:val="28"/>
          <w:rtl/>
        </w:rPr>
        <w:t>تناقش كيفية تأثير الأنشطة الترويجية على سلوك المستهلكين وقرارات الشراء</w:t>
      </w:r>
      <w:r w:rsidR="00C92169" w:rsidRPr="00CE16B8">
        <w:rPr>
          <w:rFonts w:ascii="Sakkal Majalla" w:hAnsi="Sakkal Majalla" w:cs="Sakkal Majalla"/>
          <w:sz w:val="28"/>
          <w:szCs w:val="28"/>
          <w:lang w:bidi="ar-LB"/>
        </w:rPr>
        <w:t>.</w:t>
      </w:r>
      <w:r w:rsidRPr="00CE16B8">
        <w:rPr>
          <w:rFonts w:ascii="Sakkal Majalla" w:hAnsi="Sakkal Majalla" w:cs="Sakkal Majalla" w:hint="cs"/>
          <w:sz w:val="28"/>
          <w:szCs w:val="28"/>
          <w:rtl/>
          <w:lang w:bidi="ar-LB"/>
        </w:rPr>
        <w:t xml:space="preserve"> </w:t>
      </w:r>
    </w:p>
    <w:p w14:paraId="26086EA4" w14:textId="4D1BBE3C" w:rsidR="00EA3A05" w:rsidRPr="00CE16B8" w:rsidRDefault="00735F53" w:rsidP="008078DB">
      <w:pPr>
        <w:bidi/>
        <w:spacing w:line="360" w:lineRule="auto"/>
        <w:ind w:left="360"/>
        <w:rPr>
          <w:rFonts w:ascii="Sakkal Majalla" w:hAnsi="Sakkal Majalla" w:cs="Sakkal Majalla"/>
          <w:sz w:val="28"/>
          <w:szCs w:val="28"/>
          <w:lang w:bidi="ar-LB"/>
        </w:rPr>
      </w:pPr>
      <w:r w:rsidRPr="00CE16B8">
        <w:rPr>
          <w:rFonts w:ascii="Sakkal Majalla" w:hAnsi="Sakkal Majalla" w:cs="Sakkal Majalla" w:hint="cs"/>
          <w:sz w:val="28"/>
          <w:szCs w:val="28"/>
          <w:rtl/>
          <w:lang w:bidi="ar-LB"/>
        </w:rPr>
        <w:t xml:space="preserve">    بالقابل </w:t>
      </w:r>
      <w:r w:rsidR="00C92169" w:rsidRPr="00CE16B8">
        <w:rPr>
          <w:rFonts w:ascii="Sakkal Majalla" w:hAnsi="Sakkal Majalla" w:cs="Sakkal Majalla"/>
          <w:sz w:val="28"/>
          <w:szCs w:val="28"/>
          <w:rtl/>
        </w:rPr>
        <w:t>تسلط الضوء على التحديات التي تواجه الشركات السعودية في تنفيذ استراتيجيات الترويج، مثل التكاليف العالية والتغيرات في تفضيلات العملاء</w:t>
      </w:r>
      <w:r w:rsidRPr="00CE16B8">
        <w:rPr>
          <w:rFonts w:ascii="Sakkal Majalla" w:hAnsi="Sakkal Majalla" w:cs="Sakkal Majalla" w:hint="cs"/>
          <w:sz w:val="28"/>
          <w:szCs w:val="28"/>
          <w:rtl/>
        </w:rPr>
        <w:t xml:space="preserve"> وهنا </w:t>
      </w:r>
      <w:r w:rsidR="00C92169" w:rsidRPr="00CE16B8">
        <w:rPr>
          <w:rFonts w:ascii="Sakkal Majalla" w:hAnsi="Sakkal Majalla" w:cs="Sakkal Majalla"/>
          <w:sz w:val="28"/>
          <w:szCs w:val="28"/>
          <w:rtl/>
        </w:rPr>
        <w:t>توضح</w:t>
      </w:r>
      <w:r w:rsidR="00C92169" w:rsidRPr="00CE16B8">
        <w:rPr>
          <w:rFonts w:ascii="Sakkal Majalla" w:hAnsi="Sakkal Majalla" w:cs="Sakkal Majalla" w:hint="cs"/>
          <w:sz w:val="28"/>
          <w:szCs w:val="28"/>
          <w:rtl/>
        </w:rPr>
        <w:t xml:space="preserve"> الدراسة</w:t>
      </w:r>
      <w:r w:rsidR="00C92169" w:rsidRPr="00CE16B8">
        <w:rPr>
          <w:rFonts w:ascii="Sakkal Majalla" w:hAnsi="Sakkal Majalla" w:cs="Sakkal Majalla"/>
          <w:sz w:val="28"/>
          <w:szCs w:val="28"/>
          <w:rtl/>
        </w:rPr>
        <w:t xml:space="preserve"> أهمية تخصيص ميزانية مناسبة للأنشطة الترويجية بناءً على تحليل السوق واحتياجات العملاء</w:t>
      </w:r>
      <w:r w:rsidR="00C92169" w:rsidRPr="00CE16B8">
        <w:rPr>
          <w:rFonts w:ascii="Sakkal Majalla" w:hAnsi="Sakkal Majalla" w:cs="Sakkal Majalla" w:hint="cs"/>
          <w:sz w:val="28"/>
          <w:szCs w:val="28"/>
          <w:rtl/>
          <w:lang w:bidi="ar-LB"/>
        </w:rPr>
        <w:t xml:space="preserve"> و</w:t>
      </w:r>
      <w:r w:rsidR="00C92169" w:rsidRPr="00CE16B8">
        <w:rPr>
          <w:rFonts w:ascii="Sakkal Majalla" w:hAnsi="Sakkal Majalla" w:cs="Sakkal Majalla"/>
          <w:sz w:val="28"/>
          <w:szCs w:val="28"/>
          <w:rtl/>
        </w:rPr>
        <w:t>تُبرز أهمية قياس فعالية الأنشطة الترويجية لضمان تحقيق أقصى عائد على الإنفا</w:t>
      </w:r>
      <w:r w:rsidRPr="00CE16B8">
        <w:rPr>
          <w:rFonts w:ascii="Sakkal Majalla" w:hAnsi="Sakkal Majalla" w:cs="Sakkal Majalla" w:hint="cs"/>
          <w:sz w:val="28"/>
          <w:szCs w:val="28"/>
          <w:rtl/>
        </w:rPr>
        <w:t>ق</w:t>
      </w:r>
      <w:r w:rsidR="00C92169" w:rsidRPr="00CE16B8">
        <w:rPr>
          <w:rFonts w:ascii="Sakkal Majalla" w:hAnsi="Sakkal Majalla" w:cs="Sakkal Majalla" w:hint="cs"/>
          <w:sz w:val="28"/>
          <w:szCs w:val="28"/>
          <w:rtl/>
          <w:lang w:bidi="ar-LB"/>
        </w:rPr>
        <w:t xml:space="preserve"> كما </w:t>
      </w:r>
      <w:r w:rsidR="00C92169" w:rsidRPr="00CE16B8">
        <w:rPr>
          <w:rFonts w:ascii="Sakkal Majalla" w:hAnsi="Sakkal Majalla" w:cs="Sakkal Majalla"/>
          <w:sz w:val="28"/>
          <w:szCs w:val="28"/>
          <w:lang w:bidi="ar-LB"/>
        </w:rPr>
        <w:t xml:space="preserve"> </w:t>
      </w:r>
      <w:r w:rsidR="00C92169" w:rsidRPr="00CE16B8">
        <w:rPr>
          <w:rFonts w:ascii="Sakkal Majalla" w:hAnsi="Sakkal Majalla" w:cs="Sakkal Majalla"/>
          <w:sz w:val="28"/>
          <w:szCs w:val="28"/>
          <w:rtl/>
        </w:rPr>
        <w:t>توصي الدراسة بتوزيع الإنفاق بين القنوات المختلفة لتحقيق تغطية شاملة للسوق</w:t>
      </w:r>
      <w:r w:rsidR="00C92169" w:rsidRPr="00CE16B8">
        <w:rPr>
          <w:rFonts w:ascii="Sakkal Majalla" w:hAnsi="Sakkal Majalla" w:cs="Sakkal Majalla"/>
          <w:sz w:val="28"/>
          <w:szCs w:val="28"/>
          <w:lang w:bidi="ar-LB"/>
        </w:rPr>
        <w:t>.</w:t>
      </w:r>
    </w:p>
    <w:p w14:paraId="5BF90CB9" w14:textId="77777777" w:rsidR="00CE16B8" w:rsidRDefault="00191654">
      <w:pPr>
        <w:pStyle w:val="ListParagraph"/>
        <w:numPr>
          <w:ilvl w:val="2"/>
          <w:numId w:val="15"/>
        </w:numPr>
        <w:bidi/>
        <w:spacing w:line="360" w:lineRule="auto"/>
        <w:rPr>
          <w:rFonts w:ascii="Sakkal Majalla" w:hAnsi="Sakkal Majalla" w:cs="Sakkal Majalla"/>
          <w:sz w:val="28"/>
          <w:szCs w:val="28"/>
          <w:lang w:bidi="ar-LB"/>
        </w:rPr>
      </w:pPr>
      <w:r w:rsidRPr="00B3100B">
        <w:rPr>
          <w:rFonts w:ascii="Sakkal Majalla" w:hAnsi="Sakkal Majalla" w:cs="Sakkal Majalla" w:hint="cs"/>
          <w:b/>
          <w:bCs/>
          <w:sz w:val="28"/>
          <w:szCs w:val="28"/>
          <w:u w:val="single"/>
          <w:rtl/>
          <w:lang w:bidi="ar-LB"/>
        </w:rPr>
        <w:t xml:space="preserve">دراسة بعنوان استراتيجات التسويق الرقمي </w:t>
      </w:r>
      <w:r w:rsidRPr="00B3100B">
        <w:rPr>
          <w:rFonts w:ascii="Sakkal Majalla" w:hAnsi="Sakkal Majalla" w:cs="Sakkal Majalla"/>
          <w:b/>
          <w:bCs/>
          <w:sz w:val="28"/>
          <w:szCs w:val="28"/>
          <w:u w:val="single"/>
          <w:rtl/>
          <w:lang w:bidi="ar-LB"/>
        </w:rPr>
        <w:t>–</w:t>
      </w:r>
      <w:r w:rsidRPr="00B3100B">
        <w:rPr>
          <w:rFonts w:ascii="Sakkal Majalla" w:hAnsi="Sakkal Majalla" w:cs="Sakkal Majalla" w:hint="cs"/>
          <w:b/>
          <w:bCs/>
          <w:sz w:val="28"/>
          <w:szCs w:val="28"/>
          <w:u w:val="single"/>
          <w:rtl/>
          <w:lang w:bidi="ar-LB"/>
        </w:rPr>
        <w:t xml:space="preserve"> مقاربة اندماجية للتسويق الرقمي المباشر</w:t>
      </w:r>
      <w:r w:rsidRPr="00B3100B">
        <w:rPr>
          <w:rFonts w:ascii="Sakkal Majalla" w:hAnsi="Sakkal Majalla" w:cs="Sakkal Majalla"/>
          <w:b/>
          <w:bCs/>
          <w:sz w:val="28"/>
          <w:szCs w:val="28"/>
          <w:u w:val="single"/>
          <w:rtl/>
          <w:lang w:bidi="ar-LB"/>
        </w:rPr>
        <w:br/>
      </w:r>
      <w:r w:rsidR="00735F53" w:rsidRPr="00B3100B">
        <w:rPr>
          <w:rFonts w:ascii="Sakkal Majalla" w:hAnsi="Sakkal Majalla" w:cs="Sakkal Majalla"/>
          <w:b/>
          <w:bCs/>
          <w:sz w:val="28"/>
          <w:szCs w:val="28"/>
          <w:u w:val="single"/>
          <w:lang w:bidi="ar-LB"/>
        </w:rPr>
        <w:t xml:space="preserve">2019 - </w:t>
      </w:r>
      <w:r w:rsidRPr="00B3100B">
        <w:rPr>
          <w:rFonts w:ascii="Sakkal Majalla" w:hAnsi="Sakkal Majalla" w:cs="Sakkal Majalla"/>
          <w:b/>
          <w:bCs/>
          <w:sz w:val="28"/>
          <w:szCs w:val="28"/>
          <w:u w:val="single"/>
          <w:lang w:bidi="ar-LB"/>
        </w:rPr>
        <w:t>Digital Marketing Strategy : An integrated approach to online marketing</w:t>
      </w:r>
    </w:p>
    <w:p w14:paraId="6255937A" w14:textId="6DD9EA29" w:rsidR="00735F53" w:rsidRPr="00CE16B8" w:rsidRDefault="00735F53" w:rsidP="008078DB">
      <w:pPr>
        <w:bidi/>
        <w:spacing w:line="360" w:lineRule="auto"/>
        <w:ind w:left="360"/>
        <w:rPr>
          <w:rFonts w:ascii="Sakkal Majalla" w:hAnsi="Sakkal Majalla" w:cs="Sakkal Majalla"/>
          <w:sz w:val="28"/>
          <w:szCs w:val="28"/>
          <w:lang w:bidi="ar-LB"/>
        </w:rPr>
      </w:pPr>
      <w:r w:rsidRPr="00CE16B8">
        <w:rPr>
          <w:rFonts w:ascii="Sakkal Majalla" w:hAnsi="Sakkal Majalla" w:cs="Sakkal Majalla" w:hint="cs"/>
          <w:sz w:val="28"/>
          <w:szCs w:val="28"/>
          <w:rtl/>
        </w:rPr>
        <w:t xml:space="preserve">    </w:t>
      </w:r>
      <w:r w:rsidRPr="00CE16B8">
        <w:rPr>
          <w:rFonts w:ascii="Sakkal Majalla" w:hAnsi="Sakkal Majalla" w:cs="Sakkal Majalla"/>
          <w:sz w:val="28"/>
          <w:szCs w:val="28"/>
          <w:rtl/>
        </w:rPr>
        <w:t xml:space="preserve">كتاب من تأليف سيمون كينغزنوث </w:t>
      </w:r>
      <w:r w:rsidRPr="00CE16B8">
        <w:rPr>
          <w:rFonts w:ascii="Sakkal Majalla" w:hAnsi="Sakkal Majalla" w:cs="Sakkal Majalla" w:hint="cs"/>
          <w:sz w:val="28"/>
          <w:szCs w:val="28"/>
          <w:rtl/>
        </w:rPr>
        <w:t>و</w:t>
      </w:r>
      <w:r w:rsidRPr="00CE16B8">
        <w:rPr>
          <w:rFonts w:ascii="Sakkal Majalla" w:hAnsi="Sakkal Majalla" w:cs="Sakkal Majalla"/>
          <w:sz w:val="28"/>
          <w:szCs w:val="28"/>
          <w:rtl/>
        </w:rPr>
        <w:t xml:space="preserve">هو دليل شامل يركز على كيفية دمج استراتيجيات التسويق الرقمي مع الأهداف العامة للشركات. تم إصدار النسخة الأولى من الكتاب في عام </w:t>
      </w:r>
      <w:r w:rsidRPr="00CE16B8">
        <w:rPr>
          <w:rFonts w:ascii="Sakkal Majalla" w:hAnsi="Sakkal Majalla" w:cs="Sakkal Majalla"/>
          <w:sz w:val="28"/>
          <w:szCs w:val="28"/>
          <w:lang w:bidi="ar-LB"/>
        </w:rPr>
        <w:t>2016</w:t>
      </w:r>
      <w:r w:rsidRPr="00CE16B8">
        <w:rPr>
          <w:rFonts w:ascii="Sakkal Majalla" w:hAnsi="Sakkal Majalla" w:cs="Sakkal Majalla"/>
          <w:sz w:val="28"/>
          <w:szCs w:val="28"/>
          <w:rtl/>
        </w:rPr>
        <w:t xml:space="preserve">، وتم تحديثه لاحقًا بإصدارات جديدة، بما في ذلك نسخة عام </w:t>
      </w:r>
      <w:r w:rsidRPr="00CE16B8">
        <w:rPr>
          <w:rFonts w:ascii="Sakkal Majalla" w:hAnsi="Sakkal Majalla" w:cs="Sakkal Majalla"/>
          <w:sz w:val="28"/>
          <w:szCs w:val="28"/>
          <w:lang w:bidi="ar-LB"/>
        </w:rPr>
        <w:t>2019</w:t>
      </w:r>
      <w:r w:rsidRPr="00CE16B8">
        <w:rPr>
          <w:rFonts w:ascii="Sakkal Majalla" w:hAnsi="Sakkal Majalla" w:cs="Sakkal Majalla" w:hint="cs"/>
          <w:sz w:val="28"/>
          <w:szCs w:val="28"/>
          <w:rtl/>
          <w:lang w:bidi="ar-LB"/>
        </w:rPr>
        <w:t>.</w:t>
      </w:r>
      <w:r w:rsidRPr="00CE16B8">
        <w:rPr>
          <w:rFonts w:ascii="Sakkal Majalla" w:hAnsi="Sakkal Majalla" w:cs="Sakkal Majalla"/>
          <w:b/>
          <w:bCs/>
          <w:sz w:val="28"/>
          <w:szCs w:val="28"/>
          <w:rtl/>
          <w:lang w:bidi="ar-LB"/>
        </w:rPr>
        <w:br/>
      </w:r>
      <w:r w:rsidRPr="00CE16B8">
        <w:rPr>
          <w:rFonts w:ascii="Sakkal Majalla" w:hAnsi="Sakkal Majalla" w:cs="Sakkal Majalla" w:hint="cs"/>
          <w:sz w:val="28"/>
          <w:szCs w:val="28"/>
          <w:rtl/>
        </w:rPr>
        <w:t xml:space="preserve">    </w:t>
      </w:r>
      <w:r w:rsidRPr="00CE16B8">
        <w:rPr>
          <w:rFonts w:ascii="Sakkal Majalla" w:hAnsi="Sakkal Majalla" w:cs="Sakkal Majalla"/>
          <w:sz w:val="28"/>
          <w:szCs w:val="28"/>
          <w:rtl/>
        </w:rPr>
        <w:t xml:space="preserve">يركز </w:t>
      </w:r>
      <w:r w:rsidRPr="00CE16B8">
        <w:rPr>
          <w:rFonts w:ascii="Sakkal Majalla" w:hAnsi="Sakkal Majalla" w:cs="Sakkal Majalla" w:hint="cs"/>
          <w:sz w:val="28"/>
          <w:szCs w:val="28"/>
          <w:rtl/>
        </w:rPr>
        <w:t xml:space="preserve">الكتاب </w:t>
      </w:r>
      <w:r w:rsidRPr="00CE16B8">
        <w:rPr>
          <w:rFonts w:ascii="Sakkal Majalla" w:hAnsi="Sakkal Majalla" w:cs="Sakkal Majalla"/>
          <w:sz w:val="28"/>
          <w:szCs w:val="28"/>
          <w:rtl/>
        </w:rPr>
        <w:t xml:space="preserve">على كيفية وضع خطط تسويق رقمية شاملة تُدمج بين مختلف القنوات مثل تحسين محركات البحث، التسويق بالمحتوى، ووسائل التواصل الاجتماعي، مع الاعتماد على تحليل البيانات لتحسين الأداء. الكتاب يعزز أهمية تخصيص الميزانيات بذكاء بين القنوات المختلفة لتحقيق أقصى </w:t>
      </w:r>
      <w:r w:rsidRPr="00CE16B8">
        <w:rPr>
          <w:rFonts w:ascii="Sakkal Majalla" w:hAnsi="Sakkal Majalla" w:cs="Sakkal Majalla" w:hint="cs"/>
          <w:sz w:val="28"/>
          <w:szCs w:val="28"/>
          <w:rtl/>
          <w:lang w:bidi="ar-LB"/>
        </w:rPr>
        <w:t xml:space="preserve">استفادة </w:t>
      </w:r>
      <w:r w:rsidRPr="00CE16B8">
        <w:rPr>
          <w:rFonts w:ascii="Sakkal Majalla" w:hAnsi="Sakkal Majalla" w:cs="Sakkal Majalla"/>
          <w:sz w:val="28"/>
          <w:szCs w:val="28"/>
          <w:rtl/>
        </w:rPr>
        <w:t>مع التشديد على قياس ال</w:t>
      </w:r>
      <w:r w:rsidRPr="00CE16B8">
        <w:rPr>
          <w:rFonts w:ascii="Sakkal Majalla" w:hAnsi="Sakkal Majalla" w:cs="Sakkal Majalla" w:hint="cs"/>
          <w:sz w:val="28"/>
          <w:szCs w:val="28"/>
          <w:rtl/>
        </w:rPr>
        <w:t>ا</w:t>
      </w:r>
      <w:r w:rsidRPr="00CE16B8">
        <w:rPr>
          <w:rFonts w:ascii="Sakkal Majalla" w:hAnsi="Sakkal Majalla" w:cs="Sakkal Majalla"/>
          <w:sz w:val="28"/>
          <w:szCs w:val="28"/>
          <w:rtl/>
        </w:rPr>
        <w:t>داء بشكل مستمر لضمان فعالية الإنفاق التسويقي وتوجيهه نحو القنوات الأكثر نجاحًا في تحقيق ال</w:t>
      </w:r>
      <w:r w:rsidRPr="00CE16B8">
        <w:rPr>
          <w:rFonts w:ascii="Sakkal Majalla" w:hAnsi="Sakkal Majalla" w:cs="Sakkal Majalla" w:hint="cs"/>
          <w:sz w:val="28"/>
          <w:szCs w:val="28"/>
          <w:rtl/>
        </w:rPr>
        <w:t>مستهدفات التسويقية.</w:t>
      </w:r>
    </w:p>
    <w:p w14:paraId="75719788" w14:textId="201CB817" w:rsidR="00CE16B8" w:rsidRDefault="00B3100B">
      <w:pPr>
        <w:pStyle w:val="ListParagraph"/>
        <w:numPr>
          <w:ilvl w:val="2"/>
          <w:numId w:val="15"/>
        </w:numPr>
        <w:bidi/>
        <w:spacing w:line="360" w:lineRule="auto"/>
        <w:rPr>
          <w:rFonts w:ascii="Sakkal Majalla" w:hAnsi="Sakkal Majalla" w:cs="Sakkal Majalla"/>
          <w:b/>
          <w:bCs/>
          <w:sz w:val="28"/>
          <w:szCs w:val="28"/>
          <w:u w:val="single"/>
        </w:rPr>
      </w:pPr>
      <w:r w:rsidRPr="00730976">
        <w:rPr>
          <w:rFonts w:ascii="Sakkal Majalla" w:hAnsi="Sakkal Majalla" w:cs="Sakkal Majalla" w:hint="cs"/>
          <w:b/>
          <w:bCs/>
          <w:sz w:val="28"/>
          <w:szCs w:val="28"/>
          <w:u w:val="single"/>
          <w:rtl/>
        </w:rPr>
        <w:lastRenderedPageBreak/>
        <w:t xml:space="preserve">دراسة مبادئ التسويق الحديث بن النظرية </w:t>
      </w:r>
      <w:r w:rsidR="005F008E">
        <w:rPr>
          <w:rFonts w:ascii="Sakkal Majalla" w:hAnsi="Sakkal Majalla" w:cs="Sakkal Majalla" w:hint="cs"/>
          <w:b/>
          <w:bCs/>
          <w:sz w:val="28"/>
          <w:szCs w:val="28"/>
          <w:u w:val="single"/>
          <w:rtl/>
        </w:rPr>
        <w:t>و</w:t>
      </w:r>
      <w:r w:rsidRPr="00730976">
        <w:rPr>
          <w:rFonts w:ascii="Sakkal Majalla" w:hAnsi="Sakkal Majalla" w:cs="Sakkal Majalla" w:hint="cs"/>
          <w:b/>
          <w:bCs/>
          <w:sz w:val="28"/>
          <w:szCs w:val="28"/>
          <w:u w:val="single"/>
          <w:rtl/>
        </w:rPr>
        <w:t xml:space="preserve">التطبيق </w:t>
      </w:r>
      <w:r w:rsidRPr="00730976">
        <w:rPr>
          <w:rFonts w:ascii="Sakkal Majalla" w:hAnsi="Sakkal Majalla" w:cs="Sakkal Majalla"/>
          <w:b/>
          <w:bCs/>
          <w:sz w:val="28"/>
          <w:szCs w:val="28"/>
          <w:u w:val="single"/>
          <w:rtl/>
        </w:rPr>
        <w:t>–</w:t>
      </w:r>
      <w:r w:rsidRPr="00730976">
        <w:rPr>
          <w:rFonts w:ascii="Sakkal Majalla" w:hAnsi="Sakkal Majalla" w:cs="Sakkal Majalla" w:hint="cs"/>
          <w:b/>
          <w:bCs/>
          <w:sz w:val="28"/>
          <w:szCs w:val="28"/>
          <w:u w:val="single"/>
          <w:rtl/>
        </w:rPr>
        <w:t xml:space="preserve"> د.</w:t>
      </w:r>
      <w:r w:rsidR="005F008E">
        <w:rPr>
          <w:rFonts w:ascii="Sakkal Majalla" w:hAnsi="Sakkal Majalla" w:cs="Sakkal Majalla" w:hint="cs"/>
          <w:b/>
          <w:bCs/>
          <w:sz w:val="28"/>
          <w:szCs w:val="28"/>
          <w:u w:val="single"/>
          <w:rtl/>
        </w:rPr>
        <w:t>ز</w:t>
      </w:r>
      <w:r w:rsidRPr="00730976">
        <w:rPr>
          <w:rFonts w:ascii="Sakkal Majalla" w:hAnsi="Sakkal Majalla" w:cs="Sakkal Majalla" w:hint="cs"/>
          <w:b/>
          <w:bCs/>
          <w:sz w:val="28"/>
          <w:szCs w:val="28"/>
          <w:u w:val="single"/>
          <w:rtl/>
        </w:rPr>
        <w:t xml:space="preserve">كريا عزام ود.عبدالباسط حسونة ود.مصطفى الشيخ </w:t>
      </w:r>
      <w:r w:rsidRPr="00730976">
        <w:rPr>
          <w:rFonts w:ascii="Sakkal Majalla" w:hAnsi="Sakkal Majalla" w:cs="Sakkal Majalla"/>
          <w:b/>
          <w:bCs/>
          <w:sz w:val="28"/>
          <w:szCs w:val="28"/>
          <w:u w:val="single"/>
          <w:rtl/>
        </w:rPr>
        <w:t>–</w:t>
      </w:r>
      <w:r w:rsidRPr="00730976">
        <w:rPr>
          <w:rFonts w:ascii="Sakkal Majalla" w:hAnsi="Sakkal Majalla" w:cs="Sakkal Majalla" w:hint="cs"/>
          <w:b/>
          <w:bCs/>
          <w:sz w:val="28"/>
          <w:szCs w:val="28"/>
          <w:u w:val="single"/>
          <w:rtl/>
        </w:rPr>
        <w:t xml:space="preserve"> المركز الاسلامي الثقافي </w:t>
      </w:r>
      <w:r w:rsidRPr="00730976">
        <w:rPr>
          <w:rFonts w:ascii="Sakkal Majalla" w:hAnsi="Sakkal Majalla" w:cs="Sakkal Majalla"/>
          <w:b/>
          <w:bCs/>
          <w:sz w:val="28"/>
          <w:szCs w:val="28"/>
          <w:u w:val="single"/>
          <w:rtl/>
        </w:rPr>
        <w:t>–</w:t>
      </w:r>
      <w:r w:rsidRPr="00730976">
        <w:rPr>
          <w:rFonts w:ascii="Sakkal Majalla" w:hAnsi="Sakkal Majalla" w:cs="Sakkal Majalla" w:hint="cs"/>
          <w:b/>
          <w:bCs/>
          <w:sz w:val="28"/>
          <w:szCs w:val="28"/>
          <w:u w:val="single"/>
          <w:rtl/>
        </w:rPr>
        <w:t xml:space="preserve"> عمان </w:t>
      </w:r>
      <w:r w:rsidR="00CE16B8">
        <w:rPr>
          <w:rFonts w:ascii="Sakkal Majalla" w:hAnsi="Sakkal Majalla" w:cs="Sakkal Majalla"/>
          <w:b/>
          <w:bCs/>
          <w:sz w:val="28"/>
          <w:szCs w:val="28"/>
          <w:u w:val="single"/>
          <w:rtl/>
        </w:rPr>
        <w:t>–</w:t>
      </w:r>
      <w:r w:rsidRPr="00730976">
        <w:rPr>
          <w:rFonts w:ascii="Sakkal Majalla" w:hAnsi="Sakkal Majalla" w:cs="Sakkal Majalla" w:hint="cs"/>
          <w:b/>
          <w:bCs/>
          <w:sz w:val="28"/>
          <w:szCs w:val="28"/>
          <w:u w:val="single"/>
          <w:rtl/>
        </w:rPr>
        <w:t xml:space="preserve"> 2009</w:t>
      </w:r>
    </w:p>
    <w:p w14:paraId="7B9720EC" w14:textId="77777777" w:rsidR="00CE16B8" w:rsidRDefault="00CE16B8" w:rsidP="008078DB">
      <w:pPr>
        <w:bidi/>
        <w:spacing w:line="360" w:lineRule="auto"/>
        <w:ind w:left="360"/>
        <w:rPr>
          <w:rFonts w:ascii="Sakkal Majalla" w:hAnsi="Sakkal Majalla" w:cs="Sakkal Majalla"/>
          <w:b/>
          <w:bCs/>
          <w:sz w:val="28"/>
          <w:szCs w:val="28"/>
          <w:u w:val="single"/>
          <w:rtl/>
        </w:rPr>
      </w:pPr>
      <w:r w:rsidRPr="00CE16B8">
        <w:rPr>
          <w:rFonts w:ascii="Sakkal Majalla" w:hAnsi="Sakkal Majalla" w:cs="Sakkal Majalla" w:hint="cs"/>
          <w:sz w:val="28"/>
          <w:szCs w:val="28"/>
          <w:rtl/>
        </w:rPr>
        <w:t xml:space="preserve">    </w:t>
      </w:r>
      <w:r w:rsidR="00B3100B" w:rsidRPr="00CE16B8">
        <w:rPr>
          <w:rFonts w:ascii="Sakkal Majalla" w:hAnsi="Sakkal Majalla" w:cs="Sakkal Majalla"/>
          <w:sz w:val="28"/>
          <w:szCs w:val="28"/>
          <w:rtl/>
        </w:rPr>
        <w:t>تركز دراسة مبادئ التسويق الحديث على استكشاف الأسس النظرية التي تشكل علم التسويق، مع تسليط الضوء على التحولات والتطورات في هذا المجال مع ظهور التقنيات الرقمية. تتناول الدراسة المفاهيم التقليدية مثل تحديد احتياجات العملاء، تقسيم السوق، ووضع استراتيجيات تسويقية فعالة، مع إضافة منظور حديث يشمل التفاعل مع الجمهور من خلال القنوات الرقمية، وبناء العلاقات طويلة الأمد مع العملاء. كما تهدف إلى تقديم إطار شامل لفهم كيفية تحقيق التميز في السوق التنافسي</w:t>
      </w:r>
      <w:r w:rsidR="00B3100B" w:rsidRPr="00CE16B8">
        <w:rPr>
          <w:rFonts w:ascii="Sakkal Majalla" w:hAnsi="Sakkal Majalla" w:cs="Sakkal Majalla"/>
          <w:sz w:val="28"/>
          <w:szCs w:val="28"/>
        </w:rPr>
        <w:t>.</w:t>
      </w:r>
    </w:p>
    <w:p w14:paraId="42BBA54B" w14:textId="3D78A00A" w:rsidR="00B3100B" w:rsidRPr="00CE16B8" w:rsidRDefault="00CE16B8" w:rsidP="008078DB">
      <w:pPr>
        <w:bidi/>
        <w:spacing w:line="360" w:lineRule="auto"/>
        <w:ind w:left="360"/>
        <w:rPr>
          <w:rFonts w:ascii="Sakkal Majalla" w:hAnsi="Sakkal Majalla" w:cs="Sakkal Majalla"/>
          <w:b/>
          <w:bCs/>
          <w:sz w:val="28"/>
          <w:szCs w:val="28"/>
          <w:u w:val="single"/>
        </w:rPr>
      </w:pPr>
      <w:r w:rsidRPr="00CE16B8">
        <w:rPr>
          <w:rFonts w:ascii="Sakkal Majalla" w:hAnsi="Sakkal Majalla" w:cs="Sakkal Majalla" w:hint="cs"/>
          <w:sz w:val="28"/>
          <w:szCs w:val="28"/>
          <w:rtl/>
        </w:rPr>
        <w:t xml:space="preserve">    </w:t>
      </w:r>
      <w:r w:rsidR="00B3100B" w:rsidRPr="00CE16B8">
        <w:rPr>
          <w:rFonts w:ascii="Sakkal Majalla" w:hAnsi="Sakkal Majalla" w:cs="Sakkal Majalla"/>
          <w:sz w:val="28"/>
          <w:szCs w:val="28"/>
          <w:rtl/>
        </w:rPr>
        <w:t>من ناحية التطبيق، تستعرض الدراسة الوسائل العملية لتبني المبادئ الحديثة في بيئة الأعمال الواقعية، مثل استخدام التحليلات الرقمية لتخصيص الحملات التسويقية، وقياس الأداء من خلال مؤشرات العائد على الاستثمار</w:t>
      </w:r>
      <w:r w:rsidR="00B3100B" w:rsidRPr="00CE16B8">
        <w:rPr>
          <w:rFonts w:ascii="Sakkal Majalla" w:hAnsi="Sakkal Majalla" w:cs="Sakkal Majalla"/>
          <w:sz w:val="28"/>
          <w:szCs w:val="28"/>
        </w:rPr>
        <w:t xml:space="preserve"> (ROI)</w:t>
      </w:r>
      <w:r w:rsidR="005F008E">
        <w:rPr>
          <w:rFonts w:ascii="Sakkal Majalla" w:hAnsi="Sakkal Majalla" w:cs="Sakkal Majalla"/>
          <w:sz w:val="28"/>
          <w:szCs w:val="28"/>
          <w:rtl/>
        </w:rPr>
        <w:br/>
      </w:r>
      <w:r w:rsidR="005F008E">
        <w:rPr>
          <w:rFonts w:ascii="Sakkal Majalla" w:hAnsi="Sakkal Majalla" w:cs="Sakkal Majalla" w:hint="cs"/>
          <w:sz w:val="28"/>
          <w:szCs w:val="28"/>
          <w:rtl/>
        </w:rPr>
        <w:t xml:space="preserve"> </w:t>
      </w:r>
      <w:r w:rsidR="00B3100B" w:rsidRPr="00CE16B8">
        <w:rPr>
          <w:rFonts w:ascii="Sakkal Majalla" w:hAnsi="Sakkal Majalla" w:cs="Sakkal Majalla"/>
          <w:sz w:val="28"/>
          <w:szCs w:val="28"/>
        </w:rPr>
        <w:t xml:space="preserve"> </w:t>
      </w:r>
      <w:r w:rsidR="00B3100B" w:rsidRPr="00CE16B8">
        <w:rPr>
          <w:rFonts w:ascii="Sakkal Majalla" w:hAnsi="Sakkal Majalla" w:cs="Sakkal Majalla"/>
          <w:sz w:val="28"/>
          <w:szCs w:val="28"/>
          <w:rtl/>
        </w:rPr>
        <w:t>تتناول أيضًا أهمية الابتكار في التصميم والتواصل، ودور التسويق المستدام في بناء صورة إيجابية للشركات</w:t>
      </w:r>
      <w:r w:rsidR="005F008E">
        <w:rPr>
          <w:rFonts w:ascii="Sakkal Majalla" w:hAnsi="Sakkal Majalla" w:cs="Sakkal Majalla" w:hint="cs"/>
          <w:sz w:val="28"/>
          <w:szCs w:val="28"/>
          <w:rtl/>
        </w:rPr>
        <w:t xml:space="preserve"> كما</w:t>
      </w:r>
      <w:r w:rsidR="00B3100B" w:rsidRPr="00CE16B8">
        <w:rPr>
          <w:rFonts w:ascii="Sakkal Majalla" w:hAnsi="Sakkal Majalla" w:cs="Sakkal Majalla"/>
          <w:sz w:val="28"/>
          <w:szCs w:val="28"/>
          <w:rtl/>
        </w:rPr>
        <w:t xml:space="preserve"> تساهم هذه المبادئ في دعم الشركات للتكيف مع تغيرات السوق وتعزيز قدرتها التنافسية بشكل فعال</w:t>
      </w:r>
    </w:p>
    <w:p w14:paraId="75E2593C" w14:textId="27BC51F3" w:rsidR="00CE16B8" w:rsidRPr="00CE16B8" w:rsidRDefault="00CE16B8">
      <w:pPr>
        <w:pStyle w:val="ListParagraph"/>
        <w:numPr>
          <w:ilvl w:val="2"/>
          <w:numId w:val="15"/>
        </w:numPr>
        <w:bidi/>
        <w:spacing w:line="360" w:lineRule="auto"/>
        <w:rPr>
          <w:rFonts w:ascii="Sakkal Majalla" w:hAnsi="Sakkal Majalla" w:cs="Sakkal Majalla"/>
          <w:sz w:val="28"/>
          <w:szCs w:val="28"/>
          <w:lang w:bidi="ar-LB"/>
        </w:rPr>
      </w:pPr>
      <w:r w:rsidRPr="00CE16B8">
        <w:rPr>
          <w:rFonts w:ascii="Sakkal Majalla" w:hAnsi="Sakkal Majalla" w:cs="Sakkal Majalla" w:hint="cs"/>
          <w:b/>
          <w:bCs/>
          <w:sz w:val="28"/>
          <w:szCs w:val="28"/>
          <w:u w:val="single"/>
          <w:rtl/>
          <w:lang w:bidi="ar-LB"/>
        </w:rPr>
        <w:t>دراسة بعنوان الخصائص السل</w:t>
      </w:r>
      <w:r w:rsidR="00AE0ABD">
        <w:rPr>
          <w:rFonts w:ascii="Sakkal Majalla" w:hAnsi="Sakkal Majalla" w:cs="Sakkal Majalla" w:hint="cs"/>
          <w:b/>
          <w:bCs/>
          <w:sz w:val="28"/>
          <w:szCs w:val="28"/>
          <w:u w:val="single"/>
          <w:rtl/>
          <w:lang w:bidi="ar-LB"/>
        </w:rPr>
        <w:t>و</w:t>
      </w:r>
      <w:r w:rsidRPr="00CE16B8">
        <w:rPr>
          <w:rFonts w:ascii="Sakkal Majalla" w:hAnsi="Sakkal Majalla" w:cs="Sakkal Majalla" w:hint="cs"/>
          <w:b/>
          <w:bCs/>
          <w:sz w:val="28"/>
          <w:szCs w:val="28"/>
          <w:u w:val="single"/>
          <w:rtl/>
          <w:lang w:bidi="ar-LB"/>
        </w:rPr>
        <w:t xml:space="preserve">كية للمشتري السعودي </w:t>
      </w:r>
      <w:r w:rsidRPr="00CE16B8">
        <w:rPr>
          <w:rFonts w:ascii="Sakkal Majalla" w:hAnsi="Sakkal Majalla" w:cs="Sakkal Majalla"/>
          <w:b/>
          <w:bCs/>
          <w:sz w:val="28"/>
          <w:szCs w:val="28"/>
          <w:u w:val="single"/>
          <w:rtl/>
          <w:lang w:bidi="ar-LB"/>
        </w:rPr>
        <w:t>–</w:t>
      </w:r>
      <w:r w:rsidRPr="00CE16B8">
        <w:rPr>
          <w:rFonts w:ascii="Sakkal Majalla" w:hAnsi="Sakkal Majalla" w:cs="Sakkal Majalla" w:hint="cs"/>
          <w:b/>
          <w:bCs/>
          <w:sz w:val="28"/>
          <w:szCs w:val="28"/>
          <w:u w:val="single"/>
          <w:rtl/>
          <w:lang w:bidi="ar-LB"/>
        </w:rPr>
        <w:t xml:space="preserve"> دراسة ميدانية بمدينة الرياض من اعداد د.حسين علوى و د.محمد المصري </w:t>
      </w:r>
      <w:r w:rsidRPr="00CE16B8">
        <w:rPr>
          <w:rFonts w:ascii="Sakkal Majalla" w:hAnsi="Sakkal Majalla" w:cs="Sakkal Majalla"/>
          <w:b/>
          <w:bCs/>
          <w:sz w:val="28"/>
          <w:szCs w:val="28"/>
          <w:u w:val="single"/>
          <w:rtl/>
          <w:lang w:bidi="ar-LB"/>
        </w:rPr>
        <w:t>–</w:t>
      </w:r>
      <w:r w:rsidRPr="00CE16B8">
        <w:rPr>
          <w:rFonts w:ascii="Sakkal Majalla" w:hAnsi="Sakkal Majalla" w:cs="Sakkal Majalla" w:hint="cs"/>
          <w:b/>
          <w:bCs/>
          <w:sz w:val="28"/>
          <w:szCs w:val="28"/>
          <w:u w:val="single"/>
          <w:rtl/>
          <w:lang w:bidi="ar-LB"/>
        </w:rPr>
        <w:t xml:space="preserve"> جامعة الملك سعود </w:t>
      </w:r>
      <w:r w:rsidRPr="00CE16B8">
        <w:rPr>
          <w:rFonts w:ascii="Sakkal Majalla" w:hAnsi="Sakkal Majalla" w:cs="Sakkal Majalla"/>
          <w:b/>
          <w:bCs/>
          <w:sz w:val="28"/>
          <w:szCs w:val="28"/>
          <w:u w:val="single"/>
          <w:rtl/>
          <w:lang w:bidi="ar-LB"/>
        </w:rPr>
        <w:t>–</w:t>
      </w:r>
      <w:r w:rsidRPr="00CE16B8">
        <w:rPr>
          <w:rFonts w:ascii="Sakkal Majalla" w:hAnsi="Sakkal Majalla" w:cs="Sakkal Majalla" w:hint="cs"/>
          <w:b/>
          <w:bCs/>
          <w:sz w:val="28"/>
          <w:szCs w:val="28"/>
          <w:u w:val="single"/>
          <w:rtl/>
          <w:lang w:bidi="ar-LB"/>
        </w:rPr>
        <w:t xml:space="preserve"> مركز البحوث </w:t>
      </w:r>
      <w:r w:rsidRPr="00CE16B8">
        <w:rPr>
          <w:rFonts w:ascii="Sakkal Majalla" w:hAnsi="Sakkal Majalla" w:cs="Sakkal Majalla"/>
          <w:b/>
          <w:bCs/>
          <w:sz w:val="28"/>
          <w:szCs w:val="28"/>
          <w:u w:val="single"/>
          <w:rtl/>
          <w:lang w:bidi="ar-LB"/>
        </w:rPr>
        <w:t>–</w:t>
      </w:r>
      <w:r w:rsidRPr="00CE16B8">
        <w:rPr>
          <w:rFonts w:ascii="Sakkal Majalla" w:hAnsi="Sakkal Majalla" w:cs="Sakkal Majalla" w:hint="cs"/>
          <w:b/>
          <w:bCs/>
          <w:sz w:val="28"/>
          <w:szCs w:val="28"/>
          <w:u w:val="single"/>
          <w:rtl/>
          <w:lang w:bidi="ar-LB"/>
        </w:rPr>
        <w:t xml:space="preserve"> المملكة العربية السعودية</w:t>
      </w:r>
    </w:p>
    <w:p w14:paraId="0A16C60E" w14:textId="6212524C" w:rsidR="003F41BC" w:rsidRDefault="00CE16B8" w:rsidP="008078DB">
      <w:pPr>
        <w:bidi/>
        <w:spacing w:line="360" w:lineRule="auto"/>
        <w:ind w:left="360"/>
        <w:rPr>
          <w:rFonts w:ascii="Sakkal Majalla" w:hAnsi="Sakkal Majalla" w:cs="Sakkal Majalla"/>
          <w:sz w:val="28"/>
          <w:szCs w:val="28"/>
          <w:rtl/>
        </w:rPr>
      </w:pPr>
      <w:r w:rsidRPr="00CE16B8">
        <w:rPr>
          <w:rFonts w:ascii="Sakkal Majalla" w:hAnsi="Sakkal Majalla" w:cs="Sakkal Majalla" w:hint="cs"/>
          <w:sz w:val="28"/>
          <w:szCs w:val="28"/>
          <w:rtl/>
          <w:lang w:bidi="ar-LB"/>
        </w:rPr>
        <w:t xml:space="preserve">    </w:t>
      </w:r>
      <w:r w:rsidRPr="00CE16B8">
        <w:rPr>
          <w:rFonts w:ascii="Sakkal Majalla" w:hAnsi="Sakkal Majalla" w:cs="Sakkal Majalla"/>
          <w:sz w:val="28"/>
          <w:szCs w:val="28"/>
          <w:rtl/>
        </w:rPr>
        <w:t>تهدف إلى تقديم فهم معمق للسلوك الشرائي للمستهلك السعودي في متاجر الخدمة الذاتية بمدينة الرياض</w:t>
      </w:r>
      <w:r w:rsidRPr="00CE16B8">
        <w:rPr>
          <w:rFonts w:ascii="Sakkal Majalla" w:hAnsi="Sakkal Majalla" w:cs="Sakkal Majalla" w:hint="cs"/>
          <w:sz w:val="28"/>
          <w:szCs w:val="28"/>
          <w:rtl/>
        </w:rPr>
        <w:t xml:space="preserve"> و</w:t>
      </w:r>
      <w:r w:rsidRPr="00CE16B8">
        <w:rPr>
          <w:rFonts w:ascii="Sakkal Majalla" w:hAnsi="Sakkal Majalla" w:cs="Sakkal Majalla"/>
          <w:sz w:val="28"/>
          <w:szCs w:val="28"/>
          <w:rtl/>
        </w:rPr>
        <w:t xml:space="preserve">تركز الدراسة على العوامل المؤثرة في قرارات الشراء، بما في ذلك العوامل الاجتماعية مثل العادات والتقاليد الثقافية، والعوامل الاقتصادية التي تشمل الدخل والأسعار. </w:t>
      </w:r>
      <w:r w:rsidRPr="00CE16B8">
        <w:rPr>
          <w:rFonts w:ascii="Sakkal Majalla" w:hAnsi="Sakkal Majalla" w:cs="Sakkal Majalla"/>
          <w:sz w:val="28"/>
          <w:szCs w:val="28"/>
          <w:rtl/>
        </w:rPr>
        <w:br/>
      </w:r>
      <w:r w:rsidRPr="00CE16B8">
        <w:rPr>
          <w:rFonts w:ascii="Sakkal Majalla" w:hAnsi="Sakkal Majalla" w:cs="Sakkal Majalla" w:hint="cs"/>
          <w:sz w:val="28"/>
          <w:szCs w:val="28"/>
          <w:rtl/>
        </w:rPr>
        <w:t xml:space="preserve"> </w:t>
      </w:r>
      <w:r w:rsidRPr="00CE16B8">
        <w:rPr>
          <w:rFonts w:ascii="Sakkal Majalla" w:hAnsi="Sakkal Majalla" w:cs="Sakkal Majalla"/>
          <w:sz w:val="28"/>
          <w:szCs w:val="28"/>
          <w:rtl/>
        </w:rPr>
        <w:t>بالإضافة إلى ذلك، تستعرض الدراسة أنماط الشراء المفضلة للمستهلكين، مثل السلع الأكثر طلبًا وأوقات الشراء المفضلة. وتُبرز الدراسة الأثر الكبير للبيئة التسويقية في تشكيل سلوكيات المشتري السعودي</w:t>
      </w:r>
      <w:r w:rsidRPr="00CE16B8">
        <w:rPr>
          <w:rFonts w:ascii="Sakkal Majalla" w:hAnsi="Sakkal Majalla" w:cs="Sakkal Majalla" w:hint="cs"/>
          <w:sz w:val="28"/>
          <w:szCs w:val="28"/>
          <w:rtl/>
        </w:rPr>
        <w:t xml:space="preserve"> وتختم الدراسة بتوصيات </w:t>
      </w:r>
      <w:r w:rsidRPr="00CE16B8">
        <w:rPr>
          <w:rFonts w:ascii="Sakkal Majalla" w:hAnsi="Sakkal Majalla" w:cs="Sakkal Majalla"/>
          <w:sz w:val="28"/>
          <w:szCs w:val="28"/>
          <w:rtl/>
        </w:rPr>
        <w:t>تهدف إلى مساعدة الشركات في تصميم استراتيجيات تسويقية تُلبي احتياجات العملاء بشكل أكثر فعالية ومواءمة مع ديناميكيات السوق المحلية</w:t>
      </w:r>
      <w:r w:rsidRPr="00CE16B8">
        <w:rPr>
          <w:rFonts w:ascii="Sakkal Majalla" w:hAnsi="Sakkal Majalla" w:cs="Sakkal Majalla" w:hint="cs"/>
          <w:sz w:val="28"/>
          <w:szCs w:val="28"/>
          <w:rtl/>
        </w:rPr>
        <w:t xml:space="preserve"> بميزانية محددة البنود.</w:t>
      </w:r>
    </w:p>
    <w:p w14:paraId="5535841B" w14:textId="701700A5" w:rsidR="00F97F60" w:rsidRPr="00A13D2E" w:rsidRDefault="00AE0ABD">
      <w:pPr>
        <w:pStyle w:val="ListParagraph"/>
        <w:numPr>
          <w:ilvl w:val="2"/>
          <w:numId w:val="15"/>
        </w:numPr>
        <w:bidi/>
        <w:spacing w:line="360" w:lineRule="auto"/>
        <w:rPr>
          <w:rFonts w:ascii="Sakkal Majalla" w:hAnsi="Sakkal Majalla" w:cs="Sakkal Majalla"/>
          <w:b/>
          <w:bCs/>
          <w:sz w:val="28"/>
          <w:szCs w:val="28"/>
          <w:u w:val="single"/>
        </w:rPr>
      </w:pPr>
      <w:r w:rsidRPr="00A13D2E">
        <w:rPr>
          <w:rFonts w:ascii="Sakkal Majalla" w:hAnsi="Sakkal Majalla" w:cs="Sakkal Majalla" w:hint="cs"/>
          <w:b/>
          <w:bCs/>
          <w:sz w:val="28"/>
          <w:szCs w:val="28"/>
          <w:u w:val="single"/>
          <w:rtl/>
          <w:lang w:bidi="ar-LB"/>
        </w:rPr>
        <w:lastRenderedPageBreak/>
        <w:t xml:space="preserve">دراسة بعنوان </w:t>
      </w:r>
      <w:r w:rsidR="00F97F60" w:rsidRPr="00A13D2E">
        <w:rPr>
          <w:rFonts w:ascii="Sakkal Majalla" w:hAnsi="Sakkal Majalla" w:cs="Sakkal Majalla"/>
          <w:b/>
          <w:bCs/>
          <w:sz w:val="28"/>
          <w:szCs w:val="28"/>
          <w:u w:val="single"/>
          <w:rtl/>
        </w:rPr>
        <w:t>استراتيجيات التسويق العقاري وتأثيرها على سوق العقارات في السعودية</w:t>
      </w:r>
      <w:r w:rsidR="00F97F60" w:rsidRPr="00A13D2E">
        <w:rPr>
          <w:rFonts w:ascii="Sakkal Majalla" w:hAnsi="Sakkal Majalla" w:cs="Sakkal Majalla" w:hint="cs"/>
          <w:b/>
          <w:bCs/>
          <w:sz w:val="28"/>
          <w:szCs w:val="28"/>
          <w:u w:val="single"/>
          <w:rtl/>
        </w:rPr>
        <w:t xml:space="preserve"> -</w:t>
      </w:r>
      <w:r w:rsidR="00F97F60" w:rsidRPr="00A13D2E">
        <w:rPr>
          <w:rFonts w:ascii="Sakkal Majalla" w:hAnsi="Sakkal Majalla" w:cs="Sakkal Majalla"/>
          <w:b/>
          <w:bCs/>
          <w:sz w:val="28"/>
          <w:szCs w:val="28"/>
          <w:u w:val="single"/>
          <w:rtl/>
        </w:rPr>
        <w:t xml:space="preserve"> دراسة من إتقان العقارية</w:t>
      </w:r>
      <w:r w:rsidR="00F97F60" w:rsidRPr="00A13D2E">
        <w:rPr>
          <w:rFonts w:ascii="Sakkal Majalla" w:hAnsi="Sakkal Majalla" w:cs="Sakkal Majalla" w:hint="cs"/>
          <w:b/>
          <w:bCs/>
          <w:sz w:val="28"/>
          <w:szCs w:val="28"/>
          <w:u w:val="single"/>
          <w:rtl/>
        </w:rPr>
        <w:t xml:space="preserve">  - 2024</w:t>
      </w:r>
    </w:p>
    <w:p w14:paraId="7274EEA9" w14:textId="60C6252D" w:rsidR="00F97F60" w:rsidRPr="00F97F60" w:rsidRDefault="004C069A" w:rsidP="005F008E">
      <w:pPr>
        <w:tabs>
          <w:tab w:val="right" w:pos="379"/>
        </w:tabs>
        <w:bidi/>
        <w:spacing w:line="360" w:lineRule="auto"/>
        <w:ind w:left="379"/>
        <w:rPr>
          <w:rFonts w:ascii="Sakkal Majalla" w:hAnsi="Sakkal Majalla" w:cs="Sakkal Majalla"/>
          <w:sz w:val="28"/>
          <w:szCs w:val="28"/>
        </w:rPr>
      </w:pPr>
      <w:r w:rsidRPr="004C069A">
        <w:rPr>
          <w:rFonts w:ascii="Sakkal Majalla" w:hAnsi="Sakkal Majalla" w:cs="Sakkal Majalla"/>
          <w:sz w:val="28"/>
          <w:szCs w:val="28"/>
          <w:rtl/>
        </w:rPr>
        <w:t>تتناول دراسة "استراتيجيات التسويق العقاري وتأثيرها على سوق العقارات في السعودية" من شركة إتقان العقارية أهمية التسويق العقاري في تعزيز سوق العقارات بالمملكة، خاصة في ظل رؤية 2030 التي تهدف إلى تحقيق تنمية اقتصادية واسعة. تُبرز الدراسة دور استراتيجيات التسويق المبتكرة في جذب الاستثمارات العقارية، وزيادة الطلب على العقارات السكنية والتجارية، وتحسين جودة الحياة من خلال تطوير البنية التحتية. كما تسلط الضوء على تأثير الحملات التسويقية المكثفة والتطورات التقنية في رفع أسعار العقارات، مما يعكس نجاح الاستثمار في هذا القطاع الحيوي</w:t>
      </w:r>
    </w:p>
    <w:p w14:paraId="6447E20D" w14:textId="0C120D9E" w:rsidR="00AE0ABD" w:rsidRPr="00A13D2E" w:rsidRDefault="00A13D2E">
      <w:pPr>
        <w:pStyle w:val="ListParagraph"/>
        <w:numPr>
          <w:ilvl w:val="2"/>
          <w:numId w:val="15"/>
        </w:numPr>
        <w:bidi/>
        <w:spacing w:line="360" w:lineRule="auto"/>
        <w:rPr>
          <w:rFonts w:ascii="Sakkal Majalla" w:hAnsi="Sakkal Majalla" w:cs="Sakkal Majalla"/>
          <w:b/>
          <w:bCs/>
          <w:sz w:val="28"/>
          <w:szCs w:val="28"/>
          <w:u w:val="single"/>
        </w:rPr>
      </w:pPr>
      <w:r w:rsidRPr="00A13D2E">
        <w:rPr>
          <w:rFonts w:ascii="Sakkal Majalla" w:hAnsi="Sakkal Majalla" w:cs="Sakkal Majalla"/>
          <w:b/>
          <w:bCs/>
          <w:sz w:val="28"/>
          <w:szCs w:val="28"/>
          <w:u w:val="single"/>
          <w:rtl/>
        </w:rPr>
        <w:t xml:space="preserve">دراسة بعنوان "التخطيط استراتيجي للتسويق العقاري" </w:t>
      </w:r>
      <w:r w:rsidRPr="00A13D2E">
        <w:rPr>
          <w:rFonts w:ascii="Sakkal Majalla" w:hAnsi="Sakkal Majalla" w:cs="Sakkal Majalla" w:hint="cs"/>
          <w:b/>
          <w:bCs/>
          <w:sz w:val="28"/>
          <w:szCs w:val="28"/>
          <w:u w:val="single"/>
          <w:rtl/>
        </w:rPr>
        <w:t>دراسة</w:t>
      </w:r>
      <w:r w:rsidRPr="00A13D2E">
        <w:rPr>
          <w:rFonts w:ascii="Sakkal Majalla" w:hAnsi="Sakkal Majalla" w:cs="Sakkal Majalla"/>
          <w:b/>
          <w:bCs/>
          <w:sz w:val="28"/>
          <w:szCs w:val="28"/>
          <w:u w:val="single"/>
          <w:rtl/>
        </w:rPr>
        <w:t xml:space="preserve"> شركة جوجان</w:t>
      </w:r>
      <w:r w:rsidRPr="00A13D2E">
        <w:rPr>
          <w:rFonts w:ascii="Sakkal Majalla" w:hAnsi="Sakkal Majalla" w:cs="Sakkal Majalla" w:hint="cs"/>
          <w:b/>
          <w:bCs/>
          <w:sz w:val="28"/>
          <w:szCs w:val="28"/>
          <w:u w:val="single"/>
          <w:rtl/>
        </w:rPr>
        <w:t xml:space="preserve"> - 2025</w:t>
      </w:r>
    </w:p>
    <w:p w14:paraId="2770BD39" w14:textId="77777777" w:rsidR="00A13D2E" w:rsidRDefault="00A13D2E" w:rsidP="005F008E">
      <w:pPr>
        <w:bidi/>
        <w:spacing w:line="360" w:lineRule="auto"/>
        <w:ind w:left="379"/>
        <w:rPr>
          <w:rFonts w:ascii="Sakkal Majalla" w:hAnsi="Sakkal Majalla" w:cs="Sakkal Majalla"/>
          <w:sz w:val="28"/>
          <w:szCs w:val="28"/>
          <w:rtl/>
        </w:rPr>
      </w:pPr>
      <w:r w:rsidRPr="00A13D2E">
        <w:rPr>
          <w:rFonts w:ascii="Sakkal Majalla" w:hAnsi="Sakkal Majalla" w:cs="Sakkal Majalla"/>
          <w:sz w:val="28"/>
          <w:szCs w:val="28"/>
          <w:rtl/>
        </w:rPr>
        <w:t>تناقش</w:t>
      </w:r>
      <w:r>
        <w:rPr>
          <w:rFonts w:ascii="Sakkal Majalla" w:hAnsi="Sakkal Majalla" w:cs="Sakkal Majalla" w:hint="cs"/>
          <w:sz w:val="28"/>
          <w:szCs w:val="28"/>
          <w:rtl/>
        </w:rPr>
        <w:t xml:space="preserve"> الدراسة</w:t>
      </w:r>
      <w:r w:rsidRPr="00A13D2E">
        <w:rPr>
          <w:rFonts w:ascii="Sakkal Majalla" w:hAnsi="Sakkal Majalla" w:cs="Sakkal Majalla"/>
          <w:sz w:val="28"/>
          <w:szCs w:val="28"/>
          <w:rtl/>
        </w:rPr>
        <w:t xml:space="preserve"> أهمية وضع خطط استراتيجية لتسويق المنتجات والخدمات العقارية بفعالية. تركز الدراسة على تحليل البيئة التسويقية، سواء المباشرة أو غير المباشرة، لتحديد الفرص المتاحة وتجنب التهديدات التي تواجه الشركات العقارية في سوق تنافسي. كما تسلط الضوء على أهمية التخطيط الاستراتيجي في تطوير رؤية طويلة الأمد تساهم في تحسين الأداء وتعزيز الربحية</w:t>
      </w:r>
      <w:r w:rsidRPr="00A13D2E">
        <w:rPr>
          <w:rFonts w:ascii="Sakkal Majalla" w:hAnsi="Sakkal Majalla" w:cs="Sakkal Majalla"/>
          <w:sz w:val="28"/>
          <w:szCs w:val="28"/>
        </w:rPr>
        <w:t>.</w:t>
      </w:r>
    </w:p>
    <w:p w14:paraId="278C3F91" w14:textId="2B180E4C" w:rsidR="00AE0ABD" w:rsidRDefault="00A13D2E" w:rsidP="005F008E">
      <w:pPr>
        <w:bidi/>
        <w:spacing w:line="360" w:lineRule="auto"/>
        <w:ind w:left="379"/>
        <w:rPr>
          <w:rFonts w:ascii="Sakkal Majalla" w:hAnsi="Sakkal Majalla" w:cs="Sakkal Majalla"/>
          <w:sz w:val="28"/>
          <w:szCs w:val="28"/>
          <w:rtl/>
        </w:rPr>
      </w:pPr>
      <w:r>
        <w:rPr>
          <w:rFonts w:ascii="Sakkal Majalla" w:hAnsi="Sakkal Majalla" w:cs="Sakkal Majalla" w:hint="cs"/>
          <w:sz w:val="28"/>
          <w:szCs w:val="28"/>
          <w:rtl/>
        </w:rPr>
        <w:t>و</w:t>
      </w:r>
      <w:r w:rsidRPr="00A13D2E">
        <w:rPr>
          <w:rFonts w:ascii="Sakkal Majalla" w:hAnsi="Sakkal Majalla" w:cs="Sakkal Majalla"/>
          <w:sz w:val="28"/>
          <w:szCs w:val="28"/>
          <w:rtl/>
        </w:rPr>
        <w:t>تشير الدراسة إلى الدور الذي تلعبه التكنولوجيا في تحسين العمليات العقارية، من خلال ابتكار استراتيجيات تسويقية رقمية تستهدف العملاء المحتملين بشكل دقيق. كما توصي الشركات بالاستثمار في تحليل بيانات السوق لتطوير استراتيجيات مرنة تتناسب مع احتياجات العملاء المتغيرة، مما يساعدها على تحقيق ميزة تنافسية مستدامة. هذه الرؤية تهدف إلى تعزيز فعالية التسويق العقاري بما يتماشى مع ديناميكيات السوق المحلية والعالمية.</w:t>
      </w:r>
    </w:p>
    <w:p w14:paraId="520D6C54" w14:textId="77777777" w:rsidR="004C069A" w:rsidRDefault="004C069A" w:rsidP="008078DB">
      <w:pPr>
        <w:bidi/>
        <w:spacing w:line="360" w:lineRule="auto"/>
        <w:ind w:left="360"/>
        <w:rPr>
          <w:rFonts w:ascii="Sakkal Majalla" w:hAnsi="Sakkal Majalla" w:cs="Sakkal Majalla"/>
          <w:sz w:val="28"/>
          <w:szCs w:val="28"/>
          <w:rtl/>
        </w:rPr>
      </w:pPr>
    </w:p>
    <w:p w14:paraId="13EBAEB5" w14:textId="77777777" w:rsidR="00A13D2E" w:rsidRDefault="00A13D2E" w:rsidP="008078DB">
      <w:pPr>
        <w:bidi/>
        <w:spacing w:line="360" w:lineRule="auto"/>
        <w:ind w:left="360"/>
        <w:rPr>
          <w:rFonts w:ascii="Sakkal Majalla" w:hAnsi="Sakkal Majalla" w:cs="Sakkal Majalla"/>
          <w:sz w:val="28"/>
          <w:szCs w:val="28"/>
          <w:rtl/>
        </w:rPr>
      </w:pPr>
    </w:p>
    <w:p w14:paraId="56331BAF" w14:textId="77777777" w:rsidR="00A13D2E" w:rsidRPr="00AE0ABD" w:rsidRDefault="00A13D2E" w:rsidP="008078DB">
      <w:pPr>
        <w:bidi/>
        <w:spacing w:line="360" w:lineRule="auto"/>
        <w:ind w:left="360"/>
        <w:rPr>
          <w:rFonts w:ascii="Sakkal Majalla" w:hAnsi="Sakkal Majalla" w:cs="Sakkal Majalla"/>
          <w:sz w:val="28"/>
          <w:szCs w:val="28"/>
          <w:rtl/>
        </w:rPr>
      </w:pPr>
    </w:p>
    <w:p w14:paraId="0CC65479" w14:textId="4D30618E" w:rsidR="00A13D2E" w:rsidRDefault="00764713">
      <w:pPr>
        <w:pStyle w:val="Heading2"/>
        <w:numPr>
          <w:ilvl w:val="1"/>
          <w:numId w:val="8"/>
        </w:numPr>
        <w:bidi/>
        <w:spacing w:line="360" w:lineRule="auto"/>
        <w:ind w:left="109"/>
        <w:rPr>
          <w:rStyle w:val="Heading2Char"/>
          <w:rFonts w:ascii="Sakkal Majalla" w:hAnsi="Sakkal Majalla" w:cs="Sakkal Majalla"/>
          <w:b/>
          <w:bCs/>
          <w:color w:val="auto"/>
          <w:sz w:val="32"/>
          <w:szCs w:val="32"/>
          <w:rtl/>
        </w:rPr>
      </w:pPr>
      <w:bookmarkStart w:id="13" w:name="_Toc196504076"/>
      <w:r>
        <w:rPr>
          <w:rStyle w:val="Heading2Char"/>
          <w:rFonts w:ascii="Sakkal Majalla" w:hAnsi="Sakkal Majalla" w:cs="Sakkal Majalla" w:hint="cs"/>
          <w:b/>
          <w:bCs/>
          <w:color w:val="auto"/>
          <w:sz w:val="32"/>
          <w:szCs w:val="32"/>
          <w:rtl/>
        </w:rPr>
        <w:lastRenderedPageBreak/>
        <w:t xml:space="preserve">  </w:t>
      </w:r>
      <w:r w:rsidR="009B0FD8">
        <w:rPr>
          <w:rStyle w:val="Heading2Char"/>
          <w:rFonts w:ascii="Sakkal Majalla" w:hAnsi="Sakkal Majalla" w:cs="Sakkal Majalla" w:hint="cs"/>
          <w:b/>
          <w:bCs/>
          <w:color w:val="auto"/>
          <w:sz w:val="32"/>
          <w:szCs w:val="32"/>
          <w:rtl/>
        </w:rPr>
        <w:t>التعليق على الدراسات السابقة</w:t>
      </w:r>
      <w:r w:rsidR="009B0FD8" w:rsidRPr="00566622">
        <w:rPr>
          <w:rStyle w:val="Heading2Char"/>
          <w:rFonts w:ascii="Sakkal Majalla" w:hAnsi="Sakkal Majalla" w:cs="Sakkal Majalla"/>
          <w:b/>
          <w:bCs/>
          <w:color w:val="auto"/>
          <w:sz w:val="32"/>
          <w:szCs w:val="32"/>
          <w:rtl/>
        </w:rPr>
        <w:t>:</w:t>
      </w:r>
      <w:bookmarkEnd w:id="13"/>
    </w:p>
    <w:p w14:paraId="658A3C04" w14:textId="68556F82" w:rsidR="00A13D2E" w:rsidRPr="00A13D2E" w:rsidRDefault="00764713" w:rsidP="005F008E">
      <w:pPr>
        <w:bidi/>
        <w:spacing w:line="360" w:lineRule="auto"/>
        <w:ind w:left="469"/>
        <w:rPr>
          <w:rFonts w:ascii="Sakkal Majalla" w:hAnsi="Sakkal Majalla" w:cs="Sakkal Majalla"/>
          <w:sz w:val="28"/>
          <w:szCs w:val="28"/>
          <w:rtl/>
        </w:rPr>
      </w:pPr>
      <w:r>
        <w:rPr>
          <w:rFonts w:ascii="Sakkal Majalla" w:hAnsi="Sakkal Majalla" w:cs="Sakkal Majalla" w:hint="cs"/>
          <w:sz w:val="28"/>
          <w:szCs w:val="28"/>
          <w:rtl/>
        </w:rPr>
        <w:t xml:space="preserve">    </w:t>
      </w:r>
      <w:r w:rsidR="00A13D2E" w:rsidRPr="00A13D2E">
        <w:rPr>
          <w:rFonts w:ascii="Sakkal Majalla" w:hAnsi="Sakkal Majalla" w:cs="Sakkal Majalla"/>
          <w:sz w:val="28"/>
          <w:szCs w:val="28"/>
          <w:rtl/>
        </w:rPr>
        <w:t xml:space="preserve">يعد </w:t>
      </w:r>
      <w:r w:rsidR="00A13D2E">
        <w:rPr>
          <w:rFonts w:ascii="Sakkal Majalla" w:hAnsi="Sakkal Majalla" w:cs="Sakkal Majalla" w:hint="cs"/>
          <w:sz w:val="28"/>
          <w:szCs w:val="28"/>
          <w:rtl/>
        </w:rPr>
        <w:t xml:space="preserve">الانفاق </w:t>
      </w:r>
      <w:r w:rsidR="00A13D2E" w:rsidRPr="00A13D2E">
        <w:rPr>
          <w:rFonts w:ascii="Sakkal Majalla" w:hAnsi="Sakkal Majalla" w:cs="Sakkal Majalla"/>
          <w:sz w:val="28"/>
          <w:szCs w:val="28"/>
          <w:rtl/>
        </w:rPr>
        <w:t>التسويق</w:t>
      </w:r>
      <w:r w:rsidR="00A13D2E">
        <w:rPr>
          <w:rFonts w:ascii="Sakkal Majalla" w:hAnsi="Sakkal Majalla" w:cs="Sakkal Majalla" w:hint="cs"/>
          <w:sz w:val="28"/>
          <w:szCs w:val="28"/>
          <w:rtl/>
        </w:rPr>
        <w:t>ي</w:t>
      </w:r>
      <w:r w:rsidR="00A13D2E" w:rsidRPr="00A13D2E">
        <w:rPr>
          <w:rFonts w:ascii="Sakkal Majalla" w:hAnsi="Sakkal Majalla" w:cs="Sakkal Majalla"/>
          <w:sz w:val="28"/>
          <w:szCs w:val="28"/>
          <w:rtl/>
        </w:rPr>
        <w:t xml:space="preserve"> اليوم من أهم الأدوات التي تعزز القدرة التنافسية للشركات وتحقيق أهدافها الاستراتيجية، وهو ما تعكسه الدراسات المتنوعة التي تغطي مختلف جوانب التسويق التقليدي والرقمي. </w:t>
      </w:r>
      <w:r>
        <w:rPr>
          <w:rFonts w:ascii="Sakkal Majalla" w:hAnsi="Sakkal Majalla" w:cs="Sakkal Majalla" w:hint="cs"/>
          <w:sz w:val="28"/>
          <w:szCs w:val="28"/>
          <w:rtl/>
        </w:rPr>
        <w:t xml:space="preserve">    </w:t>
      </w:r>
      <w:r w:rsidR="00A13D2E" w:rsidRPr="00A13D2E">
        <w:rPr>
          <w:rFonts w:ascii="Sakkal Majalla" w:hAnsi="Sakkal Majalla" w:cs="Sakkal Majalla"/>
          <w:sz w:val="28"/>
          <w:szCs w:val="28"/>
          <w:rtl/>
        </w:rPr>
        <w:t>تبدأ هذه الدراسات بدراسة فيليب كوتلر بعنوان "أفكار ووجهات نظر جديدة ومثيرة حول بناء العلامة التجارية"، حيث يشير إلى أن بناء العلامة التجارية لا يجب أن يقتصر على التصميم أو الاسم بل يجب أن يتجاوز ذلك ليشمل تقديم قيمة عاطفية واجتماعية إلى جانب القيمة الوظيفية. كما يؤكد على أهمية الابتكار في إيصال الهوية، وخلق تجربة متكاملة للعملاء عبر نقاط تواصل متعددة لتعزيز استدامة العلامة التجارية في الأسواق المتغيرة</w:t>
      </w:r>
      <w:r w:rsidR="00A13D2E">
        <w:rPr>
          <w:rFonts w:ascii="Sakkal Majalla" w:hAnsi="Sakkal Majalla" w:cs="Sakkal Majalla" w:hint="cs"/>
          <w:sz w:val="28"/>
          <w:szCs w:val="28"/>
          <w:rtl/>
        </w:rPr>
        <w:t xml:space="preserve"> ما ينعكس بصورة مباشرة وغر مباشرة على الانفاق التسويقي .</w:t>
      </w:r>
    </w:p>
    <w:p w14:paraId="41E9DC7F" w14:textId="0D801F60" w:rsidR="00A13D2E" w:rsidRDefault="00764713" w:rsidP="005F008E">
      <w:pPr>
        <w:bidi/>
        <w:spacing w:line="360" w:lineRule="auto"/>
        <w:ind w:left="469"/>
        <w:rPr>
          <w:rFonts w:ascii="Sakkal Majalla" w:hAnsi="Sakkal Majalla" w:cs="Sakkal Majalla"/>
          <w:sz w:val="28"/>
          <w:szCs w:val="28"/>
        </w:rPr>
      </w:pPr>
      <w:r>
        <w:rPr>
          <w:rFonts w:ascii="Sakkal Majalla" w:hAnsi="Sakkal Majalla" w:cs="Sakkal Majalla" w:hint="cs"/>
          <w:sz w:val="28"/>
          <w:szCs w:val="28"/>
          <w:rtl/>
        </w:rPr>
        <w:t xml:space="preserve">    </w:t>
      </w:r>
      <w:r w:rsidR="00A13D2E" w:rsidRPr="00A13D2E">
        <w:rPr>
          <w:rFonts w:ascii="Sakkal Majalla" w:hAnsi="Sakkal Majalla" w:cs="Sakkal Majalla"/>
          <w:sz w:val="28"/>
          <w:szCs w:val="28"/>
          <w:rtl/>
        </w:rPr>
        <w:t>من جانب آخر، يعرض كتاب ستيفاني دايموند</w:t>
      </w:r>
      <w:r w:rsidR="00A13D2E" w:rsidRPr="00A13D2E">
        <w:rPr>
          <w:rFonts w:ascii="Sakkal Majalla" w:hAnsi="Sakkal Majalla" w:cs="Sakkal Majalla"/>
          <w:sz w:val="28"/>
          <w:szCs w:val="28"/>
        </w:rPr>
        <w:t xml:space="preserve"> "Digital Marketing All In One" </w:t>
      </w:r>
      <w:r w:rsidR="00A13D2E" w:rsidRPr="00A13D2E">
        <w:rPr>
          <w:rFonts w:ascii="Sakkal Majalla" w:hAnsi="Sakkal Majalla" w:cs="Sakkal Majalla"/>
          <w:sz w:val="28"/>
          <w:szCs w:val="28"/>
          <w:rtl/>
        </w:rPr>
        <w:t xml:space="preserve">مقاربة شاملة لكيفية استخدام القنوات الرقمية لتعزيز التسويق، مع التركيز على أهمية التحليل الدقيق للبيانات لتخصيص الميزانيات بطريقة تحقق أعلى العوائد على الاستثمار. </w:t>
      </w:r>
      <w:r>
        <w:rPr>
          <w:rFonts w:ascii="Sakkal Majalla" w:hAnsi="Sakkal Majalla" w:cs="Sakkal Majalla" w:hint="cs"/>
          <w:sz w:val="28"/>
          <w:szCs w:val="28"/>
          <w:rtl/>
        </w:rPr>
        <w:t xml:space="preserve">وهنا </w:t>
      </w:r>
      <w:r w:rsidR="00A13D2E" w:rsidRPr="00A13D2E">
        <w:rPr>
          <w:rFonts w:ascii="Sakkal Majalla" w:hAnsi="Sakkal Majalla" w:cs="Sakkal Majalla"/>
          <w:sz w:val="28"/>
          <w:szCs w:val="28"/>
          <w:rtl/>
        </w:rPr>
        <w:t>يُظهر الكتاب كيف يمكن للإعلانات الرقمية والتسويق بالمحتوى أن يسهمان في جذب العملاء بفعالية، مما يجعل التخطيط والتقييم المستمر جوهر العمليات التسويقية الرقمية</w:t>
      </w:r>
      <w:r w:rsidR="00A13D2E">
        <w:rPr>
          <w:rFonts w:ascii="Sakkal Majalla" w:hAnsi="Sakkal Majalla" w:cs="Sakkal Majalla" w:hint="cs"/>
          <w:sz w:val="28"/>
          <w:szCs w:val="28"/>
          <w:rtl/>
        </w:rPr>
        <w:t xml:space="preserve"> وفي هذا الموضع لا بد من الربط بين مدى الانفاق المالي بالتوازي مع النتائج المحققة على مستوى المبيعات العقارية وعلى مستوى العلامات التجارية في السوق العقاري</w:t>
      </w:r>
      <w:r>
        <w:rPr>
          <w:rFonts w:ascii="Sakkal Majalla" w:hAnsi="Sakkal Majalla" w:cs="Sakkal Majalla" w:hint="cs"/>
          <w:sz w:val="28"/>
          <w:szCs w:val="28"/>
          <w:rtl/>
        </w:rPr>
        <w:t>.</w:t>
      </w:r>
    </w:p>
    <w:p w14:paraId="3F2AEAFD" w14:textId="48A85AC6" w:rsidR="00A13D2E" w:rsidRPr="00A13D2E" w:rsidRDefault="00764713" w:rsidP="005F008E">
      <w:pPr>
        <w:bidi/>
        <w:spacing w:line="360" w:lineRule="auto"/>
        <w:ind w:left="469"/>
        <w:rPr>
          <w:rFonts w:ascii="Sakkal Majalla" w:hAnsi="Sakkal Majalla" w:cs="Sakkal Majalla"/>
          <w:sz w:val="28"/>
          <w:szCs w:val="28"/>
          <w:rtl/>
        </w:rPr>
      </w:pPr>
      <w:r>
        <w:rPr>
          <w:rFonts w:ascii="Sakkal Majalla" w:hAnsi="Sakkal Majalla" w:cs="Sakkal Majalla" w:hint="cs"/>
          <w:sz w:val="28"/>
          <w:szCs w:val="28"/>
          <w:rtl/>
        </w:rPr>
        <w:t xml:space="preserve">    </w:t>
      </w:r>
      <w:r w:rsidR="00A13D2E" w:rsidRPr="00A13D2E">
        <w:rPr>
          <w:rFonts w:ascii="Sakkal Majalla" w:hAnsi="Sakkal Majalla" w:cs="Sakkal Majalla"/>
          <w:sz w:val="28"/>
          <w:szCs w:val="28"/>
          <w:rtl/>
        </w:rPr>
        <w:t>كما يعزز سيمون كينغزنوث في كتابه "استراتيجيات التسويق الرقمي: مقاربة اندماجية</w:t>
      </w:r>
      <w:r>
        <w:rPr>
          <w:rFonts w:ascii="Sakkal Majalla" w:hAnsi="Sakkal Majalla" w:cs="Sakkal Majalla" w:hint="cs"/>
          <w:sz w:val="28"/>
          <w:szCs w:val="28"/>
          <w:rtl/>
        </w:rPr>
        <w:t>"</w:t>
      </w:r>
      <w:r w:rsidR="00A13D2E" w:rsidRPr="00A13D2E">
        <w:rPr>
          <w:rFonts w:ascii="Sakkal Majalla" w:hAnsi="Sakkal Majalla" w:cs="Sakkal Majalla"/>
          <w:sz w:val="28"/>
          <w:szCs w:val="28"/>
          <w:rtl/>
        </w:rPr>
        <w:t xml:space="preserve"> مفهوم التكامل بين الأهداف الاستراتيجية للشركات والتسويق الرقمي، </w:t>
      </w:r>
      <w:r w:rsidR="00917F90">
        <w:rPr>
          <w:rFonts w:ascii="Sakkal Majalla" w:hAnsi="Sakkal Majalla" w:cs="Sakkal Majalla" w:hint="cs"/>
          <w:sz w:val="28"/>
          <w:szCs w:val="28"/>
          <w:rtl/>
        </w:rPr>
        <w:t xml:space="preserve">وهنا يوجد اشارة الى </w:t>
      </w:r>
      <w:r w:rsidR="00A13D2E" w:rsidRPr="00A13D2E">
        <w:rPr>
          <w:rFonts w:ascii="Sakkal Majalla" w:hAnsi="Sakkal Majalla" w:cs="Sakkal Majalla"/>
          <w:sz w:val="28"/>
          <w:szCs w:val="28"/>
          <w:rtl/>
        </w:rPr>
        <w:t xml:space="preserve"> أهمية استخدام التحليلات لتحسين الأداء وتحديد القنوات الأكثر فعالية</w:t>
      </w:r>
      <w:r w:rsidR="00917F90">
        <w:rPr>
          <w:rFonts w:ascii="Sakkal Majalla" w:hAnsi="Sakkal Majalla" w:cs="Sakkal Majalla" w:hint="cs"/>
          <w:sz w:val="28"/>
          <w:szCs w:val="28"/>
          <w:rtl/>
        </w:rPr>
        <w:t xml:space="preserve"> الامر الذي يمكن الشركات من انجاز انفاق ارشادي </w:t>
      </w:r>
      <w:r w:rsidR="00A13D2E" w:rsidRPr="00A13D2E">
        <w:rPr>
          <w:rFonts w:ascii="Sakkal Majalla" w:hAnsi="Sakkal Majalla" w:cs="Sakkal Majalla"/>
          <w:sz w:val="28"/>
          <w:szCs w:val="28"/>
          <w:rtl/>
        </w:rPr>
        <w:t xml:space="preserve"> </w:t>
      </w:r>
      <w:r w:rsidR="00917F90">
        <w:rPr>
          <w:rFonts w:ascii="Sakkal Majalla" w:hAnsi="Sakkal Majalla" w:cs="Sakkal Majalla" w:hint="cs"/>
          <w:sz w:val="28"/>
          <w:szCs w:val="28"/>
          <w:rtl/>
        </w:rPr>
        <w:t xml:space="preserve">والوصول الى </w:t>
      </w:r>
      <w:r w:rsidR="00A13D2E" w:rsidRPr="00A13D2E">
        <w:rPr>
          <w:rFonts w:ascii="Sakkal Majalla" w:hAnsi="Sakkal Majalla" w:cs="Sakkal Majalla"/>
          <w:sz w:val="28"/>
          <w:szCs w:val="28"/>
          <w:rtl/>
        </w:rPr>
        <w:t xml:space="preserve">تخطيط </w:t>
      </w:r>
      <w:r w:rsidR="00917F90">
        <w:rPr>
          <w:rFonts w:ascii="Sakkal Majalla" w:hAnsi="Sakkal Majalla" w:cs="Sakkal Majalla" w:hint="cs"/>
          <w:sz w:val="28"/>
          <w:szCs w:val="28"/>
          <w:rtl/>
        </w:rPr>
        <w:t>م</w:t>
      </w:r>
      <w:r w:rsidR="00A13D2E" w:rsidRPr="00A13D2E">
        <w:rPr>
          <w:rFonts w:ascii="Sakkal Majalla" w:hAnsi="Sakkal Majalla" w:cs="Sakkal Majalla"/>
          <w:sz w:val="28"/>
          <w:szCs w:val="28"/>
          <w:rtl/>
        </w:rPr>
        <w:t>ستدام يضمن توزيع الميزانية بذكاء لاستغلال الإمكانات المتاحة من القنوات الرقمية</w:t>
      </w:r>
      <w:r w:rsidR="00A13D2E" w:rsidRPr="00A13D2E">
        <w:rPr>
          <w:rFonts w:ascii="Sakkal Majalla" w:hAnsi="Sakkal Majalla" w:cs="Sakkal Majalla"/>
          <w:sz w:val="28"/>
          <w:szCs w:val="28"/>
        </w:rPr>
        <w:t>.</w:t>
      </w:r>
    </w:p>
    <w:p w14:paraId="64B514C3" w14:textId="71626F51" w:rsidR="00A13D2E" w:rsidRPr="00A13D2E" w:rsidRDefault="00764713" w:rsidP="005F008E">
      <w:pPr>
        <w:bidi/>
        <w:spacing w:line="360" w:lineRule="auto"/>
        <w:ind w:left="469"/>
        <w:rPr>
          <w:rFonts w:ascii="Sakkal Majalla" w:hAnsi="Sakkal Majalla" w:cs="Sakkal Majalla"/>
          <w:sz w:val="28"/>
          <w:szCs w:val="28"/>
          <w:rtl/>
        </w:rPr>
      </w:pPr>
      <w:r>
        <w:rPr>
          <w:rFonts w:ascii="Sakkal Majalla" w:hAnsi="Sakkal Majalla" w:cs="Sakkal Majalla" w:hint="cs"/>
          <w:sz w:val="28"/>
          <w:szCs w:val="28"/>
          <w:rtl/>
        </w:rPr>
        <w:t xml:space="preserve">    </w:t>
      </w:r>
      <w:r w:rsidR="00A13D2E" w:rsidRPr="00A13D2E">
        <w:rPr>
          <w:rFonts w:ascii="Sakkal Majalla" w:hAnsi="Sakkal Majalla" w:cs="Sakkal Majalla"/>
          <w:sz w:val="28"/>
          <w:szCs w:val="28"/>
          <w:rtl/>
        </w:rPr>
        <w:t xml:space="preserve">بالإضافة إلى ذلك، تلقي الدراسات المتعلقة بالسوق المحلي في المملكة العربية السعودية الضوء على الأنشطة الترويجية والسلوك الشرائي. </w:t>
      </w:r>
      <w:r w:rsidR="00917F90">
        <w:rPr>
          <w:rFonts w:ascii="Sakkal Majalla" w:hAnsi="Sakkal Majalla" w:cs="Sakkal Majalla" w:hint="cs"/>
          <w:sz w:val="28"/>
          <w:szCs w:val="28"/>
          <w:rtl/>
        </w:rPr>
        <w:t>ولا بد من التعليق هنا بان</w:t>
      </w:r>
      <w:r w:rsidR="00A13D2E" w:rsidRPr="00A13D2E">
        <w:rPr>
          <w:rFonts w:ascii="Sakkal Majalla" w:hAnsi="Sakkal Majalla" w:cs="Sakkal Majalla"/>
          <w:sz w:val="28"/>
          <w:szCs w:val="28"/>
          <w:rtl/>
        </w:rPr>
        <w:t xml:space="preserve"> أهمية الاستثمار في ا</w:t>
      </w:r>
      <w:r w:rsidR="00917F90">
        <w:rPr>
          <w:rFonts w:ascii="Sakkal Majalla" w:hAnsi="Sakkal Majalla" w:cs="Sakkal Majalla" w:hint="cs"/>
          <w:sz w:val="28"/>
          <w:szCs w:val="28"/>
          <w:rtl/>
        </w:rPr>
        <w:t>لتسويق</w:t>
      </w:r>
      <w:r w:rsidR="00A13D2E" w:rsidRPr="00A13D2E">
        <w:rPr>
          <w:rFonts w:ascii="Sakkal Majalla" w:hAnsi="Sakkal Majalla" w:cs="Sakkal Majalla"/>
          <w:sz w:val="28"/>
          <w:szCs w:val="28"/>
          <w:rtl/>
        </w:rPr>
        <w:t xml:space="preserve"> الموجه لتحسين تفاعل العملاء مع الشركات</w:t>
      </w:r>
      <w:r w:rsidR="00917F90">
        <w:rPr>
          <w:rFonts w:ascii="Sakkal Majalla" w:hAnsi="Sakkal Majalla" w:cs="Sakkal Majalla" w:hint="cs"/>
          <w:sz w:val="28"/>
          <w:szCs w:val="28"/>
          <w:rtl/>
        </w:rPr>
        <w:t xml:space="preserve"> وا</w:t>
      </w:r>
      <w:r w:rsidR="00A13D2E" w:rsidRPr="00A13D2E">
        <w:rPr>
          <w:rFonts w:ascii="Sakkal Majalla" w:hAnsi="Sakkal Majalla" w:cs="Sakkal Majalla"/>
          <w:sz w:val="28"/>
          <w:szCs w:val="28"/>
          <w:rtl/>
        </w:rPr>
        <w:t xml:space="preserve">لتركيز على التحديات مثل التكاليف العالية والتغير في احتياجات العملاء </w:t>
      </w:r>
      <w:r w:rsidR="00917F90">
        <w:rPr>
          <w:rFonts w:ascii="Sakkal Majalla" w:hAnsi="Sakkal Majalla" w:cs="Sakkal Majalla" w:hint="cs"/>
          <w:sz w:val="28"/>
          <w:szCs w:val="28"/>
          <w:rtl/>
        </w:rPr>
        <w:t>ي</w:t>
      </w:r>
      <w:r w:rsidR="00A13D2E" w:rsidRPr="00A13D2E">
        <w:rPr>
          <w:rFonts w:ascii="Sakkal Majalla" w:hAnsi="Sakkal Majalla" w:cs="Sakkal Majalla"/>
          <w:sz w:val="28"/>
          <w:szCs w:val="28"/>
          <w:rtl/>
        </w:rPr>
        <w:t>عزز</w:t>
      </w:r>
      <w:r w:rsidR="00917F90">
        <w:rPr>
          <w:rFonts w:ascii="Sakkal Majalla" w:hAnsi="Sakkal Majalla" w:cs="Sakkal Majalla" w:hint="cs"/>
          <w:sz w:val="28"/>
          <w:szCs w:val="28"/>
          <w:rtl/>
        </w:rPr>
        <w:t xml:space="preserve"> </w:t>
      </w:r>
      <w:r w:rsidR="00A13D2E" w:rsidRPr="00A13D2E">
        <w:rPr>
          <w:rFonts w:ascii="Sakkal Majalla" w:hAnsi="Sakkal Majalla" w:cs="Sakkal Majalla"/>
          <w:sz w:val="28"/>
          <w:szCs w:val="28"/>
          <w:rtl/>
        </w:rPr>
        <w:t>الفهم العميق لسلوك المشتري</w:t>
      </w:r>
      <w:r w:rsidR="008B3F25">
        <w:rPr>
          <w:rFonts w:ascii="Sakkal Majalla" w:hAnsi="Sakkal Majalla" w:cs="Sakkal Majalla" w:hint="cs"/>
          <w:sz w:val="28"/>
          <w:szCs w:val="28"/>
          <w:rtl/>
        </w:rPr>
        <w:t xml:space="preserve"> ويحقق استثمارا تسويقيا مضمون النتائج</w:t>
      </w:r>
      <w:r w:rsidR="00A13D2E" w:rsidRPr="00A13D2E">
        <w:rPr>
          <w:rFonts w:ascii="Sakkal Majalla" w:hAnsi="Sakkal Majalla" w:cs="Sakkal Majalla"/>
          <w:sz w:val="28"/>
          <w:szCs w:val="28"/>
          <w:rtl/>
        </w:rPr>
        <w:t xml:space="preserve"> من خلال تحليل </w:t>
      </w:r>
      <w:r w:rsidR="00A13D2E" w:rsidRPr="00A13D2E">
        <w:rPr>
          <w:rFonts w:ascii="Sakkal Majalla" w:hAnsi="Sakkal Majalla" w:cs="Sakkal Majalla"/>
          <w:sz w:val="28"/>
          <w:szCs w:val="28"/>
          <w:rtl/>
        </w:rPr>
        <w:lastRenderedPageBreak/>
        <w:t>العوامل الاجتماعية والاقتصادية المؤثرة على قرارات الشراء، مما يُمكّن الشركات من تخصيص</w:t>
      </w:r>
      <w:r w:rsidR="00917F90">
        <w:rPr>
          <w:rFonts w:ascii="Sakkal Majalla" w:hAnsi="Sakkal Majalla" w:cs="Sakkal Majalla" w:hint="cs"/>
          <w:sz w:val="28"/>
          <w:szCs w:val="28"/>
          <w:rtl/>
        </w:rPr>
        <w:t xml:space="preserve"> ميزانيات</w:t>
      </w:r>
      <w:r w:rsidR="00A13D2E" w:rsidRPr="00A13D2E">
        <w:rPr>
          <w:rFonts w:ascii="Sakkal Majalla" w:hAnsi="Sakkal Majalla" w:cs="Sakkal Majalla"/>
          <w:sz w:val="28"/>
          <w:szCs w:val="28"/>
          <w:rtl/>
        </w:rPr>
        <w:t xml:space="preserve"> تسويقية</w:t>
      </w:r>
      <w:r w:rsidR="00917F90">
        <w:rPr>
          <w:rFonts w:ascii="Sakkal Majalla" w:hAnsi="Sakkal Majalla" w:cs="Sakkal Majalla" w:hint="cs"/>
          <w:sz w:val="28"/>
          <w:szCs w:val="28"/>
          <w:rtl/>
        </w:rPr>
        <w:t xml:space="preserve"> تسمح بتحقيق المستهدفات</w:t>
      </w:r>
      <w:r w:rsidR="00A13D2E" w:rsidRPr="00A13D2E">
        <w:rPr>
          <w:rFonts w:ascii="Sakkal Majalla" w:hAnsi="Sakkal Majalla" w:cs="Sakkal Majalla"/>
          <w:sz w:val="28"/>
          <w:szCs w:val="28"/>
          <w:rtl/>
        </w:rPr>
        <w:t xml:space="preserve"> </w:t>
      </w:r>
      <w:r w:rsidR="00917F90">
        <w:rPr>
          <w:rFonts w:ascii="Sakkal Majalla" w:hAnsi="Sakkal Majalla" w:cs="Sakkal Majalla" w:hint="cs"/>
          <w:sz w:val="28"/>
          <w:szCs w:val="28"/>
          <w:rtl/>
        </w:rPr>
        <w:t xml:space="preserve">والوصول الى </w:t>
      </w:r>
      <w:r w:rsidR="00A13D2E" w:rsidRPr="00A13D2E">
        <w:rPr>
          <w:rFonts w:ascii="Sakkal Majalla" w:hAnsi="Sakkal Majalla" w:cs="Sakkal Majalla"/>
          <w:sz w:val="28"/>
          <w:szCs w:val="28"/>
          <w:rtl/>
        </w:rPr>
        <w:t>الجمهور بشكل مباشر</w:t>
      </w:r>
      <w:r w:rsidR="00A13D2E" w:rsidRPr="00A13D2E">
        <w:rPr>
          <w:rFonts w:ascii="Sakkal Majalla" w:hAnsi="Sakkal Majalla" w:cs="Sakkal Majalla"/>
          <w:sz w:val="28"/>
          <w:szCs w:val="28"/>
        </w:rPr>
        <w:t>.</w:t>
      </w:r>
    </w:p>
    <w:p w14:paraId="11EA7028" w14:textId="0C2343FE" w:rsidR="00A13D2E" w:rsidRPr="00A13D2E" w:rsidRDefault="008B3F25" w:rsidP="005F008E">
      <w:pPr>
        <w:bidi/>
        <w:spacing w:line="360" w:lineRule="auto"/>
        <w:ind w:left="469"/>
        <w:rPr>
          <w:rFonts w:ascii="Sakkal Majalla" w:hAnsi="Sakkal Majalla" w:cs="Sakkal Majalla"/>
          <w:sz w:val="28"/>
          <w:szCs w:val="28"/>
          <w:rtl/>
          <w:lang w:bidi="ar-LB"/>
        </w:rPr>
      </w:pPr>
      <w:r>
        <w:rPr>
          <w:rFonts w:ascii="Sakkal Majalla" w:hAnsi="Sakkal Majalla" w:cs="Sakkal Majalla" w:hint="cs"/>
          <w:sz w:val="28"/>
          <w:szCs w:val="28"/>
          <w:rtl/>
        </w:rPr>
        <w:t>وفي</w:t>
      </w:r>
      <w:r w:rsidR="00A13D2E" w:rsidRPr="00A13D2E">
        <w:rPr>
          <w:rFonts w:ascii="Sakkal Majalla" w:hAnsi="Sakkal Majalla" w:cs="Sakkal Majalla"/>
          <w:sz w:val="28"/>
          <w:szCs w:val="28"/>
          <w:rtl/>
        </w:rPr>
        <w:t>ما يتعلق بالتسويق العقاري، تظهر دراسات مثل "استراتيجيات التسويق العقاري وتأثيرها على سوق العقارات في السعودية" ودراسة شركة جوجان "التخطيط استراتيجي للتسويق العقاري" دور الابتكار والتكنولوجيا في تطوير هذا القطاع</w:t>
      </w:r>
      <w:r>
        <w:rPr>
          <w:rFonts w:ascii="Sakkal Majalla" w:hAnsi="Sakkal Majalla" w:cs="Sakkal Majalla" w:hint="cs"/>
          <w:sz w:val="28"/>
          <w:szCs w:val="28"/>
          <w:rtl/>
        </w:rPr>
        <w:t xml:space="preserve">، الامر الذي اراه </w:t>
      </w:r>
      <w:r w:rsidR="00764713">
        <w:rPr>
          <w:rFonts w:ascii="Sakkal Majalla" w:hAnsi="Sakkal Majalla" w:cs="Sakkal Majalla" w:hint="cs"/>
          <w:sz w:val="28"/>
          <w:szCs w:val="28"/>
          <w:rtl/>
        </w:rPr>
        <w:t>ك</w:t>
      </w:r>
      <w:r>
        <w:rPr>
          <w:rFonts w:ascii="Sakkal Majalla" w:hAnsi="Sakkal Majalla" w:cs="Sakkal Majalla" w:hint="cs"/>
          <w:sz w:val="28"/>
          <w:szCs w:val="28"/>
          <w:rtl/>
        </w:rPr>
        <w:t xml:space="preserve">دور محوري لرفع الانفاق التسويقي على مستوى الابتكار </w:t>
      </w:r>
      <w:r w:rsidR="00A13D2E" w:rsidRPr="00A13D2E">
        <w:rPr>
          <w:rFonts w:ascii="Sakkal Majalla" w:hAnsi="Sakkal Majalla" w:cs="Sakkal Majalla"/>
          <w:sz w:val="28"/>
          <w:szCs w:val="28"/>
          <w:rtl/>
        </w:rPr>
        <w:t>مع التركيز على تحسين العمل</w:t>
      </w:r>
      <w:r>
        <w:rPr>
          <w:rFonts w:ascii="Sakkal Majalla" w:hAnsi="Sakkal Majalla" w:cs="Sakkal Majalla" w:hint="cs"/>
          <w:sz w:val="28"/>
          <w:szCs w:val="28"/>
          <w:rtl/>
        </w:rPr>
        <w:t>ية التسويقية</w:t>
      </w:r>
      <w:r w:rsidR="00A13D2E" w:rsidRPr="00A13D2E">
        <w:rPr>
          <w:rFonts w:ascii="Sakkal Majalla" w:hAnsi="Sakkal Majalla" w:cs="Sakkal Majalla"/>
          <w:sz w:val="28"/>
          <w:szCs w:val="28"/>
          <w:rtl/>
        </w:rPr>
        <w:t xml:space="preserve"> وجذب </w:t>
      </w:r>
      <w:r>
        <w:rPr>
          <w:rFonts w:ascii="Sakkal Majalla" w:hAnsi="Sakkal Majalla" w:cs="Sakkal Majalla" w:hint="cs"/>
          <w:sz w:val="28"/>
          <w:szCs w:val="28"/>
          <w:rtl/>
        </w:rPr>
        <w:t>المزيد من العملاء.</w:t>
      </w:r>
    </w:p>
    <w:p w14:paraId="61243ED7" w14:textId="2D561F75" w:rsidR="00A13D2E" w:rsidRPr="00A13D2E" w:rsidRDefault="00A13D2E" w:rsidP="005F008E">
      <w:pPr>
        <w:bidi/>
        <w:spacing w:line="360" w:lineRule="auto"/>
        <w:ind w:left="469"/>
        <w:rPr>
          <w:rFonts w:ascii="Sakkal Majalla" w:hAnsi="Sakkal Majalla" w:cs="Sakkal Majalla"/>
          <w:sz w:val="28"/>
          <w:szCs w:val="28"/>
          <w:rtl/>
        </w:rPr>
      </w:pPr>
      <w:r w:rsidRPr="00A13D2E">
        <w:rPr>
          <w:rFonts w:ascii="Sakkal Majalla" w:hAnsi="Sakkal Majalla" w:cs="Sakkal Majalla"/>
          <w:sz w:val="28"/>
          <w:szCs w:val="28"/>
          <w:rtl/>
        </w:rPr>
        <w:t>وأخير</w:t>
      </w:r>
      <w:r w:rsidR="00764713">
        <w:rPr>
          <w:rFonts w:ascii="Sakkal Majalla" w:hAnsi="Sakkal Majalla" w:cs="Sakkal Majalla" w:hint="cs"/>
          <w:sz w:val="28"/>
          <w:szCs w:val="28"/>
          <w:rtl/>
        </w:rPr>
        <w:t xml:space="preserve">اً </w:t>
      </w:r>
      <w:r w:rsidRPr="00A13D2E">
        <w:rPr>
          <w:rFonts w:ascii="Sakkal Majalla" w:hAnsi="Sakkal Majalla" w:cs="Sakkal Majalla"/>
          <w:sz w:val="28"/>
          <w:szCs w:val="28"/>
          <w:rtl/>
        </w:rPr>
        <w:t xml:space="preserve"> تُقدم دراسة "مبادئ التسويق الحديث بين النظرية والتطبيق" إطار</w:t>
      </w:r>
      <w:r w:rsidR="00764713">
        <w:rPr>
          <w:rFonts w:ascii="Sakkal Majalla" w:hAnsi="Sakkal Majalla" w:cs="Sakkal Majalla" w:hint="cs"/>
          <w:sz w:val="28"/>
          <w:szCs w:val="28"/>
          <w:rtl/>
        </w:rPr>
        <w:t xml:space="preserve">اً </w:t>
      </w:r>
      <w:r w:rsidRPr="00A13D2E">
        <w:rPr>
          <w:rFonts w:ascii="Sakkal Majalla" w:hAnsi="Sakkal Majalla" w:cs="Sakkal Majalla"/>
          <w:sz w:val="28"/>
          <w:szCs w:val="28"/>
          <w:rtl/>
        </w:rPr>
        <w:t>شامل</w:t>
      </w:r>
      <w:r w:rsidR="00764713">
        <w:rPr>
          <w:rFonts w:ascii="Sakkal Majalla" w:hAnsi="Sakkal Majalla" w:cs="Sakkal Majalla" w:hint="cs"/>
          <w:sz w:val="28"/>
          <w:szCs w:val="28"/>
          <w:rtl/>
        </w:rPr>
        <w:t>اً</w:t>
      </w:r>
      <w:r w:rsidRPr="00A13D2E">
        <w:rPr>
          <w:rFonts w:ascii="Sakkal Majalla" w:hAnsi="Sakkal Majalla" w:cs="Sakkal Majalla"/>
          <w:sz w:val="28"/>
          <w:szCs w:val="28"/>
          <w:rtl/>
        </w:rPr>
        <w:t xml:space="preserve"> يجمع بين الأسس التقليدية والمفاهيم الحديثة، مما يساعد الشركات على تعزيز مكانتها التنافسية. </w:t>
      </w:r>
      <w:r w:rsidR="008B3F25">
        <w:rPr>
          <w:rFonts w:ascii="Sakkal Majalla" w:hAnsi="Sakkal Majalla" w:cs="Sakkal Majalla" w:hint="cs"/>
          <w:sz w:val="28"/>
          <w:szCs w:val="28"/>
          <w:rtl/>
        </w:rPr>
        <w:t>ف</w:t>
      </w:r>
      <w:r w:rsidRPr="00A13D2E">
        <w:rPr>
          <w:rFonts w:ascii="Sakkal Majalla" w:hAnsi="Sakkal Majalla" w:cs="Sakkal Majalla"/>
          <w:sz w:val="28"/>
          <w:szCs w:val="28"/>
          <w:rtl/>
        </w:rPr>
        <w:t>الجمع بين الابتكار التكنولوجي والتحليل الذكي للبيانات والتكامل الاستراتيجي يُظهر كيف يمكن للشركات أن تتكيف مع التغيرات السوقية وتحقيق التميز في بيئة عمل ديناميكية. تُجسد هذه الدراسات مجتمعة النهج المتنوع والشمولي المطلوب لمواكبة التحولات السريعة في عالم التسويق وتعزيز نجاح الشركات.</w:t>
      </w:r>
    </w:p>
    <w:p w14:paraId="4ADBDA32" w14:textId="77777777" w:rsidR="003F41BC" w:rsidRDefault="003F41BC" w:rsidP="008078DB">
      <w:pPr>
        <w:bidi/>
        <w:spacing w:line="360" w:lineRule="auto"/>
        <w:rPr>
          <w:rFonts w:ascii="Sakkal Majalla" w:hAnsi="Sakkal Majalla" w:cs="Sakkal Majalla"/>
          <w:sz w:val="28"/>
          <w:szCs w:val="28"/>
        </w:rPr>
      </w:pPr>
    </w:p>
    <w:p w14:paraId="6F4E9790" w14:textId="77777777" w:rsidR="003F41BC" w:rsidRDefault="003F41BC" w:rsidP="008078DB">
      <w:pPr>
        <w:bidi/>
        <w:spacing w:line="360" w:lineRule="auto"/>
        <w:rPr>
          <w:rFonts w:ascii="Sakkal Majalla" w:hAnsi="Sakkal Majalla" w:cs="Sakkal Majalla"/>
          <w:sz w:val="28"/>
          <w:szCs w:val="28"/>
          <w:rtl/>
          <w:lang w:bidi="ar-LB"/>
        </w:rPr>
      </w:pPr>
    </w:p>
    <w:p w14:paraId="351962A1" w14:textId="77777777" w:rsidR="003F41BC" w:rsidRDefault="003F41BC" w:rsidP="008078DB">
      <w:pPr>
        <w:bidi/>
        <w:spacing w:line="360" w:lineRule="auto"/>
        <w:rPr>
          <w:rFonts w:ascii="Sakkal Majalla" w:hAnsi="Sakkal Majalla" w:cs="Sakkal Majalla"/>
          <w:sz w:val="28"/>
          <w:szCs w:val="28"/>
          <w:rtl/>
          <w:lang w:bidi="ar-LB"/>
        </w:rPr>
      </w:pPr>
    </w:p>
    <w:p w14:paraId="29E982F2" w14:textId="77777777" w:rsidR="003F41BC" w:rsidRDefault="003F41BC" w:rsidP="008078DB">
      <w:pPr>
        <w:bidi/>
        <w:spacing w:line="360" w:lineRule="auto"/>
        <w:rPr>
          <w:rFonts w:ascii="Sakkal Majalla" w:hAnsi="Sakkal Majalla" w:cs="Sakkal Majalla"/>
          <w:sz w:val="28"/>
          <w:szCs w:val="28"/>
          <w:rtl/>
          <w:lang w:bidi="ar-LB"/>
        </w:rPr>
      </w:pPr>
    </w:p>
    <w:p w14:paraId="7E514A30" w14:textId="77777777" w:rsidR="003F41BC" w:rsidRDefault="003F41BC" w:rsidP="008078DB">
      <w:pPr>
        <w:bidi/>
        <w:spacing w:line="360" w:lineRule="auto"/>
        <w:rPr>
          <w:rFonts w:ascii="Sakkal Majalla" w:hAnsi="Sakkal Majalla" w:cs="Sakkal Majalla"/>
          <w:sz w:val="28"/>
          <w:szCs w:val="28"/>
          <w:rtl/>
          <w:lang w:bidi="ar-LB"/>
        </w:rPr>
      </w:pPr>
    </w:p>
    <w:p w14:paraId="0F981032" w14:textId="77777777" w:rsidR="003F41BC" w:rsidRDefault="003F41BC" w:rsidP="008078DB">
      <w:pPr>
        <w:bidi/>
        <w:spacing w:line="360" w:lineRule="auto"/>
        <w:rPr>
          <w:rFonts w:ascii="Sakkal Majalla" w:hAnsi="Sakkal Majalla" w:cs="Sakkal Majalla"/>
          <w:sz w:val="28"/>
          <w:szCs w:val="28"/>
          <w:rtl/>
          <w:lang w:bidi="ar-LB"/>
        </w:rPr>
      </w:pPr>
    </w:p>
    <w:p w14:paraId="23BD138D" w14:textId="77777777" w:rsidR="00566622" w:rsidRPr="003F41BC" w:rsidRDefault="00566622" w:rsidP="008078DB">
      <w:pPr>
        <w:bidi/>
        <w:spacing w:line="360" w:lineRule="auto"/>
        <w:rPr>
          <w:rFonts w:ascii="Sakkal Majalla" w:hAnsi="Sakkal Majalla" w:cs="Sakkal Majalla"/>
          <w:sz w:val="28"/>
          <w:szCs w:val="28"/>
          <w:lang w:bidi="ar-LB"/>
        </w:rPr>
      </w:pPr>
    </w:p>
    <w:p w14:paraId="27A3E0CA" w14:textId="312E5BFC" w:rsidR="003F41BC" w:rsidRPr="00566622" w:rsidRDefault="00EC4DD3">
      <w:pPr>
        <w:pStyle w:val="Heading2"/>
        <w:numPr>
          <w:ilvl w:val="1"/>
          <w:numId w:val="8"/>
        </w:numPr>
        <w:bidi/>
        <w:spacing w:line="360" w:lineRule="auto"/>
        <w:ind w:left="19"/>
        <w:rPr>
          <w:rFonts w:ascii="Sakkal Majalla" w:hAnsi="Sakkal Majalla" w:cs="Sakkal Majalla"/>
          <w:b/>
          <w:bCs/>
          <w:color w:val="auto"/>
          <w:sz w:val="36"/>
          <w:szCs w:val="36"/>
          <w:lang w:bidi="ar-LB"/>
        </w:rPr>
      </w:pPr>
      <w:bookmarkStart w:id="14" w:name="_Toc196504077"/>
      <w:r w:rsidRPr="00566622">
        <w:rPr>
          <w:rFonts w:ascii="Sakkal Majalla" w:hAnsi="Sakkal Majalla" w:cs="Sakkal Majalla"/>
          <w:b/>
          <w:bCs/>
          <w:color w:val="auto"/>
          <w:sz w:val="32"/>
          <w:szCs w:val="32"/>
          <w:rtl/>
        </w:rPr>
        <w:lastRenderedPageBreak/>
        <w:t>مشكلة الدراسة</w:t>
      </w:r>
      <w:r w:rsidRPr="00566622">
        <w:rPr>
          <w:rFonts w:ascii="Sakkal Majalla" w:hAnsi="Sakkal Majalla" w:cs="Sakkal Majalla"/>
          <w:b/>
          <w:bCs/>
          <w:color w:val="auto"/>
          <w:sz w:val="32"/>
          <w:szCs w:val="32"/>
          <w:rtl/>
          <w:lang w:bidi="ar-LB"/>
        </w:rPr>
        <w:t>:</w:t>
      </w:r>
      <w:bookmarkEnd w:id="14"/>
    </w:p>
    <w:p w14:paraId="54F373AF" w14:textId="4B242CA2" w:rsidR="003F41BC" w:rsidRDefault="00F1329D" w:rsidP="008078DB">
      <w:pPr>
        <w:pStyle w:val="ListParagraph"/>
        <w:bidi/>
        <w:spacing w:line="360" w:lineRule="auto"/>
        <w:ind w:left="109"/>
        <w:rPr>
          <w:rFonts w:ascii="Sakkal Majalla" w:hAnsi="Sakkal Majalla" w:cs="Sakkal Majalla"/>
          <w:sz w:val="28"/>
          <w:szCs w:val="28"/>
          <w:rtl/>
          <w:lang w:bidi="ar-LB"/>
        </w:rPr>
      </w:pPr>
      <w:r>
        <w:rPr>
          <w:noProof/>
        </w:rPr>
        <mc:AlternateContent>
          <mc:Choice Requires="wps">
            <w:drawing>
              <wp:anchor distT="0" distB="0" distL="114300" distR="114300" simplePos="0" relativeHeight="251678720" behindDoc="1" locked="0" layoutInCell="1" allowOverlap="1" wp14:anchorId="377AAB3E" wp14:editId="2DA35F26">
                <wp:simplePos x="0" y="0"/>
                <wp:positionH relativeFrom="column">
                  <wp:posOffset>12065</wp:posOffset>
                </wp:positionH>
                <wp:positionV relativeFrom="paragraph">
                  <wp:posOffset>4662170</wp:posOffset>
                </wp:positionV>
                <wp:extent cx="5372100" cy="635"/>
                <wp:effectExtent l="0" t="0" r="0" b="0"/>
                <wp:wrapTight wrapText="bothSides">
                  <wp:wrapPolygon edited="0">
                    <wp:start x="0" y="0"/>
                    <wp:lineTo x="0" y="21600"/>
                    <wp:lineTo x="21600" y="21600"/>
                    <wp:lineTo x="21600" y="0"/>
                  </wp:wrapPolygon>
                </wp:wrapTight>
                <wp:docPr id="490611551" name="Text Box 1"/>
                <wp:cNvGraphicFramePr/>
                <a:graphic xmlns:a="http://schemas.openxmlformats.org/drawingml/2006/main">
                  <a:graphicData uri="http://schemas.microsoft.com/office/word/2010/wordprocessingShape">
                    <wps:wsp>
                      <wps:cNvSpPr txBox="1"/>
                      <wps:spPr>
                        <a:xfrm>
                          <a:off x="0" y="0"/>
                          <a:ext cx="5372100" cy="635"/>
                        </a:xfrm>
                        <a:prstGeom prst="rect">
                          <a:avLst/>
                        </a:prstGeom>
                        <a:solidFill>
                          <a:prstClr val="white"/>
                        </a:solidFill>
                        <a:ln>
                          <a:noFill/>
                        </a:ln>
                      </wps:spPr>
                      <wps:txbx>
                        <w:txbxContent>
                          <w:p w14:paraId="4EE430FC" w14:textId="04787001" w:rsidR="00F1329D" w:rsidRPr="00F62AF7" w:rsidRDefault="00F1329D" w:rsidP="00F1329D">
                            <w:pPr>
                              <w:pStyle w:val="Caption"/>
                              <w:bidi/>
                              <w:rPr>
                                <w:rFonts w:ascii="Sakkal Majalla" w:hAnsi="Sakkal Majalla" w:cs="Sakkal Majalla"/>
                                <w:noProof/>
                                <w:sz w:val="28"/>
                                <w:szCs w:val="28"/>
                                <w:lang w:bidi="ar-LB"/>
                              </w:rPr>
                            </w:pPr>
                            <w:bookmarkStart w:id="15" w:name="_Toc196759338"/>
                            <w:r>
                              <w:rPr>
                                <w:rtl/>
                              </w:rPr>
                              <w:t xml:space="preserve">مستند </w:t>
                            </w:r>
                            <w:r>
                              <w:rPr>
                                <w:rtl/>
                              </w:rPr>
                              <w:fldChar w:fldCharType="begin"/>
                            </w:r>
                            <w:r>
                              <w:rPr>
                                <w:rtl/>
                              </w:rPr>
                              <w:instrText xml:space="preserve"> </w:instrText>
                            </w:r>
                            <w:r>
                              <w:instrText>SEQ</w:instrText>
                            </w:r>
                            <w:r>
                              <w:rPr>
                                <w:rtl/>
                              </w:rPr>
                              <w:instrText xml:space="preserve"> مستند \* </w:instrText>
                            </w:r>
                            <w:r>
                              <w:instrText>ARABIC</w:instrText>
                            </w:r>
                            <w:r>
                              <w:rPr>
                                <w:rtl/>
                              </w:rPr>
                              <w:instrText xml:space="preserve"> </w:instrText>
                            </w:r>
                            <w:r>
                              <w:rPr>
                                <w:rtl/>
                              </w:rPr>
                              <w:fldChar w:fldCharType="separate"/>
                            </w:r>
                            <w:r>
                              <w:rPr>
                                <w:noProof/>
                                <w:rtl/>
                              </w:rPr>
                              <w:t>2</w:t>
                            </w:r>
                            <w:r>
                              <w:rPr>
                                <w:rtl/>
                              </w:rPr>
                              <w:fldChar w:fldCharType="end"/>
                            </w:r>
                            <w:r>
                              <w:t xml:space="preserve"> - </w:t>
                            </w:r>
                            <w:r>
                              <w:rPr>
                                <w:rFonts w:hint="cs"/>
                                <w:rtl/>
                              </w:rPr>
                              <w:t>صورة مقتبسة من المؤتمر السعودي للتسويق للدلالة على الانفاق التسويقي والعوامل ال</w:t>
                            </w:r>
                            <w:r w:rsidR="00321F65">
                              <w:rPr>
                                <w:rFonts w:hint="cs"/>
                                <w:rtl/>
                              </w:rPr>
                              <w:t>م</w:t>
                            </w:r>
                            <w:r>
                              <w:rPr>
                                <w:rFonts w:hint="cs"/>
                                <w:rtl/>
                              </w:rPr>
                              <w:t>رتبطة به.</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7AAB3E" id="_x0000_s1027" type="#_x0000_t202" style="position:absolute;left:0;text-align:left;margin-left:.95pt;margin-top:367.1pt;width:423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" stroked="f">
                <v:textbox style="mso-fit-shape-to-text:t" inset="0,0,0,0">
                  <w:txbxContent>
                    <w:p w14:paraId="4EE430FC" w14:textId="04787001" w:rsidR="00F1329D" w:rsidRPr="00F62AF7" w:rsidRDefault="00F1329D" w:rsidP="00F1329D">
                      <w:pPr>
                        <w:pStyle w:val="Caption"/>
                        <w:bidi/>
                        <w:rPr>
                          <w:rFonts w:ascii="Sakkal Majalla" w:hAnsi="Sakkal Majalla" w:cs="Sakkal Majalla"/>
                          <w:noProof/>
                          <w:sz w:val="28"/>
                          <w:szCs w:val="28"/>
                          <w:lang w:bidi="ar-LB"/>
                        </w:rPr>
                      </w:pPr>
                      <w:bookmarkStart w:id="16" w:name="_Toc196759338"/>
                      <w:r>
                        <w:rPr>
                          <w:rtl/>
                        </w:rPr>
                        <w:t xml:space="preserve">مستند </w:t>
                      </w:r>
                      <w:r>
                        <w:rPr>
                          <w:rtl/>
                        </w:rPr>
                        <w:fldChar w:fldCharType="begin"/>
                      </w:r>
                      <w:r>
                        <w:rPr>
                          <w:rtl/>
                        </w:rPr>
                        <w:instrText xml:space="preserve"> </w:instrText>
                      </w:r>
                      <w:r>
                        <w:instrText>SEQ</w:instrText>
                      </w:r>
                      <w:r>
                        <w:rPr>
                          <w:rtl/>
                        </w:rPr>
                        <w:instrText xml:space="preserve"> مستند \* </w:instrText>
                      </w:r>
                      <w:r>
                        <w:instrText>ARABIC</w:instrText>
                      </w:r>
                      <w:r>
                        <w:rPr>
                          <w:rtl/>
                        </w:rPr>
                        <w:instrText xml:space="preserve"> </w:instrText>
                      </w:r>
                      <w:r>
                        <w:rPr>
                          <w:rtl/>
                        </w:rPr>
                        <w:fldChar w:fldCharType="separate"/>
                      </w:r>
                      <w:r>
                        <w:rPr>
                          <w:noProof/>
                          <w:rtl/>
                        </w:rPr>
                        <w:t>2</w:t>
                      </w:r>
                      <w:r>
                        <w:rPr>
                          <w:rtl/>
                        </w:rPr>
                        <w:fldChar w:fldCharType="end"/>
                      </w:r>
                      <w:r>
                        <w:t xml:space="preserve"> - </w:t>
                      </w:r>
                      <w:r>
                        <w:rPr>
                          <w:rFonts w:hint="cs"/>
                          <w:rtl/>
                        </w:rPr>
                        <w:t>صورة مقتبسة من المؤتمر السعودي للتسويق للدلالة على الانفاق التسويقي والعوامل ال</w:t>
                      </w:r>
                      <w:r w:rsidR="00321F65">
                        <w:rPr>
                          <w:rFonts w:hint="cs"/>
                          <w:rtl/>
                        </w:rPr>
                        <w:t>م</w:t>
                      </w:r>
                      <w:r>
                        <w:rPr>
                          <w:rFonts w:hint="cs"/>
                          <w:rtl/>
                        </w:rPr>
                        <w:t>رتبطة به.</w:t>
                      </w:r>
                      <w:bookmarkEnd w:id="16"/>
                    </w:p>
                  </w:txbxContent>
                </v:textbox>
                <w10:wrap type="tight"/>
              </v:shape>
            </w:pict>
          </mc:Fallback>
        </mc:AlternateContent>
      </w:r>
      <w:r w:rsidR="00AD243E">
        <w:rPr>
          <w:rFonts w:ascii="Sakkal Majalla" w:hAnsi="Sakkal Majalla" w:cs="Sakkal Majalla"/>
          <w:noProof/>
          <w:sz w:val="28"/>
          <w:szCs w:val="28"/>
          <w:lang w:bidi="ar-LB"/>
        </w:rPr>
        <w:drawing>
          <wp:anchor distT="0" distB="0" distL="114300" distR="114300" simplePos="0" relativeHeight="251668480" behindDoc="1" locked="0" layoutInCell="1" allowOverlap="1" wp14:anchorId="7A665EAF" wp14:editId="04BF6675">
            <wp:simplePos x="0" y="0"/>
            <wp:positionH relativeFrom="margin">
              <wp:align>right</wp:align>
            </wp:positionH>
            <wp:positionV relativeFrom="paragraph">
              <wp:posOffset>2261870</wp:posOffset>
            </wp:positionV>
            <wp:extent cx="5372100" cy="2343150"/>
            <wp:effectExtent l="0" t="0" r="0" b="0"/>
            <wp:wrapTight wrapText="bothSides">
              <wp:wrapPolygon edited="0">
                <wp:start x="0" y="0"/>
                <wp:lineTo x="0" y="21424"/>
                <wp:lineTo x="21523" y="21424"/>
                <wp:lineTo x="21523" y="0"/>
                <wp:lineTo x="0" y="0"/>
              </wp:wrapPolygon>
            </wp:wrapTight>
            <wp:docPr id="12745759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72100" cy="2343150"/>
                    </a:xfrm>
                    <a:prstGeom prst="rect">
                      <a:avLst/>
                    </a:prstGeom>
                    <a:noFill/>
                    <a:ln>
                      <a:noFill/>
                    </a:ln>
                  </pic:spPr>
                </pic:pic>
              </a:graphicData>
            </a:graphic>
          </wp:anchor>
        </w:drawing>
      </w:r>
      <w:r w:rsidR="00197742" w:rsidRPr="003F41BC">
        <w:rPr>
          <w:rFonts w:ascii="Sakkal Majalla" w:hAnsi="Sakkal Majalla" w:cs="Sakkal Majalla"/>
          <w:sz w:val="28"/>
          <w:szCs w:val="28"/>
          <w:rtl/>
          <w:lang w:bidi="ar-LB"/>
        </w:rPr>
        <w:t>مع النم</w:t>
      </w:r>
      <w:r w:rsidR="004464A2" w:rsidRPr="003F41BC">
        <w:rPr>
          <w:rFonts w:ascii="Sakkal Majalla" w:hAnsi="Sakkal Majalla" w:cs="Sakkal Majalla" w:hint="cs"/>
          <w:sz w:val="28"/>
          <w:szCs w:val="28"/>
          <w:rtl/>
          <w:lang w:bidi="ar-LB"/>
        </w:rPr>
        <w:t>و والتطور</w:t>
      </w:r>
      <w:r w:rsidR="00197742" w:rsidRPr="003F41BC">
        <w:rPr>
          <w:rFonts w:ascii="Sakkal Majalla" w:hAnsi="Sakkal Majalla" w:cs="Sakkal Majalla"/>
          <w:sz w:val="28"/>
          <w:szCs w:val="28"/>
          <w:rtl/>
          <w:lang w:bidi="ar-LB"/>
        </w:rPr>
        <w:t xml:space="preserve"> المتسارع الذي يشهده القطاع العقاري في المملكة العربية السعودية، أصبح التسويق عنص</w:t>
      </w:r>
      <w:r w:rsidR="00764713">
        <w:rPr>
          <w:rFonts w:ascii="Sakkal Majalla" w:hAnsi="Sakkal Majalla" w:cs="Sakkal Majalla" w:hint="cs"/>
          <w:sz w:val="28"/>
          <w:szCs w:val="28"/>
          <w:rtl/>
          <w:lang w:bidi="ar-LB"/>
        </w:rPr>
        <w:t>راً</w:t>
      </w:r>
      <w:r w:rsidR="00197742" w:rsidRPr="003F41BC">
        <w:rPr>
          <w:rFonts w:ascii="Sakkal Majalla" w:hAnsi="Sakkal Majalla" w:cs="Sakkal Majalla"/>
          <w:sz w:val="28"/>
          <w:szCs w:val="28"/>
          <w:rtl/>
          <w:lang w:bidi="ar-LB"/>
        </w:rPr>
        <w:t xml:space="preserve"> استراتيجي</w:t>
      </w:r>
      <w:r w:rsidR="00764713">
        <w:rPr>
          <w:rFonts w:ascii="Sakkal Majalla" w:hAnsi="Sakkal Majalla" w:cs="Sakkal Majalla" w:hint="cs"/>
          <w:sz w:val="28"/>
          <w:szCs w:val="28"/>
          <w:rtl/>
          <w:lang w:bidi="ar-LB"/>
        </w:rPr>
        <w:t>اً</w:t>
      </w:r>
      <w:r w:rsidR="00197742" w:rsidRPr="003F41BC">
        <w:rPr>
          <w:rFonts w:ascii="Sakkal Majalla" w:hAnsi="Sakkal Majalla" w:cs="Sakkal Majalla"/>
          <w:sz w:val="28"/>
          <w:szCs w:val="28"/>
          <w:rtl/>
          <w:lang w:bidi="ar-LB"/>
        </w:rPr>
        <w:t xml:space="preserve"> لتحقيق التميز و</w:t>
      </w:r>
      <w:r w:rsidR="004464A2" w:rsidRPr="003F41BC">
        <w:rPr>
          <w:rFonts w:ascii="Sakkal Majalla" w:hAnsi="Sakkal Majalla" w:cs="Sakkal Majalla" w:hint="cs"/>
          <w:sz w:val="28"/>
          <w:szCs w:val="28"/>
          <w:rtl/>
          <w:lang w:bidi="ar-LB"/>
        </w:rPr>
        <w:t xml:space="preserve">الوقوف ضمن قطاع يشهد </w:t>
      </w:r>
      <w:r w:rsidR="00197742" w:rsidRPr="003F41BC">
        <w:rPr>
          <w:rFonts w:ascii="Sakkal Majalla" w:hAnsi="Sakkal Majalla" w:cs="Sakkal Majalla"/>
          <w:sz w:val="28"/>
          <w:szCs w:val="28"/>
          <w:rtl/>
          <w:lang w:bidi="ar-LB"/>
        </w:rPr>
        <w:t>تنافسية</w:t>
      </w:r>
      <w:r w:rsidR="004464A2" w:rsidRPr="003F41BC">
        <w:rPr>
          <w:rFonts w:ascii="Sakkal Majalla" w:hAnsi="Sakkal Majalla" w:cs="Sakkal Majalla" w:hint="cs"/>
          <w:sz w:val="28"/>
          <w:szCs w:val="28"/>
          <w:rtl/>
          <w:lang w:bidi="ar-LB"/>
        </w:rPr>
        <w:t xml:space="preserve"> عالية</w:t>
      </w:r>
      <w:r w:rsidR="00197742" w:rsidRPr="003F41BC">
        <w:rPr>
          <w:rFonts w:ascii="Sakkal Majalla" w:hAnsi="Sakkal Majalla" w:cs="Sakkal Majalla"/>
          <w:sz w:val="28"/>
          <w:szCs w:val="28"/>
          <w:rtl/>
          <w:lang w:bidi="ar-LB"/>
        </w:rPr>
        <w:t>. ومع ذلك، تواجه الشركات العقارية تحديات كبيرة في تخصيص وإنفاق ميزانياتها التسويقية. هذه التحديات تنبع من عوامل متعددة، منها: ديناميكيات السوق المتغيرة</w:t>
      </w:r>
      <w:r w:rsidR="004464A2" w:rsidRPr="003F41BC">
        <w:rPr>
          <w:rFonts w:ascii="Sakkal Majalla" w:hAnsi="Sakkal Majalla" w:cs="Sakkal Majalla" w:hint="cs"/>
          <w:sz w:val="28"/>
          <w:szCs w:val="28"/>
          <w:rtl/>
          <w:lang w:bidi="ar-LB"/>
        </w:rPr>
        <w:t xml:space="preserve"> وبروز منافسين جدد ودخول الاستثما</w:t>
      </w:r>
      <w:r w:rsidR="00764713">
        <w:rPr>
          <w:rFonts w:ascii="Sakkal Majalla" w:hAnsi="Sakkal Majalla" w:cs="Sakkal Majalla" w:hint="cs"/>
          <w:sz w:val="28"/>
          <w:szCs w:val="28"/>
          <w:rtl/>
          <w:lang w:bidi="ar-LB"/>
        </w:rPr>
        <w:t>را</w:t>
      </w:r>
      <w:r w:rsidR="004464A2" w:rsidRPr="003F41BC">
        <w:rPr>
          <w:rFonts w:ascii="Sakkal Majalla" w:hAnsi="Sakkal Majalla" w:cs="Sakkal Majalla" w:hint="cs"/>
          <w:sz w:val="28"/>
          <w:szCs w:val="28"/>
          <w:rtl/>
          <w:lang w:bidi="ar-LB"/>
        </w:rPr>
        <w:t>ت العقارية ال</w:t>
      </w:r>
      <w:r w:rsidR="00764713">
        <w:rPr>
          <w:rFonts w:ascii="Sakkal Majalla" w:hAnsi="Sakkal Majalla" w:cs="Sakkal Majalla" w:hint="cs"/>
          <w:sz w:val="28"/>
          <w:szCs w:val="28"/>
          <w:rtl/>
          <w:lang w:bidi="ar-LB"/>
        </w:rPr>
        <w:t>ا</w:t>
      </w:r>
      <w:r w:rsidR="004464A2" w:rsidRPr="003F41BC">
        <w:rPr>
          <w:rFonts w:ascii="Sakkal Majalla" w:hAnsi="Sakkal Majalla" w:cs="Sakkal Majalla" w:hint="cs"/>
          <w:sz w:val="28"/>
          <w:szCs w:val="28"/>
          <w:rtl/>
          <w:lang w:bidi="ar-LB"/>
        </w:rPr>
        <w:t>جنبية</w:t>
      </w:r>
      <w:r w:rsidR="00197742" w:rsidRPr="003F41BC">
        <w:rPr>
          <w:rFonts w:ascii="Sakkal Majalla" w:hAnsi="Sakkal Majalla" w:cs="Sakkal Majalla"/>
          <w:sz w:val="28"/>
          <w:szCs w:val="28"/>
          <w:rtl/>
          <w:lang w:bidi="ar-LB"/>
        </w:rPr>
        <w:t>، التطورات التكنولوجية</w:t>
      </w:r>
      <w:r w:rsidR="004464A2" w:rsidRPr="003F41BC">
        <w:rPr>
          <w:rFonts w:ascii="Sakkal Majalla" w:hAnsi="Sakkal Majalla" w:cs="Sakkal Majalla" w:hint="cs"/>
          <w:sz w:val="28"/>
          <w:szCs w:val="28"/>
          <w:rtl/>
          <w:lang w:bidi="ar-LB"/>
        </w:rPr>
        <w:t xml:space="preserve"> وما يترتب عليها من تحول مهم في العملية التسويقية</w:t>
      </w:r>
      <w:r w:rsidR="00197742" w:rsidRPr="003F41BC">
        <w:rPr>
          <w:rFonts w:ascii="Sakkal Majalla" w:hAnsi="Sakkal Majalla" w:cs="Sakkal Majalla"/>
          <w:sz w:val="28"/>
          <w:szCs w:val="28"/>
          <w:rtl/>
          <w:lang w:bidi="ar-LB"/>
        </w:rPr>
        <w:t>، التغيرات في سلوك المستهلكين</w:t>
      </w:r>
      <w:r w:rsidR="004464A2" w:rsidRPr="003F41BC">
        <w:rPr>
          <w:rFonts w:ascii="Sakkal Majalla" w:hAnsi="Sakkal Majalla" w:cs="Sakkal Majalla" w:hint="cs"/>
          <w:sz w:val="28"/>
          <w:szCs w:val="28"/>
          <w:rtl/>
          <w:lang w:bidi="ar-LB"/>
        </w:rPr>
        <w:t xml:space="preserve"> نتيجة نمو السوق</w:t>
      </w:r>
      <w:r w:rsidR="00197742" w:rsidRPr="003F41BC">
        <w:rPr>
          <w:rFonts w:ascii="Sakkal Majalla" w:hAnsi="Sakkal Majalla" w:cs="Sakkal Majalla"/>
          <w:sz w:val="28"/>
          <w:szCs w:val="28"/>
          <w:rtl/>
          <w:lang w:bidi="ar-LB"/>
        </w:rPr>
        <w:t>، وضغط تحقيق عائد استثماري مرتفع</w:t>
      </w:r>
      <w:r w:rsidR="004464A2" w:rsidRPr="003F41BC">
        <w:rPr>
          <w:rFonts w:ascii="Sakkal Majalla" w:hAnsi="Sakkal Majalla" w:cs="Sakkal Majalla" w:hint="cs"/>
          <w:sz w:val="28"/>
          <w:szCs w:val="28"/>
          <w:rtl/>
          <w:lang w:bidi="ar-LB"/>
        </w:rPr>
        <w:t xml:space="preserve"> على المستوى التسويقي</w:t>
      </w:r>
      <w:r w:rsidR="00197742" w:rsidRPr="003F41BC">
        <w:rPr>
          <w:rFonts w:ascii="Sakkal Majalla" w:hAnsi="Sakkal Majalla" w:cs="Sakkal Majalla"/>
          <w:sz w:val="28"/>
          <w:szCs w:val="28"/>
          <w:rtl/>
          <w:lang w:bidi="ar-LB"/>
        </w:rPr>
        <w:t xml:space="preserve"> </w:t>
      </w:r>
      <w:r w:rsidR="004464A2" w:rsidRPr="003F41BC">
        <w:rPr>
          <w:rFonts w:ascii="Sakkal Majalla" w:hAnsi="Sakkal Majalla" w:cs="Sakkal Majalla" w:hint="cs"/>
          <w:sz w:val="28"/>
          <w:szCs w:val="28"/>
          <w:rtl/>
          <w:lang w:bidi="ar-LB"/>
        </w:rPr>
        <w:t xml:space="preserve"> بظل استراتي</w:t>
      </w:r>
      <w:r w:rsidR="00764713">
        <w:rPr>
          <w:rFonts w:ascii="Sakkal Majalla" w:hAnsi="Sakkal Majalla" w:cs="Sakkal Majalla" w:hint="cs"/>
          <w:sz w:val="28"/>
          <w:szCs w:val="28"/>
          <w:rtl/>
          <w:lang w:bidi="ar-LB"/>
        </w:rPr>
        <w:t>ج</w:t>
      </w:r>
      <w:r w:rsidR="004464A2" w:rsidRPr="003F41BC">
        <w:rPr>
          <w:rFonts w:ascii="Sakkal Majalla" w:hAnsi="Sakkal Majalla" w:cs="Sakkal Majalla" w:hint="cs"/>
          <w:sz w:val="28"/>
          <w:szCs w:val="28"/>
          <w:rtl/>
          <w:lang w:bidi="ar-LB"/>
        </w:rPr>
        <w:t xml:space="preserve">ية </w:t>
      </w:r>
      <w:r w:rsidR="00197742" w:rsidRPr="003F41BC">
        <w:rPr>
          <w:rFonts w:ascii="Sakkal Majalla" w:hAnsi="Sakkal Majalla" w:cs="Sakkal Majalla"/>
          <w:sz w:val="28"/>
          <w:szCs w:val="28"/>
          <w:rtl/>
          <w:lang w:bidi="ar-LB"/>
        </w:rPr>
        <w:t>تقليل المخاطر</w:t>
      </w:r>
      <w:r w:rsidR="00197742" w:rsidRPr="003F41BC">
        <w:rPr>
          <w:rFonts w:ascii="Sakkal Majalla" w:hAnsi="Sakkal Majalla" w:cs="Sakkal Majalla"/>
          <w:sz w:val="28"/>
          <w:szCs w:val="28"/>
          <w:lang w:bidi="ar-LB"/>
        </w:rPr>
        <w:t>.</w:t>
      </w:r>
    </w:p>
    <w:p w14:paraId="1AA9D34C" w14:textId="078EBF84" w:rsidR="003F41BC" w:rsidRDefault="00197742" w:rsidP="008078DB">
      <w:pPr>
        <w:pStyle w:val="ListParagraph"/>
        <w:bidi/>
        <w:spacing w:line="360" w:lineRule="auto"/>
        <w:ind w:left="109"/>
        <w:rPr>
          <w:rFonts w:ascii="Sakkal Majalla" w:hAnsi="Sakkal Majalla" w:cs="Sakkal Majalla"/>
          <w:sz w:val="28"/>
          <w:szCs w:val="28"/>
          <w:rtl/>
          <w:lang w:bidi="ar-LB"/>
        </w:rPr>
      </w:pPr>
      <w:r w:rsidRPr="003F41BC">
        <w:rPr>
          <w:rFonts w:ascii="Sakkal Majalla" w:hAnsi="Sakkal Majalla" w:cs="Sakkal Majalla"/>
          <w:sz w:val="28"/>
          <w:szCs w:val="28"/>
          <w:rtl/>
          <w:lang w:bidi="ar-LB"/>
        </w:rPr>
        <w:t>وعلى الرغم من أهمية الإنفاق التسويقي، لا تزال هناك فجوة في فهم العوامل والمحددات التي تؤثر على قرارات الإنفاق في هذا القطاع</w:t>
      </w:r>
      <w:r w:rsidR="004464A2" w:rsidRPr="003F41BC">
        <w:rPr>
          <w:rFonts w:ascii="Sakkal Majalla" w:hAnsi="Sakkal Majalla" w:cs="Sakkal Majalla" w:hint="cs"/>
          <w:sz w:val="28"/>
          <w:szCs w:val="28"/>
          <w:rtl/>
          <w:lang w:bidi="ar-LB"/>
        </w:rPr>
        <w:t xml:space="preserve"> وتعددية الوسائل والادوات التسويقة المختلفة </w:t>
      </w:r>
      <w:r w:rsidRPr="003F41BC">
        <w:rPr>
          <w:rFonts w:ascii="Sakkal Majalla" w:hAnsi="Sakkal Majalla" w:cs="Sakkal Majalla"/>
          <w:sz w:val="28"/>
          <w:szCs w:val="28"/>
          <w:rtl/>
          <w:lang w:bidi="ar-LB"/>
        </w:rPr>
        <w:t xml:space="preserve">. </w:t>
      </w:r>
      <w:r w:rsidR="00764713">
        <w:rPr>
          <w:rFonts w:ascii="Sakkal Majalla" w:hAnsi="Sakkal Majalla" w:cs="Sakkal Majalla" w:hint="cs"/>
          <w:sz w:val="28"/>
          <w:szCs w:val="28"/>
          <w:rtl/>
          <w:lang w:bidi="ar-LB"/>
        </w:rPr>
        <w:t>ف</w:t>
      </w:r>
      <w:r w:rsidRPr="003F41BC">
        <w:rPr>
          <w:rFonts w:ascii="Sakkal Majalla" w:hAnsi="Sakkal Majalla" w:cs="Sakkal Majalla"/>
          <w:sz w:val="28"/>
          <w:szCs w:val="28"/>
          <w:rtl/>
          <w:lang w:bidi="ar-LB"/>
        </w:rPr>
        <w:t>كيف يمكن للشركات العقارية تحديد القنوات التسويقية الأكثر فاعلية؟ وكيف يمكن تخصيص الميزانية بطريقة تضمن تحقيق الأهداف الاستراتيجية؟ وما هو تأثير تلك القرارات على الأداء العام للشركات العقارية في ظل بيئة تنافسية تشهد تطورات مستمرة؟</w:t>
      </w:r>
      <w:r w:rsidR="004464A2" w:rsidRPr="003F41BC">
        <w:rPr>
          <w:rFonts w:ascii="Sakkal Majalla" w:hAnsi="Sakkal Majalla" w:cs="Sakkal Majalla" w:hint="cs"/>
          <w:sz w:val="28"/>
          <w:szCs w:val="28"/>
          <w:rtl/>
          <w:lang w:bidi="ar-LB"/>
        </w:rPr>
        <w:t xml:space="preserve"> وهل يوجد ثوابت على مستوى محددات الانفاق في التسويق ا</w:t>
      </w:r>
      <w:r w:rsidR="00764713">
        <w:rPr>
          <w:rFonts w:ascii="Sakkal Majalla" w:hAnsi="Sakkal Majalla" w:cs="Sakkal Majalla" w:hint="cs"/>
          <w:sz w:val="28"/>
          <w:szCs w:val="28"/>
          <w:rtl/>
          <w:lang w:bidi="ar-LB"/>
        </w:rPr>
        <w:t>ل</w:t>
      </w:r>
      <w:r w:rsidR="004464A2" w:rsidRPr="003F41BC">
        <w:rPr>
          <w:rFonts w:ascii="Sakkal Majalla" w:hAnsi="Sakkal Majalla" w:cs="Sakkal Majalla" w:hint="cs"/>
          <w:sz w:val="28"/>
          <w:szCs w:val="28"/>
          <w:rtl/>
          <w:lang w:bidi="ar-LB"/>
        </w:rPr>
        <w:t>عقاري؟</w:t>
      </w:r>
    </w:p>
    <w:p w14:paraId="41B0C956" w14:textId="50C3C4DC" w:rsidR="000E56D0" w:rsidRPr="000E56D0" w:rsidRDefault="00197742" w:rsidP="008078DB">
      <w:pPr>
        <w:pStyle w:val="ListParagraph"/>
        <w:bidi/>
        <w:spacing w:line="360" w:lineRule="auto"/>
        <w:ind w:left="109"/>
        <w:rPr>
          <w:rFonts w:ascii="Sakkal Majalla" w:hAnsi="Sakkal Majalla" w:cs="Sakkal Majalla"/>
          <w:sz w:val="28"/>
          <w:szCs w:val="28"/>
          <w:rtl/>
          <w:lang w:bidi="ar-LB"/>
        </w:rPr>
      </w:pPr>
      <w:r w:rsidRPr="003F41BC">
        <w:rPr>
          <w:rFonts w:ascii="Sakkal Majalla" w:hAnsi="Sakkal Majalla" w:cs="Sakkal Majalla"/>
          <w:sz w:val="28"/>
          <w:szCs w:val="28"/>
          <w:rtl/>
          <w:lang w:bidi="ar-LB"/>
        </w:rPr>
        <w:t>تهدف هذه الدراسة إلى معالجة هذه الأسئلة من خلال استكشاف وتحليل محددات الإنفاق التسويقي في السوق العقاري السعودي، حيث تسعى إلى تقديم رؤى عملية مبنية</w:t>
      </w:r>
      <w:r w:rsidR="004464A2" w:rsidRPr="003F41BC">
        <w:rPr>
          <w:rFonts w:ascii="Sakkal Majalla" w:hAnsi="Sakkal Majalla" w:cs="Sakkal Majalla" w:hint="cs"/>
          <w:sz w:val="28"/>
          <w:szCs w:val="28"/>
          <w:rtl/>
          <w:lang w:bidi="ar-LB"/>
        </w:rPr>
        <w:t xml:space="preserve"> كما سبق وذكرنا على</w:t>
      </w:r>
      <w:r w:rsidRPr="003F41BC">
        <w:rPr>
          <w:rFonts w:ascii="Sakkal Majalla" w:hAnsi="Sakkal Majalla" w:cs="Sakkal Majalla"/>
          <w:sz w:val="28"/>
          <w:szCs w:val="28"/>
          <w:rtl/>
          <w:lang w:bidi="ar-LB"/>
        </w:rPr>
        <w:t xml:space="preserve"> </w:t>
      </w:r>
      <w:r w:rsidR="004464A2" w:rsidRPr="003F41BC">
        <w:rPr>
          <w:rFonts w:ascii="Sakkal Majalla" w:hAnsi="Sakkal Majalla" w:cs="Sakkal Majalla" w:hint="cs"/>
          <w:sz w:val="28"/>
          <w:szCs w:val="28"/>
          <w:rtl/>
        </w:rPr>
        <w:t>احصاءات،</w:t>
      </w:r>
      <w:r w:rsidR="004464A2" w:rsidRPr="003F41BC">
        <w:rPr>
          <w:rFonts w:ascii="Sakkal Majalla" w:hAnsi="Sakkal Majalla" w:cs="Sakkal Majalla"/>
          <w:sz w:val="28"/>
          <w:szCs w:val="28"/>
          <w:rtl/>
        </w:rPr>
        <w:t xml:space="preserve"> بيانات فعلية</w:t>
      </w:r>
      <w:r w:rsidR="00764713">
        <w:rPr>
          <w:rFonts w:ascii="Sakkal Majalla" w:hAnsi="Sakkal Majalla" w:cs="Sakkal Majalla" w:hint="cs"/>
          <w:sz w:val="28"/>
          <w:szCs w:val="28"/>
          <w:rtl/>
        </w:rPr>
        <w:t xml:space="preserve"> و</w:t>
      </w:r>
      <w:r w:rsidR="004464A2" w:rsidRPr="003F41BC">
        <w:rPr>
          <w:rFonts w:ascii="Sakkal Majalla" w:hAnsi="Sakkal Majalla" w:cs="Sakkal Majalla" w:hint="cs"/>
          <w:sz w:val="28"/>
          <w:szCs w:val="28"/>
          <w:rtl/>
        </w:rPr>
        <w:t>استبيانات رقمية</w:t>
      </w:r>
      <w:r w:rsidRPr="003F41BC">
        <w:rPr>
          <w:rFonts w:ascii="Sakkal Majalla" w:hAnsi="Sakkal Majalla" w:cs="Sakkal Majalla"/>
          <w:sz w:val="28"/>
          <w:szCs w:val="28"/>
          <w:rtl/>
          <w:lang w:bidi="ar-LB"/>
        </w:rPr>
        <w:t xml:space="preserve"> ل</w:t>
      </w:r>
      <w:r w:rsidR="004464A2" w:rsidRPr="003F41BC">
        <w:rPr>
          <w:rFonts w:ascii="Sakkal Majalla" w:hAnsi="Sakkal Majalla" w:cs="Sakkal Majalla" w:hint="cs"/>
          <w:sz w:val="28"/>
          <w:szCs w:val="28"/>
          <w:rtl/>
          <w:lang w:bidi="ar-LB"/>
        </w:rPr>
        <w:t>تشكيل توجهات و</w:t>
      </w:r>
      <w:r w:rsidR="00764713">
        <w:rPr>
          <w:rFonts w:ascii="Sakkal Majalla" w:hAnsi="Sakkal Majalla" w:cs="Sakkal Majalla" w:hint="cs"/>
          <w:sz w:val="28"/>
          <w:szCs w:val="28"/>
          <w:rtl/>
          <w:lang w:bidi="ar-LB"/>
        </w:rPr>
        <w:t>أ</w:t>
      </w:r>
      <w:r w:rsidR="004464A2" w:rsidRPr="003F41BC">
        <w:rPr>
          <w:rFonts w:ascii="Sakkal Majalla" w:hAnsi="Sakkal Majalla" w:cs="Sakkal Majalla" w:hint="cs"/>
          <w:sz w:val="28"/>
          <w:szCs w:val="28"/>
          <w:rtl/>
          <w:lang w:bidi="ar-LB"/>
        </w:rPr>
        <w:t>طر واضحة يمكن الاستناد عليها ل</w:t>
      </w:r>
      <w:r w:rsidRPr="003F41BC">
        <w:rPr>
          <w:rFonts w:ascii="Sakkal Majalla" w:hAnsi="Sakkal Majalla" w:cs="Sakkal Majalla"/>
          <w:sz w:val="28"/>
          <w:szCs w:val="28"/>
          <w:rtl/>
          <w:lang w:bidi="ar-LB"/>
        </w:rPr>
        <w:t>دعم اتخاذ قرارات تسويقية أكثر كفاءة</w:t>
      </w:r>
      <w:r w:rsidR="004464A2" w:rsidRPr="003F41BC">
        <w:rPr>
          <w:rFonts w:ascii="Sakkal Majalla" w:hAnsi="Sakkal Majalla" w:cs="Sakkal Majalla" w:hint="cs"/>
          <w:sz w:val="28"/>
          <w:szCs w:val="28"/>
          <w:rtl/>
          <w:lang w:bidi="ar-LB"/>
        </w:rPr>
        <w:t>.</w:t>
      </w:r>
    </w:p>
    <w:p w14:paraId="3628D125" w14:textId="1990F6D4" w:rsidR="000E56D0" w:rsidRDefault="00EC4DD3">
      <w:pPr>
        <w:pStyle w:val="Heading2"/>
        <w:numPr>
          <w:ilvl w:val="1"/>
          <w:numId w:val="8"/>
        </w:numPr>
        <w:bidi/>
        <w:spacing w:line="360" w:lineRule="auto"/>
        <w:rPr>
          <w:rFonts w:ascii="Sakkal Majalla" w:hAnsi="Sakkal Majalla" w:cs="Sakkal Majalla"/>
          <w:b/>
          <w:bCs/>
          <w:color w:val="auto"/>
          <w:sz w:val="32"/>
          <w:szCs w:val="32"/>
          <w:rtl/>
          <w:lang w:bidi="ar-LB"/>
        </w:rPr>
      </w:pPr>
      <w:bookmarkStart w:id="17" w:name="_Toc196504078"/>
      <w:r w:rsidRPr="00566622">
        <w:rPr>
          <w:rFonts w:ascii="Sakkal Majalla" w:hAnsi="Sakkal Majalla" w:cs="Sakkal Majalla"/>
          <w:b/>
          <w:bCs/>
          <w:color w:val="auto"/>
          <w:sz w:val="32"/>
          <w:szCs w:val="32"/>
          <w:rtl/>
          <w:lang w:bidi="ar-LB"/>
        </w:rPr>
        <w:lastRenderedPageBreak/>
        <w:t>أهمية الدراسة:</w:t>
      </w:r>
      <w:bookmarkEnd w:id="17"/>
    </w:p>
    <w:p w14:paraId="3749E8A7" w14:textId="77777777" w:rsidR="008078DB" w:rsidRPr="008078DB" w:rsidRDefault="008078DB" w:rsidP="008078DB">
      <w:pPr>
        <w:bidi/>
        <w:rPr>
          <w:lang w:bidi="ar-LB"/>
        </w:rPr>
      </w:pPr>
    </w:p>
    <w:p w14:paraId="56EC374E" w14:textId="42F659A2" w:rsidR="00B36EF1" w:rsidRPr="009B0FD8" w:rsidRDefault="00063B51" w:rsidP="00764713">
      <w:pPr>
        <w:bidi/>
        <w:spacing w:line="360" w:lineRule="auto"/>
        <w:rPr>
          <w:rFonts w:ascii="Sakkal Majalla" w:hAnsi="Sakkal Majalla" w:cs="Sakkal Majalla"/>
          <w:sz w:val="28"/>
          <w:szCs w:val="28"/>
          <w:lang w:bidi="ar-LB"/>
        </w:rPr>
      </w:pPr>
      <w:r w:rsidRPr="009B0FD8">
        <w:rPr>
          <w:rFonts w:ascii="Sakkal Majalla" w:hAnsi="Sakkal Majalla" w:cs="Sakkal Majalla"/>
          <w:sz w:val="28"/>
          <w:szCs w:val="28"/>
          <w:rtl/>
          <w:lang w:bidi="ar-LB"/>
        </w:rPr>
        <w:t>2</w:t>
      </w:r>
      <w:r w:rsidR="003F41BC" w:rsidRPr="009B0FD8">
        <w:rPr>
          <w:rFonts w:ascii="Sakkal Majalla" w:hAnsi="Sakkal Majalla" w:cs="Sakkal Majalla"/>
          <w:sz w:val="28"/>
          <w:szCs w:val="28"/>
          <w:rtl/>
          <w:lang w:bidi="ar-LB"/>
        </w:rPr>
        <w:t>-</w:t>
      </w:r>
      <w:r w:rsidR="00CE16B8">
        <w:rPr>
          <w:rFonts w:ascii="Sakkal Majalla" w:hAnsi="Sakkal Majalla" w:cs="Sakkal Majalla" w:hint="cs"/>
          <w:sz w:val="28"/>
          <w:szCs w:val="28"/>
          <w:rtl/>
          <w:lang w:bidi="ar-LB"/>
        </w:rPr>
        <w:t>4</w:t>
      </w:r>
      <w:r w:rsidR="003F41BC" w:rsidRPr="009B0FD8">
        <w:rPr>
          <w:rFonts w:ascii="Sakkal Majalla" w:hAnsi="Sakkal Majalla" w:cs="Sakkal Majalla"/>
          <w:sz w:val="28"/>
          <w:szCs w:val="28"/>
          <w:rtl/>
          <w:lang w:bidi="ar-LB"/>
        </w:rPr>
        <w:t xml:space="preserve">-1- </w:t>
      </w:r>
      <w:r w:rsidR="00B36EF1" w:rsidRPr="009B0FD8">
        <w:rPr>
          <w:rFonts w:ascii="Sakkal Majalla" w:hAnsi="Sakkal Majalla" w:cs="Sakkal Majalla"/>
          <w:sz w:val="28"/>
          <w:szCs w:val="28"/>
          <w:rtl/>
          <w:lang w:bidi="ar-LB"/>
        </w:rPr>
        <w:t>على مستوى القطاع العقاري (اهمية قريبة المدى)</w:t>
      </w:r>
    </w:p>
    <w:p w14:paraId="3F129463" w14:textId="0164108E" w:rsidR="00B36EF1" w:rsidRPr="00B36EF1" w:rsidRDefault="00B36EF1">
      <w:pPr>
        <w:numPr>
          <w:ilvl w:val="0"/>
          <w:numId w:val="3"/>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المساهمة </w:t>
      </w:r>
      <w:r w:rsidRPr="000E56D0">
        <w:rPr>
          <w:rFonts w:ascii="Sakkal Majalla" w:hAnsi="Sakkal Majalla" w:cs="Sakkal Majalla"/>
          <w:sz w:val="28"/>
          <w:szCs w:val="28"/>
          <w:rtl/>
          <w:lang w:bidi="ar-LB"/>
        </w:rPr>
        <w:t>في توسيع المعرفة حول محددات الإنفاق التسويقي في السوق العقاري السعودي</w:t>
      </w:r>
      <w:r w:rsidR="00764713">
        <w:rPr>
          <w:rFonts w:ascii="Sakkal Majalla" w:hAnsi="Sakkal Majalla" w:cs="Sakkal Majalla" w:hint="cs"/>
          <w:sz w:val="28"/>
          <w:szCs w:val="28"/>
          <w:rtl/>
          <w:lang w:bidi="ar-LB"/>
        </w:rPr>
        <w:t>.</w:t>
      </w:r>
    </w:p>
    <w:p w14:paraId="46D366C4" w14:textId="76DBC8E3" w:rsidR="000E56D0" w:rsidRPr="000E56D0" w:rsidRDefault="004464A2">
      <w:pPr>
        <w:numPr>
          <w:ilvl w:val="0"/>
          <w:numId w:val="3"/>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توفير دراسات تسويقية بشقها المالي </w:t>
      </w:r>
      <w:r w:rsidR="00B36EF1">
        <w:rPr>
          <w:rFonts w:ascii="Sakkal Majalla" w:hAnsi="Sakkal Majalla" w:cs="Sakkal Majalla" w:hint="cs"/>
          <w:sz w:val="28"/>
          <w:szCs w:val="28"/>
          <w:rtl/>
          <w:lang w:bidi="ar-LB"/>
        </w:rPr>
        <w:t>من ناحية المحددات والتكاليف، نظرا ل</w:t>
      </w:r>
      <w:r w:rsidR="000E56D0" w:rsidRPr="000E56D0">
        <w:rPr>
          <w:rFonts w:ascii="Sakkal Majalla" w:hAnsi="Sakkal Majalla" w:cs="Sakkal Majalla"/>
          <w:sz w:val="28"/>
          <w:szCs w:val="28"/>
          <w:rtl/>
          <w:lang w:bidi="ar-LB"/>
        </w:rPr>
        <w:t>قلة الدراسات المكثفة</w:t>
      </w:r>
      <w:r w:rsidR="00764713">
        <w:rPr>
          <w:rFonts w:ascii="Sakkal Majalla" w:hAnsi="Sakkal Majalla" w:cs="Sakkal Majalla" w:hint="cs"/>
          <w:sz w:val="28"/>
          <w:szCs w:val="28"/>
          <w:rtl/>
          <w:lang w:bidi="ar-LB"/>
        </w:rPr>
        <w:t>.</w:t>
      </w:r>
    </w:p>
    <w:p w14:paraId="371A4E03" w14:textId="68B69A3C" w:rsidR="000E56D0" w:rsidRPr="000E56D0" w:rsidRDefault="000E56D0">
      <w:pPr>
        <w:numPr>
          <w:ilvl w:val="0"/>
          <w:numId w:val="3"/>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ت</w:t>
      </w:r>
      <w:r w:rsidR="004464A2">
        <w:rPr>
          <w:rFonts w:ascii="Sakkal Majalla" w:hAnsi="Sakkal Majalla" w:cs="Sakkal Majalla" w:hint="cs"/>
          <w:sz w:val="28"/>
          <w:szCs w:val="28"/>
          <w:rtl/>
          <w:lang w:bidi="ar-LB"/>
        </w:rPr>
        <w:t>كوين</w:t>
      </w:r>
      <w:r w:rsidRPr="000E56D0">
        <w:rPr>
          <w:rFonts w:ascii="Sakkal Majalla" w:hAnsi="Sakkal Majalla" w:cs="Sakkal Majalla"/>
          <w:sz w:val="28"/>
          <w:szCs w:val="28"/>
          <w:rtl/>
          <w:lang w:bidi="ar-LB"/>
        </w:rPr>
        <w:t xml:space="preserve"> إطار نظري وعملي يمكن أن يستفيد منه الباحثون والطلاب في مجالات التسويق </w:t>
      </w:r>
      <w:r>
        <w:rPr>
          <w:rFonts w:ascii="Sakkal Majalla" w:hAnsi="Sakkal Majalla" w:cs="Sakkal Majalla" w:hint="cs"/>
          <w:sz w:val="28"/>
          <w:szCs w:val="28"/>
          <w:rtl/>
          <w:lang w:bidi="ar-LB"/>
        </w:rPr>
        <w:t>العقاري</w:t>
      </w:r>
      <w:r w:rsidR="00764713">
        <w:rPr>
          <w:rFonts w:ascii="Sakkal Majalla" w:hAnsi="Sakkal Majalla" w:cs="Sakkal Majalla" w:hint="cs"/>
          <w:sz w:val="28"/>
          <w:szCs w:val="28"/>
          <w:rtl/>
          <w:lang w:bidi="ar-LB"/>
        </w:rPr>
        <w:t>.</w:t>
      </w:r>
    </w:p>
    <w:p w14:paraId="072F96A5" w14:textId="4047D939" w:rsidR="000E56D0" w:rsidRPr="000E56D0" w:rsidRDefault="000E56D0">
      <w:pPr>
        <w:numPr>
          <w:ilvl w:val="0"/>
          <w:numId w:val="4"/>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دعم اتخاذ قرارات تسويقية أكثر وعيًا، مما يعزز النمو والاستدامة في القطاع العقاري</w:t>
      </w:r>
      <w:r w:rsidR="00764713">
        <w:rPr>
          <w:rFonts w:ascii="Sakkal Majalla" w:hAnsi="Sakkal Majalla" w:cs="Sakkal Majalla" w:hint="cs"/>
          <w:sz w:val="28"/>
          <w:szCs w:val="28"/>
          <w:rtl/>
          <w:lang w:bidi="ar-LB"/>
        </w:rPr>
        <w:t>.</w:t>
      </w:r>
    </w:p>
    <w:p w14:paraId="75FB08F7" w14:textId="77777777" w:rsidR="00764713" w:rsidRDefault="000E56D0">
      <w:pPr>
        <w:numPr>
          <w:ilvl w:val="0"/>
          <w:numId w:val="5"/>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تقد</w:t>
      </w:r>
      <w:r w:rsidR="00B36EF1">
        <w:rPr>
          <w:rFonts w:ascii="Sakkal Majalla" w:hAnsi="Sakkal Majalla" w:cs="Sakkal Majalla" w:hint="cs"/>
          <w:sz w:val="28"/>
          <w:szCs w:val="28"/>
          <w:rtl/>
          <w:lang w:bidi="ar-LB"/>
        </w:rPr>
        <w:t>ي</w:t>
      </w:r>
      <w:r w:rsidRPr="000E56D0">
        <w:rPr>
          <w:rFonts w:ascii="Sakkal Majalla" w:hAnsi="Sakkal Majalla" w:cs="Sakkal Majalla"/>
          <w:sz w:val="28"/>
          <w:szCs w:val="28"/>
          <w:rtl/>
          <w:lang w:bidi="ar-LB"/>
        </w:rPr>
        <w:t xml:space="preserve">م </w:t>
      </w:r>
      <w:r w:rsidR="00B36EF1">
        <w:rPr>
          <w:rFonts w:ascii="Sakkal Majalla" w:hAnsi="Sakkal Majalla" w:cs="Sakkal Majalla" w:hint="cs"/>
          <w:sz w:val="28"/>
          <w:szCs w:val="28"/>
          <w:rtl/>
          <w:lang w:bidi="ar-LB"/>
        </w:rPr>
        <w:t>المعرفة</w:t>
      </w:r>
      <w:r w:rsidRPr="000E56D0">
        <w:rPr>
          <w:rFonts w:ascii="Sakkal Majalla" w:hAnsi="Sakkal Majalla" w:cs="Sakkal Majalla"/>
          <w:sz w:val="28"/>
          <w:szCs w:val="28"/>
          <w:rtl/>
          <w:lang w:bidi="ar-LB"/>
        </w:rPr>
        <w:t xml:space="preserve"> للمسؤولين في الشركات العقارية حول العوامل المؤثرة على </w:t>
      </w:r>
      <w:r w:rsidR="00B36EF1">
        <w:rPr>
          <w:rFonts w:ascii="Sakkal Majalla" w:hAnsi="Sakkal Majalla" w:cs="Sakkal Majalla" w:hint="cs"/>
          <w:sz w:val="28"/>
          <w:szCs w:val="28"/>
          <w:rtl/>
          <w:lang w:bidi="ar-LB"/>
        </w:rPr>
        <w:t>انفاقهم</w:t>
      </w:r>
      <w:r w:rsidRPr="000E56D0">
        <w:rPr>
          <w:rFonts w:ascii="Sakkal Majalla" w:hAnsi="Sakkal Majalla" w:cs="Sakkal Majalla"/>
          <w:sz w:val="28"/>
          <w:szCs w:val="28"/>
          <w:rtl/>
          <w:lang w:bidi="ar-LB"/>
        </w:rPr>
        <w:t xml:space="preserve"> التسويقي</w:t>
      </w:r>
      <w:r w:rsidR="00764713">
        <w:rPr>
          <w:rFonts w:ascii="Sakkal Majalla" w:hAnsi="Sakkal Majalla" w:cs="Sakkal Majalla" w:hint="cs"/>
          <w:sz w:val="28"/>
          <w:szCs w:val="28"/>
          <w:rtl/>
          <w:lang w:bidi="ar-LB"/>
        </w:rPr>
        <w:t>.</w:t>
      </w:r>
    </w:p>
    <w:p w14:paraId="35FB59AC" w14:textId="02BBB428" w:rsidR="00B36EF1" w:rsidRPr="00764713" w:rsidRDefault="00B36EF1">
      <w:pPr>
        <w:numPr>
          <w:ilvl w:val="0"/>
          <w:numId w:val="5"/>
        </w:numPr>
        <w:bidi/>
        <w:spacing w:line="360" w:lineRule="auto"/>
        <w:rPr>
          <w:rFonts w:ascii="Sakkal Majalla" w:hAnsi="Sakkal Majalla" w:cs="Sakkal Majalla"/>
          <w:sz w:val="28"/>
          <w:szCs w:val="28"/>
          <w:rtl/>
          <w:lang w:bidi="ar-LB"/>
        </w:rPr>
      </w:pPr>
      <w:r w:rsidRPr="00764713">
        <w:rPr>
          <w:rFonts w:ascii="Sakkal Majalla" w:hAnsi="Sakkal Majalla" w:cs="Sakkal Majalla" w:hint="cs"/>
          <w:sz w:val="28"/>
          <w:szCs w:val="28"/>
          <w:rtl/>
          <w:lang w:bidi="ar-LB"/>
        </w:rPr>
        <w:t>المساعدة</w:t>
      </w:r>
      <w:r w:rsidR="000E56D0" w:rsidRPr="00764713">
        <w:rPr>
          <w:rFonts w:ascii="Sakkal Majalla" w:hAnsi="Sakkal Majalla" w:cs="Sakkal Majalla"/>
          <w:sz w:val="28"/>
          <w:szCs w:val="28"/>
          <w:rtl/>
          <w:lang w:bidi="ar-LB"/>
        </w:rPr>
        <w:t xml:space="preserve"> في تحديد أفضل الممارسات التسويقية لتحسين الأداء التنافسي في السوق السعودي</w:t>
      </w:r>
      <w:r w:rsidR="000E56D0" w:rsidRPr="00764713">
        <w:rPr>
          <w:rFonts w:ascii="Sakkal Majalla" w:hAnsi="Sakkal Majalla" w:cs="Sakkal Majalla"/>
          <w:sz w:val="28"/>
          <w:szCs w:val="28"/>
          <w:lang w:bidi="ar-LB"/>
        </w:rPr>
        <w:t>.</w:t>
      </w:r>
      <w:r w:rsidR="00CE16B8" w:rsidRPr="00764713">
        <w:rPr>
          <w:rFonts w:ascii="Sakkal Majalla" w:hAnsi="Sakkal Majalla" w:cs="Sakkal Majalla"/>
          <w:sz w:val="28"/>
          <w:szCs w:val="28"/>
          <w:rtl/>
          <w:lang w:bidi="ar-LB"/>
        </w:rPr>
        <w:br/>
      </w:r>
    </w:p>
    <w:p w14:paraId="06ABF900" w14:textId="56D4FE55" w:rsidR="000E56D0" w:rsidRPr="009B0FD8" w:rsidRDefault="00063B51" w:rsidP="00764713">
      <w:pPr>
        <w:bidi/>
        <w:spacing w:line="360" w:lineRule="auto"/>
        <w:rPr>
          <w:rFonts w:ascii="Sakkal Majalla" w:hAnsi="Sakkal Majalla" w:cs="Sakkal Majalla"/>
          <w:sz w:val="28"/>
          <w:szCs w:val="28"/>
          <w:lang w:bidi="ar-LB"/>
        </w:rPr>
      </w:pPr>
      <w:r w:rsidRPr="009B0FD8">
        <w:rPr>
          <w:rFonts w:ascii="Sakkal Majalla" w:hAnsi="Sakkal Majalla" w:cs="Sakkal Majalla"/>
          <w:sz w:val="28"/>
          <w:szCs w:val="28"/>
          <w:rtl/>
          <w:lang w:bidi="ar-LB"/>
        </w:rPr>
        <w:t>2</w:t>
      </w:r>
      <w:r w:rsidR="003F41BC" w:rsidRPr="009B0FD8">
        <w:rPr>
          <w:rFonts w:ascii="Sakkal Majalla" w:hAnsi="Sakkal Majalla" w:cs="Sakkal Majalla"/>
          <w:sz w:val="28"/>
          <w:szCs w:val="28"/>
          <w:rtl/>
          <w:lang w:bidi="ar-LB"/>
        </w:rPr>
        <w:t>-</w:t>
      </w:r>
      <w:r w:rsidR="00CE16B8">
        <w:rPr>
          <w:rFonts w:ascii="Sakkal Majalla" w:hAnsi="Sakkal Majalla" w:cs="Sakkal Majalla" w:hint="cs"/>
          <w:sz w:val="28"/>
          <w:szCs w:val="28"/>
          <w:rtl/>
          <w:lang w:bidi="ar-LB"/>
        </w:rPr>
        <w:t>4</w:t>
      </w:r>
      <w:r w:rsidR="003F41BC" w:rsidRPr="009B0FD8">
        <w:rPr>
          <w:rFonts w:ascii="Sakkal Majalla" w:hAnsi="Sakkal Majalla" w:cs="Sakkal Majalla"/>
          <w:sz w:val="28"/>
          <w:szCs w:val="28"/>
          <w:rtl/>
          <w:lang w:bidi="ar-LB"/>
        </w:rPr>
        <w:t xml:space="preserve">-2- </w:t>
      </w:r>
      <w:r w:rsidR="00B36EF1" w:rsidRPr="009B0FD8">
        <w:rPr>
          <w:rFonts w:ascii="Sakkal Majalla" w:hAnsi="Sakkal Majalla" w:cs="Sakkal Majalla"/>
          <w:sz w:val="28"/>
          <w:szCs w:val="28"/>
          <w:rtl/>
          <w:lang w:bidi="ar-LB"/>
        </w:rPr>
        <w:t>على مستوى المجال الاقتصادي (أهمية بعيدة المدى)</w:t>
      </w:r>
    </w:p>
    <w:p w14:paraId="0E7C1C7E" w14:textId="4348561D" w:rsidR="004464A2" w:rsidRPr="00B36EF1" w:rsidRDefault="000E56D0">
      <w:pPr>
        <w:numPr>
          <w:ilvl w:val="0"/>
          <w:numId w:val="5"/>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 xml:space="preserve">تساهم الدراسة في </w:t>
      </w:r>
      <w:r w:rsidR="00B36EF1">
        <w:rPr>
          <w:rFonts w:ascii="Sakkal Majalla" w:hAnsi="Sakkal Majalla" w:cs="Sakkal Majalla" w:hint="cs"/>
          <w:sz w:val="28"/>
          <w:szCs w:val="28"/>
          <w:rtl/>
          <w:lang w:bidi="ar-LB"/>
        </w:rPr>
        <w:t xml:space="preserve">تماشيها مع </w:t>
      </w:r>
      <w:r w:rsidRPr="000E56D0">
        <w:rPr>
          <w:rFonts w:ascii="Sakkal Majalla" w:hAnsi="Sakkal Majalla" w:cs="Sakkal Majalla"/>
          <w:sz w:val="28"/>
          <w:szCs w:val="28"/>
          <w:rtl/>
          <w:lang w:bidi="ar-LB"/>
        </w:rPr>
        <w:t xml:space="preserve"> أهداف رؤية</w:t>
      </w:r>
      <w:r>
        <w:rPr>
          <w:rFonts w:ascii="Sakkal Majalla" w:hAnsi="Sakkal Majalla" w:cs="Sakkal Majalla" w:hint="cs"/>
          <w:sz w:val="28"/>
          <w:szCs w:val="28"/>
          <w:rtl/>
          <w:lang w:bidi="ar-LB"/>
        </w:rPr>
        <w:t xml:space="preserve"> المملكة 2030</w:t>
      </w:r>
      <w:r w:rsidRPr="000E56D0">
        <w:rPr>
          <w:rFonts w:ascii="Sakkal Majalla" w:hAnsi="Sakkal Majalla" w:cs="Sakkal Majalla"/>
          <w:sz w:val="28"/>
          <w:szCs w:val="28"/>
          <w:rtl/>
          <w:lang w:bidi="ar-LB"/>
        </w:rPr>
        <w:t xml:space="preserve"> من خلال دعم تطوير القطاع العقاري كجزء رئيسي من الاقتصاد السعودي</w:t>
      </w:r>
      <w:r w:rsidR="00B36EF1">
        <w:rPr>
          <w:rFonts w:ascii="Sakkal Majalla" w:hAnsi="Sakkal Majalla" w:cs="Sakkal Majalla" w:hint="cs"/>
          <w:sz w:val="28"/>
          <w:szCs w:val="28"/>
          <w:rtl/>
          <w:lang w:bidi="ar-LB"/>
        </w:rPr>
        <w:t xml:space="preserve"> كما </w:t>
      </w:r>
      <w:r w:rsidRPr="000E56D0">
        <w:rPr>
          <w:rFonts w:ascii="Sakkal Majalla" w:hAnsi="Sakkal Majalla" w:cs="Sakkal Majalla"/>
          <w:sz w:val="28"/>
          <w:szCs w:val="28"/>
          <w:rtl/>
          <w:lang w:bidi="ar-LB"/>
        </w:rPr>
        <w:t>تعزز من تطبيق ممارسات تسويقية مبتكرة ومتطورة تتماشى مع التطورات التكنولوجية والرؤية المستقبلية</w:t>
      </w:r>
      <w:r w:rsidRPr="000E56D0">
        <w:rPr>
          <w:rFonts w:ascii="Sakkal Majalla" w:hAnsi="Sakkal Majalla" w:cs="Sakkal Majalla"/>
          <w:sz w:val="28"/>
          <w:szCs w:val="28"/>
          <w:lang w:bidi="ar-LB"/>
        </w:rPr>
        <w:t>.</w:t>
      </w:r>
    </w:p>
    <w:p w14:paraId="4A5DB6AF" w14:textId="77777777" w:rsidR="00EC4DD3" w:rsidRDefault="004464A2">
      <w:pPr>
        <w:numPr>
          <w:ilvl w:val="0"/>
          <w:numId w:val="6"/>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تسل</w:t>
      </w:r>
      <w:r>
        <w:rPr>
          <w:rFonts w:ascii="Sakkal Majalla" w:hAnsi="Sakkal Majalla" w:cs="Sakkal Majalla" w:hint="cs"/>
          <w:sz w:val="28"/>
          <w:szCs w:val="28"/>
          <w:rtl/>
          <w:lang w:bidi="ar-LB"/>
        </w:rPr>
        <w:t>ي</w:t>
      </w:r>
      <w:r w:rsidRPr="000E56D0">
        <w:rPr>
          <w:rFonts w:ascii="Sakkal Majalla" w:hAnsi="Sakkal Majalla" w:cs="Sakkal Majalla"/>
          <w:sz w:val="28"/>
          <w:szCs w:val="28"/>
          <w:rtl/>
          <w:lang w:bidi="ar-LB"/>
        </w:rPr>
        <w:t>ط الضوء على كيفية تحقيق الشركات العقارية لعائد أعلى على الاستثمار من خلال تحسين استراتيجياتها في تخصيص الميزانية التسويقية</w:t>
      </w:r>
      <w:r w:rsidR="00B36EF1">
        <w:rPr>
          <w:rFonts w:ascii="Sakkal Majalla" w:hAnsi="Sakkal Majalla" w:cs="Sakkal Majalla" w:hint="cs"/>
          <w:sz w:val="28"/>
          <w:szCs w:val="28"/>
          <w:rtl/>
          <w:lang w:bidi="ar-LB"/>
        </w:rPr>
        <w:t xml:space="preserve"> وما يترتب عن ذلك من نتائج اقتصادية.</w:t>
      </w:r>
      <w:r w:rsidR="000E56D0" w:rsidRPr="004464A2">
        <w:rPr>
          <w:rFonts w:ascii="Sakkal Majalla" w:hAnsi="Sakkal Majalla" w:cs="Sakkal Majalla"/>
          <w:sz w:val="28"/>
          <w:szCs w:val="28"/>
          <w:rtl/>
          <w:lang w:bidi="ar-LB"/>
        </w:rPr>
        <w:br/>
      </w:r>
    </w:p>
    <w:p w14:paraId="08363829" w14:textId="77777777" w:rsidR="00B36EF1" w:rsidRDefault="00B36EF1" w:rsidP="008078DB">
      <w:pPr>
        <w:bidi/>
        <w:spacing w:line="360" w:lineRule="auto"/>
        <w:rPr>
          <w:rFonts w:ascii="Sakkal Majalla" w:hAnsi="Sakkal Majalla" w:cs="Sakkal Majalla"/>
          <w:sz w:val="28"/>
          <w:szCs w:val="28"/>
          <w:rtl/>
          <w:lang w:bidi="ar-LB"/>
        </w:rPr>
      </w:pPr>
    </w:p>
    <w:p w14:paraId="2315358B" w14:textId="77777777" w:rsidR="00B36EF1" w:rsidRDefault="00B36EF1" w:rsidP="008078DB">
      <w:pPr>
        <w:bidi/>
        <w:spacing w:line="360" w:lineRule="auto"/>
        <w:rPr>
          <w:rFonts w:ascii="Sakkal Majalla" w:hAnsi="Sakkal Majalla" w:cs="Sakkal Majalla"/>
          <w:sz w:val="28"/>
          <w:szCs w:val="28"/>
          <w:rtl/>
          <w:lang w:bidi="ar-LB"/>
        </w:rPr>
      </w:pPr>
    </w:p>
    <w:p w14:paraId="49400399" w14:textId="77777777" w:rsidR="00B36EF1" w:rsidRPr="004464A2" w:rsidRDefault="00B36EF1" w:rsidP="008078DB">
      <w:pPr>
        <w:bidi/>
        <w:spacing w:line="360" w:lineRule="auto"/>
        <w:rPr>
          <w:rFonts w:ascii="Sakkal Majalla" w:hAnsi="Sakkal Majalla" w:cs="Sakkal Majalla"/>
          <w:sz w:val="28"/>
          <w:szCs w:val="28"/>
          <w:rtl/>
          <w:lang w:bidi="ar-LB"/>
        </w:rPr>
      </w:pPr>
    </w:p>
    <w:p w14:paraId="37D6D176" w14:textId="77777777" w:rsidR="00063B51" w:rsidRDefault="00EC4DD3">
      <w:pPr>
        <w:pStyle w:val="Heading2"/>
        <w:numPr>
          <w:ilvl w:val="1"/>
          <w:numId w:val="8"/>
        </w:numPr>
        <w:bidi/>
        <w:spacing w:line="360" w:lineRule="auto"/>
        <w:ind w:left="19"/>
        <w:rPr>
          <w:rFonts w:ascii="Sakkal Majalla" w:hAnsi="Sakkal Majalla" w:cs="Sakkal Majalla"/>
          <w:b/>
          <w:bCs/>
          <w:color w:val="auto"/>
          <w:sz w:val="36"/>
          <w:szCs w:val="36"/>
          <w:lang w:bidi="ar-LB"/>
        </w:rPr>
      </w:pPr>
      <w:bookmarkStart w:id="18" w:name="_Toc196504079"/>
      <w:r w:rsidRPr="00063B51">
        <w:rPr>
          <w:rFonts w:ascii="Sakkal Majalla" w:hAnsi="Sakkal Majalla" w:cs="Sakkal Majalla"/>
          <w:b/>
          <w:bCs/>
          <w:color w:val="auto"/>
          <w:sz w:val="36"/>
          <w:szCs w:val="36"/>
          <w:rtl/>
          <w:lang w:bidi="ar-LB"/>
        </w:rPr>
        <w:lastRenderedPageBreak/>
        <w:t>أهداف الدراسة:</w:t>
      </w:r>
      <w:bookmarkEnd w:id="18"/>
    </w:p>
    <w:p w14:paraId="14849D35" w14:textId="77777777" w:rsidR="005B7501" w:rsidRPr="005B7501" w:rsidRDefault="005B7501" w:rsidP="008078DB">
      <w:pPr>
        <w:bidi/>
        <w:spacing w:line="360" w:lineRule="auto"/>
        <w:rPr>
          <w:lang w:bidi="ar-LB"/>
        </w:rPr>
      </w:pPr>
    </w:p>
    <w:p w14:paraId="472E5D48" w14:textId="77777777" w:rsidR="00197742" w:rsidRPr="009B0FD8" w:rsidRDefault="00063B51" w:rsidP="008078DB">
      <w:pPr>
        <w:bidi/>
        <w:spacing w:line="360" w:lineRule="auto"/>
        <w:rPr>
          <w:rFonts w:ascii="Sakkal Majalla" w:hAnsi="Sakkal Majalla" w:cs="Sakkal Majalla"/>
          <w:sz w:val="28"/>
          <w:szCs w:val="28"/>
          <w:lang w:bidi="ar-LB"/>
        </w:rPr>
      </w:pPr>
      <w:r w:rsidRPr="009B0FD8">
        <w:rPr>
          <w:rFonts w:ascii="Sakkal Majalla" w:hAnsi="Sakkal Majalla" w:cs="Sakkal Majalla"/>
          <w:sz w:val="28"/>
          <w:szCs w:val="28"/>
          <w:rtl/>
          <w:lang w:bidi="ar-LB"/>
        </w:rPr>
        <w:t xml:space="preserve">2-4-1- </w:t>
      </w:r>
      <w:r w:rsidR="00B36EF1" w:rsidRPr="009B0FD8">
        <w:rPr>
          <w:rFonts w:ascii="Sakkal Majalla" w:hAnsi="Sakkal Majalla" w:cs="Sakkal Majalla"/>
          <w:sz w:val="28"/>
          <w:szCs w:val="28"/>
          <w:rtl/>
          <w:lang w:bidi="ar-LB"/>
        </w:rPr>
        <w:t>الهدف الاساسي</w:t>
      </w:r>
      <w:r w:rsidR="00197742" w:rsidRPr="009B0FD8">
        <w:rPr>
          <w:rFonts w:ascii="Sakkal Majalla" w:hAnsi="Sakkal Majalla" w:cs="Sakkal Majalla"/>
          <w:sz w:val="28"/>
          <w:szCs w:val="28"/>
          <w:lang w:bidi="ar-LB"/>
        </w:rPr>
        <w:t>:</w:t>
      </w:r>
    </w:p>
    <w:p w14:paraId="2A9DFE5F" w14:textId="491C808F" w:rsidR="005B7501" w:rsidRDefault="00197742">
      <w:pPr>
        <w:numPr>
          <w:ilvl w:val="0"/>
          <w:numId w:val="1"/>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دراسة و</w:t>
      </w:r>
      <w:r w:rsidRPr="00197742">
        <w:rPr>
          <w:rFonts w:ascii="Sakkal Majalla" w:hAnsi="Sakkal Majalla" w:cs="Sakkal Majalla"/>
          <w:sz w:val="28"/>
          <w:szCs w:val="28"/>
          <w:rtl/>
          <w:lang w:bidi="ar-LB"/>
        </w:rPr>
        <w:t>تحليل محددات الإنفاق التسويقي</w:t>
      </w:r>
      <w:r w:rsidR="000E56D0">
        <w:rPr>
          <w:rFonts w:ascii="Sakkal Majalla" w:hAnsi="Sakkal Majalla" w:cs="Sakkal Majalla" w:hint="cs"/>
          <w:sz w:val="28"/>
          <w:szCs w:val="28"/>
          <w:rtl/>
          <w:lang w:bidi="ar-LB"/>
        </w:rPr>
        <w:t xml:space="preserve"> وتأثيرها</w:t>
      </w:r>
      <w:r w:rsidRPr="00197742">
        <w:rPr>
          <w:rFonts w:ascii="Sakkal Majalla" w:hAnsi="Sakkal Majalla" w:cs="Sakkal Majalla"/>
          <w:sz w:val="28"/>
          <w:szCs w:val="28"/>
          <w:rtl/>
          <w:lang w:bidi="ar-LB"/>
        </w:rPr>
        <w:t xml:space="preserve"> في السوق العقاري السعودي</w:t>
      </w:r>
      <w:r w:rsidR="00764713">
        <w:rPr>
          <w:rFonts w:ascii="Sakkal Majalla" w:hAnsi="Sakkal Majalla" w:cs="Sakkal Majalla" w:hint="cs"/>
          <w:sz w:val="28"/>
          <w:szCs w:val="28"/>
          <w:rtl/>
          <w:lang w:bidi="ar-LB"/>
        </w:rPr>
        <w:t>.</w:t>
      </w:r>
    </w:p>
    <w:p w14:paraId="52CA137A" w14:textId="77777777" w:rsidR="005B7501" w:rsidRPr="005B7501" w:rsidRDefault="005B7501" w:rsidP="008078DB">
      <w:pPr>
        <w:bidi/>
        <w:spacing w:line="360" w:lineRule="auto"/>
        <w:ind w:left="720"/>
        <w:rPr>
          <w:rFonts w:ascii="Sakkal Majalla" w:hAnsi="Sakkal Majalla" w:cs="Sakkal Majalla"/>
          <w:sz w:val="28"/>
          <w:szCs w:val="28"/>
          <w:lang w:bidi="ar-LB"/>
        </w:rPr>
      </w:pPr>
    </w:p>
    <w:p w14:paraId="7395C0A1" w14:textId="77777777" w:rsidR="00197742" w:rsidRPr="009B0FD8" w:rsidRDefault="00063B51" w:rsidP="008078DB">
      <w:pPr>
        <w:bidi/>
        <w:spacing w:line="360" w:lineRule="auto"/>
        <w:rPr>
          <w:rFonts w:ascii="Sakkal Majalla" w:hAnsi="Sakkal Majalla" w:cs="Sakkal Majalla"/>
          <w:sz w:val="28"/>
          <w:szCs w:val="28"/>
          <w:lang w:bidi="ar-LB"/>
        </w:rPr>
      </w:pPr>
      <w:r w:rsidRPr="009B0FD8">
        <w:rPr>
          <w:rFonts w:ascii="Sakkal Majalla" w:hAnsi="Sakkal Majalla" w:cs="Sakkal Majalla"/>
          <w:sz w:val="28"/>
          <w:szCs w:val="28"/>
          <w:rtl/>
          <w:lang w:bidi="ar-LB"/>
        </w:rPr>
        <w:t>2</w:t>
      </w:r>
      <w:r w:rsidR="003F41BC" w:rsidRPr="009B0FD8">
        <w:rPr>
          <w:rFonts w:ascii="Sakkal Majalla" w:hAnsi="Sakkal Majalla" w:cs="Sakkal Majalla"/>
          <w:sz w:val="28"/>
          <w:szCs w:val="28"/>
          <w:rtl/>
          <w:lang w:bidi="ar-LB"/>
        </w:rPr>
        <w:t xml:space="preserve">-4-2- </w:t>
      </w:r>
      <w:r w:rsidR="00197742" w:rsidRPr="009B0FD8">
        <w:rPr>
          <w:rFonts w:ascii="Sakkal Majalla" w:hAnsi="Sakkal Majalla" w:cs="Sakkal Majalla"/>
          <w:sz w:val="28"/>
          <w:szCs w:val="28"/>
          <w:rtl/>
          <w:lang w:bidi="ar-LB"/>
        </w:rPr>
        <w:t>الأهداف ال</w:t>
      </w:r>
      <w:r w:rsidR="004E35B2" w:rsidRPr="009B0FD8">
        <w:rPr>
          <w:rFonts w:ascii="Sakkal Majalla" w:hAnsi="Sakkal Majalla" w:cs="Sakkal Majalla"/>
          <w:sz w:val="28"/>
          <w:szCs w:val="28"/>
          <w:rtl/>
          <w:lang w:bidi="ar-LB"/>
        </w:rPr>
        <w:t>ثانوية</w:t>
      </w:r>
      <w:r w:rsidR="00197742" w:rsidRPr="009B0FD8">
        <w:rPr>
          <w:rFonts w:ascii="Sakkal Majalla" w:hAnsi="Sakkal Majalla" w:cs="Sakkal Majalla"/>
          <w:sz w:val="28"/>
          <w:szCs w:val="28"/>
          <w:lang w:bidi="ar-LB"/>
        </w:rPr>
        <w:t>:</w:t>
      </w:r>
    </w:p>
    <w:p w14:paraId="530BCE08" w14:textId="630A1945" w:rsidR="00197742" w:rsidRDefault="00197742">
      <w:pPr>
        <w:numPr>
          <w:ilvl w:val="0"/>
          <w:numId w:val="2"/>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التعرف على محددات االانفاق التسويقي و بالتالي مدى  </w:t>
      </w:r>
      <w:r w:rsidR="00764713">
        <w:rPr>
          <w:rFonts w:ascii="Sakkal Majalla" w:hAnsi="Sakkal Majalla" w:cs="Sakkal Majalla" w:hint="cs"/>
          <w:sz w:val="28"/>
          <w:szCs w:val="28"/>
          <w:rtl/>
          <w:lang w:bidi="ar-LB"/>
        </w:rPr>
        <w:t>أ</w:t>
      </w:r>
      <w:r>
        <w:rPr>
          <w:rFonts w:ascii="Sakkal Majalla" w:hAnsi="Sakkal Majalla" w:cs="Sakkal Majalla" w:hint="cs"/>
          <w:sz w:val="28"/>
          <w:szCs w:val="28"/>
          <w:rtl/>
          <w:lang w:bidi="ar-LB"/>
        </w:rPr>
        <w:t>همية انجاز الميزانية لاعمال التسويق العقاري</w:t>
      </w:r>
      <w:r w:rsidR="00764713">
        <w:rPr>
          <w:rFonts w:ascii="Sakkal Majalla" w:hAnsi="Sakkal Majalla" w:cs="Sakkal Majalla" w:hint="cs"/>
          <w:sz w:val="28"/>
          <w:szCs w:val="28"/>
          <w:rtl/>
          <w:lang w:bidi="ar-LB"/>
        </w:rPr>
        <w:t>.</w:t>
      </w:r>
    </w:p>
    <w:p w14:paraId="06EBF854" w14:textId="77777777" w:rsidR="000E56D0" w:rsidRPr="00197742" w:rsidRDefault="000E56D0">
      <w:pPr>
        <w:numPr>
          <w:ilvl w:val="0"/>
          <w:numId w:val="2"/>
        </w:numPr>
        <w:bidi/>
        <w:spacing w:line="360" w:lineRule="auto"/>
        <w:rPr>
          <w:rFonts w:ascii="Sakkal Majalla" w:hAnsi="Sakkal Majalla" w:cs="Sakkal Majalla"/>
          <w:sz w:val="28"/>
          <w:szCs w:val="28"/>
          <w:lang w:bidi="ar-LB"/>
        </w:rPr>
      </w:pPr>
      <w:r w:rsidRPr="00197742">
        <w:rPr>
          <w:rFonts w:ascii="Sakkal Majalla" w:hAnsi="Sakkal Majalla" w:cs="Sakkal Majalla"/>
          <w:sz w:val="28"/>
          <w:szCs w:val="28"/>
          <w:rtl/>
          <w:lang w:bidi="ar-LB"/>
        </w:rPr>
        <w:t>تحديد العوامل الاقتصادية والاجتماعية المؤثرة على قرارات الإنفاق التسويقي في القطاع العقاري</w:t>
      </w:r>
      <w:r w:rsidRPr="00197742">
        <w:rPr>
          <w:rFonts w:ascii="Sakkal Majalla" w:hAnsi="Sakkal Majalla" w:cs="Sakkal Majalla"/>
          <w:sz w:val="28"/>
          <w:szCs w:val="28"/>
          <w:lang w:bidi="ar-LB"/>
        </w:rPr>
        <w:t>.</w:t>
      </w:r>
    </w:p>
    <w:p w14:paraId="25A265D1" w14:textId="77777777" w:rsidR="00197742" w:rsidRPr="00197742" w:rsidRDefault="00197742">
      <w:pPr>
        <w:numPr>
          <w:ilvl w:val="0"/>
          <w:numId w:val="2"/>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التعرف على</w:t>
      </w:r>
      <w:r w:rsidRPr="00197742">
        <w:rPr>
          <w:rFonts w:ascii="Sakkal Majalla" w:hAnsi="Sakkal Majalla" w:cs="Sakkal Majalla"/>
          <w:sz w:val="28"/>
          <w:szCs w:val="28"/>
          <w:rtl/>
          <w:lang w:bidi="ar-LB"/>
        </w:rPr>
        <w:t xml:space="preserve"> دور التكنولوجيا والابتكار في توجيه استراتيجيات الإنفاق التسويقي</w:t>
      </w:r>
      <w:r w:rsidRPr="00197742">
        <w:rPr>
          <w:rFonts w:ascii="Sakkal Majalla" w:hAnsi="Sakkal Majalla" w:cs="Sakkal Majalla"/>
          <w:sz w:val="28"/>
          <w:szCs w:val="28"/>
          <w:lang w:bidi="ar-LB"/>
        </w:rPr>
        <w:t>.</w:t>
      </w:r>
    </w:p>
    <w:p w14:paraId="6228B859" w14:textId="46BEF1AC" w:rsidR="00197742" w:rsidRPr="00197742" w:rsidRDefault="000E56D0">
      <w:pPr>
        <w:numPr>
          <w:ilvl w:val="0"/>
          <w:numId w:val="2"/>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التعرف على </w:t>
      </w:r>
      <w:r w:rsidR="00197742" w:rsidRPr="00197742">
        <w:rPr>
          <w:rFonts w:ascii="Sakkal Majalla" w:hAnsi="Sakkal Majalla" w:cs="Sakkal Majalla"/>
          <w:sz w:val="28"/>
          <w:szCs w:val="28"/>
          <w:rtl/>
          <w:lang w:bidi="ar-LB"/>
        </w:rPr>
        <w:t xml:space="preserve"> </w:t>
      </w:r>
      <w:r w:rsidR="00FA5059">
        <w:rPr>
          <w:rFonts w:ascii="Sakkal Majalla" w:hAnsi="Sakkal Majalla" w:cs="Sakkal Majalla" w:hint="cs"/>
          <w:sz w:val="28"/>
          <w:szCs w:val="28"/>
          <w:rtl/>
          <w:lang w:bidi="ar-LB"/>
        </w:rPr>
        <w:t>ال</w:t>
      </w:r>
      <w:r w:rsidR="00764713">
        <w:rPr>
          <w:rFonts w:ascii="Sakkal Majalla" w:hAnsi="Sakkal Majalla" w:cs="Sakkal Majalla" w:hint="cs"/>
          <w:sz w:val="28"/>
          <w:szCs w:val="28"/>
          <w:rtl/>
          <w:lang w:bidi="ar-LB"/>
        </w:rPr>
        <w:t>ا</w:t>
      </w:r>
      <w:r w:rsidR="00FA5059">
        <w:rPr>
          <w:rFonts w:ascii="Sakkal Majalla" w:hAnsi="Sakkal Majalla" w:cs="Sakkal Majalla" w:hint="cs"/>
          <w:sz w:val="28"/>
          <w:szCs w:val="28"/>
          <w:rtl/>
          <w:lang w:bidi="ar-LB"/>
        </w:rPr>
        <w:t>نعاكاسات المالية ل</w:t>
      </w:r>
      <w:r w:rsidR="00197742" w:rsidRPr="00197742">
        <w:rPr>
          <w:rFonts w:ascii="Sakkal Majalla" w:hAnsi="Sakkal Majalla" w:cs="Sakkal Majalla"/>
          <w:sz w:val="28"/>
          <w:szCs w:val="28"/>
          <w:rtl/>
          <w:lang w:bidi="ar-LB"/>
        </w:rPr>
        <w:t>لقنوات التسويقية المستخدمة من قبل الشركات العقارية</w:t>
      </w:r>
      <w:r w:rsidR="00764713">
        <w:rPr>
          <w:rFonts w:ascii="Sakkal Majalla" w:hAnsi="Sakkal Majalla" w:cs="Sakkal Majalla" w:hint="cs"/>
          <w:sz w:val="28"/>
          <w:szCs w:val="28"/>
          <w:rtl/>
          <w:lang w:bidi="ar-LB"/>
        </w:rPr>
        <w:t>.</w:t>
      </w:r>
    </w:p>
    <w:p w14:paraId="4F351BBA" w14:textId="27805522" w:rsidR="00197742" w:rsidRPr="00197742" w:rsidRDefault="00197742">
      <w:pPr>
        <w:numPr>
          <w:ilvl w:val="0"/>
          <w:numId w:val="2"/>
        </w:numPr>
        <w:bidi/>
        <w:spacing w:line="360" w:lineRule="auto"/>
        <w:rPr>
          <w:rFonts w:ascii="Sakkal Majalla" w:hAnsi="Sakkal Majalla" w:cs="Sakkal Majalla"/>
          <w:sz w:val="28"/>
          <w:szCs w:val="28"/>
          <w:lang w:bidi="ar-LB"/>
        </w:rPr>
      </w:pPr>
      <w:r w:rsidRPr="00197742">
        <w:rPr>
          <w:rFonts w:ascii="Sakkal Majalla" w:hAnsi="Sakkal Majalla" w:cs="Sakkal Majalla"/>
          <w:sz w:val="28"/>
          <w:szCs w:val="28"/>
          <w:rtl/>
          <w:lang w:bidi="ar-LB"/>
        </w:rPr>
        <w:t>استكشاف التحديات التي تواجه الشركات في تخصيص الميزانيات التسويقية</w:t>
      </w:r>
      <w:r w:rsidR="00B36EF1">
        <w:rPr>
          <w:rFonts w:ascii="Sakkal Majalla" w:hAnsi="Sakkal Majalla" w:cs="Sakkal Majalla" w:hint="cs"/>
          <w:sz w:val="28"/>
          <w:szCs w:val="28"/>
          <w:rtl/>
          <w:lang w:bidi="ar-LB"/>
        </w:rPr>
        <w:t xml:space="preserve"> وأطر ال</w:t>
      </w:r>
      <w:r w:rsidR="00764713">
        <w:rPr>
          <w:rFonts w:ascii="Sakkal Majalla" w:hAnsi="Sakkal Majalla" w:cs="Sakkal Majalla" w:hint="cs"/>
          <w:sz w:val="28"/>
          <w:szCs w:val="28"/>
          <w:rtl/>
          <w:lang w:bidi="ar-LB"/>
        </w:rPr>
        <w:t>إ</w:t>
      </w:r>
      <w:r w:rsidR="00B36EF1">
        <w:rPr>
          <w:rFonts w:ascii="Sakkal Majalla" w:hAnsi="Sakkal Majalla" w:cs="Sakkal Majalla" w:hint="cs"/>
          <w:sz w:val="28"/>
          <w:szCs w:val="28"/>
          <w:rtl/>
          <w:lang w:bidi="ar-LB"/>
        </w:rPr>
        <w:t>نفاق</w:t>
      </w:r>
      <w:r w:rsidR="00764713">
        <w:rPr>
          <w:rFonts w:ascii="Sakkal Majalla" w:hAnsi="Sakkal Majalla" w:cs="Sakkal Majalla" w:hint="cs"/>
          <w:sz w:val="28"/>
          <w:szCs w:val="28"/>
          <w:rtl/>
          <w:lang w:bidi="ar-LB"/>
        </w:rPr>
        <w:t>.</w:t>
      </w:r>
    </w:p>
    <w:p w14:paraId="4176EE9F" w14:textId="014EBA3E" w:rsidR="00CE16B8" w:rsidRDefault="00197742">
      <w:pPr>
        <w:numPr>
          <w:ilvl w:val="0"/>
          <w:numId w:val="2"/>
        </w:numPr>
        <w:bidi/>
        <w:spacing w:line="360" w:lineRule="auto"/>
        <w:rPr>
          <w:rFonts w:ascii="Sakkal Majalla" w:hAnsi="Sakkal Majalla" w:cs="Sakkal Majalla"/>
          <w:sz w:val="28"/>
          <w:szCs w:val="28"/>
          <w:lang w:bidi="ar-LB"/>
        </w:rPr>
      </w:pPr>
      <w:r w:rsidRPr="00197742">
        <w:rPr>
          <w:rFonts w:ascii="Sakkal Majalla" w:hAnsi="Sakkal Majalla" w:cs="Sakkal Majalla"/>
          <w:sz w:val="28"/>
          <w:szCs w:val="28"/>
          <w:rtl/>
          <w:lang w:bidi="ar-LB"/>
        </w:rPr>
        <w:t>تقديم توصيات عملية لتحسين كفاءة الإنفاق التسويقي وتعزيز العائد على الاستثما</w:t>
      </w:r>
      <w:r w:rsidR="00FA5059">
        <w:rPr>
          <w:rFonts w:ascii="Sakkal Majalla" w:hAnsi="Sakkal Majalla" w:cs="Sakkal Majalla" w:hint="cs"/>
          <w:sz w:val="28"/>
          <w:szCs w:val="28"/>
          <w:rtl/>
          <w:lang w:bidi="ar-LB"/>
        </w:rPr>
        <w:t>ر</w:t>
      </w:r>
      <w:r w:rsidR="00764713">
        <w:rPr>
          <w:rFonts w:ascii="Sakkal Majalla" w:hAnsi="Sakkal Majalla" w:cs="Sakkal Majalla" w:hint="cs"/>
          <w:sz w:val="28"/>
          <w:szCs w:val="28"/>
          <w:rtl/>
          <w:lang w:bidi="ar-LB"/>
        </w:rPr>
        <w:t>.</w:t>
      </w:r>
    </w:p>
    <w:p w14:paraId="18DCB561" w14:textId="0CD0677E" w:rsidR="005B7501" w:rsidRDefault="005B7501">
      <w:pPr>
        <w:numPr>
          <w:ilvl w:val="0"/>
          <w:numId w:val="2"/>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التأكيد على </w:t>
      </w:r>
      <w:r w:rsidR="00764713">
        <w:rPr>
          <w:rFonts w:ascii="Sakkal Majalla" w:hAnsi="Sakkal Majalla" w:cs="Sakkal Majalla" w:hint="cs"/>
          <w:sz w:val="28"/>
          <w:szCs w:val="28"/>
          <w:rtl/>
          <w:lang w:bidi="ar-LB"/>
        </w:rPr>
        <w:t>أ</w:t>
      </w:r>
      <w:r>
        <w:rPr>
          <w:rFonts w:ascii="Sakkal Majalla" w:hAnsi="Sakkal Majalla" w:cs="Sakkal Majalla" w:hint="cs"/>
          <w:sz w:val="28"/>
          <w:szCs w:val="28"/>
          <w:rtl/>
          <w:lang w:bidi="ar-LB"/>
        </w:rPr>
        <w:t>همية ال</w:t>
      </w:r>
      <w:r w:rsidR="00764713">
        <w:rPr>
          <w:rFonts w:ascii="Sakkal Majalla" w:hAnsi="Sakkal Majalla" w:cs="Sakkal Majalla" w:hint="cs"/>
          <w:sz w:val="28"/>
          <w:szCs w:val="28"/>
          <w:rtl/>
          <w:lang w:bidi="ar-LB"/>
        </w:rPr>
        <w:t>إ</w:t>
      </w:r>
      <w:r>
        <w:rPr>
          <w:rFonts w:ascii="Sakkal Majalla" w:hAnsi="Sakkal Majalla" w:cs="Sakkal Majalla" w:hint="cs"/>
          <w:sz w:val="28"/>
          <w:szCs w:val="28"/>
          <w:rtl/>
          <w:lang w:bidi="ar-LB"/>
        </w:rPr>
        <w:t>نفاق التسويقي وال</w:t>
      </w:r>
      <w:r w:rsidR="00764713">
        <w:rPr>
          <w:rFonts w:ascii="Sakkal Majalla" w:hAnsi="Sakkal Majalla" w:cs="Sakkal Majalla" w:hint="cs"/>
          <w:sz w:val="28"/>
          <w:szCs w:val="28"/>
          <w:rtl/>
          <w:lang w:bidi="ar-LB"/>
        </w:rPr>
        <w:t>إ</w:t>
      </w:r>
      <w:r>
        <w:rPr>
          <w:rFonts w:ascii="Sakkal Majalla" w:hAnsi="Sakkal Majalla" w:cs="Sakkal Majalla" w:hint="cs"/>
          <w:sz w:val="28"/>
          <w:szCs w:val="28"/>
          <w:rtl/>
          <w:lang w:bidi="ar-LB"/>
        </w:rPr>
        <w:t>رشاد في تحقيق الاهداف التسويقية</w:t>
      </w:r>
      <w:r w:rsidR="00764713">
        <w:rPr>
          <w:rFonts w:ascii="Sakkal Majalla" w:hAnsi="Sakkal Majalla" w:cs="Sakkal Majalla" w:hint="cs"/>
          <w:sz w:val="28"/>
          <w:szCs w:val="28"/>
          <w:rtl/>
          <w:lang w:bidi="ar-LB"/>
        </w:rPr>
        <w:t>.</w:t>
      </w:r>
    </w:p>
    <w:p w14:paraId="792EEE3E" w14:textId="77777777" w:rsidR="005B7501" w:rsidRDefault="005B7501" w:rsidP="008078DB">
      <w:pPr>
        <w:bidi/>
        <w:spacing w:line="360" w:lineRule="auto"/>
        <w:ind w:left="360"/>
        <w:rPr>
          <w:rFonts w:ascii="Sakkal Majalla" w:hAnsi="Sakkal Majalla" w:cs="Sakkal Majalla"/>
          <w:sz w:val="28"/>
          <w:szCs w:val="28"/>
          <w:lang w:bidi="ar-LB"/>
        </w:rPr>
      </w:pPr>
    </w:p>
    <w:p w14:paraId="37553D6D" w14:textId="77777777" w:rsidR="00CE16B8" w:rsidRDefault="00CE16B8" w:rsidP="008078DB">
      <w:pPr>
        <w:bidi/>
        <w:spacing w:line="360" w:lineRule="auto"/>
        <w:rPr>
          <w:rFonts w:ascii="Sakkal Majalla" w:hAnsi="Sakkal Majalla" w:cs="Sakkal Majalla"/>
          <w:sz w:val="28"/>
          <w:szCs w:val="28"/>
          <w:lang w:bidi="ar-LB"/>
        </w:rPr>
      </w:pPr>
    </w:p>
    <w:p w14:paraId="723DDA24" w14:textId="77777777" w:rsidR="005B7501" w:rsidRDefault="005B7501" w:rsidP="008078DB">
      <w:pPr>
        <w:bidi/>
        <w:spacing w:line="360" w:lineRule="auto"/>
        <w:rPr>
          <w:rFonts w:ascii="Sakkal Majalla" w:hAnsi="Sakkal Majalla" w:cs="Sakkal Majalla"/>
          <w:sz w:val="28"/>
          <w:szCs w:val="28"/>
          <w:lang w:bidi="ar-LB"/>
        </w:rPr>
      </w:pPr>
    </w:p>
    <w:p w14:paraId="2D29E3A2" w14:textId="77777777" w:rsidR="005B7501" w:rsidRDefault="005B7501" w:rsidP="008078DB">
      <w:pPr>
        <w:bidi/>
        <w:spacing w:line="360" w:lineRule="auto"/>
        <w:rPr>
          <w:rFonts w:ascii="Sakkal Majalla" w:hAnsi="Sakkal Majalla" w:cs="Sakkal Majalla"/>
          <w:sz w:val="28"/>
          <w:szCs w:val="28"/>
          <w:lang w:bidi="ar-LB"/>
        </w:rPr>
      </w:pPr>
    </w:p>
    <w:p w14:paraId="1DA3FF10" w14:textId="77777777" w:rsidR="005B7501" w:rsidRDefault="005B7501" w:rsidP="008078DB">
      <w:pPr>
        <w:bidi/>
        <w:spacing w:line="360" w:lineRule="auto"/>
        <w:rPr>
          <w:rFonts w:ascii="Sakkal Majalla" w:hAnsi="Sakkal Majalla" w:cs="Sakkal Majalla"/>
          <w:sz w:val="28"/>
          <w:szCs w:val="28"/>
          <w:lang w:bidi="ar-LB"/>
        </w:rPr>
      </w:pPr>
    </w:p>
    <w:p w14:paraId="3DBCDD48" w14:textId="77777777" w:rsidR="005B7501" w:rsidRPr="00CE16B8" w:rsidRDefault="005B7501" w:rsidP="008078DB">
      <w:pPr>
        <w:bidi/>
        <w:spacing w:line="360" w:lineRule="auto"/>
        <w:rPr>
          <w:rFonts w:ascii="Sakkal Majalla" w:hAnsi="Sakkal Majalla" w:cs="Sakkal Majalla"/>
          <w:sz w:val="28"/>
          <w:szCs w:val="28"/>
          <w:rtl/>
          <w:lang w:bidi="ar-LB"/>
        </w:rPr>
      </w:pPr>
    </w:p>
    <w:p w14:paraId="2DD8EA3E" w14:textId="77777777" w:rsidR="000E56D0" w:rsidRPr="00063B51" w:rsidRDefault="00EC4DD3">
      <w:pPr>
        <w:pStyle w:val="Heading2"/>
        <w:numPr>
          <w:ilvl w:val="1"/>
          <w:numId w:val="8"/>
        </w:numPr>
        <w:bidi/>
        <w:spacing w:line="360" w:lineRule="auto"/>
        <w:ind w:left="19"/>
        <w:rPr>
          <w:rFonts w:ascii="Sakkal Majalla" w:hAnsi="Sakkal Majalla" w:cs="Sakkal Majalla"/>
          <w:b/>
          <w:bCs/>
          <w:color w:val="auto"/>
          <w:sz w:val="40"/>
          <w:szCs w:val="40"/>
          <w:lang w:bidi="ar-LB"/>
        </w:rPr>
      </w:pPr>
      <w:bookmarkStart w:id="19" w:name="_Toc196504080"/>
      <w:r w:rsidRPr="00063B51">
        <w:rPr>
          <w:rFonts w:ascii="Sakkal Majalla" w:hAnsi="Sakkal Majalla" w:cs="Sakkal Majalla"/>
          <w:b/>
          <w:bCs/>
          <w:color w:val="auto"/>
          <w:sz w:val="36"/>
          <w:szCs w:val="36"/>
          <w:rtl/>
          <w:lang w:bidi="ar-LB"/>
        </w:rPr>
        <w:lastRenderedPageBreak/>
        <w:t>تساؤلات الدراسة:</w:t>
      </w:r>
      <w:bookmarkEnd w:id="19"/>
    </w:p>
    <w:p w14:paraId="759F278F" w14:textId="77777777" w:rsidR="008A6189" w:rsidRPr="008A6189" w:rsidRDefault="008A6189">
      <w:pPr>
        <w:pStyle w:val="ListParagraph"/>
        <w:numPr>
          <w:ilvl w:val="0"/>
          <w:numId w:val="9"/>
        </w:numPr>
        <w:bidi/>
        <w:spacing w:line="360" w:lineRule="auto"/>
        <w:rPr>
          <w:rFonts w:ascii="Sakkal Majalla" w:hAnsi="Sakkal Majalla" w:cs="Sakkal Majalla"/>
          <w:sz w:val="28"/>
          <w:szCs w:val="28"/>
          <w:lang w:bidi="ar-LB"/>
        </w:rPr>
      </w:pPr>
      <w:r w:rsidRPr="008A6189">
        <w:rPr>
          <w:rFonts w:ascii="Sakkal Majalla" w:hAnsi="Sakkal Majalla" w:cs="Sakkal Majalla"/>
          <w:sz w:val="28"/>
          <w:szCs w:val="28"/>
          <w:rtl/>
          <w:lang w:bidi="ar-LB"/>
        </w:rPr>
        <w:t>ما هي محددات الإنفاق التسويقي في السوق العقاري السعودي، وكيف تؤثر هذه المحددات على أداء الشركات العقارية؟</w:t>
      </w:r>
    </w:p>
    <w:p w14:paraId="75BD8D63" w14:textId="77777777" w:rsidR="008A6189" w:rsidRPr="000E56D0" w:rsidRDefault="008A6189">
      <w:pPr>
        <w:numPr>
          <w:ilvl w:val="0"/>
          <w:numId w:val="9"/>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 xml:space="preserve">ما هي العوامل التي تؤثر على قرارات </w:t>
      </w:r>
      <w:r>
        <w:rPr>
          <w:rFonts w:ascii="Sakkal Majalla" w:hAnsi="Sakkal Majalla" w:cs="Sakkal Majalla" w:hint="cs"/>
          <w:sz w:val="28"/>
          <w:szCs w:val="28"/>
          <w:rtl/>
          <w:lang w:bidi="ar-LB"/>
        </w:rPr>
        <w:t xml:space="preserve">الشراء </w:t>
      </w:r>
      <w:r w:rsidRPr="000E56D0">
        <w:rPr>
          <w:rFonts w:ascii="Sakkal Majalla" w:hAnsi="Sakkal Majalla" w:cs="Sakkal Majalla"/>
          <w:sz w:val="28"/>
          <w:szCs w:val="28"/>
          <w:rtl/>
          <w:lang w:bidi="ar-LB"/>
        </w:rPr>
        <w:t>في القطاع العقاري؟</w:t>
      </w:r>
    </w:p>
    <w:p w14:paraId="03E5F34C" w14:textId="77777777" w:rsidR="000E56D0" w:rsidRPr="000E56D0" w:rsidRDefault="000E56D0">
      <w:pPr>
        <w:numPr>
          <w:ilvl w:val="0"/>
          <w:numId w:val="9"/>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ما هي القنوات التسويقية الأكثر فعالية للشركات العقارية في السوق السعودي؟</w:t>
      </w:r>
    </w:p>
    <w:p w14:paraId="27B3667B" w14:textId="77777777" w:rsidR="000E56D0" w:rsidRPr="000E56D0" w:rsidRDefault="000E56D0">
      <w:pPr>
        <w:numPr>
          <w:ilvl w:val="0"/>
          <w:numId w:val="9"/>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ما هو الدور الذي تلعبه خصائص الجمهور المستهدف في تحديد ميزانية التسويق؟</w:t>
      </w:r>
    </w:p>
    <w:p w14:paraId="286F352E" w14:textId="77777777" w:rsidR="000E56D0" w:rsidRPr="000E56D0" w:rsidRDefault="000E56D0">
      <w:pPr>
        <w:numPr>
          <w:ilvl w:val="0"/>
          <w:numId w:val="9"/>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كيف يؤثر تخصيص الميزانية التسويقية على تحقيق عائد على الاستثمار</w:t>
      </w:r>
      <w:r w:rsidRPr="000E56D0">
        <w:rPr>
          <w:rFonts w:ascii="Sakkal Majalla" w:hAnsi="Sakkal Majalla" w:cs="Sakkal Majalla"/>
          <w:sz w:val="28"/>
          <w:szCs w:val="28"/>
          <w:lang w:bidi="ar-LB"/>
        </w:rPr>
        <w:t xml:space="preserve">  </w:t>
      </w:r>
      <w:r w:rsidRPr="000E56D0">
        <w:rPr>
          <w:rFonts w:ascii="Sakkal Majalla" w:hAnsi="Sakkal Majalla" w:cs="Sakkal Majalla"/>
          <w:sz w:val="28"/>
          <w:szCs w:val="28"/>
          <w:rtl/>
          <w:lang w:bidi="ar-LB"/>
        </w:rPr>
        <w:t>للشركات العقارية؟</w:t>
      </w:r>
    </w:p>
    <w:p w14:paraId="48C46B12" w14:textId="08A9ECA2" w:rsidR="003F41BC" w:rsidRDefault="000E56D0">
      <w:pPr>
        <w:numPr>
          <w:ilvl w:val="0"/>
          <w:numId w:val="9"/>
        </w:numPr>
        <w:bidi/>
        <w:spacing w:line="360" w:lineRule="auto"/>
        <w:rPr>
          <w:rFonts w:ascii="Sakkal Majalla" w:hAnsi="Sakkal Majalla" w:cs="Sakkal Majalla"/>
          <w:sz w:val="28"/>
          <w:szCs w:val="28"/>
          <w:lang w:bidi="ar-LB"/>
        </w:rPr>
      </w:pPr>
      <w:r w:rsidRPr="000E56D0">
        <w:rPr>
          <w:rFonts w:ascii="Sakkal Majalla" w:hAnsi="Sakkal Majalla" w:cs="Sakkal Majalla"/>
          <w:sz w:val="28"/>
          <w:szCs w:val="28"/>
          <w:rtl/>
          <w:lang w:bidi="ar-LB"/>
        </w:rPr>
        <w:t>ما هي أبرز التحديات التي تواجه الشركات العقارية في تخصيص وإنفاق الميزانيات التسويقية؟</w:t>
      </w:r>
    </w:p>
    <w:p w14:paraId="31E9AEFD" w14:textId="77777777" w:rsidR="005B7501" w:rsidRPr="00CE16B8" w:rsidRDefault="005B7501" w:rsidP="008078DB">
      <w:pPr>
        <w:bidi/>
        <w:spacing w:line="360" w:lineRule="auto"/>
        <w:rPr>
          <w:rFonts w:ascii="Sakkal Majalla" w:hAnsi="Sakkal Majalla" w:cs="Sakkal Majalla"/>
          <w:sz w:val="28"/>
          <w:szCs w:val="28"/>
          <w:rtl/>
          <w:lang w:bidi="ar-LB"/>
        </w:rPr>
      </w:pPr>
    </w:p>
    <w:p w14:paraId="3789C7E1" w14:textId="0C971940" w:rsidR="009F02CB" w:rsidRPr="00A22AA2" w:rsidRDefault="003F41BC">
      <w:pPr>
        <w:pStyle w:val="Heading2"/>
        <w:numPr>
          <w:ilvl w:val="1"/>
          <w:numId w:val="8"/>
        </w:numPr>
        <w:bidi/>
        <w:spacing w:line="360" w:lineRule="auto"/>
        <w:ind w:left="19"/>
        <w:rPr>
          <w:rFonts w:ascii="Sakkal Majalla" w:hAnsi="Sakkal Majalla" w:cs="Sakkal Majalla"/>
          <w:b/>
          <w:bCs/>
          <w:color w:val="auto"/>
          <w:sz w:val="36"/>
          <w:szCs w:val="36"/>
          <w:lang w:bidi="ar-LB"/>
        </w:rPr>
      </w:pPr>
      <w:bookmarkStart w:id="20" w:name="_Toc196504081"/>
      <w:r w:rsidRPr="00063B51">
        <w:rPr>
          <w:rFonts w:ascii="Sakkal Majalla" w:hAnsi="Sakkal Majalla" w:cs="Sakkal Majalla"/>
          <w:b/>
          <w:bCs/>
          <w:color w:val="auto"/>
          <w:sz w:val="36"/>
          <w:szCs w:val="36"/>
          <w:rtl/>
          <w:lang w:bidi="ar-LB"/>
        </w:rPr>
        <w:t>فرضيات الدراسة</w:t>
      </w:r>
      <w:bookmarkEnd w:id="20"/>
    </w:p>
    <w:p w14:paraId="3BC5CCD8" w14:textId="25FFEF17" w:rsidR="009F02CB" w:rsidRPr="009F02CB" w:rsidRDefault="009F02CB" w:rsidP="008078DB">
      <w:pPr>
        <w:pStyle w:val="ListParagraph"/>
        <w:bidi/>
        <w:spacing w:line="360" w:lineRule="auto"/>
        <w:rPr>
          <w:rFonts w:ascii="Sakkal Majalla" w:hAnsi="Sakkal Majalla" w:cs="Sakkal Majalla"/>
          <w:sz w:val="28"/>
          <w:szCs w:val="28"/>
          <w:lang w:bidi="ar-LB"/>
        </w:rPr>
      </w:pPr>
      <w:r w:rsidRPr="009F02CB">
        <w:rPr>
          <w:rFonts w:ascii="Sakkal Majalla" w:hAnsi="Sakkal Majalla" w:cs="Sakkal Majalla" w:hint="cs"/>
          <w:sz w:val="28"/>
          <w:szCs w:val="28"/>
          <w:rtl/>
          <w:lang w:bidi="ar-LB"/>
        </w:rPr>
        <w:t>"</w:t>
      </w:r>
      <w:r w:rsidR="00537DC8">
        <w:rPr>
          <w:rFonts w:ascii="Sakkal Majalla" w:hAnsi="Sakkal Majalla" w:cs="Sakkal Majalla" w:hint="cs"/>
          <w:sz w:val="28"/>
          <w:szCs w:val="28"/>
          <w:rtl/>
          <w:lang w:bidi="ar-LB"/>
        </w:rPr>
        <w:t xml:space="preserve">هناك علاقة ذات </w:t>
      </w:r>
      <w:r w:rsidR="00764713">
        <w:rPr>
          <w:rFonts w:ascii="Sakkal Majalla" w:hAnsi="Sakkal Majalla" w:cs="Sakkal Majalla" w:hint="cs"/>
          <w:sz w:val="28"/>
          <w:szCs w:val="28"/>
          <w:rtl/>
          <w:lang w:bidi="ar-LB"/>
        </w:rPr>
        <w:t>دلالة</w:t>
      </w:r>
      <w:r w:rsidR="00537DC8">
        <w:rPr>
          <w:rFonts w:ascii="Sakkal Majalla" w:hAnsi="Sakkal Majalla" w:cs="Sakkal Majalla" w:hint="cs"/>
          <w:sz w:val="28"/>
          <w:szCs w:val="28"/>
          <w:rtl/>
          <w:lang w:bidi="ar-LB"/>
        </w:rPr>
        <w:t xml:space="preserve"> احصائية بين </w:t>
      </w:r>
      <w:r w:rsidRPr="009F02CB">
        <w:rPr>
          <w:rFonts w:ascii="Sakkal Majalla" w:hAnsi="Sakkal Majalla" w:cs="Sakkal Majalla"/>
          <w:sz w:val="28"/>
          <w:szCs w:val="28"/>
          <w:rtl/>
        </w:rPr>
        <w:t>التخطيط الفعّال لميزانية التسويق ونجاح الاستراتيجية التسويقية في الشركات العقارية السعودية</w:t>
      </w:r>
      <w:r w:rsidRPr="009F02CB">
        <w:rPr>
          <w:rFonts w:ascii="Sakkal Majalla" w:hAnsi="Sakkal Majalla" w:cs="Sakkal Majalla" w:hint="cs"/>
          <w:sz w:val="28"/>
          <w:szCs w:val="28"/>
          <w:rtl/>
          <w:lang w:bidi="ar-LB"/>
        </w:rPr>
        <w:t>"</w:t>
      </w:r>
    </w:p>
    <w:p w14:paraId="2E504699" w14:textId="77777777" w:rsidR="009F02CB" w:rsidRPr="009F02CB" w:rsidRDefault="009F02CB">
      <w:pPr>
        <w:pStyle w:val="ListParagraph"/>
        <w:numPr>
          <w:ilvl w:val="1"/>
          <w:numId w:val="7"/>
        </w:numPr>
        <w:bidi/>
        <w:spacing w:line="360" w:lineRule="auto"/>
        <w:rPr>
          <w:rFonts w:ascii="Sakkal Majalla" w:hAnsi="Sakkal Majalla" w:cs="Sakkal Majalla"/>
          <w:sz w:val="28"/>
          <w:szCs w:val="28"/>
          <w:lang w:bidi="ar-LB"/>
        </w:rPr>
      </w:pPr>
      <w:r w:rsidRPr="009F02CB">
        <w:rPr>
          <w:rFonts w:ascii="Sakkal Majalla" w:hAnsi="Sakkal Majalla" w:cs="Sakkal Majalla"/>
          <w:sz w:val="28"/>
          <w:szCs w:val="28"/>
          <w:rtl/>
        </w:rPr>
        <w:t>المتغير المستقل</w:t>
      </w:r>
      <w:r w:rsidRPr="009F02CB">
        <w:rPr>
          <w:rFonts w:ascii="Sakkal Majalla" w:hAnsi="Sakkal Majalla" w:cs="Sakkal Majalla"/>
          <w:sz w:val="28"/>
          <w:szCs w:val="28"/>
          <w:lang w:bidi="ar-LB"/>
        </w:rPr>
        <w:t xml:space="preserve">: </w:t>
      </w:r>
      <w:r w:rsidRPr="009F02CB">
        <w:rPr>
          <w:rFonts w:ascii="Sakkal Majalla" w:hAnsi="Sakkal Majalla" w:cs="Sakkal Majalla"/>
          <w:sz w:val="28"/>
          <w:szCs w:val="28"/>
          <w:rtl/>
        </w:rPr>
        <w:t>التخطيط لميزانية التسويق</w:t>
      </w:r>
      <w:r w:rsidRPr="009F02CB">
        <w:rPr>
          <w:rFonts w:ascii="Sakkal Majalla" w:hAnsi="Sakkal Majalla" w:cs="Sakkal Majalla"/>
          <w:sz w:val="28"/>
          <w:szCs w:val="28"/>
          <w:lang w:bidi="ar-LB"/>
        </w:rPr>
        <w:t>.</w:t>
      </w:r>
    </w:p>
    <w:p w14:paraId="58B12409" w14:textId="77777777" w:rsidR="009F02CB" w:rsidRPr="009F02CB" w:rsidRDefault="009F02CB">
      <w:pPr>
        <w:pStyle w:val="ListParagraph"/>
        <w:numPr>
          <w:ilvl w:val="1"/>
          <w:numId w:val="7"/>
        </w:numPr>
        <w:bidi/>
        <w:spacing w:line="360" w:lineRule="auto"/>
        <w:rPr>
          <w:rFonts w:ascii="Sakkal Majalla" w:hAnsi="Sakkal Majalla" w:cs="Sakkal Majalla"/>
          <w:sz w:val="28"/>
          <w:szCs w:val="28"/>
          <w:lang w:bidi="ar-LB"/>
        </w:rPr>
      </w:pPr>
      <w:r w:rsidRPr="009F02CB">
        <w:rPr>
          <w:rFonts w:ascii="Sakkal Majalla" w:hAnsi="Sakkal Majalla" w:cs="Sakkal Majalla"/>
          <w:sz w:val="28"/>
          <w:szCs w:val="28"/>
          <w:rtl/>
        </w:rPr>
        <w:t>المتغير التابع</w:t>
      </w:r>
      <w:r w:rsidRPr="009F02CB">
        <w:rPr>
          <w:rFonts w:ascii="Sakkal Majalla" w:hAnsi="Sakkal Majalla" w:cs="Sakkal Majalla"/>
          <w:sz w:val="28"/>
          <w:szCs w:val="28"/>
          <w:lang w:bidi="ar-LB"/>
        </w:rPr>
        <w:t xml:space="preserve">: </w:t>
      </w:r>
      <w:r w:rsidRPr="009F02CB">
        <w:rPr>
          <w:rFonts w:ascii="Sakkal Majalla" w:hAnsi="Sakkal Majalla" w:cs="Sakkal Majalla"/>
          <w:sz w:val="28"/>
          <w:szCs w:val="28"/>
          <w:rtl/>
        </w:rPr>
        <w:t>الاستراتيجية التسويقية</w:t>
      </w:r>
      <w:r w:rsidRPr="009F02CB">
        <w:rPr>
          <w:rFonts w:ascii="Sakkal Majalla" w:hAnsi="Sakkal Majalla" w:cs="Sakkal Majalla"/>
          <w:sz w:val="28"/>
          <w:szCs w:val="28"/>
          <w:lang w:bidi="ar-LB"/>
        </w:rPr>
        <w:t>.</w:t>
      </w:r>
    </w:p>
    <w:p w14:paraId="1EC05FEA" w14:textId="77777777" w:rsidR="009F02CB" w:rsidRPr="009F02CB" w:rsidRDefault="009F02CB" w:rsidP="008078DB">
      <w:pPr>
        <w:pStyle w:val="ListParagraph"/>
        <w:bidi/>
        <w:spacing w:line="360" w:lineRule="auto"/>
        <w:rPr>
          <w:rFonts w:ascii="Sakkal Majalla" w:hAnsi="Sakkal Majalla" w:cs="Sakkal Majalla"/>
          <w:sz w:val="28"/>
          <w:szCs w:val="28"/>
          <w:lang w:bidi="ar-LB"/>
        </w:rPr>
      </w:pPr>
      <w:r w:rsidRPr="009F02CB">
        <w:rPr>
          <w:rFonts w:ascii="Sakkal Majalla" w:hAnsi="Sakkal Majalla" w:cs="Sakkal Majalla"/>
          <w:sz w:val="28"/>
          <w:szCs w:val="28"/>
          <w:rtl/>
        </w:rPr>
        <w:t>العلاقة</w:t>
      </w:r>
      <w:r w:rsidR="002C7064">
        <w:rPr>
          <w:rFonts w:ascii="Sakkal Majalla" w:hAnsi="Sakkal Majalla" w:cs="Sakkal Majalla" w:hint="cs"/>
          <w:sz w:val="28"/>
          <w:szCs w:val="28"/>
          <w:rtl/>
        </w:rPr>
        <w:t xml:space="preserve"> </w:t>
      </w:r>
      <w:r w:rsidRPr="009F02CB">
        <w:rPr>
          <w:rFonts w:ascii="Sakkal Majalla" w:hAnsi="Sakkal Majalla" w:cs="Sakkal Majalla" w:hint="cs"/>
          <w:sz w:val="28"/>
          <w:szCs w:val="28"/>
          <w:rtl/>
        </w:rPr>
        <w:t xml:space="preserve">بين المتغيرين </w:t>
      </w:r>
      <w:r w:rsidRPr="009F02CB">
        <w:rPr>
          <w:rFonts w:ascii="Sakkal Majalla" w:hAnsi="Sakkal Majalla" w:cs="Sakkal Majalla"/>
          <w:sz w:val="28"/>
          <w:szCs w:val="28"/>
          <w:lang w:bidi="ar-LB"/>
        </w:rPr>
        <w:t xml:space="preserve">: </w:t>
      </w:r>
      <w:r w:rsidRPr="009F02CB">
        <w:rPr>
          <w:rFonts w:ascii="Sakkal Majalla" w:hAnsi="Sakkal Majalla" w:cs="Sakkal Majalla"/>
          <w:sz w:val="28"/>
          <w:szCs w:val="28"/>
          <w:rtl/>
        </w:rPr>
        <w:t xml:space="preserve">علاقة </w:t>
      </w:r>
      <w:r w:rsidRPr="009F02CB">
        <w:rPr>
          <w:rFonts w:ascii="Sakkal Majalla" w:hAnsi="Sakkal Majalla" w:cs="Sakkal Majalla" w:hint="cs"/>
          <w:sz w:val="28"/>
          <w:szCs w:val="28"/>
          <w:rtl/>
        </w:rPr>
        <w:t>تفاعلية</w:t>
      </w:r>
      <w:r w:rsidRPr="009F02CB">
        <w:rPr>
          <w:rFonts w:ascii="Sakkal Majalla" w:hAnsi="Sakkal Majalla" w:cs="Sakkal Majalla"/>
          <w:sz w:val="28"/>
          <w:szCs w:val="28"/>
          <w:rtl/>
        </w:rPr>
        <w:t xml:space="preserve"> حيث يؤدي التخطيط الجيد للميزانية إلى تحسين فاعلية الاستراتيجية التسويقية</w:t>
      </w:r>
      <w:r w:rsidRPr="009F02CB">
        <w:rPr>
          <w:rFonts w:ascii="Sakkal Majalla" w:hAnsi="Sakkal Majalla" w:cs="Sakkal Majalla" w:hint="cs"/>
          <w:sz w:val="28"/>
          <w:szCs w:val="28"/>
          <w:rtl/>
          <w:lang w:bidi="ar-LB"/>
        </w:rPr>
        <w:t xml:space="preserve"> وبالتالي تكوين استراتيجية واضحة يساهم في ميزانية منضبطة وواقعية</w:t>
      </w:r>
    </w:p>
    <w:p w14:paraId="5828DE7F" w14:textId="77777777" w:rsidR="009F02CB" w:rsidRDefault="009F02CB" w:rsidP="008078DB">
      <w:pPr>
        <w:pStyle w:val="ListParagraph"/>
        <w:bidi/>
        <w:spacing w:line="360" w:lineRule="auto"/>
        <w:rPr>
          <w:rFonts w:ascii="Sakkal Majalla" w:hAnsi="Sakkal Majalla" w:cs="Sakkal Majalla"/>
          <w:b/>
          <w:bCs/>
          <w:sz w:val="32"/>
          <w:szCs w:val="32"/>
          <w:rtl/>
          <w:lang w:bidi="ar-LB"/>
        </w:rPr>
      </w:pPr>
    </w:p>
    <w:p w14:paraId="1B2C3680" w14:textId="77777777" w:rsidR="00537DC8" w:rsidRPr="005B7501" w:rsidRDefault="00537DC8" w:rsidP="008078DB">
      <w:pPr>
        <w:bidi/>
        <w:spacing w:line="360" w:lineRule="auto"/>
        <w:rPr>
          <w:rFonts w:ascii="Sakkal Majalla" w:hAnsi="Sakkal Majalla" w:cs="Sakkal Majalla"/>
          <w:b/>
          <w:bCs/>
          <w:sz w:val="32"/>
          <w:szCs w:val="32"/>
          <w:lang w:bidi="ar-LB"/>
        </w:rPr>
      </w:pPr>
    </w:p>
    <w:p w14:paraId="6A83ECD6" w14:textId="77777777" w:rsidR="00537DC8" w:rsidRDefault="00537DC8" w:rsidP="008078DB">
      <w:pPr>
        <w:pStyle w:val="ListParagraph"/>
        <w:bidi/>
        <w:spacing w:line="360" w:lineRule="auto"/>
        <w:rPr>
          <w:rFonts w:ascii="Sakkal Majalla" w:hAnsi="Sakkal Majalla" w:cs="Sakkal Majalla"/>
          <w:b/>
          <w:bCs/>
          <w:sz w:val="32"/>
          <w:szCs w:val="32"/>
          <w:rtl/>
          <w:lang w:bidi="ar-LB"/>
        </w:rPr>
      </w:pPr>
    </w:p>
    <w:p w14:paraId="32640202" w14:textId="77777777" w:rsidR="00C80CD2" w:rsidRDefault="00C80CD2" w:rsidP="008078DB">
      <w:pPr>
        <w:pStyle w:val="ListParagraph"/>
        <w:bidi/>
        <w:spacing w:line="360" w:lineRule="auto"/>
        <w:rPr>
          <w:rFonts w:ascii="Sakkal Majalla" w:hAnsi="Sakkal Majalla" w:cs="Sakkal Majalla"/>
          <w:b/>
          <w:bCs/>
          <w:sz w:val="32"/>
          <w:szCs w:val="32"/>
          <w:rtl/>
          <w:lang w:bidi="ar-LB"/>
        </w:rPr>
      </w:pPr>
    </w:p>
    <w:p w14:paraId="43D54BA5" w14:textId="77777777" w:rsidR="00C80CD2" w:rsidRDefault="00C80CD2" w:rsidP="008078DB">
      <w:pPr>
        <w:pStyle w:val="ListParagraph"/>
        <w:bidi/>
        <w:spacing w:line="360" w:lineRule="auto"/>
        <w:rPr>
          <w:rFonts w:ascii="Sakkal Majalla" w:hAnsi="Sakkal Majalla" w:cs="Sakkal Majalla"/>
          <w:b/>
          <w:bCs/>
          <w:sz w:val="32"/>
          <w:szCs w:val="32"/>
          <w:rtl/>
          <w:lang w:bidi="ar-LB"/>
        </w:rPr>
      </w:pPr>
    </w:p>
    <w:p w14:paraId="3B63155D" w14:textId="77777777" w:rsidR="00C80CD2" w:rsidRDefault="00C80CD2" w:rsidP="008078DB">
      <w:pPr>
        <w:pStyle w:val="ListParagraph"/>
        <w:bidi/>
        <w:spacing w:line="360" w:lineRule="auto"/>
        <w:rPr>
          <w:rFonts w:ascii="Sakkal Majalla" w:hAnsi="Sakkal Majalla" w:cs="Sakkal Majalla"/>
          <w:b/>
          <w:bCs/>
          <w:sz w:val="32"/>
          <w:szCs w:val="32"/>
          <w:rtl/>
          <w:lang w:bidi="ar-LB"/>
        </w:rPr>
      </w:pPr>
    </w:p>
    <w:p w14:paraId="412CCB41" w14:textId="77777777" w:rsidR="00C80CD2" w:rsidRDefault="00C80CD2" w:rsidP="008078DB">
      <w:pPr>
        <w:pStyle w:val="ListParagraph"/>
        <w:bidi/>
        <w:spacing w:line="360" w:lineRule="auto"/>
        <w:rPr>
          <w:rFonts w:ascii="Sakkal Majalla" w:hAnsi="Sakkal Majalla" w:cs="Sakkal Majalla"/>
          <w:b/>
          <w:bCs/>
          <w:sz w:val="32"/>
          <w:szCs w:val="32"/>
          <w:rtl/>
          <w:lang w:bidi="ar-LB"/>
        </w:rPr>
      </w:pPr>
    </w:p>
    <w:p w14:paraId="5F2217E2" w14:textId="77777777" w:rsidR="00C80CD2" w:rsidRDefault="00C80CD2" w:rsidP="008078DB">
      <w:pPr>
        <w:pStyle w:val="ListParagraph"/>
        <w:bidi/>
        <w:spacing w:line="360" w:lineRule="auto"/>
        <w:rPr>
          <w:rFonts w:ascii="Sakkal Majalla" w:hAnsi="Sakkal Majalla" w:cs="Sakkal Majalla"/>
          <w:b/>
          <w:bCs/>
          <w:sz w:val="32"/>
          <w:szCs w:val="32"/>
          <w:rtl/>
          <w:lang w:bidi="ar-LB"/>
        </w:rPr>
      </w:pPr>
    </w:p>
    <w:p w14:paraId="722EE0E8" w14:textId="77777777" w:rsidR="00C80CD2" w:rsidRDefault="00C80CD2" w:rsidP="008078DB">
      <w:pPr>
        <w:pStyle w:val="ListParagraph"/>
        <w:bidi/>
        <w:spacing w:line="360" w:lineRule="auto"/>
        <w:rPr>
          <w:rFonts w:ascii="Sakkal Majalla" w:hAnsi="Sakkal Majalla" w:cs="Sakkal Majalla"/>
          <w:b/>
          <w:bCs/>
          <w:sz w:val="32"/>
          <w:szCs w:val="32"/>
          <w:rtl/>
          <w:lang w:bidi="ar-LB"/>
        </w:rPr>
      </w:pPr>
    </w:p>
    <w:p w14:paraId="738EC880" w14:textId="77777777" w:rsidR="00C80CD2" w:rsidRDefault="00C80CD2" w:rsidP="008078DB">
      <w:pPr>
        <w:pStyle w:val="ListParagraph"/>
        <w:bidi/>
        <w:spacing w:line="360" w:lineRule="auto"/>
        <w:rPr>
          <w:rFonts w:ascii="Sakkal Majalla" w:hAnsi="Sakkal Majalla" w:cs="Sakkal Majalla"/>
          <w:b/>
          <w:bCs/>
          <w:sz w:val="32"/>
          <w:szCs w:val="32"/>
          <w:rtl/>
          <w:lang w:bidi="ar-LB"/>
        </w:rPr>
      </w:pPr>
    </w:p>
    <w:p w14:paraId="418E20A3" w14:textId="574A08B2" w:rsidR="00537DC8" w:rsidRDefault="00537DC8" w:rsidP="008078DB">
      <w:pPr>
        <w:pStyle w:val="ListParagraph"/>
        <w:bidi/>
        <w:spacing w:line="360" w:lineRule="auto"/>
        <w:jc w:val="center"/>
        <w:rPr>
          <w:rFonts w:ascii="Sakkal Majalla" w:hAnsi="Sakkal Majalla" w:cs="Sakkal Majalla"/>
          <w:b/>
          <w:bCs/>
          <w:sz w:val="32"/>
          <w:szCs w:val="32"/>
          <w:rtl/>
          <w:lang w:bidi="ar-LB"/>
        </w:rPr>
      </w:pPr>
      <w:r>
        <w:rPr>
          <w:rFonts w:ascii="Sakkal Majalla" w:hAnsi="Sakkal Majalla" w:cs="Sakkal Majalla" w:hint="cs"/>
          <w:b/>
          <w:bCs/>
          <w:sz w:val="32"/>
          <w:szCs w:val="32"/>
          <w:rtl/>
          <w:lang w:bidi="ar-LB"/>
        </w:rPr>
        <w:t>الجزء الثالث:</w:t>
      </w:r>
      <w:r>
        <w:rPr>
          <w:rFonts w:ascii="Sakkal Majalla" w:hAnsi="Sakkal Majalla" w:cs="Sakkal Majalla"/>
          <w:b/>
          <w:bCs/>
          <w:sz w:val="32"/>
          <w:szCs w:val="32"/>
          <w:rtl/>
          <w:lang w:bidi="ar-LB"/>
        </w:rPr>
        <w:br/>
      </w:r>
      <w:r>
        <w:rPr>
          <w:rFonts w:ascii="Sakkal Majalla" w:hAnsi="Sakkal Majalla" w:cs="Sakkal Majalla" w:hint="cs"/>
          <w:b/>
          <w:bCs/>
          <w:sz w:val="32"/>
          <w:szCs w:val="32"/>
          <w:rtl/>
          <w:lang w:bidi="ar-LB"/>
        </w:rPr>
        <w:t>الإطار النظري للدراسة</w:t>
      </w:r>
    </w:p>
    <w:p w14:paraId="43D412DB" w14:textId="77777777" w:rsidR="00537DC8" w:rsidRDefault="00537DC8" w:rsidP="008078DB">
      <w:pPr>
        <w:pStyle w:val="ListParagraph"/>
        <w:bidi/>
        <w:spacing w:line="360" w:lineRule="auto"/>
        <w:rPr>
          <w:rFonts w:ascii="Sakkal Majalla" w:hAnsi="Sakkal Majalla" w:cs="Sakkal Majalla"/>
          <w:b/>
          <w:bCs/>
          <w:sz w:val="32"/>
          <w:szCs w:val="32"/>
          <w:rtl/>
          <w:lang w:bidi="ar-LB"/>
        </w:rPr>
      </w:pPr>
    </w:p>
    <w:p w14:paraId="03CA3141" w14:textId="77777777" w:rsidR="00537DC8" w:rsidRDefault="00537DC8" w:rsidP="008078DB">
      <w:pPr>
        <w:pStyle w:val="ListParagraph"/>
        <w:bidi/>
        <w:spacing w:line="360" w:lineRule="auto"/>
        <w:rPr>
          <w:rFonts w:ascii="Sakkal Majalla" w:hAnsi="Sakkal Majalla" w:cs="Sakkal Majalla"/>
          <w:b/>
          <w:bCs/>
          <w:sz w:val="32"/>
          <w:szCs w:val="32"/>
          <w:rtl/>
          <w:lang w:bidi="ar-LB"/>
        </w:rPr>
      </w:pPr>
    </w:p>
    <w:p w14:paraId="17915705" w14:textId="77777777" w:rsidR="00537DC8" w:rsidRDefault="00537DC8" w:rsidP="008078DB">
      <w:pPr>
        <w:pStyle w:val="ListParagraph"/>
        <w:bidi/>
        <w:spacing w:line="360" w:lineRule="auto"/>
        <w:rPr>
          <w:rFonts w:ascii="Sakkal Majalla" w:hAnsi="Sakkal Majalla" w:cs="Sakkal Majalla"/>
          <w:b/>
          <w:bCs/>
          <w:sz w:val="32"/>
          <w:szCs w:val="32"/>
          <w:rtl/>
          <w:lang w:bidi="ar-LB"/>
        </w:rPr>
      </w:pPr>
    </w:p>
    <w:p w14:paraId="268A57BB" w14:textId="77777777" w:rsidR="00537DC8" w:rsidRDefault="00537DC8" w:rsidP="008078DB">
      <w:pPr>
        <w:pStyle w:val="ListParagraph"/>
        <w:bidi/>
        <w:spacing w:line="360" w:lineRule="auto"/>
        <w:rPr>
          <w:rFonts w:ascii="Sakkal Majalla" w:hAnsi="Sakkal Majalla" w:cs="Sakkal Majalla"/>
          <w:b/>
          <w:bCs/>
          <w:sz w:val="32"/>
          <w:szCs w:val="32"/>
          <w:rtl/>
          <w:lang w:bidi="ar-LB"/>
        </w:rPr>
      </w:pPr>
    </w:p>
    <w:p w14:paraId="52650FBF" w14:textId="77777777" w:rsidR="00537DC8" w:rsidRDefault="00537DC8" w:rsidP="008078DB">
      <w:pPr>
        <w:pStyle w:val="ListParagraph"/>
        <w:bidi/>
        <w:spacing w:line="360" w:lineRule="auto"/>
        <w:rPr>
          <w:rFonts w:ascii="Sakkal Majalla" w:hAnsi="Sakkal Majalla" w:cs="Sakkal Majalla"/>
          <w:b/>
          <w:bCs/>
          <w:sz w:val="32"/>
          <w:szCs w:val="32"/>
          <w:rtl/>
          <w:lang w:bidi="ar-LB"/>
        </w:rPr>
      </w:pPr>
    </w:p>
    <w:p w14:paraId="5DFC6D02" w14:textId="77777777" w:rsidR="003F41BC" w:rsidRDefault="003F41BC" w:rsidP="008078DB">
      <w:pPr>
        <w:bidi/>
        <w:spacing w:line="360" w:lineRule="auto"/>
        <w:rPr>
          <w:rFonts w:ascii="Sakkal Majalla" w:hAnsi="Sakkal Majalla" w:cs="Sakkal Majalla"/>
          <w:b/>
          <w:bCs/>
          <w:sz w:val="32"/>
          <w:szCs w:val="32"/>
          <w:rtl/>
          <w:lang w:bidi="ar-LB"/>
        </w:rPr>
      </w:pPr>
    </w:p>
    <w:p w14:paraId="16E3066C" w14:textId="77777777" w:rsidR="00C80CD2" w:rsidRDefault="00C80CD2" w:rsidP="008078DB">
      <w:pPr>
        <w:bidi/>
        <w:spacing w:line="360" w:lineRule="auto"/>
        <w:rPr>
          <w:rFonts w:ascii="Sakkal Majalla" w:hAnsi="Sakkal Majalla" w:cs="Sakkal Majalla"/>
          <w:b/>
          <w:bCs/>
          <w:sz w:val="32"/>
          <w:szCs w:val="32"/>
          <w:rtl/>
          <w:lang w:bidi="ar-LB"/>
        </w:rPr>
      </w:pPr>
    </w:p>
    <w:p w14:paraId="4E04EF16" w14:textId="77777777" w:rsidR="00C80CD2" w:rsidRDefault="00C80CD2" w:rsidP="008078DB">
      <w:pPr>
        <w:bidi/>
        <w:spacing w:line="360" w:lineRule="auto"/>
        <w:rPr>
          <w:rFonts w:ascii="Sakkal Majalla" w:hAnsi="Sakkal Majalla" w:cs="Sakkal Majalla"/>
          <w:b/>
          <w:bCs/>
          <w:sz w:val="32"/>
          <w:szCs w:val="32"/>
          <w:rtl/>
          <w:lang w:bidi="ar-LB"/>
        </w:rPr>
      </w:pPr>
    </w:p>
    <w:p w14:paraId="5E5BE785" w14:textId="77777777" w:rsidR="00C80CD2" w:rsidRPr="009B0FD8" w:rsidRDefault="00C80CD2" w:rsidP="008078DB">
      <w:pPr>
        <w:bidi/>
        <w:spacing w:line="360" w:lineRule="auto"/>
        <w:rPr>
          <w:rFonts w:ascii="Sakkal Majalla" w:hAnsi="Sakkal Majalla" w:cs="Sakkal Majalla"/>
          <w:b/>
          <w:bCs/>
          <w:sz w:val="32"/>
          <w:szCs w:val="32"/>
          <w:rtl/>
          <w:lang w:bidi="ar-LB"/>
        </w:rPr>
      </w:pPr>
    </w:p>
    <w:p w14:paraId="37EED871" w14:textId="77777777" w:rsidR="005A72DE" w:rsidRPr="005A72DE" w:rsidRDefault="001D50D7">
      <w:pPr>
        <w:pStyle w:val="Heading1"/>
        <w:numPr>
          <w:ilvl w:val="0"/>
          <w:numId w:val="8"/>
        </w:numPr>
        <w:bidi/>
        <w:spacing w:line="360" w:lineRule="auto"/>
        <w:ind w:left="19"/>
        <w:rPr>
          <w:rFonts w:ascii="Sakkal Majalla" w:hAnsi="Sakkal Majalla" w:cs="Sakkal Majalla"/>
          <w:b/>
          <w:bCs/>
          <w:color w:val="auto"/>
          <w:sz w:val="36"/>
          <w:szCs w:val="36"/>
          <w:rtl/>
          <w:lang w:bidi="ar-LB"/>
        </w:rPr>
      </w:pPr>
      <w:bookmarkStart w:id="21" w:name="_Toc196504082"/>
      <w:r w:rsidRPr="00063B51">
        <w:rPr>
          <w:rFonts w:ascii="Sakkal Majalla" w:hAnsi="Sakkal Majalla" w:cs="Sakkal Majalla"/>
          <w:b/>
          <w:bCs/>
          <w:color w:val="auto"/>
          <w:sz w:val="36"/>
          <w:szCs w:val="36"/>
          <w:rtl/>
          <w:lang w:bidi="ar-LB"/>
        </w:rPr>
        <w:lastRenderedPageBreak/>
        <w:t>الجزء الثالث: الاطار النظري للدراسة</w:t>
      </w:r>
      <w:bookmarkEnd w:id="21"/>
    </w:p>
    <w:p w14:paraId="60F24469" w14:textId="77777777" w:rsidR="005A72DE" w:rsidRPr="009B0FD8" w:rsidRDefault="005A72DE">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22" w:name="_Toc196504083"/>
      <w:r w:rsidRPr="009B0FD8">
        <w:rPr>
          <w:rFonts w:ascii="Sakkal Majalla" w:hAnsi="Sakkal Majalla" w:cs="Sakkal Majalla"/>
          <w:b/>
          <w:bCs/>
          <w:color w:val="000000" w:themeColor="text1"/>
          <w:sz w:val="32"/>
          <w:szCs w:val="32"/>
          <w:rtl/>
          <w:lang w:bidi="ar-LB"/>
        </w:rPr>
        <w:t>مفاهيم الدراسة:</w:t>
      </w:r>
      <w:bookmarkEnd w:id="22"/>
    </w:p>
    <w:p w14:paraId="4937566C" w14:textId="14129EA5" w:rsidR="005A72DE" w:rsidRDefault="00FD7C9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u w:val="single"/>
          <w:rtl/>
          <w:lang w:bidi="ar-LB"/>
        </w:rPr>
        <w:t>3-1-1</w:t>
      </w:r>
      <w:r w:rsidR="005A72DE">
        <w:rPr>
          <w:rFonts w:ascii="Sakkal Majalla" w:hAnsi="Sakkal Majalla" w:cs="Sakkal Majalla" w:hint="cs"/>
          <w:sz w:val="28"/>
          <w:szCs w:val="28"/>
          <w:u w:val="single"/>
          <w:rtl/>
          <w:lang w:bidi="ar-LB"/>
        </w:rPr>
        <w:t xml:space="preserve">- </w:t>
      </w:r>
      <w:r w:rsidR="005A72DE" w:rsidRPr="00D06A06">
        <w:rPr>
          <w:rFonts w:ascii="Sakkal Majalla" w:hAnsi="Sakkal Majalla" w:cs="Sakkal Majalla"/>
          <w:sz w:val="28"/>
          <w:szCs w:val="28"/>
          <w:u w:val="single"/>
          <w:rtl/>
          <w:lang w:bidi="ar-LB"/>
        </w:rPr>
        <w:t>الميزانية التسويقية</w:t>
      </w:r>
      <w:r w:rsidR="005A72DE">
        <w:rPr>
          <w:rFonts w:ascii="Sakkal Majalla" w:hAnsi="Sakkal Majalla" w:cs="Sakkal Majalla" w:hint="cs"/>
          <w:sz w:val="28"/>
          <w:szCs w:val="28"/>
          <w:rtl/>
          <w:lang w:bidi="ar-LB"/>
        </w:rPr>
        <w:t xml:space="preserve">: </w:t>
      </w:r>
      <w:r w:rsidR="005A72DE" w:rsidRPr="00D06A06">
        <w:rPr>
          <w:rFonts w:ascii="Sakkal Majalla" w:hAnsi="Sakkal Majalla" w:cs="Sakkal Majalla"/>
          <w:sz w:val="28"/>
          <w:szCs w:val="28"/>
          <w:rtl/>
          <w:lang w:bidi="ar-LB"/>
        </w:rPr>
        <w:t>تشير إلى الخطة المالية التي تحدد الموارد المالية المخصصة للأنشطة التسويقية ضمن فترة زمنية محددة. تُستخدم الميزانية التسويقية لتخطيط وتنظيم الإنفاق على حملات التسويق، الإعلانات، أبحاث السوق، تطوير العلامة التجارية، وإدارة القنوات التسويقية المختلفة</w:t>
      </w:r>
      <w:r w:rsidR="005A72DE">
        <w:rPr>
          <w:rFonts w:ascii="Sakkal Majalla" w:hAnsi="Sakkal Majalla" w:cs="Sakkal Majalla" w:hint="cs"/>
          <w:sz w:val="28"/>
          <w:szCs w:val="28"/>
          <w:rtl/>
          <w:lang w:bidi="ar-LB"/>
        </w:rPr>
        <w:t xml:space="preserve"> وتشمل الكلفة التقديرية لكل الاعمال  والانشطة التسويقية الو</w:t>
      </w:r>
      <w:r w:rsidR="00144AE4">
        <w:rPr>
          <w:rFonts w:ascii="Sakkal Majalla" w:hAnsi="Sakkal Majalla" w:cs="Sakkal Majalla" w:hint="cs"/>
          <w:sz w:val="28"/>
          <w:szCs w:val="28"/>
          <w:rtl/>
          <w:lang w:bidi="ar-LB"/>
        </w:rPr>
        <w:t>ا</w:t>
      </w:r>
      <w:r w:rsidR="005A72DE">
        <w:rPr>
          <w:rFonts w:ascii="Sakkal Majalla" w:hAnsi="Sakkal Majalla" w:cs="Sakkal Majalla" w:hint="cs"/>
          <w:sz w:val="28"/>
          <w:szCs w:val="28"/>
          <w:rtl/>
          <w:lang w:bidi="ar-LB"/>
        </w:rPr>
        <w:t>جب اجراءها للتحقيق المستهدفات التسويقية</w:t>
      </w:r>
      <w:r w:rsidR="00144AE4">
        <w:rPr>
          <w:rFonts w:ascii="Sakkal Majalla" w:hAnsi="Sakkal Majalla" w:cs="Sakkal Majalla" w:hint="cs"/>
          <w:sz w:val="28"/>
          <w:szCs w:val="28"/>
          <w:rtl/>
          <w:lang w:bidi="ar-LB"/>
        </w:rPr>
        <w:t>.</w:t>
      </w:r>
    </w:p>
    <w:p w14:paraId="6AFB44C0" w14:textId="5971ED8E" w:rsidR="005A72DE" w:rsidRPr="008A6189" w:rsidRDefault="00FD7C96" w:rsidP="008078DB">
      <w:pPr>
        <w:bidi/>
        <w:spacing w:line="360" w:lineRule="auto"/>
        <w:rPr>
          <w:rFonts w:ascii="Sakkal Majalla" w:hAnsi="Sakkal Majalla" w:cs="Sakkal Majalla"/>
          <w:sz w:val="28"/>
          <w:szCs w:val="28"/>
          <w:lang w:bidi="ar-LB"/>
        </w:rPr>
      </w:pPr>
      <w:r>
        <w:rPr>
          <w:rFonts w:ascii="Sakkal Majalla" w:hAnsi="Sakkal Majalla" w:cs="Sakkal Majalla" w:hint="cs"/>
          <w:sz w:val="28"/>
          <w:szCs w:val="28"/>
          <w:u w:val="single"/>
          <w:rtl/>
          <w:lang w:bidi="ar-LB"/>
        </w:rPr>
        <w:t xml:space="preserve">3-1-2- </w:t>
      </w:r>
      <w:r w:rsidR="005A72DE">
        <w:rPr>
          <w:rFonts w:ascii="Sakkal Majalla" w:hAnsi="Sakkal Majalla" w:cs="Sakkal Majalla" w:hint="cs"/>
          <w:sz w:val="28"/>
          <w:szCs w:val="28"/>
          <w:u w:val="single"/>
          <w:rtl/>
          <w:lang w:bidi="ar-LB"/>
        </w:rPr>
        <w:t xml:space="preserve"> </w:t>
      </w:r>
      <w:r w:rsidR="005A72DE" w:rsidRPr="00D06A06">
        <w:rPr>
          <w:rFonts w:ascii="Sakkal Majalla" w:hAnsi="Sakkal Majalla" w:cs="Sakkal Majalla" w:hint="cs"/>
          <w:sz w:val="28"/>
          <w:szCs w:val="28"/>
          <w:u w:val="single"/>
          <w:rtl/>
          <w:lang w:bidi="ar-LB"/>
        </w:rPr>
        <w:t xml:space="preserve">مفهوم </w:t>
      </w:r>
      <w:r w:rsidR="005A72DE" w:rsidRPr="00D06A06">
        <w:rPr>
          <w:rFonts w:ascii="Sakkal Majalla" w:hAnsi="Sakkal Majalla" w:cs="Sakkal Majalla"/>
          <w:sz w:val="28"/>
          <w:szCs w:val="28"/>
          <w:u w:val="single"/>
          <w:rtl/>
          <w:lang w:bidi="ar-LB"/>
        </w:rPr>
        <w:t>الإنفاق</w:t>
      </w:r>
      <w:r w:rsidR="005A72DE" w:rsidRPr="008A6189">
        <w:rPr>
          <w:rFonts w:ascii="Sakkal Majalla" w:hAnsi="Sakkal Majalla" w:cs="Sakkal Majalla"/>
          <w:sz w:val="28"/>
          <w:szCs w:val="28"/>
          <w:u w:val="single"/>
          <w:rtl/>
          <w:lang w:bidi="ar-LB"/>
        </w:rPr>
        <w:t xml:space="preserve"> التسويقي</w:t>
      </w:r>
      <w:r w:rsidR="005A72DE" w:rsidRPr="008A6189">
        <w:rPr>
          <w:rFonts w:ascii="Sakkal Majalla" w:hAnsi="Sakkal Majalla" w:cs="Sakkal Majalla"/>
          <w:sz w:val="28"/>
          <w:szCs w:val="28"/>
          <w:lang w:bidi="ar-LB"/>
        </w:rPr>
        <w:t>:</w:t>
      </w:r>
      <w:r w:rsidR="005A72DE">
        <w:rPr>
          <w:rFonts w:ascii="Sakkal Majalla" w:hAnsi="Sakkal Majalla" w:cs="Sakkal Majalla" w:hint="cs"/>
          <w:sz w:val="28"/>
          <w:szCs w:val="28"/>
          <w:rtl/>
          <w:lang w:bidi="ar-LB"/>
        </w:rPr>
        <w:t xml:space="preserve">  </w:t>
      </w:r>
      <w:r w:rsidR="005A72DE" w:rsidRPr="008A6189">
        <w:rPr>
          <w:rFonts w:ascii="Sakkal Majalla" w:hAnsi="Sakkal Majalla" w:cs="Sakkal Majalla"/>
          <w:sz w:val="28"/>
          <w:szCs w:val="28"/>
          <w:rtl/>
          <w:lang w:bidi="ar-LB"/>
        </w:rPr>
        <w:t>يشير إلى جميع الموارد المالية التي تخصصها الشركات لتنفيذ أنشطة التسويق المختلفة مثل الحملات الإعلانية، الترويج، البحث السوقي، وتطوير العلامة التجارية، بهدف تحقيق أهداف محددة تتعلق بالمبيعات أو تعزيز الوعي بالعلامة التجارية</w:t>
      </w:r>
      <w:r w:rsidR="005A72DE" w:rsidRPr="008A6189">
        <w:rPr>
          <w:rFonts w:ascii="Sakkal Majalla" w:hAnsi="Sakkal Majalla" w:cs="Sakkal Majalla"/>
          <w:sz w:val="28"/>
          <w:szCs w:val="28"/>
          <w:lang w:bidi="ar-LB"/>
        </w:rPr>
        <w:t>.</w:t>
      </w:r>
    </w:p>
    <w:p w14:paraId="44895995" w14:textId="1EDEDADD" w:rsidR="005A72DE" w:rsidRPr="008A6189" w:rsidRDefault="00FD7C96" w:rsidP="008078DB">
      <w:pPr>
        <w:bidi/>
        <w:spacing w:line="360" w:lineRule="auto"/>
        <w:rPr>
          <w:rFonts w:ascii="Sakkal Majalla" w:hAnsi="Sakkal Majalla" w:cs="Sakkal Majalla"/>
          <w:sz w:val="28"/>
          <w:szCs w:val="28"/>
          <w:lang w:bidi="ar-LB"/>
        </w:rPr>
      </w:pPr>
      <w:r>
        <w:rPr>
          <w:rFonts w:ascii="Sakkal Majalla" w:hAnsi="Sakkal Majalla" w:cs="Sakkal Majalla" w:hint="cs"/>
          <w:sz w:val="28"/>
          <w:szCs w:val="28"/>
          <w:u w:val="single"/>
          <w:rtl/>
          <w:lang w:bidi="ar-LB"/>
        </w:rPr>
        <w:t xml:space="preserve">3-1-3- </w:t>
      </w:r>
      <w:r w:rsidR="005A72DE">
        <w:rPr>
          <w:rFonts w:ascii="Sakkal Majalla" w:hAnsi="Sakkal Majalla" w:cs="Sakkal Majalla" w:hint="cs"/>
          <w:sz w:val="28"/>
          <w:szCs w:val="28"/>
          <w:u w:val="single"/>
          <w:rtl/>
          <w:lang w:bidi="ar-LB"/>
        </w:rPr>
        <w:t xml:space="preserve"> </w:t>
      </w:r>
      <w:r w:rsidR="005A72DE" w:rsidRPr="00D06A06">
        <w:rPr>
          <w:rFonts w:ascii="Sakkal Majalla" w:hAnsi="Sakkal Majalla" w:cs="Sakkal Majalla" w:hint="cs"/>
          <w:sz w:val="28"/>
          <w:szCs w:val="28"/>
          <w:u w:val="single"/>
          <w:rtl/>
          <w:lang w:bidi="ar-LB"/>
        </w:rPr>
        <w:t xml:space="preserve">مفهوم </w:t>
      </w:r>
      <w:r w:rsidR="005A72DE" w:rsidRPr="008A6189">
        <w:rPr>
          <w:rFonts w:ascii="Sakkal Majalla" w:hAnsi="Sakkal Majalla" w:cs="Sakkal Majalla"/>
          <w:sz w:val="28"/>
          <w:szCs w:val="28"/>
          <w:u w:val="single"/>
          <w:rtl/>
          <w:lang w:bidi="ar-LB"/>
        </w:rPr>
        <w:t>المحددات التسويقية</w:t>
      </w:r>
      <w:r w:rsidR="005A72DE" w:rsidRPr="008A6189">
        <w:rPr>
          <w:rFonts w:ascii="Sakkal Majalla" w:hAnsi="Sakkal Majalla" w:cs="Sakkal Majalla"/>
          <w:sz w:val="28"/>
          <w:szCs w:val="28"/>
          <w:lang w:bidi="ar-LB"/>
        </w:rPr>
        <w:t>:</w:t>
      </w:r>
      <w:r w:rsidR="005A72DE">
        <w:rPr>
          <w:rFonts w:ascii="Sakkal Majalla" w:hAnsi="Sakkal Majalla" w:cs="Sakkal Majalla" w:hint="cs"/>
          <w:sz w:val="28"/>
          <w:szCs w:val="28"/>
          <w:rtl/>
          <w:lang w:bidi="ar-LB"/>
        </w:rPr>
        <w:t xml:space="preserve">  </w:t>
      </w:r>
      <w:r w:rsidR="005A72DE" w:rsidRPr="008A6189">
        <w:rPr>
          <w:rFonts w:ascii="Sakkal Majalla" w:hAnsi="Sakkal Majalla" w:cs="Sakkal Majalla"/>
          <w:sz w:val="28"/>
          <w:szCs w:val="28"/>
          <w:rtl/>
          <w:lang w:bidi="ar-LB"/>
        </w:rPr>
        <w:t xml:space="preserve">العوامل والاعتبارات التي تؤثر على تخصيص الموارد المالية للأنشطة التسويقية. تشمل هذه العوامل جوانب اقتصادية، </w:t>
      </w:r>
      <w:r w:rsidR="005A72DE">
        <w:rPr>
          <w:rFonts w:ascii="Sakkal Majalla" w:hAnsi="Sakkal Majalla" w:cs="Sakkal Majalla" w:hint="cs"/>
          <w:sz w:val="28"/>
          <w:szCs w:val="28"/>
          <w:rtl/>
          <w:lang w:bidi="ar-LB"/>
        </w:rPr>
        <w:t xml:space="preserve">ثقافية، </w:t>
      </w:r>
      <w:r w:rsidR="005A72DE" w:rsidRPr="008A6189">
        <w:rPr>
          <w:rFonts w:ascii="Sakkal Majalla" w:hAnsi="Sakkal Majalla" w:cs="Sakkal Majalla"/>
          <w:sz w:val="28"/>
          <w:szCs w:val="28"/>
          <w:rtl/>
          <w:lang w:bidi="ar-LB"/>
        </w:rPr>
        <w:t>اجتماعية، تكنولوجية، وسلوكية تتعلق بالسوق والجمهور المستهدف</w:t>
      </w:r>
      <w:r w:rsidR="005A72DE" w:rsidRPr="008A6189">
        <w:rPr>
          <w:rFonts w:ascii="Sakkal Majalla" w:hAnsi="Sakkal Majalla" w:cs="Sakkal Majalla"/>
          <w:sz w:val="28"/>
          <w:szCs w:val="28"/>
          <w:lang w:bidi="ar-LB"/>
        </w:rPr>
        <w:t>.</w:t>
      </w:r>
    </w:p>
    <w:p w14:paraId="643E8F41" w14:textId="44B38C7E" w:rsidR="005A72DE" w:rsidRPr="008A6189" w:rsidRDefault="00FD7C96" w:rsidP="008078DB">
      <w:pPr>
        <w:bidi/>
        <w:spacing w:line="360" w:lineRule="auto"/>
        <w:rPr>
          <w:rFonts w:ascii="Sakkal Majalla" w:hAnsi="Sakkal Majalla" w:cs="Sakkal Majalla"/>
          <w:sz w:val="28"/>
          <w:szCs w:val="28"/>
          <w:lang w:bidi="ar-LB"/>
        </w:rPr>
      </w:pPr>
      <w:r>
        <w:rPr>
          <w:rFonts w:ascii="Sakkal Majalla" w:hAnsi="Sakkal Majalla" w:cs="Sakkal Majalla" w:hint="cs"/>
          <w:sz w:val="28"/>
          <w:szCs w:val="28"/>
          <w:u w:val="single"/>
          <w:rtl/>
          <w:lang w:bidi="ar-LB"/>
        </w:rPr>
        <w:t>3-1-4-</w:t>
      </w:r>
      <w:r w:rsidR="005A72DE">
        <w:rPr>
          <w:rFonts w:ascii="Sakkal Majalla" w:hAnsi="Sakkal Majalla" w:cs="Sakkal Majalla" w:hint="cs"/>
          <w:sz w:val="28"/>
          <w:szCs w:val="28"/>
          <w:u w:val="single"/>
          <w:rtl/>
          <w:lang w:bidi="ar-LB"/>
        </w:rPr>
        <w:t xml:space="preserve"> </w:t>
      </w:r>
      <w:r w:rsidR="005A72DE" w:rsidRPr="00D06A06">
        <w:rPr>
          <w:rFonts w:ascii="Sakkal Majalla" w:hAnsi="Sakkal Majalla" w:cs="Sakkal Majalla" w:hint="cs"/>
          <w:sz w:val="28"/>
          <w:szCs w:val="28"/>
          <w:u w:val="single"/>
          <w:rtl/>
          <w:lang w:bidi="ar-LB"/>
        </w:rPr>
        <w:t xml:space="preserve">مفهوم </w:t>
      </w:r>
      <w:r w:rsidR="005A72DE" w:rsidRPr="008A6189">
        <w:rPr>
          <w:rFonts w:ascii="Sakkal Majalla" w:hAnsi="Sakkal Majalla" w:cs="Sakkal Majalla"/>
          <w:sz w:val="28"/>
          <w:szCs w:val="28"/>
          <w:u w:val="single"/>
          <w:rtl/>
          <w:lang w:bidi="ar-LB"/>
        </w:rPr>
        <w:t>السوق العقاري</w:t>
      </w:r>
      <w:r w:rsidR="005A72DE" w:rsidRPr="008A6189">
        <w:rPr>
          <w:rFonts w:ascii="Sakkal Majalla" w:hAnsi="Sakkal Majalla" w:cs="Sakkal Majalla"/>
          <w:sz w:val="28"/>
          <w:szCs w:val="28"/>
          <w:u w:val="single"/>
          <w:lang w:bidi="ar-LB"/>
        </w:rPr>
        <w:t>:</w:t>
      </w:r>
      <w:r w:rsidR="005A72DE">
        <w:rPr>
          <w:rFonts w:ascii="Sakkal Majalla" w:hAnsi="Sakkal Majalla" w:cs="Sakkal Majalla" w:hint="cs"/>
          <w:sz w:val="28"/>
          <w:szCs w:val="28"/>
          <w:rtl/>
          <w:lang w:bidi="ar-LB"/>
        </w:rPr>
        <w:t xml:space="preserve"> </w:t>
      </w:r>
      <w:r w:rsidR="005A72DE" w:rsidRPr="008A6189">
        <w:rPr>
          <w:rFonts w:ascii="Sakkal Majalla" w:hAnsi="Sakkal Majalla" w:cs="Sakkal Majalla"/>
          <w:sz w:val="28"/>
          <w:szCs w:val="28"/>
          <w:rtl/>
          <w:lang w:bidi="ar-LB"/>
        </w:rPr>
        <w:t>القطاع الذي يشمل بيع وشراء وتأجير الممتلكات السكنية والتجارية والأراضي، ويعتبر من الركائز الاقتصادية الأساسية في المملكة العربية السعودية، حيث يتأثر بالتطورات الاقتصادية والسياسات الحكومية مثل رؤية المملكة 2030</w:t>
      </w:r>
      <w:r w:rsidR="005A72DE" w:rsidRPr="008A6189">
        <w:rPr>
          <w:rFonts w:ascii="Sakkal Majalla" w:hAnsi="Sakkal Majalla" w:cs="Sakkal Majalla"/>
          <w:sz w:val="28"/>
          <w:szCs w:val="28"/>
          <w:lang w:bidi="ar-LB"/>
        </w:rPr>
        <w:t>.</w:t>
      </w:r>
    </w:p>
    <w:p w14:paraId="4F0AA08E" w14:textId="6C2F9E9F" w:rsidR="005A72DE" w:rsidRPr="008A6189" w:rsidRDefault="00FD7C96" w:rsidP="008078DB">
      <w:pPr>
        <w:bidi/>
        <w:spacing w:line="360" w:lineRule="auto"/>
        <w:rPr>
          <w:rFonts w:ascii="Sakkal Majalla" w:hAnsi="Sakkal Majalla" w:cs="Sakkal Majalla"/>
          <w:sz w:val="28"/>
          <w:szCs w:val="28"/>
          <w:lang w:bidi="ar-LB"/>
        </w:rPr>
      </w:pPr>
      <w:r>
        <w:rPr>
          <w:rFonts w:ascii="Sakkal Majalla" w:hAnsi="Sakkal Majalla" w:cs="Sakkal Majalla" w:hint="cs"/>
          <w:sz w:val="28"/>
          <w:szCs w:val="28"/>
          <w:u w:val="single"/>
          <w:rtl/>
          <w:lang w:bidi="ar-LB"/>
        </w:rPr>
        <w:t xml:space="preserve">3-1-5- </w:t>
      </w:r>
      <w:r w:rsidR="005A72DE">
        <w:rPr>
          <w:rFonts w:ascii="Sakkal Majalla" w:hAnsi="Sakkal Majalla" w:cs="Sakkal Majalla" w:hint="cs"/>
          <w:sz w:val="28"/>
          <w:szCs w:val="28"/>
          <w:u w:val="single"/>
          <w:rtl/>
          <w:lang w:bidi="ar-LB"/>
        </w:rPr>
        <w:t xml:space="preserve"> </w:t>
      </w:r>
      <w:r w:rsidR="005A72DE" w:rsidRPr="00D06A06">
        <w:rPr>
          <w:rFonts w:ascii="Sakkal Majalla" w:hAnsi="Sakkal Majalla" w:cs="Sakkal Majalla" w:hint="cs"/>
          <w:sz w:val="28"/>
          <w:szCs w:val="28"/>
          <w:u w:val="single"/>
          <w:rtl/>
          <w:lang w:bidi="ar-LB"/>
        </w:rPr>
        <w:t>العائد على الاستثمار التسويقي:</w:t>
      </w:r>
      <w:r w:rsidR="005A72DE">
        <w:rPr>
          <w:rFonts w:ascii="Sakkal Majalla" w:hAnsi="Sakkal Majalla" w:cs="Sakkal Majalla" w:hint="cs"/>
          <w:sz w:val="28"/>
          <w:szCs w:val="28"/>
          <w:rtl/>
          <w:lang w:bidi="ar-LB"/>
        </w:rPr>
        <w:t xml:space="preserve"> </w:t>
      </w:r>
      <w:r w:rsidR="005A72DE" w:rsidRPr="008A6189">
        <w:rPr>
          <w:rFonts w:ascii="Sakkal Majalla" w:hAnsi="Sakkal Majalla" w:cs="Sakkal Majalla"/>
          <w:sz w:val="28"/>
          <w:szCs w:val="28"/>
          <w:rtl/>
          <w:lang w:bidi="ar-LB"/>
        </w:rPr>
        <w:t xml:space="preserve">مقياس أداء </w:t>
      </w:r>
      <w:r w:rsidR="005A72DE">
        <w:rPr>
          <w:rFonts w:ascii="Sakkal Majalla" w:hAnsi="Sakkal Majalla" w:cs="Sakkal Majalla" w:hint="cs"/>
          <w:sz w:val="28"/>
          <w:szCs w:val="28"/>
          <w:rtl/>
          <w:lang w:bidi="ar-LB"/>
        </w:rPr>
        <w:t>بيتم ا</w:t>
      </w:r>
      <w:r w:rsidR="005A72DE" w:rsidRPr="008A6189">
        <w:rPr>
          <w:rFonts w:ascii="Sakkal Majalla" w:hAnsi="Sakkal Majalla" w:cs="Sakkal Majalla"/>
          <w:sz w:val="28"/>
          <w:szCs w:val="28"/>
          <w:rtl/>
          <w:lang w:bidi="ar-LB"/>
        </w:rPr>
        <w:t>ستخد</w:t>
      </w:r>
      <w:r w:rsidR="005A72DE">
        <w:rPr>
          <w:rFonts w:ascii="Sakkal Majalla" w:hAnsi="Sakkal Majalla" w:cs="Sakkal Majalla" w:hint="cs"/>
          <w:sz w:val="28"/>
          <w:szCs w:val="28"/>
          <w:rtl/>
          <w:lang w:bidi="ar-LB"/>
        </w:rPr>
        <w:t>ا</w:t>
      </w:r>
      <w:r w:rsidR="005A72DE" w:rsidRPr="008A6189">
        <w:rPr>
          <w:rFonts w:ascii="Sakkal Majalla" w:hAnsi="Sakkal Majalla" w:cs="Sakkal Majalla"/>
          <w:sz w:val="28"/>
          <w:szCs w:val="28"/>
          <w:rtl/>
          <w:lang w:bidi="ar-LB"/>
        </w:rPr>
        <w:t>م</w:t>
      </w:r>
      <w:r w:rsidR="005A72DE">
        <w:rPr>
          <w:rFonts w:ascii="Sakkal Majalla" w:hAnsi="Sakkal Majalla" w:cs="Sakkal Majalla" w:hint="cs"/>
          <w:sz w:val="28"/>
          <w:szCs w:val="28"/>
          <w:rtl/>
          <w:lang w:bidi="ar-LB"/>
        </w:rPr>
        <w:t xml:space="preserve">ه </w:t>
      </w:r>
      <w:r w:rsidR="005A72DE" w:rsidRPr="008A6189">
        <w:rPr>
          <w:rFonts w:ascii="Sakkal Majalla" w:hAnsi="Sakkal Majalla" w:cs="Sakkal Majalla"/>
          <w:sz w:val="28"/>
          <w:szCs w:val="28"/>
          <w:rtl/>
          <w:lang w:bidi="ar-LB"/>
        </w:rPr>
        <w:t xml:space="preserve"> لتقييم كفاءة الإنفاق التسويقي من خلال مقارنة المكاسب المالية الناتجة عن أنشطة</w:t>
      </w:r>
      <w:r w:rsidR="005A72DE">
        <w:rPr>
          <w:rFonts w:ascii="Sakkal Majalla" w:hAnsi="Sakkal Majalla" w:cs="Sakkal Majalla" w:hint="cs"/>
          <w:sz w:val="28"/>
          <w:szCs w:val="28"/>
          <w:rtl/>
          <w:lang w:bidi="ar-LB"/>
        </w:rPr>
        <w:t xml:space="preserve"> </w:t>
      </w:r>
      <w:r w:rsidR="00144AE4">
        <w:rPr>
          <w:rFonts w:ascii="Sakkal Majalla" w:hAnsi="Sakkal Majalla" w:cs="Sakkal Majalla" w:hint="cs"/>
          <w:sz w:val="28"/>
          <w:szCs w:val="28"/>
          <w:rtl/>
          <w:lang w:bidi="ar-LB"/>
        </w:rPr>
        <w:t>أ</w:t>
      </w:r>
      <w:r w:rsidR="005A72DE">
        <w:rPr>
          <w:rFonts w:ascii="Sakkal Majalla" w:hAnsi="Sakkal Majalla" w:cs="Sakkal Majalla" w:hint="cs"/>
          <w:sz w:val="28"/>
          <w:szCs w:val="28"/>
          <w:rtl/>
          <w:lang w:bidi="ar-LB"/>
        </w:rPr>
        <w:t>عمال</w:t>
      </w:r>
      <w:r w:rsidR="005A72DE" w:rsidRPr="008A6189">
        <w:rPr>
          <w:rFonts w:ascii="Sakkal Majalla" w:hAnsi="Sakkal Majalla" w:cs="Sakkal Majalla"/>
          <w:sz w:val="28"/>
          <w:szCs w:val="28"/>
          <w:rtl/>
          <w:lang w:bidi="ar-LB"/>
        </w:rPr>
        <w:t xml:space="preserve"> التسويق مقابل التكلفة الإجمالية للميزانية المخصصة لهذه الأنشطة</w:t>
      </w:r>
      <w:r w:rsidR="005A72DE" w:rsidRPr="008A6189">
        <w:rPr>
          <w:rFonts w:ascii="Sakkal Majalla" w:hAnsi="Sakkal Majalla" w:cs="Sakkal Majalla"/>
          <w:sz w:val="28"/>
          <w:szCs w:val="28"/>
          <w:lang w:bidi="ar-LB"/>
        </w:rPr>
        <w:t>.</w:t>
      </w:r>
    </w:p>
    <w:p w14:paraId="65BE4FA9" w14:textId="069C1F50" w:rsidR="005A72DE" w:rsidRPr="008A6189" w:rsidRDefault="00FD7C96" w:rsidP="008078DB">
      <w:pPr>
        <w:bidi/>
        <w:spacing w:line="360" w:lineRule="auto"/>
        <w:rPr>
          <w:rFonts w:ascii="Sakkal Majalla" w:hAnsi="Sakkal Majalla" w:cs="Sakkal Majalla"/>
          <w:sz w:val="28"/>
          <w:szCs w:val="28"/>
          <w:lang w:bidi="ar-LB"/>
        </w:rPr>
      </w:pPr>
      <w:r>
        <w:rPr>
          <w:rFonts w:ascii="Sakkal Majalla" w:hAnsi="Sakkal Majalla" w:cs="Sakkal Majalla" w:hint="cs"/>
          <w:sz w:val="28"/>
          <w:szCs w:val="28"/>
          <w:u w:val="single"/>
          <w:rtl/>
          <w:lang w:bidi="ar-LB"/>
        </w:rPr>
        <w:t xml:space="preserve">3-1-6- </w:t>
      </w:r>
      <w:r w:rsidR="005A72DE" w:rsidRPr="008A6189">
        <w:rPr>
          <w:rFonts w:ascii="Sakkal Majalla" w:hAnsi="Sakkal Majalla" w:cs="Sakkal Majalla"/>
          <w:sz w:val="28"/>
          <w:szCs w:val="28"/>
          <w:u w:val="single"/>
          <w:rtl/>
          <w:lang w:bidi="ar-LB"/>
        </w:rPr>
        <w:t>رؤية المملكة 2030</w:t>
      </w:r>
      <w:r w:rsidR="005A72DE" w:rsidRPr="008A6189">
        <w:rPr>
          <w:rFonts w:ascii="Sakkal Majalla" w:hAnsi="Sakkal Majalla" w:cs="Sakkal Majalla"/>
          <w:sz w:val="28"/>
          <w:szCs w:val="28"/>
          <w:u w:val="single"/>
          <w:lang w:bidi="ar-LB"/>
        </w:rPr>
        <w:t>:</w:t>
      </w:r>
      <w:r w:rsidR="005A72DE">
        <w:rPr>
          <w:rFonts w:ascii="Sakkal Majalla" w:hAnsi="Sakkal Majalla" w:cs="Sakkal Majalla" w:hint="cs"/>
          <w:sz w:val="28"/>
          <w:szCs w:val="28"/>
          <w:rtl/>
          <w:lang w:bidi="ar-LB"/>
        </w:rPr>
        <w:t xml:space="preserve">  </w:t>
      </w:r>
      <w:r w:rsidR="005A72DE" w:rsidRPr="008A6189">
        <w:rPr>
          <w:rFonts w:ascii="Sakkal Majalla" w:hAnsi="Sakkal Majalla" w:cs="Sakkal Majalla"/>
          <w:sz w:val="28"/>
          <w:szCs w:val="28"/>
          <w:rtl/>
          <w:lang w:bidi="ar-LB"/>
        </w:rPr>
        <w:t>الإطار الاستراتيجي الذي تسعى من خلاله المملكة إلى تحقيق التنويع الاقتصادي وتقليل الاعتماد على النفط، مع التركيز على تطوير قطاعات استراتيجية مثل العقار والسياحة والبنية التحتية، مما يؤثر على طبيعة وأهمية التسويق في هذه القطاعات</w:t>
      </w:r>
      <w:r w:rsidR="005A72DE" w:rsidRPr="008A6189">
        <w:rPr>
          <w:rFonts w:ascii="Sakkal Majalla" w:hAnsi="Sakkal Majalla" w:cs="Sakkal Majalla"/>
          <w:sz w:val="28"/>
          <w:szCs w:val="28"/>
          <w:lang w:bidi="ar-LB"/>
        </w:rPr>
        <w:t>.</w:t>
      </w:r>
    </w:p>
    <w:p w14:paraId="5102EBB2" w14:textId="77777777" w:rsidR="005A72DE" w:rsidRPr="005A72DE" w:rsidRDefault="005A72DE" w:rsidP="008078DB">
      <w:pPr>
        <w:bidi/>
        <w:spacing w:line="360" w:lineRule="auto"/>
        <w:rPr>
          <w:lang w:bidi="ar-LB"/>
        </w:rPr>
      </w:pPr>
    </w:p>
    <w:p w14:paraId="7818FBAE" w14:textId="77777777" w:rsidR="001D50D7" w:rsidRPr="00F63005" w:rsidRDefault="00F63005">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23" w:name="_Toc196504084"/>
      <w:r w:rsidRPr="00F63005">
        <w:rPr>
          <w:rFonts w:ascii="Sakkal Majalla" w:hAnsi="Sakkal Majalla" w:cs="Sakkal Majalla"/>
          <w:b/>
          <w:bCs/>
          <w:color w:val="000000" w:themeColor="text1"/>
          <w:sz w:val="32"/>
          <w:szCs w:val="32"/>
          <w:rtl/>
          <w:lang w:bidi="ar-LB"/>
        </w:rPr>
        <w:lastRenderedPageBreak/>
        <w:t>نظريات الدراسة:</w:t>
      </w:r>
      <w:bookmarkEnd w:id="23"/>
    </w:p>
    <w:p w14:paraId="717C3141" w14:textId="77777777" w:rsidR="00F63005" w:rsidRDefault="00F63005" w:rsidP="008078DB">
      <w:pPr>
        <w:bidi/>
        <w:spacing w:line="360" w:lineRule="auto"/>
        <w:rPr>
          <w:rFonts w:ascii="Sakkal Majalla" w:hAnsi="Sakkal Majalla" w:cs="Sakkal Majalla"/>
          <w:sz w:val="28"/>
          <w:szCs w:val="28"/>
          <w:rtl/>
          <w:lang w:bidi="ar-LB"/>
        </w:rPr>
      </w:pPr>
      <w:r w:rsidRPr="00F63005">
        <w:rPr>
          <w:rFonts w:ascii="Sakkal Majalla" w:hAnsi="Sakkal Majalla" w:cs="Sakkal Majalla"/>
          <w:sz w:val="28"/>
          <w:szCs w:val="28"/>
          <w:rtl/>
          <w:lang w:bidi="ar-LB"/>
        </w:rPr>
        <w:t>هناك نظريات متعددة تربط الإنفاق التسويقي بالعملية التسويقية وتحقيق الأهداف المستهدفة. هذه النظريات تساعد في فهم العلاقة بين الموارد المستخدمة في الأنشطة التسويقية والتأثير على الأداء العام وتحقيق الأهداف</w:t>
      </w:r>
    </w:p>
    <w:p w14:paraId="447A6BF2" w14:textId="77777777" w:rsidR="00F63005" w:rsidRPr="00F63005" w:rsidRDefault="00F63005">
      <w:pPr>
        <w:pStyle w:val="ListParagraph"/>
        <w:numPr>
          <w:ilvl w:val="0"/>
          <w:numId w:val="10"/>
        </w:numPr>
        <w:bidi/>
        <w:spacing w:line="360" w:lineRule="auto"/>
        <w:rPr>
          <w:rFonts w:ascii="Sakkal Majalla" w:hAnsi="Sakkal Majalla" w:cs="Sakkal Majalla"/>
          <w:sz w:val="28"/>
          <w:szCs w:val="28"/>
          <w:rtl/>
          <w:lang w:bidi="ar-LB"/>
        </w:rPr>
      </w:pPr>
      <w:r w:rsidRPr="00F63005">
        <w:rPr>
          <w:rFonts w:ascii="Sakkal Majalla" w:hAnsi="Sakkal Majalla" w:cs="Sakkal Majalla"/>
          <w:sz w:val="28"/>
          <w:szCs w:val="28"/>
          <w:rtl/>
          <w:lang w:bidi="ar-LB"/>
        </w:rPr>
        <w:t>نظرية التسويق المرتكز على الأهداف</w:t>
      </w:r>
      <w:r w:rsidRPr="00F63005">
        <w:rPr>
          <w:rFonts w:ascii="Sakkal Majalla" w:hAnsi="Sakkal Majalla" w:cs="Sakkal Majalla"/>
          <w:sz w:val="28"/>
          <w:szCs w:val="28"/>
          <w:lang w:bidi="ar-LB"/>
        </w:rPr>
        <w:t xml:space="preserve"> (Goal-Driven Marketing):</w:t>
      </w:r>
    </w:p>
    <w:p w14:paraId="278BFAF5" w14:textId="69D68B82" w:rsidR="00F63005" w:rsidRDefault="00F63005" w:rsidP="008078DB">
      <w:pPr>
        <w:bidi/>
        <w:spacing w:line="360" w:lineRule="auto"/>
        <w:rPr>
          <w:rFonts w:ascii="Sakkal Majalla" w:hAnsi="Sakkal Majalla" w:cs="Sakkal Majalla"/>
          <w:sz w:val="28"/>
          <w:szCs w:val="28"/>
          <w:rtl/>
          <w:lang w:bidi="ar-LB"/>
        </w:rPr>
      </w:pPr>
      <w:r w:rsidRPr="00F63005">
        <w:rPr>
          <w:rFonts w:ascii="Sakkal Majalla" w:hAnsi="Sakkal Majalla" w:cs="Sakkal Majalla"/>
          <w:sz w:val="28"/>
          <w:szCs w:val="28"/>
          <w:rtl/>
          <w:lang w:bidi="ar-LB"/>
        </w:rPr>
        <w:t>تشير هذه النظرية إلى أن الإنفاق التسويقي يجب أن يكون موجهًا لتحقيق أهداف محددة، مثل زيادة المبيعات أو تعزيز الولاء للعلامة التجارية. الفكرة الأساسية هي مواءمة الموارد التسويقية مع الأهداف لضمان الكفاء</w:t>
      </w:r>
      <w:r w:rsidR="00144AE4">
        <w:rPr>
          <w:rFonts w:ascii="Sakkal Majalla" w:hAnsi="Sakkal Majalla" w:cs="Sakkal Majalla" w:hint="cs"/>
          <w:sz w:val="28"/>
          <w:szCs w:val="28"/>
          <w:rtl/>
          <w:lang w:bidi="ar-LB"/>
        </w:rPr>
        <w:t>ة.</w:t>
      </w:r>
      <w:r w:rsidR="005A72DE">
        <w:rPr>
          <w:rFonts w:ascii="Sakkal Majalla" w:hAnsi="Sakkal Majalla" w:cs="Sakkal Majalla"/>
          <w:sz w:val="28"/>
          <w:szCs w:val="28"/>
          <w:rtl/>
          <w:lang w:bidi="ar-LB"/>
        </w:rPr>
        <w:br/>
      </w:r>
      <w:r w:rsidR="00094FA6">
        <w:rPr>
          <w:rFonts w:ascii="Sakkal Majalla" w:hAnsi="Sakkal Majalla" w:cs="Sakkal Majalla" w:hint="cs"/>
          <w:sz w:val="28"/>
          <w:szCs w:val="28"/>
          <w:rtl/>
          <w:lang w:bidi="ar-LB"/>
        </w:rPr>
        <w:t>(</w:t>
      </w:r>
      <w:r w:rsidR="005A72DE">
        <w:rPr>
          <w:rFonts w:ascii="Sakkal Majalla" w:hAnsi="Sakkal Majalla" w:cs="Sakkal Majalla" w:hint="cs"/>
          <w:sz w:val="28"/>
          <w:szCs w:val="28"/>
          <w:rtl/>
          <w:lang w:bidi="ar-LB"/>
        </w:rPr>
        <w:t>من كتاب "التسويق الاستراتجي: النظرية والتطبيق من تأليف عبدالرحيم جعفر الغامدي</w:t>
      </w:r>
      <w:r w:rsidR="00094FA6">
        <w:rPr>
          <w:rFonts w:ascii="Sakkal Majalla" w:hAnsi="Sakkal Majalla" w:cs="Sakkal Majalla" w:hint="cs"/>
          <w:sz w:val="28"/>
          <w:szCs w:val="28"/>
          <w:rtl/>
          <w:lang w:bidi="ar-LB"/>
        </w:rPr>
        <w:t>)</w:t>
      </w:r>
    </w:p>
    <w:p w14:paraId="40274CE4" w14:textId="77777777" w:rsidR="00F63005" w:rsidRPr="00F63005" w:rsidRDefault="00F63005">
      <w:pPr>
        <w:pStyle w:val="ListParagraph"/>
        <w:numPr>
          <w:ilvl w:val="0"/>
          <w:numId w:val="10"/>
        </w:numPr>
        <w:bidi/>
        <w:spacing w:line="360" w:lineRule="auto"/>
        <w:rPr>
          <w:rFonts w:ascii="Sakkal Majalla" w:hAnsi="Sakkal Majalla" w:cs="Sakkal Majalla"/>
          <w:sz w:val="28"/>
          <w:szCs w:val="28"/>
          <w:lang w:bidi="ar-LB"/>
        </w:rPr>
      </w:pPr>
      <w:r w:rsidRPr="00F63005">
        <w:rPr>
          <w:rFonts w:ascii="Sakkal Majalla" w:hAnsi="Sakkal Majalla" w:cs="Sakkal Majalla"/>
          <w:sz w:val="28"/>
          <w:szCs w:val="28"/>
          <w:rtl/>
          <w:lang w:bidi="ar-LB"/>
        </w:rPr>
        <w:t>نظرية إدارة الأداء التسويقي</w:t>
      </w:r>
      <w:r w:rsidRPr="00F63005">
        <w:rPr>
          <w:rFonts w:ascii="Sakkal Majalla" w:hAnsi="Sakkal Majalla" w:cs="Sakkal Majalla"/>
          <w:sz w:val="28"/>
          <w:szCs w:val="28"/>
          <w:lang w:bidi="ar-LB"/>
        </w:rPr>
        <w:t xml:space="preserve"> (Marketing Performance Management):</w:t>
      </w:r>
    </w:p>
    <w:p w14:paraId="3EBD9009" w14:textId="68EDE2EF" w:rsidR="00F63005" w:rsidRDefault="00F63005" w:rsidP="008078DB">
      <w:pPr>
        <w:bidi/>
        <w:spacing w:line="360" w:lineRule="auto"/>
        <w:rPr>
          <w:rFonts w:ascii="Sakkal Majalla" w:hAnsi="Sakkal Majalla" w:cs="Sakkal Majalla"/>
          <w:sz w:val="28"/>
          <w:szCs w:val="28"/>
          <w:rtl/>
          <w:lang w:bidi="ar-LB"/>
        </w:rPr>
      </w:pPr>
      <w:r w:rsidRPr="00F63005">
        <w:rPr>
          <w:rFonts w:ascii="Sakkal Majalla" w:hAnsi="Sakkal Majalla" w:cs="Sakkal Majalla"/>
          <w:sz w:val="28"/>
          <w:szCs w:val="28"/>
          <w:rtl/>
          <w:lang w:bidi="ar-LB"/>
        </w:rPr>
        <w:t>تركز على قياس ومراقبة تأثير الأنشطة التسويقية، بما في ذلك الإنفاق، على مؤشرات الأداء الرئيسية</w:t>
      </w:r>
      <w:r w:rsidRPr="00F63005">
        <w:rPr>
          <w:rFonts w:ascii="Sakkal Majalla" w:hAnsi="Sakkal Majalla" w:cs="Sakkal Majalla"/>
          <w:sz w:val="28"/>
          <w:szCs w:val="28"/>
          <w:lang w:bidi="ar-LB"/>
        </w:rPr>
        <w:t xml:space="preserve"> (KPIs) </w:t>
      </w:r>
      <w:r w:rsidRPr="00F63005">
        <w:rPr>
          <w:rFonts w:ascii="Sakkal Majalla" w:hAnsi="Sakkal Majalla" w:cs="Sakkal Majalla"/>
          <w:sz w:val="28"/>
          <w:szCs w:val="28"/>
          <w:rtl/>
          <w:lang w:bidi="ar-LB"/>
        </w:rPr>
        <w:t>مثل الإيرادات، رض</w:t>
      </w:r>
      <w:r w:rsidR="00144AE4">
        <w:rPr>
          <w:rFonts w:ascii="Sakkal Majalla" w:hAnsi="Sakkal Majalla" w:cs="Sakkal Majalla" w:hint="cs"/>
          <w:sz w:val="28"/>
          <w:szCs w:val="28"/>
          <w:rtl/>
          <w:lang w:bidi="ar-LB"/>
        </w:rPr>
        <w:t xml:space="preserve">ى </w:t>
      </w:r>
      <w:r w:rsidRPr="00F63005">
        <w:rPr>
          <w:rFonts w:ascii="Sakkal Majalla" w:hAnsi="Sakkal Majalla" w:cs="Sakkal Majalla"/>
          <w:sz w:val="28"/>
          <w:szCs w:val="28"/>
          <w:rtl/>
          <w:lang w:bidi="ar-LB"/>
        </w:rPr>
        <w:t>العملاء، وحصة السوق</w:t>
      </w:r>
      <w:r w:rsidRPr="00F63005">
        <w:rPr>
          <w:rFonts w:ascii="Sakkal Majalla" w:hAnsi="Sakkal Majalla" w:cs="Sakkal Majalla"/>
          <w:sz w:val="28"/>
          <w:szCs w:val="28"/>
          <w:lang w:bidi="ar-LB"/>
        </w:rPr>
        <w:t>.</w:t>
      </w:r>
      <w:r w:rsidR="005A72DE">
        <w:rPr>
          <w:rFonts w:ascii="Sakkal Majalla" w:hAnsi="Sakkal Majalla" w:cs="Sakkal Majalla"/>
          <w:sz w:val="28"/>
          <w:szCs w:val="28"/>
          <w:rtl/>
          <w:lang w:bidi="ar-LB"/>
        </w:rPr>
        <w:br/>
      </w:r>
      <w:r w:rsidR="00094FA6">
        <w:rPr>
          <w:rFonts w:ascii="Sakkal Majalla" w:hAnsi="Sakkal Majalla" w:cs="Sakkal Majalla" w:hint="cs"/>
          <w:sz w:val="28"/>
          <w:szCs w:val="28"/>
          <w:rtl/>
          <w:lang w:bidi="ar-LB"/>
        </w:rPr>
        <w:t>(</w:t>
      </w:r>
      <w:r w:rsidR="005A72DE">
        <w:rPr>
          <w:rFonts w:ascii="Sakkal Majalla" w:hAnsi="Sakkal Majalla" w:cs="Sakkal Majalla" w:hint="cs"/>
          <w:sz w:val="28"/>
          <w:szCs w:val="28"/>
          <w:rtl/>
          <w:lang w:bidi="ar-LB"/>
        </w:rPr>
        <w:t xml:space="preserve">من </w:t>
      </w:r>
      <w:r w:rsidR="00C01916">
        <w:rPr>
          <w:rFonts w:ascii="Sakkal Majalla" w:hAnsi="Sakkal Majalla" w:cs="Sakkal Majalla" w:hint="cs"/>
          <w:sz w:val="28"/>
          <w:szCs w:val="28"/>
          <w:rtl/>
          <w:lang w:bidi="ar-LB"/>
        </w:rPr>
        <w:t xml:space="preserve"> ضمن دورة مؤشرات الآداء</w:t>
      </w:r>
      <w:r w:rsidR="00094FA6">
        <w:rPr>
          <w:rFonts w:ascii="Sakkal Majalla" w:hAnsi="Sakkal Majalla" w:cs="Sakkal Majalla" w:hint="cs"/>
          <w:sz w:val="28"/>
          <w:szCs w:val="28"/>
          <w:rtl/>
          <w:lang w:bidi="ar-LB"/>
        </w:rPr>
        <w:t xml:space="preserve"> بعنوان </w:t>
      </w:r>
      <w:r w:rsidR="00094FA6">
        <w:rPr>
          <w:rFonts w:ascii="Sakkal Majalla" w:hAnsi="Sakkal Majalla" w:cs="Sakkal Majalla"/>
          <w:sz w:val="28"/>
          <w:szCs w:val="28"/>
          <w:lang w:bidi="ar-LB"/>
        </w:rPr>
        <w:t>KPI Scorecars and data bases</w:t>
      </w:r>
      <w:r w:rsidR="00C01916">
        <w:rPr>
          <w:rFonts w:ascii="Sakkal Majalla" w:hAnsi="Sakkal Majalla" w:cs="Sakkal Majalla" w:hint="cs"/>
          <w:sz w:val="28"/>
          <w:szCs w:val="28"/>
          <w:rtl/>
          <w:lang w:bidi="ar-LB"/>
        </w:rPr>
        <w:t xml:space="preserve"> من مؤسسة </w:t>
      </w:r>
      <w:r w:rsidR="00C01916">
        <w:rPr>
          <w:rFonts w:ascii="Sakkal Majalla" w:hAnsi="Sakkal Majalla" w:cs="Sakkal Majalla"/>
          <w:sz w:val="28"/>
          <w:szCs w:val="28"/>
          <w:lang w:bidi="ar-LB"/>
        </w:rPr>
        <w:t xml:space="preserve">KPI </w:t>
      </w:r>
      <w:r w:rsidR="0040764C">
        <w:rPr>
          <w:rFonts w:ascii="Sakkal Majalla" w:hAnsi="Sakkal Majalla" w:cs="Sakkal Majalla"/>
          <w:sz w:val="28"/>
          <w:szCs w:val="28"/>
          <w:lang w:bidi="ar-LB"/>
        </w:rPr>
        <w:t>Mega library</w:t>
      </w:r>
      <w:r w:rsidR="00094FA6">
        <w:rPr>
          <w:rFonts w:ascii="Sakkal Majalla" w:hAnsi="Sakkal Majalla" w:cs="Sakkal Majalla" w:hint="cs"/>
          <w:sz w:val="28"/>
          <w:szCs w:val="28"/>
          <w:rtl/>
          <w:lang w:bidi="ar-LB"/>
        </w:rPr>
        <w:t>)</w:t>
      </w:r>
    </w:p>
    <w:p w14:paraId="094B6E82" w14:textId="77777777" w:rsidR="00F63005" w:rsidRPr="00F63005" w:rsidRDefault="00F63005">
      <w:pPr>
        <w:pStyle w:val="ListParagraph"/>
        <w:numPr>
          <w:ilvl w:val="0"/>
          <w:numId w:val="10"/>
        </w:numPr>
        <w:bidi/>
        <w:spacing w:line="360" w:lineRule="auto"/>
        <w:rPr>
          <w:rFonts w:ascii="Sakkal Majalla" w:hAnsi="Sakkal Majalla" w:cs="Sakkal Majalla"/>
          <w:sz w:val="28"/>
          <w:szCs w:val="28"/>
          <w:lang w:bidi="ar-LB"/>
        </w:rPr>
      </w:pPr>
      <w:r w:rsidRPr="00F63005">
        <w:rPr>
          <w:rFonts w:ascii="Sakkal Majalla" w:hAnsi="Sakkal Majalla" w:cs="Sakkal Majalla"/>
          <w:sz w:val="28"/>
          <w:szCs w:val="28"/>
          <w:rtl/>
          <w:lang w:bidi="ar-LB"/>
        </w:rPr>
        <w:t>نظرية دورة حياة العميل</w:t>
      </w:r>
      <w:r w:rsidRPr="00F63005">
        <w:rPr>
          <w:rFonts w:ascii="Sakkal Majalla" w:hAnsi="Sakkal Majalla" w:cs="Sakkal Majalla"/>
          <w:sz w:val="28"/>
          <w:szCs w:val="28"/>
          <w:lang w:bidi="ar-LB"/>
        </w:rPr>
        <w:t xml:space="preserve"> (Customer Lifecycle Theory):</w:t>
      </w:r>
    </w:p>
    <w:p w14:paraId="2DDB1E69" w14:textId="33468E6D" w:rsidR="00F63005" w:rsidRDefault="00F63005" w:rsidP="008078DB">
      <w:pPr>
        <w:bidi/>
        <w:spacing w:line="360" w:lineRule="auto"/>
        <w:rPr>
          <w:rFonts w:ascii="Sakkal Majalla" w:hAnsi="Sakkal Majalla" w:cs="Sakkal Majalla"/>
          <w:sz w:val="28"/>
          <w:szCs w:val="28"/>
          <w:rtl/>
          <w:lang w:bidi="ar-LB"/>
        </w:rPr>
      </w:pPr>
      <w:r w:rsidRPr="00F63005">
        <w:rPr>
          <w:rFonts w:ascii="Sakkal Majalla" w:hAnsi="Sakkal Majalla" w:cs="Sakkal Majalla"/>
          <w:sz w:val="28"/>
          <w:szCs w:val="28"/>
          <w:rtl/>
          <w:lang w:bidi="ar-LB"/>
        </w:rPr>
        <w:t>تسلط الضوء على كيفية تخصيص الإنفاق التسويقي بشكل استراتيجي وفق</w:t>
      </w:r>
      <w:r w:rsidR="00144AE4">
        <w:rPr>
          <w:rFonts w:ascii="Sakkal Majalla" w:hAnsi="Sakkal Majalla" w:cs="Sakkal Majalla" w:hint="cs"/>
          <w:sz w:val="28"/>
          <w:szCs w:val="28"/>
          <w:rtl/>
          <w:lang w:bidi="ar-LB"/>
        </w:rPr>
        <w:t xml:space="preserve">اً </w:t>
      </w:r>
      <w:r w:rsidRPr="00F63005">
        <w:rPr>
          <w:rFonts w:ascii="Sakkal Majalla" w:hAnsi="Sakkal Majalla" w:cs="Sakkal Majalla"/>
          <w:sz w:val="28"/>
          <w:szCs w:val="28"/>
          <w:rtl/>
          <w:lang w:bidi="ar-LB"/>
        </w:rPr>
        <w:t>لمراحل دورة حياة العميل (جذب، استبقاء، تعزيز القيمة)، لتحقيق أعلى قيمة ممكنة من العملاء</w:t>
      </w:r>
      <w:r w:rsidRPr="00F63005">
        <w:rPr>
          <w:rFonts w:ascii="Sakkal Majalla" w:hAnsi="Sakkal Majalla" w:cs="Sakkal Majalla"/>
          <w:sz w:val="28"/>
          <w:szCs w:val="28"/>
          <w:lang w:bidi="ar-LB"/>
        </w:rPr>
        <w:t>.</w:t>
      </w:r>
      <w:r w:rsidR="00094FA6">
        <w:rPr>
          <w:rFonts w:ascii="Sakkal Majalla" w:hAnsi="Sakkal Majalla" w:cs="Sakkal Majalla"/>
          <w:sz w:val="28"/>
          <w:szCs w:val="28"/>
          <w:rtl/>
          <w:lang w:bidi="ar-LB"/>
        </w:rPr>
        <w:br/>
      </w:r>
      <w:r w:rsidR="00094FA6">
        <w:rPr>
          <w:rFonts w:ascii="Sakkal Majalla" w:hAnsi="Sakkal Majalla" w:cs="Sakkal Majalla" w:hint="cs"/>
          <w:sz w:val="28"/>
          <w:szCs w:val="28"/>
          <w:rtl/>
          <w:lang w:bidi="ar-LB"/>
        </w:rPr>
        <w:t>(من كتاب مبادئ التسويق الحديث بين النظرية والتطبيق للكاتب زكريا عزام)</w:t>
      </w:r>
    </w:p>
    <w:p w14:paraId="4A2A69ED" w14:textId="77777777" w:rsidR="00F63005" w:rsidRPr="00F63005" w:rsidRDefault="00F63005">
      <w:pPr>
        <w:pStyle w:val="ListParagraph"/>
        <w:numPr>
          <w:ilvl w:val="0"/>
          <w:numId w:val="10"/>
        </w:numPr>
        <w:bidi/>
        <w:spacing w:line="360" w:lineRule="auto"/>
        <w:rPr>
          <w:rFonts w:ascii="Sakkal Majalla" w:hAnsi="Sakkal Majalla" w:cs="Sakkal Majalla"/>
          <w:sz w:val="28"/>
          <w:szCs w:val="28"/>
          <w:lang w:bidi="ar-LB"/>
        </w:rPr>
      </w:pPr>
      <w:r w:rsidRPr="00F63005">
        <w:rPr>
          <w:rFonts w:ascii="Sakkal Majalla" w:hAnsi="Sakkal Majalla" w:cs="Sakkal Majalla"/>
          <w:sz w:val="28"/>
          <w:szCs w:val="28"/>
          <w:rtl/>
          <w:lang w:bidi="ar-LB"/>
        </w:rPr>
        <w:t>نظرية التكامل بين القنوات</w:t>
      </w:r>
      <w:r w:rsidRPr="00F63005">
        <w:rPr>
          <w:rFonts w:ascii="Sakkal Majalla" w:hAnsi="Sakkal Majalla" w:cs="Sakkal Majalla"/>
          <w:sz w:val="28"/>
          <w:szCs w:val="28"/>
          <w:lang w:bidi="ar-LB"/>
        </w:rPr>
        <w:t xml:space="preserve"> (Integrated Marketing Theory):</w:t>
      </w:r>
    </w:p>
    <w:p w14:paraId="582E8363" w14:textId="77777777" w:rsidR="00F63005" w:rsidRDefault="00F63005" w:rsidP="008078DB">
      <w:pPr>
        <w:bidi/>
        <w:spacing w:line="360" w:lineRule="auto"/>
        <w:rPr>
          <w:rFonts w:ascii="Sakkal Majalla" w:hAnsi="Sakkal Majalla" w:cs="Sakkal Majalla"/>
          <w:sz w:val="28"/>
          <w:szCs w:val="28"/>
          <w:rtl/>
          <w:lang w:bidi="ar-LB"/>
        </w:rPr>
      </w:pPr>
      <w:r w:rsidRPr="00F63005">
        <w:rPr>
          <w:rFonts w:ascii="Sakkal Majalla" w:hAnsi="Sakkal Majalla" w:cs="Sakkal Majalla"/>
          <w:sz w:val="28"/>
          <w:szCs w:val="28"/>
          <w:rtl/>
          <w:lang w:bidi="ar-LB"/>
        </w:rPr>
        <w:t>تشير إلى أهمية توزيع الإنفاق بين قنوات التسويق المختلفة (الإلكترونية والتقليدية) بطريقة متكاملة لضمان تحقيق الأهداف وزيادة الكفاءة</w:t>
      </w:r>
      <w:r w:rsidRPr="00F63005">
        <w:rPr>
          <w:rFonts w:ascii="Sakkal Majalla" w:hAnsi="Sakkal Majalla" w:cs="Sakkal Majalla"/>
          <w:sz w:val="28"/>
          <w:szCs w:val="28"/>
          <w:lang w:bidi="ar-LB"/>
        </w:rPr>
        <w:t>.</w:t>
      </w:r>
      <w:r w:rsidR="00094FA6">
        <w:rPr>
          <w:rFonts w:ascii="Sakkal Majalla" w:hAnsi="Sakkal Majalla" w:cs="Sakkal Majalla"/>
          <w:sz w:val="28"/>
          <w:szCs w:val="28"/>
          <w:rtl/>
          <w:lang w:bidi="ar-LB"/>
        </w:rPr>
        <w:br/>
      </w:r>
      <w:r w:rsidR="00094FA6">
        <w:rPr>
          <w:rFonts w:ascii="Sakkal Majalla" w:hAnsi="Sakkal Majalla" w:cs="Sakkal Majalla" w:hint="cs"/>
          <w:sz w:val="28"/>
          <w:szCs w:val="28"/>
          <w:rtl/>
          <w:lang w:bidi="ar-LB"/>
        </w:rPr>
        <w:t>(من مقالة بعنوان دراسة الدمج بين النظريات الكلاسيكية والمستحدثة عبر موقع مركز القرار للدراسات الاعلامية)</w:t>
      </w:r>
    </w:p>
    <w:p w14:paraId="0B734216" w14:textId="77777777" w:rsidR="00094FA6" w:rsidRPr="00F63005" w:rsidRDefault="00094FA6" w:rsidP="008078DB">
      <w:pPr>
        <w:bidi/>
        <w:spacing w:line="360" w:lineRule="auto"/>
        <w:rPr>
          <w:rFonts w:ascii="Sakkal Majalla" w:hAnsi="Sakkal Majalla" w:cs="Sakkal Majalla"/>
          <w:sz w:val="28"/>
          <w:szCs w:val="28"/>
          <w:lang w:bidi="ar-LB"/>
        </w:rPr>
      </w:pPr>
    </w:p>
    <w:p w14:paraId="5FBB06A7" w14:textId="77777777" w:rsidR="00F63005" w:rsidRPr="00F63005" w:rsidRDefault="00F63005">
      <w:pPr>
        <w:pStyle w:val="ListParagraph"/>
        <w:numPr>
          <w:ilvl w:val="0"/>
          <w:numId w:val="10"/>
        </w:numPr>
        <w:bidi/>
        <w:spacing w:line="360" w:lineRule="auto"/>
        <w:rPr>
          <w:rFonts w:ascii="Sakkal Majalla" w:hAnsi="Sakkal Majalla" w:cs="Sakkal Majalla"/>
          <w:sz w:val="28"/>
          <w:szCs w:val="28"/>
          <w:lang w:bidi="ar-LB"/>
        </w:rPr>
      </w:pPr>
      <w:r w:rsidRPr="00F63005">
        <w:rPr>
          <w:rFonts w:ascii="Sakkal Majalla" w:hAnsi="Sakkal Majalla" w:cs="Sakkal Majalla"/>
          <w:sz w:val="28"/>
          <w:szCs w:val="28"/>
          <w:rtl/>
          <w:lang w:bidi="ar-LB"/>
        </w:rPr>
        <w:lastRenderedPageBreak/>
        <w:t>نظرية تحليل العائد على الاستثمار التسويقي</w:t>
      </w:r>
      <w:r w:rsidRPr="00F63005">
        <w:rPr>
          <w:rFonts w:ascii="Sakkal Majalla" w:hAnsi="Sakkal Majalla" w:cs="Sakkal Majalla"/>
          <w:sz w:val="28"/>
          <w:szCs w:val="28"/>
          <w:lang w:bidi="ar-LB"/>
        </w:rPr>
        <w:t xml:space="preserve"> (Marketing ROI Analysis):</w:t>
      </w:r>
    </w:p>
    <w:p w14:paraId="24FB2B82" w14:textId="77777777" w:rsidR="00F63005" w:rsidRDefault="00F63005" w:rsidP="008078DB">
      <w:pPr>
        <w:bidi/>
        <w:spacing w:line="360" w:lineRule="auto"/>
        <w:rPr>
          <w:rFonts w:ascii="Sakkal Majalla" w:hAnsi="Sakkal Majalla" w:cs="Sakkal Majalla"/>
          <w:sz w:val="28"/>
          <w:szCs w:val="28"/>
          <w:rtl/>
          <w:lang w:bidi="ar-LB"/>
        </w:rPr>
      </w:pPr>
      <w:r w:rsidRPr="00F63005">
        <w:rPr>
          <w:rFonts w:ascii="Sakkal Majalla" w:hAnsi="Sakkal Majalla" w:cs="Sakkal Majalla"/>
          <w:sz w:val="28"/>
          <w:szCs w:val="28"/>
          <w:rtl/>
          <w:lang w:bidi="ar-LB"/>
        </w:rPr>
        <w:t>تربط بين الإنفاق التسويقي وتحقيق المستهدفات من خلال تحليل نسبة العائد على الاستثمار</w:t>
      </w:r>
      <w:r w:rsidRPr="00F63005">
        <w:rPr>
          <w:rFonts w:ascii="Sakkal Majalla" w:hAnsi="Sakkal Majalla" w:cs="Sakkal Majalla"/>
          <w:sz w:val="28"/>
          <w:szCs w:val="28"/>
          <w:lang w:bidi="ar-LB"/>
        </w:rPr>
        <w:t xml:space="preserve"> (ROI)</w:t>
      </w:r>
      <w:r w:rsidRPr="00F63005">
        <w:rPr>
          <w:rFonts w:ascii="Sakkal Majalla" w:hAnsi="Sakkal Majalla" w:cs="Sakkal Majalla"/>
          <w:sz w:val="28"/>
          <w:szCs w:val="28"/>
          <w:rtl/>
          <w:lang w:bidi="ar-LB"/>
        </w:rPr>
        <w:t>، مما يساعد في تحديد الحملات الأكثر فعالية</w:t>
      </w:r>
    </w:p>
    <w:p w14:paraId="52C0D0D9" w14:textId="77777777" w:rsidR="00F63005" w:rsidRPr="00F63005" w:rsidRDefault="00F63005">
      <w:pPr>
        <w:pStyle w:val="ListParagraph"/>
        <w:numPr>
          <w:ilvl w:val="0"/>
          <w:numId w:val="10"/>
        </w:numPr>
        <w:bidi/>
        <w:spacing w:line="360" w:lineRule="auto"/>
        <w:rPr>
          <w:rFonts w:ascii="Sakkal Majalla" w:hAnsi="Sakkal Majalla" w:cs="Sakkal Majalla"/>
          <w:sz w:val="28"/>
          <w:szCs w:val="28"/>
          <w:lang w:bidi="ar-LB"/>
        </w:rPr>
      </w:pPr>
      <w:r w:rsidRPr="00F63005">
        <w:rPr>
          <w:rFonts w:ascii="Sakkal Majalla" w:hAnsi="Sakkal Majalla" w:cs="Sakkal Majalla"/>
          <w:sz w:val="28"/>
          <w:szCs w:val="28"/>
          <w:rtl/>
          <w:lang w:bidi="ar-LB"/>
        </w:rPr>
        <w:t>نظرية التسويق القائم على القيمة</w:t>
      </w:r>
      <w:r w:rsidRPr="00F63005">
        <w:rPr>
          <w:rFonts w:ascii="Sakkal Majalla" w:hAnsi="Sakkal Majalla" w:cs="Sakkal Majalla"/>
          <w:sz w:val="28"/>
          <w:szCs w:val="28"/>
          <w:lang w:bidi="ar-LB"/>
        </w:rPr>
        <w:t xml:space="preserve"> (Value-Based Marketing):</w:t>
      </w:r>
    </w:p>
    <w:p w14:paraId="4A18FEA1" w14:textId="77777777" w:rsidR="00F63005" w:rsidRPr="00F63005" w:rsidRDefault="00F63005" w:rsidP="008078DB">
      <w:pPr>
        <w:bidi/>
        <w:spacing w:line="360" w:lineRule="auto"/>
        <w:rPr>
          <w:rFonts w:ascii="Sakkal Majalla" w:hAnsi="Sakkal Majalla" w:cs="Sakkal Majalla"/>
          <w:sz w:val="28"/>
          <w:szCs w:val="28"/>
          <w:lang w:bidi="ar-LB"/>
        </w:rPr>
      </w:pPr>
      <w:r w:rsidRPr="00F63005">
        <w:rPr>
          <w:rFonts w:ascii="Sakkal Majalla" w:hAnsi="Sakkal Majalla" w:cs="Sakkal Majalla"/>
          <w:sz w:val="28"/>
          <w:szCs w:val="28"/>
          <w:rtl/>
          <w:lang w:bidi="ar-LB"/>
        </w:rPr>
        <w:t>تؤكد هذه النظرية على استخدام الإنفاق التسويقي لتحسين القيم المقدمة للعملاء، مما يؤدي إلى تحقيق مستهدفات مثل تعزيز الولاء وزيادة الحصة السوقية</w:t>
      </w:r>
      <w:r w:rsidRPr="00F63005">
        <w:rPr>
          <w:rFonts w:ascii="Sakkal Majalla" w:hAnsi="Sakkal Majalla" w:cs="Sakkal Majalla"/>
          <w:sz w:val="28"/>
          <w:szCs w:val="28"/>
          <w:lang w:bidi="ar-LB"/>
        </w:rPr>
        <w:t>.</w:t>
      </w:r>
    </w:p>
    <w:p w14:paraId="3BED529C" w14:textId="77777777" w:rsidR="00F63005" w:rsidRPr="00F63005" w:rsidRDefault="00F63005">
      <w:pPr>
        <w:pStyle w:val="ListParagraph"/>
        <w:numPr>
          <w:ilvl w:val="0"/>
          <w:numId w:val="10"/>
        </w:numPr>
        <w:bidi/>
        <w:spacing w:line="360" w:lineRule="auto"/>
        <w:rPr>
          <w:rFonts w:ascii="Sakkal Majalla" w:hAnsi="Sakkal Majalla" w:cs="Sakkal Majalla"/>
          <w:sz w:val="28"/>
          <w:szCs w:val="28"/>
          <w:lang w:bidi="ar-LB"/>
        </w:rPr>
      </w:pPr>
      <w:r w:rsidRPr="00F63005">
        <w:rPr>
          <w:rFonts w:ascii="Sakkal Majalla" w:hAnsi="Sakkal Majalla" w:cs="Sakkal Majalla"/>
          <w:sz w:val="28"/>
          <w:szCs w:val="28"/>
          <w:rtl/>
          <w:lang w:bidi="ar-LB"/>
        </w:rPr>
        <w:t>نظرية الإدارة الإستراتيجية للموارد التسويقية</w:t>
      </w:r>
      <w:r w:rsidRPr="00F63005">
        <w:rPr>
          <w:rFonts w:ascii="Sakkal Majalla" w:hAnsi="Sakkal Majalla" w:cs="Sakkal Majalla"/>
          <w:sz w:val="28"/>
          <w:szCs w:val="28"/>
          <w:lang w:bidi="ar-LB"/>
        </w:rPr>
        <w:t xml:space="preserve"> (Strategic Resource Allocation Theory):</w:t>
      </w:r>
    </w:p>
    <w:p w14:paraId="2E32A6B4" w14:textId="607B9156" w:rsidR="00537DC8" w:rsidRDefault="00F63005" w:rsidP="008078DB">
      <w:pPr>
        <w:bidi/>
        <w:spacing w:line="360" w:lineRule="auto"/>
        <w:rPr>
          <w:rFonts w:ascii="Sakkal Majalla" w:hAnsi="Sakkal Majalla" w:cs="Sakkal Majalla"/>
          <w:sz w:val="28"/>
          <w:szCs w:val="28"/>
          <w:rtl/>
          <w:lang w:bidi="ar-LB"/>
        </w:rPr>
      </w:pPr>
      <w:r w:rsidRPr="00F63005">
        <w:rPr>
          <w:rFonts w:ascii="Sakkal Majalla" w:hAnsi="Sakkal Majalla" w:cs="Sakkal Majalla"/>
          <w:sz w:val="28"/>
          <w:szCs w:val="28"/>
          <w:rtl/>
          <w:lang w:bidi="ar-LB"/>
        </w:rPr>
        <w:t>تهدف إلى توجيه الإنفاق التسويقي نحو الفرص التي تحقق أعلى قيمة مضافة، مع مراعاة الظروف السوقية والمنافسة</w:t>
      </w:r>
      <w:r w:rsidRPr="00F63005">
        <w:rPr>
          <w:rFonts w:ascii="Sakkal Majalla" w:hAnsi="Sakkal Majalla" w:cs="Sakkal Majalla"/>
          <w:sz w:val="28"/>
          <w:szCs w:val="28"/>
          <w:lang w:bidi="ar-LB"/>
        </w:rPr>
        <w:t>.</w:t>
      </w:r>
    </w:p>
    <w:p w14:paraId="6157DDF9" w14:textId="77777777" w:rsidR="00537DC8" w:rsidRPr="008A6189" w:rsidRDefault="00537DC8" w:rsidP="008078DB">
      <w:pPr>
        <w:bidi/>
        <w:spacing w:line="360" w:lineRule="auto"/>
        <w:rPr>
          <w:rFonts w:ascii="Sakkal Majalla" w:hAnsi="Sakkal Majalla" w:cs="Sakkal Majalla"/>
          <w:sz w:val="28"/>
          <w:szCs w:val="28"/>
          <w:rtl/>
          <w:lang w:bidi="ar-LB"/>
        </w:rPr>
      </w:pPr>
    </w:p>
    <w:p w14:paraId="49630026" w14:textId="77777777" w:rsidR="00EC4DD3" w:rsidRPr="003F41BC" w:rsidRDefault="00EC4DD3">
      <w:pPr>
        <w:pStyle w:val="ListParagraph"/>
        <w:numPr>
          <w:ilvl w:val="1"/>
          <w:numId w:val="8"/>
        </w:numPr>
        <w:bidi/>
        <w:spacing w:line="360" w:lineRule="auto"/>
        <w:ind w:left="109"/>
        <w:rPr>
          <w:rFonts w:ascii="Sakkal Majalla" w:hAnsi="Sakkal Majalla" w:cs="Sakkal Majalla"/>
          <w:b/>
          <w:bCs/>
          <w:sz w:val="32"/>
          <w:szCs w:val="32"/>
          <w:rtl/>
          <w:lang w:bidi="ar-LB"/>
        </w:rPr>
      </w:pPr>
      <w:r w:rsidRPr="003F41BC">
        <w:rPr>
          <w:rFonts w:ascii="Sakkal Majalla" w:hAnsi="Sakkal Majalla" w:cs="Sakkal Majalla" w:hint="cs"/>
          <w:b/>
          <w:bCs/>
          <w:sz w:val="32"/>
          <w:szCs w:val="32"/>
          <w:rtl/>
          <w:lang w:bidi="ar-LB"/>
        </w:rPr>
        <w:t>الإطار النظري</w:t>
      </w:r>
      <w:r w:rsidR="00D974D8">
        <w:rPr>
          <w:rFonts w:ascii="Sakkal Majalla" w:hAnsi="Sakkal Majalla" w:cs="Sakkal Majalla" w:hint="cs"/>
          <w:b/>
          <w:bCs/>
          <w:sz w:val="32"/>
          <w:szCs w:val="32"/>
          <w:rtl/>
          <w:lang w:bidi="ar-LB"/>
        </w:rPr>
        <w:t xml:space="preserve"> الموحد</w:t>
      </w:r>
    </w:p>
    <w:p w14:paraId="76098EB6" w14:textId="77777777" w:rsidR="00D06A06" w:rsidRPr="00D974D8" w:rsidRDefault="00D974D8" w:rsidP="008078DB">
      <w:pPr>
        <w:bidi/>
        <w:spacing w:line="360" w:lineRule="auto"/>
        <w:rPr>
          <w:rFonts w:ascii="Sakkal Majalla" w:hAnsi="Sakkal Majalla" w:cs="Sakkal Majalla"/>
          <w:sz w:val="28"/>
          <w:szCs w:val="28"/>
          <w:rtl/>
          <w:lang w:bidi="ar-LB"/>
        </w:rPr>
      </w:pPr>
      <w:r w:rsidRPr="00D974D8">
        <w:rPr>
          <w:rFonts w:ascii="Sakkal Majalla" w:hAnsi="Sakkal Majalla" w:cs="Sakkal Majalla"/>
          <w:sz w:val="28"/>
          <w:szCs w:val="28"/>
          <w:rtl/>
          <w:lang w:bidi="ar-LB"/>
        </w:rPr>
        <w:t>يشكل الإطار النظري</w:t>
      </w:r>
      <w:r>
        <w:rPr>
          <w:rFonts w:ascii="Sakkal Majalla" w:hAnsi="Sakkal Majalla" w:cs="Sakkal Majalla" w:hint="cs"/>
          <w:sz w:val="28"/>
          <w:szCs w:val="28"/>
          <w:rtl/>
          <w:lang w:bidi="ar-LB"/>
        </w:rPr>
        <w:t xml:space="preserve"> الموحد</w:t>
      </w:r>
      <w:r w:rsidRPr="00D974D8">
        <w:rPr>
          <w:rFonts w:ascii="Sakkal Majalla" w:hAnsi="Sakkal Majalla" w:cs="Sakkal Majalla"/>
          <w:sz w:val="28"/>
          <w:szCs w:val="28"/>
          <w:rtl/>
          <w:lang w:bidi="ar-LB"/>
        </w:rPr>
        <w:t xml:space="preserve"> لدراسة محددات الإنفاق التسويقي في السوق العقاري السعودي أساسًا لفهم العلاقة المتداخلة بين الاستراتيجية التسويقية والميزانية المخصصة لتحقيقها. </w:t>
      </w:r>
      <w:r>
        <w:rPr>
          <w:rFonts w:ascii="Sakkal Majalla" w:hAnsi="Sakkal Majalla" w:cs="Sakkal Majalla" w:hint="cs"/>
          <w:sz w:val="28"/>
          <w:szCs w:val="28"/>
          <w:rtl/>
          <w:lang w:bidi="ar-LB"/>
        </w:rPr>
        <w:t xml:space="preserve">كما </w:t>
      </w:r>
      <w:r w:rsidRPr="00D974D8">
        <w:rPr>
          <w:rFonts w:ascii="Sakkal Majalla" w:hAnsi="Sakkal Majalla" w:cs="Sakkal Majalla"/>
          <w:sz w:val="28"/>
          <w:szCs w:val="28"/>
          <w:rtl/>
          <w:lang w:bidi="ar-LB"/>
        </w:rPr>
        <w:t>تعتبر الاستراتيجية التسويقية أداة رئيسية لتوجيه الموارد المالية نحو أهداف محددة، حيث يعتمد نجاحها على تحديد أولويات التسويق وضمان توجيه الإنفاق بفعالية لتعظيم العائد على الاستثمار. من جهة أخرى، تظهر العلاقة الوثيقة بين العملية التسويقية والتكاليف المصاحبة لها، إذ تشمل العملية التسويقية مجموعة متكاملة من الأنشطة، مثل الترويج، والإعلان، وتطوير العلاقات مع العملاء، والتي تتطلب تخصيص ميزانيات متناسبة مع حجم هذه الأنشطة وتعقيداتها. وعليه، يسعى الإطار النظري إلى توضيح كيفية توزيع الإنفاق بما يتماشى مع الاستراتيجيات الموضوعة ومراحل العملية التسويقية، لضمان تحقيق المستهدفات التسويقية والكفاءة الاقتصادية</w:t>
      </w:r>
    </w:p>
    <w:p w14:paraId="21CDF805" w14:textId="77777777" w:rsidR="00063B51" w:rsidRDefault="00063B51" w:rsidP="008078DB">
      <w:pPr>
        <w:bidi/>
        <w:spacing w:line="360" w:lineRule="auto"/>
        <w:rPr>
          <w:rFonts w:ascii="Sakkal Majalla" w:hAnsi="Sakkal Majalla" w:cs="Sakkal Majalla"/>
          <w:b/>
          <w:bCs/>
          <w:sz w:val="32"/>
          <w:szCs w:val="32"/>
          <w:rtl/>
          <w:lang w:bidi="ar-LB"/>
        </w:rPr>
      </w:pPr>
    </w:p>
    <w:p w14:paraId="2D06CA82" w14:textId="77777777" w:rsidR="00A30013" w:rsidRDefault="00A30013" w:rsidP="008078DB">
      <w:pPr>
        <w:bidi/>
        <w:spacing w:line="360" w:lineRule="auto"/>
        <w:rPr>
          <w:rFonts w:ascii="Sakkal Majalla" w:hAnsi="Sakkal Majalla" w:cs="Sakkal Majalla"/>
          <w:b/>
          <w:bCs/>
          <w:sz w:val="32"/>
          <w:szCs w:val="32"/>
          <w:rtl/>
          <w:lang w:bidi="ar-LB"/>
        </w:rPr>
      </w:pPr>
    </w:p>
    <w:p w14:paraId="59F3B9F3" w14:textId="77777777" w:rsidR="00A30013" w:rsidRDefault="00A30013" w:rsidP="008078DB">
      <w:pPr>
        <w:bidi/>
        <w:spacing w:line="360" w:lineRule="auto"/>
        <w:rPr>
          <w:rFonts w:ascii="Sakkal Majalla" w:hAnsi="Sakkal Majalla" w:cs="Sakkal Majalla"/>
          <w:b/>
          <w:bCs/>
          <w:sz w:val="32"/>
          <w:szCs w:val="32"/>
          <w:rtl/>
          <w:lang w:bidi="ar-LB"/>
        </w:rPr>
      </w:pPr>
    </w:p>
    <w:p w14:paraId="45648C12" w14:textId="77777777" w:rsidR="00A30013" w:rsidRDefault="00A30013" w:rsidP="008078DB">
      <w:pPr>
        <w:bidi/>
        <w:spacing w:line="360" w:lineRule="auto"/>
        <w:rPr>
          <w:rFonts w:ascii="Sakkal Majalla" w:hAnsi="Sakkal Majalla" w:cs="Sakkal Majalla"/>
          <w:b/>
          <w:bCs/>
          <w:sz w:val="32"/>
          <w:szCs w:val="32"/>
          <w:rtl/>
          <w:lang w:bidi="ar-LB"/>
        </w:rPr>
      </w:pPr>
    </w:p>
    <w:p w14:paraId="5040915F" w14:textId="77777777" w:rsidR="00A30013" w:rsidRDefault="00A30013" w:rsidP="008078DB">
      <w:pPr>
        <w:bidi/>
        <w:spacing w:line="360" w:lineRule="auto"/>
        <w:rPr>
          <w:rFonts w:ascii="Sakkal Majalla" w:hAnsi="Sakkal Majalla" w:cs="Sakkal Majalla"/>
          <w:b/>
          <w:bCs/>
          <w:sz w:val="32"/>
          <w:szCs w:val="32"/>
          <w:rtl/>
          <w:lang w:bidi="ar-LB"/>
        </w:rPr>
      </w:pPr>
    </w:p>
    <w:p w14:paraId="0DFA5AE9" w14:textId="77777777" w:rsidR="00A30013" w:rsidRDefault="00A30013" w:rsidP="008078DB">
      <w:pPr>
        <w:bidi/>
        <w:spacing w:line="360" w:lineRule="auto"/>
        <w:rPr>
          <w:rFonts w:ascii="Sakkal Majalla" w:hAnsi="Sakkal Majalla" w:cs="Sakkal Majalla"/>
          <w:b/>
          <w:bCs/>
          <w:sz w:val="32"/>
          <w:szCs w:val="32"/>
          <w:rtl/>
          <w:lang w:bidi="ar-LB"/>
        </w:rPr>
      </w:pPr>
    </w:p>
    <w:p w14:paraId="1AF0D882" w14:textId="77777777" w:rsidR="00A30013" w:rsidRDefault="00A30013" w:rsidP="008078DB">
      <w:pPr>
        <w:bidi/>
        <w:spacing w:line="360" w:lineRule="auto"/>
        <w:rPr>
          <w:rFonts w:ascii="Sakkal Majalla" w:hAnsi="Sakkal Majalla" w:cs="Sakkal Majalla"/>
          <w:b/>
          <w:bCs/>
          <w:sz w:val="32"/>
          <w:szCs w:val="32"/>
          <w:rtl/>
          <w:lang w:bidi="ar-LB"/>
        </w:rPr>
      </w:pPr>
    </w:p>
    <w:p w14:paraId="6690C4AE" w14:textId="2B6EA137" w:rsidR="00A30013" w:rsidRDefault="00A30013" w:rsidP="008078DB">
      <w:pPr>
        <w:bidi/>
        <w:spacing w:line="360" w:lineRule="auto"/>
        <w:jc w:val="center"/>
        <w:rPr>
          <w:rFonts w:ascii="Sakkal Majalla" w:hAnsi="Sakkal Majalla" w:cs="Sakkal Majalla"/>
          <w:b/>
          <w:bCs/>
          <w:sz w:val="32"/>
          <w:szCs w:val="32"/>
          <w:rtl/>
          <w:lang w:bidi="ar-LB"/>
        </w:rPr>
      </w:pPr>
      <w:r>
        <w:rPr>
          <w:rFonts w:ascii="Sakkal Majalla" w:hAnsi="Sakkal Majalla" w:cs="Sakkal Majalla" w:hint="cs"/>
          <w:b/>
          <w:bCs/>
          <w:sz w:val="32"/>
          <w:szCs w:val="32"/>
          <w:rtl/>
          <w:lang w:bidi="ar-LB"/>
        </w:rPr>
        <w:t>الجزء الرابع:</w:t>
      </w:r>
    </w:p>
    <w:p w14:paraId="77949DFF" w14:textId="3B5E64A7" w:rsidR="00A30013" w:rsidRDefault="00A30013" w:rsidP="008078DB">
      <w:pPr>
        <w:bidi/>
        <w:spacing w:line="360" w:lineRule="auto"/>
        <w:jc w:val="center"/>
        <w:rPr>
          <w:rFonts w:ascii="Sakkal Majalla" w:hAnsi="Sakkal Majalla" w:cs="Sakkal Majalla"/>
          <w:b/>
          <w:bCs/>
          <w:sz w:val="32"/>
          <w:szCs w:val="32"/>
          <w:rtl/>
          <w:lang w:bidi="ar-LB"/>
        </w:rPr>
      </w:pPr>
      <w:r>
        <w:rPr>
          <w:rFonts w:ascii="Sakkal Majalla" w:hAnsi="Sakkal Majalla" w:cs="Sakkal Majalla" w:hint="cs"/>
          <w:b/>
          <w:bCs/>
          <w:sz w:val="32"/>
          <w:szCs w:val="32"/>
          <w:rtl/>
          <w:lang w:bidi="ar-LB"/>
        </w:rPr>
        <w:t>الدراسة ا</w:t>
      </w:r>
      <w:r w:rsidR="005B7501">
        <w:rPr>
          <w:rFonts w:ascii="Sakkal Majalla" w:hAnsi="Sakkal Majalla" w:cs="Sakkal Majalla" w:hint="cs"/>
          <w:b/>
          <w:bCs/>
          <w:sz w:val="32"/>
          <w:szCs w:val="32"/>
          <w:rtl/>
          <w:lang w:bidi="ar-LB"/>
        </w:rPr>
        <w:t>ل</w:t>
      </w:r>
      <w:r>
        <w:rPr>
          <w:rFonts w:ascii="Sakkal Majalla" w:hAnsi="Sakkal Majalla" w:cs="Sakkal Majalla" w:hint="cs"/>
          <w:b/>
          <w:bCs/>
          <w:sz w:val="32"/>
          <w:szCs w:val="32"/>
          <w:rtl/>
          <w:lang w:bidi="ar-LB"/>
        </w:rPr>
        <w:t>تطبيقية وتحليلاتها</w:t>
      </w:r>
    </w:p>
    <w:p w14:paraId="00BA9681" w14:textId="77777777" w:rsidR="00A30013" w:rsidRDefault="00A30013" w:rsidP="008078DB">
      <w:pPr>
        <w:bidi/>
        <w:spacing w:line="360" w:lineRule="auto"/>
        <w:rPr>
          <w:rFonts w:ascii="Sakkal Majalla" w:hAnsi="Sakkal Majalla" w:cs="Sakkal Majalla"/>
          <w:b/>
          <w:bCs/>
          <w:sz w:val="32"/>
          <w:szCs w:val="32"/>
          <w:rtl/>
          <w:lang w:bidi="ar-LB"/>
        </w:rPr>
      </w:pPr>
    </w:p>
    <w:p w14:paraId="600BE3AB" w14:textId="77777777" w:rsidR="00A30013" w:rsidRDefault="00A30013" w:rsidP="008078DB">
      <w:pPr>
        <w:bidi/>
        <w:spacing w:line="360" w:lineRule="auto"/>
        <w:rPr>
          <w:rFonts w:ascii="Sakkal Majalla" w:hAnsi="Sakkal Majalla" w:cs="Sakkal Majalla"/>
          <w:b/>
          <w:bCs/>
          <w:sz w:val="32"/>
          <w:szCs w:val="32"/>
          <w:rtl/>
          <w:lang w:bidi="ar-LB"/>
        </w:rPr>
      </w:pPr>
    </w:p>
    <w:p w14:paraId="73CAFF49" w14:textId="77777777" w:rsidR="005B7501" w:rsidRDefault="005B7501" w:rsidP="008078DB">
      <w:pPr>
        <w:bidi/>
        <w:spacing w:line="360" w:lineRule="auto"/>
        <w:rPr>
          <w:rFonts w:ascii="Sakkal Majalla" w:hAnsi="Sakkal Majalla" w:cs="Sakkal Majalla"/>
          <w:b/>
          <w:bCs/>
          <w:sz w:val="32"/>
          <w:szCs w:val="32"/>
          <w:rtl/>
          <w:lang w:bidi="ar-LB"/>
        </w:rPr>
      </w:pPr>
    </w:p>
    <w:p w14:paraId="0A596F5F" w14:textId="77777777" w:rsidR="005B7501" w:rsidRDefault="005B7501" w:rsidP="008078DB">
      <w:pPr>
        <w:bidi/>
        <w:spacing w:line="360" w:lineRule="auto"/>
        <w:rPr>
          <w:rFonts w:ascii="Sakkal Majalla" w:hAnsi="Sakkal Majalla" w:cs="Sakkal Majalla"/>
          <w:b/>
          <w:bCs/>
          <w:sz w:val="32"/>
          <w:szCs w:val="32"/>
          <w:rtl/>
          <w:lang w:bidi="ar-LB"/>
        </w:rPr>
      </w:pPr>
    </w:p>
    <w:p w14:paraId="6BC05428" w14:textId="77777777" w:rsidR="005B7501" w:rsidRDefault="005B7501" w:rsidP="008078DB">
      <w:pPr>
        <w:bidi/>
        <w:spacing w:line="360" w:lineRule="auto"/>
        <w:rPr>
          <w:rFonts w:ascii="Sakkal Majalla" w:hAnsi="Sakkal Majalla" w:cs="Sakkal Majalla"/>
          <w:b/>
          <w:bCs/>
          <w:sz w:val="32"/>
          <w:szCs w:val="32"/>
          <w:rtl/>
          <w:lang w:bidi="ar-LB"/>
        </w:rPr>
      </w:pPr>
    </w:p>
    <w:p w14:paraId="05ACA4C7" w14:textId="77777777" w:rsidR="005B7501" w:rsidRDefault="005B7501" w:rsidP="008078DB">
      <w:pPr>
        <w:bidi/>
        <w:spacing w:line="360" w:lineRule="auto"/>
        <w:rPr>
          <w:rFonts w:ascii="Sakkal Majalla" w:hAnsi="Sakkal Majalla" w:cs="Sakkal Majalla"/>
          <w:b/>
          <w:bCs/>
          <w:sz w:val="32"/>
          <w:szCs w:val="32"/>
          <w:rtl/>
          <w:lang w:bidi="ar-LB"/>
        </w:rPr>
      </w:pPr>
    </w:p>
    <w:p w14:paraId="0CD0A534" w14:textId="77777777" w:rsidR="005B7501" w:rsidRDefault="005B7501" w:rsidP="008078DB">
      <w:pPr>
        <w:bidi/>
        <w:spacing w:line="360" w:lineRule="auto"/>
        <w:rPr>
          <w:rFonts w:ascii="Sakkal Majalla" w:hAnsi="Sakkal Majalla" w:cs="Sakkal Majalla"/>
          <w:b/>
          <w:bCs/>
          <w:sz w:val="32"/>
          <w:szCs w:val="32"/>
          <w:rtl/>
          <w:lang w:bidi="ar-LB"/>
        </w:rPr>
      </w:pPr>
    </w:p>
    <w:p w14:paraId="407BE12B" w14:textId="77777777" w:rsidR="00A30013" w:rsidRPr="00EC4DD3" w:rsidRDefault="00A30013" w:rsidP="008078DB">
      <w:pPr>
        <w:bidi/>
        <w:spacing w:line="360" w:lineRule="auto"/>
        <w:rPr>
          <w:rFonts w:ascii="Sakkal Majalla" w:hAnsi="Sakkal Majalla" w:cs="Sakkal Majalla"/>
          <w:b/>
          <w:bCs/>
          <w:sz w:val="32"/>
          <w:szCs w:val="32"/>
          <w:rtl/>
          <w:lang w:bidi="ar-LB"/>
        </w:rPr>
      </w:pPr>
    </w:p>
    <w:p w14:paraId="75B09601" w14:textId="77777777" w:rsidR="001D50D7" w:rsidRPr="00063B51" w:rsidRDefault="001D50D7">
      <w:pPr>
        <w:pStyle w:val="Heading1"/>
        <w:numPr>
          <w:ilvl w:val="0"/>
          <w:numId w:val="8"/>
        </w:numPr>
        <w:bidi/>
        <w:spacing w:line="360" w:lineRule="auto"/>
        <w:ind w:left="19"/>
        <w:rPr>
          <w:rFonts w:ascii="Sakkal Majalla" w:hAnsi="Sakkal Majalla" w:cs="Sakkal Majalla"/>
          <w:b/>
          <w:bCs/>
          <w:color w:val="auto"/>
          <w:sz w:val="36"/>
          <w:szCs w:val="36"/>
          <w:rtl/>
          <w:lang w:bidi="ar-LB"/>
        </w:rPr>
      </w:pPr>
      <w:bookmarkStart w:id="24" w:name="_Toc196504085"/>
      <w:r w:rsidRPr="00063B51">
        <w:rPr>
          <w:rFonts w:ascii="Sakkal Majalla" w:hAnsi="Sakkal Majalla" w:cs="Sakkal Majalla"/>
          <w:b/>
          <w:bCs/>
          <w:color w:val="auto"/>
          <w:sz w:val="36"/>
          <w:szCs w:val="36"/>
          <w:rtl/>
          <w:lang w:bidi="ar-LB"/>
        </w:rPr>
        <w:lastRenderedPageBreak/>
        <w:t>الجزء الرابع: الدراسة التطبيقية وتحليلاتها</w:t>
      </w:r>
      <w:bookmarkEnd w:id="24"/>
    </w:p>
    <w:p w14:paraId="5D09344D" w14:textId="77777777" w:rsidR="0030628A" w:rsidRDefault="00D974D8">
      <w:pPr>
        <w:pStyle w:val="ListParagraph"/>
        <w:numPr>
          <w:ilvl w:val="1"/>
          <w:numId w:val="8"/>
        </w:numPr>
        <w:bidi/>
        <w:spacing w:line="360" w:lineRule="auto"/>
        <w:rPr>
          <w:rStyle w:val="Heading2Char"/>
          <w:rFonts w:ascii="Sakkal Majalla" w:hAnsi="Sakkal Majalla" w:cs="Sakkal Majalla"/>
          <w:b/>
          <w:bCs/>
          <w:color w:val="000000" w:themeColor="text1"/>
          <w:sz w:val="32"/>
          <w:szCs w:val="32"/>
        </w:rPr>
      </w:pPr>
      <w:bookmarkStart w:id="25" w:name="_Toc196504086"/>
      <w:r w:rsidRPr="00D974D8">
        <w:rPr>
          <w:rStyle w:val="Heading2Char"/>
          <w:rFonts w:ascii="Sakkal Majalla" w:hAnsi="Sakkal Majalla" w:cs="Sakkal Majalla"/>
          <w:b/>
          <w:bCs/>
          <w:color w:val="000000" w:themeColor="text1"/>
          <w:sz w:val="32"/>
          <w:szCs w:val="32"/>
          <w:rtl/>
        </w:rPr>
        <w:t>الاطار المنهجي للدراسة</w:t>
      </w:r>
      <w:bookmarkEnd w:id="25"/>
    </w:p>
    <w:p w14:paraId="1530C77A" w14:textId="57DE2657" w:rsidR="008078DB" w:rsidRDefault="0030628A" w:rsidP="008078DB">
      <w:pPr>
        <w:bidi/>
        <w:spacing w:line="360" w:lineRule="auto"/>
        <w:rPr>
          <w:rFonts w:ascii="Sakkal Majalla" w:hAnsi="Sakkal Majalla" w:cs="Sakkal Majalla"/>
          <w:sz w:val="28"/>
          <w:szCs w:val="28"/>
          <w:rtl/>
          <w:lang w:bidi="ar-LB"/>
        </w:rPr>
      </w:pPr>
      <w:r w:rsidRPr="0030628A">
        <w:rPr>
          <w:rFonts w:ascii="Sakkal Majalla" w:hAnsi="Sakkal Majalla" w:cs="Sakkal Majalla" w:hint="cs"/>
          <w:sz w:val="28"/>
          <w:szCs w:val="28"/>
          <w:rtl/>
        </w:rPr>
        <w:t>أهداف</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الدراسة</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تتحقق</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برصد</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lang w:bidi="ar-LB"/>
        </w:rPr>
        <w:t xml:space="preserve">بلورة </w:t>
      </w:r>
      <w:r w:rsidRPr="0030628A">
        <w:rPr>
          <w:rFonts w:ascii="Sakkal Majalla" w:hAnsi="Sakkal Majalla" w:cs="Sakkal Majalla"/>
          <w:sz w:val="28"/>
          <w:szCs w:val="28"/>
          <w:rtl/>
          <w:lang w:bidi="ar-LB"/>
        </w:rPr>
        <w:t>العلاقا</w:t>
      </w:r>
      <w:r w:rsidRPr="0030628A">
        <w:rPr>
          <w:rFonts w:ascii="Sakkal Majalla" w:hAnsi="Sakkal Majalla" w:cs="Sakkal Majalla" w:hint="cs"/>
          <w:sz w:val="28"/>
          <w:szCs w:val="28"/>
          <w:rtl/>
          <w:lang w:bidi="ar-LB"/>
        </w:rPr>
        <w:t>ت</w:t>
      </w:r>
      <w:r w:rsidRPr="0030628A">
        <w:rPr>
          <w:rFonts w:ascii="Sakkal Majalla" w:hAnsi="Sakkal Majalla" w:cs="Sakkal Majalla"/>
          <w:sz w:val="28"/>
          <w:szCs w:val="28"/>
          <w:rtl/>
          <w:lang w:bidi="ar-LB"/>
        </w:rPr>
        <w:t xml:space="preserve"> بين محددات الإنفاق</w:t>
      </w:r>
      <w:r w:rsidRPr="0030628A">
        <w:rPr>
          <w:rFonts w:ascii="Sakkal Majalla" w:hAnsi="Sakkal Majalla" w:cs="Sakkal Majalla" w:hint="cs"/>
          <w:sz w:val="28"/>
          <w:szCs w:val="28"/>
          <w:rtl/>
          <w:lang w:bidi="ar-LB"/>
        </w:rPr>
        <w:t xml:space="preserve"> المالي التسويقي</w:t>
      </w:r>
      <w:r w:rsidRPr="0030628A">
        <w:rPr>
          <w:rFonts w:ascii="Sakkal Majalla" w:hAnsi="Sakkal Majalla" w:cs="Sakkal Majalla"/>
          <w:sz w:val="28"/>
          <w:szCs w:val="28"/>
          <w:rtl/>
          <w:lang w:bidi="ar-LB"/>
        </w:rPr>
        <w:t xml:space="preserve"> ومستوى الفعالية التسويقية</w:t>
      </w:r>
      <w:r w:rsidRPr="0030628A">
        <w:rPr>
          <w:rFonts w:ascii="Sakkal Majalla" w:hAnsi="Sakkal Majalla" w:cs="Sakkal Majalla" w:hint="cs"/>
          <w:sz w:val="28"/>
          <w:szCs w:val="28"/>
          <w:rtl/>
        </w:rPr>
        <w:t xml:space="preserve"> لذلك</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تم</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اختيارا</w:t>
      </w:r>
      <w:r w:rsidR="0040764C">
        <w:rPr>
          <w:rFonts w:ascii="Sakkal Majalla" w:hAnsi="Sakkal Majalla" w:cs="Sakkal Majalla" w:hint="cs"/>
          <w:sz w:val="28"/>
          <w:szCs w:val="28"/>
          <w:rtl/>
        </w:rPr>
        <w:t xml:space="preserve"> </w:t>
      </w:r>
      <w:r w:rsidRPr="0030628A">
        <w:rPr>
          <w:rFonts w:ascii="Sakkal Majalla" w:hAnsi="Sakkal Majalla" w:cs="Sakkal Majalla" w:hint="cs"/>
          <w:sz w:val="28"/>
          <w:szCs w:val="28"/>
          <w:rtl/>
        </w:rPr>
        <w:t>ل</w:t>
      </w:r>
      <w:r w:rsidR="0040764C">
        <w:rPr>
          <w:rFonts w:ascii="Sakkal Majalla" w:hAnsi="Sakkal Majalla" w:cs="Sakkal Majalla" w:hint="cs"/>
          <w:sz w:val="28"/>
          <w:szCs w:val="28"/>
          <w:rtl/>
        </w:rPr>
        <w:t>م</w:t>
      </w:r>
      <w:r w:rsidRPr="0030628A">
        <w:rPr>
          <w:rFonts w:ascii="Sakkal Majalla" w:hAnsi="Sakkal Majalla" w:cs="Sakkal Majalla" w:hint="cs"/>
          <w:sz w:val="28"/>
          <w:szCs w:val="28"/>
          <w:rtl/>
        </w:rPr>
        <w:t>نهج</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الكمي</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التحليلي</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وميدان</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عمل</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الدراسة</w:t>
      </w:r>
      <w:r w:rsidRPr="0030628A">
        <w:rPr>
          <w:rFonts w:ascii="Sakkal Majalla" w:hAnsi="Sakkal Majalla" w:cs="Sakkal Majalla"/>
          <w:sz w:val="28"/>
          <w:szCs w:val="28"/>
          <w:rtl/>
        </w:rPr>
        <w:t xml:space="preserve"> </w:t>
      </w:r>
      <w:r w:rsidRPr="0030628A">
        <w:rPr>
          <w:rFonts w:ascii="Sakkal Majalla" w:hAnsi="Sakkal Majalla" w:cs="Sakkal Majalla" w:hint="cs"/>
          <w:sz w:val="28"/>
          <w:szCs w:val="28"/>
          <w:rtl/>
        </w:rPr>
        <w:t>استقصائي</w:t>
      </w:r>
      <w:r w:rsidRPr="0030628A">
        <w:rPr>
          <w:rFonts w:ascii="Sakkal Majalla" w:hAnsi="Sakkal Majalla" w:cs="Sakkal Majalla"/>
          <w:sz w:val="28"/>
          <w:szCs w:val="28"/>
          <w:rtl/>
        </w:rPr>
        <w:t xml:space="preserve"> </w:t>
      </w:r>
      <w:r w:rsidR="00915FE8" w:rsidRPr="0030628A">
        <w:rPr>
          <w:rFonts w:ascii="Sakkal Majalla" w:hAnsi="Sakkal Majalla" w:cs="Sakkal Majalla"/>
          <w:sz w:val="28"/>
          <w:szCs w:val="28"/>
          <w:rtl/>
          <w:lang w:bidi="ar-LB"/>
        </w:rPr>
        <w:t>ل</w:t>
      </w:r>
      <w:r w:rsidR="00915FE8" w:rsidRPr="0030628A">
        <w:rPr>
          <w:rFonts w:ascii="Sakkal Majalla" w:hAnsi="Sakkal Majalla" w:cs="Sakkal Majalla" w:hint="cs"/>
          <w:sz w:val="28"/>
          <w:szCs w:val="28"/>
          <w:rtl/>
          <w:lang w:bidi="ar-LB"/>
        </w:rPr>
        <w:t xml:space="preserve">جمع بيانات </w:t>
      </w:r>
      <w:r w:rsidRPr="0030628A">
        <w:rPr>
          <w:rFonts w:ascii="Sakkal Majalla" w:hAnsi="Sakkal Majalla" w:cs="Sakkal Majalla" w:hint="cs"/>
          <w:sz w:val="28"/>
          <w:szCs w:val="28"/>
          <w:rtl/>
          <w:lang w:bidi="ar-LB"/>
        </w:rPr>
        <w:t>قيمة من خلال</w:t>
      </w:r>
      <w:r w:rsidRPr="0030628A">
        <w:rPr>
          <w:rFonts w:ascii="Sakkal Majalla" w:hAnsi="Sakkal Majalla" w:cs="Sakkal Majalla"/>
          <w:sz w:val="28"/>
          <w:szCs w:val="28"/>
          <w:rtl/>
          <w:lang w:bidi="ar-LB"/>
        </w:rPr>
        <w:t xml:space="preserve"> تصميم استبيان دقيق </w:t>
      </w:r>
      <w:r w:rsidRPr="0030628A">
        <w:rPr>
          <w:rFonts w:ascii="Sakkal Majalla" w:hAnsi="Sakkal Majalla" w:cs="Sakkal Majalla" w:hint="cs"/>
          <w:sz w:val="28"/>
          <w:szCs w:val="28"/>
          <w:rtl/>
          <w:lang w:bidi="ar-LB"/>
        </w:rPr>
        <w:t xml:space="preserve">لتلك الغاية </w:t>
      </w:r>
      <w:r w:rsidR="00915FE8" w:rsidRPr="0030628A">
        <w:rPr>
          <w:rFonts w:ascii="Sakkal Majalla" w:hAnsi="Sakkal Majalla" w:cs="Sakkal Majalla" w:hint="cs"/>
          <w:sz w:val="28"/>
          <w:szCs w:val="28"/>
          <w:rtl/>
          <w:lang w:bidi="ar-LB"/>
        </w:rPr>
        <w:t>وتحليل</w:t>
      </w:r>
      <w:r w:rsidR="008078DB">
        <w:rPr>
          <w:rFonts w:ascii="Sakkal Majalla" w:hAnsi="Sakkal Majalla" w:cs="Sakkal Majalla" w:hint="cs"/>
          <w:sz w:val="28"/>
          <w:szCs w:val="28"/>
          <w:rtl/>
          <w:lang w:bidi="ar-LB"/>
        </w:rPr>
        <w:t xml:space="preserve"> </w:t>
      </w:r>
      <w:r w:rsidRPr="0030628A">
        <w:rPr>
          <w:rFonts w:ascii="Sakkal Majalla" w:hAnsi="Sakkal Majalla" w:cs="Sakkal Majalla" w:hint="cs"/>
          <w:sz w:val="28"/>
          <w:szCs w:val="28"/>
          <w:rtl/>
          <w:lang w:bidi="ar-LB"/>
        </w:rPr>
        <w:t>معلومات الاستبيان</w:t>
      </w:r>
      <w:r w:rsidR="00915FE8" w:rsidRPr="0030628A">
        <w:rPr>
          <w:rFonts w:ascii="Sakkal Majalla" w:hAnsi="Sakkal Majalla" w:cs="Sakkal Majalla" w:hint="cs"/>
          <w:sz w:val="28"/>
          <w:szCs w:val="28"/>
          <w:rtl/>
          <w:lang w:bidi="ar-LB"/>
        </w:rPr>
        <w:t xml:space="preserve">  </w:t>
      </w:r>
      <w:r w:rsidRPr="0030628A">
        <w:rPr>
          <w:rFonts w:ascii="Sakkal Majalla" w:hAnsi="Sakkal Majalla" w:cs="Sakkal Majalla" w:hint="cs"/>
          <w:sz w:val="28"/>
          <w:szCs w:val="28"/>
          <w:rtl/>
          <w:lang w:bidi="ar-LB"/>
        </w:rPr>
        <w:t>ب</w:t>
      </w:r>
      <w:r w:rsidR="00915FE8" w:rsidRPr="0030628A">
        <w:rPr>
          <w:rFonts w:ascii="Sakkal Majalla" w:hAnsi="Sakkal Majalla" w:cs="Sakkal Majalla"/>
          <w:sz w:val="28"/>
          <w:szCs w:val="28"/>
          <w:rtl/>
          <w:lang w:bidi="ar-LB"/>
        </w:rPr>
        <w:t>استخدام التحليل النوعي لفهم أعمق للدوافع والتحديات المرتبطة بالإنفاق التسويقي.</w:t>
      </w:r>
    </w:p>
    <w:p w14:paraId="11927034" w14:textId="0071B725" w:rsidR="00D974D8" w:rsidRPr="0030628A" w:rsidRDefault="008078DB" w:rsidP="008078DB">
      <w:pPr>
        <w:bidi/>
        <w:spacing w:line="360" w:lineRule="auto"/>
        <w:rPr>
          <w:rStyle w:val="Heading2Char"/>
          <w:rFonts w:ascii="Sakkal Majalla" w:hAnsi="Sakkal Majalla" w:cs="Sakkal Majalla"/>
          <w:b/>
          <w:bCs/>
          <w:color w:val="000000" w:themeColor="text1"/>
          <w:sz w:val="32"/>
          <w:szCs w:val="32"/>
          <w:rtl/>
        </w:rPr>
      </w:pPr>
      <w:r>
        <w:rPr>
          <w:rFonts w:ascii="Sakkal Majalla" w:hAnsi="Sakkal Majalla" w:cs="Sakkal Majalla" w:hint="cs"/>
          <w:sz w:val="28"/>
          <w:szCs w:val="28"/>
          <w:rtl/>
          <w:lang w:bidi="ar-LB"/>
        </w:rPr>
        <w:t>ان</w:t>
      </w:r>
      <w:r w:rsidR="00915FE8" w:rsidRPr="0030628A">
        <w:rPr>
          <w:rFonts w:ascii="Sakkal Majalla" w:hAnsi="Sakkal Majalla" w:cs="Sakkal Majalla"/>
          <w:sz w:val="28"/>
          <w:szCs w:val="28"/>
          <w:rtl/>
          <w:lang w:bidi="ar-LB"/>
        </w:rPr>
        <w:t xml:space="preserve"> هذه المنهجية تهدف إلى تقديم توصيات عملية للشركات العقارية لتحسين استراتيجياتها التسويقية بما يتماشى مع متطلبات السوق المحلي ومتغيرا</w:t>
      </w:r>
      <w:r>
        <w:rPr>
          <w:rFonts w:ascii="Sakkal Majalla" w:hAnsi="Sakkal Majalla" w:cs="Sakkal Majalla" w:hint="cs"/>
          <w:sz w:val="28"/>
          <w:szCs w:val="28"/>
          <w:rtl/>
          <w:lang w:bidi="ar-LB"/>
        </w:rPr>
        <w:t xml:space="preserve">ته وتضمن الارشاد </w:t>
      </w:r>
      <w:r w:rsidR="0040764C">
        <w:rPr>
          <w:rFonts w:ascii="Sakkal Majalla" w:hAnsi="Sakkal Majalla" w:cs="Sakkal Majalla" w:hint="cs"/>
          <w:sz w:val="28"/>
          <w:szCs w:val="28"/>
          <w:rtl/>
          <w:lang w:bidi="ar-LB"/>
        </w:rPr>
        <w:t>ف</w:t>
      </w:r>
      <w:r>
        <w:rPr>
          <w:rFonts w:ascii="Sakkal Majalla" w:hAnsi="Sakkal Majalla" w:cs="Sakkal Majalla" w:hint="cs"/>
          <w:sz w:val="28"/>
          <w:szCs w:val="28"/>
          <w:rtl/>
          <w:lang w:bidi="ar-LB"/>
        </w:rPr>
        <w:t>ي الانفاق التسويقي</w:t>
      </w:r>
    </w:p>
    <w:p w14:paraId="39E738EF" w14:textId="77777777" w:rsidR="00D974D8" w:rsidRPr="00D974D8" w:rsidRDefault="00D974D8">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26" w:name="_Toc196504087"/>
      <w:r w:rsidRPr="00D974D8">
        <w:rPr>
          <w:rFonts w:ascii="Sakkal Majalla" w:hAnsi="Sakkal Majalla" w:cs="Sakkal Majalla"/>
          <w:b/>
          <w:bCs/>
          <w:color w:val="000000" w:themeColor="text1"/>
          <w:sz w:val="32"/>
          <w:szCs w:val="32"/>
          <w:rtl/>
          <w:lang w:bidi="ar-LB"/>
        </w:rPr>
        <w:t>مجالات الدراسة</w:t>
      </w:r>
      <w:bookmarkEnd w:id="26"/>
    </w:p>
    <w:p w14:paraId="300342F9" w14:textId="3113495F" w:rsidR="008078DB"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    </w:t>
      </w:r>
      <w:r w:rsidRPr="00FE6EC6">
        <w:rPr>
          <w:rFonts w:ascii="Sakkal Majalla" w:hAnsi="Sakkal Majalla" w:cs="Sakkal Majalla"/>
          <w:sz w:val="28"/>
          <w:szCs w:val="28"/>
          <w:rtl/>
          <w:lang w:bidi="ar-LB"/>
        </w:rPr>
        <w:t>تتناول هذه الدراسة بالتحليل العميق محددات الإنفاق التسويقي في السوق العقاري السعودي، حيث تركز على فهم المؤثر</w:t>
      </w:r>
      <w:r w:rsidR="008078DB">
        <w:rPr>
          <w:rFonts w:ascii="Sakkal Majalla" w:hAnsi="Sakkal Majalla" w:cs="Sakkal Majalla" w:hint="cs"/>
          <w:sz w:val="28"/>
          <w:szCs w:val="28"/>
          <w:rtl/>
          <w:lang w:bidi="ar-LB"/>
        </w:rPr>
        <w:t>ات</w:t>
      </w:r>
      <w:r w:rsidRPr="00FE6EC6">
        <w:rPr>
          <w:rFonts w:ascii="Sakkal Majalla" w:hAnsi="Sakkal Majalla" w:cs="Sakkal Majalla"/>
          <w:sz w:val="28"/>
          <w:szCs w:val="28"/>
          <w:rtl/>
          <w:lang w:bidi="ar-LB"/>
        </w:rPr>
        <w:t xml:space="preserve"> في وضع استراتيجيات التسويق وتخصيص الميزانيات. </w:t>
      </w:r>
    </w:p>
    <w:p w14:paraId="64B54AE7" w14:textId="2ED4E0C9" w:rsidR="00FE6EC6" w:rsidRPr="00FE6EC6" w:rsidRDefault="008078DB"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  </w:t>
      </w:r>
      <w:r w:rsidR="00FE6EC6" w:rsidRPr="00FE6EC6">
        <w:rPr>
          <w:rFonts w:ascii="Sakkal Majalla" w:hAnsi="Sakkal Majalla" w:cs="Sakkal Majalla"/>
          <w:sz w:val="28"/>
          <w:szCs w:val="28"/>
          <w:rtl/>
          <w:lang w:bidi="ar-LB"/>
        </w:rPr>
        <w:t xml:space="preserve">تسعى الدراسة إلى استكشاف </w:t>
      </w:r>
      <w:r>
        <w:rPr>
          <w:rFonts w:ascii="Sakkal Majalla" w:hAnsi="Sakkal Majalla" w:cs="Sakkal Majalla" w:hint="cs"/>
          <w:sz w:val="28"/>
          <w:szCs w:val="28"/>
          <w:rtl/>
          <w:lang w:bidi="ar-LB"/>
        </w:rPr>
        <w:t>ال</w:t>
      </w:r>
      <w:r w:rsidR="00FE6EC6" w:rsidRPr="00FE6EC6">
        <w:rPr>
          <w:rFonts w:ascii="Sakkal Majalla" w:hAnsi="Sakkal Majalla" w:cs="Sakkal Majalla"/>
          <w:sz w:val="28"/>
          <w:szCs w:val="28"/>
          <w:rtl/>
          <w:lang w:bidi="ar-LB"/>
        </w:rPr>
        <w:t xml:space="preserve">دور الاقتصادية </w:t>
      </w:r>
      <w:r>
        <w:rPr>
          <w:rFonts w:ascii="Sakkal Majalla" w:hAnsi="Sakkal Majalla" w:cs="Sakkal Majalla" w:hint="cs"/>
          <w:sz w:val="28"/>
          <w:szCs w:val="28"/>
          <w:rtl/>
          <w:lang w:bidi="ar-LB"/>
        </w:rPr>
        <w:t xml:space="preserve">والاجتماعي </w:t>
      </w:r>
      <w:r w:rsidR="00FE6EC6" w:rsidRPr="00FE6EC6">
        <w:rPr>
          <w:rFonts w:ascii="Sakkal Majalla" w:hAnsi="Sakkal Majalla" w:cs="Sakkal Majalla"/>
          <w:sz w:val="28"/>
          <w:szCs w:val="28"/>
          <w:rtl/>
          <w:lang w:bidi="ar-LB"/>
        </w:rPr>
        <w:t>، بما في ذلك تقلبات السوق العقاري و</w:t>
      </w:r>
      <w:r>
        <w:rPr>
          <w:rFonts w:ascii="Sakkal Majalla" w:hAnsi="Sakkal Majalla" w:cs="Sakkal Majalla" w:hint="cs"/>
          <w:sz w:val="28"/>
          <w:szCs w:val="28"/>
          <w:rtl/>
          <w:lang w:bidi="ar-LB"/>
        </w:rPr>
        <w:t>الحالة التنافسية</w:t>
      </w:r>
      <w:r w:rsidR="00FE6EC6" w:rsidRPr="00FE6EC6">
        <w:rPr>
          <w:rFonts w:ascii="Sakkal Majalla" w:hAnsi="Sakkal Majalla" w:cs="Sakkal Majalla"/>
          <w:sz w:val="28"/>
          <w:szCs w:val="28"/>
          <w:rtl/>
          <w:lang w:bidi="ar-LB"/>
        </w:rPr>
        <w:t xml:space="preserve">، في تحديد حجم ونمط الإنفاق التسويقي. كما تدرس تأثير </w:t>
      </w:r>
      <w:r>
        <w:rPr>
          <w:rFonts w:ascii="Sakkal Majalla" w:hAnsi="Sakkal Majalla" w:cs="Sakkal Majalla" w:hint="cs"/>
          <w:sz w:val="28"/>
          <w:szCs w:val="28"/>
          <w:rtl/>
          <w:lang w:bidi="ar-LB"/>
        </w:rPr>
        <w:t xml:space="preserve">تلك </w:t>
      </w:r>
      <w:r w:rsidR="00FE6EC6" w:rsidRPr="00FE6EC6">
        <w:rPr>
          <w:rFonts w:ascii="Sakkal Majalla" w:hAnsi="Sakkal Majalla" w:cs="Sakkal Majalla"/>
          <w:sz w:val="28"/>
          <w:szCs w:val="28"/>
          <w:rtl/>
          <w:lang w:bidi="ar-LB"/>
        </w:rPr>
        <w:t>المنافسة بين الشركات العقارية على القرارات التسويقية ومدى تأثيرها على التوجه نحو الابتكار أو التكيف مع التطورات السوقية</w:t>
      </w:r>
      <w:r w:rsidR="00FE6EC6" w:rsidRPr="00FE6EC6">
        <w:rPr>
          <w:rFonts w:ascii="Sakkal Majalla" w:hAnsi="Sakkal Majalla" w:cs="Sakkal Majalla"/>
          <w:sz w:val="28"/>
          <w:szCs w:val="28"/>
          <w:lang w:bidi="ar-LB"/>
        </w:rPr>
        <w:t>.</w:t>
      </w:r>
    </w:p>
    <w:p w14:paraId="5602E4F0" w14:textId="3B3CB7CA" w:rsidR="008078DB"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    </w:t>
      </w:r>
      <w:r w:rsidRPr="00FE6EC6">
        <w:rPr>
          <w:rFonts w:ascii="Sakkal Majalla" w:hAnsi="Sakkal Majalla" w:cs="Sakkal Majalla"/>
          <w:sz w:val="28"/>
          <w:szCs w:val="28"/>
          <w:rtl/>
          <w:lang w:bidi="ar-LB"/>
        </w:rPr>
        <w:t>وتشمل مجالات الدراسة أيض</w:t>
      </w:r>
      <w:r w:rsidR="0040764C">
        <w:rPr>
          <w:rFonts w:ascii="Sakkal Majalla" w:hAnsi="Sakkal Majalla" w:cs="Sakkal Majalla" w:hint="cs"/>
          <w:sz w:val="28"/>
          <w:szCs w:val="28"/>
          <w:rtl/>
          <w:lang w:bidi="ar-LB"/>
        </w:rPr>
        <w:t xml:space="preserve">اً </w:t>
      </w:r>
      <w:r w:rsidRPr="00FE6EC6">
        <w:rPr>
          <w:rFonts w:ascii="Sakkal Majalla" w:hAnsi="Sakkal Majalla" w:cs="Sakkal Majalla"/>
          <w:sz w:val="28"/>
          <w:szCs w:val="28"/>
          <w:rtl/>
          <w:lang w:bidi="ar-LB"/>
        </w:rPr>
        <w:t xml:space="preserve">تحليل أهمية التقنيات الحديثة مثل التسويق الرقمي وأدوات الذكاء الاصطناعي، ومدى إسهامها في تحسين كفاءة الإنفاق وتقليل الهدر. كما تسلط الضوء على </w:t>
      </w:r>
      <w:r w:rsidR="008078DB">
        <w:rPr>
          <w:rFonts w:ascii="Sakkal Majalla" w:hAnsi="Sakkal Majalla" w:cs="Sakkal Majalla" w:hint="cs"/>
          <w:sz w:val="28"/>
          <w:szCs w:val="28"/>
          <w:rtl/>
          <w:lang w:bidi="ar-LB"/>
        </w:rPr>
        <w:t xml:space="preserve">مدى </w:t>
      </w:r>
      <w:r w:rsidRPr="00FE6EC6">
        <w:rPr>
          <w:rFonts w:ascii="Sakkal Majalla" w:hAnsi="Sakkal Majalla" w:cs="Sakkal Majalla"/>
          <w:sz w:val="28"/>
          <w:szCs w:val="28"/>
          <w:rtl/>
          <w:lang w:bidi="ar-LB"/>
        </w:rPr>
        <w:t xml:space="preserve">دور القنوات التسويقية التقليدية والرقمية وتقييم </w:t>
      </w:r>
      <w:r w:rsidR="008078DB">
        <w:rPr>
          <w:rFonts w:ascii="Sakkal Majalla" w:hAnsi="Sakkal Majalla" w:cs="Sakkal Majalla" w:hint="cs"/>
          <w:sz w:val="28"/>
          <w:szCs w:val="28"/>
          <w:rtl/>
          <w:lang w:bidi="ar-LB"/>
        </w:rPr>
        <w:t>آداء</w:t>
      </w:r>
      <w:r w:rsidRPr="00FE6EC6">
        <w:rPr>
          <w:rFonts w:ascii="Sakkal Majalla" w:hAnsi="Sakkal Majalla" w:cs="Sakkal Majalla"/>
          <w:sz w:val="28"/>
          <w:szCs w:val="28"/>
          <w:rtl/>
          <w:lang w:bidi="ar-LB"/>
        </w:rPr>
        <w:t xml:space="preserve"> ك</w:t>
      </w:r>
      <w:r w:rsidR="0040764C">
        <w:rPr>
          <w:rFonts w:ascii="Sakkal Majalla" w:hAnsi="Sakkal Majalla" w:cs="Sakkal Majalla" w:hint="cs"/>
          <w:sz w:val="28"/>
          <w:szCs w:val="28"/>
          <w:rtl/>
          <w:lang w:bidi="ar-LB"/>
        </w:rPr>
        <w:t>لٍ</w:t>
      </w:r>
      <w:r w:rsidRPr="00FE6EC6">
        <w:rPr>
          <w:rFonts w:ascii="Sakkal Majalla" w:hAnsi="Sakkal Majalla" w:cs="Sakkal Majalla"/>
          <w:sz w:val="28"/>
          <w:szCs w:val="28"/>
          <w:rtl/>
          <w:lang w:bidi="ar-LB"/>
        </w:rPr>
        <w:t xml:space="preserve"> منها في تحقيق العائد ا</w:t>
      </w:r>
      <w:r w:rsidR="008078DB">
        <w:rPr>
          <w:rFonts w:ascii="Sakkal Majalla" w:hAnsi="Sakkal Majalla" w:cs="Sakkal Majalla" w:hint="cs"/>
          <w:sz w:val="28"/>
          <w:szCs w:val="28"/>
          <w:rtl/>
          <w:lang w:bidi="ar-LB"/>
        </w:rPr>
        <w:t>لمناسب</w:t>
      </w:r>
      <w:r w:rsidRPr="00FE6EC6">
        <w:rPr>
          <w:rFonts w:ascii="Sakkal Majalla" w:hAnsi="Sakkal Majalla" w:cs="Sakkal Majalla"/>
          <w:sz w:val="28"/>
          <w:szCs w:val="28"/>
          <w:rtl/>
          <w:lang w:bidi="ar-LB"/>
        </w:rPr>
        <w:t>.</w:t>
      </w:r>
    </w:p>
    <w:p w14:paraId="3A5314F4" w14:textId="53277D3E" w:rsidR="008078DB" w:rsidRPr="0030628A" w:rsidRDefault="008078DB"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  </w:t>
      </w:r>
      <w:r w:rsidR="00FE6EC6" w:rsidRPr="00FE6EC6">
        <w:rPr>
          <w:rFonts w:ascii="Sakkal Majalla" w:hAnsi="Sakkal Majalla" w:cs="Sakkal Majalla"/>
          <w:sz w:val="28"/>
          <w:szCs w:val="28"/>
          <w:rtl/>
          <w:lang w:bidi="ar-LB"/>
        </w:rPr>
        <w:t>بالإضافة إلى ذلك، تستعرض الدراسة التحديات التي تواجه الشركات العقارية في تخصيص مواردها بشكل يتماشى</w:t>
      </w:r>
      <w:r w:rsidR="0040764C">
        <w:rPr>
          <w:rFonts w:ascii="Sakkal Majalla" w:hAnsi="Sakkal Majalla" w:cs="Sakkal Majalla" w:hint="cs"/>
          <w:sz w:val="28"/>
          <w:szCs w:val="28"/>
          <w:rtl/>
          <w:lang w:bidi="ar-LB"/>
        </w:rPr>
        <w:t xml:space="preserve"> مع</w:t>
      </w:r>
      <w:r w:rsidR="00FE6EC6" w:rsidRPr="00FE6EC6">
        <w:rPr>
          <w:rFonts w:ascii="Sakkal Majalla" w:hAnsi="Sakkal Majalla" w:cs="Sakkal Majalla"/>
          <w:sz w:val="28"/>
          <w:szCs w:val="28"/>
          <w:rtl/>
          <w:lang w:bidi="ar-LB"/>
        </w:rPr>
        <w:t xml:space="preserve"> </w:t>
      </w:r>
      <w:r>
        <w:rPr>
          <w:rFonts w:ascii="Sakkal Majalla" w:hAnsi="Sakkal Majalla" w:cs="Sakkal Majalla" w:hint="cs"/>
          <w:sz w:val="28"/>
          <w:szCs w:val="28"/>
          <w:rtl/>
          <w:lang w:bidi="ar-LB"/>
        </w:rPr>
        <w:t>متطلبات السوق العقاري</w:t>
      </w:r>
      <w:r w:rsidR="00FE6EC6" w:rsidRPr="00FE6EC6">
        <w:rPr>
          <w:rFonts w:ascii="Sakkal Majalla" w:hAnsi="Sakkal Majalla" w:cs="Sakkal Majalla"/>
          <w:sz w:val="28"/>
          <w:szCs w:val="28"/>
          <w:rtl/>
          <w:lang w:bidi="ar-LB"/>
        </w:rPr>
        <w:t>، مع التركيز على أهمية قياس الأداء التسويقي باستخدام أدوات فعالة لتحديد العائد على الاستثمار</w:t>
      </w:r>
      <w:r w:rsidR="00FA427E">
        <w:rPr>
          <w:rFonts w:ascii="Sakkal Majalla" w:hAnsi="Sakkal Majalla" w:cs="Sakkal Majalla" w:hint="cs"/>
          <w:sz w:val="28"/>
          <w:szCs w:val="28"/>
          <w:rtl/>
          <w:lang w:bidi="ar-LB"/>
        </w:rPr>
        <w:t xml:space="preserve"> و</w:t>
      </w:r>
      <w:r w:rsidR="00FE6EC6" w:rsidRPr="00FE6EC6">
        <w:rPr>
          <w:rFonts w:ascii="Sakkal Majalla" w:hAnsi="Sakkal Majalla" w:cs="Sakkal Majalla"/>
          <w:sz w:val="28"/>
          <w:szCs w:val="28"/>
          <w:rtl/>
          <w:lang w:bidi="ar-LB"/>
        </w:rPr>
        <w:t>تقديم توصيات استراتيجية للمساهمة في تحسين الإنفاق التسويقي للشركات العقارية، مما يعزز من قدرتها التنافسية ويدعم تحقيق أهدافها طويلة المدى.</w:t>
      </w:r>
    </w:p>
    <w:p w14:paraId="5B155A35" w14:textId="77777777" w:rsidR="00D974D8" w:rsidRPr="00D974D8" w:rsidRDefault="00D974D8">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27" w:name="_Toc196504088"/>
      <w:r w:rsidRPr="00D974D8">
        <w:rPr>
          <w:rFonts w:ascii="Sakkal Majalla" w:hAnsi="Sakkal Majalla" w:cs="Sakkal Majalla"/>
          <w:b/>
          <w:bCs/>
          <w:color w:val="000000" w:themeColor="text1"/>
          <w:sz w:val="32"/>
          <w:szCs w:val="32"/>
          <w:rtl/>
          <w:lang w:bidi="ar-LB"/>
        </w:rPr>
        <w:lastRenderedPageBreak/>
        <w:t>عينة الدراسة</w:t>
      </w:r>
      <w:bookmarkEnd w:id="27"/>
    </w:p>
    <w:p w14:paraId="358A8DDD" w14:textId="0039DECC" w:rsidR="00A30013" w:rsidRPr="00A30013" w:rsidRDefault="00FA427E"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إن</w:t>
      </w:r>
      <w:r w:rsidR="00A30013" w:rsidRPr="00A30013">
        <w:rPr>
          <w:rFonts w:ascii="Sakkal Majalla" w:hAnsi="Sakkal Majalla" w:cs="Sakkal Majalla"/>
          <w:sz w:val="28"/>
          <w:szCs w:val="28"/>
          <w:rtl/>
          <w:lang w:bidi="ar-LB"/>
        </w:rPr>
        <w:t xml:space="preserve"> صياغة عينة الدراسة حول محددات النفاق التسويقي في السوق العقاري، يجب أن تكون ممثلة للمجتمع المستهدف وملائمة لتحقيق أهداف الدراسة</w:t>
      </w:r>
      <w:r>
        <w:rPr>
          <w:rFonts w:ascii="Sakkal Majalla" w:hAnsi="Sakkal Majalla" w:cs="Sakkal Majalla" w:hint="cs"/>
          <w:sz w:val="28"/>
          <w:szCs w:val="28"/>
          <w:rtl/>
          <w:lang w:bidi="ar-LB"/>
        </w:rPr>
        <w:t xml:space="preserve"> وعليه</w:t>
      </w:r>
      <w:r w:rsidR="00A30013" w:rsidRPr="00A30013">
        <w:rPr>
          <w:rFonts w:ascii="Sakkal Majalla" w:hAnsi="Sakkal Majalla" w:cs="Sakkal Majalla"/>
          <w:sz w:val="28"/>
          <w:szCs w:val="28"/>
          <w:rtl/>
          <w:lang w:bidi="ar-LB"/>
        </w:rPr>
        <w:t xml:space="preserve"> يمكن تفصيل عينة الدراسة كما يلي</w:t>
      </w:r>
      <w:r w:rsidR="00A30013" w:rsidRPr="00A30013">
        <w:rPr>
          <w:rFonts w:ascii="Sakkal Majalla" w:hAnsi="Sakkal Majalla" w:cs="Sakkal Majalla"/>
          <w:sz w:val="28"/>
          <w:szCs w:val="28"/>
          <w:lang w:bidi="ar-LB"/>
        </w:rPr>
        <w:t>:</w:t>
      </w:r>
    </w:p>
    <w:p w14:paraId="6E3BCA1A" w14:textId="77777777" w:rsidR="00A30013" w:rsidRDefault="00A30013"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4-3-1- </w:t>
      </w:r>
      <w:r w:rsidRPr="00A30013">
        <w:rPr>
          <w:rFonts w:ascii="Sakkal Majalla" w:hAnsi="Sakkal Majalla" w:cs="Sakkal Majalla"/>
          <w:sz w:val="28"/>
          <w:szCs w:val="28"/>
          <w:lang w:bidi="ar-LB"/>
        </w:rPr>
        <w:t xml:space="preserve"> </w:t>
      </w:r>
      <w:r w:rsidRPr="00915FE8">
        <w:rPr>
          <w:rFonts w:ascii="Sakkal Majalla" w:hAnsi="Sakkal Majalla" w:cs="Sakkal Majalla"/>
          <w:b/>
          <w:bCs/>
          <w:sz w:val="28"/>
          <w:szCs w:val="28"/>
          <w:rtl/>
          <w:lang w:bidi="ar-LB"/>
        </w:rPr>
        <w:t>تحديد الفئات المستهدفة</w:t>
      </w:r>
      <w:r w:rsidRPr="00915FE8">
        <w:rPr>
          <w:rFonts w:ascii="Sakkal Majalla" w:hAnsi="Sakkal Majalla" w:cs="Sakkal Majalla"/>
          <w:b/>
          <w:bCs/>
          <w:sz w:val="28"/>
          <w:szCs w:val="28"/>
          <w:lang w:bidi="ar-LB"/>
        </w:rPr>
        <w:t>:</w:t>
      </w:r>
    </w:p>
    <w:p w14:paraId="073ED1A0" w14:textId="55E868D4" w:rsidR="00A30013" w:rsidRPr="00A30013" w:rsidRDefault="00A30013" w:rsidP="00FA427E">
      <w:pPr>
        <w:bidi/>
        <w:spacing w:line="360" w:lineRule="auto"/>
        <w:ind w:left="19"/>
        <w:rPr>
          <w:rFonts w:ascii="Sakkal Majalla" w:hAnsi="Sakkal Majalla" w:cs="Sakkal Majalla"/>
          <w:sz w:val="28"/>
          <w:szCs w:val="28"/>
          <w:rtl/>
          <w:lang w:bidi="ar-LB"/>
        </w:rPr>
      </w:pPr>
      <w:r w:rsidRPr="00A30013">
        <w:rPr>
          <w:rFonts w:ascii="Sakkal Majalla" w:hAnsi="Sakkal Majalla" w:cs="Sakkal Majalla"/>
          <w:sz w:val="28"/>
          <w:szCs w:val="28"/>
          <w:rtl/>
          <w:lang w:bidi="ar-LB"/>
        </w:rPr>
        <w:t>تشمل الشركات الصغيرة والمتوسطة والكبيرة العاملة في السوق العقاري، حيث يتم استهداف الإدارة العليا ومدراء التسويق</w:t>
      </w:r>
      <w:r w:rsidRPr="00A30013">
        <w:rPr>
          <w:rFonts w:ascii="Sakkal Majalla" w:hAnsi="Sakkal Majalla" w:cs="Sakkal Majalla"/>
          <w:sz w:val="28"/>
          <w:szCs w:val="28"/>
          <w:lang w:bidi="ar-LB"/>
        </w:rPr>
        <w:t>.</w:t>
      </w:r>
      <w:r w:rsidR="00FA427E">
        <w:rPr>
          <w:rFonts w:ascii="Sakkal Majalla" w:hAnsi="Sakkal Majalla" w:cs="Sakkal Majalla" w:hint="cs"/>
          <w:sz w:val="28"/>
          <w:szCs w:val="28"/>
          <w:rtl/>
          <w:lang w:bidi="ar-LB"/>
        </w:rPr>
        <w:t xml:space="preserve"> بالاضافة الى من</w:t>
      </w:r>
      <w:r w:rsidRPr="00A30013">
        <w:rPr>
          <w:rFonts w:ascii="Sakkal Majalla" w:hAnsi="Sakkal Majalla" w:cs="Sakkal Majalla"/>
          <w:sz w:val="28"/>
          <w:szCs w:val="28"/>
          <w:rtl/>
          <w:lang w:bidi="ar-LB"/>
        </w:rPr>
        <w:t xml:space="preserve"> لديهم اهتمام بالاستثمار العقاري</w:t>
      </w:r>
      <w:r w:rsidR="00407EEC">
        <w:rPr>
          <w:rFonts w:ascii="Sakkal Majalla" w:hAnsi="Sakkal Majalla" w:cs="Sakkal Majalla" w:hint="cs"/>
          <w:sz w:val="28"/>
          <w:szCs w:val="28"/>
          <w:rtl/>
          <w:lang w:bidi="ar-LB"/>
        </w:rPr>
        <w:t xml:space="preserve"> او اولائك العاملين ضمن القطاع العقاري</w:t>
      </w:r>
      <w:r w:rsidRPr="00A30013">
        <w:rPr>
          <w:rFonts w:ascii="Sakkal Majalla" w:hAnsi="Sakkal Majalla" w:cs="Sakkal Majalla"/>
          <w:sz w:val="28"/>
          <w:szCs w:val="28"/>
          <w:rtl/>
          <w:lang w:bidi="ar-LB"/>
        </w:rPr>
        <w:t xml:space="preserve">، حيث يمكن استهدافهم لمعرفة آرائهم وسلوكهم تجاه </w:t>
      </w:r>
      <w:r w:rsidR="00407EEC">
        <w:rPr>
          <w:rFonts w:ascii="Sakkal Majalla" w:hAnsi="Sakkal Majalla" w:cs="Sakkal Majalla" w:hint="cs"/>
          <w:sz w:val="28"/>
          <w:szCs w:val="28"/>
          <w:rtl/>
          <w:lang w:bidi="ar-LB"/>
        </w:rPr>
        <w:t>العمل التسويقي</w:t>
      </w:r>
      <w:r w:rsidRPr="00A30013">
        <w:rPr>
          <w:rFonts w:ascii="Sakkal Majalla" w:hAnsi="Sakkal Majalla" w:cs="Sakkal Majalla"/>
          <w:sz w:val="28"/>
          <w:szCs w:val="28"/>
          <w:lang w:bidi="ar-LB"/>
        </w:rPr>
        <w:t>.</w:t>
      </w:r>
    </w:p>
    <w:p w14:paraId="0FFCAC5D" w14:textId="3E8A6997" w:rsidR="00A30013" w:rsidRPr="00A30013" w:rsidRDefault="00915FE8" w:rsidP="008078DB">
      <w:pPr>
        <w:bidi/>
        <w:spacing w:line="360" w:lineRule="auto"/>
        <w:ind w:left="19"/>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4-3-2- </w:t>
      </w:r>
      <w:r w:rsidR="00A30013" w:rsidRPr="00915FE8">
        <w:rPr>
          <w:rFonts w:ascii="Sakkal Majalla" w:hAnsi="Sakkal Majalla" w:cs="Sakkal Majalla"/>
          <w:b/>
          <w:bCs/>
          <w:sz w:val="28"/>
          <w:szCs w:val="28"/>
          <w:rtl/>
          <w:lang w:bidi="ar-LB"/>
        </w:rPr>
        <w:t>تحديد الخصائص الديموغرافية</w:t>
      </w:r>
      <w:r w:rsidR="00A30013" w:rsidRPr="00915FE8">
        <w:rPr>
          <w:rFonts w:ascii="Sakkal Majalla" w:hAnsi="Sakkal Majalla" w:cs="Sakkal Majalla"/>
          <w:b/>
          <w:bCs/>
          <w:sz w:val="28"/>
          <w:szCs w:val="28"/>
          <w:lang w:bidi="ar-LB"/>
        </w:rPr>
        <w:t>:</w:t>
      </w:r>
    </w:p>
    <w:p w14:paraId="3DA4F22F" w14:textId="2647A6E9" w:rsidR="00A30013" w:rsidRPr="00A30013" w:rsidRDefault="00A30013" w:rsidP="008078DB">
      <w:pPr>
        <w:bidi/>
        <w:spacing w:line="360" w:lineRule="auto"/>
        <w:ind w:left="19"/>
        <w:rPr>
          <w:rFonts w:ascii="Sakkal Majalla" w:hAnsi="Sakkal Majalla" w:cs="Sakkal Majalla"/>
          <w:sz w:val="28"/>
          <w:szCs w:val="28"/>
          <w:rtl/>
          <w:lang w:bidi="ar-LB"/>
        </w:rPr>
      </w:pPr>
      <w:r w:rsidRPr="00A30013">
        <w:rPr>
          <w:rFonts w:ascii="Sakkal Majalla" w:hAnsi="Sakkal Majalla" w:cs="Sakkal Majalla"/>
          <w:sz w:val="28"/>
          <w:szCs w:val="28"/>
          <w:rtl/>
          <w:lang w:bidi="ar-LB"/>
        </w:rPr>
        <w:t>يجب مراعاة التنوع الديموغرافي في العينة، مثل العمر، والجنس، والمستوى التعليمي، والمهنة. على سبيل المثال</w:t>
      </w:r>
      <w:r w:rsidRPr="00A30013">
        <w:rPr>
          <w:rFonts w:ascii="Sakkal Majalla" w:hAnsi="Sakkal Majalla" w:cs="Sakkal Majalla"/>
          <w:sz w:val="28"/>
          <w:szCs w:val="28"/>
          <w:lang w:bidi="ar-LB"/>
        </w:rPr>
        <w:t>:</w:t>
      </w:r>
      <w:r>
        <w:rPr>
          <w:rFonts w:ascii="Sakkal Majalla" w:hAnsi="Sakkal Majalla" w:cs="Sakkal Majalla"/>
          <w:sz w:val="28"/>
          <w:szCs w:val="28"/>
          <w:rtl/>
          <w:lang w:bidi="ar-LB"/>
        </w:rPr>
        <w:br/>
      </w:r>
      <w:r>
        <w:rPr>
          <w:rFonts w:ascii="Sakkal Majalla" w:hAnsi="Sakkal Majalla" w:cs="Sakkal Majalla" w:hint="cs"/>
          <w:sz w:val="28"/>
          <w:szCs w:val="28"/>
          <w:rtl/>
          <w:lang w:bidi="ar-LB"/>
        </w:rPr>
        <w:t xml:space="preserve">-- </w:t>
      </w:r>
      <w:r w:rsidRPr="00A30013">
        <w:rPr>
          <w:rFonts w:ascii="Sakkal Majalla" w:hAnsi="Sakkal Majalla" w:cs="Sakkal Majalla"/>
          <w:sz w:val="28"/>
          <w:szCs w:val="28"/>
          <w:rtl/>
          <w:lang w:bidi="ar-LB"/>
        </w:rPr>
        <w:t>الشركات: يفضل جمع بيانات من شركات تقع في مناطق متنوعة مثل المدن الرئيسية (الرياض، جدة، الدمام)</w:t>
      </w:r>
      <w:r w:rsidRPr="00A30013">
        <w:rPr>
          <w:rFonts w:ascii="Sakkal Majalla" w:hAnsi="Sakkal Majalla" w:cs="Sakkal Majalla"/>
          <w:sz w:val="28"/>
          <w:szCs w:val="28"/>
          <w:lang w:bidi="ar-LB"/>
        </w:rPr>
        <w:t>.</w:t>
      </w:r>
      <w:r>
        <w:rPr>
          <w:rFonts w:ascii="Sakkal Majalla" w:hAnsi="Sakkal Majalla" w:cs="Sakkal Majalla"/>
          <w:sz w:val="28"/>
          <w:szCs w:val="28"/>
          <w:rtl/>
          <w:lang w:bidi="ar-LB"/>
        </w:rPr>
        <w:br/>
      </w:r>
      <w:r>
        <w:rPr>
          <w:rFonts w:ascii="Sakkal Majalla" w:hAnsi="Sakkal Majalla" w:cs="Sakkal Majalla" w:hint="cs"/>
          <w:sz w:val="28"/>
          <w:szCs w:val="28"/>
          <w:rtl/>
          <w:lang w:bidi="ar-LB"/>
        </w:rPr>
        <w:t>--</w:t>
      </w:r>
      <w:r w:rsidR="00407EEC" w:rsidRPr="00407EEC">
        <w:rPr>
          <w:rFonts w:ascii="Sakkal Majalla" w:hAnsi="Sakkal Majalla" w:cs="Sakkal Majalla"/>
          <w:sz w:val="28"/>
          <w:szCs w:val="28"/>
          <w:rtl/>
          <w:lang w:bidi="ar-LB"/>
        </w:rPr>
        <w:t xml:space="preserve"> </w:t>
      </w:r>
      <w:r w:rsidR="00407EEC" w:rsidRPr="00A30013">
        <w:rPr>
          <w:rFonts w:ascii="Sakkal Majalla" w:hAnsi="Sakkal Majalla" w:cs="Sakkal Majalla"/>
          <w:sz w:val="28"/>
          <w:szCs w:val="28"/>
          <w:rtl/>
          <w:lang w:bidi="ar-LB"/>
        </w:rPr>
        <w:t>الم</w:t>
      </w:r>
      <w:r w:rsidR="00407EEC">
        <w:rPr>
          <w:rFonts w:ascii="Sakkal Majalla" w:hAnsi="Sakkal Majalla" w:cs="Sakkal Majalla" w:hint="cs"/>
          <w:sz w:val="28"/>
          <w:szCs w:val="28"/>
          <w:rtl/>
          <w:lang w:bidi="ar-LB"/>
        </w:rPr>
        <w:t xml:space="preserve">وظفون </w:t>
      </w:r>
      <w:r w:rsidR="00407EEC" w:rsidRPr="00A30013">
        <w:rPr>
          <w:rFonts w:ascii="Sakkal Majalla" w:hAnsi="Sakkal Majalla" w:cs="Sakkal Majalla"/>
          <w:sz w:val="28"/>
          <w:szCs w:val="28"/>
          <w:rtl/>
          <w:lang w:bidi="ar-LB"/>
        </w:rPr>
        <w:t>العقاريون</w:t>
      </w:r>
      <w:r w:rsidRPr="00A30013">
        <w:rPr>
          <w:rFonts w:ascii="Sakkal Majalla" w:hAnsi="Sakkal Majalla" w:cs="Sakkal Majalla"/>
          <w:sz w:val="28"/>
          <w:szCs w:val="28"/>
          <w:rtl/>
          <w:lang w:bidi="ar-LB"/>
        </w:rPr>
        <w:t>: يمكن تحديد نطاق الأعمار بين 25-60 عامًا لتمثيل المشترين الأكثر نشاط</w:t>
      </w:r>
      <w:r w:rsidR="00FA427E">
        <w:rPr>
          <w:rFonts w:ascii="Sakkal Majalla" w:hAnsi="Sakkal Majalla" w:cs="Sakkal Majalla" w:hint="cs"/>
          <w:sz w:val="28"/>
          <w:szCs w:val="28"/>
          <w:rtl/>
          <w:lang w:bidi="ar-LB"/>
        </w:rPr>
        <w:t>اً</w:t>
      </w:r>
      <w:r w:rsidRPr="00A30013">
        <w:rPr>
          <w:rFonts w:ascii="Sakkal Majalla" w:hAnsi="Sakkal Majalla" w:cs="Sakkal Majalla"/>
          <w:sz w:val="28"/>
          <w:szCs w:val="28"/>
          <w:rtl/>
          <w:lang w:bidi="ar-LB"/>
        </w:rPr>
        <w:t xml:space="preserve"> في السوق</w:t>
      </w:r>
      <w:r w:rsidRPr="00A30013">
        <w:rPr>
          <w:rFonts w:ascii="Sakkal Majalla" w:hAnsi="Sakkal Majalla" w:cs="Sakkal Majalla"/>
          <w:sz w:val="28"/>
          <w:szCs w:val="28"/>
          <w:lang w:bidi="ar-LB"/>
        </w:rPr>
        <w:t>.</w:t>
      </w:r>
    </w:p>
    <w:p w14:paraId="7BEBC64C" w14:textId="20CF7577" w:rsidR="00A30013" w:rsidRPr="00A30013" w:rsidRDefault="00915FE8" w:rsidP="008078DB">
      <w:pPr>
        <w:bidi/>
        <w:spacing w:line="360" w:lineRule="auto"/>
        <w:ind w:left="19"/>
        <w:rPr>
          <w:rFonts w:ascii="Sakkal Majalla" w:hAnsi="Sakkal Majalla" w:cs="Sakkal Majalla"/>
          <w:sz w:val="28"/>
          <w:szCs w:val="28"/>
          <w:rtl/>
          <w:lang w:bidi="ar-LB"/>
        </w:rPr>
      </w:pPr>
      <w:r>
        <w:rPr>
          <w:rFonts w:ascii="Sakkal Majalla" w:hAnsi="Sakkal Majalla" w:cs="Sakkal Majalla" w:hint="cs"/>
          <w:sz w:val="28"/>
          <w:szCs w:val="28"/>
          <w:rtl/>
          <w:lang w:bidi="ar-LB"/>
        </w:rPr>
        <w:t>4-3-3-</w:t>
      </w:r>
      <w:r w:rsidR="00A30013" w:rsidRPr="00A30013">
        <w:rPr>
          <w:rFonts w:ascii="Sakkal Majalla" w:hAnsi="Sakkal Majalla" w:cs="Sakkal Majalla"/>
          <w:sz w:val="28"/>
          <w:szCs w:val="28"/>
          <w:lang w:bidi="ar-LB"/>
        </w:rPr>
        <w:t xml:space="preserve"> </w:t>
      </w:r>
      <w:r w:rsidR="00A30013" w:rsidRPr="00915FE8">
        <w:rPr>
          <w:rFonts w:ascii="Sakkal Majalla" w:hAnsi="Sakkal Majalla" w:cs="Sakkal Majalla"/>
          <w:b/>
          <w:bCs/>
          <w:sz w:val="28"/>
          <w:szCs w:val="28"/>
          <w:rtl/>
          <w:lang w:bidi="ar-LB"/>
        </w:rPr>
        <w:t>حجم العينة</w:t>
      </w:r>
      <w:r w:rsidR="00A30013" w:rsidRPr="00915FE8">
        <w:rPr>
          <w:rFonts w:ascii="Sakkal Majalla" w:hAnsi="Sakkal Majalla" w:cs="Sakkal Majalla"/>
          <w:b/>
          <w:bCs/>
          <w:sz w:val="28"/>
          <w:szCs w:val="28"/>
          <w:lang w:bidi="ar-LB"/>
        </w:rPr>
        <w:t>:</w:t>
      </w:r>
    </w:p>
    <w:p w14:paraId="417BCB07" w14:textId="070CAD8C" w:rsidR="00A30013" w:rsidRPr="00A30013" w:rsidRDefault="00A30013" w:rsidP="008078DB">
      <w:pPr>
        <w:bidi/>
        <w:spacing w:line="360" w:lineRule="auto"/>
        <w:ind w:left="19"/>
        <w:rPr>
          <w:rFonts w:ascii="Sakkal Majalla" w:hAnsi="Sakkal Majalla" w:cs="Sakkal Majalla"/>
          <w:sz w:val="28"/>
          <w:szCs w:val="28"/>
          <w:rtl/>
          <w:lang w:bidi="ar-LB"/>
        </w:rPr>
      </w:pPr>
      <w:r w:rsidRPr="00A30013">
        <w:rPr>
          <w:rFonts w:ascii="Sakkal Majalla" w:hAnsi="Sakkal Majalla" w:cs="Sakkal Majalla"/>
          <w:sz w:val="28"/>
          <w:szCs w:val="28"/>
          <w:rtl/>
          <w:lang w:bidi="ar-LB"/>
        </w:rPr>
        <w:t>لتمثيل المجتمع بشكل دقيق ولإجراء التحليل الإحصائي. يمكن اختيار عينة وفق التالي</w:t>
      </w:r>
      <w:r w:rsidRPr="00A30013">
        <w:rPr>
          <w:rFonts w:ascii="Sakkal Majalla" w:hAnsi="Sakkal Majalla" w:cs="Sakkal Majalla"/>
          <w:sz w:val="28"/>
          <w:szCs w:val="28"/>
          <w:lang w:bidi="ar-LB"/>
        </w:rPr>
        <w:t>:</w:t>
      </w:r>
      <w:r>
        <w:rPr>
          <w:rFonts w:ascii="Sakkal Majalla" w:hAnsi="Sakkal Majalla" w:cs="Sakkal Majalla"/>
          <w:sz w:val="28"/>
          <w:szCs w:val="28"/>
          <w:rtl/>
          <w:lang w:bidi="ar-LB"/>
        </w:rPr>
        <w:br/>
      </w:r>
      <w:r>
        <w:rPr>
          <w:rFonts w:ascii="Sakkal Majalla" w:hAnsi="Sakkal Majalla" w:cs="Sakkal Majalla" w:hint="cs"/>
          <w:sz w:val="28"/>
          <w:szCs w:val="28"/>
          <w:rtl/>
          <w:lang w:bidi="ar-LB"/>
        </w:rPr>
        <w:t xml:space="preserve">-- </w:t>
      </w:r>
      <w:r w:rsidRPr="00A30013">
        <w:rPr>
          <w:rFonts w:ascii="Sakkal Majalla" w:hAnsi="Sakkal Majalla" w:cs="Sakkal Majalla"/>
          <w:sz w:val="28"/>
          <w:szCs w:val="28"/>
          <w:rtl/>
          <w:lang w:bidi="ar-LB"/>
        </w:rPr>
        <w:t>من 50 إلى 100 شركة لتغطية مجموعة متنوعة من الممارسات التسويقية</w:t>
      </w:r>
      <w:r w:rsidRPr="00A30013">
        <w:rPr>
          <w:rFonts w:ascii="Sakkal Majalla" w:hAnsi="Sakkal Majalla" w:cs="Sakkal Majalla"/>
          <w:sz w:val="28"/>
          <w:szCs w:val="28"/>
          <w:lang w:bidi="ar-LB"/>
        </w:rPr>
        <w:t>.</w:t>
      </w:r>
      <w:r>
        <w:rPr>
          <w:rFonts w:ascii="Sakkal Majalla" w:hAnsi="Sakkal Majalla" w:cs="Sakkal Majalla"/>
          <w:sz w:val="28"/>
          <w:szCs w:val="28"/>
          <w:rtl/>
          <w:lang w:bidi="ar-LB"/>
        </w:rPr>
        <w:br/>
      </w:r>
      <w:r>
        <w:rPr>
          <w:rFonts w:ascii="Sakkal Majalla" w:hAnsi="Sakkal Majalla" w:cs="Sakkal Majalla" w:hint="cs"/>
          <w:sz w:val="28"/>
          <w:szCs w:val="28"/>
          <w:rtl/>
          <w:lang w:bidi="ar-LB"/>
        </w:rPr>
        <w:t xml:space="preserve">-- </w:t>
      </w:r>
      <w:r w:rsidRPr="00A30013">
        <w:rPr>
          <w:rFonts w:ascii="Sakkal Majalla" w:hAnsi="Sakkal Majalla" w:cs="Sakkal Majalla"/>
          <w:sz w:val="28"/>
          <w:szCs w:val="28"/>
          <w:rtl/>
          <w:lang w:bidi="ar-LB"/>
        </w:rPr>
        <w:t xml:space="preserve">حوالي </w:t>
      </w:r>
      <w:r w:rsidR="00FA427E">
        <w:rPr>
          <w:rFonts w:ascii="Sakkal Majalla" w:hAnsi="Sakkal Majalla" w:cs="Sakkal Majalla" w:hint="cs"/>
          <w:sz w:val="28"/>
          <w:szCs w:val="28"/>
          <w:rtl/>
          <w:lang w:bidi="ar-LB"/>
        </w:rPr>
        <w:t>2</w:t>
      </w:r>
      <w:r w:rsidRPr="00A30013">
        <w:rPr>
          <w:rFonts w:ascii="Sakkal Majalla" w:hAnsi="Sakkal Majalla" w:cs="Sakkal Majalla"/>
          <w:sz w:val="28"/>
          <w:szCs w:val="28"/>
          <w:rtl/>
          <w:lang w:bidi="ar-LB"/>
        </w:rPr>
        <w:t xml:space="preserve">00 إلى </w:t>
      </w:r>
      <w:r w:rsidR="00FA427E">
        <w:rPr>
          <w:rFonts w:ascii="Sakkal Majalla" w:hAnsi="Sakkal Majalla" w:cs="Sakkal Majalla" w:hint="cs"/>
          <w:sz w:val="28"/>
          <w:szCs w:val="28"/>
          <w:rtl/>
          <w:lang w:bidi="ar-LB"/>
        </w:rPr>
        <w:t>3</w:t>
      </w:r>
      <w:r w:rsidRPr="00A30013">
        <w:rPr>
          <w:rFonts w:ascii="Sakkal Majalla" w:hAnsi="Sakkal Majalla" w:cs="Sakkal Majalla"/>
          <w:sz w:val="28"/>
          <w:szCs w:val="28"/>
          <w:rtl/>
          <w:lang w:bidi="ar-LB"/>
        </w:rPr>
        <w:t>00 فرد للحصول على بيانات شاملة حول السلوك ال</w:t>
      </w:r>
      <w:r w:rsidR="00407EEC">
        <w:rPr>
          <w:rFonts w:ascii="Sakkal Majalla" w:hAnsi="Sakkal Majalla" w:cs="Sakkal Majalla" w:hint="cs"/>
          <w:sz w:val="28"/>
          <w:szCs w:val="28"/>
          <w:rtl/>
          <w:lang w:bidi="ar-LB"/>
        </w:rPr>
        <w:t>عقاري</w:t>
      </w:r>
      <w:r w:rsidRPr="00A30013">
        <w:rPr>
          <w:rFonts w:ascii="Sakkal Majalla" w:hAnsi="Sakkal Majalla" w:cs="Sakkal Majalla"/>
          <w:sz w:val="28"/>
          <w:szCs w:val="28"/>
          <w:lang w:bidi="ar-LB"/>
        </w:rPr>
        <w:t>.</w:t>
      </w:r>
    </w:p>
    <w:p w14:paraId="2AC6A3AD" w14:textId="0C6A902E" w:rsidR="00A30013" w:rsidRPr="00A30013" w:rsidRDefault="00915FE8" w:rsidP="008078DB">
      <w:pPr>
        <w:bidi/>
        <w:spacing w:line="360" w:lineRule="auto"/>
        <w:ind w:left="19"/>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4-3-4- </w:t>
      </w:r>
      <w:r w:rsidR="00A30013" w:rsidRPr="00A30013">
        <w:rPr>
          <w:rFonts w:ascii="Sakkal Majalla" w:hAnsi="Sakkal Majalla" w:cs="Sakkal Majalla"/>
          <w:sz w:val="28"/>
          <w:szCs w:val="28"/>
          <w:lang w:bidi="ar-LB"/>
        </w:rPr>
        <w:t xml:space="preserve"> </w:t>
      </w:r>
      <w:r w:rsidR="00A30013" w:rsidRPr="00915FE8">
        <w:rPr>
          <w:rFonts w:ascii="Sakkal Majalla" w:hAnsi="Sakkal Majalla" w:cs="Sakkal Majalla"/>
          <w:b/>
          <w:bCs/>
          <w:sz w:val="28"/>
          <w:szCs w:val="28"/>
          <w:rtl/>
          <w:lang w:bidi="ar-LB"/>
        </w:rPr>
        <w:t>اختيار العينة</w:t>
      </w:r>
      <w:r w:rsidR="00A30013" w:rsidRPr="00915FE8">
        <w:rPr>
          <w:rFonts w:ascii="Sakkal Majalla" w:hAnsi="Sakkal Majalla" w:cs="Sakkal Majalla"/>
          <w:b/>
          <w:bCs/>
          <w:sz w:val="28"/>
          <w:szCs w:val="28"/>
          <w:lang w:bidi="ar-LB"/>
        </w:rPr>
        <w:t>:</w:t>
      </w:r>
      <w:r>
        <w:rPr>
          <w:rFonts w:ascii="Sakkal Majalla" w:hAnsi="Sakkal Majalla" w:cs="Sakkal Majalla"/>
          <w:sz w:val="28"/>
          <w:szCs w:val="28"/>
          <w:rtl/>
          <w:lang w:bidi="ar-LB"/>
        </w:rPr>
        <w:br/>
      </w:r>
      <w:r w:rsidR="00A30013" w:rsidRPr="00A30013">
        <w:rPr>
          <w:rFonts w:ascii="Sakkal Majalla" w:hAnsi="Sakkal Majalla" w:cs="Sakkal Majalla"/>
          <w:sz w:val="28"/>
          <w:szCs w:val="28"/>
          <w:rtl/>
          <w:lang w:bidi="ar-LB"/>
        </w:rPr>
        <w:t xml:space="preserve">يمكن استخدام أسلوب اختيار العينة العشوائية لتجنب التحيز وضمان تمثيل عادل للفئات المستهدفة </w:t>
      </w:r>
    </w:p>
    <w:p w14:paraId="127B1FC9" w14:textId="53AEEF08" w:rsidR="00A30013" w:rsidRPr="00915FE8" w:rsidRDefault="00915FE8" w:rsidP="008078DB">
      <w:pPr>
        <w:bidi/>
        <w:spacing w:line="360" w:lineRule="auto"/>
        <w:rPr>
          <w:rFonts w:ascii="Sakkal Majalla" w:hAnsi="Sakkal Majalla" w:cs="Sakkal Majalla"/>
          <w:b/>
          <w:bCs/>
          <w:sz w:val="28"/>
          <w:szCs w:val="28"/>
          <w:rtl/>
          <w:lang w:bidi="ar-LB"/>
        </w:rPr>
      </w:pPr>
      <w:r>
        <w:rPr>
          <w:rFonts w:ascii="Sakkal Majalla" w:hAnsi="Sakkal Majalla" w:cs="Sakkal Majalla" w:hint="cs"/>
          <w:b/>
          <w:bCs/>
          <w:sz w:val="28"/>
          <w:szCs w:val="28"/>
          <w:rtl/>
          <w:lang w:bidi="ar-LB"/>
        </w:rPr>
        <w:t xml:space="preserve">4-3-5- </w:t>
      </w:r>
      <w:r w:rsidR="00A30013" w:rsidRPr="00915FE8">
        <w:rPr>
          <w:rFonts w:ascii="Sakkal Majalla" w:hAnsi="Sakkal Majalla" w:cs="Sakkal Majalla"/>
          <w:b/>
          <w:bCs/>
          <w:sz w:val="28"/>
          <w:szCs w:val="28"/>
          <w:rtl/>
          <w:lang w:bidi="ar-LB"/>
        </w:rPr>
        <w:t>الاعتبارات الخاصة</w:t>
      </w:r>
      <w:r w:rsidR="00A30013" w:rsidRPr="00915FE8">
        <w:rPr>
          <w:rFonts w:ascii="Sakkal Majalla" w:hAnsi="Sakkal Majalla" w:cs="Sakkal Majalla"/>
          <w:b/>
          <w:bCs/>
          <w:sz w:val="28"/>
          <w:szCs w:val="28"/>
          <w:lang w:bidi="ar-LB"/>
        </w:rPr>
        <w:t>:</w:t>
      </w:r>
    </w:p>
    <w:p w14:paraId="5D32979E" w14:textId="016F4DC1" w:rsidR="00D974D8" w:rsidRPr="00A30013" w:rsidRDefault="00A30013" w:rsidP="008078DB">
      <w:pPr>
        <w:bidi/>
        <w:spacing w:line="360" w:lineRule="auto"/>
        <w:rPr>
          <w:rFonts w:ascii="Sakkal Majalla" w:hAnsi="Sakkal Majalla" w:cs="Sakkal Majalla"/>
          <w:sz w:val="28"/>
          <w:szCs w:val="28"/>
          <w:rtl/>
          <w:lang w:bidi="ar-LB"/>
        </w:rPr>
      </w:pPr>
      <w:r w:rsidRPr="00A30013">
        <w:rPr>
          <w:rFonts w:ascii="Sakkal Majalla" w:hAnsi="Sakkal Majalla" w:cs="Sakkal Majalla"/>
          <w:sz w:val="28"/>
          <w:szCs w:val="28"/>
          <w:rtl/>
          <w:lang w:bidi="ar-LB"/>
        </w:rPr>
        <w:t xml:space="preserve">مراعاة حساسية البيانات، وضمان سرية المعلومات الشخصية </w:t>
      </w:r>
      <w:r w:rsidR="00FA427E">
        <w:rPr>
          <w:rFonts w:ascii="Sakkal Majalla" w:hAnsi="Sakkal Majalla" w:cs="Sakkal Majalla" w:hint="cs"/>
          <w:sz w:val="28"/>
          <w:szCs w:val="28"/>
          <w:rtl/>
          <w:lang w:bidi="ar-LB"/>
        </w:rPr>
        <w:t>للمشاركين ضمن الاستبيان.</w:t>
      </w:r>
    </w:p>
    <w:p w14:paraId="24C007FF" w14:textId="77777777" w:rsidR="00A30013" w:rsidRPr="00D974D8" w:rsidRDefault="00A30013">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28" w:name="_Toc196504089"/>
      <w:r w:rsidRPr="00D974D8">
        <w:rPr>
          <w:rFonts w:ascii="Sakkal Majalla" w:hAnsi="Sakkal Majalla" w:cs="Sakkal Majalla"/>
          <w:b/>
          <w:bCs/>
          <w:color w:val="000000" w:themeColor="text1"/>
          <w:sz w:val="32"/>
          <w:szCs w:val="32"/>
          <w:rtl/>
          <w:lang w:bidi="ar-LB"/>
        </w:rPr>
        <w:lastRenderedPageBreak/>
        <w:t>أدوات جمع البيانات</w:t>
      </w:r>
      <w:bookmarkEnd w:id="28"/>
      <w:r w:rsidRPr="00D974D8">
        <w:rPr>
          <w:rFonts w:ascii="Sakkal Majalla" w:hAnsi="Sakkal Majalla" w:cs="Sakkal Majalla"/>
          <w:b/>
          <w:bCs/>
          <w:color w:val="000000" w:themeColor="text1"/>
          <w:sz w:val="32"/>
          <w:szCs w:val="32"/>
          <w:rtl/>
          <w:lang w:bidi="ar-LB"/>
        </w:rPr>
        <w:t xml:space="preserve"> </w:t>
      </w:r>
    </w:p>
    <w:p w14:paraId="68D17671" w14:textId="48F124F7" w:rsidR="00A30013" w:rsidRPr="00A30013" w:rsidRDefault="00A30013" w:rsidP="00FA427E">
      <w:pPr>
        <w:bidi/>
        <w:spacing w:line="360" w:lineRule="auto"/>
        <w:rPr>
          <w:rFonts w:ascii="Sakkal Majalla" w:hAnsi="Sakkal Majalla" w:cs="Sakkal Majalla"/>
          <w:sz w:val="28"/>
          <w:szCs w:val="28"/>
          <w:lang w:bidi="ar-LB"/>
        </w:rPr>
      </w:pPr>
      <w:r w:rsidRPr="00A30013">
        <w:rPr>
          <w:rFonts w:ascii="Sakkal Majalla" w:hAnsi="Sakkal Majalla" w:cs="Sakkal Majalla"/>
          <w:sz w:val="28"/>
          <w:szCs w:val="28"/>
          <w:rtl/>
          <w:lang w:bidi="ar-LB"/>
        </w:rPr>
        <w:t>يمكن استخدام مجموعة متنوعة من الأدوات لجمع البيانات من العينة المستهدفة</w:t>
      </w:r>
      <w:r w:rsidRPr="00A30013">
        <w:rPr>
          <w:rFonts w:ascii="Sakkal Majalla" w:hAnsi="Sakkal Majalla" w:cs="Sakkal Majalla"/>
          <w:sz w:val="28"/>
          <w:szCs w:val="28"/>
          <w:lang w:bidi="ar-LB"/>
        </w:rPr>
        <w:t>:</w:t>
      </w:r>
      <w:r w:rsidR="00FA427E">
        <w:rPr>
          <w:rFonts w:ascii="Sakkal Majalla" w:hAnsi="Sakkal Majalla" w:cs="Sakkal Majalla"/>
          <w:sz w:val="28"/>
          <w:szCs w:val="28"/>
          <w:rtl/>
          <w:lang w:bidi="ar-LB"/>
        </w:rPr>
        <w:br/>
      </w:r>
      <w:r w:rsidR="00FA427E">
        <w:rPr>
          <w:rFonts w:ascii="Sakkal Majalla" w:hAnsi="Sakkal Majalla" w:cs="Sakkal Majalla" w:hint="cs"/>
          <w:sz w:val="28"/>
          <w:szCs w:val="28"/>
          <w:rtl/>
          <w:lang w:bidi="ar-LB"/>
        </w:rPr>
        <w:t xml:space="preserve">   </w:t>
      </w:r>
      <w:r w:rsidRPr="00A30013">
        <w:rPr>
          <w:rFonts w:ascii="Sakkal Majalla" w:hAnsi="Sakkal Majalla" w:cs="Sakkal Majalla"/>
          <w:sz w:val="28"/>
          <w:szCs w:val="28"/>
          <w:rtl/>
          <w:lang w:bidi="ar-LB"/>
        </w:rPr>
        <w:t>الاستبيانات</w:t>
      </w:r>
      <w:r w:rsidR="00FA427E">
        <w:rPr>
          <w:rFonts w:ascii="Sakkal Majalla" w:hAnsi="Sakkal Majalla" w:cs="Sakkal Majalla" w:hint="cs"/>
          <w:sz w:val="28"/>
          <w:szCs w:val="28"/>
          <w:rtl/>
          <w:lang w:bidi="ar-LB"/>
        </w:rPr>
        <w:t xml:space="preserve"> الرقمية</w:t>
      </w:r>
      <w:r w:rsidRPr="00A30013">
        <w:rPr>
          <w:rFonts w:ascii="Sakkal Majalla" w:hAnsi="Sakkal Majalla" w:cs="Sakkal Majalla"/>
          <w:sz w:val="28"/>
          <w:szCs w:val="28"/>
          <w:rtl/>
          <w:lang w:bidi="ar-LB"/>
        </w:rPr>
        <w:t xml:space="preserve"> والمقابلات الشخصية أو عبر الإنترنت مع مدراء التسويق و</w:t>
      </w:r>
      <w:r w:rsidR="00FA427E">
        <w:rPr>
          <w:rFonts w:ascii="Sakkal Majalla" w:hAnsi="Sakkal Majalla" w:cs="Sakkal Majalla" w:hint="cs"/>
          <w:sz w:val="28"/>
          <w:szCs w:val="28"/>
          <w:rtl/>
          <w:lang w:bidi="ar-LB"/>
        </w:rPr>
        <w:t xml:space="preserve"> منسوبي </w:t>
      </w:r>
      <w:r w:rsidRPr="00A30013">
        <w:rPr>
          <w:rFonts w:ascii="Sakkal Majalla" w:hAnsi="Sakkal Majalla" w:cs="Sakkal Majalla"/>
          <w:sz w:val="28"/>
          <w:szCs w:val="28"/>
          <w:rtl/>
          <w:lang w:bidi="ar-LB"/>
        </w:rPr>
        <w:t>الإدار</w:t>
      </w:r>
      <w:r w:rsidR="00FA427E">
        <w:rPr>
          <w:rFonts w:ascii="Sakkal Majalla" w:hAnsi="Sakkal Majalla" w:cs="Sakkal Majalla" w:hint="cs"/>
          <w:sz w:val="28"/>
          <w:szCs w:val="28"/>
          <w:rtl/>
          <w:lang w:bidi="ar-LB"/>
        </w:rPr>
        <w:t xml:space="preserve">ات </w:t>
      </w:r>
      <w:r w:rsidRPr="00A30013">
        <w:rPr>
          <w:rFonts w:ascii="Sakkal Majalla" w:hAnsi="Sakkal Majalla" w:cs="Sakkal Majalla"/>
          <w:sz w:val="28"/>
          <w:szCs w:val="28"/>
          <w:rtl/>
          <w:lang w:bidi="ar-LB"/>
        </w:rPr>
        <w:t>العليا</w:t>
      </w:r>
      <w:r w:rsidRPr="00A30013">
        <w:rPr>
          <w:rFonts w:ascii="Sakkal Majalla" w:hAnsi="Sakkal Majalla" w:cs="Sakkal Majalla"/>
          <w:sz w:val="28"/>
          <w:szCs w:val="28"/>
          <w:lang w:bidi="ar-LB"/>
        </w:rPr>
        <w:t>.</w:t>
      </w:r>
    </w:p>
    <w:p w14:paraId="444055D6" w14:textId="63C17DD0" w:rsidR="00BB09B6" w:rsidRDefault="00BB09B6" w:rsidP="008078DB">
      <w:pPr>
        <w:bidi/>
        <w:spacing w:line="360" w:lineRule="auto"/>
        <w:rPr>
          <w:rFonts w:ascii="Sakkal Majalla" w:hAnsi="Sakkal Majalla" w:cs="Sakkal Majalla"/>
          <w:sz w:val="28"/>
          <w:szCs w:val="28"/>
          <w:rtl/>
        </w:rPr>
      </w:pPr>
      <w:r w:rsidRPr="00BB09B6">
        <w:rPr>
          <w:rFonts w:ascii="Sakkal Majalla" w:hAnsi="Sakkal Majalla" w:cs="Sakkal Majalla" w:hint="cs"/>
          <w:b/>
          <w:bCs/>
          <w:sz w:val="28"/>
          <w:szCs w:val="28"/>
          <w:u w:val="double"/>
          <w:rtl/>
          <w:lang w:bidi="ar-LB"/>
        </w:rPr>
        <w:t>تفاصيل الاستبيان :</w:t>
      </w:r>
      <w:r w:rsidRPr="00BB09B6">
        <w:rPr>
          <w:rFonts w:ascii="Sakkal Majalla" w:hAnsi="Sakkal Majalla" w:cs="Sakkal Majalla"/>
          <w:b/>
          <w:bCs/>
          <w:sz w:val="28"/>
          <w:szCs w:val="28"/>
          <w:u w:val="double"/>
          <w:rtl/>
          <w:lang w:bidi="ar-LB"/>
        </w:rPr>
        <w:br/>
      </w:r>
      <w:r w:rsidRPr="00261D29">
        <w:rPr>
          <w:rFonts w:ascii="Sakkal Majalla" w:hAnsi="Sakkal Majalla" w:cs="Sakkal Majalla" w:hint="cs"/>
          <w:b/>
          <w:bCs/>
          <w:sz w:val="28"/>
          <w:szCs w:val="28"/>
          <w:u w:val="dotDotDash"/>
          <w:rtl/>
          <w:lang w:bidi="ar-LB"/>
        </w:rPr>
        <w:t>القسم الأول من الاستبيان : معلومات عامة</w:t>
      </w:r>
      <w:r>
        <w:rPr>
          <w:rFonts w:ascii="Sakkal Majalla" w:hAnsi="Sakkal Majalla" w:cs="Sakkal Majalla" w:hint="cs"/>
          <w:sz w:val="28"/>
          <w:szCs w:val="28"/>
          <w:rtl/>
          <w:lang w:bidi="ar-LB"/>
        </w:rPr>
        <w:t xml:space="preserve"> </w:t>
      </w:r>
      <w:r>
        <w:rPr>
          <w:rFonts w:ascii="Sakkal Majalla" w:hAnsi="Sakkal Majalla" w:cs="Sakkal Majalla"/>
          <w:sz w:val="28"/>
          <w:szCs w:val="28"/>
          <w:rtl/>
          <w:lang w:bidi="ar-LB"/>
        </w:rPr>
        <w:br/>
      </w:r>
      <w:r w:rsidRPr="00BB09B6">
        <w:rPr>
          <w:rFonts w:ascii="Sakkal Majalla" w:hAnsi="Sakkal Majalla" w:cs="Sakkal Majalla"/>
          <w:sz w:val="28"/>
          <w:szCs w:val="28"/>
          <w:rtl/>
        </w:rPr>
        <w:t>ما هي عدد سنوات الخبرة لديكم في القطاع العقاري ككل؟</w:t>
      </w:r>
    </w:p>
    <w:p w14:paraId="6D62C976" w14:textId="77777777" w:rsidR="00FA427E" w:rsidRDefault="00BB09B6">
      <w:pPr>
        <w:pStyle w:val="ListParagraph"/>
        <w:numPr>
          <w:ilvl w:val="0"/>
          <w:numId w:val="18"/>
        </w:numPr>
        <w:bidi/>
        <w:spacing w:line="360" w:lineRule="auto"/>
        <w:rPr>
          <w:rFonts w:ascii="Sakkal Majalla" w:hAnsi="Sakkal Majalla" w:cs="Sakkal Majalla"/>
          <w:sz w:val="28"/>
          <w:szCs w:val="28"/>
        </w:rPr>
      </w:pPr>
      <w:r w:rsidRPr="00BB09B6">
        <w:rPr>
          <w:rFonts w:ascii="Sakkal Majalla" w:hAnsi="Sakkal Majalla" w:cs="Sakkal Majalla" w:hint="cs"/>
          <w:sz w:val="28"/>
          <w:szCs w:val="28"/>
          <w:rtl/>
        </w:rPr>
        <w:t xml:space="preserve">أقل من 3 سنوات </w:t>
      </w:r>
    </w:p>
    <w:p w14:paraId="6339CA2B" w14:textId="7BFB290D" w:rsidR="00BB09B6" w:rsidRPr="00FA427E" w:rsidRDefault="00BB09B6">
      <w:pPr>
        <w:pStyle w:val="ListParagraph"/>
        <w:numPr>
          <w:ilvl w:val="0"/>
          <w:numId w:val="18"/>
        </w:numPr>
        <w:bidi/>
        <w:spacing w:line="360" w:lineRule="auto"/>
        <w:rPr>
          <w:rFonts w:ascii="Sakkal Majalla" w:hAnsi="Sakkal Majalla" w:cs="Sakkal Majalla"/>
          <w:sz w:val="28"/>
          <w:szCs w:val="28"/>
        </w:rPr>
      </w:pPr>
      <w:r w:rsidRPr="00FA427E">
        <w:rPr>
          <w:rFonts w:ascii="Sakkal Majalla" w:hAnsi="Sakkal Majalla" w:cs="Sakkal Majalla"/>
          <w:sz w:val="28"/>
          <w:szCs w:val="28"/>
          <w:rtl/>
        </w:rPr>
        <w:t>من 3 سنوات حتى 5 سنوات</w:t>
      </w:r>
    </w:p>
    <w:p w14:paraId="75900112" w14:textId="7568A585" w:rsidR="00BB09B6" w:rsidRDefault="00BB09B6">
      <w:pPr>
        <w:pStyle w:val="ListParagraph"/>
        <w:numPr>
          <w:ilvl w:val="0"/>
          <w:numId w:val="18"/>
        </w:numPr>
        <w:bidi/>
        <w:spacing w:line="360" w:lineRule="auto"/>
        <w:rPr>
          <w:rFonts w:ascii="Sakkal Majalla" w:hAnsi="Sakkal Majalla" w:cs="Sakkal Majalla"/>
          <w:sz w:val="28"/>
          <w:szCs w:val="28"/>
        </w:rPr>
      </w:pPr>
      <w:r w:rsidRPr="00BB09B6">
        <w:rPr>
          <w:rFonts w:ascii="Sakkal Majalla" w:hAnsi="Sakkal Majalla" w:cs="Sakkal Majalla"/>
          <w:sz w:val="28"/>
          <w:szCs w:val="28"/>
          <w:rtl/>
        </w:rPr>
        <w:t>من 5 سنوات حتى 10 سنوات</w:t>
      </w:r>
    </w:p>
    <w:p w14:paraId="655483D6" w14:textId="1DE29159" w:rsidR="00BB09B6" w:rsidRDefault="00BB09B6">
      <w:pPr>
        <w:pStyle w:val="ListParagraph"/>
        <w:numPr>
          <w:ilvl w:val="0"/>
          <w:numId w:val="18"/>
        </w:numPr>
        <w:bidi/>
        <w:spacing w:line="360" w:lineRule="auto"/>
        <w:rPr>
          <w:rFonts w:ascii="Sakkal Majalla" w:hAnsi="Sakkal Majalla" w:cs="Sakkal Majalla"/>
          <w:sz w:val="28"/>
          <w:szCs w:val="28"/>
        </w:rPr>
      </w:pPr>
      <w:r w:rsidRPr="00BB09B6">
        <w:rPr>
          <w:rFonts w:ascii="Sakkal Majalla" w:hAnsi="Sakkal Majalla" w:cs="Sakkal Majalla"/>
          <w:sz w:val="28"/>
          <w:szCs w:val="28"/>
          <w:rtl/>
        </w:rPr>
        <w:t>اكثر من 10 سنوات</w:t>
      </w:r>
    </w:p>
    <w:p w14:paraId="29E29020" w14:textId="77777777" w:rsidR="00BB09B6" w:rsidRDefault="00BB09B6" w:rsidP="008078DB">
      <w:pPr>
        <w:bidi/>
        <w:spacing w:line="360" w:lineRule="auto"/>
        <w:rPr>
          <w:rFonts w:ascii="Sakkal Majalla" w:hAnsi="Sakkal Majalla" w:cs="Sakkal Majalla"/>
          <w:sz w:val="28"/>
          <w:szCs w:val="28"/>
          <w:rtl/>
        </w:rPr>
      </w:pPr>
      <w:r w:rsidRPr="00BB09B6">
        <w:rPr>
          <w:rFonts w:ascii="Sakkal Majalla" w:hAnsi="Sakkal Majalla" w:cs="Sakkal Majalla"/>
          <w:sz w:val="28"/>
          <w:szCs w:val="28"/>
          <w:rtl/>
        </w:rPr>
        <w:t>ما هو النشاط العقاري الرئيسي لمكان عملك ؟</w:t>
      </w:r>
    </w:p>
    <w:p w14:paraId="671C49C9" w14:textId="77777777" w:rsidR="002E13C9" w:rsidRDefault="00FA427E">
      <w:pPr>
        <w:pStyle w:val="ListParagraph"/>
        <w:numPr>
          <w:ilvl w:val="1"/>
          <w:numId w:val="7"/>
        </w:numPr>
        <w:bidi/>
        <w:spacing w:line="360" w:lineRule="auto"/>
        <w:rPr>
          <w:rFonts w:ascii="Sakkal Majalla" w:hAnsi="Sakkal Majalla" w:cs="Sakkal Majalla"/>
          <w:sz w:val="28"/>
          <w:szCs w:val="28"/>
        </w:rPr>
      </w:pPr>
      <w:r w:rsidRPr="002E13C9">
        <w:rPr>
          <w:rFonts w:ascii="Sakkal Majalla" w:hAnsi="Sakkal Majalla" w:cs="Sakkal Majalla" w:hint="cs"/>
          <w:sz w:val="28"/>
          <w:szCs w:val="28"/>
          <w:rtl/>
        </w:rPr>
        <w:t xml:space="preserve"> </w:t>
      </w:r>
      <w:r w:rsidR="00BB09B6" w:rsidRPr="002E13C9">
        <w:rPr>
          <w:rFonts w:ascii="Sakkal Majalla" w:hAnsi="Sakkal Majalla" w:cs="Sakkal Majalla"/>
          <w:sz w:val="28"/>
          <w:szCs w:val="28"/>
          <w:rtl/>
        </w:rPr>
        <w:t>بيع العقارات</w:t>
      </w:r>
      <w:r w:rsidR="00BB09B6" w:rsidRPr="002E13C9">
        <w:rPr>
          <w:rFonts w:ascii="Sakkal Majalla" w:hAnsi="Sakkal Majalla" w:cs="Sakkal Majalla" w:hint="cs"/>
          <w:sz w:val="28"/>
          <w:szCs w:val="28"/>
          <w:rtl/>
        </w:rPr>
        <w:t xml:space="preserve"> </w:t>
      </w:r>
      <w:r w:rsidR="00BB09B6" w:rsidRPr="002E13C9">
        <w:rPr>
          <w:rFonts w:ascii="Sakkal Majalla" w:hAnsi="Sakkal Majalla" w:cs="Sakkal Majalla"/>
          <w:sz w:val="28"/>
          <w:szCs w:val="28"/>
          <w:rtl/>
        </w:rPr>
        <w:t>وسيط عقاري</w:t>
      </w:r>
      <w:r w:rsidR="00BB09B6" w:rsidRPr="002E13C9">
        <w:rPr>
          <w:rFonts w:ascii="Sakkal Majalla" w:hAnsi="Sakkal Majalla" w:cs="Sakkal Majalla" w:hint="cs"/>
          <w:sz w:val="28"/>
          <w:szCs w:val="28"/>
          <w:rtl/>
        </w:rPr>
        <w:t xml:space="preserve"> </w:t>
      </w:r>
    </w:p>
    <w:p w14:paraId="03F5D833" w14:textId="77777777" w:rsidR="002E13C9" w:rsidRDefault="00BB09B6">
      <w:pPr>
        <w:pStyle w:val="ListParagraph"/>
        <w:numPr>
          <w:ilvl w:val="1"/>
          <w:numId w:val="7"/>
        </w:numPr>
        <w:bidi/>
        <w:spacing w:line="360" w:lineRule="auto"/>
        <w:rPr>
          <w:rFonts w:ascii="Sakkal Majalla" w:hAnsi="Sakkal Majalla" w:cs="Sakkal Majalla"/>
          <w:sz w:val="28"/>
          <w:szCs w:val="28"/>
        </w:rPr>
      </w:pPr>
      <w:r w:rsidRPr="002E13C9">
        <w:rPr>
          <w:rFonts w:ascii="Sakkal Majalla" w:hAnsi="Sakkal Majalla" w:cs="Sakkal Majalla" w:hint="cs"/>
          <w:sz w:val="28"/>
          <w:szCs w:val="28"/>
          <w:rtl/>
        </w:rPr>
        <w:t xml:space="preserve"> </w:t>
      </w:r>
      <w:r w:rsidRPr="002E13C9">
        <w:rPr>
          <w:rFonts w:ascii="Sakkal Majalla" w:hAnsi="Sakkal Majalla" w:cs="Sakkal Majalla"/>
          <w:sz w:val="28"/>
          <w:szCs w:val="28"/>
          <w:rtl/>
        </w:rPr>
        <w:t>تسويق عقاري</w:t>
      </w:r>
    </w:p>
    <w:p w14:paraId="26D8B5B0" w14:textId="77777777" w:rsidR="002E13C9" w:rsidRDefault="00BB09B6">
      <w:pPr>
        <w:pStyle w:val="ListParagraph"/>
        <w:numPr>
          <w:ilvl w:val="1"/>
          <w:numId w:val="7"/>
        </w:numPr>
        <w:bidi/>
        <w:spacing w:line="360" w:lineRule="auto"/>
        <w:rPr>
          <w:rFonts w:ascii="Sakkal Majalla" w:hAnsi="Sakkal Majalla" w:cs="Sakkal Majalla"/>
          <w:sz w:val="28"/>
          <w:szCs w:val="28"/>
        </w:rPr>
      </w:pPr>
      <w:r w:rsidRPr="002E13C9">
        <w:rPr>
          <w:rFonts w:ascii="Sakkal Majalla" w:hAnsi="Sakkal Majalla" w:cs="Sakkal Majalla" w:hint="cs"/>
          <w:sz w:val="28"/>
          <w:szCs w:val="28"/>
          <w:rtl/>
        </w:rPr>
        <w:t xml:space="preserve"> </w:t>
      </w:r>
      <w:r w:rsidRPr="002E13C9">
        <w:rPr>
          <w:rFonts w:ascii="Sakkal Majalla" w:hAnsi="Sakkal Majalla" w:cs="Sakkal Majalla"/>
          <w:sz w:val="28"/>
          <w:szCs w:val="28"/>
          <w:rtl/>
        </w:rPr>
        <w:t>شراء العقارات</w:t>
      </w:r>
    </w:p>
    <w:p w14:paraId="496A0792" w14:textId="77777777" w:rsidR="002E13C9" w:rsidRDefault="00BB09B6">
      <w:pPr>
        <w:pStyle w:val="ListParagraph"/>
        <w:numPr>
          <w:ilvl w:val="1"/>
          <w:numId w:val="7"/>
        </w:numPr>
        <w:bidi/>
        <w:spacing w:line="360" w:lineRule="auto"/>
        <w:rPr>
          <w:rFonts w:ascii="Sakkal Majalla" w:hAnsi="Sakkal Majalla" w:cs="Sakkal Majalla"/>
          <w:sz w:val="28"/>
          <w:szCs w:val="28"/>
        </w:rPr>
      </w:pPr>
      <w:r w:rsidRPr="002E13C9">
        <w:rPr>
          <w:rFonts w:ascii="Sakkal Majalla" w:hAnsi="Sakkal Majalla" w:cs="Sakkal Majalla" w:hint="cs"/>
          <w:sz w:val="28"/>
          <w:szCs w:val="28"/>
          <w:rtl/>
        </w:rPr>
        <w:t xml:space="preserve"> </w:t>
      </w:r>
      <w:r w:rsidRPr="002E13C9">
        <w:rPr>
          <w:rFonts w:ascii="Sakkal Majalla" w:hAnsi="Sakkal Majalla" w:cs="Sakkal Majalla"/>
          <w:sz w:val="28"/>
          <w:szCs w:val="28"/>
          <w:rtl/>
        </w:rPr>
        <w:t>ايجار العقارات</w:t>
      </w:r>
    </w:p>
    <w:p w14:paraId="1EDEEE18" w14:textId="5346424B" w:rsidR="00BB09B6" w:rsidRPr="002E13C9" w:rsidRDefault="00BB09B6">
      <w:pPr>
        <w:pStyle w:val="ListParagraph"/>
        <w:numPr>
          <w:ilvl w:val="1"/>
          <w:numId w:val="7"/>
        </w:numPr>
        <w:bidi/>
        <w:spacing w:line="360" w:lineRule="auto"/>
        <w:rPr>
          <w:rFonts w:ascii="Sakkal Majalla" w:hAnsi="Sakkal Majalla" w:cs="Sakkal Majalla"/>
          <w:sz w:val="28"/>
          <w:szCs w:val="28"/>
          <w:rtl/>
        </w:rPr>
      </w:pPr>
      <w:r w:rsidRPr="002E13C9">
        <w:rPr>
          <w:rFonts w:ascii="Sakkal Majalla" w:hAnsi="Sakkal Majalla" w:cs="Sakkal Majalla" w:hint="cs"/>
          <w:sz w:val="28"/>
          <w:szCs w:val="28"/>
          <w:rtl/>
        </w:rPr>
        <w:t xml:space="preserve"> </w:t>
      </w:r>
      <w:r w:rsidRPr="002E13C9">
        <w:rPr>
          <w:rFonts w:ascii="Sakkal Majalla" w:hAnsi="Sakkal Majalla" w:cs="Sakkal Majalla"/>
          <w:sz w:val="28"/>
          <w:szCs w:val="28"/>
          <w:rtl/>
        </w:rPr>
        <w:t>تطوير العقارات</w:t>
      </w:r>
      <w:r w:rsidRPr="002E13C9">
        <w:rPr>
          <w:rFonts w:ascii="Sakkal Majalla" w:hAnsi="Sakkal Majalla" w:cs="Sakkal Majalla" w:hint="cs"/>
          <w:sz w:val="28"/>
          <w:szCs w:val="28"/>
          <w:rtl/>
        </w:rPr>
        <w:t xml:space="preserve"> </w:t>
      </w:r>
      <w:r w:rsidR="00FA427E" w:rsidRPr="002E13C9">
        <w:rPr>
          <w:rFonts w:ascii="Sakkal Majalla" w:hAnsi="Sakkal Majalla" w:cs="Sakkal Majalla" w:hint="cs"/>
          <w:sz w:val="28"/>
          <w:szCs w:val="28"/>
          <w:rtl/>
        </w:rPr>
        <w:t xml:space="preserve"> </w:t>
      </w:r>
    </w:p>
    <w:p w14:paraId="0FC8EBE0" w14:textId="0B813031" w:rsidR="00BB09B6" w:rsidRDefault="00BB09B6" w:rsidP="008078DB">
      <w:pPr>
        <w:bidi/>
        <w:spacing w:line="360" w:lineRule="auto"/>
        <w:rPr>
          <w:rFonts w:ascii="Sakkal Majalla" w:hAnsi="Sakkal Majalla" w:cs="Sakkal Majalla"/>
          <w:sz w:val="28"/>
          <w:szCs w:val="28"/>
          <w:rtl/>
        </w:rPr>
      </w:pPr>
      <w:r w:rsidRPr="00BB09B6">
        <w:rPr>
          <w:rFonts w:ascii="Sakkal Majalla" w:hAnsi="Sakkal Majalla" w:cs="Sakkal Majalla"/>
          <w:sz w:val="28"/>
          <w:szCs w:val="28"/>
          <w:rtl/>
        </w:rPr>
        <w:t>ما هو حجم الشركة من حيث عدد الموظفين؟</w:t>
      </w:r>
    </w:p>
    <w:p w14:paraId="489C980C" w14:textId="754EEBEB" w:rsidR="00BB09B6" w:rsidRDefault="00BB09B6" w:rsidP="008078DB">
      <w:pPr>
        <w:pStyle w:val="ListParagraph"/>
        <w:bidi/>
        <w:spacing w:line="360" w:lineRule="auto"/>
        <w:rPr>
          <w:rFonts w:ascii="Sakkal Majalla" w:hAnsi="Sakkal Majalla" w:cs="Sakkal Majalla"/>
          <w:sz w:val="28"/>
          <w:szCs w:val="28"/>
          <w:rtl/>
        </w:rPr>
      </w:pPr>
      <w:r w:rsidRPr="00BB09B6">
        <w:rPr>
          <w:rFonts w:ascii="Sakkal Majalla" w:hAnsi="Sakkal Majalla" w:cs="Sakkal Majalla"/>
          <w:sz w:val="28"/>
          <w:szCs w:val="28"/>
          <w:rtl/>
        </w:rPr>
        <w:t>أقل من 10</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BB09B6">
        <w:rPr>
          <w:rFonts w:ascii="Sakkal Majalla" w:hAnsi="Sakkal Majalla" w:cs="Sakkal Majalla"/>
          <w:sz w:val="28"/>
          <w:szCs w:val="28"/>
          <w:rtl/>
        </w:rPr>
        <w:t>من 10 حتى 50</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BB09B6">
        <w:rPr>
          <w:rFonts w:ascii="Sakkal Majalla" w:hAnsi="Sakkal Majalla" w:cs="Sakkal Majalla"/>
          <w:sz w:val="28"/>
          <w:szCs w:val="28"/>
          <w:rtl/>
        </w:rPr>
        <w:t>أكثر من 50</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غير ذلك</w:t>
      </w:r>
    </w:p>
    <w:p w14:paraId="79A475B1" w14:textId="217B7A6D" w:rsidR="00BB09B6" w:rsidRDefault="00BB09B6" w:rsidP="008078DB">
      <w:pPr>
        <w:bidi/>
        <w:spacing w:line="360" w:lineRule="auto"/>
        <w:rPr>
          <w:rFonts w:ascii="Sakkal Majalla" w:hAnsi="Sakkal Majalla" w:cs="Sakkal Majalla"/>
          <w:sz w:val="28"/>
          <w:szCs w:val="28"/>
          <w:rtl/>
        </w:rPr>
      </w:pPr>
      <w:r w:rsidRPr="00BB09B6">
        <w:rPr>
          <w:rFonts w:ascii="Sakkal Majalla" w:hAnsi="Sakkal Majalla" w:cs="Sakkal Majalla"/>
          <w:sz w:val="28"/>
          <w:szCs w:val="28"/>
        </w:rPr>
        <w:t xml:space="preserve">  </w:t>
      </w:r>
      <w:r w:rsidRPr="00BB09B6">
        <w:rPr>
          <w:rFonts w:ascii="Sakkal Majalla" w:hAnsi="Sakkal Majalla" w:cs="Sakkal Majalla"/>
          <w:sz w:val="28"/>
          <w:szCs w:val="28"/>
          <w:rtl/>
        </w:rPr>
        <w:t>منذ كم سنة تعمل الشركة في السوق العقاري السعودي؟</w:t>
      </w:r>
      <w:r w:rsidRPr="00BB09B6">
        <w:rPr>
          <w:rFonts w:ascii="Sakkal Majalla" w:hAnsi="Sakkal Majalla" w:cs="Sakkal Majalla"/>
          <w:sz w:val="28"/>
          <w:szCs w:val="28"/>
        </w:rPr>
        <w:t>  </w:t>
      </w:r>
    </w:p>
    <w:p w14:paraId="2272D67F" w14:textId="77777777" w:rsidR="002E13C9" w:rsidRDefault="00BB09B6" w:rsidP="002E13C9">
      <w:pPr>
        <w:pStyle w:val="ListParagraph"/>
        <w:bidi/>
        <w:spacing w:line="360" w:lineRule="auto"/>
        <w:rPr>
          <w:rFonts w:ascii="Sakkal Majalla" w:hAnsi="Sakkal Majalla" w:cs="Sakkal Majalla"/>
          <w:sz w:val="28"/>
          <w:szCs w:val="28"/>
          <w:rtl/>
        </w:rPr>
      </w:pPr>
      <w:r w:rsidRPr="00BB09B6">
        <w:rPr>
          <w:rFonts w:ascii="Sakkal Majalla" w:hAnsi="Sakkal Majalla" w:cs="Sakkal Majalla"/>
          <w:sz w:val="28"/>
          <w:szCs w:val="28"/>
          <w:rtl/>
        </w:rPr>
        <w:t>أقل من 5 سنوات</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 </w:t>
      </w:r>
      <w:r w:rsidR="002E13C9">
        <w:rPr>
          <w:rFonts w:ascii="Sakkal Majalla" w:hAnsi="Sakkal Majalla" w:cs="Sakkal Majalla" w:hint="cs"/>
          <w:sz w:val="28"/>
          <w:szCs w:val="28"/>
          <w:rtl/>
        </w:rPr>
        <w:t xml:space="preserve">     </w:t>
      </w:r>
      <w:r w:rsidRPr="00BB09B6">
        <w:rPr>
          <w:rFonts w:ascii="Sakkal Majalla" w:hAnsi="Sakkal Majalla" w:cs="Sakkal Majalla"/>
          <w:sz w:val="28"/>
          <w:szCs w:val="28"/>
          <w:rtl/>
        </w:rPr>
        <w:t>من 5 الى 10 سنوات</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BB09B6">
        <w:rPr>
          <w:rFonts w:ascii="Sakkal Majalla" w:hAnsi="Sakkal Majalla" w:cs="Sakkal Majalla"/>
          <w:sz w:val="28"/>
          <w:szCs w:val="28"/>
          <w:rtl/>
        </w:rPr>
        <w:t>أكثر من 10 سنوات</w:t>
      </w:r>
      <w:r>
        <w:rPr>
          <w:rFonts w:ascii="Sakkal Majalla" w:hAnsi="Sakkal Majalla" w:cs="Sakkal Majalla" w:hint="cs"/>
          <w:sz w:val="28"/>
          <w:szCs w:val="28"/>
          <w:rtl/>
        </w:rPr>
        <w:t xml:space="preserve"> </w:t>
      </w:r>
    </w:p>
    <w:p w14:paraId="620DE973" w14:textId="2A9B793D" w:rsidR="00BB09B6" w:rsidRPr="002E13C9" w:rsidRDefault="00FA427E" w:rsidP="002E13C9">
      <w:pPr>
        <w:pStyle w:val="ListParagraph"/>
        <w:bidi/>
        <w:spacing w:line="360" w:lineRule="auto"/>
        <w:rPr>
          <w:rFonts w:ascii="Sakkal Majalla" w:hAnsi="Sakkal Majalla" w:cs="Sakkal Majalla"/>
          <w:sz w:val="28"/>
          <w:szCs w:val="28"/>
          <w:rtl/>
        </w:rPr>
      </w:pPr>
      <w:r w:rsidRPr="002E13C9">
        <w:rPr>
          <w:rFonts w:ascii="Sakkal Majalla" w:hAnsi="Sakkal Majalla" w:cs="Sakkal Majalla"/>
          <w:b/>
          <w:bCs/>
          <w:sz w:val="28"/>
          <w:szCs w:val="28"/>
          <w:u w:val="dotDotDash"/>
          <w:rtl/>
          <w:lang w:bidi="ar-LB"/>
        </w:rPr>
        <w:lastRenderedPageBreak/>
        <w:br/>
      </w:r>
      <w:r w:rsidR="00BB09B6" w:rsidRPr="002E13C9">
        <w:rPr>
          <w:rFonts w:ascii="Sakkal Majalla" w:hAnsi="Sakkal Majalla" w:cs="Sakkal Majalla" w:hint="cs"/>
          <w:b/>
          <w:bCs/>
          <w:sz w:val="28"/>
          <w:szCs w:val="28"/>
          <w:u w:val="dotDotDash"/>
          <w:rtl/>
          <w:lang w:bidi="ar-LB"/>
        </w:rPr>
        <w:t>القسم الثاني من الاستبيان : استراتيجية التسويق</w:t>
      </w:r>
    </w:p>
    <w:p w14:paraId="5DF624A1" w14:textId="2826EBE3" w:rsidR="00BB09B6" w:rsidRDefault="00BB09B6" w:rsidP="008078DB">
      <w:pPr>
        <w:bidi/>
        <w:spacing w:line="360" w:lineRule="auto"/>
        <w:rPr>
          <w:rFonts w:ascii="Sakkal Majalla" w:hAnsi="Sakkal Majalla" w:cs="Sakkal Majalla"/>
          <w:sz w:val="28"/>
          <w:szCs w:val="28"/>
          <w:rtl/>
        </w:rPr>
      </w:pPr>
      <w:r w:rsidRPr="00BB09B6">
        <w:rPr>
          <w:rFonts w:ascii="Sakkal Majalla" w:hAnsi="Sakkal Majalla" w:cs="Sakkal Majalla"/>
          <w:sz w:val="28"/>
          <w:szCs w:val="28"/>
          <w:rtl/>
        </w:rPr>
        <w:t>الى اي مدى ترتبط استراتيجية التسويق بميزانية تسويقية محددة ؟</w:t>
      </w:r>
    </w:p>
    <w:p w14:paraId="252DF2E4" w14:textId="05C3A702" w:rsidR="00BB09B6" w:rsidRDefault="00BB09B6" w:rsidP="008078DB">
      <w:pPr>
        <w:pStyle w:val="ListParagraph"/>
        <w:bidi/>
        <w:spacing w:line="360" w:lineRule="auto"/>
        <w:ind w:left="1440"/>
        <w:rPr>
          <w:rFonts w:ascii="Sakkal Majalla" w:hAnsi="Sakkal Majalla" w:cs="Sakkal Majalla"/>
          <w:sz w:val="28"/>
          <w:szCs w:val="28"/>
          <w:rtl/>
          <w:lang w:bidi="ar-LB"/>
        </w:rPr>
      </w:pPr>
      <w:r w:rsidRPr="00BB09B6">
        <w:rPr>
          <w:rFonts w:ascii="Sakkal Majalla" w:hAnsi="Sakkal Majalla" w:cs="Sakkal Majalla"/>
          <w:sz w:val="28"/>
          <w:szCs w:val="28"/>
          <w:rtl/>
          <w:lang w:bidi="ar-LB"/>
        </w:rPr>
        <w:t>اقل من 30 %</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اكثر من 30 % حتى 50%</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اكثر من 50% حتى 70 %</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اكثر من 70%</w:t>
      </w:r>
    </w:p>
    <w:p w14:paraId="706BA7E7" w14:textId="2F383686" w:rsidR="00BB09B6" w:rsidRDefault="00BB09B6" w:rsidP="008078DB">
      <w:pPr>
        <w:bidi/>
        <w:spacing w:line="360" w:lineRule="auto"/>
        <w:rPr>
          <w:rFonts w:ascii="Sakkal Majalla" w:hAnsi="Sakkal Majalla" w:cs="Sakkal Majalla"/>
          <w:sz w:val="28"/>
          <w:szCs w:val="28"/>
          <w:rtl/>
        </w:rPr>
      </w:pPr>
      <w:r w:rsidRPr="00BB09B6">
        <w:rPr>
          <w:rFonts w:ascii="Sakkal Majalla" w:hAnsi="Sakkal Majalla" w:cs="Sakkal Majalla"/>
          <w:sz w:val="28"/>
          <w:szCs w:val="28"/>
          <w:rtl/>
        </w:rPr>
        <w:t>ما هي القنوات التسويقية العقارية التي تنتهجها الشركة؟</w:t>
      </w:r>
    </w:p>
    <w:p w14:paraId="26925F32" w14:textId="01E7C784" w:rsidR="00BB09B6" w:rsidRDefault="00BB09B6" w:rsidP="008078DB">
      <w:pPr>
        <w:pStyle w:val="ListParagraph"/>
        <w:bidi/>
        <w:spacing w:line="360" w:lineRule="auto"/>
        <w:ind w:left="1440"/>
        <w:rPr>
          <w:rFonts w:ascii="Sakkal Majalla" w:hAnsi="Sakkal Majalla" w:cs="Sakkal Majalla"/>
          <w:sz w:val="28"/>
          <w:szCs w:val="28"/>
          <w:rtl/>
          <w:lang w:bidi="ar-LB"/>
        </w:rPr>
      </w:pPr>
      <w:r w:rsidRPr="00BB09B6">
        <w:rPr>
          <w:rFonts w:ascii="Sakkal Majalla" w:hAnsi="Sakkal Majalla" w:cs="Sakkal Majalla"/>
          <w:sz w:val="28"/>
          <w:szCs w:val="28"/>
          <w:rtl/>
          <w:lang w:bidi="ar-LB"/>
        </w:rPr>
        <w:t>العلاقات العامة</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اعلانات تقليدية</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وسطاء عقاريين</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تطبيقات عقارية</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اعلانات خارجية</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معارض وفعاليات عقارية</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اعلانات القنوات التلفزيونية</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اعلانات رقمية خاصة بمواقع الوصل الاجتماعي</w:t>
      </w:r>
      <w:r>
        <w:rPr>
          <w:rFonts w:ascii="Sakkal Majalla" w:hAnsi="Sakkal Majalla" w:cs="Sakkal Majalla" w:hint="cs"/>
          <w:sz w:val="28"/>
          <w:szCs w:val="28"/>
          <w:rtl/>
          <w:lang w:bidi="ar-LB"/>
        </w:rPr>
        <w:t xml:space="preserve"> - </w:t>
      </w:r>
      <w:r w:rsidRPr="00BB09B6">
        <w:rPr>
          <w:rFonts w:ascii="Sakkal Majalla" w:hAnsi="Sakkal Majalla" w:cs="Sakkal Majalla"/>
          <w:sz w:val="28"/>
          <w:szCs w:val="28"/>
          <w:rtl/>
          <w:lang w:bidi="ar-LB"/>
        </w:rPr>
        <w:t>جميع القنوات</w:t>
      </w:r>
    </w:p>
    <w:p w14:paraId="606B009B" w14:textId="62641E21" w:rsidR="00BB09B6" w:rsidRDefault="00BB09B6" w:rsidP="008078DB">
      <w:pPr>
        <w:bidi/>
        <w:spacing w:line="360" w:lineRule="auto"/>
        <w:rPr>
          <w:rFonts w:ascii="Sakkal Majalla" w:hAnsi="Sakkal Majalla" w:cs="Sakkal Majalla"/>
          <w:sz w:val="28"/>
          <w:szCs w:val="28"/>
          <w:rtl/>
          <w:lang w:bidi="ar-LB"/>
        </w:rPr>
      </w:pPr>
      <w:r w:rsidRPr="00BB09B6">
        <w:rPr>
          <w:rFonts w:ascii="Sakkal Majalla" w:hAnsi="Sakkal Majalla" w:cs="Sakkal Majalla"/>
          <w:sz w:val="28"/>
          <w:szCs w:val="28"/>
          <w:rtl/>
        </w:rPr>
        <w:t xml:space="preserve">اي من بين النظريات ادناه تعتبر الاقرب الى استراتيجية الشركة في التسويق العقاري؟ </w:t>
      </w:r>
      <w:r>
        <w:rPr>
          <w:rFonts w:ascii="Sakkal Majalla" w:hAnsi="Sakkal Majalla" w:cs="Sakkal Majalla" w:hint="cs"/>
          <w:sz w:val="28"/>
          <w:szCs w:val="28"/>
          <w:rtl/>
        </w:rPr>
        <w:t>(</w:t>
      </w:r>
      <w:r w:rsidRPr="00BB09B6">
        <w:rPr>
          <w:rFonts w:ascii="Sakkal Majalla" w:hAnsi="Sakkal Majalla" w:cs="Sakkal Majalla"/>
          <w:sz w:val="28"/>
          <w:szCs w:val="28"/>
          <w:rtl/>
        </w:rPr>
        <w:t>حد أقصى ثلاث خيارات</w:t>
      </w:r>
      <w:r w:rsidRPr="00BB09B6">
        <w:rPr>
          <w:rFonts w:ascii="Sakkal Majalla" w:hAnsi="Sakkal Majalla" w:cs="Sakkal Majalla"/>
          <w:sz w:val="28"/>
          <w:szCs w:val="28"/>
          <w:lang w:bidi="ar-LB"/>
        </w:rPr>
        <w:t xml:space="preserve"> </w:t>
      </w:r>
      <w:r>
        <w:rPr>
          <w:rFonts w:ascii="Sakkal Majalla" w:hAnsi="Sakkal Majalla" w:cs="Sakkal Majalla" w:hint="cs"/>
          <w:sz w:val="28"/>
          <w:szCs w:val="28"/>
          <w:rtl/>
          <w:lang w:bidi="ar-LB"/>
        </w:rPr>
        <w:t>)</w:t>
      </w:r>
    </w:p>
    <w:p w14:paraId="24CB5E0E" w14:textId="0CC36FD6" w:rsidR="00BB09B6" w:rsidRDefault="00BB09B6">
      <w:pPr>
        <w:pStyle w:val="ListParagraph"/>
        <w:numPr>
          <w:ilvl w:val="1"/>
          <w:numId w:val="16"/>
        </w:numPr>
        <w:bidi/>
        <w:spacing w:line="360" w:lineRule="auto"/>
        <w:rPr>
          <w:rFonts w:ascii="Sakkal Majalla" w:hAnsi="Sakkal Majalla" w:cs="Sakkal Majalla"/>
          <w:sz w:val="28"/>
          <w:szCs w:val="28"/>
          <w:lang w:bidi="ar-LB"/>
        </w:rPr>
      </w:pPr>
      <w:r w:rsidRPr="00BB09B6">
        <w:rPr>
          <w:rFonts w:ascii="Sakkal Majalla" w:hAnsi="Sakkal Majalla" w:cs="Sakkal Majalla"/>
          <w:sz w:val="28"/>
          <w:szCs w:val="28"/>
          <w:rtl/>
          <w:lang w:bidi="ar-LB"/>
        </w:rPr>
        <w:t>نظرية التسويق القائم على القيمة (</w:t>
      </w:r>
      <w:r w:rsidRPr="00BB09B6">
        <w:rPr>
          <w:rFonts w:ascii="Sakkal Majalla" w:hAnsi="Sakkal Majalla" w:cs="Sakkal Majalla"/>
          <w:sz w:val="28"/>
          <w:szCs w:val="28"/>
          <w:lang w:bidi="ar-LB"/>
        </w:rPr>
        <w:t>Value-Based Marketing</w:t>
      </w:r>
      <w:r w:rsidRPr="00BB09B6">
        <w:rPr>
          <w:rFonts w:ascii="Sakkal Majalla" w:hAnsi="Sakkal Majalla" w:cs="Sakkal Majalla"/>
          <w:sz w:val="28"/>
          <w:szCs w:val="28"/>
          <w:rtl/>
          <w:lang w:bidi="ar-LB"/>
        </w:rPr>
        <w:t>) تعتمد على الانفاق للتحسين القيم المقدمة للعملاء (على مستوى الخدمات العقارية)</w:t>
      </w:r>
    </w:p>
    <w:p w14:paraId="74AE22CC" w14:textId="48CE521B" w:rsidR="00BB09B6" w:rsidRDefault="00BB09B6">
      <w:pPr>
        <w:pStyle w:val="ListParagraph"/>
        <w:numPr>
          <w:ilvl w:val="1"/>
          <w:numId w:val="16"/>
        </w:numPr>
        <w:bidi/>
        <w:spacing w:line="360" w:lineRule="auto"/>
        <w:rPr>
          <w:rFonts w:ascii="Sakkal Majalla" w:hAnsi="Sakkal Majalla" w:cs="Sakkal Majalla"/>
          <w:sz w:val="28"/>
          <w:szCs w:val="28"/>
          <w:lang w:bidi="ar-LB"/>
        </w:rPr>
      </w:pPr>
      <w:r w:rsidRPr="00BB09B6">
        <w:rPr>
          <w:rFonts w:ascii="Sakkal Majalla" w:hAnsi="Sakkal Majalla" w:cs="Sakkal Majalla"/>
          <w:sz w:val="28"/>
          <w:szCs w:val="28"/>
          <w:rtl/>
          <w:lang w:bidi="ar-LB"/>
        </w:rPr>
        <w:t>نظرية تحليل العائد على الاستثمار التسويقي (</w:t>
      </w:r>
      <w:r w:rsidRPr="00BB09B6">
        <w:rPr>
          <w:rFonts w:ascii="Sakkal Majalla" w:hAnsi="Sakkal Majalla" w:cs="Sakkal Majalla"/>
          <w:sz w:val="28"/>
          <w:szCs w:val="28"/>
          <w:lang w:bidi="ar-LB"/>
        </w:rPr>
        <w:t>Marketing ROI Analysis</w:t>
      </w:r>
      <w:r w:rsidRPr="00BB09B6">
        <w:rPr>
          <w:rFonts w:ascii="Sakkal Majalla" w:hAnsi="Sakkal Majalla" w:cs="Sakkal Majalla"/>
          <w:sz w:val="28"/>
          <w:szCs w:val="28"/>
          <w:rtl/>
          <w:lang w:bidi="ar-LB"/>
        </w:rPr>
        <w:t>) تعتمد على معاينة نتائج الانفاق لتحديد مسارات التسويق (على مستوى البيع المباشر)</w:t>
      </w:r>
    </w:p>
    <w:p w14:paraId="1FBAA35B" w14:textId="7FDA3B28" w:rsidR="00BB09B6" w:rsidRDefault="00BB09B6">
      <w:pPr>
        <w:pStyle w:val="ListParagraph"/>
        <w:numPr>
          <w:ilvl w:val="1"/>
          <w:numId w:val="16"/>
        </w:numPr>
        <w:bidi/>
        <w:spacing w:line="360" w:lineRule="auto"/>
        <w:rPr>
          <w:rFonts w:ascii="Sakkal Majalla" w:hAnsi="Sakkal Majalla" w:cs="Sakkal Majalla"/>
          <w:sz w:val="28"/>
          <w:szCs w:val="28"/>
          <w:lang w:bidi="ar-LB"/>
        </w:rPr>
      </w:pPr>
      <w:r w:rsidRPr="00BB09B6">
        <w:rPr>
          <w:rFonts w:ascii="Sakkal Majalla" w:hAnsi="Sakkal Majalla" w:cs="Sakkal Majalla"/>
          <w:sz w:val="28"/>
          <w:szCs w:val="28"/>
          <w:rtl/>
          <w:lang w:bidi="ar-LB"/>
        </w:rPr>
        <w:t>نظرية الانفاق التسويق المستمر على مستوى دورة حياة العميل (</w:t>
      </w:r>
      <w:r w:rsidRPr="00BB09B6">
        <w:rPr>
          <w:rFonts w:ascii="Sakkal Majalla" w:hAnsi="Sakkal Majalla" w:cs="Sakkal Majalla"/>
          <w:sz w:val="28"/>
          <w:szCs w:val="28"/>
          <w:lang w:bidi="ar-LB"/>
        </w:rPr>
        <w:t>Customer Lifecycle Theory</w:t>
      </w:r>
      <w:r w:rsidRPr="00BB09B6">
        <w:rPr>
          <w:rFonts w:ascii="Sakkal Majalla" w:hAnsi="Sakkal Majalla" w:cs="Sakkal Majalla"/>
          <w:sz w:val="28"/>
          <w:szCs w:val="28"/>
          <w:rtl/>
          <w:lang w:bidi="ar-LB"/>
        </w:rPr>
        <w:t>) تعتمد على بناء استراتيجية مرتبطة برحلة العميل</w:t>
      </w:r>
    </w:p>
    <w:p w14:paraId="479C37C4" w14:textId="42EB5EA2" w:rsidR="00BB09B6" w:rsidRDefault="00BB09B6">
      <w:pPr>
        <w:pStyle w:val="ListParagraph"/>
        <w:numPr>
          <w:ilvl w:val="1"/>
          <w:numId w:val="16"/>
        </w:numPr>
        <w:bidi/>
        <w:spacing w:line="360" w:lineRule="auto"/>
        <w:rPr>
          <w:rFonts w:ascii="Sakkal Majalla" w:hAnsi="Sakkal Majalla" w:cs="Sakkal Majalla"/>
          <w:sz w:val="28"/>
          <w:szCs w:val="28"/>
          <w:lang w:bidi="ar-LB"/>
        </w:rPr>
      </w:pPr>
      <w:r w:rsidRPr="00BB09B6">
        <w:rPr>
          <w:rFonts w:ascii="Sakkal Majalla" w:hAnsi="Sakkal Majalla" w:cs="Sakkal Majalla"/>
          <w:sz w:val="28"/>
          <w:szCs w:val="28"/>
          <w:rtl/>
          <w:lang w:bidi="ar-LB"/>
        </w:rPr>
        <w:t>نظرية التسويق المركز على الاهداف (</w:t>
      </w:r>
      <w:r w:rsidRPr="00BB09B6">
        <w:rPr>
          <w:rFonts w:ascii="Sakkal Majalla" w:hAnsi="Sakkal Majalla" w:cs="Sakkal Majalla"/>
          <w:sz w:val="28"/>
          <w:szCs w:val="28"/>
          <w:lang w:bidi="ar-LB"/>
        </w:rPr>
        <w:t>Goal-Driven Marketing</w:t>
      </w:r>
      <w:r w:rsidRPr="00BB09B6">
        <w:rPr>
          <w:rFonts w:ascii="Sakkal Majalla" w:hAnsi="Sakkal Majalla" w:cs="Sakkal Majalla"/>
          <w:sz w:val="28"/>
          <w:szCs w:val="28"/>
          <w:rtl/>
          <w:lang w:bidi="ar-LB"/>
        </w:rPr>
        <w:t>) نظرية تعتمد على اهداف مباشرة (على مستوى المنتجات العقارية)</w:t>
      </w:r>
    </w:p>
    <w:p w14:paraId="6C741C03" w14:textId="6FBFC35A" w:rsidR="00BB09B6" w:rsidRDefault="00BB09B6">
      <w:pPr>
        <w:pStyle w:val="ListParagraph"/>
        <w:numPr>
          <w:ilvl w:val="1"/>
          <w:numId w:val="16"/>
        </w:numPr>
        <w:bidi/>
        <w:spacing w:line="360" w:lineRule="auto"/>
        <w:rPr>
          <w:rFonts w:ascii="Sakkal Majalla" w:hAnsi="Sakkal Majalla" w:cs="Sakkal Majalla"/>
          <w:sz w:val="28"/>
          <w:szCs w:val="28"/>
          <w:lang w:bidi="ar-LB"/>
        </w:rPr>
      </w:pPr>
      <w:r w:rsidRPr="00BB09B6">
        <w:rPr>
          <w:rFonts w:ascii="Sakkal Majalla" w:hAnsi="Sakkal Majalla" w:cs="Sakkal Majalla"/>
          <w:sz w:val="28"/>
          <w:szCs w:val="28"/>
          <w:rtl/>
          <w:lang w:bidi="ar-LB"/>
        </w:rPr>
        <w:t>نظرية إدارة الأداء التسويقي (</w:t>
      </w:r>
      <w:r w:rsidRPr="00BB09B6">
        <w:rPr>
          <w:rFonts w:ascii="Sakkal Majalla" w:hAnsi="Sakkal Majalla" w:cs="Sakkal Majalla"/>
          <w:sz w:val="28"/>
          <w:szCs w:val="28"/>
          <w:lang w:bidi="ar-LB"/>
        </w:rPr>
        <w:t>Marketing Performance Management</w:t>
      </w:r>
      <w:r w:rsidRPr="00BB09B6">
        <w:rPr>
          <w:rFonts w:ascii="Sakkal Majalla" w:hAnsi="Sakkal Majalla" w:cs="Sakkal Majalla"/>
          <w:sz w:val="28"/>
          <w:szCs w:val="28"/>
          <w:rtl/>
          <w:lang w:bidi="ar-LB"/>
        </w:rPr>
        <w:t>) نظرية تعتمد على مؤشرات الأداء الرئيسية (</w:t>
      </w:r>
      <w:r w:rsidRPr="00BB09B6">
        <w:rPr>
          <w:rFonts w:ascii="Sakkal Majalla" w:hAnsi="Sakkal Majalla" w:cs="Sakkal Majalla"/>
          <w:sz w:val="28"/>
          <w:szCs w:val="28"/>
          <w:lang w:bidi="ar-LB"/>
        </w:rPr>
        <w:t>KPIs</w:t>
      </w:r>
      <w:r w:rsidRPr="00BB09B6">
        <w:rPr>
          <w:rFonts w:ascii="Sakkal Majalla" w:hAnsi="Sakkal Majalla" w:cs="Sakkal Majalla"/>
          <w:sz w:val="28"/>
          <w:szCs w:val="28"/>
          <w:rtl/>
          <w:lang w:bidi="ar-LB"/>
        </w:rPr>
        <w:t>) (على مستوى الشركة )</w:t>
      </w:r>
    </w:p>
    <w:p w14:paraId="301F2BE8" w14:textId="3F594238" w:rsidR="00BB09B6" w:rsidRDefault="00BB09B6">
      <w:pPr>
        <w:pStyle w:val="ListParagraph"/>
        <w:numPr>
          <w:ilvl w:val="1"/>
          <w:numId w:val="16"/>
        </w:numPr>
        <w:bidi/>
        <w:spacing w:line="360" w:lineRule="auto"/>
        <w:rPr>
          <w:rFonts w:ascii="Sakkal Majalla" w:hAnsi="Sakkal Majalla" w:cs="Sakkal Majalla"/>
          <w:sz w:val="28"/>
          <w:szCs w:val="28"/>
          <w:lang w:bidi="ar-LB"/>
        </w:rPr>
      </w:pPr>
      <w:r w:rsidRPr="00BB09B6">
        <w:rPr>
          <w:rFonts w:ascii="Sakkal Majalla" w:hAnsi="Sakkal Majalla" w:cs="Sakkal Majalla"/>
          <w:sz w:val="28"/>
          <w:szCs w:val="28"/>
          <w:rtl/>
          <w:lang w:bidi="ar-LB"/>
        </w:rPr>
        <w:t>نظرية التكامل بين القنوات (</w:t>
      </w:r>
      <w:r w:rsidRPr="00BB09B6">
        <w:rPr>
          <w:rFonts w:ascii="Sakkal Majalla" w:hAnsi="Sakkal Majalla" w:cs="Sakkal Majalla"/>
          <w:sz w:val="28"/>
          <w:szCs w:val="28"/>
          <w:lang w:bidi="ar-LB"/>
        </w:rPr>
        <w:t>Integrated Marketing Theory</w:t>
      </w:r>
      <w:r w:rsidRPr="00BB09B6">
        <w:rPr>
          <w:rFonts w:ascii="Sakkal Majalla" w:hAnsi="Sakkal Majalla" w:cs="Sakkal Majalla"/>
          <w:sz w:val="28"/>
          <w:szCs w:val="28"/>
          <w:rtl/>
          <w:lang w:bidi="ar-LB"/>
        </w:rPr>
        <w:t>) تعتمد على الانفاق حسب المنتجات بمختلف القنوات التسويقية (على مستوى العلامة التجارية)</w:t>
      </w:r>
    </w:p>
    <w:p w14:paraId="7B71E1DC" w14:textId="63E8C9D0" w:rsidR="00BB09B6" w:rsidRPr="00BB09B6" w:rsidRDefault="00BB09B6">
      <w:pPr>
        <w:pStyle w:val="ListParagraph"/>
        <w:numPr>
          <w:ilvl w:val="1"/>
          <w:numId w:val="16"/>
        </w:numPr>
        <w:bidi/>
        <w:spacing w:line="360" w:lineRule="auto"/>
        <w:rPr>
          <w:rFonts w:ascii="Sakkal Majalla" w:hAnsi="Sakkal Majalla" w:cs="Sakkal Majalla"/>
          <w:sz w:val="28"/>
          <w:szCs w:val="28"/>
          <w:rtl/>
          <w:lang w:bidi="ar-LB"/>
        </w:rPr>
      </w:pPr>
      <w:r w:rsidRPr="00BB09B6">
        <w:rPr>
          <w:rFonts w:ascii="Sakkal Majalla" w:hAnsi="Sakkal Majalla" w:cs="Sakkal Majalla"/>
          <w:sz w:val="28"/>
          <w:szCs w:val="28"/>
          <w:rtl/>
          <w:lang w:bidi="ar-LB"/>
        </w:rPr>
        <w:lastRenderedPageBreak/>
        <w:t>نظرية الإدارة الإستراتيجية للموارد التسويقية (</w:t>
      </w:r>
      <w:r w:rsidRPr="00BB09B6">
        <w:rPr>
          <w:rFonts w:ascii="Sakkal Majalla" w:hAnsi="Sakkal Majalla" w:cs="Sakkal Majalla"/>
          <w:sz w:val="28"/>
          <w:szCs w:val="28"/>
          <w:lang w:bidi="ar-LB"/>
        </w:rPr>
        <w:t>Strategic Resource Allocation Theory</w:t>
      </w:r>
      <w:r w:rsidRPr="00BB09B6">
        <w:rPr>
          <w:rFonts w:ascii="Sakkal Majalla" w:hAnsi="Sakkal Majalla" w:cs="Sakkal Majalla"/>
          <w:sz w:val="28"/>
          <w:szCs w:val="28"/>
          <w:rtl/>
          <w:lang w:bidi="ar-LB"/>
        </w:rPr>
        <w:t>) تعتمد على توجيه الإنفاق التسويقي نحو الفرص التي تحقق أعلى قيمة مضافة (على مستوى العلامة التجارية)</w:t>
      </w:r>
    </w:p>
    <w:p w14:paraId="72C4A6CE" w14:textId="302E56EC" w:rsidR="00BB09B6" w:rsidRDefault="00261D29" w:rsidP="008078DB">
      <w:pPr>
        <w:bidi/>
        <w:spacing w:line="360" w:lineRule="auto"/>
        <w:rPr>
          <w:rFonts w:ascii="Sakkal Majalla" w:hAnsi="Sakkal Majalla" w:cs="Sakkal Majalla"/>
          <w:sz w:val="28"/>
          <w:szCs w:val="28"/>
          <w:rtl/>
        </w:rPr>
      </w:pPr>
      <w:r w:rsidRPr="00261D29">
        <w:rPr>
          <w:rFonts w:ascii="Sakkal Majalla" w:hAnsi="Sakkal Majalla" w:cs="Sakkal Majalla"/>
          <w:sz w:val="28"/>
          <w:szCs w:val="28"/>
          <w:rtl/>
        </w:rPr>
        <w:t>ما هو نصيب الانفاق التسويقي من ميزانية الشركة السنوية؟ (اجابة تقريبية)</w:t>
      </w:r>
    </w:p>
    <w:p w14:paraId="71689EA1" w14:textId="6782415A" w:rsidR="00261D29" w:rsidRDefault="00261D29" w:rsidP="008078DB">
      <w:pPr>
        <w:pStyle w:val="ListParagraph"/>
        <w:bidi/>
        <w:spacing w:line="360" w:lineRule="auto"/>
        <w:ind w:left="1440"/>
        <w:rPr>
          <w:rFonts w:ascii="Sakkal Majalla" w:hAnsi="Sakkal Majalla" w:cs="Sakkal Majalla"/>
          <w:sz w:val="28"/>
          <w:szCs w:val="28"/>
          <w:rtl/>
        </w:rPr>
      </w:pPr>
      <w:r w:rsidRPr="00261D29">
        <w:rPr>
          <w:rFonts w:ascii="Sakkal Majalla" w:hAnsi="Sakkal Majalla" w:cs="Sakkal Majalla"/>
          <w:sz w:val="28"/>
          <w:szCs w:val="28"/>
          <w:rtl/>
        </w:rPr>
        <w:t>أقل من 1.00%</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261D29">
        <w:rPr>
          <w:rFonts w:ascii="Sakkal Majalla" w:hAnsi="Sakkal Majalla" w:cs="Sakkal Majalla"/>
          <w:sz w:val="28"/>
          <w:szCs w:val="28"/>
          <w:rtl/>
        </w:rPr>
        <w:t>اكثر من 1.00% وأقل من 2.00%</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261D29">
        <w:rPr>
          <w:rFonts w:ascii="Sakkal Majalla" w:hAnsi="Sakkal Majalla" w:cs="Sakkal Majalla"/>
          <w:sz w:val="28"/>
          <w:szCs w:val="28"/>
          <w:rtl/>
        </w:rPr>
        <w:t>اكثر من 2.00% واقل من 3.00%</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sidRPr="00261D29">
        <w:rPr>
          <w:rFonts w:ascii="Sakkal Majalla" w:hAnsi="Sakkal Majalla" w:cs="Sakkal Majalla"/>
          <w:sz w:val="28"/>
          <w:szCs w:val="28"/>
          <w:rtl/>
        </w:rPr>
        <w:t>أكثر من 3.00% وأقل من 5.00%</w:t>
      </w:r>
      <w:r>
        <w:rPr>
          <w:rFonts w:ascii="Sakkal Majalla" w:hAnsi="Sakkal Majalla" w:cs="Sakkal Majalla" w:hint="cs"/>
          <w:sz w:val="28"/>
          <w:szCs w:val="28"/>
          <w:rtl/>
        </w:rPr>
        <w:t xml:space="preserve"> </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2E13C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261D29">
        <w:rPr>
          <w:rFonts w:ascii="Sakkal Majalla" w:hAnsi="Sakkal Majalla" w:cs="Sakkal Majalla"/>
          <w:sz w:val="28"/>
          <w:szCs w:val="28"/>
          <w:rtl/>
        </w:rPr>
        <w:t>أكثر من 5.00 %</w:t>
      </w:r>
    </w:p>
    <w:p w14:paraId="316349BB" w14:textId="2E000B6A" w:rsidR="00261D29" w:rsidRPr="00261D29" w:rsidRDefault="00261D29" w:rsidP="008078DB">
      <w:pPr>
        <w:bidi/>
        <w:spacing w:line="360" w:lineRule="auto"/>
        <w:rPr>
          <w:rFonts w:ascii="Sakkal Majalla" w:hAnsi="Sakkal Majalla" w:cs="Sakkal Majalla"/>
          <w:b/>
          <w:bCs/>
          <w:sz w:val="28"/>
          <w:szCs w:val="28"/>
          <w:u w:val="dotDotDash"/>
          <w:rtl/>
          <w:lang w:bidi="ar-LB"/>
        </w:rPr>
      </w:pPr>
      <w:r w:rsidRPr="00261D29">
        <w:rPr>
          <w:rFonts w:ascii="Sakkal Majalla" w:hAnsi="Sakkal Majalla" w:cs="Sakkal Majalla" w:hint="cs"/>
          <w:b/>
          <w:bCs/>
          <w:sz w:val="28"/>
          <w:szCs w:val="28"/>
          <w:u w:val="dotDotDash"/>
          <w:rtl/>
          <w:lang w:bidi="ar-LB"/>
        </w:rPr>
        <w:t>القسم الثالث من الاستبيان : محددات الانفاق التسويقي</w:t>
      </w:r>
    </w:p>
    <w:p w14:paraId="0EB1EF86" w14:textId="68C271CF" w:rsidR="00261D29" w:rsidRDefault="00261D29" w:rsidP="008078DB">
      <w:pPr>
        <w:bidi/>
        <w:spacing w:line="360" w:lineRule="auto"/>
        <w:rPr>
          <w:rFonts w:ascii="Sakkal Majalla" w:hAnsi="Sakkal Majalla" w:cs="Sakkal Majalla"/>
          <w:sz w:val="28"/>
          <w:szCs w:val="28"/>
          <w:rtl/>
        </w:rPr>
      </w:pPr>
      <w:r w:rsidRPr="00261D29">
        <w:rPr>
          <w:rFonts w:ascii="Sakkal Majalla" w:hAnsi="Sakkal Majalla" w:cs="Sakkal Majalla"/>
          <w:sz w:val="28"/>
          <w:szCs w:val="28"/>
          <w:rtl/>
        </w:rPr>
        <w:t>ما هي الوسيلة التي تحتل الجزء الاكبر من الميزانية التسويقية؟</w:t>
      </w:r>
    </w:p>
    <w:p w14:paraId="2F3BE6AD" w14:textId="1AC7393E"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وسطاء عقاريين</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تطبيقات عقارية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معارض وفعاليات عقارية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وسائل خارجية (اعلانات الطرق ...)</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القنوات تقليدية (الجرائد، الصحف...)</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القنوات التلفزيونية (اعلانات تجارية مباشرة)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وسائل رقمية خاصة بمواقع الوصل الاجتماعي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العلاقات العامة (شبكة التواصل الخاصة بالشركة)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جميع القنوات بالتسواي</w:t>
      </w:r>
      <w:r>
        <w:rPr>
          <w:rFonts w:ascii="Sakkal Majalla" w:hAnsi="Sakkal Majalla" w:cs="Sakkal Majalla" w:hint="cs"/>
          <w:sz w:val="28"/>
          <w:szCs w:val="28"/>
          <w:rtl/>
          <w:lang w:bidi="ar-LB"/>
        </w:rPr>
        <w:t xml:space="preserve"> </w:t>
      </w:r>
      <w:r>
        <w:rPr>
          <w:rFonts w:ascii="Sakkal Majalla" w:hAnsi="Sakkal Majalla" w:cs="Sakkal Majalla"/>
          <w:sz w:val="28"/>
          <w:szCs w:val="28"/>
          <w:rtl/>
          <w:lang w:bidi="ar-LB"/>
        </w:rPr>
        <w:t>–</w:t>
      </w:r>
    </w:p>
    <w:p w14:paraId="29FB936B" w14:textId="04D16071"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كيف تصف تأثير المنافسة على قرار الإنفاق التسويقي؟</w:t>
      </w:r>
      <w:r w:rsidRPr="00261D29">
        <w:rPr>
          <w:rFonts w:ascii="Sakkal Majalla" w:hAnsi="Sakkal Majalla" w:cs="Sakkal Majalla"/>
          <w:sz w:val="28"/>
          <w:szCs w:val="28"/>
          <w:lang w:bidi="ar-LB"/>
        </w:rPr>
        <w:t>  </w:t>
      </w:r>
    </w:p>
    <w:p w14:paraId="5D1B8FEC" w14:textId="5314FBCB"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تأثير قوي جدا</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قوي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متوسط</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منخفض</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ـ</w:t>
      </w:r>
      <w:r>
        <w:rPr>
          <w:rFonts w:ascii="Sakkal Majalla" w:hAnsi="Sakkal Majalla" w:cs="Sakkal Majalla" w:hint="cs"/>
          <w:sz w:val="28"/>
          <w:szCs w:val="28"/>
          <w:rtl/>
          <w:lang w:bidi="ar-LB"/>
        </w:rPr>
        <w:t>ت</w:t>
      </w:r>
      <w:r w:rsidRPr="00261D29">
        <w:rPr>
          <w:rFonts w:ascii="Sakkal Majalla" w:hAnsi="Sakkal Majalla" w:cs="Sakkal Majalla"/>
          <w:sz w:val="28"/>
          <w:szCs w:val="28"/>
          <w:rtl/>
          <w:lang w:bidi="ar-LB"/>
        </w:rPr>
        <w:t>اثير ضعيف</w:t>
      </w:r>
    </w:p>
    <w:p w14:paraId="084073A4" w14:textId="58516BD7"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ما هو الأثر الذي تلعبه الحالة الاقتصادية على الإنفاق التسويقي؟</w:t>
      </w:r>
      <w:r w:rsidRPr="00261D29">
        <w:rPr>
          <w:rFonts w:ascii="Sakkal Majalla" w:hAnsi="Sakkal Majalla" w:cs="Sakkal Majalla"/>
          <w:sz w:val="28"/>
          <w:szCs w:val="28"/>
          <w:lang w:bidi="ar-LB"/>
        </w:rPr>
        <w:t>  </w:t>
      </w:r>
    </w:p>
    <w:p w14:paraId="08D0A491" w14:textId="31DBA9FC"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اثر مرتفع جداً</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أثر مرتفع</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أثر متوسط</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أثر منخفض</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أثر ضعيف</w:t>
      </w:r>
      <w:r>
        <w:rPr>
          <w:rFonts w:ascii="Sakkal Majalla" w:hAnsi="Sakkal Majalla" w:cs="Sakkal Majalla" w:hint="cs"/>
          <w:sz w:val="28"/>
          <w:szCs w:val="28"/>
          <w:rtl/>
          <w:lang w:bidi="ar-LB"/>
        </w:rPr>
        <w:t xml:space="preserve"> </w:t>
      </w:r>
    </w:p>
    <w:p w14:paraId="62BF1D39" w14:textId="2E3D15E7" w:rsidR="00261D29" w:rsidRDefault="00261D29" w:rsidP="008078DB">
      <w:pPr>
        <w:bidi/>
        <w:spacing w:line="360" w:lineRule="auto"/>
        <w:rPr>
          <w:rFonts w:ascii="Sakkal Majalla" w:hAnsi="Sakkal Majalla" w:cs="Sakkal Majalla"/>
          <w:sz w:val="28"/>
          <w:szCs w:val="28"/>
          <w:rtl/>
        </w:rPr>
      </w:pPr>
      <w:r w:rsidRPr="00261D29">
        <w:rPr>
          <w:rFonts w:ascii="Sakkal Majalla" w:hAnsi="Sakkal Majalla" w:cs="Sakkal Majalla"/>
          <w:sz w:val="28"/>
          <w:szCs w:val="28"/>
          <w:rtl/>
        </w:rPr>
        <w:t>كيف يؤثر الطلب على المنتجات العقارية على الإنفاق التسويقي؟</w:t>
      </w:r>
    </w:p>
    <w:p w14:paraId="7D444570" w14:textId="526513D1"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يزيد الانفاق التسويقي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يبقي الانفاق ثابتاً</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يقلل الانفاق التسويقي</w:t>
      </w:r>
    </w:p>
    <w:p w14:paraId="06BB5237" w14:textId="191E6AC0"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ما هو الأثر الذي يلعبه تموضع العلامة التجارية على الإنفاق التسويقي؟</w:t>
      </w:r>
      <w:r w:rsidRPr="00261D29">
        <w:rPr>
          <w:rFonts w:ascii="Sakkal Majalla" w:hAnsi="Sakkal Majalla" w:cs="Sakkal Majalla"/>
          <w:sz w:val="28"/>
          <w:szCs w:val="28"/>
          <w:lang w:bidi="ar-LB"/>
        </w:rPr>
        <w:t>  </w:t>
      </w:r>
    </w:p>
    <w:p w14:paraId="6E02C6B8" w14:textId="77777777"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اثر مرتفع جداً</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أثر مرتفع</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أثر متوسط</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أثر منخفض</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أثر ضعيف</w:t>
      </w:r>
      <w:r>
        <w:rPr>
          <w:rFonts w:ascii="Sakkal Majalla" w:hAnsi="Sakkal Majalla" w:cs="Sakkal Majalla" w:hint="cs"/>
          <w:sz w:val="28"/>
          <w:szCs w:val="28"/>
          <w:rtl/>
          <w:lang w:bidi="ar-LB"/>
        </w:rPr>
        <w:t xml:space="preserve"> </w:t>
      </w:r>
    </w:p>
    <w:p w14:paraId="15C01C56" w14:textId="2BF62D71"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lastRenderedPageBreak/>
        <w:t xml:space="preserve">  </w:t>
      </w:r>
      <w:r w:rsidRPr="00261D29">
        <w:rPr>
          <w:rFonts w:ascii="Sakkal Majalla" w:hAnsi="Sakkal Majalla" w:cs="Sakkal Majalla"/>
          <w:sz w:val="28"/>
          <w:szCs w:val="28"/>
          <w:rtl/>
        </w:rPr>
        <w:t>كيف تصف تأثير التكنولوجيا الرقمية على قرار الإنفاق التسويقي؟</w:t>
      </w:r>
      <w:r w:rsidRPr="00261D29">
        <w:rPr>
          <w:rFonts w:ascii="Sakkal Majalla" w:hAnsi="Sakkal Majalla" w:cs="Sakkal Majalla"/>
          <w:sz w:val="28"/>
          <w:szCs w:val="28"/>
          <w:lang w:bidi="ar-LB"/>
        </w:rPr>
        <w:t>  </w:t>
      </w:r>
    </w:p>
    <w:p w14:paraId="67217037" w14:textId="7137E9E7"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تأثير قوي جدا</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قوي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متوسط</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منخفض</w:t>
      </w:r>
      <w:r>
        <w:rPr>
          <w:rFonts w:ascii="Sakkal Majalla" w:hAnsi="Sakkal Majalla" w:cs="Sakkal Majalla" w:hint="cs"/>
          <w:sz w:val="28"/>
          <w:szCs w:val="28"/>
          <w:rtl/>
          <w:lang w:bidi="ar-LB"/>
        </w:rPr>
        <w:t xml:space="preserve"> - </w:t>
      </w:r>
      <w:r w:rsidR="0040764C">
        <w:rPr>
          <w:rFonts w:ascii="Sakkal Majalla" w:hAnsi="Sakkal Majalla" w:cs="Sakkal Majalla" w:hint="cs"/>
          <w:sz w:val="28"/>
          <w:szCs w:val="28"/>
          <w:rtl/>
          <w:lang w:bidi="ar-LB"/>
        </w:rPr>
        <w:t>ت</w:t>
      </w:r>
      <w:r w:rsidRPr="00261D29">
        <w:rPr>
          <w:rFonts w:ascii="Sakkal Majalla" w:hAnsi="Sakkal Majalla" w:cs="Sakkal Majalla"/>
          <w:sz w:val="28"/>
          <w:szCs w:val="28"/>
          <w:rtl/>
          <w:lang w:bidi="ar-LB"/>
        </w:rPr>
        <w:t>اثير ضعيف</w:t>
      </w:r>
    </w:p>
    <w:p w14:paraId="4FFC2940" w14:textId="326ECBF6"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ما هو التأثير الذي تلعبه تقلبات السوق العقاري على قرارات التسويق؟</w:t>
      </w:r>
      <w:r w:rsidRPr="00261D29">
        <w:rPr>
          <w:rFonts w:ascii="Sakkal Majalla" w:hAnsi="Sakkal Majalla" w:cs="Sakkal Majalla"/>
          <w:sz w:val="28"/>
          <w:szCs w:val="28"/>
          <w:lang w:bidi="ar-LB"/>
        </w:rPr>
        <w:t>  </w:t>
      </w:r>
    </w:p>
    <w:p w14:paraId="5DAACC94" w14:textId="77777777"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تأثير قوي جدا</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قوي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متوسط</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منخفض</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ـ</w:t>
      </w:r>
      <w:r>
        <w:rPr>
          <w:rFonts w:ascii="Sakkal Majalla" w:hAnsi="Sakkal Majalla" w:cs="Sakkal Majalla" w:hint="cs"/>
          <w:sz w:val="28"/>
          <w:szCs w:val="28"/>
          <w:rtl/>
          <w:lang w:bidi="ar-LB"/>
        </w:rPr>
        <w:t>ت</w:t>
      </w:r>
      <w:r w:rsidRPr="00261D29">
        <w:rPr>
          <w:rFonts w:ascii="Sakkal Majalla" w:hAnsi="Sakkal Majalla" w:cs="Sakkal Majalla"/>
          <w:sz w:val="28"/>
          <w:szCs w:val="28"/>
          <w:rtl/>
          <w:lang w:bidi="ar-LB"/>
        </w:rPr>
        <w:t>اثير ضعيف</w:t>
      </w:r>
    </w:p>
    <w:p w14:paraId="07D6FCBE" w14:textId="6B49BA75"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هل تعتمد شركتك على مواسم معينة لزيادة الإنفاق التسويقي؟</w:t>
      </w:r>
      <w:r w:rsidRPr="00261D29">
        <w:rPr>
          <w:rFonts w:ascii="Sakkal Majalla" w:hAnsi="Sakkal Majalla" w:cs="Sakkal Majalla"/>
          <w:sz w:val="28"/>
          <w:szCs w:val="28"/>
          <w:lang w:bidi="ar-LB"/>
        </w:rPr>
        <w:t>  </w:t>
      </w:r>
    </w:p>
    <w:p w14:paraId="293D9821" w14:textId="43F68CB2" w:rsidR="00261D29" w:rsidRDefault="00261D29" w:rsidP="008078DB">
      <w:pPr>
        <w:pStyle w:val="ListParagraph"/>
        <w:bidi/>
        <w:spacing w:line="360" w:lineRule="auto"/>
        <w:ind w:left="1440"/>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نعم </w:t>
      </w:r>
      <w:r>
        <w:rPr>
          <w:rFonts w:ascii="Sakkal Majalla" w:hAnsi="Sakkal Majalla" w:cs="Sakkal Majalla"/>
          <w:sz w:val="28"/>
          <w:szCs w:val="28"/>
          <w:rtl/>
          <w:lang w:bidi="ar-LB"/>
        </w:rPr>
        <w:t>–</w:t>
      </w:r>
      <w:r>
        <w:rPr>
          <w:rFonts w:ascii="Sakkal Majalla" w:hAnsi="Sakkal Majalla" w:cs="Sakkal Majalla" w:hint="cs"/>
          <w:sz w:val="28"/>
          <w:szCs w:val="28"/>
          <w:rtl/>
          <w:lang w:bidi="ar-LB"/>
        </w:rPr>
        <w:t xml:space="preserve"> لا </w:t>
      </w:r>
      <w:r>
        <w:rPr>
          <w:rFonts w:ascii="Sakkal Majalla" w:hAnsi="Sakkal Majalla" w:cs="Sakkal Majalla"/>
          <w:sz w:val="28"/>
          <w:szCs w:val="28"/>
          <w:rtl/>
          <w:lang w:bidi="ar-LB"/>
        </w:rPr>
        <w:t>–</w:t>
      </w:r>
      <w:r>
        <w:rPr>
          <w:rFonts w:ascii="Sakkal Majalla" w:hAnsi="Sakkal Majalla" w:cs="Sakkal Majalla" w:hint="cs"/>
          <w:sz w:val="28"/>
          <w:szCs w:val="28"/>
          <w:rtl/>
          <w:lang w:bidi="ar-LB"/>
        </w:rPr>
        <w:t xml:space="preserve"> أحيانا</w:t>
      </w:r>
    </w:p>
    <w:p w14:paraId="58BA850E" w14:textId="1133A880"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ما هو تأثير إطلاق مشاريع جديدة على زيادة الإنفاق التسويقي؟</w:t>
      </w:r>
      <w:r w:rsidRPr="00261D29">
        <w:rPr>
          <w:rFonts w:ascii="Sakkal Majalla" w:hAnsi="Sakkal Majalla" w:cs="Sakkal Majalla"/>
          <w:sz w:val="28"/>
          <w:szCs w:val="28"/>
          <w:lang w:bidi="ar-LB"/>
        </w:rPr>
        <w:t xml:space="preserve">  </w:t>
      </w:r>
    </w:p>
    <w:p w14:paraId="7CC1BAAF" w14:textId="080BC88C"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تأثير قوي جدا</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قوي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متوسط</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تأثير منخفض</w:t>
      </w:r>
      <w:r>
        <w:rPr>
          <w:rFonts w:ascii="Sakkal Majalla" w:hAnsi="Sakkal Majalla" w:cs="Sakkal Majalla" w:hint="cs"/>
          <w:sz w:val="28"/>
          <w:szCs w:val="28"/>
          <w:rtl/>
          <w:lang w:bidi="ar-LB"/>
        </w:rPr>
        <w:t xml:space="preserve"> - ت</w:t>
      </w:r>
      <w:r w:rsidRPr="00261D29">
        <w:rPr>
          <w:rFonts w:ascii="Sakkal Majalla" w:hAnsi="Sakkal Majalla" w:cs="Sakkal Majalla"/>
          <w:sz w:val="28"/>
          <w:szCs w:val="28"/>
          <w:rtl/>
          <w:lang w:bidi="ar-LB"/>
        </w:rPr>
        <w:t>اثير ضعيف</w:t>
      </w:r>
    </w:p>
    <w:p w14:paraId="52C340EC" w14:textId="6C6FFEC5" w:rsidR="00261D29" w:rsidRPr="00261D29" w:rsidRDefault="00261D29" w:rsidP="008078DB">
      <w:pPr>
        <w:bidi/>
        <w:spacing w:line="360" w:lineRule="auto"/>
        <w:rPr>
          <w:rFonts w:ascii="Sakkal Majalla" w:hAnsi="Sakkal Majalla" w:cs="Sakkal Majalla"/>
          <w:b/>
          <w:bCs/>
          <w:sz w:val="28"/>
          <w:szCs w:val="28"/>
          <w:u w:val="dotDotDash"/>
          <w:rtl/>
          <w:lang w:bidi="ar-LB"/>
        </w:rPr>
      </w:pPr>
      <w:r w:rsidRPr="00261D29">
        <w:rPr>
          <w:rFonts w:ascii="Sakkal Majalla" w:hAnsi="Sakkal Majalla" w:cs="Sakkal Majalla" w:hint="cs"/>
          <w:b/>
          <w:bCs/>
          <w:sz w:val="28"/>
          <w:szCs w:val="28"/>
          <w:u w:val="dotDotDash"/>
          <w:rtl/>
          <w:lang w:bidi="ar-LB"/>
        </w:rPr>
        <w:t>القسم الرابع من الاستبيان : وسائل القياس والتحديات</w:t>
      </w:r>
    </w:p>
    <w:p w14:paraId="1B0ED613" w14:textId="68476838" w:rsidR="00261D29" w:rsidRDefault="00261D29" w:rsidP="008078DB">
      <w:pPr>
        <w:bidi/>
        <w:spacing w:line="360" w:lineRule="auto"/>
        <w:rPr>
          <w:rFonts w:ascii="Sakkal Majalla" w:hAnsi="Sakkal Majalla" w:cs="Sakkal Majalla"/>
          <w:sz w:val="28"/>
          <w:szCs w:val="28"/>
          <w:rtl/>
        </w:rPr>
      </w:pPr>
      <w:r w:rsidRPr="00261D29">
        <w:rPr>
          <w:rFonts w:ascii="Sakkal Majalla" w:hAnsi="Sakkal Majalla" w:cs="Sakkal Majalla"/>
          <w:sz w:val="28"/>
          <w:szCs w:val="28"/>
          <w:rtl/>
        </w:rPr>
        <w:t>ما مدى استخدام شركتك للأدوات الرقمية لقياس تأثير الحملات التسويقية؟</w:t>
      </w:r>
    </w:p>
    <w:p w14:paraId="3D48E05D" w14:textId="53919B40"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دائمًا</w:t>
      </w:r>
      <w:r>
        <w:rPr>
          <w:rFonts w:ascii="Sakkal Majalla" w:hAnsi="Sakkal Majalla" w:cs="Sakkal Majalla" w:hint="cs"/>
          <w:sz w:val="28"/>
          <w:szCs w:val="28"/>
          <w:rtl/>
          <w:lang w:bidi="ar-LB"/>
        </w:rPr>
        <w:t xml:space="preserve"> </w:t>
      </w:r>
      <w:r>
        <w:rPr>
          <w:rFonts w:ascii="Sakkal Majalla" w:hAnsi="Sakkal Majalla" w:cs="Sakkal Majalla"/>
          <w:sz w:val="28"/>
          <w:szCs w:val="28"/>
          <w:rtl/>
          <w:lang w:bidi="ar-LB"/>
        </w:rPr>
        <w:t>–</w:t>
      </w:r>
      <w:r>
        <w:rPr>
          <w:rFonts w:ascii="Sakkal Majalla" w:hAnsi="Sakkal Majalla" w:cs="Sakkal Majalla" w:hint="cs"/>
          <w:sz w:val="28"/>
          <w:szCs w:val="28"/>
          <w:rtl/>
          <w:lang w:bidi="ar-LB"/>
        </w:rPr>
        <w:t xml:space="preserve"> </w:t>
      </w:r>
      <w:r w:rsidRPr="00261D29">
        <w:rPr>
          <w:rFonts w:ascii="Sakkal Majalla" w:hAnsi="Sakkal Majalla" w:cs="Sakkal Majalla"/>
          <w:sz w:val="28"/>
          <w:szCs w:val="28"/>
          <w:rtl/>
          <w:lang w:bidi="ar-LB"/>
        </w:rPr>
        <w:t>أحياناً</w:t>
      </w:r>
      <w:r>
        <w:rPr>
          <w:rFonts w:ascii="Sakkal Majalla" w:hAnsi="Sakkal Majalla" w:cs="Sakkal Majalla" w:hint="cs"/>
          <w:sz w:val="28"/>
          <w:szCs w:val="28"/>
          <w:rtl/>
          <w:lang w:bidi="ar-LB"/>
        </w:rPr>
        <w:t xml:space="preserve"> </w:t>
      </w:r>
      <w:r>
        <w:rPr>
          <w:rFonts w:ascii="Sakkal Majalla" w:hAnsi="Sakkal Majalla" w:cs="Sakkal Majalla"/>
          <w:sz w:val="28"/>
          <w:szCs w:val="28"/>
          <w:rtl/>
          <w:lang w:bidi="ar-LB"/>
        </w:rPr>
        <w:t>–</w:t>
      </w:r>
      <w:r>
        <w:rPr>
          <w:rFonts w:ascii="Sakkal Majalla" w:hAnsi="Sakkal Majalla" w:cs="Sakkal Majalla" w:hint="cs"/>
          <w:sz w:val="28"/>
          <w:szCs w:val="28"/>
          <w:rtl/>
          <w:lang w:bidi="ar-LB"/>
        </w:rPr>
        <w:t xml:space="preserve"> </w:t>
      </w:r>
      <w:r w:rsidRPr="00261D29">
        <w:rPr>
          <w:rFonts w:ascii="Sakkal Majalla" w:hAnsi="Sakkal Majalla" w:cs="Sakkal Majalla"/>
          <w:sz w:val="28"/>
          <w:szCs w:val="28"/>
          <w:rtl/>
          <w:lang w:bidi="ar-LB"/>
        </w:rPr>
        <w:t>نادراً</w:t>
      </w:r>
    </w:p>
    <w:p w14:paraId="3D860B17" w14:textId="2F13BCB9"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كيف تصف تحديات الوصول إلى الجمهور المستهدف؟</w:t>
      </w:r>
      <w:r w:rsidRPr="00261D29">
        <w:rPr>
          <w:rFonts w:ascii="Sakkal Majalla" w:hAnsi="Sakkal Majalla" w:cs="Sakkal Majalla"/>
          <w:sz w:val="28"/>
          <w:szCs w:val="28"/>
          <w:lang w:bidi="ar-LB"/>
        </w:rPr>
        <w:t>  </w:t>
      </w:r>
    </w:p>
    <w:p w14:paraId="7B3AE30E" w14:textId="3EDF5FC2"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صعبة جدا</w:t>
      </w:r>
      <w:r>
        <w:rPr>
          <w:rFonts w:ascii="Sakkal Majalla" w:hAnsi="Sakkal Majalla" w:cs="Sakkal Majalla" w:hint="cs"/>
          <w:sz w:val="28"/>
          <w:szCs w:val="28"/>
          <w:rtl/>
          <w:lang w:bidi="ar-LB"/>
        </w:rPr>
        <w:t xml:space="preserve"> </w:t>
      </w:r>
      <w:r>
        <w:rPr>
          <w:rFonts w:ascii="Sakkal Majalla" w:hAnsi="Sakkal Majalla" w:cs="Sakkal Majalla"/>
          <w:sz w:val="28"/>
          <w:szCs w:val="28"/>
          <w:rtl/>
          <w:lang w:bidi="ar-LB"/>
        </w:rPr>
        <w:t>–</w:t>
      </w:r>
      <w:r>
        <w:rPr>
          <w:rFonts w:ascii="Sakkal Majalla" w:hAnsi="Sakkal Majalla" w:cs="Sakkal Majalla" w:hint="cs"/>
          <w:sz w:val="28"/>
          <w:szCs w:val="28"/>
          <w:rtl/>
          <w:lang w:bidi="ar-LB"/>
        </w:rPr>
        <w:t xml:space="preserve"> </w:t>
      </w:r>
      <w:r w:rsidRPr="00261D29">
        <w:rPr>
          <w:rFonts w:ascii="Sakkal Majalla" w:hAnsi="Sakkal Majalla" w:cs="Sakkal Majalla"/>
          <w:sz w:val="28"/>
          <w:szCs w:val="28"/>
          <w:rtl/>
          <w:lang w:bidi="ar-LB"/>
        </w:rPr>
        <w:t>متوسطة</w:t>
      </w:r>
      <w:r>
        <w:rPr>
          <w:rFonts w:ascii="Sakkal Majalla" w:hAnsi="Sakkal Majalla" w:cs="Sakkal Majalla" w:hint="cs"/>
          <w:sz w:val="28"/>
          <w:szCs w:val="28"/>
          <w:rtl/>
          <w:lang w:bidi="ar-LB"/>
        </w:rPr>
        <w:t xml:space="preserve"> </w:t>
      </w:r>
      <w:r>
        <w:rPr>
          <w:rFonts w:ascii="Sakkal Majalla" w:hAnsi="Sakkal Majalla" w:cs="Sakkal Majalla"/>
          <w:sz w:val="28"/>
          <w:szCs w:val="28"/>
          <w:rtl/>
          <w:lang w:bidi="ar-LB"/>
        </w:rPr>
        <w:t>–</w:t>
      </w:r>
      <w:r>
        <w:rPr>
          <w:rFonts w:ascii="Sakkal Majalla" w:hAnsi="Sakkal Majalla" w:cs="Sakkal Majalla" w:hint="cs"/>
          <w:sz w:val="28"/>
          <w:szCs w:val="28"/>
          <w:rtl/>
          <w:lang w:bidi="ar-LB"/>
        </w:rPr>
        <w:t xml:space="preserve"> </w:t>
      </w:r>
      <w:r w:rsidRPr="00261D29">
        <w:rPr>
          <w:rFonts w:ascii="Sakkal Majalla" w:hAnsi="Sakkal Majalla" w:cs="Sakkal Majalla"/>
          <w:sz w:val="28"/>
          <w:szCs w:val="28"/>
          <w:rtl/>
          <w:lang w:bidi="ar-LB"/>
        </w:rPr>
        <w:t>سهلة</w:t>
      </w:r>
    </w:p>
    <w:p w14:paraId="083319CD" w14:textId="2E302149"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كيف تحدد شركتك العائد على الإنفاق التسويقي</w:t>
      </w:r>
      <w:r w:rsidRPr="00261D29">
        <w:rPr>
          <w:rFonts w:ascii="Sakkal Majalla" w:hAnsi="Sakkal Majalla" w:cs="Sakkal Majalla"/>
          <w:sz w:val="28"/>
          <w:szCs w:val="28"/>
          <w:lang w:bidi="ar-LB"/>
        </w:rPr>
        <w:t xml:space="preserve"> (ROI)  </w:t>
      </w:r>
    </w:p>
    <w:p w14:paraId="4915AD9E" w14:textId="7D1108BA"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استخدام الادوات الرقمية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تحليل الفريق الداخلي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 xml:space="preserve">معايير الآداء </w:t>
      </w:r>
      <w:r w:rsidRPr="00261D29">
        <w:rPr>
          <w:rFonts w:ascii="Sakkal Majalla" w:hAnsi="Sakkal Majalla" w:cs="Sakkal Majalla"/>
          <w:sz w:val="28"/>
          <w:szCs w:val="28"/>
          <w:lang w:bidi="ar-LB"/>
        </w:rPr>
        <w:t>KPI</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التقدير الشخصي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غير واضح</w:t>
      </w:r>
      <w:r>
        <w:rPr>
          <w:rFonts w:ascii="Sakkal Majalla" w:hAnsi="Sakkal Majalla" w:cs="Sakkal Majalla" w:hint="cs"/>
          <w:sz w:val="28"/>
          <w:szCs w:val="28"/>
          <w:rtl/>
          <w:lang w:bidi="ar-LB"/>
        </w:rPr>
        <w:t xml:space="preserve"> </w:t>
      </w:r>
      <w:r>
        <w:rPr>
          <w:rFonts w:ascii="Sakkal Majalla" w:hAnsi="Sakkal Majalla" w:cs="Sakkal Majalla"/>
          <w:sz w:val="28"/>
          <w:szCs w:val="28"/>
          <w:rtl/>
          <w:lang w:bidi="ar-LB"/>
        </w:rPr>
        <w:t>–</w:t>
      </w:r>
      <w:r>
        <w:rPr>
          <w:rFonts w:ascii="Sakkal Majalla" w:hAnsi="Sakkal Majalla" w:cs="Sakkal Majalla" w:hint="cs"/>
          <w:sz w:val="28"/>
          <w:szCs w:val="28"/>
          <w:rtl/>
          <w:lang w:bidi="ar-LB"/>
        </w:rPr>
        <w:t xml:space="preserve"> غير ذلك</w:t>
      </w:r>
    </w:p>
    <w:p w14:paraId="462E56A5" w14:textId="5F622B64"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ما هي أكثر الصعوبات التي تواجه شركتك في تخصيص ميزانية التسويق؟ حد اقصى ثلاث خيارات</w:t>
      </w:r>
      <w:r w:rsidRPr="00261D29">
        <w:rPr>
          <w:rFonts w:ascii="Sakkal Majalla" w:hAnsi="Sakkal Majalla" w:cs="Sakkal Majalla"/>
          <w:sz w:val="28"/>
          <w:szCs w:val="28"/>
          <w:lang w:bidi="ar-LB"/>
        </w:rPr>
        <w:t xml:space="preserve"> </w:t>
      </w:r>
    </w:p>
    <w:p w14:paraId="0CF13451" w14:textId="09ED1A33"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المنافسة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قلة الخبرات</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التوجه التقليدي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التقدم التكنولوجي</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محدودية الميزانية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غياب الاستراتيجية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تعددية القنوات التسويقية</w:t>
      </w:r>
      <w:r>
        <w:rPr>
          <w:rFonts w:ascii="Sakkal Majalla" w:hAnsi="Sakkal Majalla" w:cs="Sakkal Majalla" w:hint="cs"/>
          <w:sz w:val="28"/>
          <w:szCs w:val="28"/>
          <w:rtl/>
          <w:lang w:bidi="ar-LB"/>
        </w:rPr>
        <w:t xml:space="preserve"> - </w:t>
      </w:r>
      <w:r w:rsidRPr="00261D29">
        <w:rPr>
          <w:rFonts w:ascii="Sakkal Majalla" w:hAnsi="Sakkal Majalla" w:cs="Sakkal Majalla"/>
          <w:sz w:val="28"/>
          <w:szCs w:val="28"/>
          <w:rtl/>
          <w:lang w:bidi="ar-LB"/>
        </w:rPr>
        <w:t>تعددية المنتجات الطروحة في السوق</w:t>
      </w:r>
      <w:r>
        <w:rPr>
          <w:rFonts w:ascii="Sakkal Majalla" w:hAnsi="Sakkal Majalla" w:cs="Sakkal Majalla" w:hint="cs"/>
          <w:sz w:val="28"/>
          <w:szCs w:val="28"/>
          <w:rtl/>
          <w:lang w:bidi="ar-LB"/>
        </w:rPr>
        <w:t>-</w:t>
      </w:r>
    </w:p>
    <w:p w14:paraId="34A2B11D" w14:textId="32F7EC9D"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lastRenderedPageBreak/>
        <w:t xml:space="preserve">  </w:t>
      </w:r>
      <w:r w:rsidRPr="00261D29">
        <w:rPr>
          <w:rFonts w:ascii="Sakkal Majalla" w:hAnsi="Sakkal Majalla" w:cs="Sakkal Majalla"/>
          <w:sz w:val="28"/>
          <w:szCs w:val="28"/>
          <w:rtl/>
        </w:rPr>
        <w:t>ما مدى أهمية التحليل التنافسي عند تحديد الإنفاق التسويقي؟</w:t>
      </w:r>
      <w:r w:rsidRPr="00261D29">
        <w:rPr>
          <w:rFonts w:ascii="Sakkal Majalla" w:hAnsi="Sakkal Majalla" w:cs="Sakkal Majalla"/>
          <w:sz w:val="28"/>
          <w:szCs w:val="28"/>
          <w:lang w:bidi="ar-LB"/>
        </w:rPr>
        <w:t>  </w:t>
      </w:r>
    </w:p>
    <w:p w14:paraId="0E742B1A" w14:textId="1E18F4FC" w:rsidR="00261D29" w:rsidRDefault="00261D29" w:rsidP="008078DB">
      <w:pPr>
        <w:pStyle w:val="ListParagraph"/>
        <w:bidi/>
        <w:spacing w:line="360" w:lineRule="auto"/>
        <w:ind w:left="1440"/>
        <w:rPr>
          <w:rFonts w:ascii="Sakkal Majalla" w:hAnsi="Sakkal Majalla" w:cs="Sakkal Majalla"/>
          <w:sz w:val="28"/>
          <w:szCs w:val="28"/>
          <w:rtl/>
          <w:lang w:bidi="ar-LB"/>
        </w:rPr>
      </w:pPr>
      <w:r w:rsidRPr="00261D29">
        <w:rPr>
          <w:rFonts w:ascii="Sakkal Majalla" w:hAnsi="Sakkal Majalla" w:cs="Sakkal Majalla"/>
          <w:sz w:val="28"/>
          <w:szCs w:val="28"/>
          <w:rtl/>
          <w:lang w:bidi="ar-LB"/>
        </w:rPr>
        <w:t>مهم جداً</w:t>
      </w:r>
      <w:r>
        <w:rPr>
          <w:rFonts w:ascii="Sakkal Majalla" w:hAnsi="Sakkal Majalla" w:cs="Sakkal Majalla" w:hint="cs"/>
          <w:sz w:val="28"/>
          <w:szCs w:val="28"/>
          <w:rtl/>
          <w:lang w:bidi="ar-LB"/>
        </w:rPr>
        <w:t xml:space="preserve"> </w:t>
      </w:r>
      <w:r w:rsidR="00AD787C">
        <w:rPr>
          <w:rFonts w:ascii="Sakkal Majalla" w:hAnsi="Sakkal Majalla" w:cs="Sakkal Majalla" w:hint="cs"/>
          <w:sz w:val="28"/>
          <w:szCs w:val="28"/>
          <w:rtl/>
          <w:lang w:bidi="ar-LB"/>
        </w:rPr>
        <w:t xml:space="preserve">   -   </w:t>
      </w:r>
      <w:r>
        <w:rPr>
          <w:rFonts w:ascii="Sakkal Majalla" w:hAnsi="Sakkal Majalla" w:cs="Sakkal Majalla" w:hint="cs"/>
          <w:sz w:val="28"/>
          <w:szCs w:val="28"/>
          <w:rtl/>
          <w:lang w:bidi="ar-LB"/>
        </w:rPr>
        <w:t xml:space="preserve"> </w:t>
      </w:r>
      <w:r w:rsidRPr="00261D29">
        <w:rPr>
          <w:rFonts w:ascii="Sakkal Majalla" w:hAnsi="Sakkal Majalla" w:cs="Sakkal Majalla"/>
          <w:sz w:val="28"/>
          <w:szCs w:val="28"/>
          <w:rtl/>
          <w:lang w:bidi="ar-LB"/>
        </w:rPr>
        <w:t>مهم</w:t>
      </w:r>
      <w:r>
        <w:rPr>
          <w:rFonts w:ascii="Sakkal Majalla" w:hAnsi="Sakkal Majalla" w:cs="Sakkal Majalla" w:hint="cs"/>
          <w:sz w:val="28"/>
          <w:szCs w:val="28"/>
          <w:rtl/>
          <w:lang w:bidi="ar-LB"/>
        </w:rPr>
        <w:t xml:space="preserve"> </w:t>
      </w:r>
      <w:r w:rsidR="00AD787C">
        <w:rPr>
          <w:rFonts w:ascii="Sakkal Majalla" w:hAnsi="Sakkal Majalla" w:cs="Sakkal Majalla" w:hint="cs"/>
          <w:sz w:val="28"/>
          <w:szCs w:val="28"/>
          <w:rtl/>
          <w:lang w:bidi="ar-LB"/>
        </w:rPr>
        <w:t xml:space="preserve">   </w:t>
      </w:r>
      <w:r>
        <w:rPr>
          <w:rFonts w:ascii="Sakkal Majalla" w:hAnsi="Sakkal Majalla" w:cs="Sakkal Majalla" w:hint="cs"/>
          <w:sz w:val="28"/>
          <w:szCs w:val="28"/>
          <w:rtl/>
          <w:lang w:bidi="ar-LB"/>
        </w:rPr>
        <w:t xml:space="preserve">- </w:t>
      </w:r>
      <w:r w:rsidR="00AD787C">
        <w:rPr>
          <w:rFonts w:ascii="Sakkal Majalla" w:hAnsi="Sakkal Majalla" w:cs="Sakkal Majalla" w:hint="cs"/>
          <w:sz w:val="28"/>
          <w:szCs w:val="28"/>
          <w:rtl/>
          <w:lang w:bidi="ar-LB"/>
        </w:rPr>
        <w:t xml:space="preserve">    </w:t>
      </w:r>
      <w:r w:rsidRPr="00261D29">
        <w:rPr>
          <w:rFonts w:ascii="Sakkal Majalla" w:hAnsi="Sakkal Majalla" w:cs="Sakkal Majalla"/>
          <w:sz w:val="28"/>
          <w:szCs w:val="28"/>
          <w:rtl/>
          <w:lang w:bidi="ar-LB"/>
        </w:rPr>
        <w:t>غير مهم</w:t>
      </w:r>
      <w:r>
        <w:rPr>
          <w:rFonts w:ascii="Sakkal Majalla" w:hAnsi="Sakkal Majalla" w:cs="Sakkal Majalla" w:hint="cs"/>
          <w:sz w:val="28"/>
          <w:szCs w:val="28"/>
          <w:rtl/>
          <w:lang w:bidi="ar-LB"/>
        </w:rPr>
        <w:t xml:space="preserve"> </w:t>
      </w:r>
    </w:p>
    <w:p w14:paraId="71543CE3" w14:textId="04B697CD" w:rsidR="00261D29" w:rsidRDefault="00261D29" w:rsidP="008078DB">
      <w:pPr>
        <w:bidi/>
        <w:spacing w:line="360" w:lineRule="auto"/>
        <w:rPr>
          <w:rFonts w:ascii="Sakkal Majalla" w:hAnsi="Sakkal Majalla" w:cs="Sakkal Majalla"/>
          <w:sz w:val="28"/>
          <w:szCs w:val="28"/>
          <w:rtl/>
          <w:lang w:bidi="ar-LB"/>
        </w:rPr>
      </w:pPr>
      <w:r w:rsidRPr="00261D29">
        <w:rPr>
          <w:rFonts w:ascii="Sakkal Majalla" w:hAnsi="Sakkal Majalla" w:cs="Sakkal Majalla"/>
          <w:sz w:val="28"/>
          <w:szCs w:val="28"/>
          <w:lang w:bidi="ar-LB"/>
        </w:rPr>
        <w:t xml:space="preserve">  </w:t>
      </w:r>
      <w:r w:rsidRPr="00261D29">
        <w:rPr>
          <w:rFonts w:ascii="Sakkal Majalla" w:hAnsi="Sakkal Majalla" w:cs="Sakkal Majalla"/>
          <w:sz w:val="28"/>
          <w:szCs w:val="28"/>
          <w:rtl/>
        </w:rPr>
        <w:t>ما هي نسبة الاعتماد على وكالة تسويق خارجية مقابل فريق داخلي؟</w:t>
      </w:r>
      <w:r w:rsidRPr="00261D29">
        <w:rPr>
          <w:rFonts w:ascii="Sakkal Majalla" w:hAnsi="Sakkal Majalla" w:cs="Sakkal Majalla"/>
          <w:sz w:val="28"/>
          <w:szCs w:val="28"/>
          <w:lang w:bidi="ar-LB"/>
        </w:rPr>
        <w:t>  </w:t>
      </w:r>
    </w:p>
    <w:p w14:paraId="063AFDC9" w14:textId="77777777" w:rsidR="00AD787C" w:rsidRDefault="00261D29">
      <w:pPr>
        <w:pStyle w:val="ListParagraph"/>
        <w:numPr>
          <w:ilvl w:val="1"/>
          <w:numId w:val="16"/>
        </w:numPr>
        <w:bidi/>
        <w:spacing w:line="360" w:lineRule="auto"/>
        <w:rPr>
          <w:rFonts w:ascii="Sakkal Majalla" w:hAnsi="Sakkal Majalla" w:cs="Sakkal Majalla"/>
          <w:sz w:val="28"/>
          <w:szCs w:val="28"/>
          <w:lang w:bidi="ar-LB"/>
        </w:rPr>
      </w:pPr>
      <w:r w:rsidRPr="00261D29">
        <w:rPr>
          <w:rFonts w:ascii="Sakkal Majalla" w:hAnsi="Sakkal Majalla" w:cs="Sakkal Majalla"/>
          <w:sz w:val="28"/>
          <w:szCs w:val="28"/>
          <w:rtl/>
          <w:lang w:bidi="ar-LB"/>
        </w:rPr>
        <w:t>فريق داخلي 100%</w:t>
      </w:r>
      <w:r>
        <w:rPr>
          <w:rFonts w:ascii="Sakkal Majalla" w:hAnsi="Sakkal Majalla" w:cs="Sakkal Majalla" w:hint="cs"/>
          <w:sz w:val="28"/>
          <w:szCs w:val="28"/>
          <w:rtl/>
          <w:lang w:bidi="ar-LB"/>
        </w:rPr>
        <w:t xml:space="preserve"> </w:t>
      </w:r>
    </w:p>
    <w:p w14:paraId="7DAFBDC1" w14:textId="77777777" w:rsidR="00AD787C" w:rsidRDefault="00261D29">
      <w:pPr>
        <w:pStyle w:val="ListParagraph"/>
        <w:numPr>
          <w:ilvl w:val="1"/>
          <w:numId w:val="16"/>
        </w:numPr>
        <w:bidi/>
        <w:spacing w:line="360" w:lineRule="auto"/>
        <w:rPr>
          <w:rFonts w:ascii="Sakkal Majalla" w:hAnsi="Sakkal Majalla" w:cs="Sakkal Majalla"/>
          <w:sz w:val="28"/>
          <w:szCs w:val="28"/>
          <w:lang w:bidi="ar-LB"/>
        </w:rPr>
      </w:pPr>
      <w:r w:rsidRPr="00AD787C">
        <w:rPr>
          <w:rFonts w:ascii="Sakkal Majalla" w:hAnsi="Sakkal Majalla" w:cs="Sakkal Majalla" w:hint="cs"/>
          <w:sz w:val="28"/>
          <w:szCs w:val="28"/>
          <w:rtl/>
          <w:lang w:bidi="ar-LB"/>
        </w:rPr>
        <w:t xml:space="preserve"> </w:t>
      </w:r>
      <w:r w:rsidRPr="00AD787C">
        <w:rPr>
          <w:rFonts w:ascii="Sakkal Majalla" w:hAnsi="Sakkal Majalla" w:cs="Sakkal Majalla"/>
          <w:sz w:val="28"/>
          <w:szCs w:val="28"/>
          <w:rtl/>
          <w:lang w:bidi="ar-LB"/>
        </w:rPr>
        <w:t>فريق دخلي اكثر من الوكالة الخارجية</w:t>
      </w:r>
      <w:r w:rsidRPr="00AD787C">
        <w:rPr>
          <w:rFonts w:ascii="Sakkal Majalla" w:hAnsi="Sakkal Majalla" w:cs="Sakkal Majalla" w:hint="cs"/>
          <w:sz w:val="28"/>
          <w:szCs w:val="28"/>
          <w:rtl/>
          <w:lang w:bidi="ar-LB"/>
        </w:rPr>
        <w:t xml:space="preserve"> </w:t>
      </w:r>
    </w:p>
    <w:p w14:paraId="2E466BBD" w14:textId="77777777" w:rsidR="00AD787C" w:rsidRDefault="00261D29">
      <w:pPr>
        <w:pStyle w:val="ListParagraph"/>
        <w:numPr>
          <w:ilvl w:val="1"/>
          <w:numId w:val="16"/>
        </w:numPr>
        <w:bidi/>
        <w:spacing w:line="360" w:lineRule="auto"/>
        <w:rPr>
          <w:rFonts w:ascii="Sakkal Majalla" w:hAnsi="Sakkal Majalla" w:cs="Sakkal Majalla"/>
          <w:sz w:val="28"/>
          <w:szCs w:val="28"/>
          <w:lang w:bidi="ar-LB"/>
        </w:rPr>
      </w:pPr>
      <w:r w:rsidRPr="00AD787C">
        <w:rPr>
          <w:rFonts w:ascii="Sakkal Majalla" w:hAnsi="Sakkal Majalla" w:cs="Sakkal Majalla"/>
          <w:sz w:val="28"/>
          <w:szCs w:val="28"/>
          <w:rtl/>
          <w:lang w:bidi="ar-LB"/>
        </w:rPr>
        <w:t>مزيج متوازن داخلي وخارجي</w:t>
      </w:r>
    </w:p>
    <w:p w14:paraId="3A341E03" w14:textId="77777777" w:rsidR="00AD787C" w:rsidRDefault="00261D29">
      <w:pPr>
        <w:pStyle w:val="ListParagraph"/>
        <w:numPr>
          <w:ilvl w:val="1"/>
          <w:numId w:val="16"/>
        </w:numPr>
        <w:bidi/>
        <w:spacing w:line="360" w:lineRule="auto"/>
        <w:rPr>
          <w:rFonts w:ascii="Sakkal Majalla" w:hAnsi="Sakkal Majalla" w:cs="Sakkal Majalla"/>
          <w:sz w:val="28"/>
          <w:szCs w:val="28"/>
          <w:lang w:bidi="ar-LB"/>
        </w:rPr>
      </w:pPr>
      <w:r w:rsidRPr="00AD787C">
        <w:rPr>
          <w:rFonts w:ascii="Sakkal Majalla" w:hAnsi="Sakkal Majalla" w:cs="Sakkal Majalla" w:hint="cs"/>
          <w:sz w:val="28"/>
          <w:szCs w:val="28"/>
          <w:rtl/>
          <w:lang w:bidi="ar-LB"/>
        </w:rPr>
        <w:t xml:space="preserve"> </w:t>
      </w:r>
      <w:r w:rsidRPr="00AD787C">
        <w:rPr>
          <w:rFonts w:ascii="Sakkal Majalla" w:hAnsi="Sakkal Majalla" w:cs="Sakkal Majalla"/>
          <w:sz w:val="28"/>
          <w:szCs w:val="28"/>
          <w:rtl/>
          <w:lang w:bidi="ar-LB"/>
        </w:rPr>
        <w:t>الوكالة الخارجية أكثر من الفريق الداخلي</w:t>
      </w:r>
    </w:p>
    <w:p w14:paraId="00929307" w14:textId="0970748E" w:rsidR="00261D29" w:rsidRPr="00AD787C" w:rsidRDefault="00261D29">
      <w:pPr>
        <w:pStyle w:val="ListParagraph"/>
        <w:numPr>
          <w:ilvl w:val="1"/>
          <w:numId w:val="16"/>
        </w:numPr>
        <w:bidi/>
        <w:spacing w:line="360" w:lineRule="auto"/>
        <w:rPr>
          <w:rFonts w:ascii="Sakkal Majalla" w:hAnsi="Sakkal Majalla" w:cs="Sakkal Majalla"/>
          <w:sz w:val="28"/>
          <w:szCs w:val="28"/>
          <w:rtl/>
          <w:lang w:bidi="ar-LB"/>
        </w:rPr>
      </w:pPr>
      <w:r w:rsidRPr="00AD787C">
        <w:rPr>
          <w:rFonts w:ascii="Sakkal Majalla" w:hAnsi="Sakkal Majalla" w:cs="Sakkal Majalla"/>
          <w:sz w:val="28"/>
          <w:szCs w:val="28"/>
          <w:rtl/>
          <w:lang w:bidi="ar-LB"/>
        </w:rPr>
        <w:t>تسويق وكالة خارجية 100%</w:t>
      </w:r>
    </w:p>
    <w:p w14:paraId="507BEA43" w14:textId="70173EC3" w:rsidR="00261D29" w:rsidRPr="00261D29" w:rsidRDefault="00261D29" w:rsidP="008078DB">
      <w:pPr>
        <w:bidi/>
        <w:spacing w:line="360" w:lineRule="auto"/>
        <w:rPr>
          <w:rFonts w:ascii="Sakkal Majalla" w:hAnsi="Sakkal Majalla" w:cs="Sakkal Majalla"/>
          <w:b/>
          <w:bCs/>
          <w:sz w:val="28"/>
          <w:szCs w:val="28"/>
          <w:u w:val="dotDotDash"/>
          <w:rtl/>
          <w:lang w:bidi="ar-LB"/>
        </w:rPr>
      </w:pPr>
      <w:r w:rsidRPr="00261D29">
        <w:rPr>
          <w:rFonts w:ascii="Sakkal Majalla" w:hAnsi="Sakkal Majalla" w:cs="Sakkal Majalla" w:hint="cs"/>
          <w:b/>
          <w:bCs/>
          <w:sz w:val="28"/>
          <w:szCs w:val="28"/>
          <w:u w:val="dotDotDash"/>
          <w:rtl/>
          <w:lang w:bidi="ar-LB"/>
        </w:rPr>
        <w:t>القسم ال</w:t>
      </w:r>
      <w:r>
        <w:rPr>
          <w:rFonts w:ascii="Sakkal Majalla" w:hAnsi="Sakkal Majalla" w:cs="Sakkal Majalla" w:hint="cs"/>
          <w:b/>
          <w:bCs/>
          <w:sz w:val="28"/>
          <w:szCs w:val="28"/>
          <w:u w:val="dotDotDash"/>
          <w:rtl/>
          <w:lang w:bidi="ar-LB"/>
        </w:rPr>
        <w:t>خامس</w:t>
      </w:r>
      <w:r w:rsidRPr="00261D29">
        <w:rPr>
          <w:rFonts w:ascii="Sakkal Majalla" w:hAnsi="Sakkal Majalla" w:cs="Sakkal Majalla" w:hint="cs"/>
          <w:b/>
          <w:bCs/>
          <w:sz w:val="28"/>
          <w:szCs w:val="28"/>
          <w:u w:val="dotDotDash"/>
          <w:rtl/>
          <w:lang w:bidi="ar-LB"/>
        </w:rPr>
        <w:t xml:space="preserve"> من الاستبيان : </w:t>
      </w:r>
      <w:r>
        <w:rPr>
          <w:rFonts w:ascii="Sakkal Majalla" w:hAnsi="Sakkal Majalla" w:cs="Sakkal Majalla" w:hint="cs"/>
          <w:b/>
          <w:bCs/>
          <w:sz w:val="28"/>
          <w:szCs w:val="28"/>
          <w:u w:val="dotDotDash"/>
          <w:rtl/>
          <w:lang w:bidi="ar-LB"/>
        </w:rPr>
        <w:t>التوجهات المستقبلية</w:t>
      </w:r>
    </w:p>
    <w:p w14:paraId="137DF879" w14:textId="4271C704" w:rsidR="00261D29" w:rsidRDefault="00261D29" w:rsidP="008078DB">
      <w:pPr>
        <w:bidi/>
        <w:spacing w:line="360" w:lineRule="auto"/>
        <w:rPr>
          <w:rFonts w:ascii="Sakkal Majalla" w:hAnsi="Sakkal Majalla" w:cs="Sakkal Majalla"/>
          <w:sz w:val="28"/>
          <w:szCs w:val="28"/>
          <w:rtl/>
        </w:rPr>
      </w:pPr>
      <w:r w:rsidRPr="00261D29">
        <w:rPr>
          <w:rFonts w:ascii="Sakkal Majalla" w:hAnsi="Sakkal Majalla" w:cs="Sakkal Majalla"/>
          <w:sz w:val="28"/>
          <w:szCs w:val="28"/>
        </w:rPr>
        <w:t xml:space="preserve">  </w:t>
      </w:r>
      <w:r w:rsidRPr="00261D29">
        <w:rPr>
          <w:rFonts w:ascii="Sakkal Majalla" w:hAnsi="Sakkal Majalla" w:cs="Sakkal Majalla"/>
          <w:sz w:val="28"/>
          <w:szCs w:val="28"/>
          <w:rtl/>
        </w:rPr>
        <w:t>ما مدى استعداد شركتك لتبني الذكاء الاصطناعي في التسويق العقاري؟</w:t>
      </w:r>
      <w:r w:rsidRPr="00261D29">
        <w:rPr>
          <w:rFonts w:ascii="Sakkal Majalla" w:hAnsi="Sakkal Majalla" w:cs="Sakkal Majalla"/>
          <w:sz w:val="28"/>
          <w:szCs w:val="28"/>
        </w:rPr>
        <w:t>  </w:t>
      </w:r>
    </w:p>
    <w:p w14:paraId="1096AED2" w14:textId="15D40743" w:rsidR="00261D29" w:rsidRDefault="00261D29" w:rsidP="008078DB">
      <w:pPr>
        <w:pStyle w:val="ListParagraph"/>
        <w:bidi/>
        <w:spacing w:line="360" w:lineRule="auto"/>
        <w:ind w:left="1440"/>
        <w:rPr>
          <w:rFonts w:ascii="Sakkal Majalla" w:hAnsi="Sakkal Majalla" w:cs="Sakkal Majalla"/>
          <w:sz w:val="28"/>
          <w:szCs w:val="28"/>
          <w:rtl/>
        </w:rPr>
      </w:pPr>
      <w:r w:rsidRPr="00261D29">
        <w:rPr>
          <w:rFonts w:ascii="Sakkal Majalla" w:hAnsi="Sakkal Majalla" w:cs="Sakkal Majalla"/>
          <w:sz w:val="28"/>
          <w:szCs w:val="28"/>
          <w:rtl/>
        </w:rPr>
        <w:t>عالي</w:t>
      </w:r>
      <w:r w:rsidR="00AD787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 xml:space="preserve"> </w:t>
      </w:r>
      <w:r w:rsidR="00AD787C">
        <w:rPr>
          <w:rFonts w:ascii="Sakkal Majalla" w:hAnsi="Sakkal Majalla" w:cs="Sakkal Majalla" w:hint="cs"/>
          <w:sz w:val="28"/>
          <w:szCs w:val="28"/>
          <w:rtl/>
        </w:rPr>
        <w:t xml:space="preserve">   </w:t>
      </w:r>
      <w:r w:rsidRPr="00261D29">
        <w:rPr>
          <w:rFonts w:ascii="Sakkal Majalla" w:hAnsi="Sakkal Majalla" w:cs="Sakkal Majalla"/>
          <w:sz w:val="28"/>
          <w:szCs w:val="28"/>
          <w:rtl/>
        </w:rPr>
        <w:t>متوسط</w:t>
      </w:r>
      <w:r>
        <w:rPr>
          <w:rFonts w:ascii="Sakkal Majalla" w:hAnsi="Sakkal Majalla" w:cs="Sakkal Majalla" w:hint="cs"/>
          <w:sz w:val="28"/>
          <w:szCs w:val="28"/>
          <w:rtl/>
        </w:rPr>
        <w:t xml:space="preserve"> </w:t>
      </w:r>
      <w:r w:rsidR="00AD787C">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 xml:space="preserve"> </w:t>
      </w:r>
      <w:r w:rsidR="00AD787C">
        <w:rPr>
          <w:rFonts w:ascii="Sakkal Majalla" w:hAnsi="Sakkal Majalla" w:cs="Sakkal Majalla" w:hint="cs"/>
          <w:sz w:val="28"/>
          <w:szCs w:val="28"/>
          <w:rtl/>
        </w:rPr>
        <w:t xml:space="preserve">   </w:t>
      </w:r>
      <w:r w:rsidRPr="00261D29">
        <w:rPr>
          <w:rFonts w:ascii="Sakkal Majalla" w:hAnsi="Sakkal Majalla" w:cs="Sakkal Majalla"/>
          <w:sz w:val="28"/>
          <w:szCs w:val="28"/>
          <w:rtl/>
        </w:rPr>
        <w:t>ضعيف</w:t>
      </w:r>
    </w:p>
    <w:p w14:paraId="3CB54146" w14:textId="574E8A0F" w:rsidR="00261D29" w:rsidRDefault="00261D29" w:rsidP="008078DB">
      <w:pPr>
        <w:bidi/>
        <w:spacing w:line="360" w:lineRule="auto"/>
        <w:rPr>
          <w:rFonts w:ascii="Sakkal Majalla" w:hAnsi="Sakkal Majalla" w:cs="Sakkal Majalla"/>
          <w:sz w:val="28"/>
          <w:szCs w:val="28"/>
          <w:rtl/>
        </w:rPr>
      </w:pPr>
      <w:r w:rsidRPr="00261D29">
        <w:rPr>
          <w:rFonts w:ascii="Sakkal Majalla" w:hAnsi="Sakkal Majalla" w:cs="Sakkal Majalla"/>
          <w:sz w:val="28"/>
          <w:szCs w:val="28"/>
        </w:rPr>
        <w:t xml:space="preserve">  </w:t>
      </w:r>
      <w:r w:rsidRPr="00261D29">
        <w:rPr>
          <w:rFonts w:ascii="Sakkal Majalla" w:hAnsi="Sakkal Majalla" w:cs="Sakkal Majalla"/>
          <w:sz w:val="28"/>
          <w:szCs w:val="28"/>
          <w:rtl/>
        </w:rPr>
        <w:t>ما هي توقعاتك حول تطور الإنفاق التسويقي في السنوات الخمس القادمة؟</w:t>
      </w:r>
      <w:r w:rsidRPr="00261D29">
        <w:rPr>
          <w:rFonts w:ascii="Sakkal Majalla" w:hAnsi="Sakkal Majalla" w:cs="Sakkal Majalla"/>
          <w:sz w:val="28"/>
          <w:szCs w:val="28"/>
        </w:rPr>
        <w:t>  </w:t>
      </w:r>
    </w:p>
    <w:p w14:paraId="5C01AB74" w14:textId="0F03F9B6" w:rsidR="00AD787C" w:rsidRDefault="00261D29">
      <w:pPr>
        <w:pStyle w:val="ListParagraph"/>
        <w:numPr>
          <w:ilvl w:val="1"/>
          <w:numId w:val="9"/>
        </w:numPr>
        <w:bidi/>
        <w:spacing w:line="360" w:lineRule="auto"/>
        <w:rPr>
          <w:rFonts w:ascii="Sakkal Majalla" w:hAnsi="Sakkal Majalla" w:cs="Sakkal Majalla"/>
          <w:sz w:val="28"/>
          <w:szCs w:val="28"/>
          <w:rtl/>
        </w:rPr>
      </w:pPr>
      <w:r w:rsidRPr="00261D29">
        <w:rPr>
          <w:rFonts w:ascii="Sakkal Majalla" w:hAnsi="Sakkal Majalla" w:cs="Sakkal Majalla"/>
          <w:sz w:val="28"/>
          <w:szCs w:val="28"/>
          <w:rtl/>
        </w:rPr>
        <w:t>زيادة كبيرة</w:t>
      </w:r>
      <w:r>
        <w:rPr>
          <w:rFonts w:ascii="Sakkal Majalla" w:hAnsi="Sakkal Majalla" w:cs="Sakkal Majalla" w:hint="cs"/>
          <w:sz w:val="28"/>
          <w:szCs w:val="28"/>
          <w:rtl/>
        </w:rPr>
        <w:t xml:space="preserve"> </w:t>
      </w:r>
    </w:p>
    <w:p w14:paraId="35D8A785" w14:textId="105F90BB" w:rsidR="00AD787C" w:rsidRDefault="00261D29">
      <w:pPr>
        <w:pStyle w:val="ListParagraph"/>
        <w:numPr>
          <w:ilvl w:val="1"/>
          <w:numId w:val="9"/>
        </w:numPr>
        <w:bidi/>
        <w:spacing w:line="360" w:lineRule="auto"/>
        <w:rPr>
          <w:rFonts w:ascii="Sakkal Majalla" w:hAnsi="Sakkal Majalla" w:cs="Sakkal Majalla"/>
          <w:sz w:val="28"/>
          <w:szCs w:val="28"/>
          <w:rtl/>
        </w:rPr>
      </w:pPr>
      <w:r w:rsidRPr="00261D29">
        <w:rPr>
          <w:rFonts w:ascii="Sakkal Majalla" w:hAnsi="Sakkal Majalla" w:cs="Sakkal Majalla"/>
          <w:sz w:val="28"/>
          <w:szCs w:val="28"/>
          <w:rtl/>
        </w:rPr>
        <w:t>زيادة معتدلة</w:t>
      </w:r>
    </w:p>
    <w:p w14:paraId="25265305" w14:textId="5AD60BD0" w:rsidR="00261D29" w:rsidRDefault="00261D29">
      <w:pPr>
        <w:pStyle w:val="ListParagraph"/>
        <w:numPr>
          <w:ilvl w:val="1"/>
          <w:numId w:val="9"/>
        </w:num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261D29">
        <w:rPr>
          <w:rFonts w:ascii="Sakkal Majalla" w:hAnsi="Sakkal Majalla" w:cs="Sakkal Majalla"/>
          <w:sz w:val="28"/>
          <w:szCs w:val="28"/>
          <w:rtl/>
        </w:rPr>
        <w:t>بدون تغيير</w:t>
      </w:r>
    </w:p>
    <w:p w14:paraId="1BE4447E" w14:textId="1F24456E" w:rsidR="00261D29" w:rsidRDefault="00261D29" w:rsidP="008078DB">
      <w:pPr>
        <w:bidi/>
        <w:spacing w:line="360" w:lineRule="auto"/>
        <w:rPr>
          <w:rFonts w:ascii="Sakkal Majalla" w:hAnsi="Sakkal Majalla" w:cs="Sakkal Majalla"/>
          <w:sz w:val="28"/>
          <w:szCs w:val="28"/>
          <w:rtl/>
        </w:rPr>
      </w:pPr>
      <w:r w:rsidRPr="00261D29">
        <w:rPr>
          <w:rFonts w:ascii="Sakkal Majalla" w:hAnsi="Sakkal Majalla" w:cs="Sakkal Majalla"/>
          <w:sz w:val="28"/>
          <w:szCs w:val="28"/>
        </w:rPr>
        <w:t xml:space="preserve">  </w:t>
      </w:r>
      <w:r w:rsidRPr="00261D29">
        <w:rPr>
          <w:rFonts w:ascii="Sakkal Majalla" w:hAnsi="Sakkal Majalla" w:cs="Sakkal Majalla"/>
          <w:sz w:val="28"/>
          <w:szCs w:val="28"/>
          <w:rtl/>
        </w:rPr>
        <w:t>ما هي الأولويات المستقبلية لتحسين الإنفاق التسويقي؟</w:t>
      </w:r>
      <w:r w:rsidRPr="00261D29">
        <w:rPr>
          <w:rFonts w:ascii="Sakkal Majalla" w:hAnsi="Sakkal Majalla" w:cs="Sakkal Majalla"/>
          <w:sz w:val="28"/>
          <w:szCs w:val="28"/>
        </w:rPr>
        <w:t>  </w:t>
      </w:r>
    </w:p>
    <w:p w14:paraId="60DBB1AE" w14:textId="471148A4" w:rsidR="00261D29" w:rsidRDefault="00261D29">
      <w:pPr>
        <w:pStyle w:val="ListParagraph"/>
        <w:numPr>
          <w:ilvl w:val="1"/>
          <w:numId w:val="16"/>
        </w:numPr>
        <w:bidi/>
        <w:spacing w:line="360" w:lineRule="auto"/>
        <w:rPr>
          <w:rFonts w:ascii="Sakkal Majalla" w:hAnsi="Sakkal Majalla" w:cs="Sakkal Majalla"/>
          <w:sz w:val="28"/>
          <w:szCs w:val="28"/>
          <w:lang w:bidi="ar-LB"/>
        </w:rPr>
      </w:pPr>
      <w:r w:rsidRPr="00261D29">
        <w:rPr>
          <w:rFonts w:ascii="Sakkal Majalla" w:hAnsi="Sakkal Majalla" w:cs="Sakkal Majalla"/>
          <w:sz w:val="28"/>
          <w:szCs w:val="28"/>
          <w:rtl/>
          <w:lang w:bidi="ar-LB"/>
        </w:rPr>
        <w:t>زيادة الانفاق على مستوى العلامة التجارية الاساسية للشركة</w:t>
      </w:r>
    </w:p>
    <w:p w14:paraId="4B9D270D" w14:textId="5003E21A" w:rsidR="00261D29" w:rsidRDefault="00261D29">
      <w:pPr>
        <w:pStyle w:val="ListParagraph"/>
        <w:numPr>
          <w:ilvl w:val="1"/>
          <w:numId w:val="16"/>
        </w:numPr>
        <w:bidi/>
        <w:spacing w:line="360" w:lineRule="auto"/>
        <w:rPr>
          <w:rFonts w:ascii="Sakkal Majalla" w:hAnsi="Sakkal Majalla" w:cs="Sakkal Majalla"/>
          <w:sz w:val="28"/>
          <w:szCs w:val="28"/>
          <w:lang w:bidi="ar-LB"/>
        </w:rPr>
      </w:pPr>
      <w:r w:rsidRPr="00261D29">
        <w:rPr>
          <w:rFonts w:ascii="Sakkal Majalla" w:hAnsi="Sakkal Majalla" w:cs="Sakkal Majalla"/>
          <w:sz w:val="28"/>
          <w:szCs w:val="28"/>
          <w:rtl/>
          <w:lang w:bidi="ar-LB"/>
        </w:rPr>
        <w:t>زيادة الانفاق على مستوى المنتجات التي تحقق افضل المستهدفات</w:t>
      </w:r>
    </w:p>
    <w:p w14:paraId="3E059951" w14:textId="6049689B" w:rsidR="00261D29" w:rsidRDefault="00261D29">
      <w:pPr>
        <w:pStyle w:val="ListParagraph"/>
        <w:numPr>
          <w:ilvl w:val="1"/>
          <w:numId w:val="16"/>
        </w:numPr>
        <w:bidi/>
        <w:spacing w:line="360" w:lineRule="auto"/>
        <w:rPr>
          <w:rFonts w:ascii="Sakkal Majalla" w:hAnsi="Sakkal Majalla" w:cs="Sakkal Majalla"/>
          <w:sz w:val="28"/>
          <w:szCs w:val="28"/>
          <w:lang w:bidi="ar-LB"/>
        </w:rPr>
      </w:pPr>
      <w:r w:rsidRPr="00261D29">
        <w:rPr>
          <w:rFonts w:ascii="Sakkal Majalla" w:hAnsi="Sakkal Majalla" w:cs="Sakkal Majalla"/>
          <w:sz w:val="28"/>
          <w:szCs w:val="28"/>
          <w:rtl/>
          <w:lang w:bidi="ar-LB"/>
        </w:rPr>
        <w:t>زيادة الانفاق على مستوى الذكاء الاصطناعي</w:t>
      </w:r>
    </w:p>
    <w:p w14:paraId="39DD5DF2" w14:textId="09E1F3F1" w:rsidR="00261D29" w:rsidRDefault="00261D29">
      <w:pPr>
        <w:pStyle w:val="ListParagraph"/>
        <w:numPr>
          <w:ilvl w:val="1"/>
          <w:numId w:val="16"/>
        </w:numPr>
        <w:bidi/>
        <w:spacing w:line="360" w:lineRule="auto"/>
        <w:rPr>
          <w:rFonts w:ascii="Sakkal Majalla" w:hAnsi="Sakkal Majalla" w:cs="Sakkal Majalla"/>
          <w:sz w:val="28"/>
          <w:szCs w:val="28"/>
          <w:lang w:bidi="ar-LB"/>
        </w:rPr>
      </w:pPr>
      <w:r w:rsidRPr="00261D29">
        <w:rPr>
          <w:rFonts w:ascii="Sakkal Majalla" w:hAnsi="Sakkal Majalla" w:cs="Sakkal Majalla"/>
          <w:sz w:val="28"/>
          <w:szCs w:val="28"/>
          <w:rtl/>
          <w:lang w:bidi="ar-LB"/>
        </w:rPr>
        <w:t>رفع الميزانية بما يتلائم مع السوق التنافسية</w:t>
      </w:r>
    </w:p>
    <w:p w14:paraId="01EE915D" w14:textId="77777777" w:rsidR="00AD787C" w:rsidRDefault="00AD787C" w:rsidP="008078DB">
      <w:pPr>
        <w:bidi/>
        <w:spacing w:line="360" w:lineRule="auto"/>
        <w:rPr>
          <w:rFonts w:ascii="Sakkal Majalla" w:hAnsi="Sakkal Majalla" w:cs="Sakkal Majalla"/>
          <w:sz w:val="28"/>
          <w:szCs w:val="28"/>
          <w:rtl/>
          <w:lang w:bidi="ar-LB"/>
        </w:rPr>
      </w:pPr>
    </w:p>
    <w:p w14:paraId="7323113E" w14:textId="478CDC5C" w:rsidR="00261D29" w:rsidRDefault="00261D29" w:rsidP="00AD787C">
      <w:pPr>
        <w:bidi/>
        <w:spacing w:line="360" w:lineRule="auto"/>
        <w:rPr>
          <w:rFonts w:ascii="Sakkal Majalla" w:hAnsi="Sakkal Majalla" w:cs="Sakkal Majalla"/>
          <w:b/>
          <w:bCs/>
          <w:sz w:val="28"/>
          <w:szCs w:val="28"/>
          <w:u w:val="dotDotDash"/>
          <w:rtl/>
          <w:lang w:bidi="ar-LB"/>
        </w:rPr>
      </w:pPr>
      <w:r w:rsidRPr="00261D29">
        <w:rPr>
          <w:rFonts w:ascii="Sakkal Majalla" w:hAnsi="Sakkal Majalla" w:cs="Sakkal Majalla" w:hint="cs"/>
          <w:b/>
          <w:bCs/>
          <w:sz w:val="28"/>
          <w:szCs w:val="28"/>
          <w:u w:val="dotDotDash"/>
          <w:rtl/>
          <w:lang w:bidi="ar-LB"/>
        </w:rPr>
        <w:lastRenderedPageBreak/>
        <w:t>القسم ال</w:t>
      </w:r>
      <w:r>
        <w:rPr>
          <w:rFonts w:ascii="Sakkal Majalla" w:hAnsi="Sakkal Majalla" w:cs="Sakkal Majalla" w:hint="cs"/>
          <w:b/>
          <w:bCs/>
          <w:sz w:val="28"/>
          <w:szCs w:val="28"/>
          <w:u w:val="dotDotDash"/>
          <w:rtl/>
          <w:lang w:bidi="ar-LB"/>
        </w:rPr>
        <w:t>سادس</w:t>
      </w:r>
      <w:r w:rsidRPr="00261D29">
        <w:rPr>
          <w:rFonts w:ascii="Sakkal Majalla" w:hAnsi="Sakkal Majalla" w:cs="Sakkal Majalla" w:hint="cs"/>
          <w:b/>
          <w:bCs/>
          <w:sz w:val="28"/>
          <w:szCs w:val="28"/>
          <w:u w:val="dotDotDash"/>
          <w:rtl/>
          <w:lang w:bidi="ar-LB"/>
        </w:rPr>
        <w:t xml:space="preserve"> من الاستبيان : </w:t>
      </w:r>
      <w:r>
        <w:rPr>
          <w:rFonts w:ascii="Sakkal Majalla" w:hAnsi="Sakkal Majalla" w:cs="Sakkal Majalla" w:hint="cs"/>
          <w:b/>
          <w:bCs/>
          <w:sz w:val="28"/>
          <w:szCs w:val="28"/>
          <w:u w:val="dotDotDash"/>
          <w:rtl/>
          <w:lang w:bidi="ar-LB"/>
        </w:rPr>
        <w:t>توصيات الانفاق التسويقي</w:t>
      </w:r>
    </w:p>
    <w:p w14:paraId="10E95878" w14:textId="622304BC" w:rsidR="00261D29" w:rsidRDefault="00261D29" w:rsidP="008078DB">
      <w:pPr>
        <w:bidi/>
        <w:spacing w:line="360" w:lineRule="auto"/>
        <w:rPr>
          <w:rFonts w:ascii="Sakkal Majalla" w:hAnsi="Sakkal Majalla" w:cs="Sakkal Majalla"/>
          <w:sz w:val="28"/>
          <w:szCs w:val="28"/>
          <w:rtl/>
        </w:rPr>
      </w:pPr>
      <w:r w:rsidRPr="00261D29">
        <w:rPr>
          <w:rFonts w:ascii="Sakkal Majalla" w:hAnsi="Sakkal Majalla" w:cs="Sakkal Majalla"/>
          <w:sz w:val="28"/>
          <w:szCs w:val="28"/>
          <w:rtl/>
        </w:rPr>
        <w:t>ما مدى قوة معايير التوفير في الانفاق اتسويقي؟</w:t>
      </w:r>
      <w:r w:rsidRPr="00261D29">
        <w:rPr>
          <w:rFonts w:ascii="Sakkal Majalla" w:hAnsi="Sakkal Majalla" w:cs="Sakkal Majalla"/>
          <w:sz w:val="28"/>
          <w:szCs w:val="28"/>
        </w:rPr>
        <w:t> </w:t>
      </w:r>
    </w:p>
    <w:p w14:paraId="1B0804D6" w14:textId="48F80349" w:rsidR="00261D29" w:rsidRDefault="00261D29" w:rsidP="008078DB">
      <w:pPr>
        <w:pStyle w:val="ListParagraph"/>
        <w:bidi/>
        <w:spacing w:line="360" w:lineRule="auto"/>
        <w:ind w:left="1440"/>
        <w:rPr>
          <w:rFonts w:ascii="Sakkal Majalla" w:hAnsi="Sakkal Majalla" w:cs="Sakkal Majalla"/>
          <w:sz w:val="28"/>
          <w:szCs w:val="28"/>
          <w:rtl/>
        </w:rPr>
      </w:pPr>
      <w:r w:rsidRPr="00261D29">
        <w:rPr>
          <w:rFonts w:ascii="Sakkal Majalla" w:hAnsi="Sakkal Majalla" w:cs="Sakkal Majalla"/>
          <w:sz w:val="28"/>
          <w:szCs w:val="28"/>
          <w:rtl/>
        </w:rPr>
        <w:t>تحليل المنافسين</w:t>
      </w:r>
      <w:r>
        <w:rPr>
          <w:rFonts w:ascii="Sakkal Majalla" w:hAnsi="Sakkal Majalla" w:cs="Sakkal Majalla" w:hint="cs"/>
          <w:sz w:val="28"/>
          <w:szCs w:val="28"/>
          <w:rtl/>
        </w:rPr>
        <w:t xml:space="preserve"> - </w:t>
      </w:r>
      <w:r w:rsidRPr="00261D29">
        <w:rPr>
          <w:rFonts w:ascii="Sakkal Majalla" w:hAnsi="Sakkal Majalla" w:cs="Sakkal Majalla"/>
          <w:sz w:val="28"/>
          <w:szCs w:val="28"/>
          <w:rtl/>
        </w:rPr>
        <w:t>قياس الأداء وتحليل النتائج</w:t>
      </w:r>
      <w:r>
        <w:rPr>
          <w:rFonts w:ascii="Sakkal Majalla" w:hAnsi="Sakkal Majalla" w:cs="Sakkal Majalla" w:hint="cs"/>
          <w:sz w:val="28"/>
          <w:szCs w:val="28"/>
          <w:rtl/>
        </w:rPr>
        <w:t xml:space="preserve"> -  </w:t>
      </w:r>
      <w:r w:rsidRPr="00261D29">
        <w:rPr>
          <w:rFonts w:ascii="Sakkal Majalla" w:hAnsi="Sakkal Majalla" w:cs="Sakkal Majalla"/>
          <w:sz w:val="28"/>
          <w:szCs w:val="28"/>
          <w:rtl/>
        </w:rPr>
        <w:t>إعادة التدوير للمحتوى الناجح</w:t>
      </w:r>
      <w:r>
        <w:rPr>
          <w:rFonts w:ascii="Sakkal Majalla" w:hAnsi="Sakkal Majalla" w:cs="Sakkal Majalla" w:hint="cs"/>
          <w:sz w:val="28"/>
          <w:szCs w:val="28"/>
          <w:rtl/>
        </w:rPr>
        <w:t xml:space="preserve"> -  </w:t>
      </w:r>
      <w:r w:rsidRPr="00261D29">
        <w:rPr>
          <w:rFonts w:ascii="Sakkal Majalla" w:hAnsi="Sakkal Majalla" w:cs="Sakkal Majalla"/>
          <w:sz w:val="28"/>
          <w:szCs w:val="28"/>
          <w:rtl/>
        </w:rPr>
        <w:t>تحديد الجمهور المستهدف بدقة</w:t>
      </w:r>
      <w:r>
        <w:rPr>
          <w:rFonts w:ascii="Sakkal Majalla" w:hAnsi="Sakkal Majalla" w:cs="Sakkal Majalla" w:hint="cs"/>
          <w:sz w:val="28"/>
          <w:szCs w:val="28"/>
          <w:rtl/>
        </w:rPr>
        <w:t xml:space="preserve"> - </w:t>
      </w:r>
      <w:r w:rsidRPr="00261D29">
        <w:rPr>
          <w:rFonts w:ascii="Sakkal Majalla" w:hAnsi="Sakkal Majalla" w:cs="Sakkal Majalla"/>
          <w:sz w:val="28"/>
          <w:szCs w:val="28"/>
          <w:rtl/>
        </w:rPr>
        <w:t>التركيز على القنوات ذات الأداء العالي</w:t>
      </w:r>
      <w:r>
        <w:rPr>
          <w:rFonts w:ascii="Sakkal Majalla" w:hAnsi="Sakkal Majalla" w:cs="Sakkal Majalla" w:hint="cs"/>
          <w:sz w:val="28"/>
          <w:szCs w:val="28"/>
          <w:rtl/>
        </w:rPr>
        <w:t xml:space="preserve"> - </w:t>
      </w:r>
      <w:r w:rsidRPr="00261D29">
        <w:rPr>
          <w:rFonts w:ascii="Sakkal Majalla" w:hAnsi="Sakkal Majalla" w:cs="Sakkal Majalla"/>
          <w:sz w:val="28"/>
          <w:szCs w:val="28"/>
          <w:rtl/>
        </w:rPr>
        <w:t>استخدام التكنولوجيا والذكاء الاصطناعي</w:t>
      </w:r>
      <w:r>
        <w:rPr>
          <w:rFonts w:ascii="Sakkal Majalla" w:hAnsi="Sakkal Majalla" w:cs="Sakkal Majalla" w:hint="cs"/>
          <w:sz w:val="28"/>
          <w:szCs w:val="28"/>
          <w:rtl/>
        </w:rPr>
        <w:t xml:space="preserve"> - </w:t>
      </w:r>
      <w:r w:rsidRPr="00261D29">
        <w:rPr>
          <w:rFonts w:ascii="Sakkal Majalla" w:hAnsi="Sakkal Majalla" w:cs="Sakkal Majalla"/>
          <w:sz w:val="28"/>
          <w:szCs w:val="28"/>
          <w:rtl/>
        </w:rPr>
        <w:t>الاستفادة من التسويق العضوي (</w:t>
      </w:r>
      <w:r w:rsidRPr="00261D29">
        <w:rPr>
          <w:rFonts w:ascii="Sakkal Majalla" w:hAnsi="Sakkal Majalla" w:cs="Sakkal Majalla"/>
          <w:sz w:val="28"/>
          <w:szCs w:val="28"/>
        </w:rPr>
        <w:t>organic Marketing</w:t>
      </w:r>
      <w:r w:rsidRPr="00261D29">
        <w:rPr>
          <w:rFonts w:ascii="Sakkal Majalla" w:hAnsi="Sakkal Majalla" w:cs="Sakkal Majalla"/>
          <w:sz w:val="28"/>
          <w:szCs w:val="28"/>
          <w:rtl/>
        </w:rPr>
        <w:t>)</w:t>
      </w:r>
      <w:r>
        <w:rPr>
          <w:rFonts w:ascii="Sakkal Majalla" w:hAnsi="Sakkal Majalla" w:cs="Sakkal Majalla" w:hint="cs"/>
          <w:sz w:val="28"/>
          <w:szCs w:val="28"/>
          <w:rtl/>
        </w:rPr>
        <w:t xml:space="preserve"> - </w:t>
      </w:r>
      <w:r w:rsidRPr="00261D29">
        <w:rPr>
          <w:rFonts w:ascii="Sakkal Majalla" w:hAnsi="Sakkal Majalla" w:cs="Sakkal Majalla"/>
          <w:sz w:val="28"/>
          <w:szCs w:val="28"/>
          <w:rtl/>
        </w:rPr>
        <w:t>الاعتماد على العملاء كسفراء (</w:t>
      </w:r>
      <w:r w:rsidRPr="00261D29">
        <w:rPr>
          <w:rFonts w:ascii="Sakkal Majalla" w:hAnsi="Sakkal Majalla" w:cs="Sakkal Majalla"/>
          <w:sz w:val="28"/>
          <w:szCs w:val="28"/>
        </w:rPr>
        <w:t>Word of Mouth</w:t>
      </w:r>
      <w:r w:rsidRPr="00261D29">
        <w:rPr>
          <w:rFonts w:ascii="Sakkal Majalla" w:hAnsi="Sakkal Majalla" w:cs="Sakkal Majalla"/>
          <w:sz w:val="28"/>
          <w:szCs w:val="28"/>
          <w:rtl/>
        </w:rPr>
        <w:t>)</w:t>
      </w:r>
      <w:r>
        <w:rPr>
          <w:rFonts w:ascii="Sakkal Majalla" w:hAnsi="Sakkal Majalla" w:cs="Sakkal Majalla" w:hint="cs"/>
          <w:sz w:val="28"/>
          <w:szCs w:val="28"/>
          <w:rtl/>
        </w:rPr>
        <w:t xml:space="preserve"> </w:t>
      </w:r>
    </w:p>
    <w:p w14:paraId="65E0DA3B" w14:textId="77777777" w:rsidR="00407EEC" w:rsidRDefault="00407EEC" w:rsidP="008078DB">
      <w:pPr>
        <w:pStyle w:val="ListParagraph"/>
        <w:bidi/>
        <w:spacing w:line="360" w:lineRule="auto"/>
        <w:ind w:left="1440"/>
        <w:rPr>
          <w:rFonts w:ascii="Sakkal Majalla" w:hAnsi="Sakkal Majalla" w:cs="Sakkal Majalla"/>
          <w:sz w:val="28"/>
          <w:szCs w:val="28"/>
          <w:rtl/>
        </w:rPr>
      </w:pPr>
    </w:p>
    <w:p w14:paraId="1E54AB57" w14:textId="58B0B275" w:rsidR="00BB09B6" w:rsidRDefault="00407EEC" w:rsidP="008078DB">
      <w:pPr>
        <w:bidi/>
        <w:spacing w:line="360" w:lineRule="auto"/>
        <w:rPr>
          <w:rFonts w:ascii="Sakkal Majalla" w:hAnsi="Sakkal Majalla" w:cs="Sakkal Majalla"/>
          <w:sz w:val="28"/>
          <w:szCs w:val="28"/>
          <w:rtl/>
        </w:rPr>
      </w:pPr>
      <w:r w:rsidRPr="00407EEC">
        <w:rPr>
          <w:rFonts w:ascii="Sakkal Majalla" w:hAnsi="Sakkal Majalla" w:cs="Sakkal Majalla"/>
          <w:noProof/>
          <w:sz w:val="28"/>
          <w:szCs w:val="28"/>
          <w:rtl/>
        </w:rPr>
        <w:drawing>
          <wp:anchor distT="0" distB="0" distL="114300" distR="114300" simplePos="0" relativeHeight="251671552" behindDoc="1" locked="0" layoutInCell="1" allowOverlap="1" wp14:anchorId="3F8A9813" wp14:editId="1475AEAB">
            <wp:simplePos x="0" y="0"/>
            <wp:positionH relativeFrom="margin">
              <wp:align>right</wp:align>
            </wp:positionH>
            <wp:positionV relativeFrom="paragraph">
              <wp:posOffset>619760</wp:posOffset>
            </wp:positionV>
            <wp:extent cx="5177790" cy="4095115"/>
            <wp:effectExtent l="0" t="0" r="3810" b="635"/>
            <wp:wrapTight wrapText="bothSides">
              <wp:wrapPolygon edited="0">
                <wp:start x="0" y="0"/>
                <wp:lineTo x="0" y="21503"/>
                <wp:lineTo x="21536" y="21503"/>
                <wp:lineTo x="21536" y="0"/>
                <wp:lineTo x="0" y="0"/>
              </wp:wrapPolygon>
            </wp:wrapTight>
            <wp:docPr id="181846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62461" name=""/>
                    <pic:cNvPicPr/>
                  </pic:nvPicPr>
                  <pic:blipFill>
                    <a:blip r:embed="rId11">
                      <a:extLst>
                        <a:ext uri="{28A0092B-C50C-407E-A947-70E740481C1C}">
                          <a14:useLocalDpi xmlns:a14="http://schemas.microsoft.com/office/drawing/2010/main" val="0"/>
                        </a:ext>
                      </a:extLst>
                    </a:blip>
                    <a:stretch>
                      <a:fillRect/>
                    </a:stretch>
                  </pic:blipFill>
                  <pic:spPr>
                    <a:xfrm>
                      <a:off x="0" y="0"/>
                      <a:ext cx="5177790" cy="4095115"/>
                    </a:xfrm>
                    <a:prstGeom prst="rect">
                      <a:avLst/>
                    </a:prstGeom>
                  </pic:spPr>
                </pic:pic>
              </a:graphicData>
            </a:graphic>
            <wp14:sizeRelH relativeFrom="margin">
              <wp14:pctWidth>0</wp14:pctWidth>
            </wp14:sizeRelH>
            <wp14:sizeRelV relativeFrom="margin">
              <wp14:pctHeight>0</wp14:pctHeight>
            </wp14:sizeRelV>
          </wp:anchor>
        </w:drawing>
      </w:r>
      <w:r w:rsidRPr="00407EEC">
        <w:rPr>
          <w:rFonts w:ascii="Sakkal Majalla" w:hAnsi="Sakkal Majalla" w:cs="Sakkal Majalla"/>
          <w:sz w:val="28"/>
          <w:szCs w:val="28"/>
          <w:rtl/>
        </w:rPr>
        <w:t>يرجى تحديد معيار قوة الوسيلة التسويقية ومدى ضرورة الانفاق عليها</w:t>
      </w:r>
    </w:p>
    <w:p w14:paraId="664F9CC6" w14:textId="77777777" w:rsidR="00AD787C" w:rsidRPr="005B7501" w:rsidRDefault="00AD787C" w:rsidP="00AD787C">
      <w:pPr>
        <w:bidi/>
        <w:spacing w:line="360" w:lineRule="auto"/>
        <w:rPr>
          <w:rFonts w:ascii="Sakkal Majalla" w:hAnsi="Sakkal Majalla" w:cs="Sakkal Majalla"/>
          <w:sz w:val="28"/>
          <w:szCs w:val="28"/>
          <w:rtl/>
        </w:rPr>
      </w:pPr>
    </w:p>
    <w:p w14:paraId="78EF659B" w14:textId="77777777" w:rsidR="00D974D8" w:rsidRPr="00D974D8" w:rsidRDefault="00D974D8">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29" w:name="_Toc196504090"/>
      <w:r w:rsidRPr="00D974D8">
        <w:rPr>
          <w:rFonts w:ascii="Sakkal Majalla" w:hAnsi="Sakkal Majalla" w:cs="Sakkal Majalla"/>
          <w:b/>
          <w:bCs/>
          <w:color w:val="000000" w:themeColor="text1"/>
          <w:sz w:val="32"/>
          <w:szCs w:val="32"/>
          <w:rtl/>
          <w:lang w:bidi="ar-LB"/>
        </w:rPr>
        <w:lastRenderedPageBreak/>
        <w:t>مقاييس الدراسة</w:t>
      </w:r>
      <w:bookmarkEnd w:id="29"/>
    </w:p>
    <w:p w14:paraId="64631F1C" w14:textId="59DF651A" w:rsidR="00FE6EC6" w:rsidRPr="00FE6EC6" w:rsidRDefault="00FE6EC6" w:rsidP="008078DB">
      <w:pPr>
        <w:bidi/>
        <w:spacing w:line="360" w:lineRule="auto"/>
        <w:rPr>
          <w:rFonts w:ascii="Sakkal Majalla" w:hAnsi="Sakkal Majalla" w:cs="Sakkal Majalla"/>
          <w:sz w:val="28"/>
          <w:szCs w:val="28"/>
          <w:rtl/>
          <w:lang w:bidi="ar-LB"/>
        </w:rPr>
      </w:pPr>
      <w:r w:rsidRPr="00FE6EC6">
        <w:rPr>
          <w:rFonts w:ascii="Sakkal Majalla" w:hAnsi="Sakkal Majalla" w:cs="Sakkal Majalla"/>
          <w:sz w:val="28"/>
          <w:szCs w:val="28"/>
          <w:rtl/>
          <w:lang w:bidi="ar-LB"/>
        </w:rPr>
        <w:t>مقاييس الدراسة الميدانية حول "محددات الإنفاق التسويقي في السوق العقاري السعودي" ستعتمد على الأهداف البحثية والأسئلة الرئيسية التي تهدف إلى الإجابة عنها</w:t>
      </w:r>
      <w:r w:rsidR="00AD787C">
        <w:rPr>
          <w:rFonts w:ascii="Sakkal Majalla" w:hAnsi="Sakkal Majalla" w:cs="Sakkal Majalla" w:hint="cs"/>
          <w:sz w:val="28"/>
          <w:szCs w:val="28"/>
          <w:rtl/>
          <w:lang w:bidi="ar-LB"/>
        </w:rPr>
        <w:t xml:space="preserve"> و</w:t>
      </w:r>
      <w:r w:rsidRPr="00FE6EC6">
        <w:rPr>
          <w:rFonts w:ascii="Sakkal Majalla" w:hAnsi="Sakkal Majalla" w:cs="Sakkal Majalla"/>
          <w:sz w:val="28"/>
          <w:szCs w:val="28"/>
          <w:rtl/>
          <w:lang w:bidi="ar-LB"/>
        </w:rPr>
        <w:t xml:space="preserve">يمكن تقسيم </w:t>
      </w:r>
      <w:r w:rsidR="00AD787C">
        <w:rPr>
          <w:rFonts w:ascii="Sakkal Majalla" w:hAnsi="Sakkal Majalla" w:cs="Sakkal Majalla" w:hint="cs"/>
          <w:sz w:val="28"/>
          <w:szCs w:val="28"/>
          <w:rtl/>
          <w:lang w:bidi="ar-LB"/>
        </w:rPr>
        <w:t xml:space="preserve">ها </w:t>
      </w:r>
      <w:r w:rsidRPr="00FE6EC6">
        <w:rPr>
          <w:rFonts w:ascii="Sakkal Majalla" w:hAnsi="Sakkal Majalla" w:cs="Sakkal Majalla"/>
          <w:sz w:val="28"/>
          <w:szCs w:val="28"/>
          <w:rtl/>
          <w:lang w:bidi="ar-LB"/>
        </w:rPr>
        <w:t>كما يلي</w:t>
      </w:r>
      <w:r w:rsidRPr="00FE6EC6">
        <w:rPr>
          <w:rFonts w:ascii="Sakkal Majalla" w:hAnsi="Sakkal Majalla" w:cs="Sakkal Majalla"/>
          <w:sz w:val="28"/>
          <w:szCs w:val="28"/>
          <w:lang w:bidi="ar-LB"/>
        </w:rPr>
        <w:t>:</w:t>
      </w:r>
    </w:p>
    <w:p w14:paraId="49AD6617" w14:textId="387FA242" w:rsidR="00FE6EC6" w:rsidRPr="00FE6EC6"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5-4-1- </w:t>
      </w:r>
      <w:r w:rsidRPr="00FE6EC6">
        <w:rPr>
          <w:rFonts w:ascii="Sakkal Majalla" w:hAnsi="Sakkal Majalla" w:cs="Sakkal Majalla"/>
          <w:sz w:val="28"/>
          <w:szCs w:val="28"/>
          <w:rtl/>
          <w:lang w:bidi="ar-LB"/>
        </w:rPr>
        <w:t>المحددات الاقتصادية</w:t>
      </w:r>
      <w:r w:rsidR="00933986">
        <w:rPr>
          <w:rFonts w:ascii="Sakkal Majalla" w:hAnsi="Sakkal Majalla" w:cs="Sakkal Majalla" w:hint="cs"/>
          <w:sz w:val="28"/>
          <w:szCs w:val="28"/>
          <w:rtl/>
          <w:lang w:bidi="ar-LB"/>
        </w:rPr>
        <w:t xml:space="preserve"> والعوامل التافسية:</w:t>
      </w:r>
    </w:p>
    <w:p w14:paraId="5D14688C" w14:textId="77777777" w:rsidR="00933986" w:rsidRDefault="00FE6EC6">
      <w:pPr>
        <w:pStyle w:val="ListParagraph"/>
        <w:numPr>
          <w:ilvl w:val="0"/>
          <w:numId w:val="11"/>
        </w:numPr>
        <w:bidi/>
        <w:spacing w:line="360" w:lineRule="auto"/>
        <w:rPr>
          <w:rFonts w:ascii="Sakkal Majalla" w:hAnsi="Sakkal Majalla" w:cs="Sakkal Majalla"/>
          <w:sz w:val="28"/>
          <w:szCs w:val="28"/>
          <w:lang w:bidi="ar-LB"/>
        </w:rPr>
      </w:pPr>
      <w:r w:rsidRPr="00FE6EC6">
        <w:rPr>
          <w:rFonts w:ascii="Sakkal Majalla" w:hAnsi="Sakkal Majalla" w:cs="Sakkal Majalla"/>
          <w:sz w:val="28"/>
          <w:szCs w:val="28"/>
          <w:rtl/>
          <w:lang w:bidi="ar-LB"/>
        </w:rPr>
        <w:t>تأثير الحالة الاقتصادية العامة (كالركود أو الانتعاش) على تخصيص ميزانية التسويق</w:t>
      </w:r>
      <w:r w:rsidRPr="00FE6EC6">
        <w:rPr>
          <w:rFonts w:ascii="Sakkal Majalla" w:hAnsi="Sakkal Majalla" w:cs="Sakkal Majalla"/>
          <w:sz w:val="28"/>
          <w:szCs w:val="28"/>
          <w:lang w:bidi="ar-LB"/>
        </w:rPr>
        <w:t>.</w:t>
      </w:r>
    </w:p>
    <w:p w14:paraId="1BFD25EF" w14:textId="77777777" w:rsidR="00933986" w:rsidRDefault="00AD787C">
      <w:pPr>
        <w:pStyle w:val="ListParagraph"/>
        <w:numPr>
          <w:ilvl w:val="0"/>
          <w:numId w:val="11"/>
        </w:numPr>
        <w:bidi/>
        <w:spacing w:line="360" w:lineRule="auto"/>
        <w:rPr>
          <w:rFonts w:ascii="Sakkal Majalla" w:hAnsi="Sakkal Majalla" w:cs="Sakkal Majalla"/>
          <w:sz w:val="28"/>
          <w:szCs w:val="28"/>
          <w:lang w:bidi="ar-LB"/>
        </w:rPr>
      </w:pPr>
      <w:r w:rsidRPr="00933986">
        <w:rPr>
          <w:rFonts w:ascii="Sakkal Majalla" w:hAnsi="Sakkal Majalla" w:cs="Sakkal Majalla" w:hint="cs"/>
          <w:sz w:val="28"/>
          <w:szCs w:val="28"/>
          <w:rtl/>
          <w:lang w:bidi="ar-LB"/>
        </w:rPr>
        <w:t xml:space="preserve">تأثير </w:t>
      </w:r>
      <w:r w:rsidR="00FE6EC6" w:rsidRPr="00933986">
        <w:rPr>
          <w:rFonts w:ascii="Sakkal Majalla" w:hAnsi="Sakkal Majalla" w:cs="Sakkal Majalla"/>
          <w:sz w:val="28"/>
          <w:szCs w:val="28"/>
          <w:rtl/>
          <w:lang w:bidi="ar-LB"/>
        </w:rPr>
        <w:t>عدد المنافسين في السوق وتأثير ذلك على حجم الإنفاق التسويقي</w:t>
      </w:r>
      <w:r w:rsidR="00FE6EC6" w:rsidRPr="00933986">
        <w:rPr>
          <w:rFonts w:ascii="Sakkal Majalla" w:hAnsi="Sakkal Majalla" w:cs="Sakkal Majalla"/>
          <w:sz w:val="28"/>
          <w:szCs w:val="28"/>
          <w:lang w:bidi="ar-LB"/>
        </w:rPr>
        <w:t>.</w:t>
      </w:r>
    </w:p>
    <w:p w14:paraId="5B00961E" w14:textId="77777777" w:rsidR="00933986" w:rsidRDefault="00FE6EC6">
      <w:pPr>
        <w:pStyle w:val="ListParagraph"/>
        <w:numPr>
          <w:ilvl w:val="0"/>
          <w:numId w:val="11"/>
        </w:numPr>
        <w:bidi/>
        <w:spacing w:line="360" w:lineRule="auto"/>
        <w:rPr>
          <w:rFonts w:ascii="Sakkal Majalla" w:hAnsi="Sakkal Majalla" w:cs="Sakkal Majalla"/>
          <w:sz w:val="28"/>
          <w:szCs w:val="28"/>
          <w:lang w:bidi="ar-LB"/>
        </w:rPr>
      </w:pPr>
      <w:r w:rsidRPr="00933986">
        <w:rPr>
          <w:rFonts w:ascii="Sakkal Majalla" w:hAnsi="Sakkal Majalla" w:cs="Sakkal Majalla"/>
          <w:sz w:val="28"/>
          <w:szCs w:val="28"/>
          <w:rtl/>
          <w:lang w:bidi="ar-LB"/>
        </w:rPr>
        <w:t>درجة الابتكار في استراتيجيات التسويق مقارنة بالمنافسين</w:t>
      </w:r>
      <w:r w:rsidRPr="00933986">
        <w:rPr>
          <w:rFonts w:ascii="Sakkal Majalla" w:hAnsi="Sakkal Majalla" w:cs="Sakkal Majalla"/>
          <w:sz w:val="28"/>
          <w:szCs w:val="28"/>
          <w:lang w:bidi="ar-LB"/>
        </w:rPr>
        <w:t>.</w:t>
      </w:r>
    </w:p>
    <w:p w14:paraId="47545382" w14:textId="28E9A0A3" w:rsidR="00933986" w:rsidRDefault="00933986">
      <w:pPr>
        <w:pStyle w:val="ListParagraph"/>
        <w:numPr>
          <w:ilvl w:val="0"/>
          <w:numId w:val="11"/>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تأثير الطلب على المنتجات العقارية وتقلبات السوق العقاري على القرارات التسويقية.</w:t>
      </w:r>
    </w:p>
    <w:p w14:paraId="478D0887" w14:textId="29433548" w:rsidR="00FE6EC6" w:rsidRPr="00FE6EC6"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5-4-3- </w:t>
      </w:r>
      <w:r w:rsidRPr="00FE6EC6">
        <w:rPr>
          <w:rFonts w:ascii="Sakkal Majalla" w:hAnsi="Sakkal Majalla" w:cs="Sakkal Majalla"/>
          <w:sz w:val="28"/>
          <w:szCs w:val="28"/>
          <w:rtl/>
          <w:lang w:bidi="ar-LB"/>
        </w:rPr>
        <w:t>القنوات التسويقية</w:t>
      </w:r>
      <w:r w:rsidRPr="00FE6EC6">
        <w:rPr>
          <w:rFonts w:ascii="Sakkal Majalla" w:hAnsi="Sakkal Majalla" w:cs="Sakkal Majalla"/>
          <w:sz w:val="28"/>
          <w:szCs w:val="28"/>
          <w:lang w:bidi="ar-LB"/>
        </w:rPr>
        <w:t>:</w:t>
      </w:r>
    </w:p>
    <w:p w14:paraId="34CC9D90" w14:textId="4D416DE5" w:rsidR="00FE6EC6" w:rsidRDefault="00AD787C">
      <w:pPr>
        <w:pStyle w:val="ListParagraph"/>
        <w:numPr>
          <w:ilvl w:val="0"/>
          <w:numId w:val="7"/>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آ</w:t>
      </w:r>
      <w:r w:rsidR="00FE6EC6" w:rsidRPr="00FE6EC6">
        <w:rPr>
          <w:rFonts w:ascii="Sakkal Majalla" w:hAnsi="Sakkal Majalla" w:cs="Sakkal Majalla"/>
          <w:sz w:val="28"/>
          <w:szCs w:val="28"/>
          <w:rtl/>
          <w:lang w:bidi="ar-LB"/>
        </w:rPr>
        <w:t>داء القنوات التقليدية مثل الإعلانات المطبوعة والتلفزيون مقارنة بالتسويق الرقمي</w:t>
      </w:r>
      <w:r w:rsidR="00FE6EC6" w:rsidRPr="00FE6EC6">
        <w:rPr>
          <w:rFonts w:ascii="Sakkal Majalla" w:hAnsi="Sakkal Majalla" w:cs="Sakkal Majalla"/>
          <w:sz w:val="28"/>
          <w:szCs w:val="28"/>
          <w:lang w:bidi="ar-LB"/>
        </w:rPr>
        <w:t>.</w:t>
      </w:r>
    </w:p>
    <w:p w14:paraId="08A6A265" w14:textId="0D806EFB" w:rsidR="00933986" w:rsidRPr="00933986" w:rsidRDefault="00933986">
      <w:pPr>
        <w:pStyle w:val="ListParagraph"/>
        <w:numPr>
          <w:ilvl w:val="0"/>
          <w:numId w:val="7"/>
        </w:numPr>
        <w:bidi/>
        <w:spacing w:line="360" w:lineRule="auto"/>
        <w:rPr>
          <w:rFonts w:ascii="Sakkal Majalla" w:hAnsi="Sakkal Majalla" w:cs="Sakkal Majalla"/>
          <w:sz w:val="28"/>
          <w:szCs w:val="28"/>
          <w:lang w:bidi="ar-LB"/>
        </w:rPr>
      </w:pPr>
      <w:r w:rsidRPr="00933986">
        <w:rPr>
          <w:rFonts w:ascii="Sakkal Majalla" w:hAnsi="Sakkal Majalla" w:cs="Sakkal Majalla" w:hint="cs"/>
          <w:sz w:val="28"/>
          <w:szCs w:val="28"/>
          <w:rtl/>
          <w:lang w:bidi="ar-LB"/>
        </w:rPr>
        <w:t>الوسائل التسويقية الاكثر تميزاً على مستوى الانفاق التسويقي</w:t>
      </w:r>
      <w:r w:rsidRPr="00933986">
        <w:rPr>
          <w:rFonts w:ascii="Sakkal Majalla" w:hAnsi="Sakkal Majalla" w:cs="Sakkal Majalla"/>
          <w:sz w:val="28"/>
          <w:szCs w:val="28"/>
          <w:lang w:bidi="ar-LB"/>
        </w:rPr>
        <w:t>.</w:t>
      </w:r>
    </w:p>
    <w:p w14:paraId="76F57260" w14:textId="132E525A" w:rsidR="00FE6EC6" w:rsidRDefault="00FE6EC6">
      <w:pPr>
        <w:pStyle w:val="ListParagraph"/>
        <w:numPr>
          <w:ilvl w:val="0"/>
          <w:numId w:val="7"/>
        </w:numPr>
        <w:bidi/>
        <w:spacing w:line="360" w:lineRule="auto"/>
        <w:rPr>
          <w:rFonts w:ascii="Sakkal Majalla" w:hAnsi="Sakkal Majalla" w:cs="Sakkal Majalla"/>
          <w:sz w:val="28"/>
          <w:szCs w:val="28"/>
          <w:lang w:bidi="ar-LB"/>
        </w:rPr>
      </w:pPr>
      <w:r w:rsidRPr="00FE6EC6">
        <w:rPr>
          <w:rFonts w:ascii="Sakkal Majalla" w:hAnsi="Sakkal Majalla" w:cs="Sakkal Majalla"/>
          <w:sz w:val="28"/>
          <w:szCs w:val="28"/>
          <w:rtl/>
          <w:lang w:bidi="ar-LB"/>
        </w:rPr>
        <w:t>قياس تكلفة الفعالية لكل قناة</w:t>
      </w:r>
      <w:r w:rsidRPr="00FE6EC6">
        <w:rPr>
          <w:rFonts w:ascii="Sakkal Majalla" w:hAnsi="Sakkal Majalla" w:cs="Sakkal Majalla"/>
          <w:sz w:val="28"/>
          <w:szCs w:val="28"/>
          <w:lang w:bidi="ar-LB"/>
        </w:rPr>
        <w:t xml:space="preserve"> </w:t>
      </w:r>
      <w:r w:rsidR="00933986">
        <w:rPr>
          <w:rFonts w:ascii="Sakkal Majalla" w:hAnsi="Sakkal Majalla" w:cs="Sakkal Majalla" w:hint="cs"/>
          <w:sz w:val="28"/>
          <w:szCs w:val="28"/>
          <w:rtl/>
          <w:lang w:bidi="ar-LB"/>
        </w:rPr>
        <w:t>.</w:t>
      </w:r>
    </w:p>
    <w:p w14:paraId="00E9D06B" w14:textId="31B3F1CA" w:rsidR="00FE6EC6" w:rsidRPr="00FE6EC6"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5-4-5- </w:t>
      </w:r>
      <w:r w:rsidRPr="00FE6EC6">
        <w:rPr>
          <w:rFonts w:ascii="Sakkal Majalla" w:hAnsi="Sakkal Majalla" w:cs="Sakkal Majalla"/>
          <w:sz w:val="28"/>
          <w:szCs w:val="28"/>
          <w:rtl/>
          <w:lang w:bidi="ar-LB"/>
        </w:rPr>
        <w:t>تقييم العائد على الاستثمار</w:t>
      </w:r>
      <w:r w:rsidRPr="00FE6EC6">
        <w:rPr>
          <w:rFonts w:ascii="Sakkal Majalla" w:hAnsi="Sakkal Majalla" w:cs="Sakkal Majalla"/>
          <w:sz w:val="28"/>
          <w:szCs w:val="28"/>
          <w:lang w:bidi="ar-LB"/>
        </w:rPr>
        <w:t xml:space="preserve"> (ROI):</w:t>
      </w:r>
    </w:p>
    <w:p w14:paraId="2D0DAC20" w14:textId="144CB60A" w:rsidR="00FE6EC6" w:rsidRPr="00FE6EC6" w:rsidRDefault="00FE6EC6">
      <w:pPr>
        <w:pStyle w:val="ListParagraph"/>
        <w:numPr>
          <w:ilvl w:val="1"/>
          <w:numId w:val="7"/>
        </w:numPr>
        <w:bidi/>
        <w:spacing w:line="360" w:lineRule="auto"/>
        <w:rPr>
          <w:rFonts w:ascii="Sakkal Majalla" w:hAnsi="Sakkal Majalla" w:cs="Sakkal Majalla"/>
          <w:sz w:val="28"/>
          <w:szCs w:val="28"/>
          <w:rtl/>
          <w:lang w:bidi="ar-LB"/>
        </w:rPr>
      </w:pPr>
      <w:r w:rsidRPr="00FE6EC6">
        <w:rPr>
          <w:rFonts w:ascii="Sakkal Majalla" w:hAnsi="Sakkal Majalla" w:cs="Sakkal Majalla"/>
          <w:sz w:val="28"/>
          <w:szCs w:val="28"/>
          <w:rtl/>
          <w:lang w:bidi="ar-LB"/>
        </w:rPr>
        <w:t>قياس العائد التسويقي لكل ريال يُنفق</w:t>
      </w:r>
      <w:r w:rsidRPr="00FE6EC6">
        <w:rPr>
          <w:rFonts w:ascii="Sakkal Majalla" w:hAnsi="Sakkal Majalla" w:cs="Sakkal Majalla"/>
          <w:sz w:val="28"/>
          <w:szCs w:val="28"/>
          <w:lang w:bidi="ar-LB"/>
        </w:rPr>
        <w:t>.</w:t>
      </w:r>
    </w:p>
    <w:p w14:paraId="4167F4C4" w14:textId="3A2F6CA5" w:rsidR="00FE6EC6" w:rsidRPr="00FE6EC6" w:rsidRDefault="00FE6EC6">
      <w:pPr>
        <w:pStyle w:val="ListParagraph"/>
        <w:numPr>
          <w:ilvl w:val="1"/>
          <w:numId w:val="7"/>
        </w:numPr>
        <w:bidi/>
        <w:spacing w:line="360" w:lineRule="auto"/>
        <w:rPr>
          <w:rFonts w:ascii="Sakkal Majalla" w:hAnsi="Sakkal Majalla" w:cs="Sakkal Majalla"/>
          <w:sz w:val="28"/>
          <w:szCs w:val="28"/>
          <w:rtl/>
          <w:lang w:bidi="ar-LB"/>
        </w:rPr>
      </w:pPr>
      <w:r w:rsidRPr="00FE6EC6">
        <w:rPr>
          <w:rFonts w:ascii="Sakkal Majalla" w:hAnsi="Sakkal Majalla" w:cs="Sakkal Majalla"/>
          <w:sz w:val="28"/>
          <w:szCs w:val="28"/>
          <w:rtl/>
          <w:lang w:bidi="ar-LB"/>
        </w:rPr>
        <w:t>مقارنة بين العوائد المالية والمعدلات التي يتم تحقيقها من الإنفاق التسويقي</w:t>
      </w:r>
      <w:r w:rsidRPr="00FE6EC6">
        <w:rPr>
          <w:rFonts w:ascii="Sakkal Majalla" w:hAnsi="Sakkal Majalla" w:cs="Sakkal Majalla"/>
          <w:sz w:val="28"/>
          <w:szCs w:val="28"/>
          <w:lang w:bidi="ar-LB"/>
        </w:rPr>
        <w:t>.</w:t>
      </w:r>
    </w:p>
    <w:p w14:paraId="4C25D7F2" w14:textId="155A93FF" w:rsidR="00FE6EC6" w:rsidRPr="00FE6EC6"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5-4-6- </w:t>
      </w:r>
      <w:r w:rsidRPr="00FE6EC6">
        <w:rPr>
          <w:rFonts w:ascii="Sakkal Majalla" w:hAnsi="Sakkal Majalla" w:cs="Sakkal Majalla"/>
          <w:sz w:val="28"/>
          <w:szCs w:val="28"/>
          <w:rtl/>
          <w:lang w:bidi="ar-LB"/>
        </w:rPr>
        <w:t>الابتكار التكنولوجي</w:t>
      </w:r>
      <w:r w:rsidRPr="00FE6EC6">
        <w:rPr>
          <w:rFonts w:ascii="Sakkal Majalla" w:hAnsi="Sakkal Majalla" w:cs="Sakkal Majalla"/>
          <w:sz w:val="28"/>
          <w:szCs w:val="28"/>
          <w:lang w:bidi="ar-LB"/>
        </w:rPr>
        <w:t>:</w:t>
      </w:r>
    </w:p>
    <w:p w14:paraId="25F97151" w14:textId="07F08DCC" w:rsidR="00AD787C" w:rsidRDefault="00AD787C">
      <w:pPr>
        <w:pStyle w:val="ListParagraph"/>
        <w:numPr>
          <w:ilvl w:val="0"/>
          <w:numId w:val="12"/>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الادوات التسويقية التي تنتهجها الشركات </w:t>
      </w:r>
    </w:p>
    <w:p w14:paraId="322F5D88" w14:textId="44AFC3DB" w:rsidR="00FE6EC6" w:rsidRDefault="00FE6EC6">
      <w:pPr>
        <w:pStyle w:val="ListParagraph"/>
        <w:numPr>
          <w:ilvl w:val="0"/>
          <w:numId w:val="12"/>
        </w:numPr>
        <w:bidi/>
        <w:spacing w:line="360" w:lineRule="auto"/>
        <w:rPr>
          <w:rFonts w:ascii="Sakkal Majalla" w:hAnsi="Sakkal Majalla" w:cs="Sakkal Majalla"/>
          <w:sz w:val="28"/>
          <w:szCs w:val="28"/>
          <w:lang w:bidi="ar-LB"/>
        </w:rPr>
      </w:pPr>
      <w:r w:rsidRPr="00FE6EC6">
        <w:rPr>
          <w:rFonts w:ascii="Sakkal Majalla" w:hAnsi="Sakkal Majalla" w:cs="Sakkal Majalla"/>
          <w:sz w:val="28"/>
          <w:szCs w:val="28"/>
          <w:rtl/>
          <w:lang w:bidi="ar-LB"/>
        </w:rPr>
        <w:t>دور التكنولوجيا (مثل الذكاء الاصطناعي وتحليل البيانات) في تحسين استراتيجيات التسويق</w:t>
      </w:r>
    </w:p>
    <w:p w14:paraId="39A1172E" w14:textId="62C87EB2" w:rsidR="00AD787C" w:rsidRDefault="00AD787C">
      <w:pPr>
        <w:pStyle w:val="ListParagraph"/>
        <w:numPr>
          <w:ilvl w:val="0"/>
          <w:numId w:val="12"/>
        </w:numPr>
        <w:bidi/>
        <w:spacing w:line="360" w:lineRule="auto"/>
        <w:rPr>
          <w:rFonts w:ascii="Sakkal Majalla" w:hAnsi="Sakkal Majalla" w:cs="Sakkal Majalla"/>
          <w:sz w:val="28"/>
          <w:szCs w:val="28"/>
          <w:lang w:bidi="ar-LB"/>
        </w:rPr>
      </w:pPr>
      <w:r w:rsidRPr="00FE6EC6">
        <w:rPr>
          <w:rFonts w:ascii="Sakkal Majalla" w:hAnsi="Sakkal Majalla" w:cs="Sakkal Majalla"/>
          <w:sz w:val="28"/>
          <w:szCs w:val="28"/>
          <w:rtl/>
          <w:lang w:bidi="ar-LB"/>
        </w:rPr>
        <w:t xml:space="preserve">العلاقة بين </w:t>
      </w:r>
      <w:r>
        <w:rPr>
          <w:rFonts w:ascii="Sakkal Majalla" w:hAnsi="Sakkal Majalla" w:cs="Sakkal Majalla" w:hint="cs"/>
          <w:sz w:val="28"/>
          <w:szCs w:val="28"/>
          <w:rtl/>
          <w:lang w:bidi="ar-LB"/>
        </w:rPr>
        <w:t>التقدم التكنولوجي والانفاق التسويقي.</w:t>
      </w:r>
    </w:p>
    <w:p w14:paraId="11AAFFCB" w14:textId="41D9CA52" w:rsidR="00933986" w:rsidRPr="00AD787C" w:rsidRDefault="00933986">
      <w:pPr>
        <w:pStyle w:val="ListParagraph"/>
        <w:numPr>
          <w:ilvl w:val="0"/>
          <w:numId w:val="12"/>
        </w:numPr>
        <w:bidi/>
        <w:spacing w:line="360" w:lineRule="auto"/>
        <w:rPr>
          <w:rFonts w:ascii="Sakkal Majalla" w:hAnsi="Sakkal Majalla" w:cs="Sakkal Majalla"/>
          <w:sz w:val="28"/>
          <w:szCs w:val="28"/>
          <w:rtl/>
          <w:lang w:bidi="ar-LB"/>
        </w:rPr>
      </w:pPr>
      <w:r w:rsidRPr="00933986">
        <w:rPr>
          <w:rFonts w:ascii="Sakkal Majalla" w:hAnsi="Sakkal Majalla" w:cs="Sakkal Majalla"/>
          <w:sz w:val="28"/>
          <w:szCs w:val="28"/>
          <w:rtl/>
        </w:rPr>
        <w:t>تأثير التكنولوجيا الرقمية على قرار الإنفاق التسويقي</w:t>
      </w:r>
    </w:p>
    <w:p w14:paraId="780DE68C" w14:textId="0CF82960" w:rsidR="00FE6EC6" w:rsidRPr="00FE6EC6"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lastRenderedPageBreak/>
        <w:t xml:space="preserve">5-4-7- </w:t>
      </w:r>
      <w:r w:rsidRPr="00FE6EC6">
        <w:rPr>
          <w:rFonts w:ascii="Sakkal Majalla" w:hAnsi="Sakkal Majalla" w:cs="Sakkal Majalla"/>
          <w:sz w:val="28"/>
          <w:szCs w:val="28"/>
          <w:rtl/>
          <w:lang w:bidi="ar-LB"/>
        </w:rPr>
        <w:t>تحديات الميزاني</w:t>
      </w:r>
      <w:r w:rsidR="00933986">
        <w:rPr>
          <w:rFonts w:ascii="Sakkal Majalla" w:hAnsi="Sakkal Majalla" w:cs="Sakkal Majalla" w:hint="cs"/>
          <w:sz w:val="28"/>
          <w:szCs w:val="28"/>
          <w:rtl/>
          <w:lang w:bidi="ar-LB"/>
        </w:rPr>
        <w:t>ة واستارتيجية التسويق</w:t>
      </w:r>
      <w:r w:rsidRPr="00FE6EC6">
        <w:rPr>
          <w:rFonts w:ascii="Sakkal Majalla" w:hAnsi="Sakkal Majalla" w:cs="Sakkal Majalla"/>
          <w:sz w:val="28"/>
          <w:szCs w:val="28"/>
          <w:lang w:bidi="ar-LB"/>
        </w:rPr>
        <w:t>:</w:t>
      </w:r>
    </w:p>
    <w:p w14:paraId="74DFD6BC" w14:textId="1284807E" w:rsidR="00AD787C" w:rsidRDefault="00AD787C">
      <w:pPr>
        <w:pStyle w:val="ListParagraph"/>
        <w:numPr>
          <w:ilvl w:val="1"/>
          <w:numId w:val="7"/>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مدى ارتباط الميزانية التسويقية بالخطة الاستراتيجية للتسويق.</w:t>
      </w:r>
    </w:p>
    <w:p w14:paraId="6934DA50" w14:textId="4E98FE04" w:rsidR="00AD787C" w:rsidRDefault="00933986">
      <w:pPr>
        <w:pStyle w:val="ListParagraph"/>
        <w:numPr>
          <w:ilvl w:val="1"/>
          <w:numId w:val="7"/>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النظريات التي تنتهجها الشركا</w:t>
      </w:r>
      <w:r w:rsidR="0040764C">
        <w:rPr>
          <w:rFonts w:ascii="Sakkal Majalla" w:hAnsi="Sakkal Majalla" w:cs="Sakkal Majalla" w:hint="cs"/>
          <w:sz w:val="28"/>
          <w:szCs w:val="28"/>
          <w:rtl/>
          <w:lang w:bidi="ar-LB"/>
        </w:rPr>
        <w:t>ت</w:t>
      </w:r>
      <w:r>
        <w:rPr>
          <w:rFonts w:ascii="Sakkal Majalla" w:hAnsi="Sakkal Majalla" w:cs="Sakkal Majalla" w:hint="cs"/>
          <w:sz w:val="28"/>
          <w:szCs w:val="28"/>
          <w:rtl/>
          <w:lang w:bidi="ar-LB"/>
        </w:rPr>
        <w:t xml:space="preserve"> في صياغة الاستر</w:t>
      </w:r>
      <w:r w:rsidR="0040764C">
        <w:rPr>
          <w:rFonts w:ascii="Sakkal Majalla" w:hAnsi="Sakkal Majalla" w:cs="Sakkal Majalla" w:hint="cs"/>
          <w:sz w:val="28"/>
          <w:szCs w:val="28"/>
          <w:rtl/>
          <w:lang w:bidi="ar-LB"/>
        </w:rPr>
        <w:t>ا</w:t>
      </w:r>
      <w:r>
        <w:rPr>
          <w:rFonts w:ascii="Sakkal Majalla" w:hAnsi="Sakkal Majalla" w:cs="Sakkal Majalla" w:hint="cs"/>
          <w:sz w:val="28"/>
          <w:szCs w:val="28"/>
          <w:rtl/>
          <w:lang w:bidi="ar-LB"/>
        </w:rPr>
        <w:t>تيجية التسويقية.</w:t>
      </w:r>
    </w:p>
    <w:p w14:paraId="6AF78A58" w14:textId="004225BD" w:rsidR="00AD787C" w:rsidRDefault="00AD787C">
      <w:pPr>
        <w:pStyle w:val="ListParagraph"/>
        <w:numPr>
          <w:ilvl w:val="1"/>
          <w:numId w:val="7"/>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نسبة الانفاق التسويقي من ميزانية الشركة السنوية.</w:t>
      </w:r>
    </w:p>
    <w:p w14:paraId="0D5A48C0" w14:textId="50BE67FE" w:rsidR="00933986" w:rsidRPr="00AD787C" w:rsidRDefault="00933986">
      <w:pPr>
        <w:pStyle w:val="ListParagraph"/>
        <w:numPr>
          <w:ilvl w:val="1"/>
          <w:numId w:val="7"/>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الوسائل </w:t>
      </w:r>
      <w:r w:rsidR="0040764C">
        <w:rPr>
          <w:rFonts w:ascii="Sakkal Majalla" w:hAnsi="Sakkal Majalla" w:cs="Sakkal Majalla" w:hint="cs"/>
          <w:sz w:val="28"/>
          <w:szCs w:val="28"/>
          <w:rtl/>
          <w:lang w:bidi="ar-LB"/>
        </w:rPr>
        <w:t xml:space="preserve"> والادوات </w:t>
      </w:r>
      <w:r>
        <w:rPr>
          <w:rFonts w:ascii="Sakkal Majalla" w:hAnsi="Sakkal Majalla" w:cs="Sakkal Majalla" w:hint="cs"/>
          <w:sz w:val="28"/>
          <w:szCs w:val="28"/>
          <w:rtl/>
          <w:lang w:bidi="ar-LB"/>
        </w:rPr>
        <w:t>التي تحتل الجزء الاكبر من الميزانية</w:t>
      </w:r>
      <w:r w:rsidR="0040764C">
        <w:rPr>
          <w:rFonts w:ascii="Sakkal Majalla" w:hAnsi="Sakkal Majalla" w:cs="Sakkal Majalla" w:hint="cs"/>
          <w:sz w:val="28"/>
          <w:szCs w:val="28"/>
          <w:rtl/>
          <w:lang w:bidi="ar-LB"/>
        </w:rPr>
        <w:t>.</w:t>
      </w:r>
    </w:p>
    <w:p w14:paraId="4F8F0F06" w14:textId="70995E3B" w:rsidR="00FE6EC6" w:rsidRDefault="00FE6EC6">
      <w:pPr>
        <w:pStyle w:val="ListParagraph"/>
        <w:numPr>
          <w:ilvl w:val="1"/>
          <w:numId w:val="7"/>
        </w:numPr>
        <w:bidi/>
        <w:spacing w:line="360" w:lineRule="auto"/>
        <w:rPr>
          <w:rFonts w:ascii="Sakkal Majalla" w:hAnsi="Sakkal Majalla" w:cs="Sakkal Majalla"/>
          <w:sz w:val="28"/>
          <w:szCs w:val="28"/>
          <w:lang w:bidi="ar-LB"/>
        </w:rPr>
      </w:pPr>
      <w:r w:rsidRPr="00FE6EC6">
        <w:rPr>
          <w:rFonts w:ascii="Sakkal Majalla" w:hAnsi="Sakkal Majalla" w:cs="Sakkal Majalla"/>
          <w:sz w:val="28"/>
          <w:szCs w:val="28"/>
          <w:rtl/>
          <w:lang w:bidi="ar-LB"/>
        </w:rPr>
        <w:t xml:space="preserve">العوائق التي تواجه الشركات عند تخصيص الموارد </w:t>
      </w:r>
      <w:r w:rsidR="0040764C">
        <w:rPr>
          <w:rFonts w:ascii="Sakkal Majalla" w:hAnsi="Sakkal Majalla" w:cs="Sakkal Majalla" w:hint="cs"/>
          <w:sz w:val="28"/>
          <w:szCs w:val="28"/>
          <w:rtl/>
          <w:lang w:bidi="ar-LB"/>
        </w:rPr>
        <w:t>ال</w:t>
      </w:r>
      <w:r w:rsidRPr="00FE6EC6">
        <w:rPr>
          <w:rFonts w:ascii="Sakkal Majalla" w:hAnsi="Sakkal Majalla" w:cs="Sakkal Majalla"/>
          <w:sz w:val="28"/>
          <w:szCs w:val="28"/>
          <w:rtl/>
          <w:lang w:bidi="ar-LB"/>
        </w:rPr>
        <w:t>تسويق</w:t>
      </w:r>
      <w:r w:rsidR="0040764C">
        <w:rPr>
          <w:rFonts w:ascii="Sakkal Majalla" w:hAnsi="Sakkal Majalla" w:cs="Sakkal Majalla" w:hint="cs"/>
          <w:sz w:val="28"/>
          <w:szCs w:val="28"/>
          <w:rtl/>
          <w:lang w:bidi="ar-LB"/>
        </w:rPr>
        <w:t>ية</w:t>
      </w:r>
      <w:r w:rsidR="00AD787C">
        <w:rPr>
          <w:rFonts w:ascii="Sakkal Majalla" w:hAnsi="Sakkal Majalla" w:cs="Sakkal Majalla" w:hint="cs"/>
          <w:sz w:val="28"/>
          <w:szCs w:val="28"/>
          <w:rtl/>
          <w:lang w:bidi="ar-LB"/>
        </w:rPr>
        <w:t>.</w:t>
      </w:r>
    </w:p>
    <w:p w14:paraId="3EF2F579" w14:textId="1DB6AE4C" w:rsidR="00933986" w:rsidRDefault="00933986">
      <w:pPr>
        <w:pStyle w:val="ListParagraph"/>
        <w:numPr>
          <w:ilvl w:val="1"/>
          <w:numId w:val="7"/>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الاثر الذي يلعبه تموضع العلامة التجرية على الانفاق التسويقي</w:t>
      </w:r>
    </w:p>
    <w:p w14:paraId="78381BFF" w14:textId="77777777" w:rsidR="00933986" w:rsidRPr="0040764C" w:rsidRDefault="00933986" w:rsidP="0040764C">
      <w:pPr>
        <w:bidi/>
        <w:spacing w:line="360" w:lineRule="auto"/>
        <w:rPr>
          <w:rFonts w:ascii="Sakkal Majalla" w:hAnsi="Sakkal Majalla" w:cs="Sakkal Majalla"/>
          <w:sz w:val="28"/>
          <w:szCs w:val="28"/>
          <w:lang w:bidi="ar-LB"/>
        </w:rPr>
      </w:pPr>
    </w:p>
    <w:p w14:paraId="4B6EBFDF" w14:textId="3C70C793" w:rsidR="00FE6EC6" w:rsidRPr="00FE6EC6"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5-4-8- </w:t>
      </w:r>
      <w:r w:rsidRPr="00FE6EC6">
        <w:rPr>
          <w:rFonts w:ascii="Sakkal Majalla" w:hAnsi="Sakkal Majalla" w:cs="Sakkal Majalla"/>
          <w:sz w:val="28"/>
          <w:szCs w:val="28"/>
          <w:rtl/>
          <w:lang w:bidi="ar-LB"/>
        </w:rPr>
        <w:t>محددات داخلية للشركات</w:t>
      </w:r>
      <w:r w:rsidRPr="00FE6EC6">
        <w:rPr>
          <w:rFonts w:ascii="Sakkal Majalla" w:hAnsi="Sakkal Majalla" w:cs="Sakkal Majalla"/>
          <w:sz w:val="28"/>
          <w:szCs w:val="28"/>
          <w:lang w:bidi="ar-LB"/>
        </w:rPr>
        <w:t>:</w:t>
      </w:r>
    </w:p>
    <w:p w14:paraId="465C8D61" w14:textId="77777777" w:rsidR="00FE6EC6" w:rsidRDefault="00FE6EC6">
      <w:pPr>
        <w:pStyle w:val="ListParagraph"/>
        <w:numPr>
          <w:ilvl w:val="0"/>
          <w:numId w:val="13"/>
        </w:numPr>
        <w:bidi/>
        <w:spacing w:line="360" w:lineRule="auto"/>
        <w:rPr>
          <w:rFonts w:ascii="Sakkal Majalla" w:hAnsi="Sakkal Majalla" w:cs="Sakkal Majalla"/>
          <w:sz w:val="28"/>
          <w:szCs w:val="28"/>
          <w:lang w:bidi="ar-LB"/>
        </w:rPr>
      </w:pPr>
      <w:r w:rsidRPr="00FE6EC6">
        <w:rPr>
          <w:rFonts w:ascii="Sakkal Majalla" w:hAnsi="Sakkal Majalla" w:cs="Sakkal Majalla"/>
          <w:sz w:val="28"/>
          <w:szCs w:val="28"/>
          <w:rtl/>
          <w:lang w:bidi="ar-LB"/>
        </w:rPr>
        <w:t>تأثير حجم الشركة وعدد الموظفين على حجم الإنفاق التسويقي</w:t>
      </w:r>
      <w:r w:rsidRPr="00FE6EC6">
        <w:rPr>
          <w:rFonts w:ascii="Sakkal Majalla" w:hAnsi="Sakkal Majalla" w:cs="Sakkal Majalla"/>
          <w:sz w:val="28"/>
          <w:szCs w:val="28"/>
          <w:lang w:bidi="ar-LB"/>
        </w:rPr>
        <w:t>.</w:t>
      </w:r>
    </w:p>
    <w:p w14:paraId="65A3F963" w14:textId="20145062" w:rsidR="00FE6EC6" w:rsidRDefault="00FE6EC6">
      <w:pPr>
        <w:pStyle w:val="ListParagraph"/>
        <w:numPr>
          <w:ilvl w:val="0"/>
          <w:numId w:val="13"/>
        </w:numPr>
        <w:bidi/>
        <w:spacing w:line="360" w:lineRule="auto"/>
        <w:rPr>
          <w:rFonts w:ascii="Sakkal Majalla" w:hAnsi="Sakkal Majalla" w:cs="Sakkal Majalla"/>
          <w:sz w:val="28"/>
          <w:szCs w:val="28"/>
          <w:lang w:bidi="ar-LB"/>
        </w:rPr>
      </w:pPr>
      <w:r w:rsidRPr="00FE6EC6">
        <w:rPr>
          <w:rFonts w:ascii="Sakkal Majalla" w:hAnsi="Sakkal Majalla" w:cs="Sakkal Majalla"/>
          <w:sz w:val="28"/>
          <w:szCs w:val="28"/>
          <w:rtl/>
          <w:lang w:bidi="ar-LB"/>
        </w:rPr>
        <w:t>كفاءة الفرق الداخلية مقابل الاستعانة بشركات تسويق خارجية</w:t>
      </w:r>
      <w:r w:rsidRPr="00FE6EC6">
        <w:rPr>
          <w:rFonts w:ascii="Sakkal Majalla" w:hAnsi="Sakkal Majalla" w:cs="Sakkal Majalla"/>
          <w:sz w:val="28"/>
          <w:szCs w:val="28"/>
          <w:lang w:bidi="ar-LB"/>
        </w:rPr>
        <w:t>.</w:t>
      </w:r>
    </w:p>
    <w:p w14:paraId="768505DD" w14:textId="66929EB8" w:rsidR="00933986" w:rsidRDefault="00933986">
      <w:pPr>
        <w:pStyle w:val="ListParagraph"/>
        <w:numPr>
          <w:ilvl w:val="0"/>
          <w:numId w:val="13"/>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تأثير اعتماد الشركة على مواسم محددة لزيادة الانفاق</w:t>
      </w:r>
    </w:p>
    <w:p w14:paraId="10F449AA" w14:textId="63837FF4" w:rsidR="00933986" w:rsidRPr="00933986" w:rsidRDefault="00933986">
      <w:pPr>
        <w:pStyle w:val="ListParagraph"/>
        <w:numPr>
          <w:ilvl w:val="0"/>
          <w:numId w:val="13"/>
        </w:num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تأثير اطلاق مشاريع جديدة على الانفاق المالي للتسويق </w:t>
      </w:r>
      <w:r w:rsidR="003146A8">
        <w:rPr>
          <w:rFonts w:ascii="Sakkal Majalla" w:hAnsi="Sakkal Majalla" w:cs="Sakkal Majalla" w:hint="cs"/>
          <w:sz w:val="28"/>
          <w:szCs w:val="28"/>
          <w:rtl/>
          <w:lang w:bidi="ar-LB"/>
        </w:rPr>
        <w:t xml:space="preserve"> </w:t>
      </w:r>
    </w:p>
    <w:p w14:paraId="100ECA01" w14:textId="77777777" w:rsidR="00FE6EC6"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 xml:space="preserve">5-4-9- </w:t>
      </w:r>
      <w:r w:rsidRPr="00FE6EC6">
        <w:rPr>
          <w:rFonts w:ascii="Sakkal Majalla" w:hAnsi="Sakkal Majalla" w:cs="Sakkal Majalla"/>
          <w:sz w:val="28"/>
          <w:szCs w:val="28"/>
          <w:rtl/>
          <w:lang w:bidi="ar-LB"/>
        </w:rPr>
        <w:t>قياس رضا العملاء</w:t>
      </w:r>
      <w:r w:rsidRPr="00FE6EC6">
        <w:rPr>
          <w:rFonts w:ascii="Sakkal Majalla" w:hAnsi="Sakkal Majalla" w:cs="Sakkal Majalla"/>
          <w:sz w:val="28"/>
          <w:szCs w:val="28"/>
          <w:lang w:bidi="ar-LB"/>
        </w:rPr>
        <w:t>:</w:t>
      </w:r>
    </w:p>
    <w:p w14:paraId="310B6FE6" w14:textId="2D89AC9E" w:rsidR="00FE6EC6" w:rsidRDefault="00FE6EC6">
      <w:pPr>
        <w:pStyle w:val="ListParagraph"/>
        <w:numPr>
          <w:ilvl w:val="0"/>
          <w:numId w:val="14"/>
        </w:numPr>
        <w:bidi/>
        <w:spacing w:line="360" w:lineRule="auto"/>
        <w:rPr>
          <w:rFonts w:ascii="Sakkal Majalla" w:hAnsi="Sakkal Majalla" w:cs="Sakkal Majalla"/>
          <w:sz w:val="28"/>
          <w:szCs w:val="28"/>
          <w:lang w:bidi="ar-LB"/>
        </w:rPr>
      </w:pPr>
      <w:r w:rsidRPr="00FE6EC6">
        <w:rPr>
          <w:rFonts w:ascii="Sakkal Majalla" w:hAnsi="Sakkal Majalla" w:cs="Sakkal Majalla"/>
          <w:sz w:val="28"/>
          <w:szCs w:val="28"/>
          <w:rtl/>
          <w:lang w:bidi="ar-LB"/>
        </w:rPr>
        <w:t>استخدام استبيانات أو مقاييس لرصد رض</w:t>
      </w:r>
      <w:r w:rsidR="0040764C">
        <w:rPr>
          <w:rFonts w:ascii="Sakkal Majalla" w:hAnsi="Sakkal Majalla" w:cs="Sakkal Majalla" w:hint="cs"/>
          <w:sz w:val="28"/>
          <w:szCs w:val="28"/>
          <w:rtl/>
          <w:lang w:bidi="ar-LB"/>
        </w:rPr>
        <w:t>ى</w:t>
      </w:r>
      <w:r w:rsidRPr="00FE6EC6">
        <w:rPr>
          <w:rFonts w:ascii="Sakkal Majalla" w:hAnsi="Sakkal Majalla" w:cs="Sakkal Majalla"/>
          <w:sz w:val="28"/>
          <w:szCs w:val="28"/>
          <w:rtl/>
          <w:lang w:bidi="ar-LB"/>
        </w:rPr>
        <w:t xml:space="preserve"> العملاء الناتج عن الحملات التسويقية</w:t>
      </w:r>
      <w:r w:rsidRPr="00FE6EC6">
        <w:rPr>
          <w:rFonts w:ascii="Sakkal Majalla" w:hAnsi="Sakkal Majalla" w:cs="Sakkal Majalla"/>
          <w:sz w:val="28"/>
          <w:szCs w:val="28"/>
          <w:lang w:bidi="ar-LB"/>
        </w:rPr>
        <w:t>.</w:t>
      </w:r>
    </w:p>
    <w:p w14:paraId="3604AEA3" w14:textId="1E156C7C" w:rsidR="00FE6EC6" w:rsidRPr="005B7501" w:rsidRDefault="00FE6EC6">
      <w:pPr>
        <w:pStyle w:val="ListParagraph"/>
        <w:numPr>
          <w:ilvl w:val="0"/>
          <w:numId w:val="14"/>
        </w:numPr>
        <w:bidi/>
        <w:spacing w:line="360" w:lineRule="auto"/>
        <w:rPr>
          <w:rFonts w:ascii="Sakkal Majalla" w:hAnsi="Sakkal Majalla" w:cs="Sakkal Majalla"/>
          <w:sz w:val="28"/>
          <w:szCs w:val="28"/>
          <w:rtl/>
          <w:lang w:bidi="ar-LB"/>
        </w:rPr>
      </w:pPr>
      <w:r w:rsidRPr="00FE6EC6">
        <w:rPr>
          <w:rFonts w:ascii="Sakkal Majalla" w:hAnsi="Sakkal Majalla" w:cs="Sakkal Majalla"/>
          <w:sz w:val="28"/>
          <w:szCs w:val="28"/>
          <w:rtl/>
          <w:lang w:bidi="ar-LB"/>
        </w:rPr>
        <w:t>تأثير رضا العملاء على زيادة أو تقليل حجم الإنفاق في المستقبل</w:t>
      </w:r>
      <w:r w:rsidRPr="00FE6EC6">
        <w:rPr>
          <w:rFonts w:ascii="Sakkal Majalla" w:hAnsi="Sakkal Majalla" w:cs="Sakkal Majalla"/>
          <w:sz w:val="28"/>
          <w:szCs w:val="28"/>
          <w:lang w:bidi="ar-LB"/>
        </w:rPr>
        <w:t>.</w:t>
      </w:r>
    </w:p>
    <w:p w14:paraId="558F56D9" w14:textId="2EAF9E66" w:rsidR="00FE6EC6" w:rsidRDefault="00FE6EC6" w:rsidP="008078DB">
      <w:pPr>
        <w:bidi/>
        <w:spacing w:line="360" w:lineRule="auto"/>
        <w:rPr>
          <w:rFonts w:ascii="Sakkal Majalla" w:hAnsi="Sakkal Majalla" w:cs="Sakkal Majalla"/>
          <w:sz w:val="28"/>
          <w:szCs w:val="28"/>
          <w:rtl/>
          <w:lang w:bidi="ar-LB"/>
        </w:rPr>
      </w:pPr>
      <w:r>
        <w:rPr>
          <w:rFonts w:ascii="Sakkal Majalla" w:hAnsi="Sakkal Majalla" w:cs="Sakkal Majalla" w:hint="cs"/>
          <w:sz w:val="28"/>
          <w:szCs w:val="28"/>
          <w:rtl/>
          <w:lang w:bidi="ar-LB"/>
        </w:rPr>
        <w:t>وستم اعتماد هذه</w:t>
      </w:r>
      <w:r w:rsidRPr="00FE6EC6">
        <w:rPr>
          <w:rFonts w:ascii="Sakkal Majalla" w:hAnsi="Sakkal Majalla" w:cs="Sakkal Majalla"/>
          <w:sz w:val="28"/>
          <w:szCs w:val="28"/>
          <w:rtl/>
          <w:lang w:bidi="ar-LB"/>
        </w:rPr>
        <w:t xml:space="preserve"> المقاييس كإطار عمل لتصميم أدوات الاستبيان وتحليل البيانات، مع تخصيصها بما يتماشى مع طبيعة الشركات العقارية بالسوق السعودي</w:t>
      </w:r>
      <w:r>
        <w:rPr>
          <w:rFonts w:ascii="Sakkal Majalla" w:hAnsi="Sakkal Majalla" w:cs="Sakkal Majalla" w:hint="cs"/>
          <w:sz w:val="28"/>
          <w:szCs w:val="28"/>
          <w:rtl/>
          <w:lang w:bidi="ar-LB"/>
        </w:rPr>
        <w:t>.</w:t>
      </w:r>
    </w:p>
    <w:p w14:paraId="5DEC0596" w14:textId="77777777" w:rsidR="00407EEC" w:rsidRDefault="00407EEC" w:rsidP="008078DB">
      <w:pPr>
        <w:bidi/>
        <w:spacing w:line="360" w:lineRule="auto"/>
        <w:rPr>
          <w:rFonts w:ascii="Sakkal Majalla" w:hAnsi="Sakkal Majalla" w:cs="Sakkal Majalla"/>
          <w:sz w:val="28"/>
          <w:szCs w:val="28"/>
          <w:rtl/>
          <w:lang w:bidi="ar-LB"/>
        </w:rPr>
      </w:pPr>
    </w:p>
    <w:p w14:paraId="73ED3970" w14:textId="77777777" w:rsidR="00407EEC" w:rsidRDefault="00407EEC" w:rsidP="008078DB">
      <w:pPr>
        <w:bidi/>
        <w:spacing w:line="360" w:lineRule="auto"/>
        <w:rPr>
          <w:rFonts w:ascii="Sakkal Majalla" w:hAnsi="Sakkal Majalla" w:cs="Sakkal Majalla"/>
          <w:sz w:val="28"/>
          <w:szCs w:val="28"/>
          <w:rtl/>
          <w:lang w:bidi="ar-LB"/>
        </w:rPr>
      </w:pPr>
    </w:p>
    <w:p w14:paraId="377BB355" w14:textId="77777777" w:rsidR="00407EEC" w:rsidRPr="00FE6EC6" w:rsidRDefault="00407EEC" w:rsidP="008078DB">
      <w:pPr>
        <w:bidi/>
        <w:spacing w:line="360" w:lineRule="auto"/>
        <w:rPr>
          <w:rFonts w:ascii="Sakkal Majalla" w:hAnsi="Sakkal Majalla" w:cs="Sakkal Majalla"/>
          <w:sz w:val="28"/>
          <w:szCs w:val="28"/>
          <w:lang w:bidi="ar-LB"/>
        </w:rPr>
      </w:pPr>
    </w:p>
    <w:p w14:paraId="643354EC" w14:textId="77777777" w:rsidR="00D974D8" w:rsidRPr="00D974D8" w:rsidRDefault="00D974D8">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30" w:name="_Toc196504091"/>
      <w:r w:rsidRPr="00D974D8">
        <w:rPr>
          <w:rFonts w:ascii="Sakkal Majalla" w:hAnsi="Sakkal Majalla" w:cs="Sakkal Majalla"/>
          <w:b/>
          <w:bCs/>
          <w:color w:val="000000" w:themeColor="text1"/>
          <w:sz w:val="32"/>
          <w:szCs w:val="32"/>
          <w:rtl/>
          <w:lang w:bidi="ar-LB"/>
        </w:rPr>
        <w:lastRenderedPageBreak/>
        <w:t>نتائج الدراسة</w:t>
      </w:r>
      <w:bookmarkEnd w:id="30"/>
      <w:r w:rsidRPr="00D974D8">
        <w:rPr>
          <w:rFonts w:ascii="Sakkal Majalla" w:hAnsi="Sakkal Majalla" w:cs="Sakkal Majalla"/>
          <w:b/>
          <w:bCs/>
          <w:color w:val="000000" w:themeColor="text1"/>
          <w:sz w:val="32"/>
          <w:szCs w:val="32"/>
          <w:rtl/>
          <w:lang w:bidi="ar-LB"/>
        </w:rPr>
        <w:t xml:space="preserve"> </w:t>
      </w:r>
    </w:p>
    <w:p w14:paraId="5EA6EDBE" w14:textId="17CE8C2E" w:rsidR="002628C4" w:rsidRDefault="00FD7C96" w:rsidP="00FD7C96">
      <w:pPr>
        <w:bidi/>
        <w:spacing w:before="100" w:beforeAutospacing="1" w:after="100" w:afterAutospacing="1" w:line="360" w:lineRule="auto"/>
        <w:rPr>
          <w:rFonts w:ascii="Sakkal Majalla" w:hAnsi="Sakkal Majalla" w:cs="Sakkal Majalla"/>
          <w:sz w:val="28"/>
          <w:szCs w:val="28"/>
          <w:lang w:bidi="ar-LB"/>
        </w:rPr>
      </w:pPr>
      <w:r>
        <w:rPr>
          <w:noProof/>
        </w:rPr>
        <mc:AlternateContent>
          <mc:Choice Requires="wps">
            <w:drawing>
              <wp:anchor distT="0" distB="0" distL="114300" distR="114300" simplePos="0" relativeHeight="251680768" behindDoc="1" locked="0" layoutInCell="1" allowOverlap="1" wp14:anchorId="6410C3D2" wp14:editId="7B5806CF">
                <wp:simplePos x="0" y="0"/>
                <wp:positionH relativeFrom="column">
                  <wp:posOffset>-257810</wp:posOffset>
                </wp:positionH>
                <wp:positionV relativeFrom="paragraph">
                  <wp:posOffset>4980940</wp:posOffset>
                </wp:positionV>
                <wp:extent cx="5857875" cy="635"/>
                <wp:effectExtent l="0" t="0" r="0" b="0"/>
                <wp:wrapTight wrapText="bothSides">
                  <wp:wrapPolygon edited="0">
                    <wp:start x="0" y="0"/>
                    <wp:lineTo x="0" y="21600"/>
                    <wp:lineTo x="21600" y="21600"/>
                    <wp:lineTo x="21600" y="0"/>
                  </wp:wrapPolygon>
                </wp:wrapTight>
                <wp:docPr id="1021439757" name="Text Box 1"/>
                <wp:cNvGraphicFramePr/>
                <a:graphic xmlns:a="http://schemas.openxmlformats.org/drawingml/2006/main">
                  <a:graphicData uri="http://schemas.microsoft.com/office/word/2010/wordprocessingShape">
                    <wps:wsp>
                      <wps:cNvSpPr txBox="1"/>
                      <wps:spPr>
                        <a:xfrm>
                          <a:off x="0" y="0"/>
                          <a:ext cx="5857875" cy="635"/>
                        </a:xfrm>
                        <a:prstGeom prst="rect">
                          <a:avLst/>
                        </a:prstGeom>
                        <a:solidFill>
                          <a:prstClr val="white"/>
                        </a:solidFill>
                        <a:ln>
                          <a:noFill/>
                        </a:ln>
                      </wps:spPr>
                      <wps:txbx>
                        <w:txbxContent>
                          <w:p w14:paraId="77F75F60" w14:textId="0A754CA6" w:rsidR="00FD7C96" w:rsidRPr="00481CF1" w:rsidRDefault="00FD7C96" w:rsidP="00FD7C96">
                            <w:pPr>
                              <w:pStyle w:val="Caption"/>
                              <w:bidi/>
                              <w:rPr>
                                <w:rFonts w:ascii="Sakkal Majalla" w:hAnsi="Sakkal Majalla" w:cs="Sakkal Majalla"/>
                                <w:noProof/>
                                <w:sz w:val="28"/>
                                <w:szCs w:val="28"/>
                                <w:lang w:bidi="ar-LB"/>
                              </w:rPr>
                            </w:pPr>
                            <w:bookmarkStart w:id="31" w:name="_Toc196570381"/>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1</w:t>
                            </w:r>
                            <w:r>
                              <w:rPr>
                                <w:rtl/>
                              </w:rPr>
                              <w:fldChar w:fldCharType="end"/>
                            </w:r>
                            <w:r>
                              <w:rPr>
                                <w:rFonts w:hint="cs"/>
                                <w:rtl/>
                              </w:rPr>
                              <w:t xml:space="preserve"> </w:t>
                            </w:r>
                            <w:r>
                              <w:rPr>
                                <w:rtl/>
                              </w:rPr>
                              <w:t>–</w:t>
                            </w:r>
                            <w:r>
                              <w:rPr>
                                <w:rFonts w:hint="cs"/>
                                <w:rtl/>
                              </w:rPr>
                              <w:t xml:space="preserve"> نسبة ارتباط استراتيجية التسويق بالميزانية التسويقية.</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10C3D2" id="_x0000_s1028" type="#_x0000_t202" style="position:absolute;left:0;text-align:left;margin-left:-20.3pt;margin-top:392.2pt;width:461.2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" stroked="f">
                <v:textbox style="mso-fit-shape-to-text:t" inset="0,0,0,0">
                  <w:txbxContent>
                    <w:p w14:paraId="77F75F60" w14:textId="0A754CA6" w:rsidR="00FD7C96" w:rsidRPr="00481CF1" w:rsidRDefault="00FD7C96" w:rsidP="00FD7C96">
                      <w:pPr>
                        <w:pStyle w:val="Caption"/>
                        <w:bidi/>
                        <w:rPr>
                          <w:rFonts w:ascii="Sakkal Majalla" w:hAnsi="Sakkal Majalla" w:cs="Sakkal Majalla"/>
                          <w:noProof/>
                          <w:sz w:val="28"/>
                          <w:szCs w:val="28"/>
                          <w:lang w:bidi="ar-LB"/>
                        </w:rPr>
                      </w:pPr>
                      <w:bookmarkStart w:id="32" w:name="_Toc196570381"/>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1</w:t>
                      </w:r>
                      <w:r>
                        <w:rPr>
                          <w:rtl/>
                        </w:rPr>
                        <w:fldChar w:fldCharType="end"/>
                      </w:r>
                      <w:r>
                        <w:rPr>
                          <w:rFonts w:hint="cs"/>
                          <w:rtl/>
                        </w:rPr>
                        <w:t xml:space="preserve"> </w:t>
                      </w:r>
                      <w:r>
                        <w:rPr>
                          <w:rtl/>
                        </w:rPr>
                        <w:t>–</w:t>
                      </w:r>
                      <w:r>
                        <w:rPr>
                          <w:rFonts w:hint="cs"/>
                          <w:rtl/>
                        </w:rPr>
                        <w:t xml:space="preserve"> نسبة ارتباط استراتيجية التسويق بالميزانية التسويقية.</w:t>
                      </w:r>
                      <w:bookmarkEnd w:id="32"/>
                    </w:p>
                  </w:txbxContent>
                </v:textbox>
                <w10:wrap type="tight"/>
              </v:shape>
            </w:pict>
          </mc:Fallback>
        </mc:AlternateContent>
      </w:r>
      <w:r w:rsidR="00803808">
        <w:rPr>
          <w:rFonts w:ascii="Sakkal Majalla" w:hAnsi="Sakkal Majalla" w:cs="Sakkal Majalla"/>
          <w:noProof/>
          <w:sz w:val="28"/>
          <w:szCs w:val="28"/>
          <w:lang w:bidi="ar-LB"/>
        </w:rPr>
        <w:drawing>
          <wp:anchor distT="0" distB="0" distL="114300" distR="114300" simplePos="0" relativeHeight="251672576" behindDoc="1" locked="0" layoutInCell="1" allowOverlap="1" wp14:anchorId="742706C1" wp14:editId="12B9BFE8">
            <wp:simplePos x="0" y="0"/>
            <wp:positionH relativeFrom="margin">
              <wp:posOffset>-257810</wp:posOffset>
            </wp:positionH>
            <wp:positionV relativeFrom="paragraph">
              <wp:posOffset>1418590</wp:posOffset>
            </wp:positionV>
            <wp:extent cx="5857875" cy="3505200"/>
            <wp:effectExtent l="0" t="0" r="9525" b="0"/>
            <wp:wrapTight wrapText="bothSides">
              <wp:wrapPolygon edited="0">
                <wp:start x="0" y="0"/>
                <wp:lineTo x="0" y="21483"/>
                <wp:lineTo x="21565" y="21483"/>
                <wp:lineTo x="21565" y="0"/>
                <wp:lineTo x="0" y="0"/>
              </wp:wrapPolygon>
            </wp:wrapTight>
            <wp:docPr id="173979290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40764C">
        <w:rPr>
          <w:rFonts w:ascii="Sakkal Majalla" w:hAnsi="Sakkal Majalla" w:cs="Sakkal Majalla" w:hint="cs"/>
          <w:sz w:val="28"/>
          <w:szCs w:val="28"/>
          <w:rtl/>
          <w:lang w:bidi="ar-LB"/>
        </w:rPr>
        <w:t xml:space="preserve"> </w:t>
      </w:r>
      <w:r w:rsidR="00D25F86">
        <w:rPr>
          <w:rFonts w:ascii="Sakkal Majalla" w:hAnsi="Sakkal Majalla" w:cs="Sakkal Majalla" w:hint="cs"/>
          <w:sz w:val="28"/>
          <w:szCs w:val="28"/>
          <w:rtl/>
          <w:lang w:bidi="ar-LB"/>
        </w:rPr>
        <w:t>فق 280 استمارة استبيان تم اتمامها</w:t>
      </w:r>
      <w:r w:rsidR="0040764C">
        <w:rPr>
          <w:rFonts w:ascii="Sakkal Majalla" w:hAnsi="Sakkal Majalla" w:cs="Sakkal Majalla" w:hint="cs"/>
          <w:sz w:val="28"/>
          <w:szCs w:val="28"/>
          <w:rtl/>
          <w:lang w:bidi="ar-LB"/>
        </w:rPr>
        <w:t xml:space="preserve"> </w:t>
      </w:r>
      <w:r w:rsidR="00D25F86">
        <w:rPr>
          <w:rFonts w:ascii="Sakkal Majalla" w:hAnsi="Sakkal Majalla" w:cs="Sakkal Majalla" w:hint="cs"/>
          <w:sz w:val="28"/>
          <w:szCs w:val="28"/>
          <w:rtl/>
          <w:lang w:bidi="ar-LB"/>
        </w:rPr>
        <w:t>، و</w:t>
      </w:r>
      <w:r w:rsidR="00803808" w:rsidRPr="00803808">
        <w:rPr>
          <w:rFonts w:ascii="Sakkal Majalla" w:hAnsi="Sakkal Majalla" w:cs="Sakkal Majalla"/>
          <w:sz w:val="28"/>
          <w:szCs w:val="28"/>
          <w:rtl/>
          <w:lang w:bidi="ar-LB"/>
        </w:rPr>
        <w:t>بالنظر إلى النتائج الواردة من الاستبيان الذي أجريته حول ارتباط استراتيجية التسويق بالميزانية التسويقية، يمكن استنتاج أن هناك توافقاً كبيراً بين الجانبين. حيث أن أكثر من 68.6% من المشاركين أكدوا وجود ارتباط بنسبة تزيد عن 70% بين استراتيجية التسويق والميزانية المحددة لها</w:t>
      </w:r>
      <w:r w:rsidR="00803808" w:rsidRPr="00803808">
        <w:rPr>
          <w:rFonts w:ascii="Sakkal Majalla" w:hAnsi="Sakkal Majalla" w:cs="Sakkal Majalla"/>
          <w:sz w:val="28"/>
          <w:szCs w:val="28"/>
          <w:lang w:bidi="ar-LB"/>
        </w:rPr>
        <w:t>.</w:t>
      </w:r>
    </w:p>
    <w:p w14:paraId="097F33D4" w14:textId="21DB0DF5" w:rsidR="00803808" w:rsidRPr="00803808" w:rsidRDefault="002628C4" w:rsidP="002628C4">
      <w:pPr>
        <w:bidi/>
        <w:spacing w:before="100" w:beforeAutospacing="1" w:after="100" w:afterAutospacing="1" w:line="360" w:lineRule="auto"/>
        <w:rPr>
          <w:rFonts w:ascii="Sakkal Majalla" w:hAnsi="Sakkal Majalla" w:cs="Sakkal Majalla"/>
          <w:sz w:val="28"/>
          <w:szCs w:val="28"/>
          <w:lang w:bidi="ar-LB"/>
        </w:rPr>
      </w:pPr>
      <w:r>
        <w:rPr>
          <w:rFonts w:ascii="Sakkal Majalla" w:hAnsi="Sakkal Majalla" w:cs="Sakkal Majalla"/>
          <w:sz w:val="28"/>
          <w:szCs w:val="28"/>
          <w:lang w:bidi="ar-LB"/>
        </w:rPr>
        <w:t xml:space="preserve">   </w:t>
      </w:r>
      <w:r w:rsidR="00803808" w:rsidRPr="00803808">
        <w:rPr>
          <w:rFonts w:ascii="Sakkal Majalla" w:hAnsi="Sakkal Majalla" w:cs="Sakkal Majalla"/>
          <w:sz w:val="28"/>
          <w:szCs w:val="28"/>
          <w:rtl/>
          <w:lang w:bidi="ar-LB"/>
        </w:rPr>
        <w:t>هذا يعكس أهمية التخطيط المالي الدقيق كجزء لا يتجزأ من عملية بناء الاستراتيجية التسويقية. ويمكن تفسير ذلك بأن ميزانية التسويق تعمل كإطار عملي يوجه القرارات الاستراتيجية، مثل اختيار القنوات التسويقية، الأدوات المستخدمة، وأساليب التنفيذ. بناءً على هذه النتائج، يمكن أن تساهم الميزانية الواضحة في تحقيق أهداف التسويق بفعالية أكبر، مما يجعلها عاملاً رئيسياً في نجاح أي حملة تسويقية</w:t>
      </w:r>
      <w:r w:rsidR="00803808" w:rsidRPr="00803808">
        <w:rPr>
          <w:rFonts w:ascii="Sakkal Majalla" w:hAnsi="Sakkal Majalla" w:cs="Sakkal Majalla"/>
          <w:sz w:val="28"/>
          <w:szCs w:val="28"/>
          <w:lang w:bidi="ar-LB"/>
        </w:rPr>
        <w:t>.</w:t>
      </w:r>
    </w:p>
    <w:p w14:paraId="204DC7CA" w14:textId="77777777" w:rsidR="00D974D8" w:rsidRPr="00913561" w:rsidRDefault="00D974D8" w:rsidP="00913561">
      <w:pPr>
        <w:bidi/>
        <w:spacing w:line="360" w:lineRule="auto"/>
        <w:rPr>
          <w:rFonts w:ascii="Sakkal Majalla" w:hAnsi="Sakkal Majalla" w:cs="Sakkal Majalla"/>
          <w:color w:val="000000" w:themeColor="text1"/>
          <w:sz w:val="28"/>
          <w:szCs w:val="28"/>
          <w:rtl/>
          <w:lang w:bidi="ar-LB"/>
        </w:rPr>
      </w:pPr>
    </w:p>
    <w:p w14:paraId="541731C4" w14:textId="1F58EB23" w:rsidR="00913561" w:rsidRPr="00913561" w:rsidRDefault="00913561" w:rsidP="00913561">
      <w:pPr>
        <w:bidi/>
        <w:spacing w:line="360" w:lineRule="auto"/>
        <w:rPr>
          <w:rFonts w:ascii="Sakkal Majalla" w:hAnsi="Sakkal Majalla" w:cs="Sakkal Majalla"/>
          <w:color w:val="000000" w:themeColor="text1"/>
          <w:sz w:val="28"/>
          <w:szCs w:val="28"/>
          <w:lang w:bidi="ar-LB"/>
        </w:rPr>
      </w:pPr>
      <w:r>
        <w:rPr>
          <w:rFonts w:ascii="Sakkal Majalla" w:hAnsi="Sakkal Majalla" w:cs="Sakkal Majalla" w:hint="cs"/>
          <w:color w:val="000000" w:themeColor="text1"/>
          <w:sz w:val="28"/>
          <w:szCs w:val="28"/>
          <w:rtl/>
        </w:rPr>
        <w:lastRenderedPageBreak/>
        <w:t xml:space="preserve">اما بالاجابة عن </w:t>
      </w:r>
      <w:r w:rsidRPr="00913561">
        <w:rPr>
          <w:rFonts w:ascii="Sakkal Majalla" w:hAnsi="Sakkal Majalla" w:cs="Sakkal Majalla"/>
          <w:color w:val="000000" w:themeColor="text1"/>
          <w:sz w:val="28"/>
          <w:szCs w:val="28"/>
          <w:rtl/>
        </w:rPr>
        <w:t>القنوات العقارية التي تنتهجها الشرك</w:t>
      </w:r>
      <w:r>
        <w:rPr>
          <w:rFonts w:ascii="Sakkal Majalla" w:hAnsi="Sakkal Majalla" w:cs="Sakkal Majalla" w:hint="cs"/>
          <w:color w:val="000000" w:themeColor="text1"/>
          <w:sz w:val="28"/>
          <w:szCs w:val="28"/>
          <w:rtl/>
        </w:rPr>
        <w:t>ات</w:t>
      </w:r>
      <w:r w:rsidR="0040764C">
        <w:rPr>
          <w:rFonts w:ascii="Sakkal Majalla" w:hAnsi="Sakkal Majalla" w:cs="Sakkal Majalla" w:hint="cs"/>
          <w:color w:val="000000" w:themeColor="text1"/>
          <w:sz w:val="28"/>
          <w:szCs w:val="28"/>
          <w:rtl/>
        </w:rPr>
        <w:t xml:space="preserve"> مع امكانية اختيار اكثر من أداة، </w:t>
      </w:r>
      <w:r>
        <w:rPr>
          <w:rFonts w:ascii="Sakkal Majalla" w:hAnsi="Sakkal Majalla" w:cs="Sakkal Majalla" w:hint="cs"/>
          <w:color w:val="000000" w:themeColor="text1"/>
          <w:sz w:val="28"/>
          <w:szCs w:val="28"/>
          <w:rtl/>
        </w:rPr>
        <w:t xml:space="preserve"> ف</w:t>
      </w:r>
      <w:r w:rsidRPr="00913561">
        <w:rPr>
          <w:rFonts w:ascii="Sakkal Majalla" w:hAnsi="Sakkal Majalla" w:cs="Sakkal Majalla"/>
          <w:color w:val="000000" w:themeColor="text1"/>
          <w:sz w:val="28"/>
          <w:szCs w:val="28"/>
          <w:rtl/>
        </w:rPr>
        <w:t>تُظهِر نتائج الاستبيان تنوعاً كبيراً في القنوات العقارية التي تعتمدها الشركات، مما يعكس تعددية ا</w:t>
      </w:r>
      <w:r w:rsidR="0040764C">
        <w:rPr>
          <w:rFonts w:ascii="Sakkal Majalla" w:hAnsi="Sakkal Majalla" w:cs="Sakkal Majalla" w:hint="cs"/>
          <w:color w:val="000000" w:themeColor="text1"/>
          <w:sz w:val="28"/>
          <w:szCs w:val="28"/>
          <w:rtl/>
        </w:rPr>
        <w:t>لأدوات</w:t>
      </w:r>
      <w:r w:rsidRPr="00913561">
        <w:rPr>
          <w:rFonts w:ascii="Sakkal Majalla" w:hAnsi="Sakkal Majalla" w:cs="Sakkal Majalla"/>
          <w:color w:val="000000" w:themeColor="text1"/>
          <w:sz w:val="28"/>
          <w:szCs w:val="28"/>
          <w:rtl/>
        </w:rPr>
        <w:t xml:space="preserve"> المستخدمة للوصول إلى العملاء وتحقيق الأهداف التسويقية</w:t>
      </w:r>
      <w:r>
        <w:rPr>
          <w:rFonts w:ascii="Sakkal Majalla" w:hAnsi="Sakkal Majalla" w:cs="Sakkal Majalla" w:hint="cs"/>
          <w:color w:val="000000" w:themeColor="text1"/>
          <w:sz w:val="28"/>
          <w:szCs w:val="28"/>
          <w:rtl/>
        </w:rPr>
        <w:t xml:space="preserve"> و</w:t>
      </w:r>
      <w:r w:rsidRPr="00913561">
        <w:rPr>
          <w:rFonts w:ascii="Sakkal Majalla" w:hAnsi="Sakkal Majalla" w:cs="Sakkal Majalla"/>
          <w:color w:val="000000" w:themeColor="text1"/>
          <w:sz w:val="28"/>
          <w:szCs w:val="28"/>
          <w:rtl/>
        </w:rPr>
        <w:t>يمكن تحليل هذه النتائج على النحو التالي</w:t>
      </w:r>
      <w:r w:rsidRPr="00913561">
        <w:rPr>
          <w:rFonts w:ascii="Sakkal Majalla" w:hAnsi="Sakkal Majalla" w:cs="Sakkal Majalla"/>
          <w:color w:val="000000" w:themeColor="text1"/>
          <w:sz w:val="28"/>
          <w:szCs w:val="28"/>
          <w:lang w:bidi="ar-LB"/>
        </w:rPr>
        <w:t>:</w:t>
      </w:r>
    </w:p>
    <w:p w14:paraId="40F2A7EB" w14:textId="77777777" w:rsidR="00913561"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913561">
        <w:rPr>
          <w:rFonts w:ascii="Sakkal Majalla" w:hAnsi="Sakkal Majalla" w:cs="Sakkal Majalla"/>
          <w:color w:val="000000" w:themeColor="text1"/>
          <w:sz w:val="28"/>
          <w:szCs w:val="28"/>
          <w:rtl/>
        </w:rPr>
        <w:t>مواقع التواصل الاجتماعي جاءت في الصدارة بنسبة 87.1%، مما يُبرز أهميتها كأداة فعالة للتواصل مع الجمهور، خاصة مع التوجه المتزايد نحو التسويق الرقمي</w:t>
      </w:r>
      <w:r w:rsidRPr="00913561">
        <w:rPr>
          <w:rFonts w:ascii="Sakkal Majalla" w:hAnsi="Sakkal Majalla" w:cs="Sakkal Majalla"/>
          <w:color w:val="000000" w:themeColor="text1"/>
          <w:sz w:val="28"/>
          <w:szCs w:val="28"/>
          <w:lang w:bidi="ar-LB"/>
        </w:rPr>
        <w:t>.</w:t>
      </w:r>
    </w:p>
    <w:p w14:paraId="39158019" w14:textId="530AAD14" w:rsidR="00913561"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913561">
        <w:rPr>
          <w:rFonts w:ascii="Sakkal Majalla" w:hAnsi="Sakkal Majalla" w:cs="Sakkal Majalla"/>
          <w:color w:val="000000" w:themeColor="text1"/>
          <w:sz w:val="28"/>
          <w:szCs w:val="28"/>
          <w:rtl/>
        </w:rPr>
        <w:t>التطبيقات العقارية جاءت في المرتبة الثانية بنسبة 70%، مما يعكس اعتماداً كبيراً على الحلول التكنولوجية التي توفر تجربة تفاعلية مريحة للعملاء</w:t>
      </w:r>
      <w:r w:rsidRPr="00913561">
        <w:rPr>
          <w:rFonts w:ascii="Sakkal Majalla" w:hAnsi="Sakkal Majalla" w:cs="Sakkal Majalla"/>
          <w:color w:val="000000" w:themeColor="text1"/>
          <w:sz w:val="28"/>
          <w:szCs w:val="28"/>
          <w:lang w:bidi="ar-LB"/>
        </w:rPr>
        <w:t>.</w:t>
      </w:r>
    </w:p>
    <w:p w14:paraId="106137AB" w14:textId="5F81279D" w:rsidR="00913561"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913561">
        <w:rPr>
          <w:rFonts w:ascii="Sakkal Majalla" w:hAnsi="Sakkal Majalla" w:cs="Sakkal Majalla"/>
          <w:color w:val="000000" w:themeColor="text1"/>
          <w:sz w:val="28"/>
          <w:szCs w:val="28"/>
          <w:rtl/>
        </w:rPr>
        <w:t>الوسطاء العقاريون بنسبة 54.3%، يشير ذلك إلى استمرار أهمية العنصر البشري في بناء العلاقات وتعزيز الثقة مع العملاء</w:t>
      </w:r>
      <w:r w:rsidRPr="00913561">
        <w:rPr>
          <w:rFonts w:ascii="Sakkal Majalla" w:hAnsi="Sakkal Majalla" w:cs="Sakkal Majalla"/>
          <w:color w:val="000000" w:themeColor="text1"/>
          <w:sz w:val="28"/>
          <w:szCs w:val="28"/>
          <w:lang w:bidi="ar-LB"/>
        </w:rPr>
        <w:t>.</w:t>
      </w:r>
    </w:p>
    <w:p w14:paraId="16D0A7B1" w14:textId="4B0982AD" w:rsidR="00913561"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913561">
        <w:rPr>
          <w:rFonts w:ascii="Sakkal Majalla" w:hAnsi="Sakkal Majalla" w:cs="Sakkal Majalla"/>
          <w:color w:val="000000" w:themeColor="text1"/>
          <w:sz w:val="28"/>
          <w:szCs w:val="28"/>
          <w:rtl/>
        </w:rPr>
        <w:t>معارض وفعاليات عقارية بنسبة 52.9%، يُظهِر ذلك أن هذه الفعاليات ما زالت تعتبر منصة فعالة للترويج والتفاعل المباشر</w:t>
      </w:r>
      <w:r w:rsidRPr="00913561">
        <w:rPr>
          <w:rFonts w:ascii="Sakkal Majalla" w:hAnsi="Sakkal Majalla" w:cs="Sakkal Majalla"/>
          <w:color w:val="000000" w:themeColor="text1"/>
          <w:sz w:val="28"/>
          <w:szCs w:val="28"/>
          <w:lang w:bidi="ar-LB"/>
        </w:rPr>
        <w:t>.</w:t>
      </w:r>
    </w:p>
    <w:p w14:paraId="4154308F" w14:textId="0DFB43F8" w:rsidR="00913561"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913561">
        <w:rPr>
          <w:rFonts w:ascii="Sakkal Majalla" w:hAnsi="Sakkal Majalla" w:cs="Sakkal Majalla"/>
          <w:color w:val="000000" w:themeColor="text1"/>
          <w:sz w:val="28"/>
          <w:szCs w:val="28"/>
          <w:rtl/>
        </w:rPr>
        <w:t>العلاقات العامة بنسبة 35.7%، تُظهر قيمتها في تحسين صورة الشركة وتعزيز العلاقة مع الشركاء والعملاء</w:t>
      </w:r>
    </w:p>
    <w:p w14:paraId="19C8A22A" w14:textId="579A6EBD" w:rsidR="00913561"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Pr>
          <w:rFonts w:ascii="Sakkal Majalla" w:hAnsi="Sakkal Majalla" w:cs="Sakkal Majalla" w:hint="cs"/>
          <w:color w:val="000000" w:themeColor="text1"/>
          <w:sz w:val="28"/>
          <w:szCs w:val="28"/>
          <w:rtl/>
        </w:rPr>
        <w:t>ا</w:t>
      </w:r>
      <w:r w:rsidRPr="00913561">
        <w:rPr>
          <w:rFonts w:ascii="Sakkal Majalla" w:hAnsi="Sakkal Majalla" w:cs="Sakkal Majalla"/>
          <w:color w:val="000000" w:themeColor="text1"/>
          <w:sz w:val="28"/>
          <w:szCs w:val="28"/>
          <w:rtl/>
        </w:rPr>
        <w:t>لإعلانات الخارجية بنسبة 21.4%، تُبرز دورها في زيادة الوعي بالمشاريع العقارية محلياً</w:t>
      </w:r>
      <w:r w:rsidRPr="00913561">
        <w:rPr>
          <w:rFonts w:ascii="Sakkal Majalla" w:hAnsi="Sakkal Majalla" w:cs="Sakkal Majalla"/>
          <w:color w:val="000000" w:themeColor="text1"/>
          <w:sz w:val="28"/>
          <w:szCs w:val="28"/>
          <w:lang w:bidi="ar-LB"/>
        </w:rPr>
        <w:t>.</w:t>
      </w:r>
    </w:p>
    <w:p w14:paraId="4941D642" w14:textId="215F2BAE" w:rsidR="00913561"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913561">
        <w:rPr>
          <w:rFonts w:ascii="Sakkal Majalla" w:hAnsi="Sakkal Majalla" w:cs="Sakkal Majalla"/>
          <w:color w:val="000000" w:themeColor="text1"/>
          <w:sz w:val="28"/>
          <w:szCs w:val="28"/>
          <w:rtl/>
        </w:rPr>
        <w:t>الإعلانات التقليدية بنسبة 15.7%، على الرغم من انخفاضها، تظل ذات قيمة لبعض الشرائح المستهدفة</w:t>
      </w:r>
      <w:r w:rsidRPr="00913561">
        <w:rPr>
          <w:rFonts w:ascii="Sakkal Majalla" w:hAnsi="Sakkal Majalla" w:cs="Sakkal Majalla"/>
          <w:color w:val="000000" w:themeColor="text1"/>
          <w:sz w:val="28"/>
          <w:szCs w:val="28"/>
          <w:lang w:bidi="ar-LB"/>
        </w:rPr>
        <w:t>.</w:t>
      </w:r>
    </w:p>
    <w:p w14:paraId="7C650287" w14:textId="362E9486" w:rsidR="00913561"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913561">
        <w:rPr>
          <w:rFonts w:ascii="Sakkal Majalla" w:hAnsi="Sakkal Majalla" w:cs="Sakkal Majalla"/>
          <w:color w:val="000000" w:themeColor="text1"/>
          <w:sz w:val="28"/>
          <w:szCs w:val="28"/>
          <w:rtl/>
        </w:rPr>
        <w:t>الإعلانات التلفزيونية بنسبة 8.6%، تُظهر تراجع الاعتماد عليها ربما بسبب تحول الاهتمام إلى المنصات الرقمية</w:t>
      </w:r>
      <w:r w:rsidRPr="00913561">
        <w:rPr>
          <w:rFonts w:ascii="Sakkal Majalla" w:hAnsi="Sakkal Majalla" w:cs="Sakkal Majalla"/>
          <w:color w:val="000000" w:themeColor="text1"/>
          <w:sz w:val="28"/>
          <w:szCs w:val="28"/>
          <w:lang w:bidi="ar-LB"/>
        </w:rPr>
        <w:t>.</w:t>
      </w:r>
    </w:p>
    <w:p w14:paraId="29AE15A0" w14:textId="77777777" w:rsidR="002628C4"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913561">
        <w:rPr>
          <w:rFonts w:ascii="Sakkal Majalla" w:hAnsi="Sakkal Majalla" w:cs="Sakkal Majalla"/>
          <w:color w:val="000000" w:themeColor="text1"/>
          <w:sz w:val="28"/>
          <w:szCs w:val="28"/>
          <w:rtl/>
        </w:rPr>
        <w:t>جميع القنوات بنسبة 14.3%، يدل ذلك على أن بعض الشركات تفضل تنوع القنوات لتحقيق تغطية شاملة</w:t>
      </w:r>
      <w:r w:rsidRPr="00913561">
        <w:rPr>
          <w:rFonts w:ascii="Sakkal Majalla" w:hAnsi="Sakkal Majalla" w:cs="Sakkal Majalla"/>
          <w:color w:val="000000" w:themeColor="text1"/>
          <w:sz w:val="28"/>
          <w:szCs w:val="28"/>
          <w:lang w:bidi="ar-LB"/>
        </w:rPr>
        <w:t>.</w:t>
      </w:r>
    </w:p>
    <w:p w14:paraId="0BB9CE10" w14:textId="7EF9D12A" w:rsidR="002628C4" w:rsidRPr="002628C4" w:rsidRDefault="00913561">
      <w:pPr>
        <w:pStyle w:val="ListParagraph"/>
        <w:numPr>
          <w:ilvl w:val="2"/>
          <w:numId w:val="7"/>
        </w:numPr>
        <w:bidi/>
        <w:spacing w:line="360" w:lineRule="auto"/>
        <w:ind w:left="919"/>
        <w:rPr>
          <w:rFonts w:ascii="Sakkal Majalla" w:hAnsi="Sakkal Majalla" w:cs="Sakkal Majalla"/>
          <w:color w:val="000000" w:themeColor="text1"/>
          <w:sz w:val="28"/>
          <w:szCs w:val="28"/>
          <w:lang w:bidi="ar-LB"/>
        </w:rPr>
      </w:pPr>
      <w:r w:rsidRPr="002628C4">
        <w:rPr>
          <w:rFonts w:ascii="Sakkal Majalla" w:hAnsi="Sakkal Majalla" w:cs="Sakkal Majalla"/>
          <w:color w:val="000000" w:themeColor="text1"/>
          <w:sz w:val="28"/>
          <w:szCs w:val="28"/>
          <w:rtl/>
        </w:rPr>
        <w:t>البيع المباشر بنسبة 1.4%، وهو أقل القنوات اعتماداً، مما قد يعكس تطور أساليب البيع نحو أدوات أكثر تطوراً</w:t>
      </w:r>
      <w:r w:rsidRPr="002628C4">
        <w:rPr>
          <w:rFonts w:ascii="Sakkal Majalla" w:hAnsi="Sakkal Majalla" w:cs="Sakkal Majalla"/>
          <w:color w:val="000000" w:themeColor="text1"/>
          <w:sz w:val="28"/>
          <w:szCs w:val="28"/>
          <w:lang w:bidi="ar-LB"/>
        </w:rPr>
        <w:t>.</w:t>
      </w:r>
    </w:p>
    <w:p w14:paraId="1B055787" w14:textId="6EA0B06A" w:rsidR="00766EFB" w:rsidRDefault="00FD7C96" w:rsidP="00766EFB">
      <w:pPr>
        <w:bidi/>
        <w:spacing w:line="360" w:lineRule="auto"/>
        <w:rPr>
          <w:rFonts w:ascii="Sakkal Majalla" w:hAnsi="Sakkal Majalla" w:cs="Sakkal Majalla"/>
          <w:color w:val="000000" w:themeColor="text1"/>
          <w:sz w:val="28"/>
          <w:szCs w:val="28"/>
          <w:rtl/>
          <w:lang w:bidi="ar-LB"/>
        </w:rPr>
      </w:pPr>
      <w:r>
        <w:rPr>
          <w:noProof/>
        </w:rPr>
        <w:lastRenderedPageBreak/>
        <mc:AlternateContent>
          <mc:Choice Requires="wps">
            <w:drawing>
              <wp:anchor distT="0" distB="0" distL="114300" distR="114300" simplePos="0" relativeHeight="251682816" behindDoc="1" locked="0" layoutInCell="1" allowOverlap="1" wp14:anchorId="259CBB7C" wp14:editId="2C6B1319">
                <wp:simplePos x="0" y="0"/>
                <wp:positionH relativeFrom="column">
                  <wp:posOffset>0</wp:posOffset>
                </wp:positionH>
                <wp:positionV relativeFrom="paragraph">
                  <wp:posOffset>3152775</wp:posOffset>
                </wp:positionV>
                <wp:extent cx="5419725" cy="635"/>
                <wp:effectExtent l="0" t="0" r="0" b="0"/>
                <wp:wrapTight wrapText="bothSides">
                  <wp:wrapPolygon edited="0">
                    <wp:start x="0" y="0"/>
                    <wp:lineTo x="0" y="21600"/>
                    <wp:lineTo x="21600" y="21600"/>
                    <wp:lineTo x="21600" y="0"/>
                  </wp:wrapPolygon>
                </wp:wrapTight>
                <wp:docPr id="1811845149" name="Text Box 1"/>
                <wp:cNvGraphicFramePr/>
                <a:graphic xmlns:a="http://schemas.openxmlformats.org/drawingml/2006/main">
                  <a:graphicData uri="http://schemas.microsoft.com/office/word/2010/wordprocessingShape">
                    <wps:wsp>
                      <wps:cNvSpPr txBox="1"/>
                      <wps:spPr>
                        <a:xfrm>
                          <a:off x="0" y="0"/>
                          <a:ext cx="5419725" cy="635"/>
                        </a:xfrm>
                        <a:prstGeom prst="rect">
                          <a:avLst/>
                        </a:prstGeom>
                        <a:solidFill>
                          <a:prstClr val="white"/>
                        </a:solidFill>
                        <a:ln>
                          <a:noFill/>
                        </a:ln>
                      </wps:spPr>
                      <wps:txbx>
                        <w:txbxContent>
                          <w:p w14:paraId="35B4BCA6" w14:textId="43FC8BC7" w:rsidR="00FD7C96" w:rsidRPr="00F76DA2" w:rsidRDefault="00FD7C96" w:rsidP="00FD7C96">
                            <w:pPr>
                              <w:pStyle w:val="Caption"/>
                              <w:bidi/>
                              <w:rPr>
                                <w:b/>
                                <w:bCs/>
                                <w:noProof/>
                                <w:sz w:val="40"/>
                                <w:szCs w:val="40"/>
                                <w:lang w:bidi="ar-LB"/>
                              </w:rPr>
                            </w:pPr>
                            <w:bookmarkStart w:id="33" w:name="_Toc196570382"/>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2</w:t>
                            </w:r>
                            <w:r>
                              <w:rPr>
                                <w:rtl/>
                              </w:rPr>
                              <w:fldChar w:fldCharType="end"/>
                            </w:r>
                            <w:r>
                              <w:rPr>
                                <w:rFonts w:hint="cs"/>
                                <w:rtl/>
                              </w:rPr>
                              <w:t xml:space="preserve"> </w:t>
                            </w:r>
                            <w:r>
                              <w:rPr>
                                <w:rtl/>
                              </w:rPr>
                              <w:t>–</w:t>
                            </w:r>
                            <w:r>
                              <w:rPr>
                                <w:rFonts w:hint="cs"/>
                                <w:rtl/>
                              </w:rPr>
                              <w:t xml:space="preserve"> نسبة اختيار القنوات التسويقية العقارية التي تنتهجها الشركات.</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9CBB7C" id="_x0000_s1029" type="#_x0000_t202" style="position:absolute;left:0;text-align:left;margin-left:0;margin-top:248.25pt;width:426.7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" stroked="f">
                <v:textbox style="mso-fit-shape-to-text:t" inset="0,0,0,0">
                  <w:txbxContent>
                    <w:p w14:paraId="35B4BCA6" w14:textId="43FC8BC7" w:rsidR="00FD7C96" w:rsidRPr="00F76DA2" w:rsidRDefault="00FD7C96" w:rsidP="00FD7C96">
                      <w:pPr>
                        <w:pStyle w:val="Caption"/>
                        <w:bidi/>
                        <w:rPr>
                          <w:b/>
                          <w:bCs/>
                          <w:noProof/>
                          <w:sz w:val="40"/>
                          <w:szCs w:val="40"/>
                          <w:lang w:bidi="ar-LB"/>
                        </w:rPr>
                      </w:pPr>
                      <w:bookmarkStart w:id="34" w:name="_Toc196570382"/>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2</w:t>
                      </w:r>
                      <w:r>
                        <w:rPr>
                          <w:rtl/>
                        </w:rPr>
                        <w:fldChar w:fldCharType="end"/>
                      </w:r>
                      <w:r>
                        <w:rPr>
                          <w:rFonts w:hint="cs"/>
                          <w:rtl/>
                        </w:rPr>
                        <w:t xml:space="preserve"> </w:t>
                      </w:r>
                      <w:r>
                        <w:rPr>
                          <w:rtl/>
                        </w:rPr>
                        <w:t>–</w:t>
                      </w:r>
                      <w:r>
                        <w:rPr>
                          <w:rFonts w:hint="cs"/>
                          <w:rtl/>
                        </w:rPr>
                        <w:t xml:space="preserve"> نسبة اختيار القنوات التسويقية العقارية التي تنتهجها الشركات.</w:t>
                      </w:r>
                      <w:bookmarkEnd w:id="34"/>
                    </w:p>
                  </w:txbxContent>
                </v:textbox>
                <w10:wrap type="tight"/>
              </v:shape>
            </w:pict>
          </mc:Fallback>
        </mc:AlternateContent>
      </w:r>
      <w:r w:rsidR="002628C4">
        <w:rPr>
          <w:rFonts w:hint="cs"/>
          <w:b/>
          <w:bCs/>
          <w:noProof/>
          <w:sz w:val="40"/>
          <w:szCs w:val="40"/>
          <w:lang w:bidi="ar-LB"/>
        </w:rPr>
        <w:drawing>
          <wp:anchor distT="0" distB="0" distL="114300" distR="114300" simplePos="0" relativeHeight="251673600" behindDoc="1" locked="0" layoutInCell="1" allowOverlap="1" wp14:anchorId="121640AD" wp14:editId="788BFA9A">
            <wp:simplePos x="0" y="0"/>
            <wp:positionH relativeFrom="margin">
              <wp:align>left</wp:align>
            </wp:positionH>
            <wp:positionV relativeFrom="paragraph">
              <wp:posOffset>0</wp:posOffset>
            </wp:positionV>
            <wp:extent cx="5419725" cy="3095625"/>
            <wp:effectExtent l="0" t="0" r="9525" b="9525"/>
            <wp:wrapTight wrapText="bothSides">
              <wp:wrapPolygon edited="0">
                <wp:start x="0" y="0"/>
                <wp:lineTo x="0" y="21534"/>
                <wp:lineTo x="21562" y="21534"/>
                <wp:lineTo x="21562" y="0"/>
                <wp:lineTo x="0" y="0"/>
              </wp:wrapPolygon>
            </wp:wrapTight>
            <wp:docPr id="156248659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913561" w:rsidRPr="00913561">
        <w:rPr>
          <w:rFonts w:ascii="Sakkal Majalla" w:hAnsi="Sakkal Majalla" w:cs="Sakkal Majalla"/>
          <w:color w:val="000000" w:themeColor="text1"/>
          <w:sz w:val="28"/>
          <w:szCs w:val="28"/>
          <w:rtl/>
        </w:rPr>
        <w:t>يمكن استنتاج أن القنوات الرقمية، مثل مواقع التواصل الاجتماعي والتطبيقات العقارية، تكتسب أهمية متزايدة في استراتيجيات التسويق العقاري، مع استمرار بعض القنوات التقليدية كعناصر مكملة. يُظهر هذا المزيج التنوع في تفضيلات الشركات بناءً على أهدافها والجماهير التي تستهدفها</w:t>
      </w:r>
      <w:r w:rsidR="00007E50">
        <w:rPr>
          <w:rFonts w:ascii="Sakkal Majalla" w:hAnsi="Sakkal Majalla" w:cs="Sakkal Majalla"/>
          <w:color w:val="000000" w:themeColor="text1"/>
          <w:sz w:val="28"/>
          <w:szCs w:val="28"/>
        </w:rPr>
        <w:t xml:space="preserve"> </w:t>
      </w:r>
      <w:r w:rsidR="00007E50">
        <w:rPr>
          <w:rFonts w:ascii="Sakkal Majalla" w:hAnsi="Sakkal Majalla" w:cs="Sakkal Majalla" w:hint="cs"/>
          <w:color w:val="000000" w:themeColor="text1"/>
          <w:sz w:val="28"/>
          <w:szCs w:val="28"/>
          <w:rtl/>
          <w:lang w:bidi="ar-LB"/>
        </w:rPr>
        <w:t>.</w:t>
      </w:r>
    </w:p>
    <w:p w14:paraId="740CEACE" w14:textId="3F10CB12" w:rsidR="00766EFB" w:rsidRPr="00766EFB" w:rsidRDefault="00766EFB" w:rsidP="00766EFB">
      <w:pPr>
        <w:bidi/>
        <w:spacing w:line="360"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lang w:bidi="ar-LB"/>
        </w:rPr>
        <w:t xml:space="preserve">   </w:t>
      </w:r>
      <w:r w:rsidR="00007E50">
        <w:rPr>
          <w:rFonts w:ascii="Sakkal Majalla" w:hAnsi="Sakkal Majalla" w:cs="Sakkal Majalla" w:hint="cs"/>
          <w:color w:val="000000" w:themeColor="text1"/>
          <w:sz w:val="28"/>
          <w:szCs w:val="28"/>
          <w:rtl/>
          <w:lang w:bidi="ar-LB"/>
        </w:rPr>
        <w:t xml:space="preserve">من جهة اخرى وعلى مستوى </w:t>
      </w:r>
      <w:r w:rsidR="00007E50">
        <w:rPr>
          <w:rFonts w:ascii="Sakkal Majalla" w:hAnsi="Sakkal Majalla" w:cs="Sakkal Majalla" w:hint="cs"/>
          <w:color w:val="000000" w:themeColor="text1"/>
          <w:sz w:val="28"/>
          <w:szCs w:val="28"/>
          <w:rtl/>
        </w:rPr>
        <w:t>ال</w:t>
      </w:r>
      <w:r w:rsidR="00007E50" w:rsidRPr="00007E50">
        <w:rPr>
          <w:rFonts w:ascii="Sakkal Majalla" w:hAnsi="Sakkal Majalla" w:cs="Sakkal Majalla"/>
          <w:color w:val="000000" w:themeColor="text1"/>
          <w:sz w:val="28"/>
          <w:szCs w:val="28"/>
          <w:rtl/>
        </w:rPr>
        <w:t xml:space="preserve">استراتيجية </w:t>
      </w:r>
      <w:r w:rsidR="00007E50">
        <w:rPr>
          <w:rFonts w:ascii="Sakkal Majalla" w:hAnsi="Sakkal Majalla" w:cs="Sakkal Majalla" w:hint="cs"/>
          <w:color w:val="000000" w:themeColor="text1"/>
          <w:sz w:val="28"/>
          <w:szCs w:val="28"/>
          <w:rtl/>
        </w:rPr>
        <w:t xml:space="preserve">التسويقية التي تطبق تسويقياً في </w:t>
      </w:r>
      <w:r w:rsidR="00007E50" w:rsidRPr="00007E50">
        <w:rPr>
          <w:rFonts w:ascii="Sakkal Majalla" w:hAnsi="Sakkal Majalla" w:cs="Sakkal Majalla"/>
          <w:color w:val="000000" w:themeColor="text1"/>
          <w:sz w:val="28"/>
          <w:szCs w:val="28"/>
          <w:rtl/>
        </w:rPr>
        <w:t>ال</w:t>
      </w:r>
      <w:r w:rsidR="00007E50">
        <w:rPr>
          <w:rFonts w:ascii="Sakkal Majalla" w:hAnsi="Sakkal Majalla" w:cs="Sakkal Majalla" w:hint="cs"/>
          <w:color w:val="000000" w:themeColor="text1"/>
          <w:sz w:val="28"/>
          <w:szCs w:val="28"/>
          <w:rtl/>
        </w:rPr>
        <w:t xml:space="preserve">سوق </w:t>
      </w:r>
      <w:r w:rsidR="00007E50" w:rsidRPr="00007E50">
        <w:rPr>
          <w:rFonts w:ascii="Sakkal Majalla" w:hAnsi="Sakkal Majalla" w:cs="Sakkal Majalla"/>
          <w:color w:val="000000" w:themeColor="text1"/>
          <w:sz w:val="28"/>
          <w:szCs w:val="28"/>
          <w:rtl/>
        </w:rPr>
        <w:t>العقاري</w:t>
      </w:r>
      <w:r w:rsidR="00007E50">
        <w:rPr>
          <w:rFonts w:ascii="Sakkal Majalla" w:hAnsi="Sakkal Majalla" w:cs="Sakkal Majalla" w:hint="cs"/>
          <w:color w:val="000000" w:themeColor="text1"/>
          <w:sz w:val="28"/>
          <w:szCs w:val="28"/>
          <w:rtl/>
        </w:rPr>
        <w:t xml:space="preserve"> كإجابة عن النظريات التي ممكن ان تعتمدها الشركات</w:t>
      </w:r>
      <w:r>
        <w:rPr>
          <w:rFonts w:ascii="Sakkal Majalla" w:hAnsi="Sakkal Majalla" w:cs="Sakkal Majalla" w:hint="cs"/>
          <w:color w:val="000000" w:themeColor="text1"/>
          <w:sz w:val="28"/>
          <w:szCs w:val="28"/>
          <w:rtl/>
        </w:rPr>
        <w:t xml:space="preserve"> </w:t>
      </w:r>
      <w:r w:rsidRPr="00766EFB">
        <w:rPr>
          <w:rFonts w:ascii="Sakkal Majalla" w:hAnsi="Sakkal Majalla" w:cs="Sakkal Majalla"/>
          <w:color w:val="000000" w:themeColor="text1"/>
          <w:sz w:val="28"/>
          <w:szCs w:val="28"/>
          <w:rtl/>
        </w:rPr>
        <w:t>تشير نتائج الاستبيان إلى توجهات متنوعة في اعتماد النظريات التسويقية لدى الشركات العقارية. هذه النتائج توفر نظرة شاملة يمكن تقسيمها إلى عدة محاور تحليلية</w:t>
      </w:r>
      <w:r w:rsidRPr="00766EFB">
        <w:rPr>
          <w:rFonts w:ascii="Sakkal Majalla" w:hAnsi="Sakkal Majalla" w:cs="Sakkal Majalla"/>
          <w:color w:val="000000" w:themeColor="text1"/>
          <w:sz w:val="28"/>
          <w:szCs w:val="28"/>
        </w:rPr>
        <w:t>:</w:t>
      </w:r>
    </w:p>
    <w:p w14:paraId="2E98C684" w14:textId="1BD89CA5" w:rsidR="00766EFB" w:rsidRPr="00766EFB" w:rsidRDefault="00766EFB" w:rsidP="00766EFB">
      <w:pPr>
        <w:bidi/>
        <w:spacing w:line="360" w:lineRule="auto"/>
        <w:rPr>
          <w:rFonts w:ascii="Sakkal Majalla" w:hAnsi="Sakkal Majalla" w:cs="Sakkal Majalla"/>
          <w:color w:val="000000" w:themeColor="text1"/>
          <w:sz w:val="28"/>
          <w:szCs w:val="28"/>
        </w:rPr>
      </w:pPr>
      <w:r w:rsidRPr="00766EFB">
        <w:rPr>
          <w:rFonts w:ascii="Sakkal Majalla" w:hAnsi="Sakkal Majalla" w:cs="Sakkal Majalla"/>
          <w:b/>
          <w:bCs/>
          <w:color w:val="000000" w:themeColor="text1"/>
          <w:sz w:val="28"/>
          <w:szCs w:val="28"/>
          <w:u w:val="single"/>
          <w:rtl/>
        </w:rPr>
        <w:t>التسويق الموجه نحو الأهداف المباشرة</w:t>
      </w:r>
      <w:r w:rsidRPr="00766EFB">
        <w:rPr>
          <w:rFonts w:ascii="Sakkal Majalla" w:hAnsi="Sakkal Majalla" w:cs="Sakkal Majalla"/>
          <w:color w:val="000000" w:themeColor="text1"/>
          <w:sz w:val="28"/>
          <w:szCs w:val="28"/>
        </w:rPr>
        <w:t xml:space="preserve">: </w:t>
      </w:r>
      <w:r w:rsidRPr="00766EFB">
        <w:rPr>
          <w:rFonts w:ascii="Sakkal Majalla" w:hAnsi="Sakkal Majalla" w:cs="Sakkal Majalla"/>
          <w:color w:val="000000" w:themeColor="text1"/>
          <w:sz w:val="28"/>
          <w:szCs w:val="28"/>
          <w:rtl/>
        </w:rPr>
        <w:t>احتلت هذه النظرية المرتبة الأولى بنسبة 64.3%، مما يعكس أهمية تحقيق النتائج الفورية والمباشرة لدى الشركات. غالباً ما ترتبط هذه الاستراتيجية بتحقيق مبيعات سريعة أو نسب إشغال مرتفعة، مما يعزز دور التخطيط قصير الأمد في دعم الأهداف الرئيسية للشر</w:t>
      </w:r>
      <w:r>
        <w:rPr>
          <w:rFonts w:ascii="Sakkal Majalla" w:hAnsi="Sakkal Majalla" w:cs="Sakkal Majalla" w:hint="cs"/>
          <w:color w:val="000000" w:themeColor="text1"/>
          <w:sz w:val="28"/>
          <w:szCs w:val="28"/>
          <w:rtl/>
        </w:rPr>
        <w:t>كات لعقارية</w:t>
      </w:r>
      <w:r w:rsidRPr="00766EFB">
        <w:rPr>
          <w:rFonts w:ascii="Sakkal Majalla" w:hAnsi="Sakkal Majalla" w:cs="Sakkal Majalla"/>
          <w:color w:val="000000" w:themeColor="text1"/>
          <w:sz w:val="28"/>
          <w:szCs w:val="28"/>
        </w:rPr>
        <w:t>.</w:t>
      </w:r>
    </w:p>
    <w:p w14:paraId="36047C29" w14:textId="77777777" w:rsidR="00766EFB" w:rsidRPr="00766EFB" w:rsidRDefault="00766EFB" w:rsidP="00766EFB">
      <w:pPr>
        <w:bidi/>
        <w:spacing w:line="360" w:lineRule="auto"/>
        <w:rPr>
          <w:rFonts w:ascii="Sakkal Majalla" w:hAnsi="Sakkal Majalla" w:cs="Sakkal Majalla"/>
          <w:color w:val="000000" w:themeColor="text1"/>
          <w:sz w:val="28"/>
          <w:szCs w:val="28"/>
        </w:rPr>
      </w:pPr>
      <w:r w:rsidRPr="00766EFB">
        <w:rPr>
          <w:rFonts w:ascii="Sakkal Majalla" w:hAnsi="Sakkal Majalla" w:cs="Sakkal Majalla"/>
          <w:b/>
          <w:bCs/>
          <w:color w:val="000000" w:themeColor="text1"/>
          <w:sz w:val="28"/>
          <w:szCs w:val="28"/>
          <w:u w:val="single"/>
          <w:rtl/>
        </w:rPr>
        <w:t>التكامل بين القنوات التسويقية</w:t>
      </w:r>
      <w:r w:rsidRPr="00766EFB">
        <w:rPr>
          <w:rFonts w:ascii="Sakkal Majalla" w:hAnsi="Sakkal Majalla" w:cs="Sakkal Majalla"/>
          <w:b/>
          <w:bCs/>
          <w:color w:val="000000" w:themeColor="text1"/>
          <w:sz w:val="28"/>
          <w:szCs w:val="28"/>
        </w:rPr>
        <w:t>:</w:t>
      </w:r>
      <w:r w:rsidRPr="00766EFB">
        <w:rPr>
          <w:rFonts w:ascii="Sakkal Majalla" w:hAnsi="Sakkal Majalla" w:cs="Sakkal Majalla"/>
          <w:color w:val="000000" w:themeColor="text1"/>
          <w:sz w:val="28"/>
          <w:szCs w:val="28"/>
        </w:rPr>
        <w:t xml:space="preserve"> </w:t>
      </w:r>
      <w:r w:rsidRPr="00766EFB">
        <w:rPr>
          <w:rFonts w:ascii="Sakkal Majalla" w:hAnsi="Sakkal Majalla" w:cs="Sakkal Majalla"/>
          <w:color w:val="000000" w:themeColor="text1"/>
          <w:sz w:val="28"/>
          <w:szCs w:val="28"/>
          <w:rtl/>
        </w:rPr>
        <w:t>أظهرت النتائج أن 55.7% من المشاركين يفضلون نظرية التكامل بين القنوات التسويقية. يعكس ذلك إدراك الشركات لأهمية التنسيق الفعال بين القنوات المختلفة لتحقيق أقصى استفادة من مواردها التسويقية. يسهم هذا التكامل في الوصول إلى شريحة أوسع من العملاء، وزيادة فعالية الرسائل التسويقية</w:t>
      </w:r>
      <w:r w:rsidRPr="00766EFB">
        <w:rPr>
          <w:rFonts w:ascii="Sakkal Majalla" w:hAnsi="Sakkal Majalla" w:cs="Sakkal Majalla"/>
          <w:color w:val="000000" w:themeColor="text1"/>
          <w:sz w:val="28"/>
          <w:szCs w:val="28"/>
        </w:rPr>
        <w:t>.</w:t>
      </w:r>
    </w:p>
    <w:p w14:paraId="172429C0" w14:textId="77777777" w:rsidR="00766EFB" w:rsidRDefault="00766EFB" w:rsidP="00766EFB">
      <w:pPr>
        <w:bidi/>
        <w:spacing w:line="360" w:lineRule="auto"/>
        <w:rPr>
          <w:rFonts w:ascii="Sakkal Majalla" w:hAnsi="Sakkal Majalla" w:cs="Sakkal Majalla"/>
          <w:color w:val="000000" w:themeColor="text1"/>
          <w:sz w:val="28"/>
          <w:szCs w:val="28"/>
          <w:rtl/>
        </w:rPr>
      </w:pPr>
      <w:r w:rsidRPr="00766EFB">
        <w:rPr>
          <w:rFonts w:ascii="Sakkal Majalla" w:hAnsi="Sakkal Majalla" w:cs="Sakkal Majalla"/>
          <w:b/>
          <w:bCs/>
          <w:color w:val="000000" w:themeColor="text1"/>
          <w:sz w:val="28"/>
          <w:szCs w:val="28"/>
          <w:u w:val="single"/>
          <w:rtl/>
        </w:rPr>
        <w:lastRenderedPageBreak/>
        <w:t>إدارة الموارد نحو القيمة الأعلى</w:t>
      </w:r>
      <w:r w:rsidRPr="00766EFB">
        <w:rPr>
          <w:rFonts w:ascii="Sakkal Majalla" w:hAnsi="Sakkal Majalla" w:cs="Sakkal Majalla"/>
          <w:color w:val="000000" w:themeColor="text1"/>
          <w:sz w:val="28"/>
          <w:szCs w:val="28"/>
        </w:rPr>
        <w:t xml:space="preserve">: </w:t>
      </w:r>
      <w:r w:rsidRPr="00766EFB">
        <w:rPr>
          <w:rFonts w:ascii="Sakkal Majalla" w:hAnsi="Sakkal Majalla" w:cs="Sakkal Majalla"/>
          <w:color w:val="000000" w:themeColor="text1"/>
          <w:sz w:val="28"/>
          <w:szCs w:val="28"/>
          <w:rtl/>
        </w:rPr>
        <w:t>اختار 42.9% من المشاركين نظرية إدارة الموارد التسويقية نحو فرص تحقق القيمة الأعلى، مما يدل على اهتمام الشركات بالكفاءة الاقتصادية. يعتمد هذا النهج على استثمار الموارد في الفرص التي تعود بأكبر قدر ممكن من العائد، وهو مؤشر على تفضيل الشركات تحقيق التوازن بين الاستثمار والنتائج</w:t>
      </w:r>
      <w:r w:rsidRPr="00766EFB">
        <w:rPr>
          <w:rFonts w:ascii="Sakkal Majalla" w:hAnsi="Sakkal Majalla" w:cs="Sakkal Majalla"/>
          <w:color w:val="000000" w:themeColor="text1"/>
          <w:sz w:val="28"/>
          <w:szCs w:val="28"/>
        </w:rPr>
        <w:t>.</w:t>
      </w:r>
    </w:p>
    <w:p w14:paraId="761E06F4" w14:textId="77777777" w:rsidR="004E7808" w:rsidRDefault="00766EFB" w:rsidP="004E7808">
      <w:pPr>
        <w:bidi/>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  </w:t>
      </w:r>
      <w:r w:rsidRPr="00766EFB">
        <w:rPr>
          <w:rFonts w:ascii="Sakkal Majalla" w:hAnsi="Sakkal Majalla" w:cs="Sakkal Majalla"/>
          <w:color w:val="000000" w:themeColor="text1"/>
          <w:sz w:val="28"/>
          <w:szCs w:val="28"/>
        </w:rPr>
        <w:t xml:space="preserve"> </w:t>
      </w:r>
      <w:r w:rsidRPr="00766EFB">
        <w:rPr>
          <w:rFonts w:ascii="Sakkal Majalla" w:hAnsi="Sakkal Majalla" w:cs="Sakkal Majalla"/>
          <w:color w:val="000000" w:themeColor="text1"/>
          <w:sz w:val="28"/>
          <w:szCs w:val="28"/>
          <w:rtl/>
        </w:rPr>
        <w:t>من خلال هذه النتائج، يمكن استنتاج أن الشركات العقارية تعتمد استراتيجيات تسويقية متنوعة تتماشى مع أولوياتها وأهدافها. التباين في النسب يعكس اختلاف احتياجات الشركات والبيئات التي تعمل فيها، مما يعزز أهمية تخصيص الاستراتيجية بما يلائم طبيعة العمل وظروف السوق</w:t>
      </w:r>
      <w:r w:rsidRPr="00766EFB">
        <w:rPr>
          <w:rFonts w:ascii="Sakkal Majalla" w:hAnsi="Sakkal Majalla" w:cs="Sakkal Majalla"/>
          <w:color w:val="000000" w:themeColor="text1"/>
          <w:sz w:val="28"/>
          <w:szCs w:val="28"/>
        </w:rPr>
        <w:t>.</w:t>
      </w:r>
    </w:p>
    <w:p w14:paraId="08480D29" w14:textId="370FA3E9" w:rsidR="006624C5" w:rsidRDefault="00FD7C96" w:rsidP="004E7808">
      <w:pPr>
        <w:bidi/>
        <w:spacing w:line="360" w:lineRule="auto"/>
        <w:rPr>
          <w:rFonts w:ascii="Sakkal Majalla" w:hAnsi="Sakkal Majalla" w:cs="Sakkal Majalla"/>
          <w:color w:val="000000" w:themeColor="text1"/>
          <w:sz w:val="28"/>
          <w:szCs w:val="28"/>
          <w:rtl/>
        </w:rPr>
      </w:pPr>
      <w:r>
        <w:rPr>
          <w:noProof/>
        </w:rPr>
        <mc:AlternateContent>
          <mc:Choice Requires="wps">
            <w:drawing>
              <wp:anchor distT="0" distB="0" distL="114300" distR="114300" simplePos="0" relativeHeight="251684864" behindDoc="1" locked="0" layoutInCell="1" allowOverlap="1" wp14:anchorId="6E0FF6D6" wp14:editId="1C1E39ED">
                <wp:simplePos x="0" y="0"/>
                <wp:positionH relativeFrom="column">
                  <wp:posOffset>-161925</wp:posOffset>
                </wp:positionH>
                <wp:positionV relativeFrom="paragraph">
                  <wp:posOffset>5247640</wp:posOffset>
                </wp:positionV>
                <wp:extent cx="5648325" cy="635"/>
                <wp:effectExtent l="0" t="0" r="0" b="0"/>
                <wp:wrapTight wrapText="bothSides">
                  <wp:wrapPolygon edited="0">
                    <wp:start x="0" y="0"/>
                    <wp:lineTo x="0" y="21600"/>
                    <wp:lineTo x="21600" y="21600"/>
                    <wp:lineTo x="21600" y="0"/>
                  </wp:wrapPolygon>
                </wp:wrapTight>
                <wp:docPr id="768416198" name="Text Box 1"/>
                <wp:cNvGraphicFramePr/>
                <a:graphic xmlns:a="http://schemas.openxmlformats.org/drawingml/2006/main">
                  <a:graphicData uri="http://schemas.microsoft.com/office/word/2010/wordprocessingShape">
                    <wps:wsp>
                      <wps:cNvSpPr txBox="1"/>
                      <wps:spPr>
                        <a:xfrm>
                          <a:off x="0" y="0"/>
                          <a:ext cx="5648325" cy="635"/>
                        </a:xfrm>
                        <a:prstGeom prst="rect">
                          <a:avLst/>
                        </a:prstGeom>
                        <a:solidFill>
                          <a:prstClr val="white"/>
                        </a:solidFill>
                        <a:ln>
                          <a:noFill/>
                        </a:ln>
                      </wps:spPr>
                      <wps:txbx>
                        <w:txbxContent>
                          <w:p w14:paraId="07DB05BF" w14:textId="5065F520" w:rsidR="00FD7C96" w:rsidRPr="00320D34" w:rsidRDefault="00FD7C96" w:rsidP="00FD7C96">
                            <w:pPr>
                              <w:pStyle w:val="Caption"/>
                              <w:bidi/>
                              <w:rPr>
                                <w:rFonts w:ascii="Sakkal Majalla" w:hAnsi="Sakkal Majalla" w:cs="Sakkal Majalla"/>
                                <w:noProof/>
                                <w:color w:val="000000" w:themeColor="text1"/>
                                <w:sz w:val="28"/>
                                <w:szCs w:val="28"/>
                              </w:rPr>
                            </w:pPr>
                            <w:bookmarkStart w:id="35" w:name="_Toc196570383"/>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3</w:t>
                            </w:r>
                            <w:r>
                              <w:rPr>
                                <w:rtl/>
                              </w:rPr>
                              <w:fldChar w:fldCharType="end"/>
                            </w:r>
                            <w:r>
                              <w:rPr>
                                <w:rFonts w:hint="cs"/>
                                <w:rtl/>
                              </w:rPr>
                              <w:t>- نسبة نصيب النفاق التسويقي من ميزانية الشركة السنوية.</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0FF6D6" id="_x0000_s1030" type="#_x0000_t202" style="position:absolute;left:0;text-align:left;margin-left:-12.75pt;margin-top:413.2pt;width:444.75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" stroked="f">
                <v:textbox style="mso-fit-shape-to-text:t" inset="0,0,0,0">
                  <w:txbxContent>
                    <w:p w14:paraId="07DB05BF" w14:textId="5065F520" w:rsidR="00FD7C96" w:rsidRPr="00320D34" w:rsidRDefault="00FD7C96" w:rsidP="00FD7C96">
                      <w:pPr>
                        <w:pStyle w:val="Caption"/>
                        <w:bidi/>
                        <w:rPr>
                          <w:rFonts w:ascii="Sakkal Majalla" w:hAnsi="Sakkal Majalla" w:cs="Sakkal Majalla"/>
                          <w:noProof/>
                          <w:color w:val="000000" w:themeColor="text1"/>
                          <w:sz w:val="28"/>
                          <w:szCs w:val="28"/>
                        </w:rPr>
                      </w:pPr>
                      <w:bookmarkStart w:id="36" w:name="_Toc196570383"/>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3</w:t>
                      </w:r>
                      <w:r>
                        <w:rPr>
                          <w:rtl/>
                        </w:rPr>
                        <w:fldChar w:fldCharType="end"/>
                      </w:r>
                      <w:r>
                        <w:rPr>
                          <w:rFonts w:hint="cs"/>
                          <w:rtl/>
                        </w:rPr>
                        <w:t>- نسبة نصيب النفاق التسويقي من ميزانية الشركة السنوية.</w:t>
                      </w:r>
                      <w:bookmarkEnd w:id="36"/>
                    </w:p>
                  </w:txbxContent>
                </v:textbox>
                <w10:wrap type="tight"/>
              </v:shape>
            </w:pict>
          </mc:Fallback>
        </mc:AlternateContent>
      </w:r>
      <w:r w:rsidR="004E7808">
        <w:rPr>
          <w:rFonts w:ascii="Sakkal Majalla" w:hAnsi="Sakkal Majalla" w:cs="Sakkal Majalla"/>
          <w:noProof/>
          <w:color w:val="000000" w:themeColor="text1"/>
          <w:sz w:val="28"/>
          <w:szCs w:val="28"/>
        </w:rPr>
        <w:drawing>
          <wp:anchor distT="0" distB="0" distL="114300" distR="114300" simplePos="0" relativeHeight="251676672" behindDoc="1" locked="0" layoutInCell="1" allowOverlap="1" wp14:anchorId="7D79B079" wp14:editId="46799B6F">
            <wp:simplePos x="0" y="0"/>
            <wp:positionH relativeFrom="margin">
              <wp:posOffset>-161925</wp:posOffset>
            </wp:positionH>
            <wp:positionV relativeFrom="paragraph">
              <wp:posOffset>1666240</wp:posOffset>
            </wp:positionV>
            <wp:extent cx="5648325" cy="3524250"/>
            <wp:effectExtent l="0" t="0" r="9525" b="0"/>
            <wp:wrapTight wrapText="bothSides">
              <wp:wrapPolygon edited="0">
                <wp:start x="0" y="0"/>
                <wp:lineTo x="0" y="21483"/>
                <wp:lineTo x="21564" y="21483"/>
                <wp:lineTo x="21564" y="0"/>
                <wp:lineTo x="0" y="0"/>
              </wp:wrapPolygon>
            </wp:wrapTight>
            <wp:docPr id="186214069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766EFB">
        <w:rPr>
          <w:rFonts w:ascii="Sakkal Majalla" w:hAnsi="Sakkal Majalla" w:cs="Sakkal Majalla"/>
          <w:color w:val="000000" w:themeColor="text1"/>
          <w:sz w:val="28"/>
          <w:szCs w:val="28"/>
          <w:rtl/>
        </w:rPr>
        <w:br/>
      </w:r>
      <w:r w:rsidR="00766EFB">
        <w:rPr>
          <w:rFonts w:ascii="Sakkal Majalla" w:hAnsi="Sakkal Majalla" w:cs="Sakkal Majalla" w:hint="cs"/>
          <w:color w:val="000000" w:themeColor="text1"/>
          <w:sz w:val="28"/>
          <w:szCs w:val="28"/>
          <w:rtl/>
        </w:rPr>
        <w:t xml:space="preserve">اما بالنسبة لنصيب الانفاق التسويقي من ميزانية الشركة السنوية </w:t>
      </w:r>
      <w:r w:rsidR="006624C5">
        <w:rPr>
          <w:rFonts w:ascii="Sakkal Majalla" w:hAnsi="Sakkal Majalla" w:cs="Sakkal Majalla" w:hint="cs"/>
          <w:color w:val="000000" w:themeColor="text1"/>
          <w:sz w:val="28"/>
          <w:szCs w:val="28"/>
          <w:rtl/>
        </w:rPr>
        <w:t xml:space="preserve"> </w:t>
      </w:r>
      <w:r w:rsidR="006624C5" w:rsidRPr="006624C5">
        <w:rPr>
          <w:rFonts w:ascii="Sakkal Majalla" w:hAnsi="Sakkal Majalla" w:cs="Sakkal Majalla"/>
          <w:color w:val="000000" w:themeColor="text1"/>
          <w:sz w:val="28"/>
          <w:szCs w:val="28"/>
          <w:rtl/>
        </w:rPr>
        <w:t>تشير نتائج الاستبيان إلى اختلاف نسب الإنفاق التسويقي من ميزانية الشركات السنوية، مع ميل ملحوظ نحو تخصيص نسب معتدلة للأنشطة التسويقية. يمكن تحليل النتائج كما يلي</w:t>
      </w:r>
      <w:r w:rsidR="006624C5" w:rsidRPr="006624C5">
        <w:rPr>
          <w:rFonts w:ascii="Sakkal Majalla" w:hAnsi="Sakkal Majalla" w:cs="Sakkal Majalla"/>
          <w:color w:val="000000" w:themeColor="text1"/>
          <w:sz w:val="28"/>
          <w:szCs w:val="28"/>
        </w:rPr>
        <w:t>:</w:t>
      </w:r>
    </w:p>
    <w:p w14:paraId="7767A486" w14:textId="6ADCF50C" w:rsidR="004E7808" w:rsidRPr="006624C5" w:rsidRDefault="004E7808" w:rsidP="004E7808">
      <w:pPr>
        <w:bidi/>
        <w:spacing w:line="360" w:lineRule="auto"/>
        <w:rPr>
          <w:rFonts w:ascii="Sakkal Majalla" w:hAnsi="Sakkal Majalla" w:cs="Sakkal Majalla"/>
          <w:color w:val="000000" w:themeColor="text1"/>
          <w:sz w:val="28"/>
          <w:szCs w:val="28"/>
        </w:rPr>
      </w:pPr>
    </w:p>
    <w:p w14:paraId="14350A7E" w14:textId="44A76D2F" w:rsidR="006624C5" w:rsidRPr="006624C5" w:rsidRDefault="006624C5" w:rsidP="004E7808">
      <w:pPr>
        <w:bidi/>
        <w:spacing w:line="360" w:lineRule="auto"/>
        <w:rPr>
          <w:rFonts w:ascii="Sakkal Majalla" w:hAnsi="Sakkal Majalla" w:cs="Sakkal Majalla"/>
          <w:color w:val="000000" w:themeColor="text1"/>
          <w:sz w:val="28"/>
          <w:szCs w:val="28"/>
        </w:rPr>
      </w:pPr>
      <w:r w:rsidRPr="006624C5">
        <w:rPr>
          <w:rFonts w:ascii="Sakkal Majalla" w:hAnsi="Sakkal Majalla" w:cs="Sakkal Majalla"/>
          <w:b/>
          <w:bCs/>
          <w:color w:val="000000" w:themeColor="text1"/>
          <w:sz w:val="28"/>
          <w:szCs w:val="28"/>
          <w:rtl/>
        </w:rPr>
        <w:lastRenderedPageBreak/>
        <w:t>الأغلبية يخصصون من 2 إلى 3% من الميزانية</w:t>
      </w:r>
      <w:r w:rsidRPr="006624C5">
        <w:rPr>
          <w:rFonts w:ascii="Sakkal Majalla" w:hAnsi="Sakkal Majalla" w:cs="Sakkal Majalla"/>
          <w:b/>
          <w:bCs/>
          <w:color w:val="000000" w:themeColor="text1"/>
          <w:sz w:val="28"/>
          <w:szCs w:val="28"/>
        </w:rPr>
        <w:t>:</w:t>
      </w:r>
      <w:r w:rsidRPr="006624C5">
        <w:rPr>
          <w:rFonts w:ascii="Sakkal Majalla" w:hAnsi="Sakkal Majalla" w:cs="Sakkal Majalla"/>
          <w:color w:val="000000" w:themeColor="text1"/>
          <w:sz w:val="28"/>
          <w:szCs w:val="28"/>
        </w:rPr>
        <w:t xml:space="preserve"> </w:t>
      </w:r>
      <w:r w:rsidRPr="006624C5">
        <w:rPr>
          <w:rFonts w:ascii="Sakkal Majalla" w:hAnsi="Sakkal Majalla" w:cs="Sakkal Majalla"/>
          <w:color w:val="000000" w:themeColor="text1"/>
          <w:sz w:val="28"/>
          <w:szCs w:val="28"/>
          <w:rtl/>
        </w:rPr>
        <w:t>جاءت نسبة 54.3% من المشاركين تشير إلى أن الشركات تنفق بين 2 إلى 3% من ميزانيتها السنوية على التسويق. هذه النسبة تعكس توازنًا بين الاستثمار في التسويق وحجم الميزانية الإجمالية، مما يشير إلى توجه الشركات نحو الإنفاق المدروس لتحقيق الأهداف التسويقية دون تجاوز الحدود المالية</w:t>
      </w:r>
      <w:r w:rsidR="004E7808">
        <w:rPr>
          <w:rFonts w:ascii="Sakkal Majalla" w:hAnsi="Sakkal Majalla" w:cs="Sakkal Majalla" w:hint="cs"/>
          <w:color w:val="000000" w:themeColor="text1"/>
          <w:sz w:val="28"/>
          <w:szCs w:val="28"/>
          <w:rtl/>
        </w:rPr>
        <w:t xml:space="preserve"> كما تؤكد الاغلبية على العرف التوسيقي اذ تبلغ قيمة العمولة التسويقية في شركات الو</w:t>
      </w:r>
      <w:r w:rsidR="00D25F86">
        <w:rPr>
          <w:rFonts w:ascii="Sakkal Majalla" w:hAnsi="Sakkal Majalla" w:cs="Sakkal Majalla" w:hint="cs"/>
          <w:color w:val="000000" w:themeColor="text1"/>
          <w:sz w:val="28"/>
          <w:szCs w:val="28"/>
          <w:rtl/>
        </w:rPr>
        <w:t>س</w:t>
      </w:r>
      <w:r w:rsidR="004E7808">
        <w:rPr>
          <w:rFonts w:ascii="Sakkal Majalla" w:hAnsi="Sakkal Majalla" w:cs="Sakkal Majalla" w:hint="cs"/>
          <w:color w:val="000000" w:themeColor="text1"/>
          <w:sz w:val="28"/>
          <w:szCs w:val="28"/>
          <w:rtl/>
        </w:rPr>
        <w:t>ا</w:t>
      </w:r>
      <w:r w:rsidR="00D25F86">
        <w:rPr>
          <w:rFonts w:ascii="Sakkal Majalla" w:hAnsi="Sakkal Majalla" w:cs="Sakkal Majalla" w:hint="cs"/>
          <w:color w:val="000000" w:themeColor="text1"/>
          <w:sz w:val="28"/>
          <w:szCs w:val="28"/>
          <w:rtl/>
        </w:rPr>
        <w:t>ط</w:t>
      </w:r>
      <w:r w:rsidR="004E7808">
        <w:rPr>
          <w:rFonts w:ascii="Sakkal Majalla" w:hAnsi="Sakkal Majalla" w:cs="Sakkal Majalla" w:hint="cs"/>
          <w:color w:val="000000" w:themeColor="text1"/>
          <w:sz w:val="28"/>
          <w:szCs w:val="28"/>
          <w:rtl/>
        </w:rPr>
        <w:t>ة العقارية 2.5 % وهو المتوسط بين 2 الى 3 %.</w:t>
      </w:r>
    </w:p>
    <w:p w14:paraId="24EC1BA1" w14:textId="27F91B88" w:rsidR="006624C5" w:rsidRPr="006624C5" w:rsidRDefault="006624C5" w:rsidP="006624C5">
      <w:pPr>
        <w:bidi/>
        <w:spacing w:line="360" w:lineRule="auto"/>
        <w:rPr>
          <w:rFonts w:ascii="Sakkal Majalla" w:hAnsi="Sakkal Majalla" w:cs="Sakkal Majalla"/>
          <w:color w:val="000000" w:themeColor="text1"/>
          <w:sz w:val="28"/>
          <w:szCs w:val="28"/>
        </w:rPr>
      </w:pPr>
      <w:r w:rsidRPr="006624C5">
        <w:rPr>
          <w:rFonts w:ascii="Sakkal Majalla" w:hAnsi="Sakkal Majalla" w:cs="Sakkal Majalla"/>
          <w:b/>
          <w:bCs/>
          <w:color w:val="000000" w:themeColor="text1"/>
          <w:sz w:val="28"/>
          <w:szCs w:val="28"/>
          <w:rtl/>
        </w:rPr>
        <w:t>الإنفاق بين 3 إلى 5% من الميزانية</w:t>
      </w:r>
      <w:r w:rsidRPr="006624C5">
        <w:rPr>
          <w:rFonts w:ascii="Sakkal Majalla" w:hAnsi="Sakkal Majalla" w:cs="Sakkal Majalla"/>
          <w:b/>
          <w:bCs/>
          <w:color w:val="000000" w:themeColor="text1"/>
          <w:sz w:val="28"/>
          <w:szCs w:val="28"/>
        </w:rPr>
        <w:t>:</w:t>
      </w:r>
      <w:r w:rsidRPr="006624C5">
        <w:rPr>
          <w:rFonts w:ascii="Sakkal Majalla" w:hAnsi="Sakkal Majalla" w:cs="Sakkal Majalla"/>
          <w:color w:val="000000" w:themeColor="text1"/>
          <w:sz w:val="28"/>
          <w:szCs w:val="28"/>
        </w:rPr>
        <w:t xml:space="preserve"> </w:t>
      </w:r>
      <w:r w:rsidRPr="006624C5">
        <w:rPr>
          <w:rFonts w:ascii="Sakkal Majalla" w:hAnsi="Sakkal Majalla" w:cs="Sakkal Majalla"/>
          <w:color w:val="000000" w:themeColor="text1"/>
          <w:sz w:val="28"/>
          <w:szCs w:val="28"/>
          <w:rtl/>
        </w:rPr>
        <w:t>حوالي 22.9% من المشاركين ينفقون أكثر من 3 إلى 5% من الميزانية، وهو مؤشر على استعداد الشركات للاستثمار بشكل أكبر في التسويق لتعزيز الوصول إلى السوق، خاصة في القطاعات التنافسية التي تتطلب إنفاقًا أكبر لتحقيق التميز</w:t>
      </w:r>
      <w:r w:rsidRPr="006624C5">
        <w:rPr>
          <w:rFonts w:ascii="Sakkal Majalla" w:hAnsi="Sakkal Majalla" w:cs="Sakkal Majalla"/>
          <w:color w:val="000000" w:themeColor="text1"/>
          <w:sz w:val="28"/>
          <w:szCs w:val="28"/>
        </w:rPr>
        <w:t>.</w:t>
      </w:r>
    </w:p>
    <w:p w14:paraId="10ECC0CA" w14:textId="709355FB" w:rsidR="006624C5" w:rsidRPr="006624C5" w:rsidRDefault="006624C5" w:rsidP="006624C5">
      <w:pPr>
        <w:bidi/>
        <w:spacing w:line="360" w:lineRule="auto"/>
        <w:rPr>
          <w:rFonts w:ascii="Sakkal Majalla" w:hAnsi="Sakkal Majalla" w:cs="Sakkal Majalla"/>
          <w:color w:val="000000" w:themeColor="text1"/>
          <w:sz w:val="28"/>
          <w:szCs w:val="28"/>
        </w:rPr>
      </w:pPr>
      <w:r w:rsidRPr="006624C5">
        <w:rPr>
          <w:rFonts w:ascii="Sakkal Majalla" w:hAnsi="Sakkal Majalla" w:cs="Sakkal Majalla"/>
          <w:b/>
          <w:bCs/>
          <w:color w:val="000000" w:themeColor="text1"/>
          <w:sz w:val="28"/>
          <w:szCs w:val="28"/>
          <w:rtl/>
        </w:rPr>
        <w:t>الإنفاق بين 1 إلى 2% من الميزانية</w:t>
      </w:r>
      <w:r w:rsidRPr="006624C5">
        <w:rPr>
          <w:rFonts w:ascii="Sakkal Majalla" w:hAnsi="Sakkal Majalla" w:cs="Sakkal Majalla"/>
          <w:b/>
          <w:bCs/>
          <w:color w:val="000000" w:themeColor="text1"/>
          <w:sz w:val="28"/>
          <w:szCs w:val="28"/>
        </w:rPr>
        <w:t>:</w:t>
      </w:r>
      <w:r w:rsidRPr="006624C5">
        <w:rPr>
          <w:rFonts w:ascii="Sakkal Majalla" w:hAnsi="Sakkal Majalla" w:cs="Sakkal Majalla"/>
          <w:color w:val="000000" w:themeColor="text1"/>
          <w:sz w:val="28"/>
          <w:szCs w:val="28"/>
        </w:rPr>
        <w:t xml:space="preserve"> </w:t>
      </w:r>
      <w:r w:rsidRPr="006624C5">
        <w:rPr>
          <w:rFonts w:ascii="Sakkal Majalla" w:hAnsi="Sakkal Majalla" w:cs="Sakkal Majalla"/>
          <w:color w:val="000000" w:themeColor="text1"/>
          <w:sz w:val="28"/>
          <w:szCs w:val="28"/>
          <w:rtl/>
        </w:rPr>
        <w:t>أفادت نسبة 15.7% أنها تنفق أكثر من 1 إلى 2% من الميزانية، مما يعكس توجه بعض الشركات نحو الاستثمارات الأقل، ربما بسبب تفضيلها التركيز على قنوات تسويقية محددة أو ضيق الموارد المالية</w:t>
      </w:r>
      <w:r w:rsidRPr="006624C5">
        <w:rPr>
          <w:rFonts w:ascii="Sakkal Majalla" w:hAnsi="Sakkal Majalla" w:cs="Sakkal Majalla"/>
          <w:color w:val="000000" w:themeColor="text1"/>
          <w:sz w:val="28"/>
          <w:szCs w:val="28"/>
        </w:rPr>
        <w:t>.</w:t>
      </w:r>
    </w:p>
    <w:p w14:paraId="65ACBBEE" w14:textId="3ABFED63" w:rsidR="006624C5" w:rsidRPr="006624C5" w:rsidRDefault="006624C5" w:rsidP="006624C5">
      <w:pPr>
        <w:bidi/>
        <w:spacing w:line="360" w:lineRule="auto"/>
        <w:rPr>
          <w:rFonts w:ascii="Sakkal Majalla" w:hAnsi="Sakkal Majalla" w:cs="Sakkal Majalla"/>
          <w:color w:val="000000" w:themeColor="text1"/>
          <w:sz w:val="28"/>
          <w:szCs w:val="28"/>
        </w:rPr>
      </w:pPr>
      <w:r w:rsidRPr="006624C5">
        <w:rPr>
          <w:rFonts w:ascii="Sakkal Majalla" w:hAnsi="Sakkal Majalla" w:cs="Sakkal Majalla"/>
          <w:b/>
          <w:bCs/>
          <w:color w:val="000000" w:themeColor="text1"/>
          <w:sz w:val="28"/>
          <w:szCs w:val="28"/>
          <w:rtl/>
        </w:rPr>
        <w:t>الإنفاق العالي (أكثر من 5%)</w:t>
      </w:r>
      <w:r w:rsidRPr="006624C5">
        <w:rPr>
          <w:rFonts w:ascii="Sakkal Majalla" w:hAnsi="Sakkal Majalla" w:cs="Sakkal Majalla"/>
          <w:b/>
          <w:bCs/>
          <w:color w:val="000000" w:themeColor="text1"/>
          <w:sz w:val="28"/>
          <w:szCs w:val="28"/>
        </w:rPr>
        <w:t>:</w:t>
      </w:r>
      <w:r w:rsidRPr="006624C5">
        <w:rPr>
          <w:rFonts w:ascii="Sakkal Majalla" w:hAnsi="Sakkal Majalla" w:cs="Sakkal Majalla"/>
          <w:color w:val="000000" w:themeColor="text1"/>
          <w:sz w:val="28"/>
          <w:szCs w:val="28"/>
        </w:rPr>
        <w:t xml:space="preserve"> </w:t>
      </w:r>
      <w:r w:rsidRPr="006624C5">
        <w:rPr>
          <w:rFonts w:ascii="Sakkal Majalla" w:hAnsi="Sakkal Majalla" w:cs="Sakkal Majalla"/>
          <w:color w:val="000000" w:themeColor="text1"/>
          <w:sz w:val="28"/>
          <w:szCs w:val="28"/>
          <w:rtl/>
        </w:rPr>
        <w:t>نسبة صغيرة بلغت 4.3% أظهرت استعداد بعض الشركات لإنفاق أكثر من 5% من ميزانيتها السنوية على التسويق. قد يكون هذا النهج مرتبطًا بشركات تعتمد على التسويق كعنصر أساسي في تحقيق نجاحاتها التجارية</w:t>
      </w:r>
      <w:r w:rsidRPr="006624C5">
        <w:rPr>
          <w:rFonts w:ascii="Sakkal Majalla" w:hAnsi="Sakkal Majalla" w:cs="Sakkal Majalla"/>
          <w:color w:val="000000" w:themeColor="text1"/>
          <w:sz w:val="28"/>
          <w:szCs w:val="28"/>
        </w:rPr>
        <w:t>.</w:t>
      </w:r>
    </w:p>
    <w:p w14:paraId="2EB27C4B" w14:textId="4BBAB9D9" w:rsidR="006624C5" w:rsidRPr="006624C5" w:rsidRDefault="006624C5" w:rsidP="006624C5">
      <w:pPr>
        <w:bidi/>
        <w:spacing w:line="360" w:lineRule="auto"/>
        <w:rPr>
          <w:rFonts w:ascii="Sakkal Majalla" w:hAnsi="Sakkal Majalla" w:cs="Sakkal Majalla"/>
          <w:color w:val="000000" w:themeColor="text1"/>
          <w:sz w:val="28"/>
          <w:szCs w:val="28"/>
        </w:rPr>
      </w:pPr>
      <w:r w:rsidRPr="006624C5">
        <w:rPr>
          <w:rFonts w:ascii="Sakkal Majalla" w:hAnsi="Sakkal Majalla" w:cs="Sakkal Majalla"/>
          <w:b/>
          <w:bCs/>
          <w:color w:val="000000" w:themeColor="text1"/>
          <w:sz w:val="28"/>
          <w:szCs w:val="28"/>
          <w:rtl/>
        </w:rPr>
        <w:t>النسب الأخرى والاستثناءات</w:t>
      </w:r>
      <w:r w:rsidRPr="006624C5">
        <w:rPr>
          <w:rFonts w:ascii="Sakkal Majalla" w:hAnsi="Sakkal Majalla" w:cs="Sakkal Majalla"/>
          <w:b/>
          <w:bCs/>
          <w:color w:val="000000" w:themeColor="text1"/>
          <w:sz w:val="28"/>
          <w:szCs w:val="28"/>
        </w:rPr>
        <w:t>:</w:t>
      </w:r>
      <w:r w:rsidRPr="006624C5">
        <w:rPr>
          <w:rFonts w:ascii="Sakkal Majalla" w:hAnsi="Sakkal Majalla" w:cs="Sakkal Majalla"/>
          <w:color w:val="000000" w:themeColor="text1"/>
          <w:sz w:val="28"/>
          <w:szCs w:val="28"/>
        </w:rPr>
        <w:t xml:space="preserve"> </w:t>
      </w:r>
      <w:r w:rsidRPr="006624C5">
        <w:rPr>
          <w:rFonts w:ascii="Sakkal Majalla" w:hAnsi="Sakkal Majalla" w:cs="Sakkal Majalla"/>
          <w:color w:val="000000" w:themeColor="text1"/>
          <w:sz w:val="28"/>
          <w:szCs w:val="28"/>
          <w:rtl/>
        </w:rPr>
        <w:t>سجلت نسبة 2.9% أنها تنفق بين 1 إلى 2% من الميزانية، إضافة إلى ذلك، يتضح أن هناك تفاوتات في تقديرات الإنفاق بناءً على أولويات الشركة ونمط عملها</w:t>
      </w:r>
      <w:r w:rsidRPr="006624C5">
        <w:rPr>
          <w:rFonts w:ascii="Sakkal Majalla" w:hAnsi="Sakkal Majalla" w:cs="Sakkal Majalla"/>
          <w:color w:val="000000" w:themeColor="text1"/>
          <w:sz w:val="28"/>
          <w:szCs w:val="28"/>
        </w:rPr>
        <w:t>.</w:t>
      </w:r>
    </w:p>
    <w:p w14:paraId="10571321" w14:textId="09EFFD86" w:rsidR="006624C5" w:rsidRPr="006624C5" w:rsidRDefault="006624C5" w:rsidP="006624C5">
      <w:pPr>
        <w:bidi/>
        <w:spacing w:line="360" w:lineRule="auto"/>
        <w:rPr>
          <w:rFonts w:ascii="Sakkal Majalla" w:hAnsi="Sakkal Majalla" w:cs="Sakkal Majalla"/>
          <w:color w:val="000000" w:themeColor="text1"/>
          <w:sz w:val="28"/>
          <w:szCs w:val="28"/>
        </w:rPr>
      </w:pPr>
      <w:r w:rsidRPr="006624C5">
        <w:rPr>
          <w:rFonts w:ascii="Sakkal Majalla" w:hAnsi="Sakkal Majalla" w:cs="Sakkal Majalla"/>
          <w:b/>
          <w:bCs/>
          <w:color w:val="000000" w:themeColor="text1"/>
          <w:sz w:val="28"/>
          <w:szCs w:val="28"/>
          <w:rtl/>
        </w:rPr>
        <w:t>التحليل العام</w:t>
      </w:r>
      <w:r w:rsidRPr="006624C5">
        <w:rPr>
          <w:rFonts w:ascii="Sakkal Majalla" w:hAnsi="Sakkal Majalla" w:cs="Sakkal Majalla"/>
          <w:b/>
          <w:bCs/>
          <w:color w:val="000000" w:themeColor="text1"/>
          <w:sz w:val="28"/>
          <w:szCs w:val="28"/>
        </w:rPr>
        <w:t>:</w:t>
      </w:r>
      <w:r w:rsidRPr="006624C5">
        <w:rPr>
          <w:rFonts w:ascii="Sakkal Majalla" w:hAnsi="Sakkal Majalla" w:cs="Sakkal Majalla"/>
          <w:color w:val="000000" w:themeColor="text1"/>
          <w:sz w:val="28"/>
          <w:szCs w:val="28"/>
        </w:rPr>
        <w:t xml:space="preserve"> </w:t>
      </w:r>
      <w:r w:rsidRPr="006624C5">
        <w:rPr>
          <w:rFonts w:ascii="Sakkal Majalla" w:hAnsi="Sakkal Majalla" w:cs="Sakkal Majalla"/>
          <w:color w:val="000000" w:themeColor="text1"/>
          <w:sz w:val="28"/>
          <w:szCs w:val="28"/>
          <w:rtl/>
        </w:rPr>
        <w:t>يُظهر هذا التوزيع أن الشركات تتبنى نهجًا متفاوتًا في تخصيص ميزانياتها للتسويق. الأغلبية تتجه نحو الإنفاق المتوسط (2 إلى 3%)، مع وجود استثناءات تتجه نحو الإنفاق الأكبر أو الأصغر بناءً على استراتيجياتها وظروف السوق</w:t>
      </w:r>
      <w:r w:rsidRPr="006624C5">
        <w:rPr>
          <w:rFonts w:ascii="Sakkal Majalla" w:hAnsi="Sakkal Majalla" w:cs="Sakkal Majalla"/>
          <w:color w:val="000000" w:themeColor="text1"/>
          <w:sz w:val="28"/>
          <w:szCs w:val="28"/>
        </w:rPr>
        <w:t>.</w:t>
      </w:r>
    </w:p>
    <w:p w14:paraId="3CB23A90" w14:textId="5F15C8C5" w:rsidR="006624C5" w:rsidRPr="006624C5" w:rsidRDefault="006624C5" w:rsidP="006624C5">
      <w:pPr>
        <w:bidi/>
        <w:spacing w:line="360" w:lineRule="auto"/>
        <w:rPr>
          <w:rFonts w:ascii="Sakkal Majalla" w:hAnsi="Sakkal Majalla" w:cs="Sakkal Majalla"/>
          <w:color w:val="000000" w:themeColor="text1"/>
          <w:sz w:val="28"/>
          <w:szCs w:val="28"/>
        </w:rPr>
      </w:pPr>
    </w:p>
    <w:p w14:paraId="027A2CDC" w14:textId="20477C08" w:rsidR="005B0DD1" w:rsidRDefault="00FD7C96" w:rsidP="005B0DD1">
      <w:pPr>
        <w:bidi/>
        <w:spacing w:line="360" w:lineRule="auto"/>
        <w:rPr>
          <w:rFonts w:ascii="Sakkal Majalla" w:hAnsi="Sakkal Majalla" w:cs="Sakkal Majalla"/>
          <w:color w:val="000000" w:themeColor="text1"/>
          <w:sz w:val="28"/>
          <w:szCs w:val="28"/>
          <w:rtl/>
        </w:rPr>
      </w:pPr>
      <w:r>
        <w:rPr>
          <w:noProof/>
        </w:rPr>
        <w:lastRenderedPageBreak/>
        <mc:AlternateContent>
          <mc:Choice Requires="wps">
            <w:drawing>
              <wp:anchor distT="0" distB="0" distL="114300" distR="114300" simplePos="0" relativeHeight="251686912" behindDoc="1" locked="0" layoutInCell="1" allowOverlap="1" wp14:anchorId="716E02F0" wp14:editId="4BFCF525">
                <wp:simplePos x="0" y="0"/>
                <wp:positionH relativeFrom="column">
                  <wp:posOffset>-6985</wp:posOffset>
                </wp:positionH>
                <wp:positionV relativeFrom="paragraph">
                  <wp:posOffset>4328160</wp:posOffset>
                </wp:positionV>
                <wp:extent cx="5384165" cy="635"/>
                <wp:effectExtent l="0" t="0" r="0" b="0"/>
                <wp:wrapTight wrapText="bothSides">
                  <wp:wrapPolygon edited="0">
                    <wp:start x="0" y="0"/>
                    <wp:lineTo x="0" y="21600"/>
                    <wp:lineTo x="21600" y="21600"/>
                    <wp:lineTo x="21600" y="0"/>
                  </wp:wrapPolygon>
                </wp:wrapTight>
                <wp:docPr id="1360557526" name="Text Box 1"/>
                <wp:cNvGraphicFramePr/>
                <a:graphic xmlns:a="http://schemas.openxmlformats.org/drawingml/2006/main">
                  <a:graphicData uri="http://schemas.microsoft.com/office/word/2010/wordprocessingShape">
                    <wps:wsp>
                      <wps:cNvSpPr txBox="1"/>
                      <wps:spPr>
                        <a:xfrm>
                          <a:off x="0" y="0"/>
                          <a:ext cx="5384165" cy="635"/>
                        </a:xfrm>
                        <a:prstGeom prst="rect">
                          <a:avLst/>
                        </a:prstGeom>
                        <a:solidFill>
                          <a:prstClr val="white"/>
                        </a:solidFill>
                        <a:ln>
                          <a:noFill/>
                        </a:ln>
                      </wps:spPr>
                      <wps:txbx>
                        <w:txbxContent>
                          <w:p w14:paraId="6ECED228" w14:textId="63E6E339" w:rsidR="00FD7C96" w:rsidRPr="009735B4" w:rsidRDefault="00FD7C96" w:rsidP="00FD7C96">
                            <w:pPr>
                              <w:pStyle w:val="Caption"/>
                              <w:bidi/>
                              <w:rPr>
                                <w:rFonts w:ascii="Sakkal Majalla" w:hAnsi="Sakkal Majalla" w:cs="Sakkal Majalla"/>
                                <w:color w:val="000000" w:themeColor="text1"/>
                                <w:sz w:val="28"/>
                                <w:szCs w:val="28"/>
                              </w:rPr>
                            </w:pPr>
                            <w:bookmarkStart w:id="37" w:name="_Toc196570384"/>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4</w:t>
                            </w:r>
                            <w:r>
                              <w:rPr>
                                <w:rtl/>
                              </w:rPr>
                              <w:fldChar w:fldCharType="end"/>
                            </w:r>
                            <w:r>
                              <w:rPr>
                                <w:rFonts w:hint="cs"/>
                                <w:rtl/>
                              </w:rPr>
                              <w:t>- الوسيلة التي تحتل الجزء الأكبر من الميزانية التسوقية.</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6E02F0" id="_x0000_s1031" type="#_x0000_t202" style="position:absolute;left:0;text-align:left;margin-left:-.55pt;margin-top:340.8pt;width:423.95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" stroked="f">
                <v:textbox style="mso-fit-shape-to-text:t" inset="0,0,0,0">
                  <w:txbxContent>
                    <w:p w14:paraId="6ECED228" w14:textId="63E6E339" w:rsidR="00FD7C96" w:rsidRPr="009735B4" w:rsidRDefault="00FD7C96" w:rsidP="00FD7C96">
                      <w:pPr>
                        <w:pStyle w:val="Caption"/>
                        <w:bidi/>
                        <w:rPr>
                          <w:rFonts w:ascii="Sakkal Majalla" w:hAnsi="Sakkal Majalla" w:cs="Sakkal Majalla"/>
                          <w:color w:val="000000" w:themeColor="text1"/>
                          <w:sz w:val="28"/>
                          <w:szCs w:val="28"/>
                        </w:rPr>
                      </w:pPr>
                      <w:bookmarkStart w:id="38" w:name="_Toc196570384"/>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4</w:t>
                      </w:r>
                      <w:r>
                        <w:rPr>
                          <w:rtl/>
                        </w:rPr>
                        <w:fldChar w:fldCharType="end"/>
                      </w:r>
                      <w:r>
                        <w:rPr>
                          <w:rFonts w:hint="cs"/>
                          <w:rtl/>
                        </w:rPr>
                        <w:t>- الوسيلة التي تحتل الجزء الأكبر من الميزانية التسوقية.</w:t>
                      </w:r>
                      <w:bookmarkEnd w:id="38"/>
                    </w:p>
                  </w:txbxContent>
                </v:textbox>
                <w10:wrap type="tight"/>
              </v:shape>
            </w:pict>
          </mc:Fallback>
        </mc:AlternateContent>
      </w:r>
      <w:r w:rsidR="006624C5">
        <w:rPr>
          <w:rFonts w:ascii="Sakkal Majalla" w:hAnsi="Sakkal Majalla" w:cs="Sakkal Majalla"/>
          <w:noProof/>
          <w:color w:val="000000" w:themeColor="text1"/>
          <w:sz w:val="28"/>
          <w:szCs w:val="28"/>
        </w:rPr>
        <w:drawing>
          <wp:anchor distT="0" distB="0" distL="114300" distR="114300" simplePos="0" relativeHeight="251674624" behindDoc="1" locked="0" layoutInCell="1" allowOverlap="1" wp14:anchorId="6AA1DA42" wp14:editId="5393A225">
            <wp:simplePos x="0" y="0"/>
            <wp:positionH relativeFrom="margin">
              <wp:align>right</wp:align>
            </wp:positionH>
            <wp:positionV relativeFrom="paragraph">
              <wp:posOffset>1130300</wp:posOffset>
            </wp:positionV>
            <wp:extent cx="5384165" cy="3140710"/>
            <wp:effectExtent l="0" t="0" r="6985" b="2540"/>
            <wp:wrapTight wrapText="bothSides">
              <wp:wrapPolygon edited="0">
                <wp:start x="0" y="0"/>
                <wp:lineTo x="0" y="21486"/>
                <wp:lineTo x="21552" y="21486"/>
                <wp:lineTo x="21552" y="0"/>
                <wp:lineTo x="0" y="0"/>
              </wp:wrapPolygon>
            </wp:wrapTight>
            <wp:docPr id="165635732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4E7808" w:rsidRPr="004E7808">
        <w:rPr>
          <w:rFonts w:ascii="Sakkal Majalla" w:hAnsi="Sakkal Majalla" w:cs="Sakkal Majalla" w:hint="cs"/>
          <w:color w:val="000000" w:themeColor="text1"/>
          <w:sz w:val="28"/>
          <w:szCs w:val="28"/>
          <w:rtl/>
        </w:rPr>
        <w:t xml:space="preserve">وبالنسبة للوسيلة التي تحتل الجزء الاكبر من الميزانية التسويقية </w:t>
      </w:r>
      <w:r w:rsidR="005B0DD1" w:rsidRPr="005B0DD1">
        <w:rPr>
          <w:rFonts w:ascii="Sakkal Majalla" w:hAnsi="Sakkal Majalla" w:cs="Sakkal Majalla"/>
          <w:color w:val="000000" w:themeColor="text1"/>
          <w:sz w:val="28"/>
          <w:szCs w:val="28"/>
          <w:rtl/>
        </w:rPr>
        <w:t>تشير نتائج الاستبيان إلى توجه واضح نحو اعتماد مواقع التواصل الاجتماعي كوسيلة رئيسية ضمن الميزانية التسويقية للشركات العقارية، حيث بلغت نسبة الاختيار 61.4%. يمكن تحليل هذه النتائج كما يلي</w:t>
      </w:r>
      <w:r w:rsidR="005B0DD1" w:rsidRPr="005B0DD1">
        <w:rPr>
          <w:rFonts w:ascii="Sakkal Majalla" w:hAnsi="Sakkal Majalla" w:cs="Sakkal Majalla"/>
          <w:color w:val="000000" w:themeColor="text1"/>
          <w:sz w:val="28"/>
          <w:szCs w:val="28"/>
        </w:rPr>
        <w:t>:</w:t>
      </w:r>
    </w:p>
    <w:p w14:paraId="0E039BC6" w14:textId="21BBAE8D" w:rsidR="005B0DD1" w:rsidRPr="005B0DD1" w:rsidRDefault="005B0DD1" w:rsidP="005B0DD1">
      <w:pPr>
        <w:bidi/>
        <w:spacing w:line="360" w:lineRule="auto"/>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t xml:space="preserve">   </w:t>
      </w:r>
      <w:r w:rsidRPr="005B0DD1">
        <w:rPr>
          <w:rFonts w:ascii="Sakkal Majalla" w:hAnsi="Sakkal Majalla" w:cs="Sakkal Majalla"/>
          <w:color w:val="000000" w:themeColor="text1"/>
          <w:sz w:val="28"/>
          <w:szCs w:val="28"/>
          <w:rtl/>
        </w:rPr>
        <w:t>احتلت مواقع التواصل الاجتماعي المرتبة الأولى بفارق كبير مقارنة بالوسائل الأخرى، مما يسلط الضوء على دورها المحوري في استراتيجيات التسويق. تعتبر هذه المنصات أدوات فعالة للوصول إلى جمهور واسع، وتعزيز التواصل المباشر، ونشر المحتوى التسويقي بطرق مبتكرة. يمكن تفسير هذا الاتجاه بتزايد استخدام العملاء للتكنولوجيا وتفضيلهم التفاعل عبر هذه المنصات</w:t>
      </w:r>
      <w:r w:rsidRPr="005B0DD1">
        <w:rPr>
          <w:rFonts w:ascii="Sakkal Majalla" w:hAnsi="Sakkal Majalla" w:cs="Sakkal Majalla"/>
          <w:color w:val="000000" w:themeColor="text1"/>
          <w:sz w:val="28"/>
          <w:szCs w:val="28"/>
        </w:rPr>
        <w:t>.</w:t>
      </w:r>
    </w:p>
    <w:p w14:paraId="50332251" w14:textId="77777777" w:rsidR="00FD7C96" w:rsidRDefault="005B0DD1" w:rsidP="00FD7C96">
      <w:pPr>
        <w:bidi/>
        <w:spacing w:line="360" w:lineRule="auto"/>
        <w:rPr>
          <w:rFonts w:ascii="Sakkal Majalla" w:hAnsi="Sakkal Majalla" w:cs="Sakkal Majalla"/>
          <w:color w:val="000000" w:themeColor="text1"/>
          <w:sz w:val="28"/>
          <w:szCs w:val="28"/>
          <w:rtl/>
        </w:rPr>
      </w:pPr>
      <w:r w:rsidRPr="005B0DD1">
        <w:rPr>
          <w:rFonts w:ascii="Sakkal Majalla" w:hAnsi="Sakkal Majalla" w:cs="Sakkal Majalla" w:hint="cs"/>
          <w:color w:val="000000" w:themeColor="text1"/>
          <w:sz w:val="28"/>
          <w:szCs w:val="28"/>
          <w:rtl/>
        </w:rPr>
        <w:t xml:space="preserve">فيما </w:t>
      </w:r>
      <w:r w:rsidRPr="005B0DD1">
        <w:rPr>
          <w:rFonts w:ascii="Sakkal Majalla" w:hAnsi="Sakkal Majalla" w:cs="Sakkal Majalla"/>
          <w:color w:val="000000" w:themeColor="text1"/>
          <w:sz w:val="28"/>
          <w:szCs w:val="28"/>
          <w:rtl/>
        </w:rPr>
        <w:t>جاءت كل من الوسطاء العقاريين والتطبيقات العقارية في المرتبة الثانية بنسبة متساوية بلغت 12.9%. يعكس ذلك توازنًا بين الاعتماد على العنصر البشري والتكنولوجيا في عمليات التسويق. الوسطاء العقاريون يضيفون قيمة من خلال تقديم الاستشارات المتخصصة وبناء الثقة مع العملاء، بينما التطبيقات العقارية تُسهم في تقديم حلول تفاعلية وسهلة الاستخدام تعزز من تجربة العميل</w:t>
      </w:r>
      <w:r w:rsidRPr="005B0DD1">
        <w:rPr>
          <w:rFonts w:ascii="Sakkal Majalla" w:hAnsi="Sakkal Majalla" w:cs="Sakkal Majalla"/>
          <w:color w:val="000000" w:themeColor="text1"/>
          <w:sz w:val="28"/>
          <w:szCs w:val="28"/>
        </w:rPr>
        <w:t>.</w:t>
      </w:r>
    </w:p>
    <w:p w14:paraId="159EDDC5" w14:textId="3B79F184" w:rsidR="005B0DD1" w:rsidRPr="005B0DD1" w:rsidRDefault="005B0DD1" w:rsidP="00FD7C96">
      <w:pPr>
        <w:bidi/>
        <w:spacing w:line="360" w:lineRule="auto"/>
        <w:rPr>
          <w:rFonts w:ascii="Sakkal Majalla" w:hAnsi="Sakkal Majalla" w:cs="Sakkal Majalla"/>
          <w:color w:val="000000" w:themeColor="text1"/>
          <w:sz w:val="28"/>
          <w:szCs w:val="28"/>
        </w:rPr>
      </w:pPr>
      <w:r w:rsidRPr="005B0DD1">
        <w:rPr>
          <w:rFonts w:ascii="Sakkal Majalla" w:hAnsi="Sakkal Majalla" w:cs="Sakkal Majalla" w:hint="cs"/>
          <w:color w:val="000000" w:themeColor="text1"/>
          <w:sz w:val="28"/>
          <w:szCs w:val="28"/>
          <w:rtl/>
        </w:rPr>
        <w:lastRenderedPageBreak/>
        <w:t xml:space="preserve">وقد </w:t>
      </w:r>
      <w:r w:rsidRPr="005B0DD1">
        <w:rPr>
          <w:rFonts w:ascii="Sakkal Majalla" w:hAnsi="Sakkal Majalla" w:cs="Sakkal Majalla"/>
          <w:color w:val="000000" w:themeColor="text1"/>
          <w:sz w:val="28"/>
          <w:szCs w:val="28"/>
          <w:rtl/>
        </w:rPr>
        <w:t>انخفضت النسبة إلى 11.4% بالنسبة للذين اختاروا المعارض والفعاليات العقارية، مما يشير إلى انخفاض دور هذه الوسائل مقارنةً بالممارسات الرقمية الحديثة. ومع ذلك، تظل المعارض والفعاليات وسيلة فعالة للتواصل المباشر مع العملاء وإبراز المشاريع العقارية بشكل ملموس</w:t>
      </w:r>
      <w:r w:rsidRPr="005B0DD1">
        <w:rPr>
          <w:rFonts w:ascii="Sakkal Majalla" w:hAnsi="Sakkal Majalla" w:cs="Sakkal Majalla"/>
          <w:color w:val="000000" w:themeColor="text1"/>
          <w:sz w:val="28"/>
          <w:szCs w:val="28"/>
        </w:rPr>
        <w:t>.</w:t>
      </w:r>
    </w:p>
    <w:p w14:paraId="05D48051" w14:textId="65944BF5" w:rsidR="00A168E8" w:rsidRPr="004E7808" w:rsidRDefault="005B0DD1" w:rsidP="00614FC1">
      <w:pPr>
        <w:bidi/>
        <w:spacing w:line="360" w:lineRule="auto"/>
        <w:rPr>
          <w:rFonts w:ascii="Sakkal Majalla" w:hAnsi="Sakkal Majalla" w:cs="Sakkal Majalla"/>
          <w:color w:val="000000" w:themeColor="text1"/>
          <w:sz w:val="28"/>
          <w:szCs w:val="28"/>
        </w:rPr>
      </w:pPr>
      <w:r w:rsidRPr="005B0DD1">
        <w:rPr>
          <w:rFonts w:ascii="Sakkal Majalla" w:hAnsi="Sakkal Majalla" w:cs="Sakkal Majalla"/>
          <w:color w:val="000000" w:themeColor="text1"/>
          <w:sz w:val="28"/>
          <w:szCs w:val="28"/>
          <w:rtl/>
        </w:rPr>
        <w:t>تُظهر النتائج تحولًا كبيرًا نحو الوسائل الرقمية مثل مواقع التواصل الاجتماعي والتطبيقات العقارية، مع استمرار الاعتماد على الوسطاء العقاريين والمعارض كعناصر مكملة. هذا التوجه يعكس التكيف مع التطور التكنولوجي وتغير أنماط سلوك العملاء، مما يعزز أهمية الاستثمار في الوسائل الرقمية لتحقيق أقصى عائد تسويقي</w:t>
      </w:r>
      <w:r w:rsidRPr="005B0DD1">
        <w:rPr>
          <w:rFonts w:ascii="Sakkal Majalla" w:hAnsi="Sakkal Majalla" w:cs="Sakkal Majalla"/>
          <w:color w:val="000000" w:themeColor="text1"/>
          <w:sz w:val="28"/>
          <w:szCs w:val="28"/>
        </w:rPr>
        <w:t>.</w:t>
      </w:r>
    </w:p>
    <w:p w14:paraId="1E4C5F80" w14:textId="77777777" w:rsidR="00A168E8" w:rsidRDefault="00FD7C96" w:rsidP="00A168E8">
      <w:pPr>
        <w:keepNext/>
        <w:bidi/>
        <w:spacing w:line="360" w:lineRule="auto"/>
      </w:pPr>
      <w:r w:rsidRPr="00A168E8">
        <w:rPr>
          <w:rFonts w:ascii="Sakkal Majalla" w:hAnsi="Sakkal Majalla" w:cs="Sakkal Majalla" w:hint="cs"/>
          <w:color w:val="000000" w:themeColor="text1"/>
          <w:sz w:val="28"/>
          <w:szCs w:val="28"/>
          <w:rtl/>
        </w:rPr>
        <w:t>كما تجدر الاشارة الى انه يتبين وجود اجماع كبير بنسبة تفوق ال 6</w:t>
      </w:r>
      <w:r w:rsidR="00A168E8" w:rsidRPr="00A168E8">
        <w:rPr>
          <w:rFonts w:ascii="Sakkal Majalla" w:hAnsi="Sakkal Majalla" w:cs="Sakkal Majalla" w:hint="cs"/>
          <w:color w:val="000000" w:themeColor="text1"/>
          <w:sz w:val="28"/>
          <w:szCs w:val="28"/>
          <w:rtl/>
        </w:rPr>
        <w:t>7</w:t>
      </w:r>
      <w:r w:rsidRPr="00A168E8">
        <w:rPr>
          <w:rFonts w:ascii="Sakkal Majalla" w:hAnsi="Sakkal Majalla" w:cs="Sakkal Majalla" w:hint="cs"/>
          <w:color w:val="000000" w:themeColor="text1"/>
          <w:sz w:val="28"/>
          <w:szCs w:val="28"/>
          <w:rtl/>
        </w:rPr>
        <w:t xml:space="preserve">% </w:t>
      </w:r>
      <w:r w:rsidR="00A168E8" w:rsidRPr="00A168E8">
        <w:rPr>
          <w:rFonts w:ascii="Sakkal Majalla" w:hAnsi="Sakkal Majalla" w:cs="Sakkal Majalla" w:hint="cs"/>
          <w:color w:val="000000" w:themeColor="text1"/>
          <w:sz w:val="28"/>
          <w:szCs w:val="28"/>
          <w:rtl/>
        </w:rPr>
        <w:t>على ان المنافسة تمتلك تأثير قوي جدا على قرار الانفاق التسويقي ما يعتبر انه كلما زادت المنافسة كلما يتوجب زيادة الانفاق التسويق لتحقيق المستهدفات</w:t>
      </w:r>
      <w:r w:rsidR="00A168E8">
        <w:rPr>
          <w:rFonts w:ascii="Sakkal Majalla" w:hAnsi="Sakkal Majalla" w:cs="Sakkal Majalla" w:hint="cs"/>
          <w:noProof/>
          <w:color w:val="000000" w:themeColor="text1"/>
          <w:sz w:val="28"/>
          <w:szCs w:val="28"/>
          <w:rtl/>
          <w:lang w:val="ar-SA"/>
        </w:rPr>
        <w:drawing>
          <wp:inline distT="0" distB="0" distL="0" distR="0" wp14:anchorId="3C733DF7" wp14:editId="1E8AA28F">
            <wp:extent cx="5384165" cy="3140710"/>
            <wp:effectExtent l="0" t="0" r="6985" b="2540"/>
            <wp:docPr id="28458556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1DFA702" w14:textId="4DAD8428" w:rsidR="005B7501" w:rsidRDefault="00A168E8" w:rsidP="00A168E8">
      <w:pPr>
        <w:pStyle w:val="Caption"/>
        <w:bidi/>
        <w:rPr>
          <w:rtl/>
        </w:rPr>
      </w:pPr>
      <w:bookmarkStart w:id="39" w:name="_Toc196570385"/>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5</w:t>
      </w:r>
      <w:r>
        <w:rPr>
          <w:rtl/>
        </w:rPr>
        <w:fldChar w:fldCharType="end"/>
      </w:r>
      <w:r>
        <w:rPr>
          <w:rFonts w:hint="cs"/>
          <w:rtl/>
        </w:rPr>
        <w:t>- مدى تأثير المنافسة على قرار الانفاق التسويقي.</w:t>
      </w:r>
      <w:bookmarkEnd w:id="39"/>
    </w:p>
    <w:p w14:paraId="770179B6" w14:textId="77777777" w:rsidR="00A168E8" w:rsidRDefault="00A168E8" w:rsidP="00A168E8">
      <w:pPr>
        <w:bidi/>
        <w:rPr>
          <w:rtl/>
        </w:rPr>
      </w:pPr>
    </w:p>
    <w:p w14:paraId="3E42C5A4" w14:textId="77777777" w:rsidR="00A168E8" w:rsidRDefault="00A168E8" w:rsidP="00A168E8">
      <w:pPr>
        <w:bidi/>
        <w:rPr>
          <w:rtl/>
        </w:rPr>
      </w:pPr>
    </w:p>
    <w:p w14:paraId="2D9ECD9B" w14:textId="77777777" w:rsidR="00A168E8" w:rsidRDefault="00A168E8" w:rsidP="00A168E8">
      <w:pPr>
        <w:bidi/>
      </w:pPr>
    </w:p>
    <w:p w14:paraId="4F33F23E" w14:textId="1A570979" w:rsidR="003C1A94" w:rsidRPr="004871E1" w:rsidRDefault="009D53B4" w:rsidP="009D53B4">
      <w:pPr>
        <w:bidi/>
        <w:spacing w:line="360" w:lineRule="auto"/>
        <w:rPr>
          <w:rFonts w:ascii="Sakkal Majalla" w:hAnsi="Sakkal Majalla" w:cs="Sakkal Majalla"/>
          <w:color w:val="000000" w:themeColor="text1"/>
          <w:sz w:val="28"/>
          <w:szCs w:val="28"/>
        </w:rPr>
      </w:pPr>
      <w:r>
        <w:rPr>
          <w:noProof/>
        </w:rPr>
        <w:lastRenderedPageBreak/>
        <mc:AlternateContent>
          <mc:Choice Requires="wps">
            <w:drawing>
              <wp:anchor distT="0" distB="0" distL="114300" distR="114300" simplePos="0" relativeHeight="251689984" behindDoc="1" locked="0" layoutInCell="1" allowOverlap="1" wp14:anchorId="4DB9F6DB" wp14:editId="55DC8DA7">
                <wp:simplePos x="0" y="0"/>
                <wp:positionH relativeFrom="column">
                  <wp:posOffset>-292735</wp:posOffset>
                </wp:positionH>
                <wp:positionV relativeFrom="paragraph">
                  <wp:posOffset>5361940</wp:posOffset>
                </wp:positionV>
                <wp:extent cx="5667375" cy="635"/>
                <wp:effectExtent l="0" t="0" r="0" b="0"/>
                <wp:wrapTight wrapText="bothSides">
                  <wp:wrapPolygon edited="0">
                    <wp:start x="0" y="0"/>
                    <wp:lineTo x="0" y="21600"/>
                    <wp:lineTo x="21600" y="21600"/>
                    <wp:lineTo x="21600" y="0"/>
                  </wp:wrapPolygon>
                </wp:wrapTight>
                <wp:docPr id="1557512936" name="Text Box 1"/>
                <wp:cNvGraphicFramePr/>
                <a:graphic xmlns:a="http://schemas.openxmlformats.org/drawingml/2006/main">
                  <a:graphicData uri="http://schemas.microsoft.com/office/word/2010/wordprocessingShape">
                    <wps:wsp>
                      <wps:cNvSpPr txBox="1"/>
                      <wps:spPr>
                        <a:xfrm>
                          <a:off x="0" y="0"/>
                          <a:ext cx="5667375" cy="635"/>
                        </a:xfrm>
                        <a:prstGeom prst="rect">
                          <a:avLst/>
                        </a:prstGeom>
                        <a:solidFill>
                          <a:prstClr val="white"/>
                        </a:solidFill>
                        <a:ln>
                          <a:noFill/>
                        </a:ln>
                      </wps:spPr>
                      <wps:txbx>
                        <w:txbxContent>
                          <w:p w14:paraId="03126EDA" w14:textId="7EC41033" w:rsidR="009D53B4" w:rsidRPr="00F55003" w:rsidRDefault="009D53B4" w:rsidP="009D53B4">
                            <w:pPr>
                              <w:pStyle w:val="Caption"/>
                              <w:bidi/>
                              <w:rPr>
                                <w:rFonts w:ascii="Sakkal Majalla" w:hAnsi="Sakkal Majalla" w:cs="Sakkal Majalla"/>
                                <w:noProof/>
                                <w:color w:val="000000" w:themeColor="text1"/>
                                <w:sz w:val="28"/>
                                <w:szCs w:val="28"/>
                                <w:lang w:val="ar-SA"/>
                              </w:rPr>
                            </w:pPr>
                            <w:bookmarkStart w:id="40" w:name="_Toc196570386"/>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6</w:t>
                            </w:r>
                            <w:r>
                              <w:rPr>
                                <w:rtl/>
                              </w:rPr>
                              <w:fldChar w:fldCharType="end"/>
                            </w:r>
                            <w:r>
                              <w:rPr>
                                <w:rFonts w:hint="cs"/>
                                <w:rtl/>
                              </w:rPr>
                              <w:t>- الصعوبات التي تواجه الشركات في تخصيص ميزانية تسويقية</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B9F6DB" id="_x0000_s1032" type="#_x0000_t202" style="position:absolute;left:0;text-align:left;margin-left:-23.05pt;margin-top:422.2pt;width:446.25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" stroked="f">
                <v:textbox style="mso-fit-shape-to-text:t" inset="0,0,0,0">
                  <w:txbxContent>
                    <w:p w14:paraId="03126EDA" w14:textId="7EC41033" w:rsidR="009D53B4" w:rsidRPr="00F55003" w:rsidRDefault="009D53B4" w:rsidP="009D53B4">
                      <w:pPr>
                        <w:pStyle w:val="Caption"/>
                        <w:bidi/>
                        <w:rPr>
                          <w:rFonts w:ascii="Sakkal Majalla" w:hAnsi="Sakkal Majalla" w:cs="Sakkal Majalla"/>
                          <w:noProof/>
                          <w:color w:val="000000" w:themeColor="text1"/>
                          <w:sz w:val="28"/>
                          <w:szCs w:val="28"/>
                          <w:lang w:val="ar-SA"/>
                        </w:rPr>
                      </w:pPr>
                      <w:bookmarkStart w:id="41" w:name="_Toc196570386"/>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6</w:t>
                      </w:r>
                      <w:r>
                        <w:rPr>
                          <w:rtl/>
                        </w:rPr>
                        <w:fldChar w:fldCharType="end"/>
                      </w:r>
                      <w:r>
                        <w:rPr>
                          <w:rFonts w:hint="cs"/>
                          <w:rtl/>
                        </w:rPr>
                        <w:t>- الصعوبات التي تواجه الشركات في تخصيص ميزانية تسويقية</w:t>
                      </w:r>
                      <w:bookmarkEnd w:id="41"/>
                    </w:p>
                  </w:txbxContent>
                </v:textbox>
                <w10:wrap type="tight"/>
              </v:shape>
            </w:pict>
          </mc:Fallback>
        </mc:AlternateContent>
      </w:r>
      <w:r w:rsidR="004871E1">
        <w:rPr>
          <w:rFonts w:ascii="Sakkal Majalla" w:hAnsi="Sakkal Majalla" w:cs="Sakkal Majalla"/>
          <w:noProof/>
          <w:color w:val="000000" w:themeColor="text1"/>
          <w:sz w:val="28"/>
          <w:szCs w:val="28"/>
          <w:rtl/>
          <w:lang w:val="ar-SA"/>
        </w:rPr>
        <w:drawing>
          <wp:anchor distT="0" distB="0" distL="114300" distR="114300" simplePos="0" relativeHeight="251687936" behindDoc="1" locked="0" layoutInCell="1" allowOverlap="1" wp14:anchorId="023D0CC0" wp14:editId="3D0479D9">
            <wp:simplePos x="0" y="0"/>
            <wp:positionH relativeFrom="margin">
              <wp:align>right</wp:align>
            </wp:positionH>
            <wp:positionV relativeFrom="paragraph">
              <wp:posOffset>1904365</wp:posOffset>
            </wp:positionV>
            <wp:extent cx="5667375" cy="3400425"/>
            <wp:effectExtent l="0" t="0" r="9525" b="9525"/>
            <wp:wrapTight wrapText="bothSides">
              <wp:wrapPolygon edited="0">
                <wp:start x="0" y="0"/>
                <wp:lineTo x="0" y="21539"/>
                <wp:lineTo x="21564" y="21539"/>
                <wp:lineTo x="21564" y="0"/>
                <wp:lineTo x="0" y="0"/>
              </wp:wrapPolygon>
            </wp:wrapTight>
            <wp:docPr id="854259202"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V relativeFrom="margin">
              <wp14:pctHeight>0</wp14:pctHeight>
            </wp14:sizeRelV>
          </wp:anchor>
        </w:drawing>
      </w:r>
      <w:r w:rsidR="003D7EF0">
        <w:rPr>
          <w:rFonts w:ascii="Sakkal Majalla" w:hAnsi="Sakkal Majalla" w:cs="Sakkal Majalla" w:hint="cs"/>
          <w:color w:val="000000" w:themeColor="text1"/>
          <w:sz w:val="28"/>
          <w:szCs w:val="28"/>
          <w:rtl/>
        </w:rPr>
        <w:t xml:space="preserve">من جهة اخرى، </w:t>
      </w:r>
      <w:r w:rsidR="003D7EF0" w:rsidRPr="003D7EF0">
        <w:rPr>
          <w:rFonts w:ascii="Sakkal Majalla" w:hAnsi="Sakkal Majalla" w:cs="Sakkal Majalla"/>
          <w:color w:val="000000" w:themeColor="text1"/>
          <w:sz w:val="28"/>
          <w:szCs w:val="28"/>
          <w:rtl/>
        </w:rPr>
        <w:t>تشير نتائج الاستبيان إلى تعدد الصعوبات التي تواجه الشركات في تخصيص ميزانية التسويق، حيث تصدرت المنافسة بنسبة 64.3% كأهم التحديات. هذا يعكس الضغط الذي تواجهه الشركات بسبب البيئة التنافسية الشديدة</w:t>
      </w:r>
      <w:r w:rsidR="003D7EF0">
        <w:rPr>
          <w:rFonts w:ascii="Sakkal Majalla" w:hAnsi="Sakkal Majalla" w:cs="Sakkal Majalla" w:hint="cs"/>
          <w:color w:val="000000" w:themeColor="text1"/>
          <w:sz w:val="28"/>
          <w:szCs w:val="28"/>
          <w:rtl/>
        </w:rPr>
        <w:t xml:space="preserve"> المتو</w:t>
      </w:r>
      <w:r w:rsidR="00D25F86">
        <w:rPr>
          <w:rFonts w:ascii="Sakkal Majalla" w:hAnsi="Sakkal Majalla" w:cs="Sakkal Majalla" w:hint="cs"/>
          <w:color w:val="000000" w:themeColor="text1"/>
          <w:sz w:val="28"/>
          <w:szCs w:val="28"/>
          <w:rtl/>
        </w:rPr>
        <w:t>ا</w:t>
      </w:r>
      <w:r w:rsidR="003D7EF0">
        <w:rPr>
          <w:rFonts w:ascii="Sakkal Majalla" w:hAnsi="Sakkal Majalla" w:cs="Sakkal Majalla" w:hint="cs"/>
          <w:color w:val="000000" w:themeColor="text1"/>
          <w:sz w:val="28"/>
          <w:szCs w:val="28"/>
          <w:rtl/>
        </w:rPr>
        <w:t>جدة في السوق العقاري السعودي</w:t>
      </w:r>
      <w:r w:rsidR="003D7EF0" w:rsidRPr="003D7EF0">
        <w:rPr>
          <w:rFonts w:ascii="Sakkal Majalla" w:hAnsi="Sakkal Majalla" w:cs="Sakkal Majalla"/>
          <w:color w:val="000000" w:themeColor="text1"/>
          <w:sz w:val="28"/>
          <w:szCs w:val="28"/>
          <w:rtl/>
        </w:rPr>
        <w:t xml:space="preserve">، ما يدفعها إلى البحث عن وسائل تسويقية فعالة لتحقيق التميز. كذلك، شكلت التطورات التكنولوجية بنسبة 37.1% وتعددية القنوات الرقمية بنسبة 34.3% تحديات رئيسية، مما يبرز الحاجة إلى مواكبة التحول الرقمي واختيار القنوات الأكثر تأثيرًا بعناية. </w:t>
      </w:r>
      <w:r w:rsidR="003D7EF0">
        <w:rPr>
          <w:rFonts w:ascii="Sakkal Majalla" w:hAnsi="Sakkal Majalla" w:cs="Sakkal Majalla"/>
          <w:color w:val="000000" w:themeColor="text1"/>
          <w:sz w:val="28"/>
          <w:szCs w:val="28"/>
          <w:rtl/>
        </w:rPr>
        <w:br/>
      </w:r>
      <w:r w:rsidR="003D7EF0">
        <w:rPr>
          <w:rFonts w:ascii="Sakkal Majalla" w:hAnsi="Sakkal Majalla" w:cs="Sakkal Majalla" w:hint="cs"/>
          <w:color w:val="000000" w:themeColor="text1"/>
          <w:sz w:val="28"/>
          <w:szCs w:val="28"/>
          <w:rtl/>
        </w:rPr>
        <w:t xml:space="preserve">أما </w:t>
      </w:r>
      <w:r w:rsidR="003D7EF0" w:rsidRPr="003D7EF0">
        <w:rPr>
          <w:rFonts w:ascii="Sakkal Majalla" w:hAnsi="Sakkal Majalla" w:cs="Sakkal Majalla"/>
          <w:color w:val="000000" w:themeColor="text1"/>
          <w:sz w:val="28"/>
          <w:szCs w:val="28"/>
          <w:rtl/>
        </w:rPr>
        <w:t>محدودية الميزانية بنسبة 34.3% تسلط الضوء على القيود المالية التي تحد من قدرة الشركات على تنفيذ خططها التسويقية بشكل شامل، بينما تُظهر نسبة 24.3% لتعددية المنتجات المطروحة في السوق تأثير تشكيلة المنتجات على تخصيص الموارد التسويقية</w:t>
      </w:r>
      <w:r w:rsidR="003D7EF0" w:rsidRPr="003D7EF0">
        <w:rPr>
          <w:rFonts w:ascii="Sakkal Majalla" w:hAnsi="Sakkal Majalla" w:cs="Sakkal Majalla"/>
          <w:color w:val="000000" w:themeColor="text1"/>
          <w:sz w:val="28"/>
          <w:szCs w:val="28"/>
        </w:rPr>
        <w:t>.</w:t>
      </w:r>
    </w:p>
    <w:p w14:paraId="4C2D86F9" w14:textId="77777777" w:rsidR="009D53B4" w:rsidRDefault="003D7EF0" w:rsidP="009D53B4">
      <w:pPr>
        <w:bidi/>
        <w:spacing w:line="360" w:lineRule="auto"/>
        <w:rPr>
          <w:rFonts w:ascii="Sakkal Majalla" w:hAnsi="Sakkal Majalla" w:cs="Sakkal Majalla"/>
          <w:color w:val="000000" w:themeColor="text1"/>
          <w:sz w:val="28"/>
          <w:szCs w:val="28"/>
          <w:rtl/>
        </w:rPr>
      </w:pPr>
      <w:r w:rsidRPr="003D7EF0">
        <w:rPr>
          <w:rFonts w:ascii="Sakkal Majalla" w:hAnsi="Sakkal Majalla" w:cs="Sakkal Majalla"/>
          <w:color w:val="000000" w:themeColor="text1"/>
          <w:sz w:val="28"/>
          <w:szCs w:val="28"/>
          <w:rtl/>
        </w:rPr>
        <w:t xml:space="preserve">أما العوامل الأخرى مثل غياب الاستراتيجية (15.7%) وقلة الخبرات (7.1%) والتوجه التقليدي (5.7%)، فتشير </w:t>
      </w:r>
    </w:p>
    <w:p w14:paraId="7A150BA4" w14:textId="5F39EC5D" w:rsidR="003D7EF0" w:rsidRPr="003D7EF0" w:rsidRDefault="003D7EF0" w:rsidP="009D53B4">
      <w:pPr>
        <w:bidi/>
        <w:spacing w:line="360" w:lineRule="auto"/>
        <w:rPr>
          <w:rFonts w:ascii="Sakkal Majalla" w:hAnsi="Sakkal Majalla" w:cs="Sakkal Majalla"/>
          <w:color w:val="000000" w:themeColor="text1"/>
          <w:sz w:val="28"/>
          <w:szCs w:val="28"/>
        </w:rPr>
      </w:pPr>
      <w:r w:rsidRPr="003D7EF0">
        <w:rPr>
          <w:rFonts w:ascii="Sakkal Majalla" w:hAnsi="Sakkal Majalla" w:cs="Sakkal Majalla"/>
          <w:color w:val="000000" w:themeColor="text1"/>
          <w:sz w:val="28"/>
          <w:szCs w:val="28"/>
          <w:rtl/>
        </w:rPr>
        <w:t>إلى نقص التخطيط والإبداع والموارد البشرية، مما يعوق تحقيق الأهداف التسويقية.</w:t>
      </w:r>
      <w:r w:rsidR="003C1A94">
        <w:rPr>
          <w:rFonts w:ascii="Sakkal Majalla" w:hAnsi="Sakkal Majalla" w:cs="Sakkal Majalla" w:hint="cs"/>
          <w:color w:val="000000" w:themeColor="text1"/>
          <w:sz w:val="28"/>
          <w:szCs w:val="28"/>
          <w:rtl/>
        </w:rPr>
        <w:t>في حين ان</w:t>
      </w:r>
      <w:r w:rsidRPr="003D7EF0">
        <w:rPr>
          <w:rFonts w:ascii="Sakkal Majalla" w:hAnsi="Sakkal Majalla" w:cs="Sakkal Majalla"/>
          <w:color w:val="000000" w:themeColor="text1"/>
          <w:sz w:val="28"/>
          <w:szCs w:val="28"/>
          <w:rtl/>
        </w:rPr>
        <w:t xml:space="preserve"> العوامل الأقل تأثيرًا مثل ارتفاع الفائدة والأسعار (1.4%) وتقلبات السوق العقاري (1.4%)، على الرغم من محدودية نسبتها، قد يكون لها أثر على المدى الطويل في توجيه قرارات الإنفاق</w:t>
      </w:r>
      <w:r w:rsidRPr="003D7EF0">
        <w:rPr>
          <w:rFonts w:ascii="Sakkal Majalla" w:hAnsi="Sakkal Majalla" w:cs="Sakkal Majalla"/>
          <w:color w:val="000000" w:themeColor="text1"/>
          <w:sz w:val="28"/>
          <w:szCs w:val="28"/>
        </w:rPr>
        <w:t>.</w:t>
      </w:r>
    </w:p>
    <w:p w14:paraId="146C7EB4" w14:textId="5E0847C1" w:rsidR="003D7EF0" w:rsidRPr="003D7EF0" w:rsidRDefault="003C1A94" w:rsidP="009D53B4">
      <w:pPr>
        <w:bidi/>
        <w:spacing w:line="360"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lastRenderedPageBreak/>
        <w:t>من هنا يمكن وضع</w:t>
      </w:r>
      <w:r w:rsidR="003D7EF0" w:rsidRPr="003D7EF0">
        <w:rPr>
          <w:rFonts w:ascii="Sakkal Majalla" w:hAnsi="Sakkal Majalla" w:cs="Sakkal Majalla"/>
          <w:color w:val="000000" w:themeColor="text1"/>
          <w:sz w:val="28"/>
          <w:szCs w:val="28"/>
          <w:rtl/>
        </w:rPr>
        <w:t xml:space="preserve"> مجموعة متنوعة من التحديات التي تواجه الشركات العقارية</w:t>
      </w:r>
      <w:r>
        <w:rPr>
          <w:rFonts w:ascii="Sakkal Majalla" w:hAnsi="Sakkal Majalla" w:cs="Sakkal Majalla" w:hint="cs"/>
          <w:color w:val="000000" w:themeColor="text1"/>
          <w:sz w:val="28"/>
          <w:szCs w:val="28"/>
          <w:rtl/>
        </w:rPr>
        <w:t xml:space="preserve"> كمؤثر على تخصيص الميزانية التسويقية</w:t>
      </w:r>
      <w:r w:rsidR="003D7EF0" w:rsidRPr="003D7EF0">
        <w:rPr>
          <w:rFonts w:ascii="Sakkal Majalla" w:hAnsi="Sakkal Majalla" w:cs="Sakkal Majalla"/>
          <w:color w:val="000000" w:themeColor="text1"/>
          <w:sz w:val="28"/>
          <w:szCs w:val="28"/>
          <w:rtl/>
        </w:rPr>
        <w:t>، حيث تُعتبر المنافسة الشديدة والتطور التكنولوجي وتعددية القنوات الرقمية أبرز العقبات</w:t>
      </w:r>
      <w:r>
        <w:rPr>
          <w:rFonts w:ascii="Sakkal Majalla" w:hAnsi="Sakkal Majalla" w:cs="Sakkal Majalla" w:hint="cs"/>
          <w:color w:val="000000" w:themeColor="text1"/>
          <w:sz w:val="28"/>
          <w:szCs w:val="28"/>
          <w:rtl/>
        </w:rPr>
        <w:t xml:space="preserve"> مما</w:t>
      </w:r>
      <w:r w:rsidR="003D7EF0" w:rsidRPr="003D7EF0">
        <w:rPr>
          <w:rFonts w:ascii="Sakkal Majalla" w:hAnsi="Sakkal Majalla" w:cs="Sakkal Majalla"/>
          <w:color w:val="000000" w:themeColor="text1"/>
          <w:sz w:val="28"/>
          <w:szCs w:val="28"/>
          <w:rtl/>
        </w:rPr>
        <w:t xml:space="preserve"> يعكس ذلك الحاجة إلى تخطيط استراتيجي فعال ومستدام يوازن بين إمكانات السوق وظروفه ويضمن توجيه الموارد التسويقية لتحقيق أفضل النتائج</w:t>
      </w:r>
      <w:r>
        <w:rPr>
          <w:rFonts w:ascii="Sakkal Majalla" w:hAnsi="Sakkal Majalla" w:cs="Sakkal Majalla" w:hint="cs"/>
          <w:color w:val="000000" w:themeColor="text1"/>
          <w:sz w:val="28"/>
          <w:szCs w:val="28"/>
          <w:rtl/>
        </w:rPr>
        <w:t xml:space="preserve"> بالاضافة الى ضرورة </w:t>
      </w:r>
      <w:r w:rsidR="003D7EF0" w:rsidRPr="003D7EF0">
        <w:rPr>
          <w:rFonts w:ascii="Sakkal Majalla" w:hAnsi="Sakkal Majalla" w:cs="Sakkal Majalla"/>
          <w:color w:val="000000" w:themeColor="text1"/>
          <w:sz w:val="28"/>
          <w:szCs w:val="28"/>
          <w:rtl/>
        </w:rPr>
        <w:t xml:space="preserve">تحسين الاستراتيجيات وتطوير الخبرات مع التركيز على الابتكار </w:t>
      </w:r>
      <w:r>
        <w:rPr>
          <w:rFonts w:ascii="Sakkal Majalla" w:hAnsi="Sakkal Majalla" w:cs="Sakkal Majalla" w:hint="cs"/>
          <w:color w:val="000000" w:themeColor="text1"/>
          <w:sz w:val="28"/>
          <w:szCs w:val="28"/>
          <w:rtl/>
        </w:rPr>
        <w:t>لضمان</w:t>
      </w:r>
      <w:r w:rsidR="003D7EF0" w:rsidRPr="003D7EF0">
        <w:rPr>
          <w:rFonts w:ascii="Sakkal Majalla" w:hAnsi="Sakkal Majalla" w:cs="Sakkal Majalla"/>
          <w:color w:val="000000" w:themeColor="text1"/>
          <w:sz w:val="28"/>
          <w:szCs w:val="28"/>
          <w:rtl/>
        </w:rPr>
        <w:t xml:space="preserve"> تجاوز هذه الصعوبات وتعزيز الأداء التسويقي</w:t>
      </w:r>
      <w:r w:rsidR="003D7EF0" w:rsidRPr="003D7EF0">
        <w:rPr>
          <w:rFonts w:ascii="Sakkal Majalla" w:hAnsi="Sakkal Majalla" w:cs="Sakkal Majalla"/>
          <w:color w:val="000000" w:themeColor="text1"/>
          <w:sz w:val="28"/>
          <w:szCs w:val="28"/>
        </w:rPr>
        <w:t>.</w:t>
      </w:r>
    </w:p>
    <w:p w14:paraId="3C2C9229" w14:textId="4A1E50A1" w:rsidR="00164B13" w:rsidRPr="00164B13" w:rsidRDefault="003E5280" w:rsidP="00614FC1">
      <w:pPr>
        <w:bidi/>
        <w:spacing w:line="360" w:lineRule="auto"/>
        <w:rPr>
          <w:rFonts w:ascii="Sakkal Majalla" w:hAnsi="Sakkal Majalla" w:cs="Sakkal Majalla"/>
          <w:color w:val="000000" w:themeColor="text1"/>
          <w:sz w:val="28"/>
          <w:szCs w:val="28"/>
        </w:rPr>
      </w:pPr>
      <w:r>
        <w:rPr>
          <w:noProof/>
        </w:rPr>
        <mc:AlternateContent>
          <mc:Choice Requires="wps">
            <w:drawing>
              <wp:anchor distT="0" distB="0" distL="114300" distR="114300" simplePos="0" relativeHeight="251695104" behindDoc="1" locked="0" layoutInCell="1" allowOverlap="1" wp14:anchorId="080804C9" wp14:editId="550E47F8">
                <wp:simplePos x="0" y="0"/>
                <wp:positionH relativeFrom="column">
                  <wp:posOffset>-295275</wp:posOffset>
                </wp:positionH>
                <wp:positionV relativeFrom="paragraph">
                  <wp:posOffset>2522220</wp:posOffset>
                </wp:positionV>
                <wp:extent cx="3021965" cy="635"/>
                <wp:effectExtent l="0" t="0" r="0" b="0"/>
                <wp:wrapTight wrapText="bothSides">
                  <wp:wrapPolygon edited="0">
                    <wp:start x="0" y="0"/>
                    <wp:lineTo x="0" y="21600"/>
                    <wp:lineTo x="21600" y="21600"/>
                    <wp:lineTo x="21600" y="0"/>
                  </wp:wrapPolygon>
                </wp:wrapTight>
                <wp:docPr id="1337373711" name="Text Box 1"/>
                <wp:cNvGraphicFramePr/>
                <a:graphic xmlns:a="http://schemas.openxmlformats.org/drawingml/2006/main">
                  <a:graphicData uri="http://schemas.microsoft.com/office/word/2010/wordprocessingShape">
                    <wps:wsp>
                      <wps:cNvSpPr txBox="1"/>
                      <wps:spPr>
                        <a:xfrm>
                          <a:off x="0" y="0"/>
                          <a:ext cx="3021965" cy="635"/>
                        </a:xfrm>
                        <a:prstGeom prst="rect">
                          <a:avLst/>
                        </a:prstGeom>
                        <a:solidFill>
                          <a:prstClr val="white"/>
                        </a:solidFill>
                        <a:ln>
                          <a:noFill/>
                        </a:ln>
                      </wps:spPr>
                      <wps:txbx>
                        <w:txbxContent>
                          <w:p w14:paraId="176D34A3" w14:textId="477CE4B3" w:rsidR="003E5280" w:rsidRPr="00192D79" w:rsidRDefault="003E5280" w:rsidP="003E5280">
                            <w:pPr>
                              <w:pStyle w:val="Caption"/>
                              <w:bidi/>
                              <w:rPr>
                                <w:rFonts w:ascii="Sakkal Majalla" w:hAnsi="Sakkal Majalla" w:cs="Sakkal Majalla"/>
                                <w:noProof/>
                                <w:color w:val="000000" w:themeColor="text1"/>
                                <w:sz w:val="28"/>
                                <w:szCs w:val="28"/>
                                <w:lang w:val="ar-SA"/>
                              </w:rPr>
                            </w:pPr>
                            <w:bookmarkStart w:id="42" w:name="_Toc196570387"/>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7</w:t>
                            </w:r>
                            <w:r>
                              <w:rPr>
                                <w:rtl/>
                              </w:rPr>
                              <w:fldChar w:fldCharType="end"/>
                            </w:r>
                            <w:r>
                              <w:rPr>
                                <w:rFonts w:hint="cs"/>
                                <w:rtl/>
                              </w:rPr>
                              <w:t>- مدى اهمية التحليل التنافسي في تحديد الانفاق التسويقي.</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0804C9" id="_x0000_s1033" type="#_x0000_t202" style="position:absolute;left:0;text-align:left;margin-left:-23.25pt;margin-top:198.6pt;width:237.95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KepGwIAAD8EAAAOAAAAZHJzL2Uyb0RvYy54bWysU8Fu2zAMvQ/YPwi6L05SNFu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" stroked="f">
                <v:textbox style="mso-fit-shape-to-text:t" inset="0,0,0,0">
                  <w:txbxContent>
                    <w:p w14:paraId="176D34A3" w14:textId="477CE4B3" w:rsidR="003E5280" w:rsidRPr="00192D79" w:rsidRDefault="003E5280" w:rsidP="003E5280">
                      <w:pPr>
                        <w:pStyle w:val="Caption"/>
                        <w:bidi/>
                        <w:rPr>
                          <w:rFonts w:ascii="Sakkal Majalla" w:hAnsi="Sakkal Majalla" w:cs="Sakkal Majalla"/>
                          <w:noProof/>
                          <w:color w:val="000000" w:themeColor="text1"/>
                          <w:sz w:val="28"/>
                          <w:szCs w:val="28"/>
                          <w:lang w:val="ar-SA"/>
                        </w:rPr>
                      </w:pPr>
                      <w:bookmarkStart w:id="43" w:name="_Toc196570387"/>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7</w:t>
                      </w:r>
                      <w:r>
                        <w:rPr>
                          <w:rtl/>
                        </w:rPr>
                        <w:fldChar w:fldCharType="end"/>
                      </w:r>
                      <w:r>
                        <w:rPr>
                          <w:rFonts w:hint="cs"/>
                          <w:rtl/>
                        </w:rPr>
                        <w:t>- مدى اهمية التحليل التنافسي في تحديد الانفاق التسويقي.</w:t>
                      </w:r>
                      <w:bookmarkEnd w:id="43"/>
                    </w:p>
                  </w:txbxContent>
                </v:textbox>
                <w10:wrap type="tight"/>
              </v:shape>
            </w:pict>
          </mc:Fallback>
        </mc:AlternateContent>
      </w:r>
      <w:r w:rsidR="00164B13">
        <w:rPr>
          <w:rFonts w:ascii="Sakkal Majalla" w:hAnsi="Sakkal Majalla" w:cs="Sakkal Majalla"/>
          <w:noProof/>
          <w:color w:val="000000" w:themeColor="text1"/>
          <w:sz w:val="28"/>
          <w:szCs w:val="28"/>
          <w:rtl/>
          <w:lang w:val="ar-SA"/>
        </w:rPr>
        <w:drawing>
          <wp:anchor distT="0" distB="0" distL="114300" distR="114300" simplePos="0" relativeHeight="251691008" behindDoc="1" locked="0" layoutInCell="1" allowOverlap="1" wp14:anchorId="3FEDCC4B" wp14:editId="6F5FC32A">
            <wp:simplePos x="0" y="0"/>
            <wp:positionH relativeFrom="margin">
              <wp:posOffset>-295275</wp:posOffset>
            </wp:positionH>
            <wp:positionV relativeFrom="paragraph">
              <wp:posOffset>7620</wp:posOffset>
            </wp:positionV>
            <wp:extent cx="3021965" cy="2457450"/>
            <wp:effectExtent l="0" t="0" r="6985" b="0"/>
            <wp:wrapThrough wrapText="bothSides">
              <wp:wrapPolygon edited="1">
                <wp:start x="0" y="0"/>
                <wp:lineTo x="0" y="21433"/>
                <wp:lineTo x="20561" y="21349"/>
                <wp:lineTo x="21242" y="-84"/>
                <wp:lineTo x="0" y="0"/>
              </wp:wrapPolygon>
            </wp:wrapThrough>
            <wp:docPr id="1162161984"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9D53B4">
        <w:rPr>
          <w:rFonts w:ascii="Sakkal Majalla" w:hAnsi="Sakkal Majalla" w:cs="Sakkal Majalla" w:hint="cs"/>
          <w:color w:val="000000" w:themeColor="text1"/>
          <w:sz w:val="28"/>
          <w:szCs w:val="28"/>
          <w:rtl/>
        </w:rPr>
        <w:t xml:space="preserve">كما ان الاجابة عن اهمية </w:t>
      </w:r>
      <w:r w:rsidR="009D53B4" w:rsidRPr="009D53B4">
        <w:rPr>
          <w:rFonts w:ascii="Sakkal Majalla" w:hAnsi="Sakkal Majalla" w:cs="Sakkal Majalla"/>
          <w:color w:val="000000" w:themeColor="text1"/>
          <w:sz w:val="28"/>
          <w:szCs w:val="28"/>
          <w:rtl/>
        </w:rPr>
        <w:t xml:space="preserve">التحليل التنافسي </w:t>
      </w:r>
      <w:r w:rsidR="00164B13" w:rsidRPr="00164B13">
        <w:rPr>
          <w:rFonts w:ascii="Sakkal Majalla" w:hAnsi="Sakkal Majalla" w:cs="Sakkal Majalla"/>
          <w:color w:val="000000" w:themeColor="text1"/>
          <w:sz w:val="28"/>
          <w:szCs w:val="28"/>
          <w:rtl/>
        </w:rPr>
        <w:t>تعكس إدراكاً واسعاً لأهمي</w:t>
      </w:r>
      <w:r w:rsidR="00164B13">
        <w:rPr>
          <w:rFonts w:ascii="Sakkal Majalla" w:hAnsi="Sakkal Majalla" w:cs="Sakkal Majalla" w:hint="cs"/>
          <w:color w:val="000000" w:themeColor="text1"/>
          <w:sz w:val="28"/>
          <w:szCs w:val="28"/>
          <w:rtl/>
        </w:rPr>
        <w:t>ته</w:t>
      </w:r>
      <w:r w:rsidR="00164B13" w:rsidRPr="00164B13">
        <w:rPr>
          <w:rFonts w:ascii="Sakkal Majalla" w:hAnsi="Sakkal Majalla" w:cs="Sakkal Majalla"/>
          <w:color w:val="000000" w:themeColor="text1"/>
          <w:sz w:val="28"/>
          <w:szCs w:val="28"/>
          <w:rtl/>
        </w:rPr>
        <w:t xml:space="preserve"> في تحديد الإنفاق التسويقي، حيث أشار 71.4% من المشاركين إلى أن التحليل التنافسي يُعتبر مهماً جداً، في حين أكد 25.7% أنه مهم. تظهر هذه الأرقام تأكيداً على أن معظم الشركات تعتمد على تحليل السوق والمنافسين كأداة رئيسية لتوجيه استراتيجيات الإنفاق وتحقيق التفوق في بيئة الأعمال</w:t>
      </w:r>
      <w:r w:rsidR="00164B13" w:rsidRPr="00164B13">
        <w:rPr>
          <w:rFonts w:ascii="Sakkal Majalla" w:hAnsi="Sakkal Majalla" w:cs="Sakkal Majalla"/>
          <w:color w:val="000000" w:themeColor="text1"/>
          <w:sz w:val="28"/>
          <w:szCs w:val="28"/>
        </w:rPr>
        <w:t>.</w:t>
      </w:r>
    </w:p>
    <w:p w14:paraId="744E5F26" w14:textId="590B7AEF" w:rsidR="001D17A2" w:rsidRDefault="003E5280" w:rsidP="00614FC1">
      <w:pPr>
        <w:bidi/>
        <w:spacing w:line="360" w:lineRule="auto"/>
        <w:rPr>
          <w:rFonts w:ascii="Sakkal Majalla" w:hAnsi="Sakkal Majalla" w:cs="Sakkal Majalla"/>
          <w:color w:val="000000" w:themeColor="text1"/>
          <w:sz w:val="28"/>
          <w:szCs w:val="28"/>
          <w:rtl/>
        </w:rPr>
      </w:pPr>
      <w:r>
        <w:rPr>
          <w:noProof/>
        </w:rPr>
        <mc:AlternateContent>
          <mc:Choice Requires="wps">
            <w:drawing>
              <wp:anchor distT="0" distB="0" distL="114300" distR="114300" simplePos="0" relativeHeight="251697152" behindDoc="1" locked="0" layoutInCell="1" allowOverlap="1" wp14:anchorId="3EAD097E" wp14:editId="5B7EF89E">
                <wp:simplePos x="0" y="0"/>
                <wp:positionH relativeFrom="column">
                  <wp:posOffset>-334010</wp:posOffset>
                </wp:positionH>
                <wp:positionV relativeFrom="paragraph">
                  <wp:posOffset>2651125</wp:posOffset>
                </wp:positionV>
                <wp:extent cx="3000375" cy="635"/>
                <wp:effectExtent l="0" t="0" r="0" b="0"/>
                <wp:wrapTight wrapText="bothSides">
                  <wp:wrapPolygon edited="0">
                    <wp:start x="0" y="0"/>
                    <wp:lineTo x="0" y="21600"/>
                    <wp:lineTo x="21600" y="21600"/>
                    <wp:lineTo x="21600" y="0"/>
                  </wp:wrapPolygon>
                </wp:wrapTight>
                <wp:docPr id="1162493650" name="Text Box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5972BAE9" w14:textId="0A0E2235" w:rsidR="003E5280" w:rsidRPr="00DA559E" w:rsidRDefault="003E5280" w:rsidP="003E5280">
                            <w:pPr>
                              <w:pStyle w:val="Caption"/>
                              <w:bidi/>
                              <w:rPr>
                                <w:rFonts w:ascii="Sakkal Majalla" w:hAnsi="Sakkal Majalla" w:cs="Sakkal Majalla"/>
                                <w:noProof/>
                                <w:color w:val="000000" w:themeColor="text1"/>
                                <w:sz w:val="28"/>
                                <w:szCs w:val="28"/>
                                <w:lang w:val="ar-SA"/>
                              </w:rPr>
                            </w:pPr>
                            <w:bookmarkStart w:id="44" w:name="_Toc196570388"/>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8</w:t>
                            </w:r>
                            <w:r>
                              <w:rPr>
                                <w:rtl/>
                              </w:rPr>
                              <w:fldChar w:fldCharType="end"/>
                            </w:r>
                            <w:r>
                              <w:rPr>
                                <w:rFonts w:hint="cs"/>
                                <w:rtl/>
                              </w:rPr>
                              <w:t>- نسبة الاعتماد على وكالة تسويق خارجية مقابل فريق داخلي.</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AD097E" id="_x0000_s1034" type="#_x0000_t202" style="position:absolute;left:0;text-align:left;margin-left:-26.3pt;margin-top:208.75pt;width:236.2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" stroked="f">
                <v:textbox style="mso-fit-shape-to-text:t" inset="0,0,0,0">
                  <w:txbxContent>
                    <w:p w14:paraId="5972BAE9" w14:textId="0A0E2235" w:rsidR="003E5280" w:rsidRPr="00DA559E" w:rsidRDefault="003E5280" w:rsidP="003E5280">
                      <w:pPr>
                        <w:pStyle w:val="Caption"/>
                        <w:bidi/>
                        <w:rPr>
                          <w:rFonts w:ascii="Sakkal Majalla" w:hAnsi="Sakkal Majalla" w:cs="Sakkal Majalla"/>
                          <w:noProof/>
                          <w:color w:val="000000" w:themeColor="text1"/>
                          <w:sz w:val="28"/>
                          <w:szCs w:val="28"/>
                          <w:lang w:val="ar-SA"/>
                        </w:rPr>
                      </w:pPr>
                      <w:bookmarkStart w:id="45" w:name="_Toc196570388"/>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8</w:t>
                      </w:r>
                      <w:r>
                        <w:rPr>
                          <w:rtl/>
                        </w:rPr>
                        <w:fldChar w:fldCharType="end"/>
                      </w:r>
                      <w:r>
                        <w:rPr>
                          <w:rFonts w:hint="cs"/>
                          <w:rtl/>
                        </w:rPr>
                        <w:t>- نسبة الاعتماد على وكالة تسويق خارجية مقابل فريق داخلي.</w:t>
                      </w:r>
                      <w:bookmarkEnd w:id="45"/>
                    </w:p>
                  </w:txbxContent>
                </v:textbox>
                <w10:wrap type="tight"/>
              </v:shape>
            </w:pict>
          </mc:Fallback>
        </mc:AlternateContent>
      </w:r>
      <w:r>
        <w:rPr>
          <w:rFonts w:ascii="Sakkal Majalla" w:hAnsi="Sakkal Majalla" w:cs="Sakkal Majalla"/>
          <w:noProof/>
          <w:color w:val="000000" w:themeColor="text1"/>
          <w:sz w:val="28"/>
          <w:szCs w:val="28"/>
          <w:rtl/>
          <w:lang w:val="ar-SA"/>
        </w:rPr>
        <w:drawing>
          <wp:anchor distT="0" distB="0" distL="114300" distR="114300" simplePos="0" relativeHeight="251693056" behindDoc="1" locked="0" layoutInCell="1" allowOverlap="1" wp14:anchorId="1BAE1C67" wp14:editId="2BC21601">
            <wp:simplePos x="0" y="0"/>
            <wp:positionH relativeFrom="margin">
              <wp:posOffset>-305435</wp:posOffset>
            </wp:positionH>
            <wp:positionV relativeFrom="paragraph">
              <wp:posOffset>155575</wp:posOffset>
            </wp:positionV>
            <wp:extent cx="3000375" cy="2457450"/>
            <wp:effectExtent l="0" t="0" r="9525" b="0"/>
            <wp:wrapTight wrapText="bothSides">
              <wp:wrapPolygon edited="1">
                <wp:start x="0" y="0"/>
                <wp:lineTo x="0" y="21433"/>
                <wp:lineTo x="12480" y="21767"/>
                <wp:lineTo x="20365" y="18754"/>
                <wp:lineTo x="19201" y="16744"/>
                <wp:lineTo x="20503" y="15572"/>
                <wp:lineTo x="20846" y="11470"/>
                <wp:lineTo x="21531" y="0"/>
                <wp:lineTo x="0" y="0"/>
              </wp:wrapPolygon>
            </wp:wrapTight>
            <wp:docPr id="19813623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614FC1">
        <w:rPr>
          <w:rFonts w:ascii="Sakkal Majalla" w:hAnsi="Sakkal Majalla" w:cs="Sakkal Majalla" w:hint="cs"/>
          <w:color w:val="000000" w:themeColor="text1"/>
          <w:sz w:val="28"/>
          <w:szCs w:val="28"/>
          <w:rtl/>
        </w:rPr>
        <w:t>أما ب</w:t>
      </w:r>
      <w:r w:rsidR="00614FC1" w:rsidRPr="001D17A2">
        <w:rPr>
          <w:rFonts w:ascii="Sakkal Majalla" w:hAnsi="Sakkal Majalla" w:cs="Sakkal Majalla"/>
          <w:color w:val="000000" w:themeColor="text1"/>
          <w:sz w:val="28"/>
          <w:szCs w:val="28"/>
          <w:rtl/>
        </w:rPr>
        <w:t>الاعتماد على وكالة تسويق خارجية مقابل فريق داخلي</w:t>
      </w:r>
      <w:r w:rsidR="00614FC1">
        <w:rPr>
          <w:rFonts w:ascii="Sakkal Majalla" w:hAnsi="Sakkal Majalla" w:cs="Sakkal Majalla" w:hint="cs"/>
          <w:color w:val="000000" w:themeColor="text1"/>
          <w:sz w:val="28"/>
          <w:szCs w:val="28"/>
          <w:rtl/>
        </w:rPr>
        <w:t xml:space="preserve"> </w:t>
      </w:r>
      <w:r w:rsidR="00614FC1" w:rsidRPr="00614FC1">
        <w:rPr>
          <w:rFonts w:ascii="Sakkal Majalla" w:hAnsi="Sakkal Majalla" w:cs="Sakkal Majalla"/>
          <w:color w:val="000000" w:themeColor="text1"/>
          <w:sz w:val="28"/>
          <w:szCs w:val="28"/>
          <w:rtl/>
        </w:rPr>
        <w:t>تشير نتائج الاستبيان إلى أن 40% من الشركات تعتمد بشكل أكبر على فريق داخلي للتسويق مقارنة بالوكالات الخارجية، بينما 35.7% تتبنى مزيجًا متوازنًا بين الفريق الداخلي والخارجي. في المقابل، تعتمد 15.7% على الوكالات الخارجية أكثر من الفريق الداخلي، و7.1% تستخدم فريقًا داخليًا بالكامل، في حين أن 1.4% فقط تعتمد بشكل كامل على وكالة تسويق خارجية</w:t>
      </w:r>
      <w:r w:rsidR="00614FC1" w:rsidRPr="00614FC1">
        <w:rPr>
          <w:rFonts w:ascii="Sakkal Majalla" w:hAnsi="Sakkal Majalla" w:cs="Sakkal Majalla"/>
          <w:color w:val="000000" w:themeColor="text1"/>
          <w:sz w:val="28"/>
          <w:szCs w:val="28"/>
        </w:rPr>
        <w:t>.</w:t>
      </w:r>
      <w:r w:rsidR="00164B13">
        <w:rPr>
          <w:rFonts w:ascii="Sakkal Majalla" w:hAnsi="Sakkal Majalla" w:cs="Sakkal Majalla" w:hint="cs"/>
          <w:color w:val="000000" w:themeColor="text1"/>
          <w:sz w:val="28"/>
          <w:szCs w:val="28"/>
          <w:rtl/>
        </w:rPr>
        <w:t xml:space="preserve"> </w:t>
      </w:r>
    </w:p>
    <w:p w14:paraId="4514E94D" w14:textId="79D39BFA" w:rsidR="001D17A2" w:rsidRDefault="00614FC1" w:rsidP="00614FC1">
      <w:pPr>
        <w:bidi/>
        <w:spacing w:line="360" w:lineRule="auto"/>
        <w:rPr>
          <w:rFonts w:ascii="Sakkal Majalla" w:hAnsi="Sakkal Majalla" w:cs="Sakkal Majalla"/>
          <w:color w:val="000000" w:themeColor="text1"/>
          <w:sz w:val="28"/>
          <w:szCs w:val="28"/>
          <w:rtl/>
        </w:rPr>
      </w:pPr>
      <w:r w:rsidRPr="00614FC1">
        <w:rPr>
          <w:rFonts w:ascii="Sakkal Majalla" w:hAnsi="Sakkal Majalla" w:cs="Sakkal Majalla"/>
          <w:color w:val="000000" w:themeColor="text1"/>
          <w:sz w:val="28"/>
          <w:szCs w:val="28"/>
          <w:rtl/>
        </w:rPr>
        <w:t>تشير هذه النتائج إلى</w:t>
      </w:r>
      <w:r w:rsidR="003E5280">
        <w:rPr>
          <w:rFonts w:ascii="Sakkal Majalla" w:hAnsi="Sakkal Majalla" w:cs="Sakkal Majalla" w:hint="cs"/>
          <w:color w:val="000000" w:themeColor="text1"/>
          <w:sz w:val="28"/>
          <w:szCs w:val="28"/>
          <w:rtl/>
        </w:rPr>
        <w:t xml:space="preserve"> ان </w:t>
      </w:r>
      <w:r w:rsidRPr="00614FC1">
        <w:rPr>
          <w:rFonts w:ascii="Sakkal Majalla" w:hAnsi="Sakkal Majalla" w:cs="Sakkal Majalla"/>
          <w:color w:val="000000" w:themeColor="text1"/>
          <w:sz w:val="28"/>
          <w:szCs w:val="28"/>
          <w:rtl/>
        </w:rPr>
        <w:t>غالبية الشركات تميل إلى الاعتماد على الفرق الداخلية بشكل أكبر أو بشكل متوازن مع الوكالات الخارجية، مما يعكس ثقة هذه الشركات بقدراتها الداخلية والحرص على التحكم المباشر في العمليات التسويقية</w:t>
      </w:r>
      <w:r w:rsidRPr="00614FC1">
        <w:rPr>
          <w:rFonts w:ascii="Sakkal Majalla" w:hAnsi="Sakkal Majalla" w:cs="Sakkal Majalla"/>
          <w:color w:val="000000" w:themeColor="text1"/>
          <w:sz w:val="28"/>
          <w:szCs w:val="28"/>
        </w:rPr>
        <w:t>.</w:t>
      </w:r>
      <w:r w:rsidR="003E5280" w:rsidRPr="003E5280">
        <w:rPr>
          <w:rFonts w:ascii="Sakkal Majalla" w:hAnsi="Sakkal Majalla" w:cs="Sakkal Majalla"/>
          <w:noProof/>
          <w:color w:val="000000" w:themeColor="text1"/>
          <w:sz w:val="28"/>
          <w:szCs w:val="28"/>
          <w:rtl/>
          <w:lang w:val="ar-SA"/>
        </w:rPr>
        <w:t xml:space="preserve"> </w:t>
      </w:r>
    </w:p>
    <w:p w14:paraId="6CBD0268" w14:textId="3EB2EA58" w:rsidR="0071465F" w:rsidRDefault="0071465F" w:rsidP="0071465F">
      <w:pPr>
        <w:bidi/>
        <w:spacing w:line="360" w:lineRule="auto"/>
        <w:rPr>
          <w:rFonts w:ascii="Sakkal Majalla" w:hAnsi="Sakkal Majalla" w:cs="Sakkal Majalla"/>
          <w:color w:val="000000" w:themeColor="text1"/>
          <w:sz w:val="28"/>
          <w:szCs w:val="28"/>
          <w:rtl/>
        </w:rPr>
      </w:pPr>
      <w:r>
        <w:rPr>
          <w:noProof/>
        </w:rPr>
        <w:lastRenderedPageBreak/>
        <mc:AlternateContent>
          <mc:Choice Requires="wps">
            <w:drawing>
              <wp:anchor distT="0" distB="0" distL="114300" distR="114300" simplePos="0" relativeHeight="251701248" behindDoc="1" locked="0" layoutInCell="1" allowOverlap="1" wp14:anchorId="37654AA6" wp14:editId="68799329">
                <wp:simplePos x="0" y="0"/>
                <wp:positionH relativeFrom="column">
                  <wp:posOffset>0</wp:posOffset>
                </wp:positionH>
                <wp:positionV relativeFrom="paragraph">
                  <wp:posOffset>4846320</wp:posOffset>
                </wp:positionV>
                <wp:extent cx="5384165" cy="635"/>
                <wp:effectExtent l="0" t="0" r="0" b="0"/>
                <wp:wrapTight wrapText="bothSides">
                  <wp:wrapPolygon edited="0">
                    <wp:start x="0" y="0"/>
                    <wp:lineTo x="0" y="21600"/>
                    <wp:lineTo x="21600" y="21600"/>
                    <wp:lineTo x="21600" y="0"/>
                  </wp:wrapPolygon>
                </wp:wrapTight>
                <wp:docPr id="570821207" name="Text Box 1"/>
                <wp:cNvGraphicFramePr/>
                <a:graphic xmlns:a="http://schemas.openxmlformats.org/drawingml/2006/main">
                  <a:graphicData uri="http://schemas.microsoft.com/office/word/2010/wordprocessingShape">
                    <wps:wsp>
                      <wps:cNvSpPr txBox="1"/>
                      <wps:spPr>
                        <a:xfrm>
                          <a:off x="0" y="0"/>
                          <a:ext cx="5384165" cy="635"/>
                        </a:xfrm>
                        <a:prstGeom prst="rect">
                          <a:avLst/>
                        </a:prstGeom>
                        <a:solidFill>
                          <a:prstClr val="white"/>
                        </a:solidFill>
                        <a:ln>
                          <a:noFill/>
                        </a:ln>
                      </wps:spPr>
                      <wps:txbx>
                        <w:txbxContent>
                          <w:p w14:paraId="476D0E5E" w14:textId="7A1AB9D2" w:rsidR="0071465F" w:rsidRPr="007B47DD" w:rsidRDefault="0071465F" w:rsidP="0071465F">
                            <w:pPr>
                              <w:pStyle w:val="Caption"/>
                              <w:bidi/>
                              <w:rPr>
                                <w:rFonts w:ascii="Sakkal Majalla" w:hAnsi="Sakkal Majalla" w:cs="Sakkal Majalla"/>
                                <w:color w:val="000000" w:themeColor="text1"/>
                                <w:sz w:val="28"/>
                                <w:szCs w:val="28"/>
                              </w:rPr>
                            </w:pPr>
                            <w:bookmarkStart w:id="46" w:name="_Toc196570389"/>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9</w:t>
                            </w:r>
                            <w:r>
                              <w:rPr>
                                <w:rtl/>
                              </w:rPr>
                              <w:fldChar w:fldCharType="end"/>
                            </w:r>
                            <w:r>
                              <w:rPr>
                                <w:rFonts w:hint="cs"/>
                                <w:rtl/>
                              </w:rPr>
                              <w:t xml:space="preserve">- </w:t>
                            </w:r>
                            <w:r w:rsidRPr="0071465F">
                              <w:rPr>
                                <w:rtl/>
                              </w:rPr>
                              <w:t>مدى استعداد شركتك لتبني الذكاء الاصطناعي في التسويق العقاري</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54AA6" id="_x0000_s1035" type="#_x0000_t202" style="position:absolute;left:0;text-align:left;margin-left:0;margin-top:381.6pt;width:423.9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slGwIAAD8EAAAOAAAAZHJzL2Uyb0RvYy54bWysU8Fu2zAMvQ/YPwi6L07aJei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27uPk9mUM0mx2e00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" stroked="f">
                <v:textbox style="mso-fit-shape-to-text:t" inset="0,0,0,0">
                  <w:txbxContent>
                    <w:p w14:paraId="476D0E5E" w14:textId="7A1AB9D2" w:rsidR="0071465F" w:rsidRPr="007B47DD" w:rsidRDefault="0071465F" w:rsidP="0071465F">
                      <w:pPr>
                        <w:pStyle w:val="Caption"/>
                        <w:bidi/>
                        <w:rPr>
                          <w:rFonts w:ascii="Sakkal Majalla" w:hAnsi="Sakkal Majalla" w:cs="Sakkal Majalla"/>
                          <w:color w:val="000000" w:themeColor="text1"/>
                          <w:sz w:val="28"/>
                          <w:szCs w:val="28"/>
                        </w:rPr>
                      </w:pPr>
                      <w:bookmarkStart w:id="47" w:name="_Toc196570389"/>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F90115">
                        <w:rPr>
                          <w:noProof/>
                          <w:rtl/>
                        </w:rPr>
                        <w:t>9</w:t>
                      </w:r>
                      <w:r>
                        <w:rPr>
                          <w:rtl/>
                        </w:rPr>
                        <w:fldChar w:fldCharType="end"/>
                      </w:r>
                      <w:r>
                        <w:rPr>
                          <w:rFonts w:hint="cs"/>
                          <w:rtl/>
                        </w:rPr>
                        <w:t xml:space="preserve">- </w:t>
                      </w:r>
                      <w:r w:rsidRPr="0071465F">
                        <w:rPr>
                          <w:rtl/>
                        </w:rPr>
                        <w:t>مدى استعداد شركتك لتبني الذكاء الاصطناعي في التسويق العقاري</w:t>
                      </w:r>
                      <w:bookmarkEnd w:id="47"/>
                    </w:p>
                  </w:txbxContent>
                </v:textbox>
                <w10:wrap type="tight"/>
              </v:shape>
            </w:pict>
          </mc:Fallback>
        </mc:AlternateContent>
      </w:r>
      <w:r>
        <w:rPr>
          <w:rFonts w:ascii="Sakkal Majalla" w:hAnsi="Sakkal Majalla" w:cs="Sakkal Majalla"/>
          <w:noProof/>
          <w:color w:val="000000" w:themeColor="text1"/>
          <w:sz w:val="28"/>
          <w:szCs w:val="28"/>
        </w:rPr>
        <w:drawing>
          <wp:anchor distT="0" distB="0" distL="114300" distR="114300" simplePos="0" relativeHeight="251699200" behindDoc="1" locked="0" layoutInCell="1" allowOverlap="1" wp14:anchorId="17ED1267" wp14:editId="74D14CBC">
            <wp:simplePos x="0" y="0"/>
            <wp:positionH relativeFrom="margin">
              <wp:align>left</wp:align>
            </wp:positionH>
            <wp:positionV relativeFrom="paragraph">
              <wp:posOffset>1648460</wp:posOffset>
            </wp:positionV>
            <wp:extent cx="5384165" cy="3140710"/>
            <wp:effectExtent l="0" t="0" r="6985" b="2540"/>
            <wp:wrapTight wrapText="bothSides">
              <wp:wrapPolygon edited="0">
                <wp:start x="0" y="0"/>
                <wp:lineTo x="0" y="21486"/>
                <wp:lineTo x="21552" y="21486"/>
                <wp:lineTo x="21552" y="0"/>
                <wp:lineTo x="0" y="0"/>
              </wp:wrapPolygon>
            </wp:wrapTight>
            <wp:docPr id="1937526071"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Pr>
          <w:rFonts w:ascii="Sakkal Majalla" w:hAnsi="Sakkal Majalla" w:cs="Sakkal Majalla" w:hint="cs"/>
          <w:color w:val="000000" w:themeColor="text1"/>
          <w:sz w:val="28"/>
          <w:szCs w:val="28"/>
          <w:rtl/>
        </w:rPr>
        <w:t>وعلى مستوى التوجهات المستقبلية فتشير بعض</w:t>
      </w:r>
      <w:r w:rsidRPr="0071465F">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ال</w:t>
      </w:r>
      <w:r w:rsidRPr="0071465F">
        <w:rPr>
          <w:rFonts w:ascii="Sakkal Majalla" w:hAnsi="Sakkal Majalla" w:cs="Sakkal Majalla"/>
          <w:color w:val="000000" w:themeColor="text1"/>
          <w:sz w:val="28"/>
          <w:szCs w:val="28"/>
          <w:rtl/>
        </w:rPr>
        <w:t xml:space="preserve">نتائج  إلى تفاوت مستوى استعداد الشركات لتبني الذكاء الاصطناعي في التسويق العقاري، مع ميل واضح نحو الاستعداد العالي والمتوسط. حيث أفاد 57.1% من المشاركين بأن شركاتهم لديها استعداد عالٍ لاعتماد الذكاء الاصطناعي، مما يعكس تطورًا في الوعي بأهمية التقنيات الحديثة وقدرتها على تحسين الأداء التسويقي وزيادة الكفاءة. </w:t>
      </w:r>
    </w:p>
    <w:p w14:paraId="72D94EE9" w14:textId="5B1780EE" w:rsidR="0071465F" w:rsidRPr="0071465F" w:rsidRDefault="0071465F" w:rsidP="0071465F">
      <w:pPr>
        <w:bidi/>
        <w:spacing w:line="360" w:lineRule="auto"/>
        <w:rPr>
          <w:rFonts w:ascii="Sakkal Majalla" w:hAnsi="Sakkal Majalla" w:cs="Sakkal Majalla"/>
          <w:color w:val="000000" w:themeColor="text1"/>
          <w:sz w:val="28"/>
          <w:szCs w:val="28"/>
        </w:rPr>
      </w:pPr>
      <w:r w:rsidRPr="0071465F">
        <w:rPr>
          <w:rFonts w:ascii="Sakkal Majalla" w:hAnsi="Sakkal Majalla" w:cs="Sakkal Majalla"/>
          <w:color w:val="000000" w:themeColor="text1"/>
          <w:sz w:val="28"/>
          <w:szCs w:val="28"/>
          <w:rtl/>
        </w:rPr>
        <w:t>كما أن نسبة 40% التي أبدت استعدادًا متوسطًا تُظهر أن هناك اهتمامًا متزايدًا بتبني هذه التقنية، ولكنه قد يكون مقيدًا بعوامل مثل الموارد أو التحديات التنظيمية</w:t>
      </w:r>
      <w:r>
        <w:rPr>
          <w:rFonts w:ascii="Sakkal Majalla" w:hAnsi="Sakkal Majalla" w:cs="Sakkal Majalla" w:hint="cs"/>
          <w:color w:val="000000" w:themeColor="text1"/>
          <w:sz w:val="28"/>
          <w:szCs w:val="28"/>
          <w:rtl/>
        </w:rPr>
        <w:t xml:space="preserve"> او قلة الموارد المالية</w:t>
      </w:r>
      <w:r w:rsidRPr="0071465F">
        <w:rPr>
          <w:rFonts w:ascii="Sakkal Majalla" w:hAnsi="Sakkal Majalla" w:cs="Sakkal Majalla"/>
          <w:color w:val="000000" w:themeColor="text1"/>
          <w:sz w:val="28"/>
          <w:szCs w:val="28"/>
        </w:rPr>
        <w:t>.</w:t>
      </w:r>
    </w:p>
    <w:p w14:paraId="15B53F20" w14:textId="77777777" w:rsidR="0071465F" w:rsidRPr="0071465F" w:rsidRDefault="0071465F" w:rsidP="0071465F">
      <w:pPr>
        <w:bidi/>
        <w:spacing w:line="360" w:lineRule="auto"/>
        <w:rPr>
          <w:rFonts w:ascii="Sakkal Majalla" w:hAnsi="Sakkal Majalla" w:cs="Sakkal Majalla"/>
          <w:color w:val="000000" w:themeColor="text1"/>
          <w:sz w:val="28"/>
          <w:szCs w:val="28"/>
        </w:rPr>
      </w:pPr>
      <w:r w:rsidRPr="0071465F">
        <w:rPr>
          <w:rFonts w:ascii="Sakkal Majalla" w:hAnsi="Sakkal Majalla" w:cs="Sakkal Majalla"/>
          <w:color w:val="000000" w:themeColor="text1"/>
          <w:sz w:val="28"/>
          <w:szCs w:val="28"/>
          <w:rtl/>
        </w:rPr>
        <w:t>أما نسبة 2.9% التي أشارت إلى ضعف الاستعداد، فتُظهر وجود عوائق أو تحفظات محتملة تتعلق بفهم الفوائد الحقيقية للذكاء الاصطناعي أو بسبب نقص الإمكانيات التقنية والبشرية المطلوبة</w:t>
      </w:r>
      <w:r w:rsidRPr="0071465F">
        <w:rPr>
          <w:rFonts w:ascii="Sakkal Majalla" w:hAnsi="Sakkal Majalla" w:cs="Sakkal Majalla"/>
          <w:color w:val="000000" w:themeColor="text1"/>
          <w:sz w:val="28"/>
          <w:szCs w:val="28"/>
        </w:rPr>
        <w:t>.</w:t>
      </w:r>
    </w:p>
    <w:p w14:paraId="6543797A" w14:textId="2FBA08CC" w:rsidR="0071465F" w:rsidRPr="0071465F" w:rsidRDefault="0071465F" w:rsidP="0071465F">
      <w:pPr>
        <w:bidi/>
        <w:spacing w:line="360" w:lineRule="auto"/>
        <w:rPr>
          <w:rFonts w:ascii="Sakkal Majalla" w:hAnsi="Sakkal Majalla" w:cs="Sakkal Majalla"/>
          <w:color w:val="000000" w:themeColor="text1"/>
          <w:sz w:val="28"/>
          <w:szCs w:val="28"/>
        </w:rPr>
      </w:pPr>
      <w:r w:rsidRPr="0071465F">
        <w:rPr>
          <w:rFonts w:ascii="Sakkal Majalla" w:hAnsi="Sakkal Majalla" w:cs="Sakkal Majalla"/>
          <w:color w:val="000000" w:themeColor="text1"/>
          <w:sz w:val="28"/>
          <w:szCs w:val="28"/>
          <w:rtl/>
        </w:rPr>
        <w:t>تعكس النتائج توجّهًا إيجابيًا نحو تبني الذكاء الاصطناعي في التسويق العقاري، مع ضرورة دعم الشركات ذات الاستعداد المتوسط أو الضعيف عبر رفع الوعي وتقديم الموارد اللازمة لتحفيز التبني الكامل لهذه التكنولوجيا الواعدة، الأمر الذي يعزز التنافسية والابتكار في السوق العقاري</w:t>
      </w:r>
      <w:r w:rsidRPr="0071465F">
        <w:rPr>
          <w:rFonts w:ascii="Sakkal Majalla" w:hAnsi="Sakkal Majalla" w:cs="Sakkal Majalla"/>
          <w:color w:val="000000" w:themeColor="text1"/>
          <w:sz w:val="28"/>
          <w:szCs w:val="28"/>
        </w:rPr>
        <w:t>.</w:t>
      </w:r>
    </w:p>
    <w:p w14:paraId="7BC0F240" w14:textId="77777777" w:rsidR="0071465F" w:rsidRPr="0071465F" w:rsidRDefault="0071465F" w:rsidP="0071465F">
      <w:pPr>
        <w:bidi/>
        <w:spacing w:line="360" w:lineRule="auto"/>
        <w:rPr>
          <w:rFonts w:ascii="Sakkal Majalla" w:hAnsi="Sakkal Majalla" w:cs="Sakkal Majalla"/>
          <w:color w:val="000000" w:themeColor="text1"/>
          <w:sz w:val="28"/>
          <w:szCs w:val="28"/>
          <w:rtl/>
        </w:rPr>
      </w:pPr>
    </w:p>
    <w:p w14:paraId="2D377F13" w14:textId="52416FBE" w:rsidR="0071465F" w:rsidRDefault="0071465F" w:rsidP="00413E9A">
      <w:pPr>
        <w:bidi/>
        <w:spacing w:line="36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 xml:space="preserve">وعطفا على التصور السابق فان الاجابة حول </w:t>
      </w:r>
      <w:r w:rsidRPr="0071465F">
        <w:rPr>
          <w:rFonts w:ascii="Sakkal Majalla" w:hAnsi="Sakkal Majalla" w:cs="Sakkal Majalla"/>
          <w:color w:val="000000" w:themeColor="text1"/>
          <w:sz w:val="28"/>
          <w:szCs w:val="28"/>
          <w:rtl/>
        </w:rPr>
        <w:t>تطور الإنفاق التسويقي في السنوات الخمس القادمة</w:t>
      </w:r>
      <w:r>
        <w:rPr>
          <w:rFonts w:ascii="Sakkal Majalla" w:hAnsi="Sakkal Majalla" w:cs="Sakkal Majalla" w:hint="cs"/>
          <w:color w:val="000000" w:themeColor="text1"/>
          <w:sz w:val="28"/>
          <w:szCs w:val="28"/>
          <w:rtl/>
        </w:rPr>
        <w:t xml:space="preserve"> كانت ضمن السياق نفسة اذ يتوقع اكثر من 68.8% بزيادة كبيرة </w:t>
      </w:r>
      <w:r w:rsidR="00413E9A">
        <w:rPr>
          <w:rFonts w:ascii="Sakkal Majalla" w:hAnsi="Sakkal Majalla" w:cs="Sakkal Majalla" w:hint="cs"/>
          <w:color w:val="000000" w:themeColor="text1"/>
          <w:sz w:val="28"/>
          <w:szCs w:val="28"/>
          <w:rtl/>
        </w:rPr>
        <w:t>على الانفاق التسويق بما يعكس معدلات ال</w:t>
      </w:r>
      <w:r w:rsidR="001005DC">
        <w:rPr>
          <w:rFonts w:ascii="Sakkal Majalla" w:hAnsi="Sakkal Majalla" w:cs="Sakkal Majalla" w:hint="cs"/>
          <w:color w:val="000000" w:themeColor="text1"/>
          <w:sz w:val="28"/>
          <w:szCs w:val="28"/>
          <w:rtl/>
        </w:rPr>
        <w:t>تن</w:t>
      </w:r>
      <w:r w:rsidR="00413E9A">
        <w:rPr>
          <w:rFonts w:ascii="Sakkal Majalla" w:hAnsi="Sakkal Majalla" w:cs="Sakkal Majalla" w:hint="cs"/>
          <w:color w:val="000000" w:themeColor="text1"/>
          <w:sz w:val="28"/>
          <w:szCs w:val="28"/>
          <w:rtl/>
        </w:rPr>
        <w:t>افسية من جهة  وازدياد الاستثمار في السوق العقاري.</w:t>
      </w:r>
    </w:p>
    <w:p w14:paraId="6AB4EC49" w14:textId="65C9AC75" w:rsidR="00413E9A" w:rsidRPr="00413E9A" w:rsidRDefault="00413E9A" w:rsidP="00413E9A">
      <w:pPr>
        <w:bidi/>
        <w:spacing w:line="360"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اما بالاجابة عن الاولويات المستقبلية لتحسين الانفاق التسويقي </w:t>
      </w:r>
      <w:r w:rsidRPr="00413E9A">
        <w:rPr>
          <w:rFonts w:ascii="Sakkal Majalla" w:hAnsi="Sakkal Majalla" w:cs="Sakkal Majalla"/>
          <w:color w:val="000000" w:themeColor="text1"/>
          <w:sz w:val="28"/>
          <w:szCs w:val="28"/>
          <w:rtl/>
        </w:rPr>
        <w:t>تشير نتائج الاستبيان إلى تنوع في أولويات</w:t>
      </w:r>
      <w:r>
        <w:rPr>
          <w:rFonts w:ascii="Sakkal Majalla" w:hAnsi="Sakkal Majalla" w:cs="Sakkal Majalla" w:hint="cs"/>
          <w:color w:val="000000" w:themeColor="text1"/>
          <w:sz w:val="28"/>
          <w:szCs w:val="28"/>
          <w:rtl/>
        </w:rPr>
        <w:t>ها</w:t>
      </w:r>
      <w:r w:rsidRPr="00413E9A">
        <w:rPr>
          <w:rFonts w:ascii="Sakkal Majalla" w:hAnsi="Sakkal Majalla" w:cs="Sakkal Majalla"/>
          <w:color w:val="000000" w:themeColor="text1"/>
          <w:sz w:val="28"/>
          <w:szCs w:val="28"/>
          <w:rtl/>
        </w:rPr>
        <w:t xml:space="preserve"> ، مع تركيز على تعزيز العلامة التجارية الأساسية والاستثمار في المجالات ذات العائد المرتفع. يمكن تحليل</w:t>
      </w:r>
      <w:r>
        <w:rPr>
          <w:rFonts w:ascii="Sakkal Majalla" w:hAnsi="Sakkal Majalla" w:cs="Sakkal Majalla" w:hint="cs"/>
          <w:color w:val="000000" w:themeColor="text1"/>
          <w:sz w:val="28"/>
          <w:szCs w:val="28"/>
          <w:rtl/>
        </w:rPr>
        <w:t xml:space="preserve">ها </w:t>
      </w:r>
      <w:r w:rsidRPr="00413E9A">
        <w:rPr>
          <w:rFonts w:ascii="Sakkal Majalla" w:hAnsi="Sakkal Majalla" w:cs="Sakkal Majalla"/>
          <w:color w:val="000000" w:themeColor="text1"/>
          <w:sz w:val="28"/>
          <w:szCs w:val="28"/>
          <w:rtl/>
        </w:rPr>
        <w:t xml:space="preserve"> كما يلي</w:t>
      </w:r>
      <w:r w:rsidRPr="00413E9A">
        <w:rPr>
          <w:rFonts w:ascii="Sakkal Majalla" w:hAnsi="Sakkal Majalla" w:cs="Sakkal Majalla"/>
          <w:color w:val="000000" w:themeColor="text1"/>
          <w:sz w:val="28"/>
          <w:szCs w:val="28"/>
        </w:rPr>
        <w:t>:</w:t>
      </w:r>
    </w:p>
    <w:p w14:paraId="39D9998A" w14:textId="33426219" w:rsidR="00413E9A" w:rsidRPr="00413E9A" w:rsidRDefault="00F90115" w:rsidP="00413E9A">
      <w:pPr>
        <w:bidi/>
        <w:spacing w:line="360" w:lineRule="auto"/>
        <w:rPr>
          <w:rFonts w:ascii="Sakkal Majalla" w:hAnsi="Sakkal Majalla" w:cs="Sakkal Majalla"/>
          <w:color w:val="000000" w:themeColor="text1"/>
          <w:sz w:val="28"/>
          <w:szCs w:val="28"/>
        </w:rPr>
      </w:pPr>
      <w:r>
        <w:rPr>
          <w:noProof/>
        </w:rPr>
        <mc:AlternateContent>
          <mc:Choice Requires="wps">
            <w:drawing>
              <wp:anchor distT="0" distB="0" distL="114300" distR="114300" simplePos="0" relativeHeight="251706368" behindDoc="1" locked="0" layoutInCell="1" allowOverlap="1" wp14:anchorId="14BA27E9" wp14:editId="1BF92A21">
                <wp:simplePos x="0" y="0"/>
                <wp:positionH relativeFrom="column">
                  <wp:posOffset>-590550</wp:posOffset>
                </wp:positionH>
                <wp:positionV relativeFrom="paragraph">
                  <wp:posOffset>2934970</wp:posOffset>
                </wp:positionV>
                <wp:extent cx="6191250" cy="635"/>
                <wp:effectExtent l="0" t="0" r="0" b="0"/>
                <wp:wrapTight wrapText="bothSides">
                  <wp:wrapPolygon edited="0">
                    <wp:start x="0" y="0"/>
                    <wp:lineTo x="0" y="21600"/>
                    <wp:lineTo x="21600" y="21600"/>
                    <wp:lineTo x="21600" y="0"/>
                  </wp:wrapPolygon>
                </wp:wrapTight>
                <wp:docPr id="1987546120" name="Text Box 1"/>
                <wp:cNvGraphicFramePr/>
                <a:graphic xmlns:a="http://schemas.openxmlformats.org/drawingml/2006/main">
                  <a:graphicData uri="http://schemas.microsoft.com/office/word/2010/wordprocessingShape">
                    <wps:wsp>
                      <wps:cNvSpPr txBox="1"/>
                      <wps:spPr>
                        <a:xfrm>
                          <a:off x="0" y="0"/>
                          <a:ext cx="6191250" cy="635"/>
                        </a:xfrm>
                        <a:prstGeom prst="rect">
                          <a:avLst/>
                        </a:prstGeom>
                        <a:solidFill>
                          <a:prstClr val="white"/>
                        </a:solidFill>
                        <a:ln>
                          <a:noFill/>
                        </a:ln>
                      </wps:spPr>
                      <wps:txbx>
                        <w:txbxContent>
                          <w:p w14:paraId="2360BFA3" w14:textId="5ADCD02E" w:rsidR="00F90115" w:rsidRPr="00AD47DE" w:rsidRDefault="00F90115" w:rsidP="00F90115">
                            <w:pPr>
                              <w:pStyle w:val="Caption"/>
                              <w:bidi/>
                              <w:rPr>
                                <w:rFonts w:ascii="Sakkal Majalla" w:hAnsi="Sakkal Majalla" w:cs="Sakkal Majalla"/>
                                <w:noProof/>
                                <w:color w:val="000000" w:themeColor="text1"/>
                                <w:sz w:val="28"/>
                                <w:szCs w:val="28"/>
                                <w:lang w:val="ar-SA"/>
                              </w:rPr>
                            </w:pPr>
                            <w:bookmarkStart w:id="48" w:name="_Toc196570390"/>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Pr>
                                <w:noProof/>
                                <w:rtl/>
                              </w:rPr>
                              <w:t>10</w:t>
                            </w:r>
                            <w:r>
                              <w:rPr>
                                <w:rtl/>
                              </w:rPr>
                              <w:fldChar w:fldCharType="end"/>
                            </w:r>
                            <w:r>
                              <w:rPr>
                                <w:rFonts w:hint="cs"/>
                                <w:rtl/>
                              </w:rPr>
                              <w:t>-الاولويات المستقبلية لتحسين توجهات الانفاق التسويقي.</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BA27E9" id="_x0000_s1036" type="#_x0000_t202" style="position:absolute;left:0;text-align:left;margin-left:-46.5pt;margin-top:231.1pt;width:487.5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" stroked="f">
                <v:textbox style="mso-fit-shape-to-text:t" inset="0,0,0,0">
                  <w:txbxContent>
                    <w:p w14:paraId="2360BFA3" w14:textId="5ADCD02E" w:rsidR="00F90115" w:rsidRPr="00AD47DE" w:rsidRDefault="00F90115" w:rsidP="00F90115">
                      <w:pPr>
                        <w:pStyle w:val="Caption"/>
                        <w:bidi/>
                        <w:rPr>
                          <w:rFonts w:ascii="Sakkal Majalla" w:hAnsi="Sakkal Majalla" w:cs="Sakkal Majalla"/>
                          <w:noProof/>
                          <w:color w:val="000000" w:themeColor="text1"/>
                          <w:sz w:val="28"/>
                          <w:szCs w:val="28"/>
                          <w:lang w:val="ar-SA"/>
                        </w:rPr>
                      </w:pPr>
                      <w:bookmarkStart w:id="49" w:name="_Toc196570390"/>
                      <w:r>
                        <w:rPr>
                          <w:rtl/>
                        </w:rPr>
                        <w:t xml:space="preserve">رسم بياني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Pr>
                          <w:noProof/>
                          <w:rtl/>
                        </w:rPr>
                        <w:t>10</w:t>
                      </w:r>
                      <w:r>
                        <w:rPr>
                          <w:rtl/>
                        </w:rPr>
                        <w:fldChar w:fldCharType="end"/>
                      </w:r>
                      <w:r>
                        <w:rPr>
                          <w:rFonts w:hint="cs"/>
                          <w:rtl/>
                        </w:rPr>
                        <w:t>-الاولويات المستقبلية لتحسين توجهات الانفاق التسويقي.</w:t>
                      </w:r>
                      <w:bookmarkEnd w:id="49"/>
                    </w:p>
                  </w:txbxContent>
                </v:textbox>
                <w10:wrap type="tight"/>
              </v:shape>
            </w:pict>
          </mc:Fallback>
        </mc:AlternateContent>
      </w:r>
      <w:r w:rsidR="00DA2E7A">
        <w:rPr>
          <w:rFonts w:ascii="Sakkal Majalla" w:hAnsi="Sakkal Majalla" w:cs="Sakkal Majalla"/>
          <w:noProof/>
          <w:color w:val="000000" w:themeColor="text1"/>
          <w:sz w:val="28"/>
          <w:szCs w:val="28"/>
          <w:rtl/>
          <w:lang w:val="ar-SA"/>
        </w:rPr>
        <w:drawing>
          <wp:anchor distT="0" distB="0" distL="114300" distR="114300" simplePos="0" relativeHeight="251703296" behindDoc="1" locked="0" layoutInCell="1" allowOverlap="1" wp14:anchorId="2C8FD4C2" wp14:editId="16E6B427">
            <wp:simplePos x="0" y="0"/>
            <wp:positionH relativeFrom="margin">
              <wp:posOffset>-590550</wp:posOffset>
            </wp:positionH>
            <wp:positionV relativeFrom="paragraph">
              <wp:posOffset>1049020</wp:posOffset>
            </wp:positionV>
            <wp:extent cx="6191250" cy="1828800"/>
            <wp:effectExtent l="0" t="0" r="0" b="0"/>
            <wp:wrapTight wrapText="bothSides">
              <wp:wrapPolygon edited="0">
                <wp:start x="0" y="0"/>
                <wp:lineTo x="0" y="21375"/>
                <wp:lineTo x="21534" y="21375"/>
                <wp:lineTo x="21534" y="0"/>
                <wp:lineTo x="0" y="0"/>
              </wp:wrapPolygon>
            </wp:wrapTight>
            <wp:docPr id="1859175775"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413E9A" w:rsidRPr="00413E9A">
        <w:rPr>
          <w:rFonts w:ascii="Sakkal Majalla" w:hAnsi="Sakkal Majalla" w:cs="Sakkal Majalla"/>
          <w:color w:val="000000" w:themeColor="text1"/>
          <w:sz w:val="28"/>
          <w:szCs w:val="28"/>
          <w:rtl/>
        </w:rPr>
        <w:t>زيادة الإنفاق على العلامة التجارية الأساسية</w:t>
      </w:r>
      <w:r w:rsidR="00413E9A" w:rsidRPr="00413E9A">
        <w:rPr>
          <w:rFonts w:ascii="Sakkal Majalla" w:hAnsi="Sakkal Majalla" w:cs="Sakkal Majalla"/>
          <w:color w:val="000000" w:themeColor="text1"/>
          <w:sz w:val="28"/>
          <w:szCs w:val="28"/>
        </w:rPr>
        <w:t xml:space="preserve"> (62.9%): </w:t>
      </w:r>
      <w:r w:rsidR="00413E9A" w:rsidRPr="00413E9A">
        <w:rPr>
          <w:rFonts w:ascii="Sakkal Majalla" w:hAnsi="Sakkal Majalla" w:cs="Sakkal Majalla"/>
          <w:color w:val="000000" w:themeColor="text1"/>
          <w:sz w:val="28"/>
          <w:szCs w:val="28"/>
          <w:rtl/>
        </w:rPr>
        <w:t>يظهر هذا الاختيار أهمية الحفاظ على قوة العلامة التجارية وتعزيزها كأولوية للشركات، حيث تعتبر العلامة التجارية الركيزة الأساسية التي تحدد مكانة الشركة في السوق وتضمن استمرارية النجاح</w:t>
      </w:r>
      <w:r w:rsidR="00413E9A" w:rsidRPr="00413E9A">
        <w:rPr>
          <w:rFonts w:ascii="Sakkal Majalla" w:hAnsi="Sakkal Majalla" w:cs="Sakkal Majalla"/>
          <w:color w:val="000000" w:themeColor="text1"/>
          <w:sz w:val="28"/>
          <w:szCs w:val="28"/>
        </w:rPr>
        <w:t>.</w:t>
      </w:r>
      <w:r w:rsidR="00413E9A" w:rsidRPr="00413E9A">
        <w:rPr>
          <w:rFonts w:ascii="Sakkal Majalla" w:hAnsi="Sakkal Majalla" w:cs="Sakkal Majalla"/>
          <w:noProof/>
          <w:color w:val="000000" w:themeColor="text1"/>
          <w:sz w:val="28"/>
          <w:szCs w:val="28"/>
          <w:rtl/>
          <w:lang w:val="ar-SA"/>
        </w:rPr>
        <w:t xml:space="preserve"> </w:t>
      </w:r>
    </w:p>
    <w:p w14:paraId="6BE427FC" w14:textId="77777777" w:rsidR="00413E9A" w:rsidRPr="00413E9A" w:rsidRDefault="00413E9A" w:rsidP="00413E9A">
      <w:pPr>
        <w:bidi/>
        <w:spacing w:line="360" w:lineRule="auto"/>
        <w:rPr>
          <w:rFonts w:ascii="Sakkal Majalla" w:hAnsi="Sakkal Majalla" w:cs="Sakkal Majalla"/>
          <w:color w:val="000000" w:themeColor="text1"/>
          <w:sz w:val="28"/>
          <w:szCs w:val="28"/>
        </w:rPr>
      </w:pPr>
      <w:r w:rsidRPr="00413E9A">
        <w:rPr>
          <w:rFonts w:ascii="Sakkal Majalla" w:hAnsi="Sakkal Majalla" w:cs="Sakkal Majalla"/>
          <w:color w:val="000000" w:themeColor="text1"/>
          <w:sz w:val="28"/>
          <w:szCs w:val="28"/>
          <w:rtl/>
        </w:rPr>
        <w:t>زيادة الإنفاق على المنتجات ذات أفضل الأهداف</w:t>
      </w:r>
      <w:r w:rsidRPr="00413E9A">
        <w:rPr>
          <w:rFonts w:ascii="Sakkal Majalla" w:hAnsi="Sakkal Majalla" w:cs="Sakkal Majalla"/>
          <w:color w:val="000000" w:themeColor="text1"/>
          <w:sz w:val="28"/>
          <w:szCs w:val="28"/>
        </w:rPr>
        <w:t xml:space="preserve"> (44.3%): </w:t>
      </w:r>
      <w:r w:rsidRPr="00413E9A">
        <w:rPr>
          <w:rFonts w:ascii="Sakkal Majalla" w:hAnsi="Sakkal Majalla" w:cs="Sakkal Majalla"/>
          <w:color w:val="000000" w:themeColor="text1"/>
          <w:sz w:val="28"/>
          <w:szCs w:val="28"/>
          <w:rtl/>
        </w:rPr>
        <w:t>يعكس هذا التوجه رغبة الشركات في توجيه الموارد نحو المنتجات التي تقدم أعلى قيمة وربح ممكن، مما يعزز الكفاءة في استخدام الميزانية ويحقق عائدات ملموسة</w:t>
      </w:r>
      <w:r w:rsidRPr="00413E9A">
        <w:rPr>
          <w:rFonts w:ascii="Sakkal Majalla" w:hAnsi="Sakkal Majalla" w:cs="Sakkal Majalla"/>
          <w:color w:val="000000" w:themeColor="text1"/>
          <w:sz w:val="28"/>
          <w:szCs w:val="28"/>
        </w:rPr>
        <w:t>.</w:t>
      </w:r>
    </w:p>
    <w:p w14:paraId="1A544225" w14:textId="2B3E93C9" w:rsidR="00413E9A" w:rsidRPr="00413E9A" w:rsidRDefault="00413E9A" w:rsidP="00DA2E7A">
      <w:pPr>
        <w:bidi/>
        <w:spacing w:line="360" w:lineRule="auto"/>
        <w:rPr>
          <w:rFonts w:ascii="Sakkal Majalla" w:hAnsi="Sakkal Majalla" w:cs="Sakkal Majalla"/>
          <w:color w:val="000000" w:themeColor="text1"/>
          <w:sz w:val="28"/>
          <w:szCs w:val="28"/>
        </w:rPr>
      </w:pPr>
      <w:r w:rsidRPr="00413E9A">
        <w:rPr>
          <w:rFonts w:ascii="Sakkal Majalla" w:hAnsi="Sakkal Majalla" w:cs="Sakkal Majalla"/>
          <w:color w:val="000000" w:themeColor="text1"/>
          <w:sz w:val="28"/>
          <w:szCs w:val="28"/>
          <w:rtl/>
        </w:rPr>
        <w:t>زيادة الإنفاق على الذكاء الاصطناعي</w:t>
      </w:r>
      <w:r w:rsidRPr="00413E9A">
        <w:rPr>
          <w:rFonts w:ascii="Sakkal Majalla" w:hAnsi="Sakkal Majalla" w:cs="Sakkal Majalla"/>
          <w:color w:val="000000" w:themeColor="text1"/>
          <w:sz w:val="28"/>
          <w:szCs w:val="28"/>
        </w:rPr>
        <w:t xml:space="preserve"> (40%): </w:t>
      </w:r>
      <w:r w:rsidRPr="00413E9A">
        <w:rPr>
          <w:rFonts w:ascii="Sakkal Majalla" w:hAnsi="Sakkal Majalla" w:cs="Sakkal Majalla"/>
          <w:color w:val="000000" w:themeColor="text1"/>
          <w:sz w:val="28"/>
          <w:szCs w:val="28"/>
          <w:rtl/>
        </w:rPr>
        <w:t xml:space="preserve">يؤكد هذا الاختيار تزايد أهمية الذكاء الاصطناعي في تعزيز العمليات التسويقية وزيادة الكفاءة، حيث يتيح للشركات استخدام أدوات مبتكرة لتحليل البيانات، وتخصيص الحملات بشكل </w:t>
      </w:r>
      <w:r w:rsidR="00F90115">
        <w:rPr>
          <w:rFonts w:ascii="Sakkal Majalla" w:hAnsi="Sakkal Majalla" w:cs="Sakkal Majalla" w:hint="cs"/>
          <w:color w:val="000000" w:themeColor="text1"/>
          <w:sz w:val="28"/>
          <w:szCs w:val="28"/>
          <w:rtl/>
        </w:rPr>
        <w:t>فعال</w:t>
      </w:r>
      <w:r w:rsidRPr="00413E9A">
        <w:rPr>
          <w:rFonts w:ascii="Sakkal Majalla" w:hAnsi="Sakkal Majalla" w:cs="Sakkal Majalla"/>
          <w:color w:val="000000" w:themeColor="text1"/>
          <w:sz w:val="28"/>
          <w:szCs w:val="28"/>
        </w:rPr>
        <w:t>.</w:t>
      </w:r>
      <w:r w:rsidR="00DA2E7A">
        <w:rPr>
          <w:rFonts w:ascii="Sakkal Majalla" w:hAnsi="Sakkal Majalla" w:cs="Sakkal Majalla" w:hint="cs"/>
          <w:color w:val="000000" w:themeColor="text1"/>
          <w:sz w:val="28"/>
          <w:szCs w:val="28"/>
          <w:rtl/>
        </w:rPr>
        <w:t xml:space="preserve"> في حين أن </w:t>
      </w:r>
      <w:r w:rsidRPr="00413E9A">
        <w:rPr>
          <w:rFonts w:ascii="Sakkal Majalla" w:hAnsi="Sakkal Majalla" w:cs="Sakkal Majalla"/>
          <w:color w:val="000000" w:themeColor="text1"/>
          <w:sz w:val="28"/>
          <w:szCs w:val="28"/>
          <w:rtl/>
        </w:rPr>
        <w:t>رفع الميزانية بما يتلاءم مع السوق التنافسية</w:t>
      </w:r>
      <w:r w:rsidRPr="00413E9A">
        <w:rPr>
          <w:rFonts w:ascii="Sakkal Majalla" w:hAnsi="Sakkal Majalla" w:cs="Sakkal Majalla"/>
          <w:color w:val="000000" w:themeColor="text1"/>
          <w:sz w:val="28"/>
          <w:szCs w:val="28"/>
        </w:rPr>
        <w:t xml:space="preserve"> (31.4%): </w:t>
      </w:r>
      <w:r w:rsidRPr="00413E9A">
        <w:rPr>
          <w:rFonts w:ascii="Sakkal Majalla" w:hAnsi="Sakkal Majalla" w:cs="Sakkal Majalla"/>
          <w:color w:val="000000" w:themeColor="text1"/>
          <w:sz w:val="28"/>
          <w:szCs w:val="28"/>
          <w:rtl/>
        </w:rPr>
        <w:t>يدل على اهتمام الشركات بموا</w:t>
      </w:r>
      <w:r w:rsidR="00F90115">
        <w:rPr>
          <w:rFonts w:ascii="Sakkal Majalla" w:hAnsi="Sakkal Majalla" w:cs="Sakkal Majalla" w:hint="cs"/>
          <w:color w:val="000000" w:themeColor="text1"/>
          <w:sz w:val="28"/>
          <w:szCs w:val="28"/>
          <w:rtl/>
        </w:rPr>
        <w:t>ئ</w:t>
      </w:r>
      <w:r w:rsidRPr="00413E9A">
        <w:rPr>
          <w:rFonts w:ascii="Sakkal Majalla" w:hAnsi="Sakkal Majalla" w:cs="Sakkal Majalla"/>
          <w:color w:val="000000" w:themeColor="text1"/>
          <w:sz w:val="28"/>
          <w:szCs w:val="28"/>
          <w:rtl/>
        </w:rPr>
        <w:t>مة ميزانياتها مع طبيعة السوق، مما يعكس إدراكها للحاجة إلى زيادة الاستثمار لتظل قادرة على المنافسة</w:t>
      </w:r>
      <w:r w:rsidRPr="00413E9A">
        <w:rPr>
          <w:rFonts w:ascii="Sakkal Majalla" w:hAnsi="Sakkal Majalla" w:cs="Sakkal Majalla"/>
          <w:color w:val="000000" w:themeColor="text1"/>
          <w:sz w:val="28"/>
          <w:szCs w:val="28"/>
        </w:rPr>
        <w:t>.</w:t>
      </w:r>
      <w:r w:rsidR="00DA2E7A">
        <w:rPr>
          <w:rFonts w:ascii="Sakkal Majalla" w:hAnsi="Sakkal Majalla" w:cs="Sakkal Majalla"/>
          <w:color w:val="000000" w:themeColor="text1"/>
          <w:sz w:val="28"/>
          <w:szCs w:val="28"/>
          <w:rtl/>
        </w:rPr>
        <w:br/>
      </w:r>
      <w:r w:rsidR="00DA2E7A">
        <w:rPr>
          <w:rFonts w:ascii="Sakkal Majalla" w:hAnsi="Sakkal Majalla" w:cs="Sakkal Majalla" w:hint="cs"/>
          <w:color w:val="000000" w:themeColor="text1"/>
          <w:sz w:val="28"/>
          <w:szCs w:val="28"/>
          <w:rtl/>
        </w:rPr>
        <w:t>وعليه ت</w:t>
      </w:r>
      <w:r w:rsidRPr="00413E9A">
        <w:rPr>
          <w:rFonts w:ascii="Sakkal Majalla" w:hAnsi="Sakkal Majalla" w:cs="Sakkal Majalla"/>
          <w:color w:val="000000" w:themeColor="text1"/>
          <w:sz w:val="28"/>
          <w:szCs w:val="28"/>
          <w:rtl/>
        </w:rPr>
        <w:t>ظهر النتائج تركيز</w:t>
      </w:r>
      <w:r w:rsidR="00DA2E7A">
        <w:rPr>
          <w:rFonts w:ascii="Sakkal Majalla" w:hAnsi="Sakkal Majalla" w:cs="Sakkal Majalla" w:hint="cs"/>
          <w:color w:val="000000" w:themeColor="text1"/>
          <w:sz w:val="28"/>
          <w:szCs w:val="28"/>
          <w:rtl/>
        </w:rPr>
        <w:t xml:space="preserve">اً </w:t>
      </w:r>
      <w:r w:rsidRPr="00413E9A">
        <w:rPr>
          <w:rFonts w:ascii="Sakkal Majalla" w:hAnsi="Sakkal Majalla" w:cs="Sakkal Majalla"/>
          <w:color w:val="000000" w:themeColor="text1"/>
          <w:sz w:val="28"/>
          <w:szCs w:val="28"/>
          <w:rtl/>
        </w:rPr>
        <w:t>متوازن</w:t>
      </w:r>
      <w:r w:rsidR="00DA2E7A">
        <w:rPr>
          <w:rFonts w:ascii="Sakkal Majalla" w:hAnsi="Sakkal Majalla" w:cs="Sakkal Majalla" w:hint="cs"/>
          <w:color w:val="000000" w:themeColor="text1"/>
          <w:sz w:val="28"/>
          <w:szCs w:val="28"/>
          <w:rtl/>
        </w:rPr>
        <w:t>اً</w:t>
      </w:r>
      <w:r w:rsidRPr="00413E9A">
        <w:rPr>
          <w:rFonts w:ascii="Sakkal Majalla" w:hAnsi="Sakkal Majalla" w:cs="Sakkal Majalla"/>
          <w:color w:val="000000" w:themeColor="text1"/>
          <w:sz w:val="28"/>
          <w:szCs w:val="28"/>
          <w:rtl/>
        </w:rPr>
        <w:t xml:space="preserve"> بين بناء العلامة التجارية والاستثمار في الابتكار والذكاء الاصطناعي، مع الاهتمام بتوجيه الميزانية نحو المنتجات ذات الأداء الأفضل ومواكبة المنافسة. هذه الأولويات تشير إلى حرص الشركات على تحقيق التميز في الأداء التسويقي من خلال استراتيجيات مستدامة وذكية</w:t>
      </w:r>
      <w:r w:rsidRPr="00413E9A">
        <w:rPr>
          <w:rFonts w:ascii="Sakkal Majalla" w:hAnsi="Sakkal Majalla" w:cs="Sakkal Majalla"/>
          <w:color w:val="000000" w:themeColor="text1"/>
          <w:sz w:val="28"/>
          <w:szCs w:val="28"/>
        </w:rPr>
        <w:t>.</w:t>
      </w:r>
    </w:p>
    <w:p w14:paraId="54FB4447" w14:textId="33DC0E8F" w:rsidR="00F90115" w:rsidRPr="00F90115" w:rsidRDefault="00F90115" w:rsidP="00F90115">
      <w:pPr>
        <w:bidi/>
        <w:spacing w:line="360" w:lineRule="auto"/>
        <w:rPr>
          <w:rFonts w:ascii="Sakkal Majalla" w:hAnsi="Sakkal Majalla" w:cs="Sakkal Majalla"/>
          <w:color w:val="000000" w:themeColor="text1"/>
          <w:sz w:val="28"/>
          <w:szCs w:val="28"/>
        </w:rPr>
      </w:pPr>
      <w:r>
        <w:rPr>
          <w:rFonts w:ascii="Sakkal Majalla" w:hAnsi="Sakkal Majalla" w:cs="Sakkal Majalla"/>
          <w:noProof/>
          <w:color w:val="000000" w:themeColor="text1"/>
          <w:sz w:val="28"/>
          <w:szCs w:val="28"/>
          <w:rtl/>
          <w:lang w:val="ar-SA"/>
        </w:rPr>
        <w:lastRenderedPageBreak/>
        <w:drawing>
          <wp:anchor distT="0" distB="0" distL="114300" distR="114300" simplePos="0" relativeHeight="251704320" behindDoc="1" locked="0" layoutInCell="1" allowOverlap="1" wp14:anchorId="781BB55E" wp14:editId="7EF9A639">
            <wp:simplePos x="0" y="0"/>
            <wp:positionH relativeFrom="margin">
              <wp:align>right</wp:align>
            </wp:positionH>
            <wp:positionV relativeFrom="paragraph">
              <wp:posOffset>514350</wp:posOffset>
            </wp:positionV>
            <wp:extent cx="5838825" cy="3952875"/>
            <wp:effectExtent l="0" t="0" r="9525" b="9525"/>
            <wp:wrapTight wrapText="bothSides">
              <wp:wrapPolygon edited="0">
                <wp:start x="0" y="0"/>
                <wp:lineTo x="0" y="21548"/>
                <wp:lineTo x="21565" y="21548"/>
                <wp:lineTo x="21565" y="0"/>
                <wp:lineTo x="0" y="0"/>
              </wp:wrapPolygon>
            </wp:wrapTight>
            <wp:docPr id="1121199008"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F90115">
        <w:rPr>
          <w:rFonts w:ascii="Sakkal Majalla" w:hAnsi="Sakkal Majalla" w:cs="Sakkal Majalla"/>
          <w:color w:val="000000" w:themeColor="text1"/>
          <w:sz w:val="28"/>
          <w:szCs w:val="28"/>
          <w:rtl/>
        </w:rPr>
        <w:t xml:space="preserve">تشير النتائج إلى تباين كبير في معيار القوة والضرورة المرتبطة بالوسائل التسويقية. </w:t>
      </w:r>
      <w:r>
        <w:rPr>
          <w:rFonts w:ascii="Sakkal Majalla" w:hAnsi="Sakkal Majalla" w:cs="Sakkal Majalla" w:hint="cs"/>
          <w:color w:val="000000" w:themeColor="text1"/>
          <w:sz w:val="28"/>
          <w:szCs w:val="28"/>
          <w:rtl/>
        </w:rPr>
        <w:t>وفق الآتي</w:t>
      </w:r>
      <w:r w:rsidRPr="00F90115">
        <w:rPr>
          <w:rFonts w:ascii="Sakkal Majalla" w:hAnsi="Sakkal Majalla" w:cs="Sakkal Majalla"/>
          <w:color w:val="000000" w:themeColor="text1"/>
          <w:sz w:val="28"/>
          <w:szCs w:val="28"/>
        </w:rPr>
        <w:t>:</w:t>
      </w:r>
    </w:p>
    <w:p w14:paraId="46772AD0" w14:textId="481A4BD5" w:rsidR="00F90115" w:rsidRPr="00F90115" w:rsidRDefault="00F90115">
      <w:pPr>
        <w:numPr>
          <w:ilvl w:val="0"/>
          <w:numId w:val="19"/>
        </w:numPr>
        <w:bidi/>
        <w:spacing w:line="360" w:lineRule="auto"/>
        <w:rPr>
          <w:rFonts w:ascii="Sakkal Majalla" w:hAnsi="Sakkal Majalla" w:cs="Sakkal Majalla"/>
          <w:color w:val="000000" w:themeColor="text1"/>
          <w:sz w:val="28"/>
          <w:szCs w:val="28"/>
        </w:rPr>
      </w:pPr>
      <w:r w:rsidRPr="00F90115">
        <w:rPr>
          <w:rFonts w:ascii="Sakkal Majalla" w:hAnsi="Sakkal Majalla" w:cs="Sakkal Majalla"/>
          <w:color w:val="000000" w:themeColor="text1"/>
          <w:sz w:val="28"/>
          <w:szCs w:val="28"/>
          <w:rtl/>
        </w:rPr>
        <w:t>وسائل التواصل الاجتماعي الرقمية</w:t>
      </w:r>
      <w:r w:rsidRPr="00F90115">
        <w:rPr>
          <w:rFonts w:ascii="Sakkal Majalla" w:hAnsi="Sakkal Majalla" w:cs="Sakkal Majalla"/>
          <w:color w:val="000000" w:themeColor="text1"/>
          <w:sz w:val="28"/>
          <w:szCs w:val="28"/>
        </w:rPr>
        <w:t xml:space="preserve">: </w:t>
      </w:r>
      <w:r w:rsidRPr="00F90115">
        <w:rPr>
          <w:rFonts w:ascii="Sakkal Majalla" w:hAnsi="Sakkal Majalla" w:cs="Sakkal Majalla"/>
          <w:color w:val="000000" w:themeColor="text1"/>
          <w:sz w:val="28"/>
          <w:szCs w:val="28"/>
          <w:rtl/>
        </w:rPr>
        <w:t>حصدت أعلى نسبة حيث أكد 95% من المشاركين على قوتها المرتفعة، مما يبرز أهميتها كأداة رئيسية في التسويق، نظرًا لقدرتها على الوصول إلى جمهور واسع وتحقيق تفاعل مباشر وفعّال</w:t>
      </w:r>
      <w:r w:rsidRPr="00F90115">
        <w:rPr>
          <w:rFonts w:ascii="Sakkal Majalla" w:hAnsi="Sakkal Majalla" w:cs="Sakkal Majalla"/>
          <w:color w:val="000000" w:themeColor="text1"/>
          <w:sz w:val="28"/>
          <w:szCs w:val="28"/>
        </w:rPr>
        <w:t>.</w:t>
      </w:r>
    </w:p>
    <w:p w14:paraId="64B2514A" w14:textId="0AD8D414" w:rsidR="00F90115" w:rsidRPr="00F90115" w:rsidRDefault="00F90115">
      <w:pPr>
        <w:numPr>
          <w:ilvl w:val="0"/>
          <w:numId w:val="19"/>
        </w:numPr>
        <w:bidi/>
        <w:spacing w:line="360" w:lineRule="auto"/>
        <w:rPr>
          <w:rFonts w:ascii="Sakkal Majalla" w:hAnsi="Sakkal Majalla" w:cs="Sakkal Majalla"/>
          <w:color w:val="000000" w:themeColor="text1"/>
          <w:sz w:val="28"/>
          <w:szCs w:val="28"/>
        </w:rPr>
      </w:pPr>
      <w:r w:rsidRPr="00F90115">
        <w:rPr>
          <w:rFonts w:ascii="Sakkal Majalla" w:hAnsi="Sakkal Majalla" w:cs="Sakkal Majalla"/>
          <w:color w:val="000000" w:themeColor="text1"/>
          <w:sz w:val="28"/>
          <w:szCs w:val="28"/>
          <w:rtl/>
        </w:rPr>
        <w:t>المعارض العقارية والفعاليات</w:t>
      </w:r>
      <w:r w:rsidRPr="00F90115">
        <w:rPr>
          <w:rFonts w:ascii="Sakkal Majalla" w:hAnsi="Sakkal Majalla" w:cs="Sakkal Majalla"/>
          <w:color w:val="000000" w:themeColor="text1"/>
          <w:sz w:val="28"/>
          <w:szCs w:val="28"/>
        </w:rPr>
        <w:t xml:space="preserve">: </w:t>
      </w:r>
      <w:r w:rsidRPr="00F90115">
        <w:rPr>
          <w:rFonts w:ascii="Sakkal Majalla" w:hAnsi="Sakkal Majalla" w:cs="Sakkal Majalla"/>
          <w:color w:val="000000" w:themeColor="text1"/>
          <w:sz w:val="28"/>
          <w:szCs w:val="28"/>
          <w:rtl/>
        </w:rPr>
        <w:t>جاءت بتقييم متوازن بين تأثير مرتفع، متوسط ومنخفض، مما يعكس تنوع وجهات النظر بشأن فعاليتها ومدى اعتماد الشركات عليها، حيث تعتمد أهميتها غالبًا على طبيعة الجمهور المستهدف والهدف التسويقي</w:t>
      </w:r>
      <w:r w:rsidRPr="00F90115">
        <w:rPr>
          <w:rFonts w:ascii="Sakkal Majalla" w:hAnsi="Sakkal Majalla" w:cs="Sakkal Majalla"/>
          <w:color w:val="000000" w:themeColor="text1"/>
          <w:sz w:val="28"/>
          <w:szCs w:val="28"/>
        </w:rPr>
        <w:t>.</w:t>
      </w:r>
    </w:p>
    <w:p w14:paraId="27E57B05" w14:textId="77777777" w:rsidR="00F90115" w:rsidRPr="00F90115" w:rsidRDefault="00F90115">
      <w:pPr>
        <w:numPr>
          <w:ilvl w:val="0"/>
          <w:numId w:val="19"/>
        </w:numPr>
        <w:bidi/>
        <w:spacing w:line="360" w:lineRule="auto"/>
        <w:rPr>
          <w:rFonts w:ascii="Sakkal Majalla" w:hAnsi="Sakkal Majalla" w:cs="Sakkal Majalla"/>
          <w:color w:val="000000" w:themeColor="text1"/>
          <w:sz w:val="28"/>
          <w:szCs w:val="28"/>
        </w:rPr>
      </w:pPr>
      <w:r w:rsidRPr="00F90115">
        <w:rPr>
          <w:rFonts w:ascii="Sakkal Majalla" w:hAnsi="Sakkal Majalla" w:cs="Sakkal Majalla"/>
          <w:color w:val="000000" w:themeColor="text1"/>
          <w:sz w:val="28"/>
          <w:szCs w:val="28"/>
          <w:rtl/>
        </w:rPr>
        <w:t>التطبيقات العقارية</w:t>
      </w:r>
      <w:r w:rsidRPr="00F90115">
        <w:rPr>
          <w:rFonts w:ascii="Sakkal Majalla" w:hAnsi="Sakkal Majalla" w:cs="Sakkal Majalla"/>
          <w:color w:val="000000" w:themeColor="text1"/>
          <w:sz w:val="28"/>
          <w:szCs w:val="28"/>
        </w:rPr>
        <w:t xml:space="preserve">: </w:t>
      </w:r>
      <w:r w:rsidRPr="00F90115">
        <w:rPr>
          <w:rFonts w:ascii="Sakkal Majalla" w:hAnsi="Sakkal Majalla" w:cs="Sakkal Majalla"/>
          <w:color w:val="000000" w:themeColor="text1"/>
          <w:sz w:val="28"/>
          <w:szCs w:val="28"/>
          <w:rtl/>
        </w:rPr>
        <w:t>اعتبر 51.4% أنها ذات تأثير مرتفع و37% بتأثير متوسط، مما يعكس تزايد الاعتماد على التكنولوجيا في التسويق العقاري مع إدراك لبعض التحديات التي تحد من تأثيرها الكامل</w:t>
      </w:r>
      <w:r w:rsidRPr="00F90115">
        <w:rPr>
          <w:rFonts w:ascii="Sakkal Majalla" w:hAnsi="Sakkal Majalla" w:cs="Sakkal Majalla"/>
          <w:color w:val="000000" w:themeColor="text1"/>
          <w:sz w:val="28"/>
          <w:szCs w:val="28"/>
        </w:rPr>
        <w:t>.</w:t>
      </w:r>
    </w:p>
    <w:p w14:paraId="29AD4150" w14:textId="7E5A7E65" w:rsidR="00F90115" w:rsidRPr="00F90115" w:rsidRDefault="00F90115">
      <w:pPr>
        <w:numPr>
          <w:ilvl w:val="0"/>
          <w:numId w:val="19"/>
        </w:numPr>
        <w:bidi/>
        <w:spacing w:line="360" w:lineRule="auto"/>
        <w:rPr>
          <w:rFonts w:ascii="Sakkal Majalla" w:hAnsi="Sakkal Majalla" w:cs="Sakkal Majalla"/>
          <w:color w:val="000000" w:themeColor="text1"/>
          <w:sz w:val="28"/>
          <w:szCs w:val="28"/>
        </w:rPr>
      </w:pPr>
      <w:r w:rsidRPr="00F90115">
        <w:rPr>
          <w:rFonts w:ascii="Sakkal Majalla" w:hAnsi="Sakkal Majalla" w:cs="Sakkal Majalla"/>
          <w:color w:val="000000" w:themeColor="text1"/>
          <w:sz w:val="28"/>
          <w:szCs w:val="28"/>
          <w:rtl/>
        </w:rPr>
        <w:t>الوسطاء العقاريون</w:t>
      </w:r>
      <w:r w:rsidRPr="00F90115">
        <w:rPr>
          <w:rFonts w:ascii="Sakkal Majalla" w:hAnsi="Sakkal Majalla" w:cs="Sakkal Majalla"/>
          <w:color w:val="000000" w:themeColor="text1"/>
          <w:sz w:val="28"/>
          <w:szCs w:val="28"/>
        </w:rPr>
        <w:t xml:space="preserve">: </w:t>
      </w:r>
      <w:r w:rsidRPr="00F90115">
        <w:rPr>
          <w:rFonts w:ascii="Sakkal Majalla" w:hAnsi="Sakkal Majalla" w:cs="Sakkal Majalla"/>
          <w:color w:val="000000" w:themeColor="text1"/>
          <w:sz w:val="28"/>
          <w:szCs w:val="28"/>
          <w:rtl/>
        </w:rPr>
        <w:t xml:space="preserve">أبرزت النتائج تفضيلًا لتصنيفهم بمعيار متوسط بنسبة 45.7%، مع نسبة جيدة بلغت 35.7% تعتبرهم بمعيار مرتفع، مما يشير إلى </w:t>
      </w:r>
      <w:r>
        <w:rPr>
          <w:rFonts w:ascii="Sakkal Majalla" w:hAnsi="Sakkal Majalla" w:cs="Sakkal Majalla" w:hint="cs"/>
          <w:color w:val="000000" w:themeColor="text1"/>
          <w:sz w:val="28"/>
          <w:szCs w:val="28"/>
          <w:rtl/>
        </w:rPr>
        <w:t xml:space="preserve">أهميتهم </w:t>
      </w:r>
      <w:r w:rsidRPr="00F90115">
        <w:rPr>
          <w:rFonts w:ascii="Sakkal Majalla" w:hAnsi="Sakkal Majalla" w:cs="Sakkal Majalla"/>
          <w:color w:val="000000" w:themeColor="text1"/>
          <w:sz w:val="28"/>
          <w:szCs w:val="28"/>
          <w:rtl/>
        </w:rPr>
        <w:t xml:space="preserve">في تقديم خدمات التسويق </w:t>
      </w:r>
      <w:r>
        <w:rPr>
          <w:rFonts w:ascii="Sakkal Majalla" w:hAnsi="Sakkal Majalla" w:cs="Sakkal Majalla" w:hint="cs"/>
          <w:color w:val="000000" w:themeColor="text1"/>
          <w:sz w:val="28"/>
          <w:szCs w:val="28"/>
          <w:rtl/>
        </w:rPr>
        <w:t xml:space="preserve"> العقاري.</w:t>
      </w:r>
    </w:p>
    <w:p w14:paraId="76AF7360" w14:textId="706CC188" w:rsidR="00F90115" w:rsidRPr="00F90115" w:rsidRDefault="00F90115">
      <w:pPr>
        <w:numPr>
          <w:ilvl w:val="0"/>
          <w:numId w:val="19"/>
        </w:numPr>
        <w:bidi/>
        <w:spacing w:line="360" w:lineRule="auto"/>
        <w:rPr>
          <w:rFonts w:ascii="Sakkal Majalla" w:hAnsi="Sakkal Majalla" w:cs="Sakkal Majalla"/>
          <w:color w:val="000000" w:themeColor="text1"/>
          <w:sz w:val="28"/>
          <w:szCs w:val="28"/>
        </w:rPr>
      </w:pPr>
      <w:r w:rsidRPr="00F90115">
        <w:rPr>
          <w:rFonts w:ascii="Sakkal Majalla" w:hAnsi="Sakkal Majalla" w:cs="Sakkal Majalla"/>
          <w:color w:val="000000" w:themeColor="text1"/>
          <w:sz w:val="28"/>
          <w:szCs w:val="28"/>
          <w:rtl/>
        </w:rPr>
        <w:lastRenderedPageBreak/>
        <w:t>القنوات التقليدية</w:t>
      </w:r>
      <w:r w:rsidRPr="00F90115">
        <w:rPr>
          <w:rFonts w:ascii="Sakkal Majalla" w:hAnsi="Sakkal Majalla" w:cs="Sakkal Majalla"/>
          <w:color w:val="000000" w:themeColor="text1"/>
          <w:sz w:val="28"/>
          <w:szCs w:val="28"/>
        </w:rPr>
        <w:t xml:space="preserve">: </w:t>
      </w:r>
      <w:r w:rsidRPr="00F90115">
        <w:rPr>
          <w:rFonts w:ascii="Sakkal Majalla" w:hAnsi="Sakkal Majalla" w:cs="Sakkal Majalla"/>
          <w:color w:val="000000" w:themeColor="text1"/>
          <w:sz w:val="28"/>
          <w:szCs w:val="28"/>
          <w:rtl/>
        </w:rPr>
        <w:t>غالبية كبيرة (92.8%) اعتبرتها ذات قوة منخفضة، وكذلك الحال بالنسبة للتلفزيون، الوسائل الخارجية، والعلاقات العامة، مما يعكس تحولًا واضحًا نحو الوسائل الرقمية والتكنولوجيا الحديثة كخيار تسويقي أفضل</w:t>
      </w:r>
      <w:r w:rsidRPr="00F90115">
        <w:rPr>
          <w:rFonts w:ascii="Sakkal Majalla" w:hAnsi="Sakkal Majalla" w:cs="Sakkal Majalla"/>
          <w:color w:val="000000" w:themeColor="text1"/>
          <w:sz w:val="28"/>
          <w:szCs w:val="28"/>
        </w:rPr>
        <w:t>.</w:t>
      </w:r>
    </w:p>
    <w:p w14:paraId="43EA177F" w14:textId="3B7CF102" w:rsidR="00F90115" w:rsidRPr="00F90115" w:rsidRDefault="00F90115" w:rsidP="00F90115">
      <w:pPr>
        <w:bidi/>
        <w:spacing w:line="360" w:lineRule="auto"/>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وهنا نستنتج </w:t>
      </w:r>
      <w:r w:rsidRPr="00F90115">
        <w:rPr>
          <w:rFonts w:ascii="Sakkal Majalla" w:hAnsi="Sakkal Majalla" w:cs="Sakkal Majalla"/>
          <w:color w:val="000000" w:themeColor="text1"/>
          <w:sz w:val="28"/>
          <w:szCs w:val="28"/>
        </w:rPr>
        <w:t xml:space="preserve"> </w:t>
      </w:r>
      <w:r w:rsidRPr="00F90115">
        <w:rPr>
          <w:rFonts w:ascii="Sakkal Majalla" w:hAnsi="Sakkal Majalla" w:cs="Sakkal Majalla"/>
          <w:color w:val="000000" w:themeColor="text1"/>
          <w:sz w:val="28"/>
          <w:szCs w:val="28"/>
          <w:rtl/>
        </w:rPr>
        <w:t>تحو</w:t>
      </w:r>
      <w:r>
        <w:rPr>
          <w:rFonts w:ascii="Sakkal Majalla" w:hAnsi="Sakkal Majalla" w:cs="Sakkal Majalla" w:hint="cs"/>
          <w:color w:val="000000" w:themeColor="text1"/>
          <w:sz w:val="28"/>
          <w:szCs w:val="28"/>
          <w:rtl/>
        </w:rPr>
        <w:t>لاً</w:t>
      </w:r>
      <w:r w:rsidRPr="00F90115">
        <w:rPr>
          <w:rFonts w:ascii="Sakkal Majalla" w:hAnsi="Sakkal Majalla" w:cs="Sakkal Majalla"/>
          <w:color w:val="000000" w:themeColor="text1"/>
          <w:sz w:val="28"/>
          <w:szCs w:val="28"/>
          <w:rtl/>
        </w:rPr>
        <w:t xml:space="preserve"> جذري</w:t>
      </w:r>
      <w:r>
        <w:rPr>
          <w:rFonts w:ascii="Sakkal Majalla" w:hAnsi="Sakkal Majalla" w:cs="Sakkal Majalla" w:hint="cs"/>
          <w:color w:val="000000" w:themeColor="text1"/>
          <w:sz w:val="28"/>
          <w:szCs w:val="28"/>
          <w:rtl/>
        </w:rPr>
        <w:t>اً</w:t>
      </w:r>
      <w:r w:rsidRPr="00F90115">
        <w:rPr>
          <w:rFonts w:ascii="Sakkal Majalla" w:hAnsi="Sakkal Majalla" w:cs="Sakkal Majalla"/>
          <w:color w:val="000000" w:themeColor="text1"/>
          <w:sz w:val="28"/>
          <w:szCs w:val="28"/>
          <w:rtl/>
        </w:rPr>
        <w:t xml:space="preserve"> نحو الوسائل الرقمية مع تراجع ملحوظ لأهمية القنوات التقليدية، مما يُبرز ضرورة تكيف الشركات مع التوجهات الحديثة في السوق. وبالتوازي، يظل هناك دور للمعارض والوسطاء العقاريين كعناصر مكملة ، مما يجعل من المهم الجمع بين الاستراتيجيات التقليدية والرقمية لتحقيق أهداف تسويقية فعّالة ومتوازنة</w:t>
      </w:r>
      <w:r w:rsidRPr="00F90115">
        <w:rPr>
          <w:rFonts w:ascii="Sakkal Majalla" w:hAnsi="Sakkal Majalla" w:cs="Sakkal Majalla"/>
          <w:color w:val="000000" w:themeColor="text1"/>
          <w:sz w:val="28"/>
          <w:szCs w:val="28"/>
        </w:rPr>
        <w:t>.</w:t>
      </w:r>
    </w:p>
    <w:p w14:paraId="7F2E653A" w14:textId="21C0BF6D" w:rsidR="0071465F" w:rsidRDefault="0071465F" w:rsidP="0071465F">
      <w:pPr>
        <w:bidi/>
        <w:rPr>
          <w:rFonts w:ascii="Sakkal Majalla" w:hAnsi="Sakkal Majalla" w:cs="Sakkal Majalla"/>
          <w:color w:val="000000" w:themeColor="text1"/>
          <w:sz w:val="28"/>
          <w:szCs w:val="28"/>
          <w:rtl/>
        </w:rPr>
      </w:pPr>
    </w:p>
    <w:p w14:paraId="3B83CE44" w14:textId="77777777" w:rsidR="00413E9A" w:rsidRDefault="00413E9A" w:rsidP="00413E9A">
      <w:pPr>
        <w:bidi/>
        <w:rPr>
          <w:rFonts w:ascii="Sakkal Majalla" w:hAnsi="Sakkal Majalla" w:cs="Sakkal Majalla"/>
          <w:color w:val="000000" w:themeColor="text1"/>
          <w:sz w:val="28"/>
          <w:szCs w:val="28"/>
          <w:rtl/>
        </w:rPr>
      </w:pPr>
    </w:p>
    <w:p w14:paraId="1B04B55C" w14:textId="28826729" w:rsidR="00413E9A" w:rsidRPr="00413E9A" w:rsidRDefault="00413E9A" w:rsidP="00413E9A">
      <w:pPr>
        <w:bidi/>
        <w:rPr>
          <w:rFonts w:ascii="Sakkal Majalla" w:hAnsi="Sakkal Majalla" w:cs="Sakkal Majalla"/>
          <w:color w:val="000000" w:themeColor="text1"/>
          <w:sz w:val="28"/>
          <w:szCs w:val="28"/>
          <w:rtl/>
        </w:rPr>
      </w:pPr>
    </w:p>
    <w:p w14:paraId="5EA80198" w14:textId="6A968D9C" w:rsidR="003D7EF0" w:rsidRPr="003D7EF0" w:rsidRDefault="001D17A2" w:rsidP="0071465F">
      <w:pPr>
        <w:bidi/>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r>
      <w:r w:rsidRPr="001D17A2">
        <w:rPr>
          <w:rFonts w:ascii="Sakkal Majalla" w:hAnsi="Sakkal Majalla" w:cs="Sakkal Majalla"/>
          <w:color w:val="000000" w:themeColor="text1"/>
          <w:sz w:val="28"/>
          <w:szCs w:val="28"/>
        </w:rPr>
        <w:t> </w:t>
      </w:r>
      <w:r>
        <w:rPr>
          <w:rFonts w:ascii="Sakkal Majalla" w:hAnsi="Sakkal Majalla" w:cs="Sakkal Majalla"/>
          <w:color w:val="000000" w:themeColor="text1"/>
          <w:sz w:val="28"/>
          <w:szCs w:val="28"/>
          <w:rtl/>
        </w:rPr>
        <w:br/>
      </w:r>
      <w:r>
        <w:rPr>
          <w:rFonts w:ascii="Sakkal Majalla" w:hAnsi="Sakkal Majalla" w:cs="Sakkal Majalla"/>
          <w:color w:val="000000" w:themeColor="text1"/>
          <w:sz w:val="28"/>
          <w:szCs w:val="28"/>
          <w:rtl/>
        </w:rPr>
        <w:br/>
      </w:r>
      <w:r w:rsidRPr="001D17A2">
        <w:rPr>
          <w:rFonts w:ascii="Sakkal Majalla" w:hAnsi="Sakkal Majalla" w:cs="Sakkal Majalla"/>
          <w:color w:val="000000" w:themeColor="text1"/>
          <w:sz w:val="28"/>
          <w:szCs w:val="28"/>
        </w:rPr>
        <w:t> </w:t>
      </w:r>
    </w:p>
    <w:p w14:paraId="533F2736" w14:textId="77777777" w:rsidR="00A168E8" w:rsidRPr="00A168E8" w:rsidRDefault="00A168E8" w:rsidP="00A168E8">
      <w:pPr>
        <w:bidi/>
        <w:rPr>
          <w:rtl/>
        </w:rPr>
      </w:pPr>
    </w:p>
    <w:p w14:paraId="24D8BAAC" w14:textId="1D37E042" w:rsidR="00A168E8" w:rsidRPr="00A168E8" w:rsidRDefault="00A168E8" w:rsidP="00A168E8">
      <w:pPr>
        <w:bidi/>
        <w:spacing w:line="360" w:lineRule="auto"/>
        <w:rPr>
          <w:rFonts w:ascii="Sakkal Majalla" w:hAnsi="Sakkal Majalla" w:cs="Sakkal Majalla"/>
          <w:color w:val="000000" w:themeColor="text1"/>
          <w:sz w:val="28"/>
          <w:szCs w:val="28"/>
          <w:rtl/>
        </w:rPr>
      </w:pPr>
    </w:p>
    <w:p w14:paraId="6BF44855" w14:textId="77777777" w:rsidR="00407EEC" w:rsidRDefault="00407EEC" w:rsidP="008078DB">
      <w:pPr>
        <w:bidi/>
        <w:spacing w:line="360" w:lineRule="auto"/>
        <w:rPr>
          <w:rFonts w:ascii="Sakkal Majalla" w:hAnsi="Sakkal Majalla" w:cs="Sakkal Majalla"/>
          <w:b/>
          <w:bCs/>
          <w:color w:val="000000" w:themeColor="text1"/>
          <w:sz w:val="40"/>
          <w:szCs w:val="40"/>
          <w:lang w:bidi="ar-LB"/>
        </w:rPr>
      </w:pPr>
    </w:p>
    <w:p w14:paraId="15AC1393" w14:textId="77777777" w:rsidR="00407EEC" w:rsidRDefault="00407EEC" w:rsidP="008078DB">
      <w:pPr>
        <w:bidi/>
        <w:spacing w:line="360" w:lineRule="auto"/>
        <w:rPr>
          <w:rFonts w:ascii="Sakkal Majalla" w:hAnsi="Sakkal Majalla" w:cs="Sakkal Majalla"/>
          <w:b/>
          <w:bCs/>
          <w:color w:val="000000" w:themeColor="text1"/>
          <w:sz w:val="40"/>
          <w:szCs w:val="40"/>
          <w:rtl/>
          <w:lang w:bidi="ar-LB"/>
        </w:rPr>
      </w:pPr>
    </w:p>
    <w:p w14:paraId="59D1E32D" w14:textId="77777777" w:rsidR="00407EEC" w:rsidRDefault="00407EEC" w:rsidP="008078DB">
      <w:pPr>
        <w:bidi/>
        <w:spacing w:line="360" w:lineRule="auto"/>
        <w:rPr>
          <w:rFonts w:ascii="Sakkal Majalla" w:hAnsi="Sakkal Majalla" w:cs="Sakkal Majalla"/>
          <w:b/>
          <w:bCs/>
          <w:color w:val="000000" w:themeColor="text1"/>
          <w:sz w:val="40"/>
          <w:szCs w:val="40"/>
          <w:rtl/>
          <w:lang w:bidi="ar-LB"/>
        </w:rPr>
      </w:pPr>
    </w:p>
    <w:p w14:paraId="3AE2E8B9" w14:textId="77777777" w:rsidR="005B7501" w:rsidRPr="00D974D8" w:rsidRDefault="005B7501" w:rsidP="008078DB">
      <w:pPr>
        <w:bidi/>
        <w:spacing w:line="360" w:lineRule="auto"/>
        <w:rPr>
          <w:rFonts w:ascii="Sakkal Majalla" w:hAnsi="Sakkal Majalla" w:cs="Sakkal Majalla"/>
          <w:b/>
          <w:bCs/>
          <w:color w:val="000000" w:themeColor="text1"/>
          <w:sz w:val="40"/>
          <w:szCs w:val="40"/>
          <w:lang w:bidi="ar-LB"/>
        </w:rPr>
      </w:pPr>
    </w:p>
    <w:p w14:paraId="62F652FE" w14:textId="77777777" w:rsidR="00D974D8" w:rsidRPr="00D974D8" w:rsidRDefault="00D974D8">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50" w:name="_Toc196504092"/>
      <w:r w:rsidRPr="00D974D8">
        <w:rPr>
          <w:rFonts w:ascii="Sakkal Majalla" w:hAnsi="Sakkal Majalla" w:cs="Sakkal Majalla"/>
          <w:b/>
          <w:bCs/>
          <w:color w:val="000000" w:themeColor="text1"/>
          <w:sz w:val="32"/>
          <w:szCs w:val="32"/>
          <w:rtl/>
          <w:lang w:bidi="ar-LB"/>
        </w:rPr>
        <w:lastRenderedPageBreak/>
        <w:t>التوصيات</w:t>
      </w:r>
      <w:bookmarkEnd w:id="50"/>
    </w:p>
    <w:p w14:paraId="33834549" w14:textId="77777777" w:rsidR="00BA3F66" w:rsidRPr="00BA3F66" w:rsidRDefault="00BA3F66" w:rsidP="00BA3F66">
      <w:pPr>
        <w:bidi/>
        <w:spacing w:line="360" w:lineRule="auto"/>
        <w:rPr>
          <w:rFonts w:ascii="Sakkal Majalla" w:hAnsi="Sakkal Majalla" w:cs="Sakkal Majalla"/>
          <w:sz w:val="28"/>
          <w:szCs w:val="28"/>
          <w:lang w:bidi="ar-LB"/>
        </w:rPr>
      </w:pPr>
      <w:r w:rsidRPr="00BA3F66">
        <w:rPr>
          <w:rFonts w:ascii="Sakkal Majalla" w:hAnsi="Sakkal Majalla" w:cs="Sakkal Majalla"/>
          <w:sz w:val="28"/>
          <w:szCs w:val="28"/>
          <w:rtl/>
        </w:rPr>
        <w:t>بناءً على النتائج المستخلصة من الاستبيان، نوصي الشركات العقارية في المملكة العربية السعودية بتطوير استراتيجيات واضحة ومتكاملة لتخصيص الإنفاق التسويقي، مع التركيز على النقاط التالية</w:t>
      </w:r>
      <w:r w:rsidRPr="00BA3F66">
        <w:rPr>
          <w:rFonts w:ascii="Sakkal Majalla" w:hAnsi="Sakkal Majalla" w:cs="Sakkal Majalla"/>
          <w:sz w:val="28"/>
          <w:szCs w:val="28"/>
          <w:lang w:bidi="ar-LB"/>
        </w:rPr>
        <w:t>:</w:t>
      </w:r>
    </w:p>
    <w:p w14:paraId="4E05BE36" w14:textId="02EB3E82" w:rsidR="00BA3F66" w:rsidRPr="00BA3F66" w:rsidRDefault="00BA3F66">
      <w:pPr>
        <w:numPr>
          <w:ilvl w:val="0"/>
          <w:numId w:val="20"/>
        </w:numPr>
        <w:bidi/>
        <w:spacing w:line="360" w:lineRule="auto"/>
        <w:rPr>
          <w:rFonts w:ascii="Sakkal Majalla" w:hAnsi="Sakkal Majalla" w:cs="Sakkal Majalla"/>
          <w:sz w:val="28"/>
          <w:szCs w:val="28"/>
          <w:lang w:bidi="ar-LB"/>
        </w:rPr>
      </w:pPr>
      <w:r w:rsidRPr="00BA3F66">
        <w:rPr>
          <w:rFonts w:ascii="Sakkal Majalla" w:hAnsi="Sakkal Majalla" w:cs="Sakkal Majalla"/>
          <w:b/>
          <w:bCs/>
          <w:sz w:val="28"/>
          <w:szCs w:val="28"/>
          <w:u w:val="single"/>
          <w:rtl/>
        </w:rPr>
        <w:t>تعزيز التخطيط المالي المرتبط بالاستراتيجية التسويقية</w:t>
      </w:r>
      <w:r w:rsidRPr="00BA3F66">
        <w:rPr>
          <w:rFonts w:ascii="Sakkal Majalla" w:hAnsi="Sakkal Majalla" w:cs="Sakkal Majalla"/>
          <w:b/>
          <w:bCs/>
          <w:sz w:val="28"/>
          <w:szCs w:val="28"/>
          <w:u w:val="single"/>
          <w:lang w:bidi="ar-LB"/>
        </w:rPr>
        <w:t>:</w:t>
      </w:r>
      <w:r w:rsidRPr="00BA3F66">
        <w:rPr>
          <w:rFonts w:ascii="Sakkal Majalla" w:hAnsi="Sakkal Majalla" w:cs="Sakkal Majalla"/>
          <w:sz w:val="28"/>
          <w:szCs w:val="28"/>
          <w:lang w:bidi="ar-LB"/>
        </w:rPr>
        <w:t xml:space="preserve"> </w:t>
      </w:r>
      <w:r w:rsidRPr="00BA3F66">
        <w:rPr>
          <w:rFonts w:ascii="Sakkal Majalla" w:hAnsi="Sakkal Majalla" w:cs="Sakkal Majalla"/>
          <w:sz w:val="28"/>
          <w:szCs w:val="28"/>
          <w:rtl/>
        </w:rPr>
        <w:t xml:space="preserve">النتائج تظهر ارتباطاً كبيراً بين استراتيجية التسويق والميزانية، مما يؤكد على أهمية تحديد ميزانية مدروسة تدعم الأهداف الاستراتيجية للشركة. </w:t>
      </w:r>
      <w:r>
        <w:rPr>
          <w:rFonts w:ascii="Sakkal Majalla" w:hAnsi="Sakkal Majalla" w:cs="Sakkal Majalla" w:hint="cs"/>
          <w:sz w:val="28"/>
          <w:szCs w:val="28"/>
          <w:rtl/>
        </w:rPr>
        <w:t xml:space="preserve">وبالتالي </w:t>
      </w:r>
      <w:r w:rsidRPr="00BA3F66">
        <w:rPr>
          <w:rFonts w:ascii="Sakkal Majalla" w:hAnsi="Sakkal Majalla" w:cs="Sakkal Majalla"/>
          <w:sz w:val="28"/>
          <w:szCs w:val="28"/>
          <w:rtl/>
        </w:rPr>
        <w:t>يجب أن يكون التخطيط المالي دقيقاً لضمان توجيه الموارد إلى القنوات الأكثر تأثيراً وفعالية</w:t>
      </w:r>
      <w:r w:rsidRPr="00BA3F66">
        <w:rPr>
          <w:rFonts w:ascii="Sakkal Majalla" w:hAnsi="Sakkal Majalla" w:cs="Sakkal Majalla"/>
          <w:sz w:val="28"/>
          <w:szCs w:val="28"/>
          <w:lang w:bidi="ar-LB"/>
        </w:rPr>
        <w:t>.</w:t>
      </w:r>
    </w:p>
    <w:p w14:paraId="4D5EFC67" w14:textId="77777777" w:rsidR="00BA3F66" w:rsidRPr="00BA3F66" w:rsidRDefault="00BA3F66">
      <w:pPr>
        <w:numPr>
          <w:ilvl w:val="0"/>
          <w:numId w:val="20"/>
        </w:numPr>
        <w:bidi/>
        <w:spacing w:line="360" w:lineRule="auto"/>
        <w:rPr>
          <w:rFonts w:ascii="Sakkal Majalla" w:hAnsi="Sakkal Majalla" w:cs="Sakkal Majalla"/>
          <w:sz w:val="28"/>
          <w:szCs w:val="28"/>
          <w:lang w:bidi="ar-LB"/>
        </w:rPr>
      </w:pPr>
      <w:r w:rsidRPr="00BA3F66">
        <w:rPr>
          <w:rFonts w:ascii="Sakkal Majalla" w:hAnsi="Sakkal Majalla" w:cs="Sakkal Majalla"/>
          <w:b/>
          <w:bCs/>
          <w:sz w:val="28"/>
          <w:szCs w:val="28"/>
          <w:u w:val="single"/>
          <w:rtl/>
        </w:rPr>
        <w:t>الاستثمار المتزايد في الوسائل الرقمية</w:t>
      </w:r>
      <w:r w:rsidRPr="00BA3F66">
        <w:rPr>
          <w:rFonts w:ascii="Sakkal Majalla" w:hAnsi="Sakkal Majalla" w:cs="Sakkal Majalla"/>
          <w:b/>
          <w:bCs/>
          <w:sz w:val="28"/>
          <w:szCs w:val="28"/>
          <w:u w:val="single"/>
          <w:lang w:bidi="ar-LB"/>
        </w:rPr>
        <w:t>:</w:t>
      </w:r>
      <w:r w:rsidRPr="00BA3F66">
        <w:rPr>
          <w:rFonts w:ascii="Sakkal Majalla" w:hAnsi="Sakkal Majalla" w:cs="Sakkal Majalla"/>
          <w:sz w:val="28"/>
          <w:szCs w:val="28"/>
          <w:lang w:bidi="ar-LB"/>
        </w:rPr>
        <w:t xml:space="preserve"> </w:t>
      </w:r>
      <w:r w:rsidRPr="00BA3F66">
        <w:rPr>
          <w:rFonts w:ascii="Sakkal Majalla" w:hAnsi="Sakkal Majalla" w:cs="Sakkal Majalla"/>
          <w:sz w:val="28"/>
          <w:szCs w:val="28"/>
          <w:rtl/>
        </w:rPr>
        <w:t>مع تصدر مواقع التواصل الاجتماعي والتطبيقات العقارية كمحركات رئيسية للميزانية التسويقية، يوصى بتوسيع الاستثمار في القنوات الرقمية باعتبارها أدوات فعالة للتواصل المباشر وتعزيز تجربة العملاء. هذا يتماشى مع التوجهات الحديثة في التسويق العقاري</w:t>
      </w:r>
      <w:r w:rsidRPr="00BA3F66">
        <w:rPr>
          <w:rFonts w:ascii="Sakkal Majalla" w:hAnsi="Sakkal Majalla" w:cs="Sakkal Majalla"/>
          <w:sz w:val="28"/>
          <w:szCs w:val="28"/>
          <w:lang w:bidi="ar-LB"/>
        </w:rPr>
        <w:t>.</w:t>
      </w:r>
    </w:p>
    <w:p w14:paraId="5005CCA4" w14:textId="77777777" w:rsidR="00BA3F66" w:rsidRPr="00BA3F66" w:rsidRDefault="00BA3F66">
      <w:pPr>
        <w:numPr>
          <w:ilvl w:val="0"/>
          <w:numId w:val="20"/>
        </w:numPr>
        <w:bidi/>
        <w:spacing w:line="360" w:lineRule="auto"/>
        <w:rPr>
          <w:rFonts w:ascii="Sakkal Majalla" w:hAnsi="Sakkal Majalla" w:cs="Sakkal Majalla"/>
          <w:sz w:val="28"/>
          <w:szCs w:val="28"/>
          <w:lang w:bidi="ar-LB"/>
        </w:rPr>
      </w:pPr>
      <w:r w:rsidRPr="00BA3F66">
        <w:rPr>
          <w:rFonts w:ascii="Sakkal Majalla" w:hAnsi="Sakkal Majalla" w:cs="Sakkal Majalla"/>
          <w:b/>
          <w:bCs/>
          <w:sz w:val="28"/>
          <w:szCs w:val="28"/>
          <w:u w:val="single"/>
          <w:rtl/>
        </w:rPr>
        <w:t>مواكبة التطورات التكنولوجية وتعزيز الابتكار</w:t>
      </w:r>
      <w:r w:rsidRPr="00BA3F66">
        <w:rPr>
          <w:rFonts w:ascii="Sakkal Majalla" w:hAnsi="Sakkal Majalla" w:cs="Sakkal Majalla"/>
          <w:b/>
          <w:bCs/>
          <w:sz w:val="28"/>
          <w:szCs w:val="28"/>
          <w:u w:val="single"/>
          <w:lang w:bidi="ar-LB"/>
        </w:rPr>
        <w:t>:</w:t>
      </w:r>
      <w:r w:rsidRPr="00BA3F66">
        <w:rPr>
          <w:rFonts w:ascii="Sakkal Majalla" w:hAnsi="Sakkal Majalla" w:cs="Sakkal Majalla"/>
          <w:sz w:val="28"/>
          <w:szCs w:val="28"/>
          <w:lang w:bidi="ar-LB"/>
        </w:rPr>
        <w:t xml:space="preserve"> </w:t>
      </w:r>
      <w:r w:rsidRPr="00BA3F66">
        <w:rPr>
          <w:rFonts w:ascii="Sakkal Majalla" w:hAnsi="Sakkal Majalla" w:cs="Sakkal Majalla"/>
          <w:sz w:val="28"/>
          <w:szCs w:val="28"/>
          <w:rtl/>
        </w:rPr>
        <w:t>تشير النتائج إلى تحديات مرتبطة بالتطور التكنولوجي وتعددية القنوات الرقمية. يجب أن تستثمر الشركات في بناء فرق عمل مؤهلة لمواكبة هذا التحول واختيار الوسائل الأكثر تأثيراً لتحقيق النتائج المستهدفة</w:t>
      </w:r>
      <w:r w:rsidRPr="00BA3F66">
        <w:rPr>
          <w:rFonts w:ascii="Sakkal Majalla" w:hAnsi="Sakkal Majalla" w:cs="Sakkal Majalla"/>
          <w:sz w:val="28"/>
          <w:szCs w:val="28"/>
          <w:lang w:bidi="ar-LB"/>
        </w:rPr>
        <w:t>.</w:t>
      </w:r>
    </w:p>
    <w:p w14:paraId="09888586" w14:textId="77777777" w:rsidR="00BA3F66" w:rsidRPr="00BA3F66" w:rsidRDefault="00BA3F66">
      <w:pPr>
        <w:numPr>
          <w:ilvl w:val="0"/>
          <w:numId w:val="20"/>
        </w:numPr>
        <w:bidi/>
        <w:spacing w:line="360" w:lineRule="auto"/>
        <w:rPr>
          <w:rFonts w:ascii="Sakkal Majalla" w:hAnsi="Sakkal Majalla" w:cs="Sakkal Majalla"/>
          <w:sz w:val="28"/>
          <w:szCs w:val="28"/>
          <w:lang w:bidi="ar-LB"/>
        </w:rPr>
      </w:pPr>
      <w:r w:rsidRPr="00BA3F66">
        <w:rPr>
          <w:rFonts w:ascii="Sakkal Majalla" w:hAnsi="Sakkal Majalla" w:cs="Sakkal Majalla"/>
          <w:b/>
          <w:bCs/>
          <w:sz w:val="28"/>
          <w:szCs w:val="28"/>
          <w:u w:val="single"/>
          <w:rtl/>
        </w:rPr>
        <w:t>إعطاء أولوية للتحليل التنافسي</w:t>
      </w:r>
      <w:r w:rsidRPr="00BA3F66">
        <w:rPr>
          <w:rFonts w:ascii="Sakkal Majalla" w:hAnsi="Sakkal Majalla" w:cs="Sakkal Majalla"/>
          <w:b/>
          <w:bCs/>
          <w:sz w:val="28"/>
          <w:szCs w:val="28"/>
          <w:u w:val="single"/>
          <w:lang w:bidi="ar-LB"/>
        </w:rPr>
        <w:t>:</w:t>
      </w:r>
      <w:r w:rsidRPr="00BA3F66">
        <w:rPr>
          <w:rFonts w:ascii="Sakkal Majalla" w:hAnsi="Sakkal Majalla" w:cs="Sakkal Majalla"/>
          <w:sz w:val="28"/>
          <w:szCs w:val="28"/>
          <w:lang w:bidi="ar-LB"/>
        </w:rPr>
        <w:t xml:space="preserve"> </w:t>
      </w:r>
      <w:r w:rsidRPr="00BA3F66">
        <w:rPr>
          <w:rFonts w:ascii="Sakkal Majalla" w:hAnsi="Sakkal Majalla" w:cs="Sakkal Majalla"/>
          <w:sz w:val="28"/>
          <w:szCs w:val="28"/>
          <w:rtl/>
        </w:rPr>
        <w:t>تؤكد النتائج على أهمية التحليل التنافسي كأداة محورية لتوجيه الإنفاق التسويقي. يُوصى بتنفيذ تحليلات شاملة للسوق والمنافسة لضمان اتخاذ قرارات استراتيجية تدعم تحقيق التفوق في السوق العقاري</w:t>
      </w:r>
      <w:r w:rsidRPr="00BA3F66">
        <w:rPr>
          <w:rFonts w:ascii="Sakkal Majalla" w:hAnsi="Sakkal Majalla" w:cs="Sakkal Majalla"/>
          <w:sz w:val="28"/>
          <w:szCs w:val="28"/>
          <w:lang w:bidi="ar-LB"/>
        </w:rPr>
        <w:t>.</w:t>
      </w:r>
    </w:p>
    <w:p w14:paraId="55772644" w14:textId="77777777" w:rsidR="00BA3F66" w:rsidRPr="00BA3F66" w:rsidRDefault="00BA3F66">
      <w:pPr>
        <w:numPr>
          <w:ilvl w:val="0"/>
          <w:numId w:val="20"/>
        </w:numPr>
        <w:bidi/>
        <w:spacing w:line="360" w:lineRule="auto"/>
        <w:rPr>
          <w:rFonts w:ascii="Sakkal Majalla" w:hAnsi="Sakkal Majalla" w:cs="Sakkal Majalla"/>
          <w:sz w:val="28"/>
          <w:szCs w:val="28"/>
          <w:lang w:bidi="ar-LB"/>
        </w:rPr>
      </w:pPr>
      <w:r w:rsidRPr="00BA3F66">
        <w:rPr>
          <w:rFonts w:ascii="Sakkal Majalla" w:hAnsi="Sakkal Majalla" w:cs="Sakkal Majalla"/>
          <w:b/>
          <w:bCs/>
          <w:sz w:val="28"/>
          <w:szCs w:val="28"/>
          <w:u w:val="single"/>
          <w:rtl/>
        </w:rPr>
        <w:t>تنوع استراتيجية الموارد البشرية</w:t>
      </w:r>
      <w:r w:rsidRPr="00BA3F66">
        <w:rPr>
          <w:rFonts w:ascii="Sakkal Majalla" w:hAnsi="Sakkal Majalla" w:cs="Sakkal Majalla"/>
          <w:sz w:val="28"/>
          <w:szCs w:val="28"/>
          <w:lang w:bidi="ar-LB"/>
        </w:rPr>
        <w:t xml:space="preserve">: </w:t>
      </w:r>
      <w:r w:rsidRPr="00BA3F66">
        <w:rPr>
          <w:rFonts w:ascii="Sakkal Majalla" w:hAnsi="Sakkal Majalla" w:cs="Sakkal Majalla"/>
          <w:sz w:val="28"/>
          <w:szCs w:val="28"/>
          <w:rtl/>
        </w:rPr>
        <w:t>مع ميل الشركات إلى الاعتماد على الفرق الداخلية أو المزج بينها وبين الوكالات الخارجية، يُوصى بموازنة الاستخدام بين الخبرات الداخلية والخارجية لضمان تحقيق أفضل أداء تسويقي، مع التركيز على بناء قدرات الفرق الداخلية لتطوير الاستراتيجيات بشكل مستدام</w:t>
      </w:r>
      <w:r w:rsidRPr="00BA3F66">
        <w:rPr>
          <w:rFonts w:ascii="Sakkal Majalla" w:hAnsi="Sakkal Majalla" w:cs="Sakkal Majalla"/>
          <w:sz w:val="28"/>
          <w:szCs w:val="28"/>
          <w:lang w:bidi="ar-LB"/>
        </w:rPr>
        <w:t>.</w:t>
      </w:r>
    </w:p>
    <w:p w14:paraId="5703EE92" w14:textId="77777777" w:rsidR="00BA3F66" w:rsidRPr="00BA3F66" w:rsidRDefault="00BA3F66">
      <w:pPr>
        <w:numPr>
          <w:ilvl w:val="0"/>
          <w:numId w:val="20"/>
        </w:numPr>
        <w:bidi/>
        <w:spacing w:line="360" w:lineRule="auto"/>
        <w:rPr>
          <w:rFonts w:ascii="Sakkal Majalla" w:hAnsi="Sakkal Majalla" w:cs="Sakkal Majalla"/>
          <w:sz w:val="28"/>
          <w:szCs w:val="28"/>
          <w:lang w:bidi="ar-LB"/>
        </w:rPr>
      </w:pPr>
      <w:r w:rsidRPr="00BA3F66">
        <w:rPr>
          <w:rFonts w:ascii="Sakkal Majalla" w:hAnsi="Sakkal Majalla" w:cs="Sakkal Majalla"/>
          <w:b/>
          <w:bCs/>
          <w:sz w:val="28"/>
          <w:szCs w:val="28"/>
          <w:u w:val="single"/>
          <w:rtl/>
        </w:rPr>
        <w:t>معالجة القيود المالية عبر تخطيط استراتيجي</w:t>
      </w:r>
      <w:r w:rsidRPr="00BA3F66">
        <w:rPr>
          <w:rFonts w:ascii="Sakkal Majalla" w:hAnsi="Sakkal Majalla" w:cs="Sakkal Majalla"/>
          <w:sz w:val="28"/>
          <w:szCs w:val="28"/>
          <w:lang w:bidi="ar-LB"/>
        </w:rPr>
        <w:t xml:space="preserve">: </w:t>
      </w:r>
      <w:r w:rsidRPr="00BA3F66">
        <w:rPr>
          <w:rFonts w:ascii="Sakkal Majalla" w:hAnsi="Sakkal Majalla" w:cs="Sakkal Majalla"/>
          <w:sz w:val="28"/>
          <w:szCs w:val="28"/>
          <w:rtl/>
        </w:rPr>
        <w:t>نظراً لتحديات محدودية الميزانية، يُوصى بتركيز الاستثمار على القنوات والمنتجات ذات العائد الأعلى لتحقيق أهداف الشركة دون تجاوز الحدود المالية</w:t>
      </w:r>
      <w:r w:rsidRPr="00BA3F66">
        <w:rPr>
          <w:rFonts w:ascii="Sakkal Majalla" w:hAnsi="Sakkal Majalla" w:cs="Sakkal Majalla"/>
          <w:sz w:val="28"/>
          <w:szCs w:val="28"/>
          <w:lang w:bidi="ar-LB"/>
        </w:rPr>
        <w:t>.</w:t>
      </w:r>
    </w:p>
    <w:p w14:paraId="4CE43825" w14:textId="77777777" w:rsidR="00BA3F66" w:rsidRPr="00BA3F66" w:rsidRDefault="00BA3F66" w:rsidP="00BA3F66">
      <w:pPr>
        <w:bidi/>
        <w:spacing w:line="360" w:lineRule="auto"/>
        <w:ind w:left="360"/>
        <w:rPr>
          <w:rFonts w:ascii="Sakkal Majalla" w:hAnsi="Sakkal Majalla" w:cs="Sakkal Majalla"/>
          <w:sz w:val="28"/>
          <w:szCs w:val="28"/>
        </w:rPr>
      </w:pPr>
      <w:r w:rsidRPr="00BA3F66">
        <w:rPr>
          <w:rFonts w:ascii="Sakkal Majalla" w:hAnsi="Sakkal Majalla" w:cs="Sakkal Majalla"/>
          <w:sz w:val="28"/>
          <w:szCs w:val="28"/>
          <w:rtl/>
        </w:rPr>
        <w:lastRenderedPageBreak/>
        <w:t>هذه التوصيات تهدف إلى تمكين الشركات من تحسين استراتيجيات الإنفاق التسويقي، مما يعزز من تنافسيتها ويضمن تحقيق الأهداف الاستراتيجية في بيئة سوقية ديناميكية ومتطورة</w:t>
      </w:r>
      <w:r w:rsidRPr="00BA3F66">
        <w:rPr>
          <w:rFonts w:ascii="Sakkal Majalla" w:hAnsi="Sakkal Majalla" w:cs="Sakkal Majalla"/>
          <w:sz w:val="28"/>
          <w:szCs w:val="28"/>
        </w:rPr>
        <w:t>.</w:t>
      </w:r>
    </w:p>
    <w:p w14:paraId="14772245" w14:textId="77777777" w:rsidR="00BA3F66" w:rsidRPr="00BA3F66" w:rsidRDefault="00BA3F66" w:rsidP="00BA3F66">
      <w:pPr>
        <w:bidi/>
        <w:spacing w:before="100" w:beforeAutospacing="1" w:after="100" w:afterAutospacing="1" w:line="360" w:lineRule="auto"/>
        <w:ind w:left="360"/>
        <w:rPr>
          <w:rFonts w:ascii="Sakkal Majalla" w:hAnsi="Sakkal Majalla" w:cs="Sakkal Majalla"/>
          <w:sz w:val="28"/>
          <w:szCs w:val="28"/>
        </w:rPr>
      </w:pPr>
      <w:r w:rsidRPr="00BA3F66">
        <w:rPr>
          <w:rFonts w:ascii="Sakkal Majalla" w:hAnsi="Sakkal Majalla" w:cs="Sakkal Majalla"/>
          <w:sz w:val="28"/>
          <w:szCs w:val="28"/>
          <w:rtl/>
        </w:rPr>
        <w:t>من جهة أخرى، تعكس النتائج الحاجة إلى تعزيز الابتكار والتكيف مع التطورات التكنولوجية لتحسين الأداء التسويقي. يُوصى بتطوير الخبرات الداخلية للشركات لتحقيق التوازن بين الاعتماد على الفرق الداخلية والوكالات الخارجية، مع معالجة التحديات المتعلقة بمحدودية الميزانية عبر التخطيط الاستراتيجي. هذا النهج يضمن توجيه الموارد التسويقية بشكل مستدام وفعّال بما يتماشى مع طبيعة السوق وظروفه، مما يسهم في تعزيز تنافسية الشركات وتحقيق أهدافها في بيئة سوقية متطورة وديناميكية</w:t>
      </w:r>
      <w:r w:rsidRPr="00BA3F66">
        <w:rPr>
          <w:rFonts w:ascii="Sakkal Majalla" w:hAnsi="Sakkal Majalla" w:cs="Sakkal Majalla"/>
          <w:sz w:val="28"/>
          <w:szCs w:val="28"/>
        </w:rPr>
        <w:t>.</w:t>
      </w:r>
    </w:p>
    <w:p w14:paraId="1EDAC679" w14:textId="77777777" w:rsidR="00D974D8" w:rsidRPr="00BA3F66" w:rsidRDefault="00D974D8" w:rsidP="00BA3F66">
      <w:pPr>
        <w:bidi/>
        <w:spacing w:line="360" w:lineRule="auto"/>
        <w:rPr>
          <w:rFonts w:ascii="Sakkal Majalla" w:hAnsi="Sakkal Majalla" w:cs="Sakkal Majalla"/>
          <w:sz w:val="28"/>
          <w:szCs w:val="28"/>
          <w:rtl/>
        </w:rPr>
      </w:pPr>
    </w:p>
    <w:p w14:paraId="49FCCE86" w14:textId="77777777" w:rsidR="00D974D8" w:rsidRDefault="00D974D8" w:rsidP="008078DB">
      <w:pPr>
        <w:bidi/>
        <w:spacing w:line="360" w:lineRule="auto"/>
        <w:rPr>
          <w:rFonts w:ascii="Sakkal Majalla" w:hAnsi="Sakkal Majalla" w:cs="Sakkal Majalla"/>
          <w:b/>
          <w:bCs/>
          <w:sz w:val="32"/>
          <w:szCs w:val="32"/>
          <w:lang w:bidi="ar-LB"/>
        </w:rPr>
      </w:pPr>
    </w:p>
    <w:p w14:paraId="4CF51AE7" w14:textId="77777777" w:rsidR="005B7501" w:rsidRDefault="005B7501" w:rsidP="008078DB">
      <w:pPr>
        <w:bidi/>
        <w:spacing w:line="360" w:lineRule="auto"/>
        <w:rPr>
          <w:rFonts w:ascii="Sakkal Majalla" w:hAnsi="Sakkal Majalla" w:cs="Sakkal Majalla"/>
          <w:b/>
          <w:bCs/>
          <w:sz w:val="32"/>
          <w:szCs w:val="32"/>
          <w:lang w:bidi="ar-LB"/>
        </w:rPr>
      </w:pPr>
    </w:p>
    <w:p w14:paraId="7E0A3056" w14:textId="77777777" w:rsidR="005B7501" w:rsidRDefault="005B7501" w:rsidP="008078DB">
      <w:pPr>
        <w:bidi/>
        <w:spacing w:line="360" w:lineRule="auto"/>
        <w:rPr>
          <w:rFonts w:ascii="Sakkal Majalla" w:hAnsi="Sakkal Majalla" w:cs="Sakkal Majalla"/>
          <w:b/>
          <w:bCs/>
          <w:sz w:val="32"/>
          <w:szCs w:val="32"/>
          <w:lang w:bidi="ar-LB"/>
        </w:rPr>
      </w:pPr>
    </w:p>
    <w:p w14:paraId="14541466" w14:textId="77777777" w:rsidR="005B7501" w:rsidRDefault="005B7501" w:rsidP="008078DB">
      <w:pPr>
        <w:bidi/>
        <w:spacing w:line="360" w:lineRule="auto"/>
        <w:rPr>
          <w:rFonts w:ascii="Sakkal Majalla" w:hAnsi="Sakkal Majalla" w:cs="Sakkal Majalla"/>
          <w:b/>
          <w:bCs/>
          <w:sz w:val="32"/>
          <w:szCs w:val="32"/>
          <w:rtl/>
          <w:lang w:bidi="ar-LB"/>
        </w:rPr>
      </w:pPr>
    </w:p>
    <w:p w14:paraId="4FC25372" w14:textId="77777777" w:rsidR="00407EEC" w:rsidRDefault="00407EEC" w:rsidP="008078DB">
      <w:pPr>
        <w:bidi/>
        <w:spacing w:line="360" w:lineRule="auto"/>
        <w:rPr>
          <w:rFonts w:ascii="Sakkal Majalla" w:hAnsi="Sakkal Majalla" w:cs="Sakkal Majalla"/>
          <w:b/>
          <w:bCs/>
          <w:sz w:val="32"/>
          <w:szCs w:val="32"/>
          <w:rtl/>
          <w:lang w:bidi="ar-LB"/>
        </w:rPr>
      </w:pPr>
    </w:p>
    <w:p w14:paraId="6C7DF3EF" w14:textId="77777777" w:rsidR="00407EEC" w:rsidRDefault="00407EEC" w:rsidP="008078DB">
      <w:pPr>
        <w:bidi/>
        <w:spacing w:line="360" w:lineRule="auto"/>
        <w:rPr>
          <w:rFonts w:ascii="Sakkal Majalla" w:hAnsi="Sakkal Majalla" w:cs="Sakkal Majalla"/>
          <w:b/>
          <w:bCs/>
          <w:sz w:val="32"/>
          <w:szCs w:val="32"/>
          <w:rtl/>
          <w:lang w:bidi="ar-LB"/>
        </w:rPr>
      </w:pPr>
    </w:p>
    <w:p w14:paraId="32BE9A6E" w14:textId="77777777" w:rsidR="00407EEC" w:rsidRDefault="00407EEC" w:rsidP="008078DB">
      <w:pPr>
        <w:bidi/>
        <w:spacing w:line="360" w:lineRule="auto"/>
        <w:rPr>
          <w:rFonts w:ascii="Sakkal Majalla" w:hAnsi="Sakkal Majalla" w:cs="Sakkal Majalla"/>
          <w:b/>
          <w:bCs/>
          <w:sz w:val="32"/>
          <w:szCs w:val="32"/>
          <w:rtl/>
          <w:lang w:bidi="ar-LB"/>
        </w:rPr>
      </w:pPr>
    </w:p>
    <w:p w14:paraId="42888F24" w14:textId="77777777" w:rsidR="00407EEC" w:rsidRDefault="00407EEC" w:rsidP="008078DB">
      <w:pPr>
        <w:bidi/>
        <w:spacing w:line="360" w:lineRule="auto"/>
        <w:rPr>
          <w:rFonts w:ascii="Sakkal Majalla" w:hAnsi="Sakkal Majalla" w:cs="Sakkal Majalla"/>
          <w:b/>
          <w:bCs/>
          <w:sz w:val="32"/>
          <w:szCs w:val="32"/>
          <w:rtl/>
          <w:lang w:bidi="ar-LB"/>
        </w:rPr>
      </w:pPr>
    </w:p>
    <w:p w14:paraId="6365D1D9" w14:textId="77777777" w:rsidR="00407EEC" w:rsidRDefault="00407EEC" w:rsidP="008078DB">
      <w:pPr>
        <w:bidi/>
        <w:spacing w:line="360" w:lineRule="auto"/>
        <w:rPr>
          <w:rFonts w:ascii="Sakkal Majalla" w:hAnsi="Sakkal Majalla" w:cs="Sakkal Majalla"/>
          <w:b/>
          <w:bCs/>
          <w:sz w:val="32"/>
          <w:szCs w:val="32"/>
          <w:rtl/>
          <w:lang w:bidi="ar-LB"/>
        </w:rPr>
      </w:pPr>
    </w:p>
    <w:p w14:paraId="5C4F7198" w14:textId="77777777" w:rsidR="00407EEC" w:rsidRDefault="00407EEC" w:rsidP="008078DB">
      <w:pPr>
        <w:bidi/>
        <w:spacing w:line="360" w:lineRule="auto"/>
        <w:rPr>
          <w:rFonts w:ascii="Sakkal Majalla" w:hAnsi="Sakkal Majalla" w:cs="Sakkal Majalla"/>
          <w:b/>
          <w:bCs/>
          <w:sz w:val="32"/>
          <w:szCs w:val="32"/>
          <w:rtl/>
          <w:lang w:bidi="ar-LB"/>
        </w:rPr>
      </w:pPr>
    </w:p>
    <w:p w14:paraId="09BC7017" w14:textId="77777777" w:rsidR="00407EEC" w:rsidRDefault="00407EEC" w:rsidP="008078DB">
      <w:pPr>
        <w:bidi/>
        <w:spacing w:line="360" w:lineRule="auto"/>
        <w:rPr>
          <w:rFonts w:ascii="Sakkal Majalla" w:hAnsi="Sakkal Majalla" w:cs="Sakkal Majalla"/>
          <w:b/>
          <w:bCs/>
          <w:sz w:val="32"/>
          <w:szCs w:val="32"/>
          <w:lang w:bidi="ar-LB"/>
        </w:rPr>
      </w:pPr>
    </w:p>
    <w:p w14:paraId="119DC605" w14:textId="77777777" w:rsidR="005B7501" w:rsidRDefault="005B7501" w:rsidP="008078DB">
      <w:pPr>
        <w:bidi/>
        <w:spacing w:line="360" w:lineRule="auto"/>
        <w:rPr>
          <w:rFonts w:ascii="Sakkal Majalla" w:hAnsi="Sakkal Majalla" w:cs="Sakkal Majalla"/>
          <w:b/>
          <w:bCs/>
          <w:sz w:val="32"/>
          <w:szCs w:val="32"/>
          <w:lang w:bidi="ar-LB"/>
        </w:rPr>
      </w:pPr>
    </w:p>
    <w:p w14:paraId="451929D8" w14:textId="77777777" w:rsidR="00D974D8" w:rsidRDefault="00D974D8" w:rsidP="008078DB">
      <w:pPr>
        <w:bidi/>
        <w:spacing w:line="360" w:lineRule="auto"/>
        <w:rPr>
          <w:rFonts w:ascii="Sakkal Majalla" w:hAnsi="Sakkal Majalla" w:cs="Sakkal Majalla"/>
          <w:b/>
          <w:bCs/>
          <w:sz w:val="32"/>
          <w:szCs w:val="32"/>
          <w:rtl/>
          <w:lang w:bidi="ar-LB"/>
        </w:rPr>
      </w:pPr>
    </w:p>
    <w:p w14:paraId="68E89C06" w14:textId="77777777" w:rsidR="009A67DA" w:rsidRDefault="009A67DA" w:rsidP="008078DB">
      <w:pPr>
        <w:bidi/>
        <w:spacing w:line="360" w:lineRule="auto"/>
        <w:rPr>
          <w:rFonts w:ascii="Sakkal Majalla" w:hAnsi="Sakkal Majalla" w:cs="Sakkal Majalla"/>
          <w:b/>
          <w:bCs/>
          <w:sz w:val="32"/>
          <w:szCs w:val="32"/>
          <w:rtl/>
          <w:lang w:bidi="ar-LB"/>
        </w:rPr>
      </w:pPr>
    </w:p>
    <w:p w14:paraId="5815BD7F" w14:textId="77777777" w:rsidR="009A67DA" w:rsidRDefault="009A67DA" w:rsidP="008078DB">
      <w:pPr>
        <w:bidi/>
        <w:spacing w:line="360" w:lineRule="auto"/>
        <w:rPr>
          <w:rFonts w:ascii="Sakkal Majalla" w:hAnsi="Sakkal Majalla" w:cs="Sakkal Majalla"/>
          <w:b/>
          <w:bCs/>
          <w:sz w:val="32"/>
          <w:szCs w:val="32"/>
          <w:rtl/>
          <w:lang w:bidi="ar-LB"/>
        </w:rPr>
      </w:pPr>
    </w:p>
    <w:p w14:paraId="5E6C0267" w14:textId="77777777" w:rsidR="009A67DA" w:rsidRDefault="009A67DA" w:rsidP="008078DB">
      <w:pPr>
        <w:bidi/>
        <w:spacing w:line="360" w:lineRule="auto"/>
        <w:rPr>
          <w:rFonts w:ascii="Sakkal Majalla" w:hAnsi="Sakkal Majalla" w:cs="Sakkal Majalla"/>
          <w:b/>
          <w:bCs/>
          <w:sz w:val="32"/>
          <w:szCs w:val="32"/>
          <w:rtl/>
          <w:lang w:bidi="ar-LB"/>
        </w:rPr>
      </w:pPr>
    </w:p>
    <w:p w14:paraId="7F60E067" w14:textId="77777777" w:rsidR="009A67DA" w:rsidRDefault="009A67DA" w:rsidP="008078DB">
      <w:pPr>
        <w:bidi/>
        <w:spacing w:line="360" w:lineRule="auto"/>
        <w:rPr>
          <w:rFonts w:ascii="Sakkal Majalla" w:hAnsi="Sakkal Majalla" w:cs="Sakkal Majalla"/>
          <w:b/>
          <w:bCs/>
          <w:sz w:val="32"/>
          <w:szCs w:val="32"/>
          <w:rtl/>
          <w:lang w:bidi="ar-LB"/>
        </w:rPr>
      </w:pPr>
    </w:p>
    <w:p w14:paraId="70F19906" w14:textId="5B891A61" w:rsidR="009A67DA" w:rsidRPr="009A67DA" w:rsidRDefault="009A67DA" w:rsidP="008078DB">
      <w:pPr>
        <w:bidi/>
        <w:spacing w:line="360" w:lineRule="auto"/>
        <w:jc w:val="center"/>
        <w:rPr>
          <w:rFonts w:ascii="Sakkal Majalla" w:hAnsi="Sakkal Majalla" w:cs="Sakkal Majalla"/>
          <w:b/>
          <w:bCs/>
          <w:sz w:val="36"/>
          <w:szCs w:val="36"/>
          <w:rtl/>
          <w:lang w:bidi="ar-LB"/>
        </w:rPr>
      </w:pPr>
      <w:r w:rsidRPr="009A67DA">
        <w:rPr>
          <w:rFonts w:ascii="Sakkal Majalla" w:hAnsi="Sakkal Majalla" w:cs="Sakkal Majalla" w:hint="cs"/>
          <w:b/>
          <w:bCs/>
          <w:sz w:val="36"/>
          <w:szCs w:val="36"/>
          <w:rtl/>
          <w:lang w:bidi="ar-LB"/>
        </w:rPr>
        <w:t>الجزء الخامس:</w:t>
      </w:r>
    </w:p>
    <w:p w14:paraId="02276AF5" w14:textId="0F703C68" w:rsidR="009A67DA" w:rsidRPr="009A67DA" w:rsidRDefault="009A67DA" w:rsidP="008078DB">
      <w:pPr>
        <w:bidi/>
        <w:spacing w:line="360" w:lineRule="auto"/>
        <w:jc w:val="center"/>
        <w:rPr>
          <w:rFonts w:ascii="Sakkal Majalla" w:hAnsi="Sakkal Majalla" w:cs="Sakkal Majalla"/>
          <w:b/>
          <w:bCs/>
          <w:sz w:val="36"/>
          <w:szCs w:val="36"/>
          <w:rtl/>
          <w:lang w:bidi="ar-LB"/>
        </w:rPr>
      </w:pPr>
      <w:r w:rsidRPr="009A67DA">
        <w:rPr>
          <w:rFonts w:ascii="Sakkal Majalla" w:hAnsi="Sakkal Majalla" w:cs="Sakkal Majalla" w:hint="cs"/>
          <w:b/>
          <w:bCs/>
          <w:sz w:val="36"/>
          <w:szCs w:val="36"/>
          <w:rtl/>
          <w:lang w:bidi="ar-LB"/>
        </w:rPr>
        <w:t>ملاحق الدراسة</w:t>
      </w:r>
    </w:p>
    <w:p w14:paraId="68676215" w14:textId="77777777" w:rsidR="009A67DA" w:rsidRDefault="009A67DA" w:rsidP="008078DB">
      <w:pPr>
        <w:bidi/>
        <w:spacing w:line="360" w:lineRule="auto"/>
        <w:rPr>
          <w:rFonts w:ascii="Sakkal Majalla" w:hAnsi="Sakkal Majalla" w:cs="Sakkal Majalla"/>
          <w:b/>
          <w:bCs/>
          <w:sz w:val="32"/>
          <w:szCs w:val="32"/>
          <w:rtl/>
          <w:lang w:bidi="ar-LB"/>
        </w:rPr>
      </w:pPr>
    </w:p>
    <w:p w14:paraId="4D021440" w14:textId="77777777" w:rsidR="009A67DA" w:rsidRDefault="009A67DA" w:rsidP="008078DB">
      <w:pPr>
        <w:bidi/>
        <w:spacing w:line="360" w:lineRule="auto"/>
        <w:rPr>
          <w:rFonts w:ascii="Sakkal Majalla" w:hAnsi="Sakkal Majalla" w:cs="Sakkal Majalla"/>
          <w:b/>
          <w:bCs/>
          <w:sz w:val="32"/>
          <w:szCs w:val="32"/>
          <w:rtl/>
          <w:lang w:bidi="ar-LB"/>
        </w:rPr>
      </w:pPr>
    </w:p>
    <w:p w14:paraId="7770ED55" w14:textId="77777777" w:rsidR="009A67DA" w:rsidRDefault="009A67DA" w:rsidP="008078DB">
      <w:pPr>
        <w:bidi/>
        <w:spacing w:line="360" w:lineRule="auto"/>
        <w:rPr>
          <w:rFonts w:ascii="Sakkal Majalla" w:hAnsi="Sakkal Majalla" w:cs="Sakkal Majalla"/>
          <w:b/>
          <w:bCs/>
          <w:sz w:val="32"/>
          <w:szCs w:val="32"/>
          <w:rtl/>
          <w:lang w:bidi="ar-LB"/>
        </w:rPr>
      </w:pPr>
    </w:p>
    <w:p w14:paraId="15611CCA" w14:textId="77777777" w:rsidR="009A67DA" w:rsidRDefault="009A67DA" w:rsidP="008078DB">
      <w:pPr>
        <w:bidi/>
        <w:spacing w:line="360" w:lineRule="auto"/>
        <w:rPr>
          <w:rFonts w:ascii="Sakkal Majalla" w:hAnsi="Sakkal Majalla" w:cs="Sakkal Majalla"/>
          <w:b/>
          <w:bCs/>
          <w:sz w:val="32"/>
          <w:szCs w:val="32"/>
          <w:rtl/>
          <w:lang w:bidi="ar-LB"/>
        </w:rPr>
      </w:pPr>
    </w:p>
    <w:p w14:paraId="3B5F03B9" w14:textId="77777777" w:rsidR="009A67DA" w:rsidRDefault="009A67DA" w:rsidP="008078DB">
      <w:pPr>
        <w:bidi/>
        <w:spacing w:line="360" w:lineRule="auto"/>
        <w:rPr>
          <w:rFonts w:ascii="Sakkal Majalla" w:hAnsi="Sakkal Majalla" w:cs="Sakkal Majalla"/>
          <w:b/>
          <w:bCs/>
          <w:sz w:val="32"/>
          <w:szCs w:val="32"/>
          <w:rtl/>
          <w:lang w:bidi="ar-LB"/>
        </w:rPr>
      </w:pPr>
    </w:p>
    <w:p w14:paraId="5563D19B" w14:textId="77777777" w:rsidR="009A67DA" w:rsidRDefault="009A67DA" w:rsidP="008078DB">
      <w:pPr>
        <w:bidi/>
        <w:spacing w:line="360" w:lineRule="auto"/>
        <w:rPr>
          <w:rFonts w:ascii="Sakkal Majalla" w:hAnsi="Sakkal Majalla" w:cs="Sakkal Majalla"/>
          <w:b/>
          <w:bCs/>
          <w:sz w:val="32"/>
          <w:szCs w:val="32"/>
          <w:rtl/>
          <w:lang w:bidi="ar-LB"/>
        </w:rPr>
      </w:pPr>
    </w:p>
    <w:p w14:paraId="7EA696E7" w14:textId="77777777" w:rsidR="009A67DA" w:rsidRDefault="009A67DA" w:rsidP="008078DB">
      <w:pPr>
        <w:bidi/>
        <w:spacing w:line="360" w:lineRule="auto"/>
        <w:rPr>
          <w:rFonts w:ascii="Sakkal Majalla" w:hAnsi="Sakkal Majalla" w:cs="Sakkal Majalla"/>
          <w:b/>
          <w:bCs/>
          <w:sz w:val="32"/>
          <w:szCs w:val="32"/>
          <w:rtl/>
          <w:lang w:bidi="ar-LB"/>
        </w:rPr>
      </w:pPr>
    </w:p>
    <w:p w14:paraId="4870E097" w14:textId="77777777" w:rsidR="009A67DA" w:rsidRPr="00D974D8" w:rsidRDefault="009A67DA" w:rsidP="008078DB">
      <w:pPr>
        <w:bidi/>
        <w:spacing w:line="360" w:lineRule="auto"/>
        <w:rPr>
          <w:rFonts w:ascii="Sakkal Majalla" w:hAnsi="Sakkal Majalla" w:cs="Sakkal Majalla"/>
          <w:b/>
          <w:bCs/>
          <w:sz w:val="32"/>
          <w:szCs w:val="32"/>
          <w:rtl/>
          <w:lang w:bidi="ar-LB"/>
        </w:rPr>
      </w:pPr>
    </w:p>
    <w:p w14:paraId="1CAE1EF0" w14:textId="6DF1CBF9" w:rsidR="00D974D8" w:rsidRPr="00BB09B6" w:rsidRDefault="00D974D8">
      <w:pPr>
        <w:pStyle w:val="Heading1"/>
        <w:numPr>
          <w:ilvl w:val="0"/>
          <w:numId w:val="8"/>
        </w:numPr>
        <w:bidi/>
        <w:spacing w:line="360" w:lineRule="auto"/>
        <w:ind w:left="19"/>
        <w:rPr>
          <w:rFonts w:ascii="Sakkal Majalla" w:hAnsi="Sakkal Majalla" w:cs="Sakkal Majalla"/>
          <w:b/>
          <w:bCs/>
          <w:color w:val="000000" w:themeColor="text1"/>
          <w:sz w:val="36"/>
          <w:szCs w:val="36"/>
          <w:rtl/>
          <w:lang w:bidi="ar-LB"/>
        </w:rPr>
      </w:pPr>
      <w:bookmarkStart w:id="51" w:name="_Toc196504093"/>
      <w:r w:rsidRPr="00D974D8">
        <w:rPr>
          <w:rFonts w:ascii="Sakkal Majalla" w:hAnsi="Sakkal Majalla" w:cs="Sakkal Majalla"/>
          <w:b/>
          <w:bCs/>
          <w:color w:val="000000" w:themeColor="text1"/>
          <w:sz w:val="36"/>
          <w:szCs w:val="36"/>
          <w:rtl/>
          <w:lang w:bidi="ar-LB"/>
        </w:rPr>
        <w:lastRenderedPageBreak/>
        <w:t>الجزء الخامس: ملاحق الدراسة</w:t>
      </w:r>
      <w:bookmarkEnd w:id="51"/>
    </w:p>
    <w:p w14:paraId="5EE58D5D" w14:textId="77777777" w:rsidR="00D974D8" w:rsidRPr="00D974D8" w:rsidRDefault="00D974D8">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52" w:name="_Toc196504094"/>
      <w:r w:rsidRPr="00D974D8">
        <w:rPr>
          <w:rFonts w:ascii="Sakkal Majalla" w:hAnsi="Sakkal Majalla" w:cs="Sakkal Majalla"/>
          <w:b/>
          <w:bCs/>
          <w:color w:val="000000" w:themeColor="text1"/>
          <w:sz w:val="32"/>
          <w:szCs w:val="32"/>
          <w:rtl/>
          <w:lang w:bidi="ar-LB"/>
        </w:rPr>
        <w:t>قائمة المصادر والمراجع</w:t>
      </w:r>
      <w:bookmarkEnd w:id="52"/>
      <w:r w:rsidRPr="00D974D8">
        <w:rPr>
          <w:rFonts w:ascii="Sakkal Majalla" w:hAnsi="Sakkal Majalla" w:cs="Sakkal Majalla"/>
          <w:b/>
          <w:bCs/>
          <w:color w:val="000000" w:themeColor="text1"/>
          <w:sz w:val="32"/>
          <w:szCs w:val="32"/>
          <w:rtl/>
          <w:lang w:bidi="ar-LB"/>
        </w:rPr>
        <w:t xml:space="preserve"> </w:t>
      </w:r>
    </w:p>
    <w:p w14:paraId="2910D227" w14:textId="0B6F0DD6" w:rsidR="00BB09B6" w:rsidRDefault="00CE16B8">
      <w:pPr>
        <w:pStyle w:val="ListParagraph"/>
        <w:numPr>
          <w:ilvl w:val="0"/>
          <w:numId w:val="17"/>
        </w:numPr>
        <w:bidi/>
        <w:spacing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دراسة التسويق والاعلانات الممولة من اكسفورد باللغة الانكليزية</w:t>
      </w:r>
      <w:r>
        <w:rPr>
          <w:rFonts w:ascii="Sakkal Majalla" w:hAnsi="Sakkal Majalla" w:cs="Sakkal Majalla"/>
          <w:sz w:val="28"/>
          <w:szCs w:val="28"/>
          <w:rtl/>
          <w:lang w:bidi="ar-LB"/>
        </w:rPr>
        <w:br/>
      </w:r>
      <w:r>
        <w:rPr>
          <w:rFonts w:ascii="Sakkal Majalla" w:hAnsi="Sakkal Majalla" w:cs="Sakkal Majalla"/>
          <w:sz w:val="28"/>
          <w:szCs w:val="28"/>
          <w:lang w:bidi="ar-LB"/>
        </w:rPr>
        <w:t xml:space="preserve">English for Marketing &amp; Advertising – Express series </w:t>
      </w:r>
      <w:r w:rsidR="00BB09B6">
        <w:rPr>
          <w:rFonts w:ascii="Sakkal Majalla" w:hAnsi="Sakkal Majalla" w:cs="Sakkal Majalla"/>
          <w:sz w:val="28"/>
          <w:szCs w:val="28"/>
          <w:lang w:bidi="ar-LB"/>
        </w:rPr>
        <w:t>–</w:t>
      </w:r>
      <w:r>
        <w:rPr>
          <w:rFonts w:ascii="Sakkal Majalla" w:hAnsi="Sakkal Majalla" w:cs="Sakkal Majalla"/>
          <w:sz w:val="28"/>
          <w:szCs w:val="28"/>
          <w:lang w:bidi="ar-LB"/>
        </w:rPr>
        <w:t xml:space="preserve"> OXFORD</w:t>
      </w:r>
    </w:p>
    <w:p w14:paraId="7DF4AD63" w14:textId="77777777" w:rsidR="00BB09B6" w:rsidRDefault="00CE16B8">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الكامل في التسويق من كلية العلوم الاقتصادية والتجارية 2016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جامعة باتنة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الجزائر</w:t>
      </w:r>
    </w:p>
    <w:p w14:paraId="792E411C" w14:textId="77777777" w:rsidR="00BB09B6" w:rsidRDefault="00CE16B8">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دراسة التسويق الأخضر للدكتور محمد بكير عبدالعليم</w:t>
      </w:r>
    </w:p>
    <w:p w14:paraId="5E50863F" w14:textId="77777777" w:rsidR="00BB09B6" w:rsidRDefault="00CE16B8">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كتاب التسويق للجميع للكاتب رؤوف شبابيك</w:t>
      </w:r>
    </w:p>
    <w:p w14:paraId="3E1882C7" w14:textId="77777777" w:rsidR="00BB09B6" w:rsidRDefault="00CE16B8">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دراسة "مدخل الى التوسيق عبر التواصل الاجتماعي" من اعداد منصة واحة</w:t>
      </w:r>
    </w:p>
    <w:p w14:paraId="28376373" w14:textId="77777777" w:rsidR="00BB09B6" w:rsidRDefault="00CE16B8">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بعنوان "التسويق الاستراتيجية"  من اعداد سفيان لرادي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جامعة لونيسي علي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الجزائر</w:t>
      </w:r>
    </w:p>
    <w:p w14:paraId="7CFFB0CC"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بعنوان "التسويق للمنشآت الصغيرة" من اعداد مركز الملك سلمان لريادة الاعمال من جامعة الملك سعود باشراف دكتور احمد بن عبدالرحمن الشميمري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المملكة العربية السعودية</w:t>
      </w:r>
    </w:p>
    <w:p w14:paraId="190E7738"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دراسة بعنوان "</w:t>
      </w:r>
      <w:r w:rsidRPr="00BB09B6">
        <w:rPr>
          <w:rFonts w:ascii="Sakkal Majalla" w:hAnsi="Sakkal Majalla" w:cs="Sakkal Majalla"/>
          <w:sz w:val="28"/>
          <w:szCs w:val="28"/>
          <w:rtl/>
          <w:lang w:bidi="ar-LB"/>
        </w:rPr>
        <w:t>أفكار ووجهات نظر جديدة ومثيرة حول بناء العلامة التجارية</w:t>
      </w:r>
      <w:r w:rsidRPr="00BB09B6">
        <w:rPr>
          <w:rFonts w:ascii="Sakkal Majalla" w:hAnsi="Sakkal Majalla" w:cs="Sakkal Majalla" w:hint="cs"/>
          <w:sz w:val="28"/>
          <w:szCs w:val="28"/>
          <w:rtl/>
          <w:lang w:bidi="ar-LB"/>
        </w:rPr>
        <w:t>" باللغة الاكليزية</w:t>
      </w:r>
      <w:r w:rsidRPr="00BB09B6">
        <w:rPr>
          <w:rFonts w:ascii="Sakkal Majalla" w:hAnsi="Sakkal Majalla" w:cs="Sakkal Majalla"/>
          <w:sz w:val="28"/>
          <w:szCs w:val="28"/>
          <w:rtl/>
          <w:lang w:bidi="ar-LB"/>
        </w:rPr>
        <w:br/>
      </w:r>
      <w:r w:rsidRPr="00BB09B6">
        <w:rPr>
          <w:rFonts w:ascii="Sakkal Majalla" w:hAnsi="Sakkal Majalla" w:cs="Sakkal Majalla"/>
          <w:sz w:val="28"/>
          <w:szCs w:val="28"/>
          <w:lang w:bidi="ar-LB"/>
        </w:rPr>
        <w:t>New exciting ideas and perspectives on brand building!” Philip Kotler</w:t>
      </w:r>
    </w:p>
    <w:p w14:paraId="3118C9AB"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كتاب التسويق الرقمي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الكلل في واحد باللغة الانكليزية </w:t>
      </w:r>
      <w:r w:rsidRPr="00BB09B6">
        <w:rPr>
          <w:rFonts w:ascii="Sakkal Majalla" w:hAnsi="Sakkal Majalla" w:cs="Sakkal Majalla"/>
          <w:sz w:val="28"/>
          <w:szCs w:val="28"/>
          <w:rtl/>
          <w:lang w:bidi="ar-LB"/>
        </w:rPr>
        <w:br/>
      </w:r>
      <w:r w:rsidRPr="00BB09B6">
        <w:rPr>
          <w:rFonts w:ascii="Sakkal Majalla" w:hAnsi="Sakkal Majalla" w:cs="Sakkal Majalla"/>
          <w:sz w:val="28"/>
          <w:szCs w:val="28"/>
          <w:lang w:bidi="ar-LB"/>
        </w:rPr>
        <w:t>Digital Marketing All In One by Stephanie Diamond</w:t>
      </w:r>
    </w:p>
    <w:p w14:paraId="01560EFF"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بعنوان "الانشطة الترويجية للشركات السعودية"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من اعداد د. السيد متولي حسن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جامعة الملك سعود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مركز البحوث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المملكة العربية السعودية</w:t>
      </w:r>
    </w:p>
    <w:p w14:paraId="47873602"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بعنوان استراتيجات التسويق الرقمي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مقاربة اندماجية للتسويق الرقمي المباشر</w:t>
      </w:r>
      <w:r w:rsidRPr="00BB09B6">
        <w:rPr>
          <w:rFonts w:ascii="Sakkal Majalla" w:hAnsi="Sakkal Majalla" w:cs="Sakkal Majalla"/>
          <w:sz w:val="28"/>
          <w:szCs w:val="28"/>
          <w:rtl/>
          <w:lang w:bidi="ar-LB"/>
        </w:rPr>
        <w:br/>
      </w:r>
      <w:r w:rsidRPr="00BB09B6">
        <w:rPr>
          <w:rFonts w:ascii="Sakkal Majalla" w:hAnsi="Sakkal Majalla" w:cs="Sakkal Majalla"/>
          <w:sz w:val="28"/>
          <w:szCs w:val="28"/>
          <w:lang w:bidi="ar-LB"/>
        </w:rPr>
        <w:t>Digital Marketing Strategy : An integrated approach to online marketing</w:t>
      </w:r>
    </w:p>
    <w:p w14:paraId="4795B5D1" w14:textId="50001EA6"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دراسة التسويق والاعلانات الممولة من اكسفورد باللغة الانكليزية</w:t>
      </w:r>
      <w:r w:rsidRPr="00BB09B6">
        <w:rPr>
          <w:rFonts w:ascii="Sakkal Majalla" w:hAnsi="Sakkal Majalla" w:cs="Sakkal Majalla"/>
          <w:sz w:val="28"/>
          <w:szCs w:val="28"/>
          <w:rtl/>
          <w:lang w:bidi="ar-LB"/>
        </w:rPr>
        <w:br/>
      </w:r>
      <w:r w:rsidRPr="00BB09B6">
        <w:rPr>
          <w:rFonts w:ascii="Sakkal Majalla" w:hAnsi="Sakkal Majalla" w:cs="Sakkal Majalla"/>
          <w:sz w:val="28"/>
          <w:szCs w:val="28"/>
          <w:lang w:bidi="ar-LB"/>
        </w:rPr>
        <w:t xml:space="preserve">English for Marketing &amp; Advertising – Express series </w:t>
      </w:r>
      <w:r w:rsidR="00BB09B6">
        <w:rPr>
          <w:rFonts w:ascii="Sakkal Majalla" w:hAnsi="Sakkal Majalla" w:cs="Sakkal Majalla"/>
          <w:sz w:val="28"/>
          <w:szCs w:val="28"/>
          <w:lang w:bidi="ar-LB"/>
        </w:rPr>
        <w:t>–</w:t>
      </w:r>
      <w:r w:rsidRPr="00BB09B6">
        <w:rPr>
          <w:rFonts w:ascii="Sakkal Majalla" w:hAnsi="Sakkal Majalla" w:cs="Sakkal Majalla"/>
          <w:sz w:val="28"/>
          <w:szCs w:val="28"/>
          <w:lang w:bidi="ar-LB"/>
        </w:rPr>
        <w:t xml:space="preserve"> OXFORD</w:t>
      </w:r>
    </w:p>
    <w:p w14:paraId="4FBA95D5"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الكامل في التسويق من كلية العلوم الاقتصادية والتجارية 2016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جامعة باتنة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الجزائر</w:t>
      </w:r>
    </w:p>
    <w:p w14:paraId="7570C9E9"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lastRenderedPageBreak/>
        <w:t>دراسة التسويق الأخضر للدكتور محمد بكير عبدالعليم</w:t>
      </w:r>
    </w:p>
    <w:p w14:paraId="7D3F1A17"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كتاب التسويق للجميع للكاتب رؤوف شبابيك</w:t>
      </w:r>
    </w:p>
    <w:p w14:paraId="107329AE"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دراسة "مدخل الى التوسيق عبر التواصل الاجتماعي" من اعداد منصة واحة</w:t>
      </w:r>
    </w:p>
    <w:p w14:paraId="03BFE35A"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بعنوان "التسويق الاستراتيجية"  من اعداد سفيان لرادي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جامعة لونيسي علي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الجزائر</w:t>
      </w:r>
    </w:p>
    <w:p w14:paraId="03DDC0E6" w14:textId="77777777" w:rsidR="00BB09B6"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مبادئ التسويق الحديث بن النظرية التطبيق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د.ركريا عزام ود.عبدالباسط حسونة ود.مصطفى الشيخ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المركز الاسلامي الثقافي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عمان</w:t>
      </w:r>
    </w:p>
    <w:p w14:paraId="41DCD131" w14:textId="0B6E3563" w:rsidR="00D974D8" w:rsidRDefault="005B7501">
      <w:pPr>
        <w:pStyle w:val="ListParagraph"/>
        <w:numPr>
          <w:ilvl w:val="0"/>
          <w:numId w:val="17"/>
        </w:numPr>
        <w:bidi/>
        <w:spacing w:line="360" w:lineRule="auto"/>
        <w:rPr>
          <w:rFonts w:ascii="Sakkal Majalla" w:hAnsi="Sakkal Majalla" w:cs="Sakkal Majalla"/>
          <w:sz w:val="28"/>
          <w:szCs w:val="28"/>
          <w:lang w:bidi="ar-LB"/>
        </w:rPr>
      </w:pPr>
      <w:r w:rsidRPr="00BB09B6">
        <w:rPr>
          <w:rFonts w:ascii="Sakkal Majalla" w:hAnsi="Sakkal Majalla" w:cs="Sakkal Majalla" w:hint="cs"/>
          <w:sz w:val="28"/>
          <w:szCs w:val="28"/>
          <w:rtl/>
          <w:lang w:bidi="ar-LB"/>
        </w:rPr>
        <w:t xml:space="preserve">دراسة بعنوان الخصائص السلزكية للمشتري السعودي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دراسة ميدانية بمدينة الرياض من اعداد د.حسين علوى و د.محمد المصري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جامعة الملك سعود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مركز البحوث </w:t>
      </w:r>
      <w:r w:rsidRPr="00BB09B6">
        <w:rPr>
          <w:rFonts w:ascii="Sakkal Majalla" w:hAnsi="Sakkal Majalla" w:cs="Sakkal Majalla"/>
          <w:sz w:val="28"/>
          <w:szCs w:val="28"/>
          <w:rtl/>
          <w:lang w:bidi="ar-LB"/>
        </w:rPr>
        <w:t>–</w:t>
      </w:r>
      <w:r w:rsidRPr="00BB09B6">
        <w:rPr>
          <w:rFonts w:ascii="Sakkal Majalla" w:hAnsi="Sakkal Majalla" w:cs="Sakkal Majalla" w:hint="cs"/>
          <w:sz w:val="28"/>
          <w:szCs w:val="28"/>
          <w:rtl/>
          <w:lang w:bidi="ar-LB"/>
        </w:rPr>
        <w:t xml:space="preserve"> المملكة العربية السعودية</w:t>
      </w:r>
    </w:p>
    <w:p w14:paraId="2A2ED26A" w14:textId="77777777" w:rsidR="00407EEC" w:rsidRDefault="00407EEC" w:rsidP="008078DB">
      <w:pPr>
        <w:bidi/>
        <w:spacing w:line="360" w:lineRule="auto"/>
        <w:rPr>
          <w:rFonts w:ascii="Sakkal Majalla" w:hAnsi="Sakkal Majalla" w:cs="Sakkal Majalla"/>
          <w:sz w:val="28"/>
          <w:szCs w:val="28"/>
          <w:rtl/>
          <w:lang w:bidi="ar-LB"/>
        </w:rPr>
      </w:pPr>
    </w:p>
    <w:p w14:paraId="603E1877" w14:textId="77777777" w:rsidR="00407EEC" w:rsidRDefault="00407EEC" w:rsidP="008078DB">
      <w:pPr>
        <w:bidi/>
        <w:spacing w:line="360" w:lineRule="auto"/>
        <w:rPr>
          <w:rFonts w:ascii="Sakkal Majalla" w:hAnsi="Sakkal Majalla" w:cs="Sakkal Majalla"/>
          <w:sz w:val="28"/>
          <w:szCs w:val="28"/>
          <w:rtl/>
          <w:lang w:bidi="ar-LB"/>
        </w:rPr>
      </w:pPr>
    </w:p>
    <w:p w14:paraId="57743D7A" w14:textId="77777777" w:rsidR="00407EEC" w:rsidRDefault="00407EEC" w:rsidP="008078DB">
      <w:pPr>
        <w:bidi/>
        <w:spacing w:line="360" w:lineRule="auto"/>
        <w:rPr>
          <w:rFonts w:ascii="Sakkal Majalla" w:hAnsi="Sakkal Majalla" w:cs="Sakkal Majalla"/>
          <w:sz w:val="28"/>
          <w:szCs w:val="28"/>
          <w:rtl/>
          <w:lang w:bidi="ar-LB"/>
        </w:rPr>
      </w:pPr>
    </w:p>
    <w:p w14:paraId="3232D8BD" w14:textId="77777777" w:rsidR="00407EEC" w:rsidRDefault="00407EEC" w:rsidP="008078DB">
      <w:pPr>
        <w:bidi/>
        <w:spacing w:line="360" w:lineRule="auto"/>
        <w:rPr>
          <w:rFonts w:ascii="Sakkal Majalla" w:hAnsi="Sakkal Majalla" w:cs="Sakkal Majalla"/>
          <w:sz w:val="28"/>
          <w:szCs w:val="28"/>
          <w:rtl/>
          <w:lang w:bidi="ar-LB"/>
        </w:rPr>
      </w:pPr>
    </w:p>
    <w:p w14:paraId="49B7E99A" w14:textId="77777777" w:rsidR="00407EEC" w:rsidRDefault="00407EEC" w:rsidP="008078DB">
      <w:pPr>
        <w:bidi/>
        <w:spacing w:line="360" w:lineRule="auto"/>
        <w:rPr>
          <w:rFonts w:ascii="Sakkal Majalla" w:hAnsi="Sakkal Majalla" w:cs="Sakkal Majalla"/>
          <w:sz w:val="28"/>
          <w:szCs w:val="28"/>
          <w:rtl/>
          <w:lang w:bidi="ar-LB"/>
        </w:rPr>
      </w:pPr>
    </w:p>
    <w:p w14:paraId="712685E9" w14:textId="77777777" w:rsidR="00407EEC" w:rsidRDefault="00407EEC" w:rsidP="008078DB">
      <w:pPr>
        <w:bidi/>
        <w:spacing w:line="360" w:lineRule="auto"/>
        <w:rPr>
          <w:rFonts w:ascii="Sakkal Majalla" w:hAnsi="Sakkal Majalla" w:cs="Sakkal Majalla"/>
          <w:sz w:val="28"/>
          <w:szCs w:val="28"/>
          <w:rtl/>
          <w:lang w:bidi="ar-LB"/>
        </w:rPr>
      </w:pPr>
    </w:p>
    <w:p w14:paraId="46EC7CBE" w14:textId="77777777" w:rsidR="00407EEC" w:rsidRDefault="00407EEC" w:rsidP="008078DB">
      <w:pPr>
        <w:bidi/>
        <w:spacing w:line="360" w:lineRule="auto"/>
        <w:rPr>
          <w:rFonts w:ascii="Sakkal Majalla" w:hAnsi="Sakkal Majalla" w:cs="Sakkal Majalla"/>
          <w:sz w:val="28"/>
          <w:szCs w:val="28"/>
          <w:rtl/>
          <w:lang w:bidi="ar-LB"/>
        </w:rPr>
      </w:pPr>
    </w:p>
    <w:p w14:paraId="1A807F76" w14:textId="77777777" w:rsidR="00407EEC" w:rsidRDefault="00407EEC" w:rsidP="008078DB">
      <w:pPr>
        <w:bidi/>
        <w:spacing w:line="360" w:lineRule="auto"/>
        <w:rPr>
          <w:rFonts w:ascii="Sakkal Majalla" w:hAnsi="Sakkal Majalla" w:cs="Sakkal Majalla"/>
          <w:sz w:val="28"/>
          <w:szCs w:val="28"/>
          <w:rtl/>
          <w:lang w:bidi="ar-LB"/>
        </w:rPr>
      </w:pPr>
    </w:p>
    <w:p w14:paraId="73FF364F" w14:textId="77777777" w:rsidR="00407EEC" w:rsidRDefault="00407EEC" w:rsidP="008078DB">
      <w:pPr>
        <w:bidi/>
        <w:spacing w:line="360" w:lineRule="auto"/>
        <w:rPr>
          <w:rFonts w:ascii="Sakkal Majalla" w:hAnsi="Sakkal Majalla" w:cs="Sakkal Majalla"/>
          <w:sz w:val="28"/>
          <w:szCs w:val="28"/>
          <w:rtl/>
          <w:lang w:bidi="ar-LB"/>
        </w:rPr>
      </w:pPr>
    </w:p>
    <w:p w14:paraId="105620E6" w14:textId="77777777" w:rsidR="00407EEC" w:rsidRDefault="00407EEC" w:rsidP="008078DB">
      <w:pPr>
        <w:bidi/>
        <w:spacing w:line="360" w:lineRule="auto"/>
        <w:rPr>
          <w:rFonts w:ascii="Sakkal Majalla" w:hAnsi="Sakkal Majalla" w:cs="Sakkal Majalla"/>
          <w:sz w:val="28"/>
          <w:szCs w:val="28"/>
          <w:rtl/>
          <w:lang w:bidi="ar-LB"/>
        </w:rPr>
      </w:pPr>
    </w:p>
    <w:p w14:paraId="664061A4" w14:textId="77777777" w:rsidR="00407EEC" w:rsidRPr="00407EEC" w:rsidRDefault="00407EEC" w:rsidP="008078DB">
      <w:pPr>
        <w:bidi/>
        <w:spacing w:line="360" w:lineRule="auto"/>
        <w:rPr>
          <w:rFonts w:ascii="Sakkal Majalla" w:hAnsi="Sakkal Majalla" w:cs="Sakkal Majalla"/>
          <w:sz w:val="28"/>
          <w:szCs w:val="28"/>
          <w:rtl/>
          <w:lang w:bidi="ar-LB"/>
        </w:rPr>
      </w:pPr>
    </w:p>
    <w:p w14:paraId="1E8AB2F0" w14:textId="0850D5B7" w:rsidR="00F449D1" w:rsidRPr="00BB09B6" w:rsidRDefault="00D974D8">
      <w:pPr>
        <w:pStyle w:val="Heading2"/>
        <w:numPr>
          <w:ilvl w:val="1"/>
          <w:numId w:val="8"/>
        </w:numPr>
        <w:bidi/>
        <w:spacing w:line="360" w:lineRule="auto"/>
        <w:rPr>
          <w:rFonts w:ascii="Sakkal Majalla" w:hAnsi="Sakkal Majalla" w:cs="Sakkal Majalla"/>
          <w:b/>
          <w:bCs/>
          <w:color w:val="000000" w:themeColor="text1"/>
          <w:sz w:val="32"/>
          <w:szCs w:val="32"/>
          <w:rtl/>
          <w:lang w:bidi="ar-LB"/>
        </w:rPr>
      </w:pPr>
      <w:bookmarkStart w:id="53" w:name="_Toc196504095"/>
      <w:r w:rsidRPr="00D974D8">
        <w:rPr>
          <w:rFonts w:ascii="Sakkal Majalla" w:hAnsi="Sakkal Majalla" w:cs="Sakkal Majalla"/>
          <w:b/>
          <w:bCs/>
          <w:color w:val="000000" w:themeColor="text1"/>
          <w:sz w:val="32"/>
          <w:szCs w:val="32"/>
          <w:rtl/>
          <w:lang w:bidi="ar-LB"/>
        </w:rPr>
        <w:lastRenderedPageBreak/>
        <w:t>آفاق جديدة</w:t>
      </w:r>
      <w:bookmarkEnd w:id="53"/>
      <w:r w:rsidRPr="00D974D8">
        <w:rPr>
          <w:rFonts w:ascii="Sakkal Majalla" w:hAnsi="Sakkal Majalla" w:cs="Sakkal Majalla"/>
          <w:b/>
          <w:bCs/>
          <w:color w:val="000000" w:themeColor="text1"/>
          <w:sz w:val="32"/>
          <w:szCs w:val="32"/>
          <w:rtl/>
          <w:lang w:bidi="ar-LB"/>
        </w:rPr>
        <w:t xml:space="preserve"> </w:t>
      </w:r>
    </w:p>
    <w:p w14:paraId="6B058587" w14:textId="4DD8F8BA" w:rsidR="00BA3F66" w:rsidRPr="00BA3F66" w:rsidRDefault="00BA3F66" w:rsidP="00BA3F66">
      <w:pPr>
        <w:bidi/>
        <w:spacing w:before="100" w:beforeAutospacing="1" w:after="100" w:afterAutospacing="1"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    </w:t>
      </w:r>
      <w:r w:rsidRPr="00BA3F66">
        <w:rPr>
          <w:rFonts w:ascii="Sakkal Majalla" w:hAnsi="Sakkal Majalla" w:cs="Sakkal Majalla"/>
          <w:sz w:val="28"/>
          <w:szCs w:val="28"/>
          <w:rtl/>
          <w:lang w:bidi="ar-LB"/>
        </w:rPr>
        <w:t>يمثل السوق العقاري السعودي أحد الركائز الأساسية لتحقيق التنمية الاقتصادية والاجتماعية في المملكة، خاصة في ظل رؤية 2030 التي رسمت ملامح جديدة للتوسع العمراني والنمو الحضري. ومع استمرار التطور التقني والرقمي، تنفتح أمام الشركات العقارية آفاق جديدة لإعادة النظر في استراتيجياتها التسويقية وتخصيص ميزانياتها بما يتلاءم مع ديناميكي</w:t>
      </w:r>
      <w:r>
        <w:rPr>
          <w:rFonts w:ascii="Sakkal Majalla" w:hAnsi="Sakkal Majalla" w:cs="Sakkal Majalla" w:hint="cs"/>
          <w:sz w:val="28"/>
          <w:szCs w:val="28"/>
          <w:rtl/>
          <w:lang w:bidi="ar-LB"/>
        </w:rPr>
        <w:t>ة</w:t>
      </w:r>
      <w:r w:rsidRPr="00BA3F66">
        <w:rPr>
          <w:rFonts w:ascii="Sakkal Majalla" w:hAnsi="Sakkal Majalla" w:cs="Sakkal Majalla"/>
          <w:sz w:val="28"/>
          <w:szCs w:val="28"/>
          <w:rtl/>
          <w:lang w:bidi="ar-LB"/>
        </w:rPr>
        <w:t xml:space="preserve"> السوق المتغيرة</w:t>
      </w:r>
      <w:r w:rsidRPr="00BA3F66">
        <w:rPr>
          <w:rFonts w:ascii="Sakkal Majalla" w:hAnsi="Sakkal Majalla" w:cs="Sakkal Majalla"/>
          <w:sz w:val="28"/>
          <w:szCs w:val="28"/>
          <w:lang w:bidi="ar-LB"/>
        </w:rPr>
        <w:t>.</w:t>
      </w:r>
    </w:p>
    <w:p w14:paraId="4DE06EF3" w14:textId="6F574546" w:rsidR="00BA3F66" w:rsidRPr="00BA3F66" w:rsidRDefault="00BA3F66" w:rsidP="00BA3F66">
      <w:pPr>
        <w:bidi/>
        <w:spacing w:before="100" w:beforeAutospacing="1" w:after="100" w:afterAutospacing="1"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    </w:t>
      </w:r>
      <w:r w:rsidRPr="00BA3F66">
        <w:rPr>
          <w:rFonts w:ascii="Sakkal Majalla" w:hAnsi="Sakkal Majalla" w:cs="Sakkal Majalla"/>
          <w:sz w:val="28"/>
          <w:szCs w:val="28"/>
          <w:rtl/>
          <w:lang w:bidi="ar-LB"/>
        </w:rPr>
        <w:t>تشير الدراسات الميدانية إلى أن الإنفاق التسويقي لم يعد مجرد أداة لدعم الترويج، بل تحول إلى عنصر استراتيجي يمكن الشركات من تحقيق التنافسية المستدامة</w:t>
      </w:r>
      <w:r>
        <w:rPr>
          <w:rFonts w:ascii="Sakkal Majalla" w:hAnsi="Sakkal Majalla" w:cs="Sakkal Majalla" w:hint="cs"/>
          <w:sz w:val="28"/>
          <w:szCs w:val="28"/>
          <w:rtl/>
          <w:lang w:bidi="ar-LB"/>
        </w:rPr>
        <w:t xml:space="preserve">، </w:t>
      </w:r>
      <w:r w:rsidRPr="00BA3F66">
        <w:rPr>
          <w:rFonts w:ascii="Sakkal Majalla" w:hAnsi="Sakkal Majalla" w:cs="Sakkal Majalla"/>
          <w:sz w:val="28"/>
          <w:szCs w:val="28"/>
          <w:rtl/>
          <w:lang w:bidi="ar-LB"/>
        </w:rPr>
        <w:t xml:space="preserve">فالتوجه نحو الوسائل الرقمية مثل مواقع التواصل الاجتماعي والتطبيقات العقارية أصبح محركًا أساسيًا لاستراتيجيات التسويق، حيث توفر هذه الوسائل فرصة للتواصل المباشر مع العملاء واستهداف الشرائح المختلفة بدقة وفعالية. </w:t>
      </w:r>
      <w:r>
        <w:rPr>
          <w:rFonts w:ascii="Sakkal Majalla" w:hAnsi="Sakkal Majalla" w:cs="Sakkal Majalla"/>
          <w:sz w:val="28"/>
          <w:szCs w:val="28"/>
          <w:rtl/>
          <w:lang w:bidi="ar-LB"/>
        </w:rPr>
        <w:br/>
      </w:r>
      <w:r>
        <w:rPr>
          <w:rFonts w:ascii="Sakkal Majalla" w:hAnsi="Sakkal Majalla" w:cs="Sakkal Majalla" w:hint="cs"/>
          <w:sz w:val="28"/>
          <w:szCs w:val="28"/>
          <w:rtl/>
          <w:lang w:bidi="ar-LB"/>
        </w:rPr>
        <w:t xml:space="preserve">    </w:t>
      </w:r>
      <w:r w:rsidRPr="00BA3F66">
        <w:rPr>
          <w:rFonts w:ascii="Sakkal Majalla" w:hAnsi="Sakkal Majalla" w:cs="Sakkal Majalla"/>
          <w:sz w:val="28"/>
          <w:szCs w:val="28"/>
          <w:rtl/>
          <w:lang w:bidi="ar-LB"/>
        </w:rPr>
        <w:t>ومع ذلك، تظهر الحاجة الملحة لإعادة توزيع الميزانيات بما يوازن بين الابتكار التكنولوجي، وتعظيم العائد على الاستثمار، ومعالجة التحديات المرتبطة بمحدودية الموارد</w:t>
      </w:r>
      <w:r w:rsidRPr="00BA3F66">
        <w:rPr>
          <w:rFonts w:ascii="Sakkal Majalla" w:hAnsi="Sakkal Majalla" w:cs="Sakkal Majalla"/>
          <w:sz w:val="28"/>
          <w:szCs w:val="28"/>
          <w:lang w:bidi="ar-LB"/>
        </w:rPr>
        <w:t>.</w:t>
      </w:r>
    </w:p>
    <w:p w14:paraId="360D3120" w14:textId="47B40321" w:rsidR="00BA3F66" w:rsidRPr="00BA3F66" w:rsidRDefault="00BA3F66" w:rsidP="00BA3F66">
      <w:pPr>
        <w:bidi/>
        <w:spacing w:before="100" w:beforeAutospacing="1" w:after="100" w:afterAutospacing="1"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    </w:t>
      </w:r>
      <w:r w:rsidRPr="00BA3F66">
        <w:rPr>
          <w:rFonts w:ascii="Sakkal Majalla" w:hAnsi="Sakkal Majalla" w:cs="Sakkal Majalla"/>
          <w:sz w:val="28"/>
          <w:szCs w:val="28"/>
          <w:rtl/>
          <w:lang w:bidi="ar-LB"/>
        </w:rPr>
        <w:t>من جهة أخرى، يتطلب التنافس المرتفع في السوق العقاري السعودي نهجًا متقدمًا لتحليل السوق والمنافسين، مما يساعد الشركات على توجيه إنفاقها التسويقي نحو القنوات الأكثر تأثيرًا. يُعتبر هذا التحليل عاملًا حاسمًا في توجيه القرارات الاستراتيجية، سواء من حيث تحديد الأولويات الاستثمارية أو الاستفادة من الفرص السوقية. كما أن تعزيز الابتكار واستخدام الذكاء الاصطناعي يسهم في تحسين الكفاءة التسويقية، حيث باتت هذه الأدوات ضرورة لتطوير استراتيجيات مرنة تستجيب لاحتياجات العملاء وسلوكياتهم</w:t>
      </w:r>
      <w:r w:rsidRPr="00BA3F66">
        <w:rPr>
          <w:rFonts w:ascii="Sakkal Majalla" w:hAnsi="Sakkal Majalla" w:cs="Sakkal Majalla"/>
          <w:sz w:val="28"/>
          <w:szCs w:val="28"/>
          <w:lang w:bidi="ar-LB"/>
        </w:rPr>
        <w:t>.</w:t>
      </w:r>
    </w:p>
    <w:p w14:paraId="33227217" w14:textId="1DDEBF28" w:rsidR="00BA3F66" w:rsidRPr="00BA3F66" w:rsidRDefault="00BA3F66" w:rsidP="00BA3F66">
      <w:pPr>
        <w:bidi/>
        <w:spacing w:before="100" w:beforeAutospacing="1" w:after="100" w:afterAutospacing="1" w:line="360" w:lineRule="auto"/>
        <w:rPr>
          <w:rFonts w:ascii="Sakkal Majalla" w:hAnsi="Sakkal Majalla" w:cs="Sakkal Majalla"/>
          <w:sz w:val="28"/>
          <w:szCs w:val="28"/>
          <w:lang w:bidi="ar-LB"/>
        </w:rPr>
      </w:pPr>
      <w:r>
        <w:rPr>
          <w:rFonts w:ascii="Sakkal Majalla" w:hAnsi="Sakkal Majalla" w:cs="Sakkal Majalla" w:hint="cs"/>
          <w:sz w:val="28"/>
          <w:szCs w:val="28"/>
          <w:rtl/>
          <w:lang w:bidi="ar-LB"/>
        </w:rPr>
        <w:t xml:space="preserve">    </w:t>
      </w:r>
      <w:r w:rsidR="008B247E">
        <w:rPr>
          <w:rFonts w:ascii="Sakkal Majalla" w:hAnsi="Sakkal Majalla" w:cs="Sakkal Majalla" w:hint="cs"/>
          <w:sz w:val="28"/>
          <w:szCs w:val="28"/>
          <w:rtl/>
          <w:lang w:bidi="ar-LB"/>
        </w:rPr>
        <w:t xml:space="preserve"> </w:t>
      </w:r>
      <w:r w:rsidRPr="00BA3F66">
        <w:rPr>
          <w:rFonts w:ascii="Sakkal Majalla" w:hAnsi="Sakkal Majalla" w:cs="Sakkal Majalla"/>
          <w:sz w:val="28"/>
          <w:szCs w:val="28"/>
          <w:rtl/>
          <w:lang w:bidi="ar-LB"/>
        </w:rPr>
        <w:t>تفتح هذه التغيرات والتحولات آفاقًا جديدة للشركات لتبني تخطيط استراتيجي شامل مبني على البيانات والتحليل الدقيق. ومع تزايد التنافسية وتعقيد المشهد العقاري، فإن القدرة على تخصيص الموارد بشكل حكيم ستظل المفتاح لنجاح الشركات العقارية في المملكة، وضمان استدامتها في سوق دائم التطور</w:t>
      </w:r>
      <w:r w:rsidRPr="00BA3F66">
        <w:rPr>
          <w:rFonts w:ascii="Sakkal Majalla" w:hAnsi="Sakkal Majalla" w:cs="Sakkal Majalla"/>
          <w:sz w:val="28"/>
          <w:szCs w:val="28"/>
          <w:lang w:bidi="ar-LB"/>
        </w:rPr>
        <w:t>.</w:t>
      </w:r>
    </w:p>
    <w:p w14:paraId="49FF7315" w14:textId="77777777" w:rsidR="00F449D1" w:rsidRPr="00BA3F66" w:rsidRDefault="00F449D1" w:rsidP="00BA3F66">
      <w:pPr>
        <w:bidi/>
        <w:spacing w:line="360" w:lineRule="auto"/>
        <w:rPr>
          <w:rFonts w:ascii="Sakkal Majalla" w:hAnsi="Sakkal Majalla" w:cs="Sakkal Majalla"/>
          <w:sz w:val="28"/>
          <w:szCs w:val="28"/>
          <w:rtl/>
          <w:lang w:bidi="ar-LB"/>
        </w:rPr>
      </w:pPr>
    </w:p>
    <w:sectPr w:rsidR="00F449D1" w:rsidRPr="00BA3F66" w:rsidSect="00F449D1">
      <w:pgSz w:w="11906" w:h="16838" w:code="9"/>
      <w:pgMar w:top="1440" w:right="1987"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EEBA6" w14:textId="77777777" w:rsidR="0007655B" w:rsidRDefault="0007655B" w:rsidP="00063B51">
      <w:pPr>
        <w:spacing w:after="0" w:line="240" w:lineRule="auto"/>
      </w:pPr>
      <w:r>
        <w:separator/>
      </w:r>
    </w:p>
  </w:endnote>
  <w:endnote w:type="continuationSeparator" w:id="0">
    <w:p w14:paraId="69514989" w14:textId="77777777" w:rsidR="0007655B" w:rsidRDefault="0007655B" w:rsidP="00063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13F27" w14:textId="77777777" w:rsidR="0007655B" w:rsidRDefault="0007655B" w:rsidP="00063B51">
      <w:pPr>
        <w:spacing w:after="0" w:line="240" w:lineRule="auto"/>
      </w:pPr>
      <w:r>
        <w:separator/>
      </w:r>
    </w:p>
  </w:footnote>
  <w:footnote w:type="continuationSeparator" w:id="0">
    <w:p w14:paraId="16C66DF5" w14:textId="77777777" w:rsidR="0007655B" w:rsidRDefault="0007655B" w:rsidP="00063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30AE4"/>
    <w:multiLevelType w:val="multilevel"/>
    <w:tmpl w:val="159440B0"/>
    <w:lvl w:ilvl="0">
      <w:start w:val="1"/>
      <w:numFmt w:val="bullet"/>
      <w:lvlText w:val=""/>
      <w:lvlJc w:val="left"/>
      <w:pPr>
        <w:tabs>
          <w:tab w:val="num" w:pos="720"/>
        </w:tabs>
        <w:ind w:left="720" w:hanging="360"/>
      </w:pPr>
      <w:rPr>
        <w:rFonts w:ascii="Symbol" w:hAnsi="Symbol" w:hint="default"/>
      </w:rPr>
    </w:lvl>
    <w:lvl w:ilvl="1">
      <w:start w:val="5"/>
      <w:numFmt w:val="bullet"/>
      <w:lvlText w:val="¬"/>
      <w:lvlJc w:val="left"/>
      <w:pPr>
        <w:ind w:left="1440" w:hanging="360"/>
      </w:pPr>
      <w:rPr>
        <w:rFonts w:ascii="Calibri" w:eastAsiaTheme="minorHAnsi" w:hAnsi="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26FFE"/>
    <w:multiLevelType w:val="multilevel"/>
    <w:tmpl w:val="4D58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24E8A"/>
    <w:multiLevelType w:val="hybridMultilevel"/>
    <w:tmpl w:val="812E284E"/>
    <w:lvl w:ilvl="0" w:tplc="A9FEEA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1E08A4"/>
    <w:multiLevelType w:val="hybridMultilevel"/>
    <w:tmpl w:val="423E99C4"/>
    <w:lvl w:ilvl="0" w:tplc="4D44A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B46756"/>
    <w:multiLevelType w:val="multilevel"/>
    <w:tmpl w:val="1768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93F2E"/>
    <w:multiLevelType w:val="multilevel"/>
    <w:tmpl w:val="FDB2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5B3D20"/>
    <w:multiLevelType w:val="multilevel"/>
    <w:tmpl w:val="EEA6E21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F6152D"/>
    <w:multiLevelType w:val="multilevel"/>
    <w:tmpl w:val="658AC556"/>
    <w:lvl w:ilvl="0">
      <w:start w:val="1"/>
      <w:numFmt w:val="bullet"/>
      <w:lvlText w:val=""/>
      <w:lvlJc w:val="left"/>
      <w:pPr>
        <w:tabs>
          <w:tab w:val="num" w:pos="720"/>
        </w:tabs>
        <w:ind w:left="720" w:hanging="360"/>
      </w:pPr>
      <w:rPr>
        <w:rFonts w:ascii="Wingdings" w:hAnsi="Wingdings" w:hint="default"/>
      </w:rPr>
    </w:lvl>
    <w:lvl w:ilvl="1">
      <w:start w:val="5"/>
      <w:numFmt w:val="bullet"/>
      <w:lvlText w:val="-"/>
      <w:lvlJc w:val="left"/>
      <w:pPr>
        <w:ind w:left="1440" w:hanging="360"/>
      </w:pPr>
      <w:rPr>
        <w:rFonts w:ascii="Sakkal Majalla" w:eastAsiaTheme="minorHAnsi" w:hAnsi="Sakkal Majalla" w:cs="Sakkal Majalla"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9725AC"/>
    <w:multiLevelType w:val="hybridMultilevel"/>
    <w:tmpl w:val="DBE43466"/>
    <w:lvl w:ilvl="0" w:tplc="4D44A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D92CE2"/>
    <w:multiLevelType w:val="hybridMultilevel"/>
    <w:tmpl w:val="FD4E35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3C2123"/>
    <w:multiLevelType w:val="multilevel"/>
    <w:tmpl w:val="FDD225F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5197A"/>
    <w:multiLevelType w:val="multilevel"/>
    <w:tmpl w:val="EEA6E21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496E9B"/>
    <w:multiLevelType w:val="multilevel"/>
    <w:tmpl w:val="CEC8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967240"/>
    <w:multiLevelType w:val="multilevel"/>
    <w:tmpl w:val="EBAE0FE4"/>
    <w:lvl w:ilvl="0">
      <w:start w:val="1"/>
      <w:numFmt w:val="decimal"/>
      <w:lvlText w:val="%1-"/>
      <w:lvlJc w:val="left"/>
      <w:pPr>
        <w:ind w:left="420" w:hanging="420"/>
      </w:pPr>
      <w:rPr>
        <w:rFonts w:hint="default"/>
      </w:rPr>
    </w:lvl>
    <w:lvl w:ilvl="1">
      <w:start w:val="1"/>
      <w:numFmt w:val="decimal"/>
      <w:lvlText w:val="%1-%2-"/>
      <w:lvlJc w:val="left"/>
      <w:pPr>
        <w:ind w:left="720" w:hanging="720"/>
      </w:pPr>
      <w:rPr>
        <w:rFonts w:ascii="Sakkal Majalla" w:hAnsi="Sakkal Majalla" w:cs="Sakkal Majalla" w:hint="default"/>
        <w:b/>
        <w:bCs/>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4A53744"/>
    <w:multiLevelType w:val="multilevel"/>
    <w:tmpl w:val="B71C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1B4DDB"/>
    <w:multiLevelType w:val="multilevel"/>
    <w:tmpl w:val="0874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341A59"/>
    <w:multiLevelType w:val="hybridMultilevel"/>
    <w:tmpl w:val="088E8884"/>
    <w:lvl w:ilvl="0" w:tplc="4D44A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E63275"/>
    <w:multiLevelType w:val="hybridMultilevel"/>
    <w:tmpl w:val="86748188"/>
    <w:lvl w:ilvl="0" w:tplc="3190E9D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8851F2"/>
    <w:multiLevelType w:val="hybridMultilevel"/>
    <w:tmpl w:val="F43E6FB0"/>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15:restartNumberingAfterBreak="0">
    <w:nsid w:val="64B00C95"/>
    <w:multiLevelType w:val="multilevel"/>
    <w:tmpl w:val="E17A9F72"/>
    <w:lvl w:ilvl="0">
      <w:start w:val="2"/>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16cid:durableId="777330901">
    <w:abstractNumId w:val="6"/>
  </w:num>
  <w:num w:numId="2" w16cid:durableId="2019189940">
    <w:abstractNumId w:val="11"/>
  </w:num>
  <w:num w:numId="3" w16cid:durableId="2138641679">
    <w:abstractNumId w:val="4"/>
  </w:num>
  <w:num w:numId="4" w16cid:durableId="693190254">
    <w:abstractNumId w:val="5"/>
  </w:num>
  <w:num w:numId="5" w16cid:durableId="1975746498">
    <w:abstractNumId w:val="15"/>
  </w:num>
  <w:num w:numId="6" w16cid:durableId="1545750862">
    <w:abstractNumId w:val="1"/>
  </w:num>
  <w:num w:numId="7" w16cid:durableId="631252226">
    <w:abstractNumId w:val="7"/>
  </w:num>
  <w:num w:numId="8" w16cid:durableId="1032994191">
    <w:abstractNumId w:val="13"/>
  </w:num>
  <w:num w:numId="9" w16cid:durableId="244463106">
    <w:abstractNumId w:val="0"/>
  </w:num>
  <w:num w:numId="10" w16cid:durableId="1458060703">
    <w:abstractNumId w:val="9"/>
  </w:num>
  <w:num w:numId="11" w16cid:durableId="1034044313">
    <w:abstractNumId w:val="3"/>
  </w:num>
  <w:num w:numId="12" w16cid:durableId="604963594">
    <w:abstractNumId w:val="16"/>
  </w:num>
  <w:num w:numId="13" w16cid:durableId="454102788">
    <w:abstractNumId w:val="8"/>
  </w:num>
  <w:num w:numId="14" w16cid:durableId="1504709322">
    <w:abstractNumId w:val="17"/>
  </w:num>
  <w:num w:numId="15" w16cid:durableId="712386603">
    <w:abstractNumId w:val="19"/>
  </w:num>
  <w:num w:numId="16" w16cid:durableId="721247584">
    <w:abstractNumId w:val="10"/>
  </w:num>
  <w:num w:numId="17" w16cid:durableId="1931617658">
    <w:abstractNumId w:val="18"/>
  </w:num>
  <w:num w:numId="18" w16cid:durableId="300036757">
    <w:abstractNumId w:val="12"/>
  </w:num>
  <w:num w:numId="19" w16cid:durableId="1895778685">
    <w:abstractNumId w:val="14"/>
  </w:num>
  <w:num w:numId="20" w16cid:durableId="1932160667">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D3D"/>
    <w:rsid w:val="00007E50"/>
    <w:rsid w:val="00012367"/>
    <w:rsid w:val="00063B51"/>
    <w:rsid w:val="0007655B"/>
    <w:rsid w:val="0008113A"/>
    <w:rsid w:val="000814B3"/>
    <w:rsid w:val="00094FA6"/>
    <w:rsid w:val="000E56D0"/>
    <w:rsid w:val="001005DC"/>
    <w:rsid w:val="00135DD5"/>
    <w:rsid w:val="00144AE4"/>
    <w:rsid w:val="00164B13"/>
    <w:rsid w:val="00177B99"/>
    <w:rsid w:val="00191654"/>
    <w:rsid w:val="00197742"/>
    <w:rsid w:val="001B0330"/>
    <w:rsid w:val="001B46A8"/>
    <w:rsid w:val="001D17A2"/>
    <w:rsid w:val="001D50D7"/>
    <w:rsid w:val="00202D54"/>
    <w:rsid w:val="00207376"/>
    <w:rsid w:val="00217587"/>
    <w:rsid w:val="00246E93"/>
    <w:rsid w:val="00261D29"/>
    <w:rsid w:val="002628C4"/>
    <w:rsid w:val="00296F36"/>
    <w:rsid w:val="002B601D"/>
    <w:rsid w:val="002C1685"/>
    <w:rsid w:val="002C7064"/>
    <w:rsid w:val="002D26FC"/>
    <w:rsid w:val="002E13C9"/>
    <w:rsid w:val="00300D2E"/>
    <w:rsid w:val="0030628A"/>
    <w:rsid w:val="003146A8"/>
    <w:rsid w:val="00321F65"/>
    <w:rsid w:val="00331E74"/>
    <w:rsid w:val="00333B09"/>
    <w:rsid w:val="00336EC7"/>
    <w:rsid w:val="003505B7"/>
    <w:rsid w:val="00355E36"/>
    <w:rsid w:val="0036008C"/>
    <w:rsid w:val="003A2671"/>
    <w:rsid w:val="003C1A94"/>
    <w:rsid w:val="003D7EF0"/>
    <w:rsid w:val="003E5280"/>
    <w:rsid w:val="003F41BC"/>
    <w:rsid w:val="0040764C"/>
    <w:rsid w:val="00407EEC"/>
    <w:rsid w:val="00413E9A"/>
    <w:rsid w:val="0041668B"/>
    <w:rsid w:val="004464A2"/>
    <w:rsid w:val="004871E1"/>
    <w:rsid w:val="004A456C"/>
    <w:rsid w:val="004C069A"/>
    <w:rsid w:val="004E350B"/>
    <w:rsid w:val="004E35B2"/>
    <w:rsid w:val="004E7808"/>
    <w:rsid w:val="00537DC8"/>
    <w:rsid w:val="00543ECE"/>
    <w:rsid w:val="0055094E"/>
    <w:rsid w:val="00553B6D"/>
    <w:rsid w:val="00560928"/>
    <w:rsid w:val="00566622"/>
    <w:rsid w:val="00594492"/>
    <w:rsid w:val="005A72DE"/>
    <w:rsid w:val="005B0DD1"/>
    <w:rsid w:val="005B7501"/>
    <w:rsid w:val="005F008E"/>
    <w:rsid w:val="00614FC1"/>
    <w:rsid w:val="00625C7E"/>
    <w:rsid w:val="006410AB"/>
    <w:rsid w:val="006624C5"/>
    <w:rsid w:val="006D4EF5"/>
    <w:rsid w:val="006E13CA"/>
    <w:rsid w:val="006F5976"/>
    <w:rsid w:val="006F5AF7"/>
    <w:rsid w:val="0071465F"/>
    <w:rsid w:val="00730976"/>
    <w:rsid w:val="00735F53"/>
    <w:rsid w:val="00764713"/>
    <w:rsid w:val="007661B5"/>
    <w:rsid w:val="00766EFB"/>
    <w:rsid w:val="007E304A"/>
    <w:rsid w:val="00803808"/>
    <w:rsid w:val="008078DB"/>
    <w:rsid w:val="00812C99"/>
    <w:rsid w:val="008A26D5"/>
    <w:rsid w:val="008A6189"/>
    <w:rsid w:val="008B0254"/>
    <w:rsid w:val="008B247E"/>
    <w:rsid w:val="008B3F25"/>
    <w:rsid w:val="00913561"/>
    <w:rsid w:val="00915FE8"/>
    <w:rsid w:val="00917F90"/>
    <w:rsid w:val="00933986"/>
    <w:rsid w:val="009A646A"/>
    <w:rsid w:val="009A67DA"/>
    <w:rsid w:val="009B0FD8"/>
    <w:rsid w:val="009D53B4"/>
    <w:rsid w:val="009F02CB"/>
    <w:rsid w:val="009F0E95"/>
    <w:rsid w:val="00A054B7"/>
    <w:rsid w:val="00A13D2E"/>
    <w:rsid w:val="00A168E8"/>
    <w:rsid w:val="00A22AA2"/>
    <w:rsid w:val="00A30013"/>
    <w:rsid w:val="00A33C9F"/>
    <w:rsid w:val="00A537B5"/>
    <w:rsid w:val="00AA45E2"/>
    <w:rsid w:val="00AD243E"/>
    <w:rsid w:val="00AD787C"/>
    <w:rsid w:val="00AE0ABD"/>
    <w:rsid w:val="00AE2D3D"/>
    <w:rsid w:val="00B16BB7"/>
    <w:rsid w:val="00B20590"/>
    <w:rsid w:val="00B3100B"/>
    <w:rsid w:val="00B36EF1"/>
    <w:rsid w:val="00B75D19"/>
    <w:rsid w:val="00B96AF9"/>
    <w:rsid w:val="00B9771E"/>
    <w:rsid w:val="00BA3F66"/>
    <w:rsid w:val="00BB09B6"/>
    <w:rsid w:val="00BE4001"/>
    <w:rsid w:val="00BF306D"/>
    <w:rsid w:val="00C01916"/>
    <w:rsid w:val="00C80CD2"/>
    <w:rsid w:val="00C92169"/>
    <w:rsid w:val="00CA5EE7"/>
    <w:rsid w:val="00CC36C7"/>
    <w:rsid w:val="00CE16B8"/>
    <w:rsid w:val="00CF6881"/>
    <w:rsid w:val="00D06A06"/>
    <w:rsid w:val="00D25F86"/>
    <w:rsid w:val="00D66ED3"/>
    <w:rsid w:val="00D72549"/>
    <w:rsid w:val="00D96AFC"/>
    <w:rsid w:val="00D974D8"/>
    <w:rsid w:val="00DA2E7A"/>
    <w:rsid w:val="00DC3C55"/>
    <w:rsid w:val="00DF7950"/>
    <w:rsid w:val="00EA3A05"/>
    <w:rsid w:val="00EB60DF"/>
    <w:rsid w:val="00EC4DD3"/>
    <w:rsid w:val="00ED7639"/>
    <w:rsid w:val="00F10655"/>
    <w:rsid w:val="00F1329D"/>
    <w:rsid w:val="00F16F98"/>
    <w:rsid w:val="00F449D1"/>
    <w:rsid w:val="00F63005"/>
    <w:rsid w:val="00F679C4"/>
    <w:rsid w:val="00F90115"/>
    <w:rsid w:val="00F97F60"/>
    <w:rsid w:val="00FA427E"/>
    <w:rsid w:val="00FA5059"/>
    <w:rsid w:val="00FC01ED"/>
    <w:rsid w:val="00FD7C96"/>
    <w:rsid w:val="00FE47C3"/>
    <w:rsid w:val="00FE6E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47C66"/>
  <w15:chartTrackingRefBased/>
  <w15:docId w15:val="{4D04EAD5-4DDC-4315-ACBA-6CAD0A7CF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6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66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77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7B5"/>
    <w:pPr>
      <w:ind w:left="720"/>
      <w:contextualSpacing/>
    </w:pPr>
  </w:style>
  <w:style w:type="paragraph" w:styleId="NormalWeb">
    <w:name w:val="Normal (Web)"/>
    <w:basedOn w:val="Normal"/>
    <w:uiPriority w:val="99"/>
    <w:semiHidden/>
    <w:unhideWhenUsed/>
    <w:rsid w:val="00197742"/>
    <w:rPr>
      <w:rFonts w:ascii="Times New Roman" w:hAnsi="Times New Roman" w:cs="Times New Roman"/>
      <w:sz w:val="24"/>
      <w:szCs w:val="24"/>
    </w:rPr>
  </w:style>
  <w:style w:type="character" w:customStyle="1" w:styleId="Heading3Char">
    <w:name w:val="Heading 3 Char"/>
    <w:basedOn w:val="DefaultParagraphFont"/>
    <w:link w:val="Heading3"/>
    <w:uiPriority w:val="9"/>
    <w:rsid w:val="00197742"/>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5666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62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666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662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63B51"/>
    <w:pPr>
      <w:outlineLvl w:val="9"/>
    </w:pPr>
    <w:rPr>
      <w:kern w:val="0"/>
      <w14:ligatures w14:val="none"/>
    </w:rPr>
  </w:style>
  <w:style w:type="paragraph" w:styleId="TOC1">
    <w:name w:val="toc 1"/>
    <w:basedOn w:val="Normal"/>
    <w:next w:val="Normal"/>
    <w:autoRedefine/>
    <w:uiPriority w:val="39"/>
    <w:unhideWhenUsed/>
    <w:rsid w:val="00A30013"/>
    <w:pPr>
      <w:tabs>
        <w:tab w:val="left" w:pos="469"/>
        <w:tab w:val="right" w:leader="dot" w:pos="8469"/>
        <w:tab w:val="left" w:pos="9458"/>
      </w:tabs>
      <w:bidi/>
      <w:spacing w:after="100"/>
      <w:ind w:left="220"/>
    </w:pPr>
  </w:style>
  <w:style w:type="paragraph" w:styleId="TOC2">
    <w:name w:val="toc 2"/>
    <w:basedOn w:val="Normal"/>
    <w:next w:val="Normal"/>
    <w:autoRedefine/>
    <w:uiPriority w:val="39"/>
    <w:unhideWhenUsed/>
    <w:rsid w:val="001B0330"/>
    <w:pPr>
      <w:tabs>
        <w:tab w:val="left" w:pos="1920"/>
        <w:tab w:val="left" w:pos="2269"/>
        <w:tab w:val="left" w:pos="2450"/>
        <w:tab w:val="left" w:pos="2913"/>
        <w:tab w:val="right" w:leader="dot" w:pos="8469"/>
      </w:tabs>
      <w:bidi/>
      <w:spacing w:after="100" w:line="360" w:lineRule="auto"/>
      <w:ind w:left="1369" w:hanging="461"/>
    </w:pPr>
    <w:rPr>
      <w:rFonts w:ascii="Sakkal Majalla" w:hAnsi="Sakkal Majalla" w:cs="Sakkal Majalla"/>
      <w:b/>
      <w:bCs/>
      <w:noProof/>
      <w:sz w:val="28"/>
      <w:szCs w:val="28"/>
      <w:lang w:bidi="ar-LB"/>
    </w:rPr>
  </w:style>
  <w:style w:type="paragraph" w:styleId="TOC3">
    <w:name w:val="toc 3"/>
    <w:basedOn w:val="Normal"/>
    <w:next w:val="Normal"/>
    <w:autoRedefine/>
    <w:uiPriority w:val="39"/>
    <w:unhideWhenUsed/>
    <w:rsid w:val="009B0FD8"/>
    <w:pPr>
      <w:tabs>
        <w:tab w:val="right" w:pos="8469"/>
      </w:tabs>
      <w:bidi/>
      <w:spacing w:after="100"/>
      <w:ind w:left="1549"/>
    </w:pPr>
  </w:style>
  <w:style w:type="character" w:styleId="Hyperlink">
    <w:name w:val="Hyperlink"/>
    <w:basedOn w:val="DefaultParagraphFont"/>
    <w:uiPriority w:val="99"/>
    <w:unhideWhenUsed/>
    <w:rsid w:val="00063B51"/>
    <w:rPr>
      <w:color w:val="0563C1" w:themeColor="hyperlink"/>
      <w:u w:val="single"/>
    </w:rPr>
  </w:style>
  <w:style w:type="paragraph" w:styleId="Header">
    <w:name w:val="header"/>
    <w:basedOn w:val="Normal"/>
    <w:link w:val="HeaderChar"/>
    <w:uiPriority w:val="99"/>
    <w:unhideWhenUsed/>
    <w:rsid w:val="00063B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3B51"/>
  </w:style>
  <w:style w:type="paragraph" w:styleId="Footer">
    <w:name w:val="footer"/>
    <w:basedOn w:val="Normal"/>
    <w:link w:val="FooterChar"/>
    <w:uiPriority w:val="99"/>
    <w:unhideWhenUsed/>
    <w:rsid w:val="00063B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3B51"/>
  </w:style>
  <w:style w:type="paragraph" w:styleId="Caption">
    <w:name w:val="caption"/>
    <w:basedOn w:val="Normal"/>
    <w:next w:val="Normal"/>
    <w:uiPriority w:val="35"/>
    <w:unhideWhenUsed/>
    <w:qFormat/>
    <w:rsid w:val="00B3100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1329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0806">
      <w:bodyDiv w:val="1"/>
      <w:marLeft w:val="0"/>
      <w:marRight w:val="0"/>
      <w:marTop w:val="0"/>
      <w:marBottom w:val="0"/>
      <w:divBdr>
        <w:top w:val="none" w:sz="0" w:space="0" w:color="auto"/>
        <w:left w:val="none" w:sz="0" w:space="0" w:color="auto"/>
        <w:bottom w:val="none" w:sz="0" w:space="0" w:color="auto"/>
        <w:right w:val="none" w:sz="0" w:space="0" w:color="auto"/>
      </w:divBdr>
    </w:div>
    <w:div w:id="57090927">
      <w:bodyDiv w:val="1"/>
      <w:marLeft w:val="0"/>
      <w:marRight w:val="0"/>
      <w:marTop w:val="0"/>
      <w:marBottom w:val="0"/>
      <w:divBdr>
        <w:top w:val="none" w:sz="0" w:space="0" w:color="auto"/>
        <w:left w:val="none" w:sz="0" w:space="0" w:color="auto"/>
        <w:bottom w:val="none" w:sz="0" w:space="0" w:color="auto"/>
        <w:right w:val="none" w:sz="0" w:space="0" w:color="auto"/>
      </w:divBdr>
    </w:div>
    <w:div w:id="67852434">
      <w:bodyDiv w:val="1"/>
      <w:marLeft w:val="0"/>
      <w:marRight w:val="0"/>
      <w:marTop w:val="0"/>
      <w:marBottom w:val="0"/>
      <w:divBdr>
        <w:top w:val="none" w:sz="0" w:space="0" w:color="auto"/>
        <w:left w:val="none" w:sz="0" w:space="0" w:color="auto"/>
        <w:bottom w:val="none" w:sz="0" w:space="0" w:color="auto"/>
        <w:right w:val="none" w:sz="0" w:space="0" w:color="auto"/>
      </w:divBdr>
    </w:div>
    <w:div w:id="70546713">
      <w:bodyDiv w:val="1"/>
      <w:marLeft w:val="0"/>
      <w:marRight w:val="0"/>
      <w:marTop w:val="0"/>
      <w:marBottom w:val="0"/>
      <w:divBdr>
        <w:top w:val="none" w:sz="0" w:space="0" w:color="auto"/>
        <w:left w:val="none" w:sz="0" w:space="0" w:color="auto"/>
        <w:bottom w:val="none" w:sz="0" w:space="0" w:color="auto"/>
        <w:right w:val="none" w:sz="0" w:space="0" w:color="auto"/>
      </w:divBdr>
    </w:div>
    <w:div w:id="148913419">
      <w:bodyDiv w:val="1"/>
      <w:marLeft w:val="0"/>
      <w:marRight w:val="0"/>
      <w:marTop w:val="0"/>
      <w:marBottom w:val="0"/>
      <w:divBdr>
        <w:top w:val="none" w:sz="0" w:space="0" w:color="auto"/>
        <w:left w:val="none" w:sz="0" w:space="0" w:color="auto"/>
        <w:bottom w:val="none" w:sz="0" w:space="0" w:color="auto"/>
        <w:right w:val="none" w:sz="0" w:space="0" w:color="auto"/>
      </w:divBdr>
      <w:divsChild>
        <w:div w:id="275601317">
          <w:marLeft w:val="0"/>
          <w:marRight w:val="0"/>
          <w:marTop w:val="0"/>
          <w:marBottom w:val="0"/>
          <w:divBdr>
            <w:top w:val="none" w:sz="0" w:space="0" w:color="auto"/>
            <w:left w:val="none" w:sz="0" w:space="0" w:color="auto"/>
            <w:bottom w:val="none" w:sz="0" w:space="0" w:color="auto"/>
            <w:right w:val="none" w:sz="0" w:space="0" w:color="auto"/>
          </w:divBdr>
          <w:divsChild>
            <w:div w:id="139593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5025">
      <w:bodyDiv w:val="1"/>
      <w:marLeft w:val="0"/>
      <w:marRight w:val="0"/>
      <w:marTop w:val="0"/>
      <w:marBottom w:val="0"/>
      <w:divBdr>
        <w:top w:val="none" w:sz="0" w:space="0" w:color="auto"/>
        <w:left w:val="none" w:sz="0" w:space="0" w:color="auto"/>
        <w:bottom w:val="none" w:sz="0" w:space="0" w:color="auto"/>
        <w:right w:val="none" w:sz="0" w:space="0" w:color="auto"/>
      </w:divBdr>
    </w:div>
    <w:div w:id="197591579">
      <w:bodyDiv w:val="1"/>
      <w:marLeft w:val="0"/>
      <w:marRight w:val="0"/>
      <w:marTop w:val="0"/>
      <w:marBottom w:val="0"/>
      <w:divBdr>
        <w:top w:val="none" w:sz="0" w:space="0" w:color="auto"/>
        <w:left w:val="none" w:sz="0" w:space="0" w:color="auto"/>
        <w:bottom w:val="none" w:sz="0" w:space="0" w:color="auto"/>
        <w:right w:val="none" w:sz="0" w:space="0" w:color="auto"/>
      </w:divBdr>
    </w:div>
    <w:div w:id="199899696">
      <w:bodyDiv w:val="1"/>
      <w:marLeft w:val="0"/>
      <w:marRight w:val="0"/>
      <w:marTop w:val="0"/>
      <w:marBottom w:val="0"/>
      <w:divBdr>
        <w:top w:val="none" w:sz="0" w:space="0" w:color="auto"/>
        <w:left w:val="none" w:sz="0" w:space="0" w:color="auto"/>
        <w:bottom w:val="none" w:sz="0" w:space="0" w:color="auto"/>
        <w:right w:val="none" w:sz="0" w:space="0" w:color="auto"/>
      </w:divBdr>
    </w:div>
    <w:div w:id="208490867">
      <w:bodyDiv w:val="1"/>
      <w:marLeft w:val="0"/>
      <w:marRight w:val="0"/>
      <w:marTop w:val="0"/>
      <w:marBottom w:val="0"/>
      <w:divBdr>
        <w:top w:val="none" w:sz="0" w:space="0" w:color="auto"/>
        <w:left w:val="none" w:sz="0" w:space="0" w:color="auto"/>
        <w:bottom w:val="none" w:sz="0" w:space="0" w:color="auto"/>
        <w:right w:val="none" w:sz="0" w:space="0" w:color="auto"/>
      </w:divBdr>
      <w:divsChild>
        <w:div w:id="1572692605">
          <w:marLeft w:val="0"/>
          <w:marRight w:val="0"/>
          <w:marTop w:val="0"/>
          <w:marBottom w:val="0"/>
          <w:divBdr>
            <w:top w:val="none" w:sz="0" w:space="0" w:color="auto"/>
            <w:left w:val="none" w:sz="0" w:space="0" w:color="auto"/>
            <w:bottom w:val="none" w:sz="0" w:space="0" w:color="auto"/>
            <w:right w:val="none" w:sz="0" w:space="0" w:color="auto"/>
          </w:divBdr>
          <w:divsChild>
            <w:div w:id="99768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440492">
      <w:bodyDiv w:val="1"/>
      <w:marLeft w:val="0"/>
      <w:marRight w:val="0"/>
      <w:marTop w:val="0"/>
      <w:marBottom w:val="0"/>
      <w:divBdr>
        <w:top w:val="none" w:sz="0" w:space="0" w:color="auto"/>
        <w:left w:val="none" w:sz="0" w:space="0" w:color="auto"/>
        <w:bottom w:val="none" w:sz="0" w:space="0" w:color="auto"/>
        <w:right w:val="none" w:sz="0" w:space="0" w:color="auto"/>
      </w:divBdr>
    </w:div>
    <w:div w:id="274479469">
      <w:bodyDiv w:val="1"/>
      <w:marLeft w:val="0"/>
      <w:marRight w:val="0"/>
      <w:marTop w:val="0"/>
      <w:marBottom w:val="0"/>
      <w:divBdr>
        <w:top w:val="none" w:sz="0" w:space="0" w:color="auto"/>
        <w:left w:val="none" w:sz="0" w:space="0" w:color="auto"/>
        <w:bottom w:val="none" w:sz="0" w:space="0" w:color="auto"/>
        <w:right w:val="none" w:sz="0" w:space="0" w:color="auto"/>
      </w:divBdr>
    </w:div>
    <w:div w:id="319702733">
      <w:bodyDiv w:val="1"/>
      <w:marLeft w:val="0"/>
      <w:marRight w:val="0"/>
      <w:marTop w:val="0"/>
      <w:marBottom w:val="0"/>
      <w:divBdr>
        <w:top w:val="none" w:sz="0" w:space="0" w:color="auto"/>
        <w:left w:val="none" w:sz="0" w:space="0" w:color="auto"/>
        <w:bottom w:val="none" w:sz="0" w:space="0" w:color="auto"/>
        <w:right w:val="none" w:sz="0" w:space="0" w:color="auto"/>
      </w:divBdr>
    </w:div>
    <w:div w:id="342706954">
      <w:bodyDiv w:val="1"/>
      <w:marLeft w:val="0"/>
      <w:marRight w:val="0"/>
      <w:marTop w:val="0"/>
      <w:marBottom w:val="0"/>
      <w:divBdr>
        <w:top w:val="none" w:sz="0" w:space="0" w:color="auto"/>
        <w:left w:val="none" w:sz="0" w:space="0" w:color="auto"/>
        <w:bottom w:val="none" w:sz="0" w:space="0" w:color="auto"/>
        <w:right w:val="none" w:sz="0" w:space="0" w:color="auto"/>
      </w:divBdr>
    </w:div>
    <w:div w:id="379869082">
      <w:bodyDiv w:val="1"/>
      <w:marLeft w:val="0"/>
      <w:marRight w:val="0"/>
      <w:marTop w:val="0"/>
      <w:marBottom w:val="0"/>
      <w:divBdr>
        <w:top w:val="none" w:sz="0" w:space="0" w:color="auto"/>
        <w:left w:val="none" w:sz="0" w:space="0" w:color="auto"/>
        <w:bottom w:val="none" w:sz="0" w:space="0" w:color="auto"/>
        <w:right w:val="none" w:sz="0" w:space="0" w:color="auto"/>
      </w:divBdr>
    </w:div>
    <w:div w:id="395400857">
      <w:bodyDiv w:val="1"/>
      <w:marLeft w:val="0"/>
      <w:marRight w:val="0"/>
      <w:marTop w:val="0"/>
      <w:marBottom w:val="0"/>
      <w:divBdr>
        <w:top w:val="none" w:sz="0" w:space="0" w:color="auto"/>
        <w:left w:val="none" w:sz="0" w:space="0" w:color="auto"/>
        <w:bottom w:val="none" w:sz="0" w:space="0" w:color="auto"/>
        <w:right w:val="none" w:sz="0" w:space="0" w:color="auto"/>
      </w:divBdr>
    </w:div>
    <w:div w:id="408692008">
      <w:bodyDiv w:val="1"/>
      <w:marLeft w:val="0"/>
      <w:marRight w:val="0"/>
      <w:marTop w:val="0"/>
      <w:marBottom w:val="0"/>
      <w:divBdr>
        <w:top w:val="none" w:sz="0" w:space="0" w:color="auto"/>
        <w:left w:val="none" w:sz="0" w:space="0" w:color="auto"/>
        <w:bottom w:val="none" w:sz="0" w:space="0" w:color="auto"/>
        <w:right w:val="none" w:sz="0" w:space="0" w:color="auto"/>
      </w:divBdr>
    </w:div>
    <w:div w:id="470294951">
      <w:bodyDiv w:val="1"/>
      <w:marLeft w:val="0"/>
      <w:marRight w:val="0"/>
      <w:marTop w:val="0"/>
      <w:marBottom w:val="0"/>
      <w:divBdr>
        <w:top w:val="none" w:sz="0" w:space="0" w:color="auto"/>
        <w:left w:val="none" w:sz="0" w:space="0" w:color="auto"/>
        <w:bottom w:val="none" w:sz="0" w:space="0" w:color="auto"/>
        <w:right w:val="none" w:sz="0" w:space="0" w:color="auto"/>
      </w:divBdr>
    </w:div>
    <w:div w:id="500699576">
      <w:bodyDiv w:val="1"/>
      <w:marLeft w:val="0"/>
      <w:marRight w:val="0"/>
      <w:marTop w:val="0"/>
      <w:marBottom w:val="0"/>
      <w:divBdr>
        <w:top w:val="none" w:sz="0" w:space="0" w:color="auto"/>
        <w:left w:val="none" w:sz="0" w:space="0" w:color="auto"/>
        <w:bottom w:val="none" w:sz="0" w:space="0" w:color="auto"/>
        <w:right w:val="none" w:sz="0" w:space="0" w:color="auto"/>
      </w:divBdr>
    </w:div>
    <w:div w:id="574240192">
      <w:bodyDiv w:val="1"/>
      <w:marLeft w:val="0"/>
      <w:marRight w:val="0"/>
      <w:marTop w:val="0"/>
      <w:marBottom w:val="0"/>
      <w:divBdr>
        <w:top w:val="none" w:sz="0" w:space="0" w:color="auto"/>
        <w:left w:val="none" w:sz="0" w:space="0" w:color="auto"/>
        <w:bottom w:val="none" w:sz="0" w:space="0" w:color="auto"/>
        <w:right w:val="none" w:sz="0" w:space="0" w:color="auto"/>
      </w:divBdr>
    </w:div>
    <w:div w:id="590235308">
      <w:bodyDiv w:val="1"/>
      <w:marLeft w:val="0"/>
      <w:marRight w:val="0"/>
      <w:marTop w:val="0"/>
      <w:marBottom w:val="0"/>
      <w:divBdr>
        <w:top w:val="none" w:sz="0" w:space="0" w:color="auto"/>
        <w:left w:val="none" w:sz="0" w:space="0" w:color="auto"/>
        <w:bottom w:val="none" w:sz="0" w:space="0" w:color="auto"/>
        <w:right w:val="none" w:sz="0" w:space="0" w:color="auto"/>
      </w:divBdr>
    </w:div>
    <w:div w:id="615405463">
      <w:bodyDiv w:val="1"/>
      <w:marLeft w:val="0"/>
      <w:marRight w:val="0"/>
      <w:marTop w:val="0"/>
      <w:marBottom w:val="0"/>
      <w:divBdr>
        <w:top w:val="none" w:sz="0" w:space="0" w:color="auto"/>
        <w:left w:val="none" w:sz="0" w:space="0" w:color="auto"/>
        <w:bottom w:val="none" w:sz="0" w:space="0" w:color="auto"/>
        <w:right w:val="none" w:sz="0" w:space="0" w:color="auto"/>
      </w:divBdr>
    </w:div>
    <w:div w:id="648942514">
      <w:bodyDiv w:val="1"/>
      <w:marLeft w:val="0"/>
      <w:marRight w:val="0"/>
      <w:marTop w:val="0"/>
      <w:marBottom w:val="0"/>
      <w:divBdr>
        <w:top w:val="none" w:sz="0" w:space="0" w:color="auto"/>
        <w:left w:val="none" w:sz="0" w:space="0" w:color="auto"/>
        <w:bottom w:val="none" w:sz="0" w:space="0" w:color="auto"/>
        <w:right w:val="none" w:sz="0" w:space="0" w:color="auto"/>
      </w:divBdr>
    </w:div>
    <w:div w:id="660624970">
      <w:bodyDiv w:val="1"/>
      <w:marLeft w:val="0"/>
      <w:marRight w:val="0"/>
      <w:marTop w:val="0"/>
      <w:marBottom w:val="0"/>
      <w:divBdr>
        <w:top w:val="none" w:sz="0" w:space="0" w:color="auto"/>
        <w:left w:val="none" w:sz="0" w:space="0" w:color="auto"/>
        <w:bottom w:val="none" w:sz="0" w:space="0" w:color="auto"/>
        <w:right w:val="none" w:sz="0" w:space="0" w:color="auto"/>
      </w:divBdr>
    </w:div>
    <w:div w:id="724793579">
      <w:bodyDiv w:val="1"/>
      <w:marLeft w:val="0"/>
      <w:marRight w:val="0"/>
      <w:marTop w:val="0"/>
      <w:marBottom w:val="0"/>
      <w:divBdr>
        <w:top w:val="none" w:sz="0" w:space="0" w:color="auto"/>
        <w:left w:val="none" w:sz="0" w:space="0" w:color="auto"/>
        <w:bottom w:val="none" w:sz="0" w:space="0" w:color="auto"/>
        <w:right w:val="none" w:sz="0" w:space="0" w:color="auto"/>
      </w:divBdr>
    </w:div>
    <w:div w:id="810555811">
      <w:bodyDiv w:val="1"/>
      <w:marLeft w:val="0"/>
      <w:marRight w:val="0"/>
      <w:marTop w:val="0"/>
      <w:marBottom w:val="0"/>
      <w:divBdr>
        <w:top w:val="none" w:sz="0" w:space="0" w:color="auto"/>
        <w:left w:val="none" w:sz="0" w:space="0" w:color="auto"/>
        <w:bottom w:val="none" w:sz="0" w:space="0" w:color="auto"/>
        <w:right w:val="none" w:sz="0" w:space="0" w:color="auto"/>
      </w:divBdr>
    </w:div>
    <w:div w:id="818957254">
      <w:bodyDiv w:val="1"/>
      <w:marLeft w:val="0"/>
      <w:marRight w:val="0"/>
      <w:marTop w:val="0"/>
      <w:marBottom w:val="0"/>
      <w:divBdr>
        <w:top w:val="none" w:sz="0" w:space="0" w:color="auto"/>
        <w:left w:val="none" w:sz="0" w:space="0" w:color="auto"/>
        <w:bottom w:val="none" w:sz="0" w:space="0" w:color="auto"/>
        <w:right w:val="none" w:sz="0" w:space="0" w:color="auto"/>
      </w:divBdr>
    </w:div>
    <w:div w:id="826438990">
      <w:bodyDiv w:val="1"/>
      <w:marLeft w:val="0"/>
      <w:marRight w:val="0"/>
      <w:marTop w:val="0"/>
      <w:marBottom w:val="0"/>
      <w:divBdr>
        <w:top w:val="none" w:sz="0" w:space="0" w:color="auto"/>
        <w:left w:val="none" w:sz="0" w:space="0" w:color="auto"/>
        <w:bottom w:val="none" w:sz="0" w:space="0" w:color="auto"/>
        <w:right w:val="none" w:sz="0" w:space="0" w:color="auto"/>
      </w:divBdr>
    </w:div>
    <w:div w:id="876158248">
      <w:bodyDiv w:val="1"/>
      <w:marLeft w:val="0"/>
      <w:marRight w:val="0"/>
      <w:marTop w:val="0"/>
      <w:marBottom w:val="0"/>
      <w:divBdr>
        <w:top w:val="none" w:sz="0" w:space="0" w:color="auto"/>
        <w:left w:val="none" w:sz="0" w:space="0" w:color="auto"/>
        <w:bottom w:val="none" w:sz="0" w:space="0" w:color="auto"/>
        <w:right w:val="none" w:sz="0" w:space="0" w:color="auto"/>
      </w:divBdr>
    </w:div>
    <w:div w:id="904608750">
      <w:bodyDiv w:val="1"/>
      <w:marLeft w:val="0"/>
      <w:marRight w:val="0"/>
      <w:marTop w:val="0"/>
      <w:marBottom w:val="0"/>
      <w:divBdr>
        <w:top w:val="none" w:sz="0" w:space="0" w:color="auto"/>
        <w:left w:val="none" w:sz="0" w:space="0" w:color="auto"/>
        <w:bottom w:val="none" w:sz="0" w:space="0" w:color="auto"/>
        <w:right w:val="none" w:sz="0" w:space="0" w:color="auto"/>
      </w:divBdr>
    </w:div>
    <w:div w:id="927806200">
      <w:bodyDiv w:val="1"/>
      <w:marLeft w:val="0"/>
      <w:marRight w:val="0"/>
      <w:marTop w:val="0"/>
      <w:marBottom w:val="0"/>
      <w:divBdr>
        <w:top w:val="none" w:sz="0" w:space="0" w:color="auto"/>
        <w:left w:val="none" w:sz="0" w:space="0" w:color="auto"/>
        <w:bottom w:val="none" w:sz="0" w:space="0" w:color="auto"/>
        <w:right w:val="none" w:sz="0" w:space="0" w:color="auto"/>
      </w:divBdr>
    </w:div>
    <w:div w:id="999043137">
      <w:bodyDiv w:val="1"/>
      <w:marLeft w:val="0"/>
      <w:marRight w:val="0"/>
      <w:marTop w:val="0"/>
      <w:marBottom w:val="0"/>
      <w:divBdr>
        <w:top w:val="none" w:sz="0" w:space="0" w:color="auto"/>
        <w:left w:val="none" w:sz="0" w:space="0" w:color="auto"/>
        <w:bottom w:val="none" w:sz="0" w:space="0" w:color="auto"/>
        <w:right w:val="none" w:sz="0" w:space="0" w:color="auto"/>
      </w:divBdr>
    </w:div>
    <w:div w:id="1075057538">
      <w:bodyDiv w:val="1"/>
      <w:marLeft w:val="0"/>
      <w:marRight w:val="0"/>
      <w:marTop w:val="0"/>
      <w:marBottom w:val="0"/>
      <w:divBdr>
        <w:top w:val="none" w:sz="0" w:space="0" w:color="auto"/>
        <w:left w:val="none" w:sz="0" w:space="0" w:color="auto"/>
        <w:bottom w:val="none" w:sz="0" w:space="0" w:color="auto"/>
        <w:right w:val="none" w:sz="0" w:space="0" w:color="auto"/>
      </w:divBdr>
    </w:div>
    <w:div w:id="1086725066">
      <w:bodyDiv w:val="1"/>
      <w:marLeft w:val="0"/>
      <w:marRight w:val="0"/>
      <w:marTop w:val="0"/>
      <w:marBottom w:val="0"/>
      <w:divBdr>
        <w:top w:val="none" w:sz="0" w:space="0" w:color="auto"/>
        <w:left w:val="none" w:sz="0" w:space="0" w:color="auto"/>
        <w:bottom w:val="none" w:sz="0" w:space="0" w:color="auto"/>
        <w:right w:val="none" w:sz="0" w:space="0" w:color="auto"/>
      </w:divBdr>
    </w:div>
    <w:div w:id="1098284787">
      <w:bodyDiv w:val="1"/>
      <w:marLeft w:val="0"/>
      <w:marRight w:val="0"/>
      <w:marTop w:val="0"/>
      <w:marBottom w:val="0"/>
      <w:divBdr>
        <w:top w:val="none" w:sz="0" w:space="0" w:color="auto"/>
        <w:left w:val="none" w:sz="0" w:space="0" w:color="auto"/>
        <w:bottom w:val="none" w:sz="0" w:space="0" w:color="auto"/>
        <w:right w:val="none" w:sz="0" w:space="0" w:color="auto"/>
      </w:divBdr>
    </w:div>
    <w:div w:id="1152404728">
      <w:bodyDiv w:val="1"/>
      <w:marLeft w:val="0"/>
      <w:marRight w:val="0"/>
      <w:marTop w:val="0"/>
      <w:marBottom w:val="0"/>
      <w:divBdr>
        <w:top w:val="none" w:sz="0" w:space="0" w:color="auto"/>
        <w:left w:val="none" w:sz="0" w:space="0" w:color="auto"/>
        <w:bottom w:val="none" w:sz="0" w:space="0" w:color="auto"/>
        <w:right w:val="none" w:sz="0" w:space="0" w:color="auto"/>
      </w:divBdr>
    </w:div>
    <w:div w:id="1256209447">
      <w:bodyDiv w:val="1"/>
      <w:marLeft w:val="0"/>
      <w:marRight w:val="0"/>
      <w:marTop w:val="0"/>
      <w:marBottom w:val="0"/>
      <w:divBdr>
        <w:top w:val="none" w:sz="0" w:space="0" w:color="auto"/>
        <w:left w:val="none" w:sz="0" w:space="0" w:color="auto"/>
        <w:bottom w:val="none" w:sz="0" w:space="0" w:color="auto"/>
        <w:right w:val="none" w:sz="0" w:space="0" w:color="auto"/>
      </w:divBdr>
    </w:div>
    <w:div w:id="1268536760">
      <w:bodyDiv w:val="1"/>
      <w:marLeft w:val="0"/>
      <w:marRight w:val="0"/>
      <w:marTop w:val="0"/>
      <w:marBottom w:val="0"/>
      <w:divBdr>
        <w:top w:val="none" w:sz="0" w:space="0" w:color="auto"/>
        <w:left w:val="none" w:sz="0" w:space="0" w:color="auto"/>
        <w:bottom w:val="none" w:sz="0" w:space="0" w:color="auto"/>
        <w:right w:val="none" w:sz="0" w:space="0" w:color="auto"/>
      </w:divBdr>
    </w:div>
    <w:div w:id="1275939417">
      <w:bodyDiv w:val="1"/>
      <w:marLeft w:val="0"/>
      <w:marRight w:val="0"/>
      <w:marTop w:val="0"/>
      <w:marBottom w:val="0"/>
      <w:divBdr>
        <w:top w:val="none" w:sz="0" w:space="0" w:color="auto"/>
        <w:left w:val="none" w:sz="0" w:space="0" w:color="auto"/>
        <w:bottom w:val="none" w:sz="0" w:space="0" w:color="auto"/>
        <w:right w:val="none" w:sz="0" w:space="0" w:color="auto"/>
      </w:divBdr>
    </w:div>
    <w:div w:id="1295792635">
      <w:bodyDiv w:val="1"/>
      <w:marLeft w:val="0"/>
      <w:marRight w:val="0"/>
      <w:marTop w:val="0"/>
      <w:marBottom w:val="0"/>
      <w:divBdr>
        <w:top w:val="none" w:sz="0" w:space="0" w:color="auto"/>
        <w:left w:val="none" w:sz="0" w:space="0" w:color="auto"/>
        <w:bottom w:val="none" w:sz="0" w:space="0" w:color="auto"/>
        <w:right w:val="none" w:sz="0" w:space="0" w:color="auto"/>
      </w:divBdr>
    </w:div>
    <w:div w:id="1339312257">
      <w:bodyDiv w:val="1"/>
      <w:marLeft w:val="0"/>
      <w:marRight w:val="0"/>
      <w:marTop w:val="0"/>
      <w:marBottom w:val="0"/>
      <w:divBdr>
        <w:top w:val="none" w:sz="0" w:space="0" w:color="auto"/>
        <w:left w:val="none" w:sz="0" w:space="0" w:color="auto"/>
        <w:bottom w:val="none" w:sz="0" w:space="0" w:color="auto"/>
        <w:right w:val="none" w:sz="0" w:space="0" w:color="auto"/>
      </w:divBdr>
    </w:div>
    <w:div w:id="1345981831">
      <w:bodyDiv w:val="1"/>
      <w:marLeft w:val="0"/>
      <w:marRight w:val="0"/>
      <w:marTop w:val="0"/>
      <w:marBottom w:val="0"/>
      <w:divBdr>
        <w:top w:val="none" w:sz="0" w:space="0" w:color="auto"/>
        <w:left w:val="none" w:sz="0" w:space="0" w:color="auto"/>
        <w:bottom w:val="none" w:sz="0" w:space="0" w:color="auto"/>
        <w:right w:val="none" w:sz="0" w:space="0" w:color="auto"/>
      </w:divBdr>
    </w:div>
    <w:div w:id="1432432851">
      <w:bodyDiv w:val="1"/>
      <w:marLeft w:val="0"/>
      <w:marRight w:val="0"/>
      <w:marTop w:val="0"/>
      <w:marBottom w:val="0"/>
      <w:divBdr>
        <w:top w:val="none" w:sz="0" w:space="0" w:color="auto"/>
        <w:left w:val="none" w:sz="0" w:space="0" w:color="auto"/>
        <w:bottom w:val="none" w:sz="0" w:space="0" w:color="auto"/>
        <w:right w:val="none" w:sz="0" w:space="0" w:color="auto"/>
      </w:divBdr>
    </w:div>
    <w:div w:id="1467892671">
      <w:bodyDiv w:val="1"/>
      <w:marLeft w:val="0"/>
      <w:marRight w:val="0"/>
      <w:marTop w:val="0"/>
      <w:marBottom w:val="0"/>
      <w:divBdr>
        <w:top w:val="none" w:sz="0" w:space="0" w:color="auto"/>
        <w:left w:val="none" w:sz="0" w:space="0" w:color="auto"/>
        <w:bottom w:val="none" w:sz="0" w:space="0" w:color="auto"/>
        <w:right w:val="none" w:sz="0" w:space="0" w:color="auto"/>
      </w:divBdr>
    </w:div>
    <w:div w:id="1497070734">
      <w:bodyDiv w:val="1"/>
      <w:marLeft w:val="0"/>
      <w:marRight w:val="0"/>
      <w:marTop w:val="0"/>
      <w:marBottom w:val="0"/>
      <w:divBdr>
        <w:top w:val="none" w:sz="0" w:space="0" w:color="auto"/>
        <w:left w:val="none" w:sz="0" w:space="0" w:color="auto"/>
        <w:bottom w:val="none" w:sz="0" w:space="0" w:color="auto"/>
        <w:right w:val="none" w:sz="0" w:space="0" w:color="auto"/>
      </w:divBdr>
    </w:div>
    <w:div w:id="1497764991">
      <w:bodyDiv w:val="1"/>
      <w:marLeft w:val="0"/>
      <w:marRight w:val="0"/>
      <w:marTop w:val="0"/>
      <w:marBottom w:val="0"/>
      <w:divBdr>
        <w:top w:val="none" w:sz="0" w:space="0" w:color="auto"/>
        <w:left w:val="none" w:sz="0" w:space="0" w:color="auto"/>
        <w:bottom w:val="none" w:sz="0" w:space="0" w:color="auto"/>
        <w:right w:val="none" w:sz="0" w:space="0" w:color="auto"/>
      </w:divBdr>
    </w:div>
    <w:div w:id="1512835656">
      <w:bodyDiv w:val="1"/>
      <w:marLeft w:val="0"/>
      <w:marRight w:val="0"/>
      <w:marTop w:val="0"/>
      <w:marBottom w:val="0"/>
      <w:divBdr>
        <w:top w:val="none" w:sz="0" w:space="0" w:color="auto"/>
        <w:left w:val="none" w:sz="0" w:space="0" w:color="auto"/>
        <w:bottom w:val="none" w:sz="0" w:space="0" w:color="auto"/>
        <w:right w:val="none" w:sz="0" w:space="0" w:color="auto"/>
      </w:divBdr>
    </w:div>
    <w:div w:id="1521891476">
      <w:bodyDiv w:val="1"/>
      <w:marLeft w:val="0"/>
      <w:marRight w:val="0"/>
      <w:marTop w:val="0"/>
      <w:marBottom w:val="0"/>
      <w:divBdr>
        <w:top w:val="none" w:sz="0" w:space="0" w:color="auto"/>
        <w:left w:val="none" w:sz="0" w:space="0" w:color="auto"/>
        <w:bottom w:val="none" w:sz="0" w:space="0" w:color="auto"/>
        <w:right w:val="none" w:sz="0" w:space="0" w:color="auto"/>
      </w:divBdr>
    </w:div>
    <w:div w:id="1592926609">
      <w:bodyDiv w:val="1"/>
      <w:marLeft w:val="0"/>
      <w:marRight w:val="0"/>
      <w:marTop w:val="0"/>
      <w:marBottom w:val="0"/>
      <w:divBdr>
        <w:top w:val="none" w:sz="0" w:space="0" w:color="auto"/>
        <w:left w:val="none" w:sz="0" w:space="0" w:color="auto"/>
        <w:bottom w:val="none" w:sz="0" w:space="0" w:color="auto"/>
        <w:right w:val="none" w:sz="0" w:space="0" w:color="auto"/>
      </w:divBdr>
    </w:div>
    <w:div w:id="1621912377">
      <w:bodyDiv w:val="1"/>
      <w:marLeft w:val="0"/>
      <w:marRight w:val="0"/>
      <w:marTop w:val="0"/>
      <w:marBottom w:val="0"/>
      <w:divBdr>
        <w:top w:val="none" w:sz="0" w:space="0" w:color="auto"/>
        <w:left w:val="none" w:sz="0" w:space="0" w:color="auto"/>
        <w:bottom w:val="none" w:sz="0" w:space="0" w:color="auto"/>
        <w:right w:val="none" w:sz="0" w:space="0" w:color="auto"/>
      </w:divBdr>
    </w:div>
    <w:div w:id="1658151247">
      <w:bodyDiv w:val="1"/>
      <w:marLeft w:val="0"/>
      <w:marRight w:val="0"/>
      <w:marTop w:val="0"/>
      <w:marBottom w:val="0"/>
      <w:divBdr>
        <w:top w:val="none" w:sz="0" w:space="0" w:color="auto"/>
        <w:left w:val="none" w:sz="0" w:space="0" w:color="auto"/>
        <w:bottom w:val="none" w:sz="0" w:space="0" w:color="auto"/>
        <w:right w:val="none" w:sz="0" w:space="0" w:color="auto"/>
      </w:divBdr>
    </w:div>
    <w:div w:id="1664165493">
      <w:bodyDiv w:val="1"/>
      <w:marLeft w:val="0"/>
      <w:marRight w:val="0"/>
      <w:marTop w:val="0"/>
      <w:marBottom w:val="0"/>
      <w:divBdr>
        <w:top w:val="none" w:sz="0" w:space="0" w:color="auto"/>
        <w:left w:val="none" w:sz="0" w:space="0" w:color="auto"/>
        <w:bottom w:val="none" w:sz="0" w:space="0" w:color="auto"/>
        <w:right w:val="none" w:sz="0" w:space="0" w:color="auto"/>
      </w:divBdr>
    </w:div>
    <w:div w:id="1673559316">
      <w:bodyDiv w:val="1"/>
      <w:marLeft w:val="0"/>
      <w:marRight w:val="0"/>
      <w:marTop w:val="0"/>
      <w:marBottom w:val="0"/>
      <w:divBdr>
        <w:top w:val="none" w:sz="0" w:space="0" w:color="auto"/>
        <w:left w:val="none" w:sz="0" w:space="0" w:color="auto"/>
        <w:bottom w:val="none" w:sz="0" w:space="0" w:color="auto"/>
        <w:right w:val="none" w:sz="0" w:space="0" w:color="auto"/>
      </w:divBdr>
    </w:div>
    <w:div w:id="1681465966">
      <w:bodyDiv w:val="1"/>
      <w:marLeft w:val="0"/>
      <w:marRight w:val="0"/>
      <w:marTop w:val="0"/>
      <w:marBottom w:val="0"/>
      <w:divBdr>
        <w:top w:val="none" w:sz="0" w:space="0" w:color="auto"/>
        <w:left w:val="none" w:sz="0" w:space="0" w:color="auto"/>
        <w:bottom w:val="none" w:sz="0" w:space="0" w:color="auto"/>
        <w:right w:val="none" w:sz="0" w:space="0" w:color="auto"/>
      </w:divBdr>
      <w:divsChild>
        <w:div w:id="1553271538">
          <w:marLeft w:val="0"/>
          <w:marRight w:val="0"/>
          <w:marTop w:val="0"/>
          <w:marBottom w:val="0"/>
          <w:divBdr>
            <w:top w:val="none" w:sz="0" w:space="0" w:color="auto"/>
            <w:left w:val="none" w:sz="0" w:space="0" w:color="auto"/>
            <w:bottom w:val="none" w:sz="0" w:space="0" w:color="auto"/>
            <w:right w:val="none" w:sz="0" w:space="0" w:color="auto"/>
          </w:divBdr>
          <w:divsChild>
            <w:div w:id="196346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947985">
      <w:bodyDiv w:val="1"/>
      <w:marLeft w:val="0"/>
      <w:marRight w:val="0"/>
      <w:marTop w:val="0"/>
      <w:marBottom w:val="0"/>
      <w:divBdr>
        <w:top w:val="none" w:sz="0" w:space="0" w:color="auto"/>
        <w:left w:val="none" w:sz="0" w:space="0" w:color="auto"/>
        <w:bottom w:val="none" w:sz="0" w:space="0" w:color="auto"/>
        <w:right w:val="none" w:sz="0" w:space="0" w:color="auto"/>
      </w:divBdr>
    </w:div>
    <w:div w:id="1833325581">
      <w:bodyDiv w:val="1"/>
      <w:marLeft w:val="0"/>
      <w:marRight w:val="0"/>
      <w:marTop w:val="0"/>
      <w:marBottom w:val="0"/>
      <w:divBdr>
        <w:top w:val="none" w:sz="0" w:space="0" w:color="auto"/>
        <w:left w:val="none" w:sz="0" w:space="0" w:color="auto"/>
        <w:bottom w:val="none" w:sz="0" w:space="0" w:color="auto"/>
        <w:right w:val="none" w:sz="0" w:space="0" w:color="auto"/>
      </w:divBdr>
    </w:div>
    <w:div w:id="1834758049">
      <w:bodyDiv w:val="1"/>
      <w:marLeft w:val="0"/>
      <w:marRight w:val="0"/>
      <w:marTop w:val="0"/>
      <w:marBottom w:val="0"/>
      <w:divBdr>
        <w:top w:val="none" w:sz="0" w:space="0" w:color="auto"/>
        <w:left w:val="none" w:sz="0" w:space="0" w:color="auto"/>
        <w:bottom w:val="none" w:sz="0" w:space="0" w:color="auto"/>
        <w:right w:val="none" w:sz="0" w:space="0" w:color="auto"/>
      </w:divBdr>
    </w:div>
    <w:div w:id="1908146558">
      <w:bodyDiv w:val="1"/>
      <w:marLeft w:val="0"/>
      <w:marRight w:val="0"/>
      <w:marTop w:val="0"/>
      <w:marBottom w:val="0"/>
      <w:divBdr>
        <w:top w:val="none" w:sz="0" w:space="0" w:color="auto"/>
        <w:left w:val="none" w:sz="0" w:space="0" w:color="auto"/>
        <w:bottom w:val="none" w:sz="0" w:space="0" w:color="auto"/>
        <w:right w:val="none" w:sz="0" w:space="0" w:color="auto"/>
      </w:divBdr>
    </w:div>
    <w:div w:id="1941840576">
      <w:bodyDiv w:val="1"/>
      <w:marLeft w:val="0"/>
      <w:marRight w:val="0"/>
      <w:marTop w:val="0"/>
      <w:marBottom w:val="0"/>
      <w:divBdr>
        <w:top w:val="none" w:sz="0" w:space="0" w:color="auto"/>
        <w:left w:val="none" w:sz="0" w:space="0" w:color="auto"/>
        <w:bottom w:val="none" w:sz="0" w:space="0" w:color="auto"/>
        <w:right w:val="none" w:sz="0" w:space="0" w:color="auto"/>
      </w:divBdr>
    </w:div>
    <w:div w:id="2007201675">
      <w:bodyDiv w:val="1"/>
      <w:marLeft w:val="0"/>
      <w:marRight w:val="0"/>
      <w:marTop w:val="0"/>
      <w:marBottom w:val="0"/>
      <w:divBdr>
        <w:top w:val="none" w:sz="0" w:space="0" w:color="auto"/>
        <w:left w:val="none" w:sz="0" w:space="0" w:color="auto"/>
        <w:bottom w:val="none" w:sz="0" w:space="0" w:color="auto"/>
        <w:right w:val="none" w:sz="0" w:space="0" w:color="auto"/>
      </w:divBdr>
    </w:div>
    <w:div w:id="2035644427">
      <w:bodyDiv w:val="1"/>
      <w:marLeft w:val="0"/>
      <w:marRight w:val="0"/>
      <w:marTop w:val="0"/>
      <w:marBottom w:val="0"/>
      <w:divBdr>
        <w:top w:val="none" w:sz="0" w:space="0" w:color="auto"/>
        <w:left w:val="none" w:sz="0" w:space="0" w:color="auto"/>
        <w:bottom w:val="none" w:sz="0" w:space="0" w:color="auto"/>
        <w:right w:val="none" w:sz="0" w:space="0" w:color="auto"/>
      </w:divBdr>
    </w:div>
    <w:div w:id="2040546331">
      <w:bodyDiv w:val="1"/>
      <w:marLeft w:val="0"/>
      <w:marRight w:val="0"/>
      <w:marTop w:val="0"/>
      <w:marBottom w:val="0"/>
      <w:divBdr>
        <w:top w:val="none" w:sz="0" w:space="0" w:color="auto"/>
        <w:left w:val="none" w:sz="0" w:space="0" w:color="auto"/>
        <w:bottom w:val="none" w:sz="0" w:space="0" w:color="auto"/>
        <w:right w:val="none" w:sz="0" w:space="0" w:color="auto"/>
      </w:divBdr>
    </w:div>
    <w:div w:id="2072118608">
      <w:bodyDiv w:val="1"/>
      <w:marLeft w:val="0"/>
      <w:marRight w:val="0"/>
      <w:marTop w:val="0"/>
      <w:marBottom w:val="0"/>
      <w:divBdr>
        <w:top w:val="none" w:sz="0" w:space="0" w:color="auto"/>
        <w:left w:val="none" w:sz="0" w:space="0" w:color="auto"/>
        <w:bottom w:val="none" w:sz="0" w:space="0" w:color="auto"/>
        <w:right w:val="none" w:sz="0" w:space="0" w:color="auto"/>
      </w:divBdr>
    </w:div>
    <w:div w:id="2087412188">
      <w:bodyDiv w:val="1"/>
      <w:marLeft w:val="0"/>
      <w:marRight w:val="0"/>
      <w:marTop w:val="0"/>
      <w:marBottom w:val="0"/>
      <w:divBdr>
        <w:top w:val="none" w:sz="0" w:space="0" w:color="auto"/>
        <w:left w:val="none" w:sz="0" w:space="0" w:color="auto"/>
        <w:bottom w:val="none" w:sz="0" w:space="0" w:color="auto"/>
        <w:right w:val="none" w:sz="0" w:space="0" w:color="auto"/>
      </w:divBdr>
      <w:divsChild>
        <w:div w:id="620310198">
          <w:marLeft w:val="0"/>
          <w:marRight w:val="0"/>
          <w:marTop w:val="0"/>
          <w:marBottom w:val="0"/>
          <w:divBdr>
            <w:top w:val="single" w:sz="2" w:space="0" w:color="auto"/>
            <w:left w:val="single" w:sz="2" w:space="0" w:color="auto"/>
            <w:bottom w:val="single" w:sz="2" w:space="0" w:color="auto"/>
            <w:right w:val="single" w:sz="2" w:space="0" w:color="auto"/>
          </w:divBdr>
          <w:divsChild>
            <w:div w:id="708379252">
              <w:marLeft w:val="0"/>
              <w:marRight w:val="0"/>
              <w:marTop w:val="0"/>
              <w:marBottom w:val="0"/>
              <w:divBdr>
                <w:top w:val="single" w:sz="2" w:space="0" w:color="auto"/>
                <w:left w:val="single" w:sz="2" w:space="0" w:color="auto"/>
                <w:bottom w:val="single" w:sz="2" w:space="0" w:color="auto"/>
                <w:right w:val="single" w:sz="2" w:space="0" w:color="auto"/>
              </w:divBdr>
              <w:divsChild>
                <w:div w:id="15494868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26790846">
          <w:marLeft w:val="0"/>
          <w:marRight w:val="0"/>
          <w:marTop w:val="0"/>
          <w:marBottom w:val="0"/>
          <w:divBdr>
            <w:top w:val="single" w:sz="2" w:space="0" w:color="auto"/>
            <w:left w:val="single" w:sz="2" w:space="0" w:color="auto"/>
            <w:bottom w:val="single" w:sz="2" w:space="0" w:color="auto"/>
            <w:right w:val="single" w:sz="2" w:space="0" w:color="auto"/>
          </w:divBdr>
          <w:divsChild>
            <w:div w:id="2045905031">
              <w:marLeft w:val="0"/>
              <w:marRight w:val="0"/>
              <w:marTop w:val="0"/>
              <w:marBottom w:val="0"/>
              <w:divBdr>
                <w:top w:val="single" w:sz="2" w:space="0" w:color="auto"/>
                <w:left w:val="single" w:sz="2" w:space="0" w:color="auto"/>
                <w:bottom w:val="single" w:sz="2" w:space="0" w:color="auto"/>
                <w:right w:val="single" w:sz="2" w:space="0" w:color="auto"/>
              </w:divBdr>
              <w:divsChild>
                <w:div w:id="154419678">
                  <w:marLeft w:val="0"/>
                  <w:marRight w:val="0"/>
                  <w:marTop w:val="0"/>
                  <w:marBottom w:val="0"/>
                  <w:divBdr>
                    <w:top w:val="single" w:sz="2" w:space="0" w:color="auto"/>
                    <w:left w:val="single" w:sz="2" w:space="0" w:color="auto"/>
                    <w:bottom w:val="single" w:sz="2" w:space="0" w:color="auto"/>
                    <w:right w:val="single" w:sz="2" w:space="0" w:color="auto"/>
                  </w:divBdr>
                  <w:divsChild>
                    <w:div w:id="1139109422">
                      <w:marLeft w:val="0"/>
                      <w:marRight w:val="0"/>
                      <w:marTop w:val="0"/>
                      <w:marBottom w:val="0"/>
                      <w:divBdr>
                        <w:top w:val="single" w:sz="2" w:space="0" w:color="auto"/>
                        <w:left w:val="single" w:sz="2" w:space="0" w:color="auto"/>
                        <w:bottom w:val="single" w:sz="2" w:space="0" w:color="auto"/>
                        <w:right w:val="single" w:sz="2" w:space="0" w:color="auto"/>
                      </w:divBdr>
                      <w:divsChild>
                        <w:div w:id="348802732">
                          <w:marLeft w:val="0"/>
                          <w:marRight w:val="0"/>
                          <w:marTop w:val="0"/>
                          <w:marBottom w:val="0"/>
                          <w:divBdr>
                            <w:top w:val="single" w:sz="2" w:space="0" w:color="auto"/>
                            <w:left w:val="single" w:sz="2" w:space="0" w:color="auto"/>
                            <w:bottom w:val="single" w:sz="2" w:space="0" w:color="auto"/>
                            <w:right w:val="single" w:sz="2" w:space="0" w:color="auto"/>
                          </w:divBdr>
                          <w:divsChild>
                            <w:div w:id="93594160">
                              <w:marLeft w:val="0"/>
                              <w:marRight w:val="0"/>
                              <w:marTop w:val="0"/>
                              <w:marBottom w:val="2130"/>
                              <w:divBdr>
                                <w:top w:val="single" w:sz="2" w:space="0" w:color="auto"/>
                                <w:left w:val="single" w:sz="2" w:space="0" w:color="auto"/>
                                <w:bottom w:val="single" w:sz="2" w:space="0" w:color="auto"/>
                                <w:right w:val="single" w:sz="2" w:space="0" w:color="auto"/>
                              </w:divBdr>
                              <w:divsChild>
                                <w:div w:id="1312097237">
                                  <w:marLeft w:val="0"/>
                                  <w:marRight w:val="0"/>
                                  <w:marTop w:val="0"/>
                                  <w:marBottom w:val="0"/>
                                  <w:divBdr>
                                    <w:top w:val="single" w:sz="2" w:space="0" w:color="auto"/>
                                    <w:left w:val="single" w:sz="2" w:space="0" w:color="auto"/>
                                    <w:bottom w:val="single" w:sz="2" w:space="0" w:color="auto"/>
                                    <w:right w:val="single" w:sz="2" w:space="0" w:color="auto"/>
                                  </w:divBdr>
                                  <w:divsChild>
                                    <w:div w:id="1469400194">
                                      <w:marLeft w:val="0"/>
                                      <w:marRight w:val="0"/>
                                      <w:marTop w:val="0"/>
                                      <w:marBottom w:val="0"/>
                                      <w:divBdr>
                                        <w:top w:val="single" w:sz="2" w:space="0" w:color="auto"/>
                                        <w:left w:val="single" w:sz="2" w:space="0" w:color="auto"/>
                                        <w:bottom w:val="single" w:sz="2" w:space="0" w:color="auto"/>
                                        <w:right w:val="single" w:sz="2" w:space="0" w:color="auto"/>
                                      </w:divBdr>
                                      <w:divsChild>
                                        <w:div w:id="6642797">
                                          <w:marLeft w:val="0"/>
                                          <w:marRight w:val="0"/>
                                          <w:marTop w:val="0"/>
                                          <w:marBottom w:val="0"/>
                                          <w:divBdr>
                                            <w:top w:val="single" w:sz="2" w:space="0" w:color="auto"/>
                                            <w:left w:val="single" w:sz="2" w:space="0" w:color="auto"/>
                                            <w:bottom w:val="single" w:sz="2" w:space="0" w:color="auto"/>
                                            <w:right w:val="single" w:sz="2" w:space="0" w:color="auto"/>
                                          </w:divBdr>
                                        </w:div>
                                        <w:div w:id="640773022">
                                          <w:marLeft w:val="0"/>
                                          <w:marRight w:val="0"/>
                                          <w:marTop w:val="480"/>
                                          <w:marBottom w:val="0"/>
                                          <w:divBdr>
                                            <w:top w:val="single" w:sz="2" w:space="0" w:color="auto"/>
                                            <w:left w:val="single" w:sz="2" w:space="0" w:color="auto"/>
                                            <w:bottom w:val="single" w:sz="2" w:space="0" w:color="auto"/>
                                            <w:right w:val="single" w:sz="2" w:space="0" w:color="auto"/>
                                          </w:divBdr>
                                          <w:divsChild>
                                            <w:div w:id="1028289452">
                                              <w:marLeft w:val="0"/>
                                              <w:marRight w:val="0"/>
                                              <w:marTop w:val="0"/>
                                              <w:marBottom w:val="0"/>
                                              <w:divBdr>
                                                <w:top w:val="single" w:sz="2" w:space="0" w:color="auto"/>
                                                <w:left w:val="single" w:sz="2" w:space="0" w:color="auto"/>
                                                <w:bottom w:val="single" w:sz="2" w:space="0" w:color="auto"/>
                                                <w:right w:val="single" w:sz="2" w:space="0" w:color="auto"/>
                                              </w:divBdr>
                                              <w:divsChild>
                                                <w:div w:id="426192584">
                                                  <w:marLeft w:val="0"/>
                                                  <w:marRight w:val="0"/>
                                                  <w:marTop w:val="180"/>
                                                  <w:marBottom w:val="0"/>
                                                  <w:divBdr>
                                                    <w:top w:val="single" w:sz="2" w:space="0" w:color="auto"/>
                                                    <w:left w:val="single" w:sz="2" w:space="0" w:color="auto"/>
                                                    <w:bottom w:val="single" w:sz="2" w:space="0" w:color="auto"/>
                                                    <w:right w:val="single" w:sz="2" w:space="0" w:color="auto"/>
                                                  </w:divBdr>
                                                  <w:divsChild>
                                                    <w:div w:id="15768659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53417443">
                                          <w:marLeft w:val="0"/>
                                          <w:marRight w:val="0"/>
                                          <w:marTop w:val="480"/>
                                          <w:marBottom w:val="0"/>
                                          <w:divBdr>
                                            <w:top w:val="single" w:sz="2" w:space="0" w:color="auto"/>
                                            <w:left w:val="single" w:sz="2" w:space="0" w:color="auto"/>
                                            <w:bottom w:val="single" w:sz="2" w:space="0" w:color="auto"/>
                                            <w:right w:val="single" w:sz="2" w:space="0" w:color="auto"/>
                                          </w:divBdr>
                                          <w:divsChild>
                                            <w:div w:id="1006907418">
                                              <w:marLeft w:val="0"/>
                                              <w:marRight w:val="0"/>
                                              <w:marTop w:val="18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chart" Target="charts/chart1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CBB-4B06-88D1-45BFD655D6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CBB-4B06-88D1-45BFD655D6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CBB-4B06-88D1-45BFD655D6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CBB-4B06-88D1-45BFD655D6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اقل من 30%</c:v>
                </c:pt>
                <c:pt idx="1">
                  <c:v>اكثر من 30% وحتى ال 50 %</c:v>
                </c:pt>
                <c:pt idx="2">
                  <c:v>اكثر من 50% وحتى ال 70 %</c:v>
                </c:pt>
                <c:pt idx="3">
                  <c:v>اكثر من 70%</c:v>
                </c:pt>
              </c:strCache>
            </c:strRef>
          </c:cat>
          <c:val>
            <c:numRef>
              <c:f>Sheet1!$B$2:$B$5</c:f>
              <c:numCache>
                <c:formatCode>General</c:formatCode>
                <c:ptCount val="4"/>
                <c:pt idx="0">
                  <c:v>8</c:v>
                </c:pt>
                <c:pt idx="1">
                  <c:v>24</c:v>
                </c:pt>
                <c:pt idx="2">
                  <c:v>56</c:v>
                </c:pt>
                <c:pt idx="3">
                  <c:v>192</c:v>
                </c:pt>
              </c:numCache>
            </c:numRef>
          </c:val>
          <c:extLst>
            <c:ext xmlns:c16="http://schemas.microsoft.com/office/drawing/2014/chart" uri="{C3380CC4-5D6E-409C-BE32-E72D297353CC}">
              <c16:uniqueId val="{00000000-28E4-4BA0-A2C8-0971D49FBBF9}"/>
            </c:ext>
          </c:extLst>
        </c:ser>
        <c:ser>
          <c:idx val="1"/>
          <c:order val="1"/>
          <c:tx>
            <c:strRef>
              <c:f>Sheet1!$C$1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9-BCBB-4B06-88D1-45BFD655D6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B-BCBB-4B06-88D1-45BFD655D6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D-BCBB-4B06-88D1-45BFD655D6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F-BCBB-4B06-88D1-45BFD655D6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اقل من 30%</c:v>
                </c:pt>
                <c:pt idx="1">
                  <c:v>اكثر من 30% وحتى ال 50 %</c:v>
                </c:pt>
                <c:pt idx="2">
                  <c:v>اكثر من 50% وحتى ال 70 %</c:v>
                </c:pt>
                <c:pt idx="3">
                  <c:v>اكثر من 70%</c:v>
                </c:pt>
              </c:strCache>
            </c:strRef>
          </c:cat>
          <c:val>
            <c:numRef>
              <c:f>Sheet1!$C$2:$C$5</c:f>
              <c:numCache>
                <c:formatCode>General</c:formatCode>
                <c:ptCount val="4"/>
                <c:pt idx="0">
                  <c:v>2.8571428571428572</c:v>
                </c:pt>
                <c:pt idx="1">
                  <c:v>8.5714285714285712</c:v>
                </c:pt>
                <c:pt idx="2">
                  <c:v>20</c:v>
                </c:pt>
                <c:pt idx="3">
                  <c:v>68.571428571428569</c:v>
                </c:pt>
              </c:numCache>
            </c:numRef>
          </c:val>
          <c:extLst>
            <c:ext xmlns:c16="http://schemas.microsoft.com/office/drawing/2014/chart" uri="{C3380CC4-5D6E-409C-BE32-E72D297353CC}">
              <c16:uniqueId val="{00000001-28E4-4BA0-A2C8-0971D49FBBF9}"/>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Sakkal Majalla" panose="02000000000000000000" pitchFamily="2" charset="-78"/>
                <a:ea typeface="+mn-ea"/>
                <a:cs typeface="Sakkal Majalla" panose="02000000000000000000" pitchFamily="2" charset="-78"/>
              </a:defRPr>
            </a:pPr>
            <a:r>
              <a:rPr lang="ar-LB" sz="1400"/>
              <a:t>نسبة اختيار القنوات التسويقية العقارية التي تنتهجها الشركة</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Sakkal Majalla" panose="02000000000000000000" pitchFamily="2" charset="-78"/>
              <a:ea typeface="+mn-ea"/>
              <a:cs typeface="Sakkal Majalla" panose="02000000000000000000" pitchFamily="2" charset="-78"/>
            </a:defRPr>
          </a:pPr>
          <a:endParaRPr lang="en-US"/>
        </a:p>
      </c:txPr>
    </c:title>
    <c:autoTitleDeleted val="0"/>
    <c:plotArea>
      <c:layout/>
      <c:barChart>
        <c:barDir val="col"/>
        <c:grouping val="clustered"/>
        <c:varyColors val="0"/>
        <c:ser>
          <c:idx val="0"/>
          <c:order val="0"/>
          <c:tx>
            <c:strRef>
              <c:f>Sheet1!$B$1</c:f>
              <c:strCache>
                <c:ptCount val="1"/>
                <c:pt idx="0">
                  <c:v>نسبة اختيار القنوات التسويقية العقارية التي تنتهجها الشركة</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Sakkal Majalla" panose="02000000000000000000" pitchFamily="2" charset="-78"/>
                    <a:ea typeface="+mn-ea"/>
                    <a:cs typeface="Sakkal Majalla" panose="02000000000000000000" pitchFamily="2" charset="-78"/>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العلاقات العامة</c:v>
                </c:pt>
                <c:pt idx="1">
                  <c:v>اعلانات تقليدية</c:v>
                </c:pt>
                <c:pt idx="2">
                  <c:v>وسطاء عقاريين</c:v>
                </c:pt>
                <c:pt idx="3">
                  <c:v>تطبيقات عقارية</c:v>
                </c:pt>
                <c:pt idx="4">
                  <c:v>اعلانات خارجية</c:v>
                </c:pt>
                <c:pt idx="5">
                  <c:v>معارض وفعاليات عقارية</c:v>
                </c:pt>
                <c:pt idx="6">
                  <c:v>اعلانات القنوات التلفزيونية</c:v>
                </c:pt>
                <c:pt idx="7">
                  <c:v>قنوات مواقع التواصل الاجتماعي</c:v>
                </c:pt>
                <c:pt idx="8">
                  <c:v>جميع القنوات</c:v>
                </c:pt>
                <c:pt idx="9">
                  <c:v>البيع المباشر</c:v>
                </c:pt>
              </c:strCache>
            </c:strRef>
          </c:cat>
          <c:val>
            <c:numRef>
              <c:f>Sheet1!$B$2:$B$11</c:f>
              <c:numCache>
                <c:formatCode>0.00%</c:formatCode>
                <c:ptCount val="10"/>
                <c:pt idx="0">
                  <c:v>0.35699999999999998</c:v>
                </c:pt>
                <c:pt idx="1">
                  <c:v>0.157</c:v>
                </c:pt>
                <c:pt idx="2">
                  <c:v>0.54300000000000004</c:v>
                </c:pt>
                <c:pt idx="3" formatCode="0%">
                  <c:v>0.7</c:v>
                </c:pt>
                <c:pt idx="4">
                  <c:v>0.214</c:v>
                </c:pt>
                <c:pt idx="5">
                  <c:v>0.52900000000000003</c:v>
                </c:pt>
                <c:pt idx="6">
                  <c:v>8.5999999999999993E-2</c:v>
                </c:pt>
                <c:pt idx="7">
                  <c:v>0.871</c:v>
                </c:pt>
                <c:pt idx="8">
                  <c:v>0.14299999999999999</c:v>
                </c:pt>
                <c:pt idx="9">
                  <c:v>1.4E-2</c:v>
                </c:pt>
              </c:numCache>
            </c:numRef>
          </c:val>
          <c:extLst>
            <c:ext xmlns:c16="http://schemas.microsoft.com/office/drawing/2014/chart" uri="{C3380CC4-5D6E-409C-BE32-E72D297353CC}">
              <c16:uniqueId val="{00000000-6163-4188-A720-CF08E99E7785}"/>
            </c:ext>
          </c:extLst>
        </c:ser>
        <c:dLbls>
          <c:dLblPos val="outEnd"/>
          <c:showLegendKey val="0"/>
          <c:showVal val="1"/>
          <c:showCatName val="0"/>
          <c:showSerName val="0"/>
          <c:showPercent val="0"/>
          <c:showBubbleSize val="0"/>
        </c:dLbls>
        <c:gapWidth val="444"/>
        <c:overlap val="-90"/>
        <c:axId val="347747112"/>
        <c:axId val="494552344"/>
      </c:barChart>
      <c:catAx>
        <c:axId val="347747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Sakkal Majalla" panose="02000000000000000000" pitchFamily="2" charset="-78"/>
                <a:ea typeface="+mn-ea"/>
                <a:cs typeface="Sakkal Majalla" panose="02000000000000000000" pitchFamily="2" charset="-78"/>
              </a:defRPr>
            </a:pPr>
            <a:endParaRPr lang="en-US"/>
          </a:p>
        </c:txPr>
        <c:crossAx val="494552344"/>
        <c:crosses val="autoZero"/>
        <c:auto val="1"/>
        <c:lblAlgn val="ctr"/>
        <c:lblOffset val="100"/>
        <c:noMultiLvlLbl val="0"/>
      </c:catAx>
      <c:valAx>
        <c:axId val="494552344"/>
        <c:scaling>
          <c:orientation val="minMax"/>
        </c:scaling>
        <c:delete val="1"/>
        <c:axPos val="l"/>
        <c:numFmt formatCode="0.00%" sourceLinked="1"/>
        <c:majorTickMark val="none"/>
        <c:minorTickMark val="none"/>
        <c:tickLblPos val="nextTo"/>
        <c:crossAx val="3477471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latin typeface="Sakkal Majalla" panose="02000000000000000000" pitchFamily="2" charset="-78"/>
          <a:cs typeface="Sakkal Majalla" panose="02000000000000000000" pitchFamily="2" charset="-78"/>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183-4FC2-91D6-4E5276A7F71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183-4FC2-91D6-4E5276A7F71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183-4FC2-91D6-4E5276A7F71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A183-4FC2-91D6-4E5276A7F717}"/>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A183-4FC2-91D6-4E5276A7F717}"/>
              </c:ext>
            </c:extLst>
          </c:dPt>
          <c:dLbls>
            <c:dLbl>
              <c:idx val="0"/>
              <c:layout>
                <c:manualLayout>
                  <c:x val="-1.4100793716388749E-2"/>
                  <c:y val="1.540957299464132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183-4FC2-91D6-4E5276A7F717}"/>
                </c:ext>
              </c:extLst>
            </c:dLbl>
            <c:dLbl>
              <c:idx val="1"/>
              <c:layout>
                <c:manualLayout>
                  <c:x val="-2.8560417446345063E-2"/>
                  <c:y val="4.185805120498229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183-4FC2-91D6-4E5276A7F717}"/>
                </c:ext>
              </c:extLst>
            </c:dLbl>
            <c:dLbl>
              <c:idx val="2"/>
              <c:layout>
                <c:manualLayout>
                  <c:x val="-6.1239765126068761E-2"/>
                  <c:y val="-0.1119536665276322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183-4FC2-91D6-4E5276A7F717}"/>
                </c:ext>
              </c:extLst>
            </c:dLbl>
            <c:dLbl>
              <c:idx val="3"/>
              <c:layout>
                <c:manualLayout>
                  <c:x val="4.4364539348255488E-2"/>
                  <c:y val="-1.8285674258368332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183-4FC2-91D6-4E5276A7F717}"/>
                </c:ext>
              </c:extLst>
            </c:dLbl>
            <c:dLbl>
              <c:idx val="4"/>
              <c:layout>
                <c:manualLayout>
                  <c:x val="9.2705182697780924E-3"/>
                  <c:y val="1.540957299464132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183-4FC2-91D6-4E5276A7F71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أقل من 1.00%</c:v>
                </c:pt>
                <c:pt idx="1">
                  <c:v>اكثر من 1.00% وأقل من 2.00%</c:v>
                </c:pt>
                <c:pt idx="2">
                  <c:v>اكثر من 2.00% واقل من 3.00%</c:v>
                </c:pt>
                <c:pt idx="3">
                  <c:v>أكثر من 3.00% وأقل من 5.00%</c:v>
                </c:pt>
                <c:pt idx="4">
                  <c:v>أكثر من 5.00 %</c:v>
                </c:pt>
              </c:strCache>
            </c:strRef>
          </c:cat>
          <c:val>
            <c:numRef>
              <c:f>Sheet1!$B$2:$B$6</c:f>
              <c:numCache>
                <c:formatCode>General</c:formatCode>
                <c:ptCount val="5"/>
                <c:pt idx="0">
                  <c:v>2.9</c:v>
                </c:pt>
                <c:pt idx="1">
                  <c:v>15.7</c:v>
                </c:pt>
                <c:pt idx="2">
                  <c:v>54.3</c:v>
                </c:pt>
                <c:pt idx="3">
                  <c:v>22.9</c:v>
                </c:pt>
                <c:pt idx="4">
                  <c:v>4.3</c:v>
                </c:pt>
              </c:numCache>
            </c:numRef>
          </c:val>
          <c:extLst>
            <c:ext xmlns:c16="http://schemas.microsoft.com/office/drawing/2014/chart" uri="{C3380CC4-5D6E-409C-BE32-E72D297353CC}">
              <c16:uniqueId val="{00000012-A183-4FC2-91D6-4E5276A7F71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FA7-4144-8DD4-867B76ED5A4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5A7-4EFD-88DC-2AD2EFF836F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45A7-4EFD-88DC-2AD2EFF836F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5A7-4EFD-88DC-2AD2EFF836F7}"/>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6-45A7-4EFD-88DC-2AD2EFF836F7}"/>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5A7-4EFD-88DC-2AD2EFF836F7}"/>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5FA7-4144-8DD4-867B76ED5A46}"/>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45A7-4EFD-88DC-2AD2EFF836F7}"/>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5A7-4EFD-88DC-2AD2EFF836F7}"/>
              </c:ext>
            </c:extLst>
          </c:dPt>
          <c:dLbls>
            <c:dLbl>
              <c:idx val="1"/>
              <c:layout>
                <c:manualLayout>
                  <c:x val="-2.1228918504540718E-2"/>
                  <c:y val="-8.491710473109585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5A7-4EFD-88DC-2AD2EFF836F7}"/>
                </c:ext>
              </c:extLst>
            </c:dLbl>
            <c:dLbl>
              <c:idx val="2"/>
              <c:layout>
                <c:manualLayout>
                  <c:x val="3.5381530840900878E-2"/>
                  <c:y val="-0.20622725434694711"/>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45A7-4EFD-88DC-2AD2EFF836F7}"/>
                </c:ext>
              </c:extLst>
            </c:dLbl>
            <c:dLbl>
              <c:idx val="3"/>
              <c:delete val="1"/>
              <c:extLst>
                <c:ext xmlns:c15="http://schemas.microsoft.com/office/drawing/2012/chart" uri="{CE6537A1-D6FC-4f65-9D91-7224C49458BB}"/>
                <c:ext xmlns:c16="http://schemas.microsoft.com/office/drawing/2014/chart" uri="{C3380CC4-5D6E-409C-BE32-E72D297353CC}">
                  <c16:uniqueId val="{00000007-45A7-4EFD-88DC-2AD2EFF836F7}"/>
                </c:ext>
              </c:extLst>
            </c:dLbl>
            <c:dLbl>
              <c:idx val="4"/>
              <c:delete val="1"/>
              <c:extLst>
                <c:ext xmlns:c15="http://schemas.microsoft.com/office/drawing/2012/chart" uri="{CE6537A1-D6FC-4f65-9D91-7224C49458BB}"/>
                <c:ext xmlns:c16="http://schemas.microsoft.com/office/drawing/2014/chart" uri="{C3380CC4-5D6E-409C-BE32-E72D297353CC}">
                  <c16:uniqueId val="{00000006-45A7-4EFD-88DC-2AD2EFF836F7}"/>
                </c:ext>
              </c:extLst>
            </c:dLbl>
            <c:dLbl>
              <c:idx val="5"/>
              <c:layout>
                <c:manualLayout>
                  <c:x val="6.6045524236348713E-2"/>
                  <c:y val="-4.852405984634047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5A7-4EFD-88DC-2AD2EFF836F7}"/>
                </c:ext>
              </c:extLst>
            </c:dLbl>
            <c:dLbl>
              <c:idx val="7"/>
              <c:delete val="1"/>
              <c:extLst>
                <c:ext xmlns:c15="http://schemas.microsoft.com/office/drawing/2012/chart" uri="{CE6537A1-D6FC-4f65-9D91-7224C49458BB}"/>
                <c:ext xmlns:c16="http://schemas.microsoft.com/office/drawing/2014/chart" uri="{C3380CC4-5D6E-409C-BE32-E72D297353CC}">
                  <c16:uniqueId val="{00000002-45A7-4EFD-88DC-2AD2EFF836F7}"/>
                </c:ext>
              </c:extLst>
            </c:dLbl>
            <c:dLbl>
              <c:idx val="8"/>
              <c:delete val="1"/>
              <c:extLst>
                <c:ext xmlns:c15="http://schemas.microsoft.com/office/drawing/2012/chart" uri="{CE6537A1-D6FC-4f65-9D91-7224C49458BB}"/>
                <c:ext xmlns:c16="http://schemas.microsoft.com/office/drawing/2014/chart" uri="{C3380CC4-5D6E-409C-BE32-E72D297353CC}">
                  <c16:uniqueId val="{00000001-45A7-4EFD-88DC-2AD2EFF836F7}"/>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Sheet1!$A$2:$A$10</c:f>
              <c:strCache>
                <c:ptCount val="9"/>
                <c:pt idx="0">
                  <c:v>وسطاء عقاريين</c:v>
                </c:pt>
                <c:pt idx="1">
                  <c:v>تطبيقات عقارية</c:v>
                </c:pt>
                <c:pt idx="2">
                  <c:v>معارض وفعاليات عقارية</c:v>
                </c:pt>
                <c:pt idx="3">
                  <c:v>وسائل خارجية (اعلانات الطرق ...)</c:v>
                </c:pt>
                <c:pt idx="4">
                  <c:v>القنوات تقليدية (الجرائد، الصحف...)</c:v>
                </c:pt>
                <c:pt idx="5">
                  <c:v>القنوات التلفزيونية (اعلانات تجارية مباشرة)</c:v>
                </c:pt>
                <c:pt idx="6">
                  <c:v>وسائل رقمية خاصة بمواقع الوصل الاجتماعي</c:v>
                </c:pt>
                <c:pt idx="7">
                  <c:v>العلاقات العامة (شبكة التواصل الخاصة بالشركة)</c:v>
                </c:pt>
                <c:pt idx="8">
                  <c:v>جميع القنوات بالتسواي</c:v>
                </c:pt>
              </c:strCache>
            </c:strRef>
          </c:cat>
          <c:val>
            <c:numRef>
              <c:f>Sheet1!$B$2:$B$10</c:f>
              <c:numCache>
                <c:formatCode>General</c:formatCode>
                <c:ptCount val="9"/>
                <c:pt idx="0">
                  <c:v>12.9</c:v>
                </c:pt>
                <c:pt idx="1">
                  <c:v>12.9</c:v>
                </c:pt>
                <c:pt idx="2">
                  <c:v>11.4</c:v>
                </c:pt>
                <c:pt idx="3">
                  <c:v>0</c:v>
                </c:pt>
                <c:pt idx="4">
                  <c:v>0</c:v>
                </c:pt>
                <c:pt idx="5">
                  <c:v>1.4</c:v>
                </c:pt>
                <c:pt idx="6">
                  <c:v>61.4</c:v>
                </c:pt>
                <c:pt idx="7">
                  <c:v>0</c:v>
                </c:pt>
                <c:pt idx="8">
                  <c:v>0</c:v>
                </c:pt>
              </c:numCache>
            </c:numRef>
          </c:val>
          <c:extLst>
            <c:ext xmlns:c16="http://schemas.microsoft.com/office/drawing/2014/chart" uri="{C3380CC4-5D6E-409C-BE32-E72D297353CC}">
              <c16:uniqueId val="{00000000-45A7-4EFD-88DC-2AD2EFF836F7}"/>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F14C-4EAB-B0D4-09C6F27530CE}"/>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F14C-4EAB-B0D4-09C6F27530CE}"/>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F14C-4EAB-B0D4-09C6F27530CE}"/>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F14C-4EAB-B0D4-09C6F27530CE}"/>
              </c:ext>
            </c:extLst>
          </c:dPt>
          <c:dPt>
            <c:idx val="4"/>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9-F14C-4EAB-B0D4-09C6F27530CE}"/>
              </c:ext>
            </c:extLst>
          </c:dPt>
          <c:dLbls>
            <c:dLbl>
              <c:idx val="1"/>
              <c:layout>
                <c:manualLayout>
                  <c:x val="-4.9534143177261472E-2"/>
                  <c:y val="4.0436716538617065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14C-4EAB-B0D4-09C6F27530CE}"/>
                </c:ext>
              </c:extLst>
            </c:dLbl>
            <c:dLbl>
              <c:idx val="2"/>
              <c:layout>
                <c:manualLayout>
                  <c:x val="-0.18162519164995877"/>
                  <c:y val="8.087343307723413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14C-4EAB-B0D4-09C6F27530CE}"/>
                </c:ext>
              </c:extLst>
            </c:dLbl>
            <c:dLbl>
              <c:idx val="3"/>
              <c:layout>
                <c:manualLayout>
                  <c:x val="0.32551008373628965"/>
                  <c:y val="0.13748483623129801"/>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3620162086414514"/>
                      <c:h val="9.6730038749200026E-2"/>
                    </c:manualLayout>
                  </c15:layout>
                </c:ext>
                <c:ext xmlns:c16="http://schemas.microsoft.com/office/drawing/2014/chart" uri="{C3380CC4-5D6E-409C-BE32-E72D297353CC}">
                  <c16:uniqueId val="{00000007-F14C-4EAB-B0D4-09C6F27530CE}"/>
                </c:ext>
              </c:extLst>
            </c:dLbl>
            <c:dLbl>
              <c:idx val="4"/>
              <c:layout>
                <c:manualLayout>
                  <c:x val="0.22172425993631326"/>
                  <c:y val="2.426202992317023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14C-4EAB-B0D4-09C6F27530C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تأثير قوي جدا</c:v>
                </c:pt>
                <c:pt idx="1">
                  <c:v>تأثير قوي</c:v>
                </c:pt>
                <c:pt idx="2">
                  <c:v>تأثير متوسط</c:v>
                </c:pt>
                <c:pt idx="3">
                  <c:v>تأثير منخفض</c:v>
                </c:pt>
                <c:pt idx="4">
                  <c:v>تأثير ضعيف</c:v>
                </c:pt>
              </c:strCache>
            </c:strRef>
          </c:cat>
          <c:val>
            <c:numRef>
              <c:f>Sheet1!$B$2:$B$6</c:f>
              <c:numCache>
                <c:formatCode>0.00%</c:formatCode>
                <c:ptCount val="5"/>
                <c:pt idx="0">
                  <c:v>0.67100000000000004</c:v>
                </c:pt>
                <c:pt idx="1">
                  <c:v>0.25700000000000001</c:v>
                </c:pt>
                <c:pt idx="2">
                  <c:v>7.0999999999999994E-2</c:v>
                </c:pt>
                <c:pt idx="3" formatCode="General">
                  <c:v>0</c:v>
                </c:pt>
                <c:pt idx="4" formatCode="General">
                  <c:v>0</c:v>
                </c:pt>
              </c:numCache>
            </c:numRef>
          </c:val>
          <c:extLst>
            <c:ext xmlns:c16="http://schemas.microsoft.com/office/drawing/2014/chart" uri="{C3380CC4-5D6E-409C-BE32-E72D297353CC}">
              <c16:uniqueId val="{0000000A-F14C-4EAB-B0D4-09C6F27530CE}"/>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المنافسة</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Sheet1!$B$2</c:f>
              <c:numCache>
                <c:formatCode>0.00%</c:formatCode>
                <c:ptCount val="1"/>
                <c:pt idx="0">
                  <c:v>0.64300000000000002</c:v>
                </c:pt>
              </c:numCache>
            </c:numRef>
          </c:val>
          <c:extLst>
            <c:ext xmlns:c16="http://schemas.microsoft.com/office/drawing/2014/chart" uri="{C3380CC4-5D6E-409C-BE32-E72D297353CC}">
              <c16:uniqueId val="{00000000-955B-44BC-B3C1-5678218B8960}"/>
            </c:ext>
          </c:extLst>
        </c:ser>
        <c:ser>
          <c:idx val="1"/>
          <c:order val="1"/>
          <c:tx>
            <c:strRef>
              <c:f>Sheet1!$C$1</c:f>
              <c:strCache>
                <c:ptCount val="1"/>
                <c:pt idx="0">
                  <c:v>قلة الخبرات</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Sheet1!$C$2</c:f>
              <c:numCache>
                <c:formatCode>0.00%</c:formatCode>
                <c:ptCount val="1"/>
                <c:pt idx="0">
                  <c:v>7.0999999999999994E-2</c:v>
                </c:pt>
              </c:numCache>
            </c:numRef>
          </c:val>
          <c:extLst>
            <c:ext xmlns:c16="http://schemas.microsoft.com/office/drawing/2014/chart" uri="{C3380CC4-5D6E-409C-BE32-E72D297353CC}">
              <c16:uniqueId val="{00000001-955B-44BC-B3C1-5678218B8960}"/>
            </c:ext>
          </c:extLst>
        </c:ser>
        <c:ser>
          <c:idx val="2"/>
          <c:order val="2"/>
          <c:tx>
            <c:strRef>
              <c:f>Sheet1!$D$1</c:f>
              <c:strCache>
                <c:ptCount val="1"/>
                <c:pt idx="0">
                  <c:v>التوجه التقليدي</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Sheet1!$D$2</c:f>
              <c:numCache>
                <c:formatCode>0.00%</c:formatCode>
                <c:ptCount val="1"/>
                <c:pt idx="0">
                  <c:v>5.7000000000000002E-2</c:v>
                </c:pt>
              </c:numCache>
            </c:numRef>
          </c:val>
          <c:extLst>
            <c:ext xmlns:c16="http://schemas.microsoft.com/office/drawing/2014/chart" uri="{C3380CC4-5D6E-409C-BE32-E72D297353CC}">
              <c16:uniqueId val="{00000002-955B-44BC-B3C1-5678218B8960}"/>
            </c:ext>
          </c:extLst>
        </c:ser>
        <c:ser>
          <c:idx val="3"/>
          <c:order val="3"/>
          <c:tx>
            <c:strRef>
              <c:f>Sheet1!$E$1</c:f>
              <c:strCache>
                <c:ptCount val="1"/>
                <c:pt idx="0">
                  <c:v>التقدم التكنولوجي</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Sheet1!$E$2</c:f>
              <c:numCache>
                <c:formatCode>0.00%</c:formatCode>
                <c:ptCount val="1"/>
                <c:pt idx="0">
                  <c:v>0.371</c:v>
                </c:pt>
              </c:numCache>
            </c:numRef>
          </c:val>
          <c:extLst>
            <c:ext xmlns:c16="http://schemas.microsoft.com/office/drawing/2014/chart" uri="{C3380CC4-5D6E-409C-BE32-E72D297353CC}">
              <c16:uniqueId val="{00000003-955B-44BC-B3C1-5678218B8960}"/>
            </c:ext>
          </c:extLst>
        </c:ser>
        <c:ser>
          <c:idx val="4"/>
          <c:order val="4"/>
          <c:tx>
            <c:strRef>
              <c:f>Sheet1!$F$1</c:f>
              <c:strCache>
                <c:ptCount val="1"/>
                <c:pt idx="0">
                  <c:v>محدودية الميزانية</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Sheet1!$F$2</c:f>
              <c:numCache>
                <c:formatCode>0.00%</c:formatCode>
                <c:ptCount val="1"/>
                <c:pt idx="0">
                  <c:v>0.34300000000000003</c:v>
                </c:pt>
              </c:numCache>
            </c:numRef>
          </c:val>
          <c:extLst>
            <c:ext xmlns:c16="http://schemas.microsoft.com/office/drawing/2014/chart" uri="{C3380CC4-5D6E-409C-BE32-E72D297353CC}">
              <c16:uniqueId val="{00000004-955B-44BC-B3C1-5678218B8960}"/>
            </c:ext>
          </c:extLst>
        </c:ser>
        <c:ser>
          <c:idx val="5"/>
          <c:order val="5"/>
          <c:tx>
            <c:strRef>
              <c:f>Sheet1!$G$1</c:f>
              <c:strCache>
                <c:ptCount val="1"/>
                <c:pt idx="0">
                  <c:v>غياب الاستراتيجية</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Sheet1!$G$2</c:f>
              <c:numCache>
                <c:formatCode>0.00%</c:formatCode>
                <c:ptCount val="1"/>
                <c:pt idx="0">
                  <c:v>0.157</c:v>
                </c:pt>
              </c:numCache>
            </c:numRef>
          </c:val>
          <c:extLst>
            <c:ext xmlns:c16="http://schemas.microsoft.com/office/drawing/2014/chart" uri="{C3380CC4-5D6E-409C-BE32-E72D297353CC}">
              <c16:uniqueId val="{00000005-955B-44BC-B3C1-5678218B8960}"/>
            </c:ext>
          </c:extLst>
        </c:ser>
        <c:ser>
          <c:idx val="6"/>
          <c:order val="6"/>
          <c:tx>
            <c:strRef>
              <c:f>Sheet1!$H$1</c:f>
              <c:strCache>
                <c:ptCount val="1"/>
                <c:pt idx="0">
                  <c:v>تعددية القنوات التسويقية</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Sheet1!$H$2</c:f>
              <c:numCache>
                <c:formatCode>0.00%</c:formatCode>
                <c:ptCount val="1"/>
                <c:pt idx="0">
                  <c:v>0.34300000000000003</c:v>
                </c:pt>
              </c:numCache>
            </c:numRef>
          </c:val>
          <c:extLst>
            <c:ext xmlns:c16="http://schemas.microsoft.com/office/drawing/2014/chart" uri="{C3380CC4-5D6E-409C-BE32-E72D297353CC}">
              <c16:uniqueId val="{00000006-955B-44BC-B3C1-5678218B8960}"/>
            </c:ext>
          </c:extLst>
        </c:ser>
        <c:ser>
          <c:idx val="7"/>
          <c:order val="7"/>
          <c:tx>
            <c:strRef>
              <c:f>Sheet1!$I$1</c:f>
              <c:strCache>
                <c:ptCount val="1"/>
                <c:pt idx="0">
                  <c:v>تعددية المنتجات الطروحة في السوق</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Sheet1!$I$2</c:f>
              <c:numCache>
                <c:formatCode>0.00%</c:formatCode>
                <c:ptCount val="1"/>
                <c:pt idx="0">
                  <c:v>0.24299999999999999</c:v>
                </c:pt>
              </c:numCache>
            </c:numRef>
          </c:val>
          <c:extLst>
            <c:ext xmlns:c16="http://schemas.microsoft.com/office/drawing/2014/chart" uri="{C3380CC4-5D6E-409C-BE32-E72D297353CC}">
              <c16:uniqueId val="{00000007-955B-44BC-B3C1-5678218B8960}"/>
            </c:ext>
          </c:extLst>
        </c:ser>
        <c:ser>
          <c:idx val="8"/>
          <c:order val="8"/>
          <c:tx>
            <c:strRef>
              <c:f>Sheet1!$J$1</c:f>
              <c:strCache>
                <c:ptCount val="1"/>
                <c:pt idx="0">
                  <c:v>ارتفاع الفائدة</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Sheet1!$J$2</c:f>
              <c:numCache>
                <c:formatCode>0.00%</c:formatCode>
                <c:ptCount val="1"/>
                <c:pt idx="0">
                  <c:v>1.4E-2</c:v>
                </c:pt>
              </c:numCache>
            </c:numRef>
          </c:val>
          <c:extLst>
            <c:ext xmlns:c16="http://schemas.microsoft.com/office/drawing/2014/chart" uri="{C3380CC4-5D6E-409C-BE32-E72D297353CC}">
              <c16:uniqueId val="{00000008-955B-44BC-B3C1-5678218B8960}"/>
            </c:ext>
          </c:extLst>
        </c:ser>
        <c:ser>
          <c:idx val="9"/>
          <c:order val="9"/>
          <c:tx>
            <c:strRef>
              <c:f>Sheet1!$K$1</c:f>
              <c:strCache>
                <c:ptCount val="1"/>
                <c:pt idx="0">
                  <c:v>ارتفاع الاسعار في السوق العقاري</c:v>
                </c:pt>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Sheet1!$K$2</c:f>
              <c:numCache>
                <c:formatCode>0.00%</c:formatCode>
                <c:ptCount val="1"/>
                <c:pt idx="0">
                  <c:v>1.4E-2</c:v>
                </c:pt>
              </c:numCache>
            </c:numRef>
          </c:val>
          <c:extLst>
            <c:ext xmlns:c16="http://schemas.microsoft.com/office/drawing/2014/chart" uri="{C3380CC4-5D6E-409C-BE32-E72D297353CC}">
              <c16:uniqueId val="{00000009-955B-44BC-B3C1-5678218B8960}"/>
            </c:ext>
          </c:extLst>
        </c:ser>
        <c:ser>
          <c:idx val="10"/>
          <c:order val="10"/>
          <c:tx>
            <c:strRef>
              <c:f>Sheet1!$L$1</c:f>
              <c:strCache>
                <c:ptCount val="1"/>
                <c:pt idx="0">
                  <c:v>تقلبات السوق العقاري</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Sheet1!$L$2</c:f>
              <c:numCache>
                <c:formatCode>0.00%</c:formatCode>
                <c:ptCount val="1"/>
                <c:pt idx="0">
                  <c:v>1.4E-2</c:v>
                </c:pt>
              </c:numCache>
            </c:numRef>
          </c:val>
          <c:extLst>
            <c:ext xmlns:c16="http://schemas.microsoft.com/office/drawing/2014/chart" uri="{C3380CC4-5D6E-409C-BE32-E72D297353CC}">
              <c16:uniqueId val="{0000000A-955B-44BC-B3C1-5678218B8960}"/>
            </c:ext>
          </c:extLst>
        </c:ser>
        <c:dLbls>
          <c:dLblPos val="outEnd"/>
          <c:showLegendKey val="0"/>
          <c:showVal val="1"/>
          <c:showCatName val="0"/>
          <c:showSerName val="0"/>
          <c:showPercent val="0"/>
          <c:showBubbleSize val="0"/>
        </c:dLbls>
        <c:gapWidth val="182"/>
        <c:axId val="690605896"/>
        <c:axId val="690606256"/>
      </c:barChart>
      <c:catAx>
        <c:axId val="690605896"/>
        <c:scaling>
          <c:orientation val="minMax"/>
        </c:scaling>
        <c:delete val="1"/>
        <c:axPos val="l"/>
        <c:numFmt formatCode="General" sourceLinked="1"/>
        <c:majorTickMark val="none"/>
        <c:minorTickMark val="none"/>
        <c:tickLblPos val="nextTo"/>
        <c:crossAx val="690606256"/>
        <c:crosses val="autoZero"/>
        <c:auto val="1"/>
        <c:lblAlgn val="ctr"/>
        <c:lblOffset val="100"/>
        <c:noMultiLvlLbl val="0"/>
      </c:catAx>
      <c:valAx>
        <c:axId val="69060625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0605896"/>
        <c:crosses val="autoZero"/>
        <c:crossBetween val="between"/>
      </c:valAx>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8E7-4E5D-A7CE-D15BD6BDEF5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8E7-4E5D-A7CE-D15BD6BDEF5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8E7-4E5D-A7CE-D15BD6BDEF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مهم جداً</c:v>
                </c:pt>
                <c:pt idx="1">
                  <c:v>مهم</c:v>
                </c:pt>
                <c:pt idx="2">
                  <c:v>غير مهم</c:v>
                </c:pt>
              </c:strCache>
            </c:strRef>
          </c:cat>
          <c:val>
            <c:numRef>
              <c:f>Sheet1!$B$2:$B$4</c:f>
              <c:numCache>
                <c:formatCode>0.00%</c:formatCode>
                <c:ptCount val="3"/>
                <c:pt idx="0">
                  <c:v>0.71399999999999997</c:v>
                </c:pt>
                <c:pt idx="1">
                  <c:v>0.25700000000000001</c:v>
                </c:pt>
                <c:pt idx="2">
                  <c:v>2.9000000000000001E-2</c:v>
                </c:pt>
              </c:numCache>
            </c:numRef>
          </c:val>
          <c:extLst>
            <c:ext xmlns:c16="http://schemas.microsoft.com/office/drawing/2014/chart" uri="{C3380CC4-5D6E-409C-BE32-E72D297353CC}">
              <c16:uniqueId val="{00000000-412D-499B-9556-2F4E20A694DF}"/>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6F87-4489-A61E-F413DE3EF329}"/>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6F87-4489-A61E-F413DE3EF329}"/>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6F87-4489-A61E-F413DE3EF329}"/>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7-6F87-4489-A61E-F413DE3EF329}"/>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8-6F87-4489-A61E-F413DE3EF329}"/>
              </c:ext>
            </c:extLst>
          </c:dPt>
          <c:dLbls>
            <c:dLbl>
              <c:idx val="0"/>
              <c:layout>
                <c:manualLayout>
                  <c:x val="0.26490066225165565"/>
                  <c:y val="0.1602067183462532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F87-4489-A61E-F413DE3EF329}"/>
                </c:ext>
              </c:extLst>
            </c:dLbl>
            <c:dLbl>
              <c:idx val="3"/>
              <c:layout>
                <c:manualLayout>
                  <c:x val="-4.8565295232135715E-2"/>
                  <c:y val="1.5504079431931474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21903182631972323"/>
                      <c:h val="0.19486011922928237"/>
                    </c:manualLayout>
                  </c15:layout>
                </c:ext>
                <c:ext xmlns:c16="http://schemas.microsoft.com/office/drawing/2014/chart" uri="{C3380CC4-5D6E-409C-BE32-E72D297353CC}">
                  <c16:uniqueId val="{00000007-6F87-4489-A61E-F413DE3EF329}"/>
                </c:ext>
              </c:extLst>
            </c:dLbl>
            <c:dLbl>
              <c:idx val="4"/>
              <c:layout>
                <c:manualLayout>
                  <c:x val="0.18984547461368653"/>
                  <c:y val="-5.1679586563307511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18514609514870245"/>
                      <c:h val="0.12823455207633927"/>
                    </c:manualLayout>
                  </c15:layout>
                </c:ext>
                <c:ext xmlns:c16="http://schemas.microsoft.com/office/drawing/2014/chart" uri="{C3380CC4-5D6E-409C-BE32-E72D297353CC}">
                  <c16:uniqueId val="{00000008-6F87-4489-A61E-F413DE3EF32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فريق داخلي 100%</c:v>
                </c:pt>
                <c:pt idx="1">
                  <c:v>فريق داخلي اكثر من الوكالة الخارجية</c:v>
                </c:pt>
                <c:pt idx="2">
                  <c:v>مزيج متوازن داخلي وخارجي</c:v>
                </c:pt>
                <c:pt idx="3">
                  <c:v>الوكالة الخارجية أكثر من الفريق الداخلي</c:v>
                </c:pt>
                <c:pt idx="4">
                  <c:v>تسويق وكالة خارجية 100%</c:v>
                </c:pt>
              </c:strCache>
            </c:strRef>
          </c:cat>
          <c:val>
            <c:numRef>
              <c:f>Sheet1!$B$2:$B$6</c:f>
              <c:numCache>
                <c:formatCode>0.00%</c:formatCode>
                <c:ptCount val="5"/>
                <c:pt idx="0">
                  <c:v>7.0999999999999994E-2</c:v>
                </c:pt>
                <c:pt idx="1">
                  <c:v>0.4</c:v>
                </c:pt>
                <c:pt idx="2">
                  <c:v>0.35699999999999998</c:v>
                </c:pt>
                <c:pt idx="3">
                  <c:v>0.157</c:v>
                </c:pt>
                <c:pt idx="4">
                  <c:v>1.4E-2</c:v>
                </c:pt>
              </c:numCache>
            </c:numRef>
          </c:val>
          <c:extLst>
            <c:ext xmlns:c16="http://schemas.microsoft.com/office/drawing/2014/chart" uri="{C3380CC4-5D6E-409C-BE32-E72D297353CC}">
              <c16:uniqueId val="{00000006-6F87-4489-A61E-F413DE3EF329}"/>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216-482E-8AD5-4B38702B214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216-482E-8AD5-4B38702B214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216-482E-8AD5-4B38702B2145}"/>
              </c:ext>
            </c:extLst>
          </c:dPt>
          <c:dLbls>
            <c:dLbl>
              <c:idx val="1"/>
              <c:layout>
                <c:manualLayout>
                  <c:x val="-2.1228918504540718E-2"/>
                  <c:y val="-8.491710473109585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216-482E-8AD5-4B38702B2145}"/>
                </c:ext>
              </c:extLst>
            </c:dLbl>
            <c:dLbl>
              <c:idx val="2"/>
              <c:layout>
                <c:manualLayout>
                  <c:x val="3.5381530840900878E-2"/>
                  <c:y val="-0.20622725434694711"/>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216-482E-8AD5-4B38702B2145}"/>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Sheet1!$A$2:$A$4</c:f>
              <c:strCache>
                <c:ptCount val="3"/>
                <c:pt idx="0">
                  <c:v>استعداد عالي لتبني الذكاء الاصطناعي في التسويق العقاري</c:v>
                </c:pt>
                <c:pt idx="1">
                  <c:v>استعداد متوسط  لتبني الذكاء الاصطناعي في التسويق العقاري</c:v>
                </c:pt>
                <c:pt idx="2">
                  <c:v>استعداد ضعيف  لتبني الذكاء الاصطناعي في التسويق العقاري</c:v>
                </c:pt>
              </c:strCache>
            </c:strRef>
          </c:cat>
          <c:val>
            <c:numRef>
              <c:f>Sheet1!$B$2:$B$4</c:f>
              <c:numCache>
                <c:formatCode>General</c:formatCode>
                <c:ptCount val="3"/>
                <c:pt idx="0">
                  <c:v>57.1</c:v>
                </c:pt>
                <c:pt idx="1">
                  <c:v>40</c:v>
                </c:pt>
                <c:pt idx="2">
                  <c:v>2.9</c:v>
                </c:pt>
              </c:numCache>
            </c:numRef>
          </c:val>
          <c:extLst>
            <c:ext xmlns:c16="http://schemas.microsoft.com/office/drawing/2014/chart" uri="{C3380CC4-5D6E-409C-BE32-E72D297353CC}">
              <c16:uniqueId val="{00000012-4216-482E-8AD5-4B38702B2145}"/>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زيادة الانفاق على مستوى العلامة
التجارية الاساسية للشركة</c:v>
                </c:pt>
              </c:strCache>
            </c:strRef>
          </c:tx>
          <c:spPr>
            <a:solidFill>
              <a:schemeClr val="accent1">
                <a:alpha val="85000"/>
              </a:schemeClr>
            </a:solidFill>
            <a:ln w="9525" cap="flat" cmpd="sng" algn="ctr">
              <a:solidFill>
                <a:schemeClr val="lt1">
                  <a:alpha val="50000"/>
                </a:schemeClr>
              </a:solidFill>
              <a:round/>
            </a:ln>
            <a:effectLst/>
          </c:spPr>
          <c:invertIfNegative val="0"/>
          <c:dLbls>
            <c:spPr>
              <a:solidFill>
                <a:sysClr val="windowText" lastClr="000000">
                  <a:lumMod val="65000"/>
                  <a:lumOff val="35000"/>
                  <a:alpha val="75000"/>
                </a:sysClr>
              </a:solid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c:f>
              <c:strCache>
                <c:ptCount val="1"/>
                <c:pt idx="0">
                  <c:v>  </c:v>
                </c:pt>
              </c:strCache>
            </c:strRef>
          </c:cat>
          <c:val>
            <c:numRef>
              <c:f>Sheet1!$B$2</c:f>
              <c:numCache>
                <c:formatCode>0.00%</c:formatCode>
                <c:ptCount val="1"/>
                <c:pt idx="0">
                  <c:v>0.629</c:v>
                </c:pt>
              </c:numCache>
            </c:numRef>
          </c:val>
          <c:extLst>
            <c:ext xmlns:c16="http://schemas.microsoft.com/office/drawing/2014/chart" uri="{C3380CC4-5D6E-409C-BE32-E72D297353CC}">
              <c16:uniqueId val="{00000000-7E32-41A7-AB5A-D4349F6180C5}"/>
            </c:ext>
          </c:extLst>
        </c:ser>
        <c:ser>
          <c:idx val="1"/>
          <c:order val="1"/>
          <c:tx>
            <c:strRef>
              <c:f>Sheet1!$C$1</c:f>
              <c:strCache>
                <c:ptCount val="1"/>
                <c:pt idx="0">
                  <c:v>زيادة الانفاق على مستوى المنتجات
التي تحقق افضل المستهدفات</c:v>
                </c:pt>
              </c:strCache>
            </c:strRef>
          </c:tx>
          <c:spPr>
            <a:solidFill>
              <a:schemeClr val="accent2">
                <a:alpha val="85000"/>
              </a:schemeClr>
            </a:solidFill>
            <a:ln w="9525" cap="flat" cmpd="sng" algn="ctr">
              <a:solidFill>
                <a:schemeClr val="lt1">
                  <a:alpha val="50000"/>
                </a:schemeClr>
              </a:solidFill>
              <a:round/>
            </a:ln>
            <a:effectLst/>
          </c:spPr>
          <c:invertIfNegative val="0"/>
          <c:dLbls>
            <c:spPr>
              <a:solidFill>
                <a:sysClr val="windowText" lastClr="000000">
                  <a:lumMod val="65000"/>
                  <a:lumOff val="35000"/>
                  <a:alpha val="75000"/>
                </a:sysClr>
              </a:solid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c:f>
              <c:strCache>
                <c:ptCount val="1"/>
                <c:pt idx="0">
                  <c:v>  </c:v>
                </c:pt>
              </c:strCache>
            </c:strRef>
          </c:cat>
          <c:val>
            <c:numRef>
              <c:f>Sheet1!$C$2</c:f>
              <c:numCache>
                <c:formatCode>0.00%</c:formatCode>
                <c:ptCount val="1"/>
                <c:pt idx="0">
                  <c:v>0.443</c:v>
                </c:pt>
              </c:numCache>
            </c:numRef>
          </c:val>
          <c:extLst>
            <c:ext xmlns:c16="http://schemas.microsoft.com/office/drawing/2014/chart" uri="{C3380CC4-5D6E-409C-BE32-E72D297353CC}">
              <c16:uniqueId val="{00000001-7E32-41A7-AB5A-D4349F6180C5}"/>
            </c:ext>
          </c:extLst>
        </c:ser>
        <c:ser>
          <c:idx val="2"/>
          <c:order val="2"/>
          <c:tx>
            <c:strRef>
              <c:f>Sheet1!$D$1</c:f>
              <c:strCache>
                <c:ptCount val="1"/>
                <c:pt idx="0">
                  <c:v>زيادة الانفاق على مستوى الذكاء
الاصطناعي</c:v>
                </c:pt>
              </c:strCache>
            </c:strRef>
          </c:tx>
          <c:spPr>
            <a:solidFill>
              <a:schemeClr val="accent3">
                <a:alpha val="85000"/>
              </a:schemeClr>
            </a:solidFill>
            <a:ln w="9525" cap="flat" cmpd="sng" algn="ctr">
              <a:solidFill>
                <a:schemeClr val="lt1">
                  <a:alpha val="50000"/>
                </a:schemeClr>
              </a:solidFill>
              <a:round/>
            </a:ln>
            <a:effectLst/>
          </c:spPr>
          <c:invertIfNegative val="0"/>
          <c:dLbls>
            <c:spPr>
              <a:solidFill>
                <a:sysClr val="windowText" lastClr="000000">
                  <a:lumMod val="65000"/>
                  <a:lumOff val="35000"/>
                  <a:alpha val="75000"/>
                </a:sysClr>
              </a:solid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c:f>
              <c:strCache>
                <c:ptCount val="1"/>
                <c:pt idx="0">
                  <c:v>  </c:v>
                </c:pt>
              </c:strCache>
            </c:strRef>
          </c:cat>
          <c:val>
            <c:numRef>
              <c:f>Sheet1!$D$2</c:f>
              <c:numCache>
                <c:formatCode>0.00%</c:formatCode>
                <c:ptCount val="1"/>
                <c:pt idx="0">
                  <c:v>0.4</c:v>
                </c:pt>
              </c:numCache>
            </c:numRef>
          </c:val>
          <c:extLst>
            <c:ext xmlns:c16="http://schemas.microsoft.com/office/drawing/2014/chart" uri="{C3380CC4-5D6E-409C-BE32-E72D297353CC}">
              <c16:uniqueId val="{00000002-7E32-41A7-AB5A-D4349F6180C5}"/>
            </c:ext>
          </c:extLst>
        </c:ser>
        <c:ser>
          <c:idx val="3"/>
          <c:order val="3"/>
          <c:tx>
            <c:strRef>
              <c:f>Sheet1!$E$1</c:f>
              <c:strCache>
                <c:ptCount val="1"/>
                <c:pt idx="0">
                  <c:v> رفع الميزانية بما يتلائم مع السوق
التنافسية</c:v>
                </c:pt>
              </c:strCache>
            </c:strRef>
          </c:tx>
          <c:spPr>
            <a:solidFill>
              <a:schemeClr val="accent4">
                <a:alpha val="85000"/>
              </a:schemeClr>
            </a:solidFill>
            <a:ln w="9525" cap="flat" cmpd="sng" algn="ctr">
              <a:solidFill>
                <a:schemeClr val="lt1">
                  <a:alpha val="50000"/>
                </a:schemeClr>
              </a:solidFill>
              <a:round/>
            </a:ln>
            <a:effectLst/>
          </c:spPr>
          <c:invertIfNegative val="0"/>
          <c:dLbls>
            <c:spPr>
              <a:solidFill>
                <a:sysClr val="windowText" lastClr="000000">
                  <a:lumMod val="65000"/>
                  <a:lumOff val="35000"/>
                  <a:alpha val="75000"/>
                </a:sysClr>
              </a:solid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c:f>
              <c:strCache>
                <c:ptCount val="1"/>
                <c:pt idx="0">
                  <c:v>  </c:v>
                </c:pt>
              </c:strCache>
            </c:strRef>
          </c:cat>
          <c:val>
            <c:numRef>
              <c:f>Sheet1!$E$2</c:f>
              <c:numCache>
                <c:formatCode>0.00%</c:formatCode>
                <c:ptCount val="1"/>
                <c:pt idx="0">
                  <c:v>0.314</c:v>
                </c:pt>
              </c:numCache>
            </c:numRef>
          </c:val>
          <c:extLst>
            <c:ext xmlns:c16="http://schemas.microsoft.com/office/drawing/2014/chart" uri="{C3380CC4-5D6E-409C-BE32-E72D297353CC}">
              <c16:uniqueId val="{00000003-7E32-41A7-AB5A-D4349F6180C5}"/>
            </c:ext>
          </c:extLst>
        </c:ser>
        <c:dLbls>
          <c:showLegendKey val="0"/>
          <c:showVal val="0"/>
          <c:showCatName val="0"/>
          <c:showSerName val="0"/>
          <c:showPercent val="0"/>
          <c:showBubbleSize val="0"/>
        </c:dLbls>
        <c:gapWidth val="65"/>
        <c:axId val="690605896"/>
        <c:axId val="690606256"/>
      </c:barChart>
      <c:catAx>
        <c:axId val="69060589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90606256"/>
        <c:crosses val="autoZero"/>
        <c:auto val="1"/>
        <c:lblAlgn val="ctr"/>
        <c:lblOffset val="100"/>
        <c:noMultiLvlLbl val="0"/>
      </c:catAx>
      <c:valAx>
        <c:axId val="69060625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69060589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مرتفع</c:v>
                </c:pt>
              </c:strCache>
            </c:strRef>
          </c:tx>
          <c:spPr>
            <a:solidFill>
              <a:schemeClr val="accent1"/>
            </a:solidFill>
            <a:ln>
              <a:noFill/>
            </a:ln>
            <a:effectLst/>
          </c:spPr>
          <c:invertIfNegative val="0"/>
          <c:cat>
            <c:strRef>
              <c:f>Sheet1!$A$2:$A$10</c:f>
              <c:strCache>
                <c:ptCount val="9"/>
                <c:pt idx="0">
                  <c:v>القنوات تقليدية (الجرائد،
الصحف...)</c:v>
                </c:pt>
                <c:pt idx="1">
                  <c:v>العلاقات العامة (شبكة
التواصل الخاصة
بالشركة)</c:v>
                </c:pt>
                <c:pt idx="2">
                  <c:v>وسائل خارجية (اعلانات
الطرق ...)</c:v>
                </c:pt>
                <c:pt idx="3">
                  <c:v>القنوات التلفزيونية
(اعلانات تجارية مباشرة)</c:v>
                </c:pt>
                <c:pt idx="4">
                  <c:v>وسائل رقمية خاصة
بمواقع الوصل الاجتماعي</c:v>
                </c:pt>
                <c:pt idx="5">
                  <c:v>معارض وفعاليات عقارية</c:v>
                </c:pt>
                <c:pt idx="6">
                  <c:v>وسطاء عقاريين</c:v>
                </c:pt>
                <c:pt idx="7">
                  <c:v>تطبيقات عقارية</c:v>
                </c:pt>
                <c:pt idx="8">
                  <c:v>جميع القنوات بالتسواي</c:v>
                </c:pt>
              </c:strCache>
            </c:strRef>
          </c:cat>
          <c:val>
            <c:numRef>
              <c:f>Sheet1!$B$2:$B$10</c:f>
              <c:numCache>
                <c:formatCode>General</c:formatCode>
                <c:ptCount val="9"/>
                <c:pt idx="0">
                  <c:v>4</c:v>
                </c:pt>
                <c:pt idx="1">
                  <c:v>32</c:v>
                </c:pt>
                <c:pt idx="2">
                  <c:v>28</c:v>
                </c:pt>
                <c:pt idx="3">
                  <c:v>18</c:v>
                </c:pt>
                <c:pt idx="4">
                  <c:v>134</c:v>
                </c:pt>
                <c:pt idx="5">
                  <c:v>50</c:v>
                </c:pt>
                <c:pt idx="6">
                  <c:v>50</c:v>
                </c:pt>
                <c:pt idx="7">
                  <c:v>72</c:v>
                </c:pt>
                <c:pt idx="8">
                  <c:v>14</c:v>
                </c:pt>
              </c:numCache>
            </c:numRef>
          </c:val>
          <c:extLst>
            <c:ext xmlns:c16="http://schemas.microsoft.com/office/drawing/2014/chart" uri="{C3380CC4-5D6E-409C-BE32-E72D297353CC}">
              <c16:uniqueId val="{00000000-79EA-4395-B611-29E5E14639FF}"/>
            </c:ext>
          </c:extLst>
        </c:ser>
        <c:ser>
          <c:idx val="1"/>
          <c:order val="1"/>
          <c:tx>
            <c:strRef>
              <c:f>Sheet1!$C$1</c:f>
              <c:strCache>
                <c:ptCount val="1"/>
                <c:pt idx="0">
                  <c:v>متوسط</c:v>
                </c:pt>
              </c:strCache>
            </c:strRef>
          </c:tx>
          <c:spPr>
            <a:solidFill>
              <a:schemeClr val="accent2"/>
            </a:solidFill>
            <a:ln>
              <a:noFill/>
            </a:ln>
            <a:effectLst/>
          </c:spPr>
          <c:invertIfNegative val="0"/>
          <c:cat>
            <c:strRef>
              <c:f>Sheet1!$A$2:$A$10</c:f>
              <c:strCache>
                <c:ptCount val="9"/>
                <c:pt idx="0">
                  <c:v>القنوات تقليدية (الجرائد،
الصحف...)</c:v>
                </c:pt>
                <c:pt idx="1">
                  <c:v>العلاقات العامة (شبكة
التواصل الخاصة
بالشركة)</c:v>
                </c:pt>
                <c:pt idx="2">
                  <c:v>وسائل خارجية (اعلانات
الطرق ...)</c:v>
                </c:pt>
                <c:pt idx="3">
                  <c:v>القنوات التلفزيونية
(اعلانات تجارية مباشرة)</c:v>
                </c:pt>
                <c:pt idx="4">
                  <c:v>وسائل رقمية خاصة
بمواقع الوصل الاجتماعي</c:v>
                </c:pt>
                <c:pt idx="5">
                  <c:v>معارض وفعاليات عقارية</c:v>
                </c:pt>
                <c:pt idx="6">
                  <c:v>وسطاء عقاريين</c:v>
                </c:pt>
                <c:pt idx="7">
                  <c:v>تطبيقات عقارية</c:v>
                </c:pt>
                <c:pt idx="8">
                  <c:v>جميع القنوات بالتسواي</c:v>
                </c:pt>
              </c:strCache>
            </c:strRef>
          </c:cat>
          <c:val>
            <c:numRef>
              <c:f>Sheet1!$C$2:$C$10</c:f>
              <c:numCache>
                <c:formatCode>General</c:formatCode>
                <c:ptCount val="9"/>
                <c:pt idx="0">
                  <c:v>6</c:v>
                </c:pt>
                <c:pt idx="1">
                  <c:v>34</c:v>
                </c:pt>
                <c:pt idx="2">
                  <c:v>38</c:v>
                </c:pt>
                <c:pt idx="3">
                  <c:v>20</c:v>
                </c:pt>
                <c:pt idx="4">
                  <c:v>4</c:v>
                </c:pt>
                <c:pt idx="5">
                  <c:v>44</c:v>
                </c:pt>
                <c:pt idx="6">
                  <c:v>64</c:v>
                </c:pt>
                <c:pt idx="7">
                  <c:v>52</c:v>
                </c:pt>
                <c:pt idx="8">
                  <c:v>28</c:v>
                </c:pt>
              </c:numCache>
            </c:numRef>
          </c:val>
          <c:extLst>
            <c:ext xmlns:c16="http://schemas.microsoft.com/office/drawing/2014/chart" uri="{C3380CC4-5D6E-409C-BE32-E72D297353CC}">
              <c16:uniqueId val="{00000001-79EA-4395-B611-29E5E14639FF}"/>
            </c:ext>
          </c:extLst>
        </c:ser>
        <c:ser>
          <c:idx val="2"/>
          <c:order val="2"/>
          <c:tx>
            <c:strRef>
              <c:f>Sheet1!$D$1</c:f>
              <c:strCache>
                <c:ptCount val="1"/>
                <c:pt idx="0">
                  <c:v>منخفس</c:v>
                </c:pt>
              </c:strCache>
            </c:strRef>
          </c:tx>
          <c:spPr>
            <a:solidFill>
              <a:schemeClr val="accent3"/>
            </a:solidFill>
            <a:ln>
              <a:noFill/>
            </a:ln>
            <a:effectLst/>
          </c:spPr>
          <c:invertIfNegative val="0"/>
          <c:cat>
            <c:strRef>
              <c:f>Sheet1!$A$2:$A$10</c:f>
              <c:strCache>
                <c:ptCount val="9"/>
                <c:pt idx="0">
                  <c:v>القنوات تقليدية (الجرائد،
الصحف...)</c:v>
                </c:pt>
                <c:pt idx="1">
                  <c:v>العلاقات العامة (شبكة
التواصل الخاصة
بالشركة)</c:v>
                </c:pt>
                <c:pt idx="2">
                  <c:v>وسائل خارجية (اعلانات
الطرق ...)</c:v>
                </c:pt>
                <c:pt idx="3">
                  <c:v>القنوات التلفزيونية
(اعلانات تجارية مباشرة)</c:v>
                </c:pt>
                <c:pt idx="4">
                  <c:v>وسائل رقمية خاصة
بمواقع الوصل الاجتماعي</c:v>
                </c:pt>
                <c:pt idx="5">
                  <c:v>معارض وفعاليات عقارية</c:v>
                </c:pt>
                <c:pt idx="6">
                  <c:v>وسطاء عقاريين</c:v>
                </c:pt>
                <c:pt idx="7">
                  <c:v>تطبيقات عقارية</c:v>
                </c:pt>
                <c:pt idx="8">
                  <c:v>جميع القنوات بالتسواي</c:v>
                </c:pt>
              </c:strCache>
            </c:strRef>
          </c:cat>
          <c:val>
            <c:numRef>
              <c:f>Sheet1!$D$2:$D$10</c:f>
              <c:numCache>
                <c:formatCode>General</c:formatCode>
                <c:ptCount val="9"/>
                <c:pt idx="0">
                  <c:v>130</c:v>
                </c:pt>
                <c:pt idx="1">
                  <c:v>74</c:v>
                </c:pt>
                <c:pt idx="2">
                  <c:v>74</c:v>
                </c:pt>
                <c:pt idx="3">
                  <c:v>102</c:v>
                </c:pt>
                <c:pt idx="4">
                  <c:v>2</c:v>
                </c:pt>
                <c:pt idx="5">
                  <c:v>46</c:v>
                </c:pt>
                <c:pt idx="6">
                  <c:v>26</c:v>
                </c:pt>
                <c:pt idx="7">
                  <c:v>16</c:v>
                </c:pt>
                <c:pt idx="8">
                  <c:v>98</c:v>
                </c:pt>
              </c:numCache>
            </c:numRef>
          </c:val>
          <c:extLst>
            <c:ext xmlns:c16="http://schemas.microsoft.com/office/drawing/2014/chart" uri="{C3380CC4-5D6E-409C-BE32-E72D297353CC}">
              <c16:uniqueId val="{00000002-79EA-4395-B611-29E5E14639FF}"/>
            </c:ext>
          </c:extLst>
        </c:ser>
        <c:dLbls>
          <c:showLegendKey val="0"/>
          <c:showVal val="0"/>
          <c:showCatName val="0"/>
          <c:showSerName val="0"/>
          <c:showPercent val="0"/>
          <c:showBubbleSize val="0"/>
        </c:dLbls>
        <c:gapWidth val="219"/>
        <c:overlap val="-27"/>
        <c:axId val="631827392"/>
        <c:axId val="631819472"/>
      </c:barChart>
      <c:catAx>
        <c:axId val="631827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819472"/>
        <c:crosses val="autoZero"/>
        <c:auto val="1"/>
        <c:lblAlgn val="ctr"/>
        <c:lblOffset val="100"/>
        <c:noMultiLvlLbl val="0"/>
      </c:catAx>
      <c:valAx>
        <c:axId val="631819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827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539E6-1546-4A28-965E-9B04522B7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9047</Words>
  <Characters>51573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Hazim</dc:creator>
  <cp:keywords/>
  <dc:description/>
  <cp:lastModifiedBy>Mahmoud Hazim</cp:lastModifiedBy>
  <cp:revision>2</cp:revision>
  <cp:lastPrinted>2025-04-19T12:10:00Z</cp:lastPrinted>
  <dcterms:created xsi:type="dcterms:W3CDTF">2025-04-29T17:23:00Z</dcterms:created>
  <dcterms:modified xsi:type="dcterms:W3CDTF">2025-04-29T17:23:00Z</dcterms:modified>
</cp:coreProperties>
</file>